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282504" w14:textId="77777777" w:rsidR="00E53F59" w:rsidRDefault="004279A2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36"/>
          <w:szCs w:val="36"/>
        </w:rPr>
      </w:pPr>
      <w:r>
        <w:rPr>
          <w:b/>
          <w:color w:val="000000"/>
          <w:sz w:val="36"/>
          <w:szCs w:val="36"/>
        </w:rPr>
        <w:t>Poznámky k 31.12.202</w:t>
      </w:r>
      <w:r w:rsidR="009B493A">
        <w:rPr>
          <w:b/>
          <w:color w:val="000000"/>
          <w:sz w:val="36"/>
          <w:szCs w:val="36"/>
        </w:rPr>
        <w:t>5</w:t>
      </w:r>
    </w:p>
    <w:p w14:paraId="1F20B278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  <w:u w:val="single"/>
        </w:rPr>
      </w:pPr>
    </w:p>
    <w:p w14:paraId="446B58EC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</w:t>
      </w:r>
    </w:p>
    <w:p w14:paraId="653F27DB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Všeobecné údaje</w:t>
      </w:r>
    </w:p>
    <w:p w14:paraId="42E8D965" w14:textId="77777777" w:rsidR="00E53F59" w:rsidRDefault="008142C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Identifikačné údaje účtovnej jednotky </w:t>
      </w:r>
    </w:p>
    <w:p w14:paraId="79E8D38D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E53F59" w14:paraId="0792E8AE" w14:textId="77777777">
        <w:tc>
          <w:tcPr>
            <w:tcW w:w="4781" w:type="dxa"/>
            <w:shd w:val="clear" w:color="auto" w:fill="F2F2F2"/>
          </w:tcPr>
          <w:p w14:paraId="7408BC9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0E37A3C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53F59" w14:paraId="7E936A44" w14:textId="77777777">
        <w:tc>
          <w:tcPr>
            <w:tcW w:w="4781" w:type="dxa"/>
            <w:shd w:val="clear" w:color="auto" w:fill="F2F2F2"/>
          </w:tcPr>
          <w:p w14:paraId="29F51774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3A91987B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Základná škola </w:t>
            </w:r>
          </w:p>
        </w:tc>
      </w:tr>
      <w:tr w:rsidR="00E53F59" w14:paraId="6E6341F0" w14:textId="77777777">
        <w:tc>
          <w:tcPr>
            <w:tcW w:w="4781" w:type="dxa"/>
            <w:shd w:val="clear" w:color="auto" w:fill="F2F2F2"/>
          </w:tcPr>
          <w:p w14:paraId="7860ACC2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2FD08AA2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Ul. Obrancov mieru 884, 962 12 Detva</w:t>
            </w:r>
          </w:p>
        </w:tc>
      </w:tr>
      <w:tr w:rsidR="00E53F59" w14:paraId="2D1FAF1B" w14:textId="77777777">
        <w:tc>
          <w:tcPr>
            <w:tcW w:w="4781" w:type="dxa"/>
            <w:shd w:val="clear" w:color="auto" w:fill="F2F2F2"/>
          </w:tcPr>
          <w:p w14:paraId="70E59343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324F73F1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35997621</w:t>
            </w:r>
          </w:p>
        </w:tc>
      </w:tr>
      <w:tr w:rsidR="00E53F59" w14:paraId="00262A31" w14:textId="77777777">
        <w:tc>
          <w:tcPr>
            <w:tcW w:w="4781" w:type="dxa"/>
            <w:shd w:val="clear" w:color="auto" w:fill="F2F2F2"/>
          </w:tcPr>
          <w:p w14:paraId="338D6E62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53D07BB1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01.01.1998</w:t>
            </w:r>
          </w:p>
        </w:tc>
      </w:tr>
      <w:tr w:rsidR="00E53F59" w14:paraId="6408CEE3" w14:textId="77777777">
        <w:tc>
          <w:tcPr>
            <w:tcW w:w="4781" w:type="dxa"/>
            <w:shd w:val="clear" w:color="auto" w:fill="F2F2F2"/>
          </w:tcPr>
          <w:p w14:paraId="532D5B10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0E0B56AC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Rozhodnutím zriaďovateľa v súlade so zákonom o rozpočtových pravidlách verejnej správy </w:t>
            </w:r>
          </w:p>
        </w:tc>
      </w:tr>
      <w:tr w:rsidR="00E53F59" w14:paraId="330AE174" w14:textId="77777777">
        <w:tc>
          <w:tcPr>
            <w:tcW w:w="4781" w:type="dxa"/>
            <w:shd w:val="clear" w:color="auto" w:fill="F2F2F2"/>
          </w:tcPr>
          <w:p w14:paraId="40F5C277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14:paraId="2F322D91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Mesto Detva</w:t>
            </w:r>
          </w:p>
        </w:tc>
      </w:tr>
      <w:tr w:rsidR="00E53F59" w14:paraId="3FC08E89" w14:textId="77777777">
        <w:tc>
          <w:tcPr>
            <w:tcW w:w="4781" w:type="dxa"/>
            <w:shd w:val="clear" w:color="auto" w:fill="F2F2F2"/>
          </w:tcPr>
          <w:p w14:paraId="4377E772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14:paraId="69F6E51E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Tajovského 7, 962 12 Detva</w:t>
            </w:r>
          </w:p>
        </w:tc>
      </w:tr>
      <w:tr w:rsidR="00E53F59" w14:paraId="1A45A49E" w14:textId="77777777">
        <w:tc>
          <w:tcPr>
            <w:tcW w:w="4781" w:type="dxa"/>
            <w:shd w:val="clear" w:color="auto" w:fill="F2F2F2"/>
          </w:tcPr>
          <w:p w14:paraId="5928E10E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104EB446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☒</w:t>
            </w: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riadna</w:t>
            </w:r>
          </w:p>
          <w:p w14:paraId="3666A14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E53F59" w14:paraId="574A2F38" w14:textId="77777777">
        <w:tc>
          <w:tcPr>
            <w:tcW w:w="4781" w:type="dxa"/>
            <w:shd w:val="clear" w:color="auto" w:fill="F2F2F2"/>
          </w:tcPr>
          <w:p w14:paraId="7CC8FEFC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45EB1596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☒</w:t>
            </w: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14:paraId="66A80810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  <w:tr w:rsidR="00E53F59" w14:paraId="47A7D762" w14:textId="77777777">
        <w:tc>
          <w:tcPr>
            <w:tcW w:w="4781" w:type="dxa"/>
            <w:shd w:val="clear" w:color="auto" w:fill="F2F2F2"/>
          </w:tcPr>
          <w:p w14:paraId="54025647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14:paraId="78B4C0F3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2"/>
                <w:szCs w:val="22"/>
              </w:rPr>
              <w:t>☒</w:t>
            </w:r>
            <w:r>
              <w:rPr>
                <w:b/>
                <w:color w:val="000000"/>
                <w:sz w:val="24"/>
                <w:szCs w:val="24"/>
              </w:rPr>
              <w:t xml:space="preserve">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14:paraId="495B1E57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14:paraId="0CFE9409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1D81D10C" w14:textId="77777777" w:rsidR="00E53F59" w:rsidRDefault="008142C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Opis činnosti účtovnej jednotky </w:t>
      </w:r>
    </w:p>
    <w:p w14:paraId="183D808B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0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E53F59" w14:paraId="1AA99BAB" w14:textId="77777777">
        <w:trPr>
          <w:trHeight w:val="2780"/>
        </w:trPr>
        <w:tc>
          <w:tcPr>
            <w:tcW w:w="4781" w:type="dxa"/>
            <w:shd w:val="clear" w:color="auto" w:fill="F2F2F2"/>
          </w:tcPr>
          <w:p w14:paraId="0A791D6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6369C824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Výchova a vzdelávanie v základnej škole podľa § 16 a § 29 zákona č. 245/2008 </w:t>
            </w:r>
            <w:proofErr w:type="spellStart"/>
            <w:r>
              <w:rPr>
                <w:color w:val="000000"/>
                <w:sz w:val="24"/>
                <w:szCs w:val="24"/>
              </w:rPr>
              <w:t>Z.z</w:t>
            </w:r>
            <w:proofErr w:type="spellEnd"/>
            <w:r>
              <w:rPr>
                <w:color w:val="000000"/>
                <w:sz w:val="24"/>
                <w:szCs w:val="24"/>
              </w:rPr>
              <w:t>. o výchove a vzdelávaní a o zmene a doplnení niektorých zákonov v znení neskorších predpisov.</w:t>
            </w:r>
          </w:p>
          <w:p w14:paraId="6C2FF11B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Školský klub detí podľa § 114 zákona 245/2008 Z. z. o výchove a vzdelávaní a o zmene a doplnení niektorých zákonov v znení neskorších predpisov zabezpečuje pre deti, ktoré plnia povinnú školskú dochádzku na základnej škole, nenáročnú záujmovú činnosť podľa školského výchovného programu  školského zariadenia.</w:t>
            </w:r>
          </w:p>
          <w:p w14:paraId="0641857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Školská jedáleň podľa § 140 zákona č. 245/2008 </w:t>
            </w:r>
            <w:proofErr w:type="spellStart"/>
            <w:r>
              <w:rPr>
                <w:color w:val="000000"/>
                <w:sz w:val="24"/>
                <w:szCs w:val="24"/>
              </w:rPr>
              <w:t>Z.z</w:t>
            </w:r>
            <w:proofErr w:type="spellEnd"/>
            <w:r>
              <w:rPr>
                <w:color w:val="000000"/>
                <w:sz w:val="24"/>
                <w:szCs w:val="24"/>
              </w:rPr>
              <w:t>. o výchove a vzdelávaní a o zmene a doplnení niektorých zákonov v znení neskorších predpisov sa zriaďuje na prípravu, výdaj, konzumáciu jedál a nápojov pre stravníkov v čase ich pobytu v škole alebo v školskom zariadení.</w:t>
            </w:r>
          </w:p>
        </w:tc>
      </w:tr>
    </w:tbl>
    <w:p w14:paraId="77C5B181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6379F84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4EEF7C52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48128E2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A0A50CC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8CA951F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EC7BF93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200D20E1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2B30D3D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A0FAB2A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626211A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FD0E126" w14:textId="77777777" w:rsidR="00E53F59" w:rsidRDefault="008142CC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štatutárnych zástupcoch a o organizačnej štruktúre účtovnej jednotky </w:t>
      </w:r>
    </w:p>
    <w:p w14:paraId="6B5A4E90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1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E53F59" w14:paraId="30BDCFDE" w14:textId="77777777">
        <w:tc>
          <w:tcPr>
            <w:tcW w:w="4781" w:type="dxa"/>
            <w:shd w:val="clear" w:color="auto" w:fill="F2F2F2"/>
          </w:tcPr>
          <w:p w14:paraId="0284C967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14:paraId="3B2F14DD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18402EB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Mgr. </w:t>
            </w:r>
            <w:r w:rsidR="00564724">
              <w:rPr>
                <w:color w:val="000000"/>
                <w:sz w:val="24"/>
                <w:szCs w:val="24"/>
              </w:rPr>
              <w:t xml:space="preserve">Radoslava </w:t>
            </w:r>
            <w:proofErr w:type="spellStart"/>
            <w:r w:rsidR="00564724">
              <w:rPr>
                <w:color w:val="000000"/>
                <w:sz w:val="24"/>
                <w:szCs w:val="24"/>
              </w:rPr>
              <w:t>Búdová</w:t>
            </w:r>
            <w:proofErr w:type="spellEnd"/>
          </w:p>
          <w:p w14:paraId="714CF772" w14:textId="77777777" w:rsidR="008E7A41" w:rsidRDefault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riaditeľ</w:t>
            </w:r>
            <w:r w:rsidR="00564724">
              <w:rPr>
                <w:color w:val="000000"/>
                <w:sz w:val="24"/>
                <w:szCs w:val="24"/>
              </w:rPr>
              <w:t>ka</w:t>
            </w:r>
          </w:p>
        </w:tc>
      </w:tr>
      <w:tr w:rsidR="00E53F59" w14:paraId="3DFF1834" w14:textId="77777777">
        <w:tc>
          <w:tcPr>
            <w:tcW w:w="4781" w:type="dxa"/>
            <w:shd w:val="clear" w:color="auto" w:fill="F2F2F2"/>
          </w:tcPr>
          <w:p w14:paraId="7CDC506F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14:paraId="2B06BBE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3C63068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E53F59" w14:paraId="165B0B4B" w14:textId="77777777">
        <w:tc>
          <w:tcPr>
            <w:tcW w:w="4781" w:type="dxa"/>
            <w:shd w:val="clear" w:color="auto" w:fill="F2F2F2"/>
          </w:tcPr>
          <w:p w14:paraId="7E505994" w14:textId="77777777" w:rsidR="00E53F59" w:rsidRPr="004928CC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928CC">
              <w:rPr>
                <w:color w:val="000000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6B898909" w14:textId="67F1B467" w:rsidR="00E53F59" w:rsidRPr="004928CC" w:rsidRDefault="00914C22" w:rsidP="002B24C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2B24CE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,</w:t>
            </w:r>
            <w:r w:rsidR="002B24CE"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E53F59" w14:paraId="5A052860" w14:textId="77777777">
        <w:tc>
          <w:tcPr>
            <w:tcW w:w="4781" w:type="dxa"/>
            <w:shd w:val="clear" w:color="auto" w:fill="F2F2F2"/>
          </w:tcPr>
          <w:p w14:paraId="3DCCFAD0" w14:textId="77777777" w:rsidR="00E53F59" w:rsidRPr="004928CC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4928CC">
              <w:rPr>
                <w:color w:val="000000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14:paraId="7BBECABC" w14:textId="77777777" w:rsidR="00E53F59" w:rsidRPr="004928CC" w:rsidRDefault="008142C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rPr>
                <w:color w:val="000000"/>
                <w:sz w:val="24"/>
                <w:szCs w:val="24"/>
              </w:rPr>
            </w:pPr>
            <w:r w:rsidRPr="004928CC">
              <w:rPr>
                <w:color w:val="000000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14:paraId="617491F2" w14:textId="77777777" w:rsidR="00E53F59" w:rsidRPr="004928CC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500FD04C" w14:textId="77777777" w:rsidR="00E53F59" w:rsidRPr="004928CC" w:rsidRDefault="00914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  <w:p w14:paraId="09B6D638" w14:textId="77777777" w:rsidR="00E53F59" w:rsidRPr="004928CC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  <w:p w14:paraId="4644D751" w14:textId="77777777" w:rsidR="00E53F59" w:rsidRPr="004928CC" w:rsidRDefault="004928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E53F59" w14:paraId="01FF8CD9" w14:textId="77777777">
        <w:tc>
          <w:tcPr>
            <w:tcW w:w="4781" w:type="dxa"/>
            <w:shd w:val="clear" w:color="auto" w:fill="F2F2F2"/>
          </w:tcPr>
          <w:p w14:paraId="12EABE93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529DBCC2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Základná škola</w:t>
            </w:r>
          </w:p>
          <w:p w14:paraId="085F3087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Školský klub detí</w:t>
            </w:r>
          </w:p>
          <w:p w14:paraId="46D55A8C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Školská jedáleň</w:t>
            </w:r>
          </w:p>
        </w:tc>
      </w:tr>
    </w:tbl>
    <w:p w14:paraId="43CB0818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5F026174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79617CB9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II</w:t>
      </w:r>
    </w:p>
    <w:p w14:paraId="2BFAC064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účtovných zásadách a účtovných metódach </w:t>
      </w:r>
    </w:p>
    <w:p w14:paraId="4DB3877B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7B615AA3" w14:textId="77777777"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color w:val="000000"/>
          <w:sz w:val="22"/>
          <w:szCs w:val="22"/>
        </w:rPr>
        <w:t xml:space="preserve">                                                            ☒  áno            ☐  nie</w:t>
      </w:r>
    </w:p>
    <w:p w14:paraId="60DF2110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</w:p>
    <w:p w14:paraId="6B045AC5" w14:textId="77777777"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 xml:space="preserve">Zmeny účtovných metód a účtovných zásad </w:t>
      </w:r>
    </w:p>
    <w:p w14:paraId="211B305A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color w:val="000000"/>
          <w:sz w:val="22"/>
          <w:szCs w:val="22"/>
        </w:rPr>
        <w:t xml:space="preserve"> ☐  áno            ☒ nie</w:t>
      </w:r>
    </w:p>
    <w:p w14:paraId="2B1ABF0B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57"/>
        <w:jc w:val="both"/>
        <w:rPr>
          <w:color w:val="000000"/>
          <w:sz w:val="22"/>
          <w:szCs w:val="22"/>
        </w:rPr>
      </w:pPr>
    </w:p>
    <w:p w14:paraId="3C1FD460" w14:textId="77777777"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ocenenia jednotlivých položiek</w:t>
      </w:r>
    </w:p>
    <w:p w14:paraId="2C233660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2"/>
        <w:tblW w:w="100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124"/>
        <w:gridCol w:w="3881"/>
      </w:tblGrid>
      <w:tr w:rsidR="00E53F59" w14:paraId="611E3B31" w14:textId="77777777" w:rsidTr="008E7A41">
        <w:tc>
          <w:tcPr>
            <w:tcW w:w="6124" w:type="dxa"/>
            <w:shd w:val="clear" w:color="auto" w:fill="F2F2F2"/>
          </w:tcPr>
          <w:p w14:paraId="5DE9CFFF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6DDD62A5" w14:textId="77777777" w:rsidR="00E53F59" w:rsidRDefault="008142CC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6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Spôsob oceňovania</w:t>
            </w:r>
          </w:p>
        </w:tc>
      </w:tr>
      <w:tr w:rsidR="00E53F59" w14:paraId="16494896" w14:textId="77777777" w:rsidTr="008E7A41">
        <w:tc>
          <w:tcPr>
            <w:tcW w:w="6124" w:type="dxa"/>
          </w:tcPr>
          <w:p w14:paraId="5FD1AC54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14:paraId="09CCF114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 w14:paraId="762EE23C" w14:textId="77777777" w:rsidTr="008E7A41">
        <w:tc>
          <w:tcPr>
            <w:tcW w:w="6124" w:type="dxa"/>
          </w:tcPr>
          <w:p w14:paraId="14725E70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</w:tcPr>
          <w:p w14:paraId="029DAE2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vlastnými nákladmi </w:t>
            </w:r>
          </w:p>
        </w:tc>
      </w:tr>
      <w:tr w:rsidR="00E53F59" w14:paraId="217DAC66" w14:textId="77777777" w:rsidTr="008E7A41">
        <w:tc>
          <w:tcPr>
            <w:tcW w:w="6124" w:type="dxa"/>
          </w:tcPr>
          <w:p w14:paraId="7FAA105B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</w:tcPr>
          <w:p w14:paraId="3A426DDE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 w14:paraId="64E41B1B" w14:textId="77777777" w:rsidTr="008E7A41">
        <w:tc>
          <w:tcPr>
            <w:tcW w:w="6124" w:type="dxa"/>
          </w:tcPr>
          <w:p w14:paraId="6D4B9B38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</w:tcPr>
          <w:p w14:paraId="088EAF34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E53F59" w14:paraId="616DBCCB" w14:textId="77777777" w:rsidTr="008E7A41">
        <w:tc>
          <w:tcPr>
            <w:tcW w:w="6124" w:type="dxa"/>
          </w:tcPr>
          <w:p w14:paraId="1DF0C403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14:paraId="389C5B77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E53F59" w14:paraId="4294AE81" w14:textId="77777777" w:rsidTr="008E7A41">
        <w:tc>
          <w:tcPr>
            <w:tcW w:w="6124" w:type="dxa"/>
          </w:tcPr>
          <w:p w14:paraId="49F0AC69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</w:tcPr>
          <w:p w14:paraId="31130ADE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 w14:paraId="44F27561" w14:textId="77777777" w:rsidTr="008E7A41">
        <w:tc>
          <w:tcPr>
            <w:tcW w:w="6124" w:type="dxa"/>
          </w:tcPr>
          <w:p w14:paraId="5CF76C1E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</w:tcPr>
          <w:p w14:paraId="1AFBB243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E53F59" w14:paraId="423C3F62" w14:textId="77777777" w:rsidTr="008E7A41">
        <w:tc>
          <w:tcPr>
            <w:tcW w:w="6124" w:type="dxa"/>
          </w:tcPr>
          <w:p w14:paraId="248DD731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</w:tcPr>
          <w:p w14:paraId="70853B2E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E53F59" w14:paraId="4B604181" w14:textId="77777777" w:rsidTr="008E7A41">
        <w:tc>
          <w:tcPr>
            <w:tcW w:w="6124" w:type="dxa"/>
          </w:tcPr>
          <w:p w14:paraId="1C586D31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</w:tcPr>
          <w:p w14:paraId="0761BB6F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E53F59" w14:paraId="44A7F2AF" w14:textId="77777777" w:rsidTr="008E7A41">
        <w:tc>
          <w:tcPr>
            <w:tcW w:w="6124" w:type="dxa"/>
          </w:tcPr>
          <w:p w14:paraId="46BDC3D6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</w:tcPr>
          <w:p w14:paraId="790EB7A3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E53F59" w14:paraId="3310499F" w14:textId="77777777" w:rsidTr="008E7A41">
        <w:tc>
          <w:tcPr>
            <w:tcW w:w="6124" w:type="dxa"/>
          </w:tcPr>
          <w:p w14:paraId="7A15F0D2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14:paraId="36C4B2E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E53F59" w14:paraId="355A2043" w14:textId="77777777" w:rsidTr="008E7A41">
        <w:tc>
          <w:tcPr>
            <w:tcW w:w="6124" w:type="dxa"/>
          </w:tcPr>
          <w:p w14:paraId="12E51C5A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</w:tcPr>
          <w:p w14:paraId="7A7D5606" w14:textId="77777777" w:rsidR="00E53F59" w:rsidRDefault="008E7A41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53F59" w14:paraId="2CA4ED66" w14:textId="77777777" w:rsidTr="008E7A41">
        <w:tc>
          <w:tcPr>
            <w:tcW w:w="6124" w:type="dxa"/>
          </w:tcPr>
          <w:p w14:paraId="5D947C63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 xml:space="preserve">záväzky, vrátane dlhopisov, pôžičiek a úverov </w:t>
            </w:r>
          </w:p>
          <w:p w14:paraId="2474B7D6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84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rezervy</w:t>
            </w:r>
          </w:p>
        </w:tc>
        <w:tc>
          <w:tcPr>
            <w:tcW w:w="3881" w:type="dxa"/>
            <w:vAlign w:val="center"/>
          </w:tcPr>
          <w:p w14:paraId="2CBD465D" w14:textId="77777777" w:rsidR="008E7A41" w:rsidRDefault="008E7A41" w:rsidP="008E7A41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74412B68" w14:textId="77777777" w:rsidR="008E7A41" w:rsidRDefault="008E7A41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o</w:t>
            </w:r>
            <w:r w:rsidRPr="00CB4D4A">
              <w:rPr>
                <w:sz w:val="24"/>
                <w:szCs w:val="24"/>
              </w:rPr>
              <w:t xml:space="preserve">ceňujú sa v očakávanej výške </w:t>
            </w:r>
          </w:p>
          <w:p w14:paraId="032B3BE2" w14:textId="77777777" w:rsidR="00E53F59" w:rsidRDefault="008E7A41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07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CB4D4A">
              <w:rPr>
                <w:sz w:val="24"/>
                <w:szCs w:val="24"/>
              </w:rPr>
              <w:t>záväzku</w:t>
            </w:r>
          </w:p>
        </w:tc>
      </w:tr>
      <w:tr w:rsidR="00E53F59" w14:paraId="3EF822E1" w14:textId="77777777" w:rsidTr="008E7A41">
        <w:tc>
          <w:tcPr>
            <w:tcW w:w="6124" w:type="dxa"/>
          </w:tcPr>
          <w:p w14:paraId="4E34208C" w14:textId="77777777" w:rsidR="00E53F59" w:rsidRDefault="008142C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284" w:hanging="283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</w:tcPr>
          <w:p w14:paraId="40D17812" w14:textId="77777777" w:rsidR="00E53F59" w:rsidRDefault="008E7A41" w:rsidP="008E7A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 w:hanging="141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505EF17F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2"/>
          <w:szCs w:val="22"/>
        </w:rPr>
      </w:pPr>
    </w:p>
    <w:p w14:paraId="65637438" w14:textId="77777777"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336E7571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2F9C3583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prvým dňom </w:t>
      </w:r>
      <w:r>
        <w:rPr>
          <w:color w:val="000000"/>
          <w:sz w:val="24"/>
          <w:szCs w:val="24"/>
        </w:rPr>
        <w:t xml:space="preserve"> mesiaca, v ktorom bol dlhodobý majetok uvedený do používania.</w:t>
      </w:r>
    </w:p>
    <w:p w14:paraId="16BDA4AE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Účtovné odpisy sa zaokrúhľujú na celé eurá nahor. </w:t>
      </w:r>
    </w:p>
    <w:p w14:paraId="046362A2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</w:p>
    <w:p w14:paraId="73CB95E6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Predpokladaná doba užívania a odpisové sadzby sú stanovené takto:</w:t>
      </w:r>
    </w:p>
    <w:tbl>
      <w:tblPr>
        <w:tblStyle w:val="a3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173"/>
      </w:tblGrid>
      <w:tr w:rsidR="00E53F59" w14:paraId="02315F11" w14:textId="77777777">
        <w:tc>
          <w:tcPr>
            <w:tcW w:w="2962" w:type="dxa"/>
            <w:shd w:val="clear" w:color="auto" w:fill="F2F2F2"/>
          </w:tcPr>
          <w:p w14:paraId="6442897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67A0B69B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Predpokladaná doba </w:t>
            </w:r>
          </w:p>
          <w:p w14:paraId="1B8A355F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202E47EB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Ročná odpisová sadzba</w:t>
            </w:r>
          </w:p>
          <w:p w14:paraId="2A89C403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 %</w:t>
            </w:r>
          </w:p>
        </w:tc>
      </w:tr>
      <w:tr w:rsidR="00E53F59" w14:paraId="09D48884" w14:textId="77777777">
        <w:tc>
          <w:tcPr>
            <w:tcW w:w="2962" w:type="dxa"/>
          </w:tcPr>
          <w:p w14:paraId="3B18B697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3071" w:type="dxa"/>
          </w:tcPr>
          <w:p w14:paraId="3E21872A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173" w:type="dxa"/>
          </w:tcPr>
          <w:p w14:paraId="274B2B9A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</w:tr>
      <w:tr w:rsidR="00E53F59" w14:paraId="075029C4" w14:textId="77777777">
        <w:tc>
          <w:tcPr>
            <w:tcW w:w="2962" w:type="dxa"/>
          </w:tcPr>
          <w:p w14:paraId="3985F410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3071" w:type="dxa"/>
          </w:tcPr>
          <w:p w14:paraId="62F0E7EC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173" w:type="dxa"/>
          </w:tcPr>
          <w:p w14:paraId="4EFE27F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16,66</w:t>
            </w:r>
          </w:p>
        </w:tc>
      </w:tr>
      <w:tr w:rsidR="00E53F59" w14:paraId="4FB2BC5C" w14:textId="77777777">
        <w:tc>
          <w:tcPr>
            <w:tcW w:w="2962" w:type="dxa"/>
          </w:tcPr>
          <w:p w14:paraId="295F016C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071" w:type="dxa"/>
          </w:tcPr>
          <w:p w14:paraId="3CC64F12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173" w:type="dxa"/>
          </w:tcPr>
          <w:p w14:paraId="1ED4404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12,5</w:t>
            </w:r>
          </w:p>
        </w:tc>
      </w:tr>
      <w:tr w:rsidR="00E53F59" w14:paraId="601F00AE" w14:textId="77777777">
        <w:tc>
          <w:tcPr>
            <w:tcW w:w="2962" w:type="dxa"/>
          </w:tcPr>
          <w:p w14:paraId="16F0E3BA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071" w:type="dxa"/>
          </w:tcPr>
          <w:p w14:paraId="325D02EE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4173" w:type="dxa"/>
          </w:tcPr>
          <w:p w14:paraId="35462C51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</w:tr>
      <w:tr w:rsidR="00E53F59" w14:paraId="4A9B74BE" w14:textId="77777777">
        <w:tc>
          <w:tcPr>
            <w:tcW w:w="2962" w:type="dxa"/>
          </w:tcPr>
          <w:p w14:paraId="206A0A93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071" w:type="dxa"/>
          </w:tcPr>
          <w:p w14:paraId="1F246A71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4173" w:type="dxa"/>
          </w:tcPr>
          <w:p w14:paraId="53143E00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E53F59" w14:paraId="5467C62D" w14:textId="77777777">
        <w:tc>
          <w:tcPr>
            <w:tcW w:w="2962" w:type="dxa"/>
          </w:tcPr>
          <w:p w14:paraId="48DA88B2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3071" w:type="dxa"/>
          </w:tcPr>
          <w:p w14:paraId="02BAEF2E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4173" w:type="dxa"/>
          </w:tcPr>
          <w:p w14:paraId="58767B5F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2,5</w:t>
            </w:r>
          </w:p>
        </w:tc>
      </w:tr>
    </w:tbl>
    <w:p w14:paraId="2C2A94F3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78A0F7A1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Drobný nehmotný majetok od 0 Eur do 2 399,99 €, ktorý podľa rozhodnutia účtovnej jednotky nie je dlhodobým nehmotným majetkom sa účtuje pri obstaraní do nákladov na účet 518 - Ostatné služby.</w:t>
      </w:r>
    </w:p>
    <w:p w14:paraId="5248D505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Drobný hmotný majetok od 0 Eur do 1 699,99 €, ktorý podľa rozhodnutia účtovnej jednotky nie je dlhodobým hmotným majetkom sa účtuje ako zásoby. </w:t>
      </w:r>
    </w:p>
    <w:p w14:paraId="4F2112A2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</w:p>
    <w:p w14:paraId="42D4A752" w14:textId="77777777"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Zásady pre zohľadnenie zníženia hodnoty majetku.</w:t>
      </w:r>
    </w:p>
    <w:p w14:paraId="7323BFCA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Prechodné zníženie hodnoty majetku sa vyjadruje </w:t>
      </w:r>
      <w:r>
        <w:rPr>
          <w:color w:val="000000"/>
          <w:sz w:val="24"/>
          <w:szCs w:val="24"/>
          <w:u w:val="single"/>
        </w:rPr>
        <w:t>opravnou položkou</w:t>
      </w:r>
      <w:r>
        <w:rPr>
          <w:color w:val="000000"/>
          <w:sz w:val="24"/>
          <w:szCs w:val="24"/>
        </w:rPr>
        <w:t xml:space="preserve">. </w:t>
      </w:r>
    </w:p>
    <w:p w14:paraId="3D81A1C4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tvorila opravné položky k </w:t>
      </w:r>
    </w:p>
    <w:p w14:paraId="3127BFEF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odpisovanému dlhodobému majetku</w:t>
      </w:r>
      <w:r>
        <w:rPr>
          <w:b/>
          <w:color w:val="000000"/>
          <w:sz w:val="22"/>
          <w:szCs w:val="22"/>
        </w:rPr>
        <w:t xml:space="preserve">        </w:t>
      </w:r>
      <w:r w:rsidR="008E7A41">
        <w:rPr>
          <w:b/>
          <w:color w:val="000000"/>
          <w:sz w:val="22"/>
          <w:szCs w:val="22"/>
        </w:rPr>
        <w:t xml:space="preserve">  </w:t>
      </w:r>
      <w:r>
        <w:rPr>
          <w:b/>
          <w:color w:val="000000"/>
          <w:sz w:val="22"/>
          <w:szCs w:val="22"/>
        </w:rPr>
        <w:t xml:space="preserve">                                                         ☐  áno            ☒  nie</w:t>
      </w:r>
    </w:p>
    <w:p w14:paraId="5CFB0498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neodpisovanému dlhodobému majetku</w:t>
      </w:r>
      <w:r>
        <w:rPr>
          <w:b/>
          <w:color w:val="000000"/>
          <w:sz w:val="22"/>
          <w:szCs w:val="22"/>
        </w:rPr>
        <w:t xml:space="preserve">                      </w:t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</w:r>
      <w:r>
        <w:rPr>
          <w:b/>
          <w:color w:val="000000"/>
          <w:sz w:val="22"/>
          <w:szCs w:val="22"/>
        </w:rPr>
        <w:tab/>
        <w:t xml:space="preserve">            ☐  áno            ☒  nie</w:t>
      </w:r>
    </w:p>
    <w:p w14:paraId="24EC3414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nedokončeným investíciám</w:t>
      </w:r>
      <w:r>
        <w:rPr>
          <w:b/>
          <w:color w:val="000000"/>
          <w:sz w:val="24"/>
          <w:szCs w:val="24"/>
        </w:rPr>
        <w:t xml:space="preserve">  </w:t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14:paraId="1496BC95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dlhodobému finančnému majetku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14:paraId="75CD6762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zásobám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14:paraId="640410D6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pohľadávkam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</w:r>
      <w:r>
        <w:rPr>
          <w:b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color w:val="000000"/>
          <w:sz w:val="22"/>
          <w:szCs w:val="22"/>
        </w:rPr>
        <w:t>☐  áno            ☒  nie</w:t>
      </w:r>
    </w:p>
    <w:p w14:paraId="0B06D3DD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</w:rPr>
      </w:pPr>
    </w:p>
    <w:p w14:paraId="1FFA6AE7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hanging="426"/>
        <w:jc w:val="both"/>
        <w:rPr>
          <w:color w:val="000000"/>
          <w:sz w:val="24"/>
          <w:szCs w:val="24"/>
          <w:u w:val="single"/>
        </w:rPr>
      </w:pPr>
    </w:p>
    <w:p w14:paraId="64E3DA6F" w14:textId="77777777"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Zásady pre vykazovanie transferov.</w:t>
      </w:r>
    </w:p>
    <w:p w14:paraId="143FCF36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EFCF9E5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7A0BB7A1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Bežný transfer</w:t>
      </w:r>
      <w:r>
        <w:rPr>
          <w:color w:val="000000"/>
          <w:sz w:val="24"/>
          <w:szCs w:val="24"/>
        </w:rPr>
        <w:t xml:space="preserve"> </w:t>
      </w:r>
    </w:p>
    <w:p w14:paraId="2E909BFE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 nákladmi</w:t>
      </w:r>
    </w:p>
    <w:p w14:paraId="7CBD2687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 výdavkami</w:t>
      </w:r>
    </w:p>
    <w:p w14:paraId="7F7BFF47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2FD38E8" w14:textId="77777777" w:rsidR="008D0B04" w:rsidRDefault="008D0B0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77D0EB2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Kapitálový transfer</w:t>
      </w:r>
      <w:r>
        <w:rPr>
          <w:color w:val="000000"/>
          <w:sz w:val="24"/>
          <w:szCs w:val="24"/>
        </w:rPr>
        <w:t xml:space="preserve"> </w:t>
      </w:r>
    </w:p>
    <w:p w14:paraId="73A9AA83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4EFF5A5A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 w14:paraId="353A04CA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poskytnutý </w:t>
      </w:r>
      <w:r>
        <w:rPr>
          <w:color w:val="000000"/>
          <w:sz w:val="24"/>
          <w:szCs w:val="24"/>
          <w:u w:val="single"/>
        </w:rPr>
        <w:t>cudzím subjektom</w:t>
      </w:r>
      <w:r>
        <w:rPr>
          <w:color w:val="000000"/>
          <w:sz w:val="24"/>
          <w:szCs w:val="24"/>
        </w:rPr>
        <w:t xml:space="preserve"> - sa  zúčtuje do nákladov po splnení podmienok. </w:t>
      </w:r>
    </w:p>
    <w:p w14:paraId="0DD687E9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poskytnutý </w:t>
      </w:r>
      <w:r>
        <w:rPr>
          <w:color w:val="000000"/>
          <w:sz w:val="24"/>
          <w:szCs w:val="24"/>
          <w:u w:val="single"/>
        </w:rPr>
        <w:t>vlastným subjektom</w:t>
      </w:r>
      <w:r>
        <w:rPr>
          <w:color w:val="000000"/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7A28B6E7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6FDC424" w14:textId="77777777" w:rsidR="00E53F59" w:rsidRDefault="008142CC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</w:rPr>
      </w:pPr>
      <w:r>
        <w:rPr>
          <w:b/>
          <w:color w:val="000000"/>
          <w:sz w:val="24"/>
          <w:szCs w:val="24"/>
        </w:rPr>
        <w:t>Spôsob prepočtu údajov v cudzích menách na menu euro.</w:t>
      </w:r>
    </w:p>
    <w:p w14:paraId="505A553F" w14:textId="77777777" w:rsidR="00E53F59" w:rsidRDefault="008142CC" w:rsidP="007C3D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34852642" w14:textId="77777777" w:rsidR="00E53F59" w:rsidRDefault="008142CC" w:rsidP="007C3D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ocenenie prírastku cudzej meny nakúpenej za euro sa použije kurz, za ktorý bola táto cudzia mena nakúpená.</w:t>
      </w:r>
    </w:p>
    <w:p w14:paraId="731979AE" w14:textId="77777777" w:rsidR="00E53F59" w:rsidRDefault="008142CC" w:rsidP="007C3D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335E01E5" w14:textId="77777777" w:rsidR="00E53F59" w:rsidRDefault="008142CC" w:rsidP="007C3D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387B876F" w14:textId="77777777" w:rsidR="00E53F59" w:rsidRDefault="008142CC" w:rsidP="007C3D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6076D9C" w14:textId="77777777" w:rsidR="00E53F59" w:rsidRDefault="008142CC" w:rsidP="007C3D72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 w14:paraId="1604F408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5712A235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III</w:t>
      </w:r>
    </w:p>
    <w:p w14:paraId="00E5BA27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aktív súvahy</w:t>
      </w:r>
    </w:p>
    <w:p w14:paraId="0823170E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b/>
          <w:color w:val="000000"/>
          <w:sz w:val="24"/>
          <w:szCs w:val="24"/>
        </w:rPr>
      </w:pPr>
    </w:p>
    <w:p w14:paraId="45381FFF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 Neobežný majetok</w:t>
      </w:r>
    </w:p>
    <w:p w14:paraId="1530498D" w14:textId="77777777"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Dlhodobý nehmotný majetok a dlhodobý hmotný majetok </w:t>
      </w:r>
    </w:p>
    <w:p w14:paraId="7882622A" w14:textId="77777777"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prehľad o pohybe dlhodobého majetku </w:t>
      </w:r>
      <w:r>
        <w:rPr>
          <w:color w:val="000000"/>
          <w:sz w:val="24"/>
          <w:szCs w:val="24"/>
        </w:rPr>
        <w:t>(tabuľka č.1)</w:t>
      </w:r>
    </w:p>
    <w:p w14:paraId="3CFCCB16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tabuľke č.1  </w:t>
      </w:r>
    </w:p>
    <w:p w14:paraId="4907DF23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5" w:hanging="425"/>
        <w:jc w:val="both"/>
        <w:rPr>
          <w:color w:val="000000"/>
          <w:sz w:val="24"/>
          <w:szCs w:val="24"/>
        </w:rPr>
      </w:pPr>
    </w:p>
    <w:p w14:paraId="4E081AE1" w14:textId="77777777"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spôsob a výška poistenia </w:t>
      </w:r>
      <w:r>
        <w:rPr>
          <w:color w:val="000000"/>
          <w:sz w:val="24"/>
          <w:szCs w:val="24"/>
        </w:rPr>
        <w:t xml:space="preserve">dlhodobého nehmotného majetku a dlhodobého hmotného majetku </w:t>
      </w:r>
    </w:p>
    <w:tbl>
      <w:tblPr>
        <w:tblStyle w:val="a4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3544"/>
        <w:gridCol w:w="3118"/>
      </w:tblGrid>
      <w:tr w:rsidR="00E53F59" w14:paraId="65215D4E" w14:textId="77777777">
        <w:tc>
          <w:tcPr>
            <w:tcW w:w="3544" w:type="dxa"/>
            <w:shd w:val="clear" w:color="auto" w:fill="F2F2F2"/>
          </w:tcPr>
          <w:p w14:paraId="27FC096C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Druh poisteného majetku</w:t>
            </w:r>
          </w:p>
        </w:tc>
        <w:tc>
          <w:tcPr>
            <w:tcW w:w="3544" w:type="dxa"/>
            <w:shd w:val="clear" w:color="auto" w:fill="F2F2F2"/>
          </w:tcPr>
          <w:p w14:paraId="0B024C5B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Spôsob poistenia</w:t>
            </w:r>
          </w:p>
        </w:tc>
        <w:tc>
          <w:tcPr>
            <w:tcW w:w="3118" w:type="dxa"/>
            <w:shd w:val="clear" w:color="auto" w:fill="F2F2F2"/>
          </w:tcPr>
          <w:p w14:paraId="7237E38C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Výška poistenia</w:t>
            </w:r>
          </w:p>
        </w:tc>
      </w:tr>
      <w:tr w:rsidR="00E53F59" w14:paraId="4A1674F4" w14:textId="77777777">
        <w:tc>
          <w:tcPr>
            <w:tcW w:w="3544" w:type="dxa"/>
          </w:tcPr>
          <w:p w14:paraId="4C05657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budovy</w:t>
            </w:r>
          </w:p>
        </w:tc>
        <w:tc>
          <w:tcPr>
            <w:tcW w:w="3544" w:type="dxa"/>
          </w:tcPr>
          <w:p w14:paraId="0612177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3118" w:type="dxa"/>
          </w:tcPr>
          <w:p w14:paraId="7F1B0186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 w14:paraId="117BB456" w14:textId="77777777">
        <w:tc>
          <w:tcPr>
            <w:tcW w:w="3544" w:type="dxa"/>
          </w:tcPr>
          <w:p w14:paraId="5A91977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hnuteľný majetok – požiar, krádež, sklo, poistenie žiakov – LVVK, </w:t>
            </w:r>
            <w:proofErr w:type="spellStart"/>
            <w:r>
              <w:rPr>
                <w:color w:val="000000"/>
              </w:rPr>
              <w:t>ŠvP</w:t>
            </w:r>
            <w:proofErr w:type="spellEnd"/>
            <w:r>
              <w:rPr>
                <w:color w:val="000000"/>
              </w:rPr>
              <w:t>, výlety</w:t>
            </w:r>
          </w:p>
        </w:tc>
        <w:tc>
          <w:tcPr>
            <w:tcW w:w="3544" w:type="dxa"/>
          </w:tcPr>
          <w:p w14:paraId="1E6CC6D7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Požiar, krádež a lúpež, vandalizmus, poistenie žiakov - úrazy</w:t>
            </w:r>
          </w:p>
        </w:tc>
        <w:tc>
          <w:tcPr>
            <w:tcW w:w="3118" w:type="dxa"/>
          </w:tcPr>
          <w:p w14:paraId="4E14DD54" w14:textId="77777777" w:rsidR="00E53F59" w:rsidRPr="004928CC" w:rsidRDefault="00EB779F" w:rsidP="00EB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928CC">
              <w:t>592</w:t>
            </w:r>
            <w:r w:rsidR="008142CC" w:rsidRPr="004928CC">
              <w:t>,</w:t>
            </w:r>
            <w:r w:rsidRPr="004928CC">
              <w:t>5</w:t>
            </w:r>
            <w:r w:rsidR="008142CC" w:rsidRPr="004928CC">
              <w:t>0/1 rok</w:t>
            </w:r>
          </w:p>
        </w:tc>
      </w:tr>
      <w:tr w:rsidR="00E53F59" w14:paraId="52B1E144" w14:textId="77777777">
        <w:tc>
          <w:tcPr>
            <w:tcW w:w="3544" w:type="dxa"/>
          </w:tcPr>
          <w:p w14:paraId="51C2126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Elektrické zariadenia </w:t>
            </w:r>
          </w:p>
        </w:tc>
        <w:tc>
          <w:tcPr>
            <w:tcW w:w="3544" w:type="dxa"/>
          </w:tcPr>
          <w:p w14:paraId="1D488DA7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Elektronika, krádež a lúpež</w:t>
            </w:r>
          </w:p>
        </w:tc>
        <w:tc>
          <w:tcPr>
            <w:tcW w:w="3118" w:type="dxa"/>
          </w:tcPr>
          <w:p w14:paraId="036EF4CC" w14:textId="77777777" w:rsidR="00E53F59" w:rsidRPr="004928CC" w:rsidRDefault="004928CC" w:rsidP="00EB77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 w:rsidRPr="004928CC">
              <w:t>518,37</w:t>
            </w:r>
            <w:r w:rsidR="008142CC" w:rsidRPr="004928CC">
              <w:t>/ 1 rok</w:t>
            </w:r>
          </w:p>
        </w:tc>
      </w:tr>
    </w:tbl>
    <w:p w14:paraId="0D1BDF86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426"/>
        <w:jc w:val="both"/>
        <w:rPr>
          <w:color w:val="000000"/>
          <w:sz w:val="24"/>
          <w:szCs w:val="24"/>
        </w:rPr>
      </w:pPr>
    </w:p>
    <w:p w14:paraId="015AC7CA" w14:textId="77777777"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zriadenie záložného práva </w:t>
      </w:r>
      <w:r>
        <w:rPr>
          <w:color w:val="000000"/>
          <w:sz w:val="24"/>
          <w:szCs w:val="24"/>
        </w:rPr>
        <w:t>na dlhodobý nehmotný majetok a dlhodobý hmotný majetok alebo obmedzenie práva nakladať s dlhodobým majetkom</w:t>
      </w:r>
    </w:p>
    <w:p w14:paraId="12AF3507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14:paraId="6691FA33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 organizácii nie je zriadené žiadne záložné právo.</w:t>
      </w:r>
    </w:p>
    <w:p w14:paraId="093865C3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14:paraId="53A4A2EF" w14:textId="77777777" w:rsidR="008D0B04" w:rsidRDefault="008D0B0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14:paraId="6E0B9465" w14:textId="77777777"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opis a hodnota dlhodobého majetku vo vlastníctve účtovnej jednotky alebo v správe účtovnej jednotky </w:t>
      </w:r>
    </w:p>
    <w:tbl>
      <w:tblPr>
        <w:tblStyle w:val="a5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986"/>
      </w:tblGrid>
      <w:tr w:rsidR="00E53F59" w14:paraId="644CAEFA" w14:textId="77777777">
        <w:tc>
          <w:tcPr>
            <w:tcW w:w="5220" w:type="dxa"/>
            <w:shd w:val="clear" w:color="auto" w:fill="F2F2F2"/>
          </w:tcPr>
          <w:p w14:paraId="4D48E44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Majetok, </w:t>
            </w:r>
          </w:p>
          <w:p w14:paraId="006A156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ktorý  je v správe účtovnej jednotky</w:t>
            </w:r>
          </w:p>
        </w:tc>
        <w:tc>
          <w:tcPr>
            <w:tcW w:w="4986" w:type="dxa"/>
            <w:shd w:val="clear" w:color="auto" w:fill="F2F2F2"/>
          </w:tcPr>
          <w:p w14:paraId="00C36D81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Suma </w:t>
            </w:r>
          </w:p>
        </w:tc>
      </w:tr>
      <w:tr w:rsidR="00E53F59" w14:paraId="2C75D50F" w14:textId="77777777">
        <w:tc>
          <w:tcPr>
            <w:tcW w:w="5220" w:type="dxa"/>
          </w:tcPr>
          <w:p w14:paraId="6CE18C3D" w14:textId="77777777" w:rsidR="00E53F59" w:rsidRDefault="00564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Softvér</w:t>
            </w:r>
          </w:p>
        </w:tc>
        <w:tc>
          <w:tcPr>
            <w:tcW w:w="4986" w:type="dxa"/>
          </w:tcPr>
          <w:p w14:paraId="23CDE278" w14:textId="77777777" w:rsidR="00E53F59" w:rsidRPr="0000451C" w:rsidRDefault="00564724" w:rsidP="00564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00451C">
              <w:rPr>
                <w:color w:val="000000"/>
              </w:rPr>
              <w:t>2 484,00</w:t>
            </w:r>
          </w:p>
        </w:tc>
      </w:tr>
      <w:tr w:rsidR="00E53F59" w14:paraId="5B185965" w14:textId="77777777">
        <w:tc>
          <w:tcPr>
            <w:tcW w:w="5220" w:type="dxa"/>
          </w:tcPr>
          <w:p w14:paraId="3F7B748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Budovy, stavby</w:t>
            </w:r>
          </w:p>
        </w:tc>
        <w:tc>
          <w:tcPr>
            <w:tcW w:w="4986" w:type="dxa"/>
          </w:tcPr>
          <w:p w14:paraId="7E31E482" w14:textId="77777777" w:rsidR="00E53F59" w:rsidRPr="0000451C" w:rsidRDefault="008142CC" w:rsidP="00471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00451C">
              <w:rPr>
                <w:color w:val="000000"/>
              </w:rPr>
              <w:t>1</w:t>
            </w:r>
            <w:r w:rsidR="00564724" w:rsidRPr="0000451C">
              <w:rPr>
                <w:color w:val="000000"/>
              </w:rPr>
              <w:t> </w:t>
            </w:r>
            <w:r w:rsidR="00471F86" w:rsidRPr="0000451C">
              <w:rPr>
                <w:color w:val="000000"/>
              </w:rPr>
              <w:t>619</w:t>
            </w:r>
            <w:r w:rsidR="00564724" w:rsidRPr="0000451C">
              <w:rPr>
                <w:color w:val="000000"/>
              </w:rPr>
              <w:t> </w:t>
            </w:r>
            <w:r w:rsidR="00471F86" w:rsidRPr="0000451C">
              <w:rPr>
                <w:color w:val="000000"/>
              </w:rPr>
              <w:t>620</w:t>
            </w:r>
            <w:r w:rsidR="00564724" w:rsidRPr="0000451C">
              <w:rPr>
                <w:color w:val="000000"/>
              </w:rPr>
              <w:t>,</w:t>
            </w:r>
            <w:r w:rsidR="00471F86" w:rsidRPr="0000451C">
              <w:rPr>
                <w:color w:val="000000"/>
              </w:rPr>
              <w:t>36</w:t>
            </w:r>
          </w:p>
        </w:tc>
      </w:tr>
      <w:tr w:rsidR="00E53F59" w14:paraId="720463B7" w14:textId="77777777">
        <w:tc>
          <w:tcPr>
            <w:tcW w:w="5220" w:type="dxa"/>
          </w:tcPr>
          <w:p w14:paraId="502A4F6F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Stroje, prístroje, zariadenia, inventár</w:t>
            </w:r>
          </w:p>
        </w:tc>
        <w:tc>
          <w:tcPr>
            <w:tcW w:w="4986" w:type="dxa"/>
          </w:tcPr>
          <w:p w14:paraId="023623B4" w14:textId="77777777" w:rsidR="00E53F59" w:rsidRPr="0000451C" w:rsidRDefault="0000451C" w:rsidP="00471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00451C">
              <w:rPr>
                <w:color w:val="000000"/>
              </w:rPr>
              <w:t>187 520,70</w:t>
            </w:r>
          </w:p>
        </w:tc>
      </w:tr>
      <w:tr w:rsidR="00E53F59" w14:paraId="331F56B3" w14:textId="77777777">
        <w:tc>
          <w:tcPr>
            <w:tcW w:w="5220" w:type="dxa"/>
          </w:tcPr>
          <w:p w14:paraId="2D724D9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Dopravné prostriedky </w:t>
            </w:r>
          </w:p>
        </w:tc>
        <w:tc>
          <w:tcPr>
            <w:tcW w:w="4986" w:type="dxa"/>
          </w:tcPr>
          <w:p w14:paraId="15171F7A" w14:textId="77777777" w:rsidR="00E53F59" w:rsidRPr="0000451C" w:rsidRDefault="004279A2" w:rsidP="004279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00451C">
              <w:rPr>
                <w:color w:val="000000"/>
              </w:rPr>
              <w:t>2 500,00</w:t>
            </w:r>
          </w:p>
        </w:tc>
      </w:tr>
      <w:tr w:rsidR="009B493A" w14:paraId="2D14C645" w14:textId="77777777">
        <w:tc>
          <w:tcPr>
            <w:tcW w:w="5220" w:type="dxa"/>
          </w:tcPr>
          <w:p w14:paraId="544DE086" w14:textId="77777777" w:rsidR="009B493A" w:rsidRDefault="009B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Pozemky</w:t>
            </w:r>
          </w:p>
        </w:tc>
        <w:tc>
          <w:tcPr>
            <w:tcW w:w="4986" w:type="dxa"/>
          </w:tcPr>
          <w:p w14:paraId="4AAB6A2B" w14:textId="77777777" w:rsidR="009B493A" w:rsidRPr="0000451C" w:rsidRDefault="00004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00451C">
              <w:rPr>
                <w:color w:val="000000"/>
              </w:rPr>
              <w:t>93 638,94</w:t>
            </w:r>
          </w:p>
        </w:tc>
      </w:tr>
      <w:tr w:rsidR="00E53F59" w14:paraId="1BBD5B71" w14:textId="77777777">
        <w:tc>
          <w:tcPr>
            <w:tcW w:w="5220" w:type="dxa"/>
          </w:tcPr>
          <w:p w14:paraId="110705F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OHDM</w:t>
            </w:r>
          </w:p>
        </w:tc>
        <w:tc>
          <w:tcPr>
            <w:tcW w:w="4986" w:type="dxa"/>
          </w:tcPr>
          <w:p w14:paraId="557C4705" w14:textId="77777777" w:rsidR="00E53F59" w:rsidRPr="0000451C" w:rsidRDefault="005647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00451C">
              <w:rPr>
                <w:color w:val="000000"/>
              </w:rPr>
              <w:t>20 892,94</w:t>
            </w:r>
          </w:p>
        </w:tc>
      </w:tr>
      <w:tr w:rsidR="00E53F59" w14:paraId="1850E9F2" w14:textId="77777777">
        <w:tc>
          <w:tcPr>
            <w:tcW w:w="5220" w:type="dxa"/>
          </w:tcPr>
          <w:p w14:paraId="4A69C29C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>Spolu majetok v správe účtovnej jednotky</w:t>
            </w:r>
          </w:p>
        </w:tc>
        <w:tc>
          <w:tcPr>
            <w:tcW w:w="4986" w:type="dxa"/>
          </w:tcPr>
          <w:p w14:paraId="565BBC3A" w14:textId="77777777" w:rsidR="00E53F59" w:rsidRPr="0000451C" w:rsidRDefault="0000451C" w:rsidP="00410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 w:rsidRPr="0000451C">
              <w:rPr>
                <w:b/>
                <w:color w:val="000000"/>
              </w:rPr>
              <w:t>1 926 656,94</w:t>
            </w:r>
          </w:p>
        </w:tc>
      </w:tr>
    </w:tbl>
    <w:p w14:paraId="732B9977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14:paraId="6AAB5F0B" w14:textId="77777777"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a hodnota majetku</w:t>
      </w:r>
      <w:r>
        <w:rPr>
          <w:color w:val="000000"/>
          <w:sz w:val="24"/>
          <w:szCs w:val="24"/>
        </w:rPr>
        <w:t>, ku ktorému účtovná jednotka</w:t>
      </w:r>
      <w:r>
        <w:rPr>
          <w:b/>
          <w:color w:val="000000"/>
          <w:sz w:val="24"/>
          <w:szCs w:val="24"/>
        </w:rPr>
        <w:t xml:space="preserve"> nemá vlastnícke právo</w:t>
      </w:r>
    </w:p>
    <w:tbl>
      <w:tblPr>
        <w:tblStyle w:val="a6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986"/>
      </w:tblGrid>
      <w:tr w:rsidR="00E53F59" w14:paraId="2F454C70" w14:textId="77777777">
        <w:tc>
          <w:tcPr>
            <w:tcW w:w="5220" w:type="dxa"/>
            <w:shd w:val="clear" w:color="auto" w:fill="F2F2F2"/>
          </w:tcPr>
          <w:p w14:paraId="4B6A09BA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  </w:t>
            </w:r>
            <w:r>
              <w:rPr>
                <w:b/>
                <w:color w:val="000000"/>
              </w:rPr>
              <w:t xml:space="preserve">Majetok, </w:t>
            </w:r>
          </w:p>
          <w:p w14:paraId="3E041184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ku ktorému </w:t>
            </w:r>
            <w:r>
              <w:rPr>
                <w:b/>
                <w:color w:val="000000"/>
              </w:rPr>
              <w:t>nemá</w:t>
            </w:r>
            <w:r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3D20D2D7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Suma </w:t>
            </w:r>
          </w:p>
        </w:tc>
      </w:tr>
      <w:tr w:rsidR="00E53F59" w14:paraId="681E3D5A" w14:textId="77777777">
        <w:tc>
          <w:tcPr>
            <w:tcW w:w="5220" w:type="dxa"/>
          </w:tcPr>
          <w:p w14:paraId="10921F5C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4986" w:type="dxa"/>
          </w:tcPr>
          <w:p w14:paraId="50C9C883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</w:rPr>
            </w:pPr>
          </w:p>
        </w:tc>
      </w:tr>
    </w:tbl>
    <w:p w14:paraId="6B2497E2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14:paraId="75E3B268" w14:textId="77777777" w:rsidR="00E53F59" w:rsidRDefault="008142C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opis dôvodov</w:t>
      </w:r>
      <w:r>
        <w:rPr>
          <w:b/>
          <w:color w:val="000000"/>
          <w:sz w:val="24"/>
          <w:szCs w:val="24"/>
        </w:rPr>
        <w:t xml:space="preserve"> zvýšenia, zníženia a zrušenia opravných položiek </w:t>
      </w:r>
      <w:r>
        <w:rPr>
          <w:color w:val="000000"/>
          <w:sz w:val="24"/>
          <w:szCs w:val="24"/>
        </w:rPr>
        <w:t>k dlhodobému nehmotnému majetku a dlhodobému hmotnému majetku.</w:t>
      </w:r>
    </w:p>
    <w:p w14:paraId="3B4042FB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nevytvárala žiadne opravné položky.</w:t>
      </w:r>
    </w:p>
    <w:p w14:paraId="2B56731F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14:paraId="2E8B413B" w14:textId="77777777"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Dlhodobý finančný majetok </w:t>
      </w:r>
    </w:p>
    <w:p w14:paraId="2F524D86" w14:textId="77777777" w:rsidR="00E53F59" w:rsidRDefault="008142CC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prehľad o pohybe dlhodobého finančného majetku</w:t>
      </w:r>
      <w:r>
        <w:rPr>
          <w:color w:val="000000"/>
          <w:sz w:val="24"/>
          <w:szCs w:val="24"/>
        </w:rPr>
        <w:t xml:space="preserve"> - tabuľka č.1</w:t>
      </w:r>
    </w:p>
    <w:p w14:paraId="0374E666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žiadny dlhodobý finančný majetok.</w:t>
      </w:r>
    </w:p>
    <w:p w14:paraId="36B78CEE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14:paraId="3AA650F1" w14:textId="77777777"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Majetkové podiely účtovnej jednotky v iných spoločnostiach </w:t>
      </w:r>
    </w:p>
    <w:p w14:paraId="197BF629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nemá žiadne majetkové podiely v iných spoločnostiach.</w:t>
      </w:r>
    </w:p>
    <w:p w14:paraId="439F36BF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14:paraId="4E040B89" w14:textId="77777777" w:rsidR="00E53F59" w:rsidRDefault="008142CC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0C3B71EC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žiadne cenné papiere, realizovateľné cenné papiere, dlhodobé pôžičky a ostatný dlhodobý finančný majetok.</w:t>
      </w:r>
    </w:p>
    <w:p w14:paraId="5F8E1478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520" w:hanging="2520"/>
        <w:rPr>
          <w:color w:val="000000"/>
          <w:sz w:val="24"/>
          <w:szCs w:val="24"/>
        </w:rPr>
      </w:pPr>
    </w:p>
    <w:p w14:paraId="68B42019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520" w:hanging="2520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B  Obežný majetok </w:t>
      </w:r>
    </w:p>
    <w:p w14:paraId="61405D7C" w14:textId="77777777"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Zásoby</w:t>
      </w:r>
    </w:p>
    <w:p w14:paraId="7D4F484B" w14:textId="77777777" w:rsidR="00E53F59" w:rsidRDefault="008142C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vývoj </w:t>
      </w:r>
      <w:r>
        <w:rPr>
          <w:b/>
          <w:color w:val="000000"/>
          <w:sz w:val="24"/>
          <w:szCs w:val="24"/>
        </w:rPr>
        <w:t>opravnej položky</w:t>
      </w:r>
      <w:r>
        <w:rPr>
          <w:color w:val="000000"/>
          <w:sz w:val="24"/>
          <w:szCs w:val="24"/>
        </w:rPr>
        <w:t xml:space="preserve"> k zásobám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 tabuľka č.2</w:t>
      </w:r>
    </w:p>
    <w:p w14:paraId="659554D0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č.2  - bez záznamu</w:t>
      </w:r>
    </w:p>
    <w:p w14:paraId="2CE39B3C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14:paraId="32C72750" w14:textId="77777777" w:rsidR="00E53F59" w:rsidRDefault="008142C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zásoby, na ktoré je zriadené </w:t>
      </w:r>
      <w:r>
        <w:rPr>
          <w:b/>
          <w:color w:val="000000"/>
          <w:sz w:val="24"/>
          <w:szCs w:val="24"/>
        </w:rPr>
        <w:t>záložné právo</w:t>
      </w:r>
      <w:r>
        <w:rPr>
          <w:color w:val="000000"/>
          <w:sz w:val="24"/>
          <w:szCs w:val="24"/>
        </w:rPr>
        <w:t xml:space="preserve"> a výška zásob, pri ktorých má účtovná jednotka obmedzené právo s nimi nakladať </w:t>
      </w:r>
    </w:p>
    <w:p w14:paraId="1D3BEBBA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14:paraId="1ECEF2DF" w14:textId="77777777" w:rsidR="00E53F59" w:rsidRDefault="008142CC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spôsob a výška </w:t>
      </w:r>
      <w:r>
        <w:rPr>
          <w:b/>
          <w:color w:val="000000"/>
          <w:sz w:val="24"/>
          <w:szCs w:val="24"/>
        </w:rPr>
        <w:t>poistenia zásob</w:t>
      </w:r>
      <w:r>
        <w:rPr>
          <w:color w:val="000000"/>
          <w:sz w:val="24"/>
          <w:szCs w:val="24"/>
        </w:rPr>
        <w:t xml:space="preserve"> </w:t>
      </w:r>
    </w:p>
    <w:p w14:paraId="0448269D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14:paraId="5EFE0117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678"/>
        <w:jc w:val="both"/>
        <w:rPr>
          <w:color w:val="000000"/>
          <w:sz w:val="24"/>
          <w:szCs w:val="24"/>
        </w:rPr>
      </w:pPr>
    </w:p>
    <w:p w14:paraId="517CC810" w14:textId="77777777"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Pohľadávky</w:t>
      </w:r>
    </w:p>
    <w:p w14:paraId="3B13FF8E" w14:textId="77777777"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významných pohľadávok</w:t>
      </w:r>
      <w:r>
        <w:rPr>
          <w:color w:val="000000"/>
          <w:sz w:val="24"/>
          <w:szCs w:val="24"/>
        </w:rPr>
        <w:t xml:space="preserve"> podľa jednotlivých položiek súvahy </w:t>
      </w:r>
    </w:p>
    <w:p w14:paraId="093FBA17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14:paraId="6CD2AD1D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678"/>
        <w:jc w:val="both"/>
        <w:rPr>
          <w:color w:val="000000"/>
          <w:sz w:val="24"/>
          <w:szCs w:val="24"/>
        </w:rPr>
      </w:pPr>
    </w:p>
    <w:p w14:paraId="69482A8B" w14:textId="77777777"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vývoj opravnej položky</w:t>
      </w:r>
      <w:r>
        <w:rPr>
          <w:color w:val="000000"/>
          <w:sz w:val="24"/>
          <w:szCs w:val="24"/>
        </w:rPr>
        <w:t xml:space="preserve"> k pohľadávkam - tabuľka č.3</w:t>
      </w:r>
    </w:p>
    <w:p w14:paraId="1094FDD3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14:paraId="3EDA4DA3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57E132B7" w14:textId="77777777" w:rsidR="009B493A" w:rsidRDefault="009B493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756381C6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Opis dôvodov </w:t>
      </w:r>
      <w:r>
        <w:rPr>
          <w:b/>
          <w:color w:val="000000"/>
          <w:sz w:val="24"/>
          <w:szCs w:val="24"/>
        </w:rPr>
        <w:t>tvorby, zníženia a zrušenia</w:t>
      </w:r>
      <w:r>
        <w:rPr>
          <w:color w:val="000000"/>
          <w:sz w:val="24"/>
          <w:szCs w:val="24"/>
        </w:rPr>
        <w:t xml:space="preserve"> opravných položiek k pohľadávkam </w:t>
      </w:r>
    </w:p>
    <w:p w14:paraId="05768D55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14:paraId="3018A7DB" w14:textId="77777777"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 podľa </w:t>
      </w:r>
      <w:r>
        <w:rPr>
          <w:b/>
          <w:color w:val="000000"/>
          <w:sz w:val="24"/>
          <w:szCs w:val="24"/>
        </w:rPr>
        <w:t>doby splatnosti</w:t>
      </w:r>
      <w:r>
        <w:rPr>
          <w:color w:val="000000"/>
          <w:sz w:val="24"/>
          <w:szCs w:val="24"/>
        </w:rPr>
        <w:t xml:space="preserve"> (riadky 048 a 060 súvahy) - tabuľka č.4</w:t>
      </w:r>
    </w:p>
    <w:p w14:paraId="3CEC5C51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14:paraId="529E6E82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</w:p>
    <w:p w14:paraId="23025E53" w14:textId="77777777"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 podľa </w:t>
      </w:r>
      <w:r>
        <w:rPr>
          <w:b/>
          <w:color w:val="000000"/>
          <w:sz w:val="24"/>
          <w:szCs w:val="24"/>
        </w:rPr>
        <w:t>zostatkovej doby splatnosti</w:t>
      </w:r>
      <w:r>
        <w:rPr>
          <w:color w:val="000000"/>
          <w:sz w:val="24"/>
          <w:szCs w:val="24"/>
        </w:rPr>
        <w:t xml:space="preserve"> (riadky 048 a 060 súvahy) - tabuľka č.4</w:t>
      </w:r>
    </w:p>
    <w:p w14:paraId="2CE95B9D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67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bez záznamu </w:t>
      </w:r>
    </w:p>
    <w:p w14:paraId="0F6C5820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4A7D7F0B" w14:textId="77777777"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 zabezpečené </w:t>
      </w:r>
      <w:r>
        <w:rPr>
          <w:b/>
          <w:color w:val="000000"/>
          <w:sz w:val="24"/>
          <w:szCs w:val="24"/>
        </w:rPr>
        <w:t>záložným právom</w:t>
      </w:r>
      <w:r>
        <w:rPr>
          <w:color w:val="000000"/>
          <w:sz w:val="24"/>
          <w:szCs w:val="24"/>
        </w:rPr>
        <w:t xml:space="preserve"> alebo </w:t>
      </w:r>
      <w:r>
        <w:rPr>
          <w:b/>
          <w:color w:val="000000"/>
          <w:sz w:val="24"/>
          <w:szCs w:val="24"/>
        </w:rPr>
        <w:t xml:space="preserve">inou formou zabezpečenia   </w:t>
      </w:r>
    </w:p>
    <w:p w14:paraId="4B7FA469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14:paraId="7AD31AB2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FB4149B" w14:textId="77777777" w:rsidR="00E53F59" w:rsidRDefault="008142CC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pohľadávky, na ktoré sa zriadilo </w:t>
      </w:r>
      <w:r>
        <w:rPr>
          <w:b/>
          <w:color w:val="000000"/>
          <w:sz w:val="24"/>
          <w:szCs w:val="24"/>
        </w:rPr>
        <w:t>záložné právo</w:t>
      </w:r>
      <w:r>
        <w:rPr>
          <w:color w:val="000000"/>
          <w:sz w:val="24"/>
          <w:szCs w:val="24"/>
        </w:rPr>
        <w:t xml:space="preserve"> a výška pohľadávok, pri ktorých má účtovná jednotka </w:t>
      </w:r>
      <w:r>
        <w:rPr>
          <w:b/>
          <w:color w:val="000000"/>
          <w:sz w:val="24"/>
          <w:szCs w:val="24"/>
        </w:rPr>
        <w:t>obmedzené právo s nimi nakladať</w:t>
      </w:r>
      <w:r>
        <w:rPr>
          <w:color w:val="000000"/>
          <w:sz w:val="24"/>
          <w:szCs w:val="24"/>
        </w:rPr>
        <w:t xml:space="preserve"> </w:t>
      </w:r>
    </w:p>
    <w:p w14:paraId="0A872E31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14:paraId="7F03C3E5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14:paraId="4E7F2DF0" w14:textId="77777777"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Finančný majetok </w:t>
      </w:r>
    </w:p>
    <w:p w14:paraId="001232DF" w14:textId="77777777" w:rsidR="00E53F59" w:rsidRDefault="008142C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opis významných zložiek </w:t>
      </w:r>
      <w:r>
        <w:rPr>
          <w:b/>
          <w:color w:val="000000"/>
          <w:sz w:val="24"/>
          <w:szCs w:val="24"/>
        </w:rPr>
        <w:t>krátkodobého finančného majetku</w:t>
      </w:r>
      <w:r>
        <w:rPr>
          <w:color w:val="000000"/>
          <w:sz w:val="24"/>
          <w:szCs w:val="24"/>
        </w:rPr>
        <w:t xml:space="preserve"> </w:t>
      </w:r>
    </w:p>
    <w:tbl>
      <w:tblPr>
        <w:tblStyle w:val="a7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E53F59" w14:paraId="7A9FDD6A" w14:textId="77777777">
        <w:tc>
          <w:tcPr>
            <w:tcW w:w="4962" w:type="dxa"/>
            <w:shd w:val="clear" w:color="auto" w:fill="F2F2F2"/>
          </w:tcPr>
          <w:p w14:paraId="553650F4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1FCC8679" w14:textId="77777777" w:rsidR="00E53F59" w:rsidRDefault="007C3D72" w:rsidP="009B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</w:t>
            </w:r>
            <w:r w:rsidR="009B493A">
              <w:rPr>
                <w:b/>
                <w:color w:val="000000"/>
              </w:rPr>
              <w:t>4</w:t>
            </w:r>
          </w:p>
        </w:tc>
        <w:tc>
          <w:tcPr>
            <w:tcW w:w="2693" w:type="dxa"/>
            <w:shd w:val="clear" w:color="auto" w:fill="F2F2F2"/>
          </w:tcPr>
          <w:p w14:paraId="044F8B4E" w14:textId="77777777" w:rsidR="00E53F59" w:rsidRDefault="007C3D72" w:rsidP="009B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</w:t>
            </w:r>
            <w:r w:rsidR="009B493A">
              <w:rPr>
                <w:b/>
                <w:color w:val="000000"/>
              </w:rPr>
              <w:t>5</w:t>
            </w:r>
          </w:p>
        </w:tc>
      </w:tr>
      <w:tr w:rsidR="00E53F59" w14:paraId="526E6BDF" w14:textId="77777777">
        <w:tc>
          <w:tcPr>
            <w:tcW w:w="4962" w:type="dxa"/>
          </w:tcPr>
          <w:p w14:paraId="61FE208B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Pokladnica</w:t>
            </w:r>
          </w:p>
        </w:tc>
        <w:tc>
          <w:tcPr>
            <w:tcW w:w="2693" w:type="dxa"/>
          </w:tcPr>
          <w:p w14:paraId="6D336A3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93" w:type="dxa"/>
          </w:tcPr>
          <w:p w14:paraId="687E5ACD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 w14:paraId="279556CA" w14:textId="77777777">
        <w:tc>
          <w:tcPr>
            <w:tcW w:w="4962" w:type="dxa"/>
          </w:tcPr>
          <w:p w14:paraId="712D3E73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Ceniny</w:t>
            </w:r>
          </w:p>
        </w:tc>
        <w:tc>
          <w:tcPr>
            <w:tcW w:w="2693" w:type="dxa"/>
          </w:tcPr>
          <w:p w14:paraId="6FC1A5F4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693" w:type="dxa"/>
          </w:tcPr>
          <w:p w14:paraId="73087C4C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 w14:paraId="50C49A78" w14:textId="77777777">
        <w:tc>
          <w:tcPr>
            <w:tcW w:w="4962" w:type="dxa"/>
          </w:tcPr>
          <w:p w14:paraId="272F3B82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Bankové účty</w:t>
            </w:r>
          </w:p>
        </w:tc>
        <w:tc>
          <w:tcPr>
            <w:tcW w:w="2693" w:type="dxa"/>
          </w:tcPr>
          <w:p w14:paraId="5A0A9F93" w14:textId="77777777" w:rsidR="00E53F59" w:rsidRDefault="009B493A" w:rsidP="000328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160 475,20</w:t>
            </w:r>
          </w:p>
        </w:tc>
        <w:tc>
          <w:tcPr>
            <w:tcW w:w="2693" w:type="dxa"/>
          </w:tcPr>
          <w:p w14:paraId="6498B0D4" w14:textId="77777777" w:rsidR="00E53F59" w:rsidRDefault="0000451C" w:rsidP="00410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130 292,65</w:t>
            </w:r>
          </w:p>
        </w:tc>
      </w:tr>
    </w:tbl>
    <w:p w14:paraId="2166C530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7EA782DF" w14:textId="77777777" w:rsidR="00E53F59" w:rsidRDefault="008142CC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krátkodobý finančný majetok, na ktorý je zriadené </w:t>
      </w:r>
      <w:r>
        <w:rPr>
          <w:b/>
          <w:color w:val="000000"/>
          <w:sz w:val="24"/>
          <w:szCs w:val="24"/>
        </w:rPr>
        <w:t>záložné právo</w:t>
      </w:r>
      <w:r>
        <w:rPr>
          <w:color w:val="000000"/>
          <w:sz w:val="24"/>
          <w:szCs w:val="24"/>
        </w:rPr>
        <w:t xml:space="preserve"> a krátkodobý finančný majetok, pri ktorom má účtovná jednotka </w:t>
      </w:r>
      <w:r>
        <w:rPr>
          <w:b/>
          <w:color w:val="000000"/>
          <w:sz w:val="24"/>
          <w:szCs w:val="24"/>
        </w:rPr>
        <w:t>obmedzené právo s ním nakladať</w:t>
      </w:r>
    </w:p>
    <w:p w14:paraId="7B54AD4E" w14:textId="77777777" w:rsidR="00E53F59" w:rsidRDefault="008142CC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 záznamu</w:t>
      </w:r>
    </w:p>
    <w:p w14:paraId="7A8972C2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color w:val="000000"/>
          <w:sz w:val="24"/>
          <w:szCs w:val="24"/>
        </w:rPr>
      </w:pPr>
    </w:p>
    <w:p w14:paraId="06046C33" w14:textId="77777777"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Poskytnuté návratné finančné výpomoci </w:t>
      </w:r>
      <w:r>
        <w:rPr>
          <w:color w:val="000000"/>
          <w:sz w:val="24"/>
          <w:szCs w:val="24"/>
        </w:rPr>
        <w:t xml:space="preserve">(riadky 098 a 104 súvahy):  </w:t>
      </w:r>
    </w:p>
    <w:p w14:paraId="72B78D68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color w:val="000000"/>
          <w:sz w:val="24"/>
          <w:szCs w:val="24"/>
        </w:rPr>
        <w:t>dlhodobé</w:t>
      </w:r>
      <w:r>
        <w:rPr>
          <w:color w:val="000000"/>
          <w:sz w:val="24"/>
          <w:szCs w:val="24"/>
        </w:rPr>
        <w:t xml:space="preserve"> návratné výpomoci a </w:t>
      </w:r>
      <w:r>
        <w:rPr>
          <w:b/>
          <w:color w:val="000000"/>
          <w:sz w:val="24"/>
          <w:szCs w:val="24"/>
        </w:rPr>
        <w:t>krátkodobé</w:t>
      </w:r>
      <w:r>
        <w:rPr>
          <w:color w:val="000000"/>
          <w:sz w:val="24"/>
          <w:szCs w:val="24"/>
        </w:rPr>
        <w:t xml:space="preserve"> návratné finančné výpomoci</w:t>
      </w:r>
    </w:p>
    <w:p w14:paraId="06B8C76B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žiadne návratné výpomoci.</w:t>
      </w:r>
    </w:p>
    <w:p w14:paraId="79C7186D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14:paraId="66011584" w14:textId="77777777" w:rsidR="00E53F59" w:rsidRDefault="008142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Časové rozlíšenie </w:t>
      </w:r>
    </w:p>
    <w:p w14:paraId="52A355F9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Významné položky časového rozlíšenia </w:t>
      </w:r>
      <w:r>
        <w:rPr>
          <w:b/>
          <w:color w:val="000000"/>
          <w:sz w:val="24"/>
          <w:szCs w:val="24"/>
        </w:rPr>
        <w:t>nákladov budúcich období</w:t>
      </w:r>
      <w:r>
        <w:rPr>
          <w:color w:val="000000"/>
          <w:sz w:val="24"/>
          <w:szCs w:val="24"/>
        </w:rPr>
        <w:t xml:space="preserve"> a </w:t>
      </w:r>
      <w:r>
        <w:rPr>
          <w:b/>
          <w:color w:val="000000"/>
          <w:sz w:val="24"/>
          <w:szCs w:val="24"/>
        </w:rPr>
        <w:t xml:space="preserve">príjmov budúcich období </w:t>
      </w:r>
    </w:p>
    <w:tbl>
      <w:tblPr>
        <w:tblStyle w:val="a8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E53F59" w14:paraId="2F34E1E4" w14:textId="77777777">
        <w:tc>
          <w:tcPr>
            <w:tcW w:w="5670" w:type="dxa"/>
            <w:shd w:val="clear" w:color="auto" w:fill="F2F2F2"/>
          </w:tcPr>
          <w:p w14:paraId="5F26164F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14:paraId="5332C145" w14:textId="77777777" w:rsidR="00E53F59" w:rsidRDefault="007C3D72" w:rsidP="009B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</w:t>
            </w:r>
            <w:r w:rsidR="009B493A">
              <w:rPr>
                <w:b/>
                <w:color w:val="000000"/>
              </w:rPr>
              <w:t>4</w:t>
            </w:r>
          </w:p>
        </w:tc>
        <w:tc>
          <w:tcPr>
            <w:tcW w:w="2126" w:type="dxa"/>
            <w:shd w:val="clear" w:color="auto" w:fill="F2F2F2"/>
          </w:tcPr>
          <w:p w14:paraId="5D2D5579" w14:textId="77777777" w:rsidR="00E53F59" w:rsidRDefault="007C3D72" w:rsidP="009B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</w:t>
            </w:r>
            <w:r w:rsidR="009B493A">
              <w:rPr>
                <w:b/>
                <w:color w:val="000000"/>
              </w:rPr>
              <w:t>5</w:t>
            </w:r>
          </w:p>
        </w:tc>
      </w:tr>
      <w:tr w:rsidR="00E53F59" w14:paraId="518BDA56" w14:textId="77777777">
        <w:tc>
          <w:tcPr>
            <w:tcW w:w="5670" w:type="dxa"/>
          </w:tcPr>
          <w:p w14:paraId="1ACAC6FD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Náklady budúcich období  spolu z toho:</w:t>
            </w:r>
          </w:p>
        </w:tc>
        <w:tc>
          <w:tcPr>
            <w:tcW w:w="2410" w:type="dxa"/>
          </w:tcPr>
          <w:p w14:paraId="7040A59C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26" w:type="dxa"/>
          </w:tcPr>
          <w:p w14:paraId="7B1E395F" w14:textId="77777777" w:rsidR="00E53F59" w:rsidRDefault="008308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 w14:paraId="2B80DAEB" w14:textId="77777777">
        <w:tc>
          <w:tcPr>
            <w:tcW w:w="5670" w:type="dxa"/>
          </w:tcPr>
          <w:p w14:paraId="7D43F393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14:paraId="32E4428B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14:paraId="79D996F3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 w14:paraId="2DDBF2BC" w14:textId="77777777">
        <w:tc>
          <w:tcPr>
            <w:tcW w:w="5670" w:type="dxa"/>
          </w:tcPr>
          <w:p w14:paraId="095B3FEB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14:paraId="0CAFC5FC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14:paraId="4E4AFD15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 w14:paraId="2278A24C" w14:textId="77777777">
        <w:tc>
          <w:tcPr>
            <w:tcW w:w="5670" w:type="dxa"/>
          </w:tcPr>
          <w:p w14:paraId="69FBE38C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Príjmy budúcich období  spolu z toho: </w:t>
            </w:r>
          </w:p>
        </w:tc>
        <w:tc>
          <w:tcPr>
            <w:tcW w:w="2410" w:type="dxa"/>
          </w:tcPr>
          <w:p w14:paraId="7F55561C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126" w:type="dxa"/>
          </w:tcPr>
          <w:p w14:paraId="07D571BA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E53F59" w14:paraId="3B8D0991" w14:textId="77777777">
        <w:tc>
          <w:tcPr>
            <w:tcW w:w="5670" w:type="dxa"/>
          </w:tcPr>
          <w:p w14:paraId="08F6FA2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14:paraId="05E77B05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126" w:type="dxa"/>
          </w:tcPr>
          <w:p w14:paraId="1C6721EC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 w14:paraId="560079E8" w14:textId="77777777">
        <w:tc>
          <w:tcPr>
            <w:tcW w:w="5670" w:type="dxa"/>
          </w:tcPr>
          <w:p w14:paraId="2CB4C74F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14:paraId="2E4EEE0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14:paraId="250F4616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6B5190CC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332CC1F2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IV</w:t>
      </w:r>
    </w:p>
    <w:p w14:paraId="571920AD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strane pasív súvahy</w:t>
      </w:r>
    </w:p>
    <w:p w14:paraId="7A077CCA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C4B3976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  Vlastné imanie </w:t>
      </w:r>
      <w:r>
        <w:rPr>
          <w:color w:val="000000"/>
          <w:sz w:val="24"/>
          <w:szCs w:val="24"/>
        </w:rPr>
        <w:t>- tabuľka č.5</w:t>
      </w:r>
    </w:p>
    <w:p w14:paraId="3CE822E2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9"/>
        <w:tblW w:w="1037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163"/>
        <w:gridCol w:w="992"/>
        <w:gridCol w:w="879"/>
        <w:gridCol w:w="964"/>
        <w:gridCol w:w="1134"/>
        <w:gridCol w:w="2976"/>
      </w:tblGrid>
      <w:tr w:rsidR="00E53F59" w14:paraId="66C06565" w14:textId="77777777" w:rsidTr="00410C80">
        <w:tc>
          <w:tcPr>
            <w:tcW w:w="2268" w:type="dxa"/>
            <w:shd w:val="clear" w:color="auto" w:fill="F2F2F2"/>
          </w:tcPr>
          <w:p w14:paraId="308F08BA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Názov položky</w:t>
            </w:r>
          </w:p>
        </w:tc>
        <w:tc>
          <w:tcPr>
            <w:tcW w:w="1163" w:type="dxa"/>
            <w:shd w:val="clear" w:color="auto" w:fill="F2F2F2"/>
          </w:tcPr>
          <w:p w14:paraId="7A4E8C20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14:paraId="3262AF8C" w14:textId="77777777" w:rsidR="00E53F59" w:rsidRDefault="007C3D72" w:rsidP="009B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 31.12.20</w:t>
            </w:r>
            <w:r w:rsidR="00410C80">
              <w:rPr>
                <w:b/>
                <w:color w:val="000000"/>
                <w:sz w:val="16"/>
                <w:szCs w:val="16"/>
              </w:rPr>
              <w:t>2</w:t>
            </w:r>
            <w:r w:rsidR="009B493A">
              <w:rPr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2F2F2"/>
          </w:tcPr>
          <w:p w14:paraId="0EF5548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Zvýšenie </w:t>
            </w:r>
          </w:p>
          <w:p w14:paraId="74B830CE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879" w:type="dxa"/>
            <w:shd w:val="clear" w:color="auto" w:fill="F2F2F2"/>
          </w:tcPr>
          <w:p w14:paraId="59353B6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Zníženie </w:t>
            </w:r>
          </w:p>
          <w:p w14:paraId="6A34E643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964" w:type="dxa"/>
            <w:shd w:val="clear" w:color="auto" w:fill="F2F2F2"/>
          </w:tcPr>
          <w:p w14:paraId="0A727E3F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6561EB8F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Zostatok </w:t>
            </w:r>
          </w:p>
          <w:p w14:paraId="7896C162" w14:textId="77777777" w:rsidR="00E53F59" w:rsidRDefault="007C3D72" w:rsidP="009B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k 31.12.202</w:t>
            </w:r>
            <w:r w:rsidR="009B493A"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2976" w:type="dxa"/>
            <w:shd w:val="clear" w:color="auto" w:fill="F2F2F2"/>
          </w:tcPr>
          <w:p w14:paraId="4A85D72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0B9B7ABD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  <w:sz w:val="16"/>
                <w:szCs w:val="16"/>
              </w:rPr>
              <w:t>opravy významných chýb minulých rokov</w:t>
            </w:r>
          </w:p>
        </w:tc>
      </w:tr>
      <w:tr w:rsidR="008D0B04" w:rsidRPr="008D0B04" w14:paraId="21922277" w14:textId="77777777" w:rsidTr="00410C80">
        <w:tc>
          <w:tcPr>
            <w:tcW w:w="2268" w:type="dxa"/>
          </w:tcPr>
          <w:p w14:paraId="7DFED17E" w14:textId="77777777" w:rsidR="00E53F59" w:rsidRPr="008D0B04" w:rsidRDefault="008D0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proofErr w:type="spellStart"/>
            <w:r w:rsidRPr="008D0B04">
              <w:rPr>
                <w:sz w:val="16"/>
                <w:szCs w:val="16"/>
              </w:rPr>
              <w:t>Nevysporiadaný</w:t>
            </w:r>
            <w:proofErr w:type="spellEnd"/>
            <w:r w:rsidRPr="008D0B04">
              <w:rPr>
                <w:sz w:val="16"/>
                <w:szCs w:val="16"/>
              </w:rPr>
              <w:t xml:space="preserve"> výsledok hospodárenia</w:t>
            </w:r>
          </w:p>
        </w:tc>
        <w:tc>
          <w:tcPr>
            <w:tcW w:w="1163" w:type="dxa"/>
          </w:tcPr>
          <w:p w14:paraId="33B7CE01" w14:textId="77777777" w:rsidR="00E53F59" w:rsidRPr="008D0B04" w:rsidRDefault="009B493A" w:rsidP="00471F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215 461,64</w:t>
            </w:r>
          </w:p>
        </w:tc>
        <w:tc>
          <w:tcPr>
            <w:tcW w:w="992" w:type="dxa"/>
          </w:tcPr>
          <w:p w14:paraId="2D66C053" w14:textId="77777777" w:rsidR="00E53F59" w:rsidRPr="008D0B04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879" w:type="dxa"/>
          </w:tcPr>
          <w:p w14:paraId="59ED0053" w14:textId="77777777" w:rsidR="00E53F59" w:rsidRPr="008D0B04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743257A0" w14:textId="77777777" w:rsidR="00E53F59" w:rsidRPr="008D0B04" w:rsidRDefault="00F92C37" w:rsidP="00F9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3 820,51</w:t>
            </w:r>
          </w:p>
        </w:tc>
        <w:tc>
          <w:tcPr>
            <w:tcW w:w="1134" w:type="dxa"/>
          </w:tcPr>
          <w:p w14:paraId="4A588F68" w14:textId="77777777" w:rsidR="00E53F59" w:rsidRPr="008D0B04" w:rsidRDefault="008D0B04" w:rsidP="00F9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471F86">
              <w:rPr>
                <w:sz w:val="16"/>
                <w:szCs w:val="16"/>
              </w:rPr>
              <w:t>1</w:t>
            </w:r>
            <w:r w:rsidR="00F92C37">
              <w:rPr>
                <w:sz w:val="16"/>
                <w:szCs w:val="16"/>
              </w:rPr>
              <w:t>9 282,15</w:t>
            </w:r>
          </w:p>
        </w:tc>
        <w:tc>
          <w:tcPr>
            <w:tcW w:w="2976" w:type="dxa"/>
          </w:tcPr>
          <w:p w14:paraId="42827368" w14:textId="77777777" w:rsidR="00E53F59" w:rsidRPr="008D0B04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  <w:tr w:rsidR="008D0B04" w:rsidRPr="008D0B04" w14:paraId="7C0538B1" w14:textId="77777777" w:rsidTr="00410C80">
        <w:tc>
          <w:tcPr>
            <w:tcW w:w="2268" w:type="dxa"/>
          </w:tcPr>
          <w:p w14:paraId="7E410638" w14:textId="77777777" w:rsidR="00E53F59" w:rsidRPr="008D0B04" w:rsidRDefault="008D0B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  <w:r w:rsidRPr="008D0B04">
              <w:rPr>
                <w:sz w:val="16"/>
                <w:szCs w:val="16"/>
              </w:rPr>
              <w:t>Výsledok hospodárenia</w:t>
            </w:r>
          </w:p>
        </w:tc>
        <w:tc>
          <w:tcPr>
            <w:tcW w:w="1163" w:type="dxa"/>
          </w:tcPr>
          <w:p w14:paraId="1F988E21" w14:textId="77777777" w:rsidR="00E53F59" w:rsidRPr="008D0B04" w:rsidRDefault="009B493A" w:rsidP="00410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3 820,51</w:t>
            </w:r>
          </w:p>
        </w:tc>
        <w:tc>
          <w:tcPr>
            <w:tcW w:w="992" w:type="dxa"/>
          </w:tcPr>
          <w:p w14:paraId="3A913E29" w14:textId="77777777" w:rsidR="00E53F59" w:rsidRPr="008D0B04" w:rsidRDefault="00F92C37" w:rsidP="00410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- 5162,50</w:t>
            </w:r>
          </w:p>
        </w:tc>
        <w:tc>
          <w:tcPr>
            <w:tcW w:w="879" w:type="dxa"/>
          </w:tcPr>
          <w:p w14:paraId="710A913E" w14:textId="77777777" w:rsidR="00E53F59" w:rsidRPr="008D0B04" w:rsidRDefault="00E53F59" w:rsidP="00410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</w:p>
        </w:tc>
        <w:tc>
          <w:tcPr>
            <w:tcW w:w="964" w:type="dxa"/>
          </w:tcPr>
          <w:p w14:paraId="3D72FC5F" w14:textId="77777777" w:rsidR="00E53F59" w:rsidRPr="008D0B04" w:rsidRDefault="00F92C37" w:rsidP="00F92C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-3 820,51</w:t>
            </w:r>
          </w:p>
        </w:tc>
        <w:tc>
          <w:tcPr>
            <w:tcW w:w="1134" w:type="dxa"/>
          </w:tcPr>
          <w:p w14:paraId="7F48A44C" w14:textId="77777777" w:rsidR="00E53F59" w:rsidRPr="008D0B04" w:rsidRDefault="00F92C37" w:rsidP="00410C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-5 162,50</w:t>
            </w:r>
          </w:p>
        </w:tc>
        <w:tc>
          <w:tcPr>
            <w:tcW w:w="2976" w:type="dxa"/>
          </w:tcPr>
          <w:p w14:paraId="20D3E502" w14:textId="77777777" w:rsidR="00E53F59" w:rsidRPr="008D0B04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16"/>
                <w:szCs w:val="16"/>
              </w:rPr>
            </w:pPr>
          </w:p>
        </w:tc>
      </w:tr>
    </w:tbl>
    <w:p w14:paraId="6F5CDCA1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5888EFEB" w14:textId="77777777" w:rsidR="008D0B04" w:rsidRDefault="008D0B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868E5B6" w14:textId="77777777" w:rsidR="008D0B04" w:rsidRDefault="008D0B0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B413AB5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B  Záväzky</w:t>
      </w:r>
    </w:p>
    <w:p w14:paraId="6075DF15" w14:textId="77777777"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Rezervy </w:t>
      </w:r>
      <w:r>
        <w:rPr>
          <w:color w:val="000000"/>
          <w:sz w:val="24"/>
          <w:szCs w:val="24"/>
        </w:rPr>
        <w:t xml:space="preserve">- tabuľka č.6-7 </w:t>
      </w:r>
    </w:p>
    <w:p w14:paraId="24FC24B6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426" w:hanging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Predpokladaný rok použitia rezerv a opis významných položiek rezerv</w:t>
      </w:r>
    </w:p>
    <w:p w14:paraId="78192C29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nevytvárala žiadne rezervy.</w:t>
      </w:r>
    </w:p>
    <w:p w14:paraId="78C01D1F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14:paraId="7D2A34C1" w14:textId="77777777"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Záväzky podľa doby splatnosti </w:t>
      </w:r>
    </w:p>
    <w:p w14:paraId="5736D21D" w14:textId="77777777" w:rsidR="00E53F59" w:rsidRDefault="008142C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záväzky podľa </w:t>
      </w:r>
      <w:r>
        <w:rPr>
          <w:b/>
          <w:color w:val="000000"/>
          <w:sz w:val="24"/>
          <w:szCs w:val="24"/>
        </w:rPr>
        <w:t>doby splatnosti</w:t>
      </w:r>
      <w:r>
        <w:rPr>
          <w:color w:val="000000"/>
          <w:sz w:val="24"/>
          <w:szCs w:val="24"/>
        </w:rPr>
        <w:t xml:space="preserve"> (riadky 140 a 151 súvahy) - tabuľka č.8</w:t>
      </w:r>
    </w:p>
    <w:p w14:paraId="6D278211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tabuľke č.8  - Účtovná  jednotka neeviduje žiadne záväzky po lehote splatnosti. </w:t>
      </w:r>
    </w:p>
    <w:p w14:paraId="1FB5B6B8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tbl>
      <w:tblPr>
        <w:tblStyle w:val="aa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E53F59" w14:paraId="5875172C" w14:textId="77777777">
        <w:tc>
          <w:tcPr>
            <w:tcW w:w="7230" w:type="dxa"/>
            <w:shd w:val="clear" w:color="auto" w:fill="F2F2F2"/>
          </w:tcPr>
          <w:p w14:paraId="192F8417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4EEB38A0" w14:textId="77777777" w:rsidR="00E53F59" w:rsidRDefault="007C3D72" w:rsidP="009B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</w:t>
            </w:r>
            <w:r w:rsidR="009B493A">
              <w:rPr>
                <w:b/>
                <w:color w:val="000000"/>
              </w:rPr>
              <w:t>4</w:t>
            </w:r>
            <w:r w:rsidR="008142CC">
              <w:rPr>
                <w:b/>
                <w:color w:val="000000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30E83CE6" w14:textId="77777777" w:rsidR="00E53F59" w:rsidRDefault="007C3D72" w:rsidP="009B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</w:t>
            </w:r>
            <w:r w:rsidR="009B493A">
              <w:rPr>
                <w:b/>
                <w:color w:val="000000"/>
              </w:rPr>
              <w:t>5</w:t>
            </w:r>
            <w:r w:rsidR="008142CC">
              <w:rPr>
                <w:b/>
                <w:color w:val="000000"/>
              </w:rPr>
              <w:t xml:space="preserve"> </w:t>
            </w:r>
          </w:p>
        </w:tc>
      </w:tr>
      <w:tr w:rsidR="00FF685E" w14:paraId="27BF1D88" w14:textId="77777777">
        <w:tc>
          <w:tcPr>
            <w:tcW w:w="7230" w:type="dxa"/>
          </w:tcPr>
          <w:p w14:paraId="1F06E81A" w14:textId="77777777"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6702DD3F" w14:textId="77777777"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417" w:type="dxa"/>
          </w:tcPr>
          <w:p w14:paraId="73EEB5BE" w14:textId="77777777"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</w:tr>
      <w:tr w:rsidR="00FF685E" w14:paraId="6D7DF7B9" w14:textId="77777777">
        <w:tc>
          <w:tcPr>
            <w:tcW w:w="7230" w:type="dxa"/>
          </w:tcPr>
          <w:p w14:paraId="69DCA646" w14:textId="77777777" w:rsidR="00FF685E" w:rsidRDefault="00FF685E" w:rsidP="00FF68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zo sociálne ho fondu</w:t>
            </w:r>
          </w:p>
        </w:tc>
        <w:tc>
          <w:tcPr>
            <w:tcW w:w="1559" w:type="dxa"/>
          </w:tcPr>
          <w:p w14:paraId="50E3AA4A" w14:textId="77777777" w:rsidR="00FF685E" w:rsidRDefault="00FF685E" w:rsidP="009B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B493A">
              <w:rPr>
                <w:color w:val="000000"/>
              </w:rPr>
              <w:t> 830,00</w:t>
            </w:r>
          </w:p>
        </w:tc>
        <w:tc>
          <w:tcPr>
            <w:tcW w:w="1417" w:type="dxa"/>
          </w:tcPr>
          <w:p w14:paraId="4908B113" w14:textId="77777777" w:rsidR="00FF685E" w:rsidRDefault="00F92C37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7 538,37</w:t>
            </w:r>
          </w:p>
        </w:tc>
      </w:tr>
      <w:tr w:rsidR="00FF685E" w14:paraId="05E3F03A" w14:textId="77777777">
        <w:tc>
          <w:tcPr>
            <w:tcW w:w="7230" w:type="dxa"/>
          </w:tcPr>
          <w:p w14:paraId="14955B89" w14:textId="77777777" w:rsidR="00FF685E" w:rsidRDefault="00FF685E" w:rsidP="00FF68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poskytnutého úveru zo ŠFRB</w:t>
            </w:r>
          </w:p>
        </w:tc>
        <w:tc>
          <w:tcPr>
            <w:tcW w:w="1559" w:type="dxa"/>
          </w:tcPr>
          <w:p w14:paraId="40E55CD4" w14:textId="77777777"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3A27047D" w14:textId="77777777"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F685E" w14:paraId="515F9EB4" w14:textId="77777777">
        <w:tc>
          <w:tcPr>
            <w:tcW w:w="7230" w:type="dxa"/>
          </w:tcPr>
          <w:p w14:paraId="1483991F" w14:textId="77777777" w:rsidR="00FF685E" w:rsidRDefault="00FF685E" w:rsidP="00FF68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investičného dodávateľského úveru</w:t>
            </w:r>
          </w:p>
        </w:tc>
        <w:tc>
          <w:tcPr>
            <w:tcW w:w="1559" w:type="dxa"/>
          </w:tcPr>
          <w:p w14:paraId="1795E8A5" w14:textId="77777777"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6D0AC620" w14:textId="77777777"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F685E" w14:paraId="3B9B1567" w14:textId="77777777">
        <w:tc>
          <w:tcPr>
            <w:tcW w:w="7230" w:type="dxa"/>
          </w:tcPr>
          <w:p w14:paraId="5C583A94" w14:textId="77777777" w:rsidR="00FF685E" w:rsidRDefault="00FF685E" w:rsidP="00FF68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neinvestičného dodávateľského úveru</w:t>
            </w:r>
          </w:p>
        </w:tc>
        <w:tc>
          <w:tcPr>
            <w:tcW w:w="1559" w:type="dxa"/>
          </w:tcPr>
          <w:p w14:paraId="3FCC1BC7" w14:textId="77777777"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14527D3C" w14:textId="77777777"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F685E" w14:paraId="7E703CDC" w14:textId="77777777">
        <w:tc>
          <w:tcPr>
            <w:tcW w:w="7230" w:type="dxa"/>
          </w:tcPr>
          <w:p w14:paraId="4790E982" w14:textId="77777777" w:rsidR="00FF685E" w:rsidRDefault="00FF685E" w:rsidP="00FF68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z finančnej zábezpeky na nájomné v bytovkách zo ŠFRB</w:t>
            </w:r>
          </w:p>
        </w:tc>
        <w:tc>
          <w:tcPr>
            <w:tcW w:w="1559" w:type="dxa"/>
          </w:tcPr>
          <w:p w14:paraId="1D5AF8F2" w14:textId="77777777"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460D11CA" w14:textId="77777777"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F685E" w14:paraId="23C76B7B" w14:textId="77777777">
        <w:tc>
          <w:tcPr>
            <w:tcW w:w="7230" w:type="dxa"/>
          </w:tcPr>
          <w:p w14:paraId="32DBB2E4" w14:textId="77777777"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rPr>
                <w:color w:val="000000"/>
              </w:rPr>
            </w:pPr>
          </w:p>
        </w:tc>
        <w:tc>
          <w:tcPr>
            <w:tcW w:w="1559" w:type="dxa"/>
          </w:tcPr>
          <w:p w14:paraId="316AAF1E" w14:textId="77777777"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64CCE704" w14:textId="77777777"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F685E" w14:paraId="127C87E0" w14:textId="77777777">
        <w:tc>
          <w:tcPr>
            <w:tcW w:w="7230" w:type="dxa"/>
          </w:tcPr>
          <w:p w14:paraId="34731E28" w14:textId="77777777"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3F58C185" w14:textId="77777777"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4B04CEC0" w14:textId="77777777"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F685E" w14:paraId="42ED5603" w14:textId="77777777">
        <w:tc>
          <w:tcPr>
            <w:tcW w:w="7230" w:type="dxa"/>
          </w:tcPr>
          <w:p w14:paraId="4E7553F9" w14:textId="77777777" w:rsidR="00FF685E" w:rsidRDefault="00FF685E" w:rsidP="00FF68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dodávateľom</w:t>
            </w:r>
          </w:p>
        </w:tc>
        <w:tc>
          <w:tcPr>
            <w:tcW w:w="1559" w:type="dxa"/>
          </w:tcPr>
          <w:p w14:paraId="062348C2" w14:textId="77777777" w:rsidR="00FF685E" w:rsidRDefault="009B493A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14:paraId="12AAF107" w14:textId="77777777" w:rsidR="00FF685E" w:rsidRDefault="00F92C37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1 644,72</w:t>
            </w:r>
          </w:p>
        </w:tc>
      </w:tr>
      <w:tr w:rsidR="00FF685E" w14:paraId="7492270E" w14:textId="77777777">
        <w:tc>
          <w:tcPr>
            <w:tcW w:w="7230" w:type="dxa"/>
          </w:tcPr>
          <w:p w14:paraId="26097AF9" w14:textId="77777777" w:rsidR="00FF685E" w:rsidRDefault="00FF685E" w:rsidP="00FF68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zamestnancom</w:t>
            </w:r>
          </w:p>
        </w:tc>
        <w:tc>
          <w:tcPr>
            <w:tcW w:w="1559" w:type="dxa"/>
          </w:tcPr>
          <w:p w14:paraId="54BF59AE" w14:textId="77777777" w:rsidR="00FF685E" w:rsidRDefault="009B493A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94 994,64</w:t>
            </w:r>
          </w:p>
        </w:tc>
        <w:tc>
          <w:tcPr>
            <w:tcW w:w="1417" w:type="dxa"/>
          </w:tcPr>
          <w:p w14:paraId="4BE03D08" w14:textId="77777777" w:rsidR="00FF685E" w:rsidRDefault="00F92C37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80 433,09</w:t>
            </w:r>
          </w:p>
        </w:tc>
      </w:tr>
      <w:tr w:rsidR="00FF685E" w14:paraId="6819F816" w14:textId="77777777">
        <w:tc>
          <w:tcPr>
            <w:tcW w:w="7230" w:type="dxa"/>
          </w:tcPr>
          <w:p w14:paraId="25F14B69" w14:textId="77777777" w:rsidR="00FF685E" w:rsidRDefault="00FF685E" w:rsidP="00FF68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 xml:space="preserve">záväzky voči poisťovniam </w:t>
            </w:r>
          </w:p>
        </w:tc>
        <w:tc>
          <w:tcPr>
            <w:tcW w:w="1559" w:type="dxa"/>
          </w:tcPr>
          <w:p w14:paraId="34E6B06B" w14:textId="77777777" w:rsidR="00FF685E" w:rsidRDefault="009B493A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64 365,98</w:t>
            </w:r>
          </w:p>
        </w:tc>
        <w:tc>
          <w:tcPr>
            <w:tcW w:w="1417" w:type="dxa"/>
          </w:tcPr>
          <w:p w14:paraId="110AD855" w14:textId="77777777" w:rsidR="00FF685E" w:rsidRDefault="00F92C37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53 724,64</w:t>
            </w:r>
          </w:p>
        </w:tc>
      </w:tr>
      <w:tr w:rsidR="00FF685E" w14:paraId="3AC8497B" w14:textId="77777777">
        <w:tc>
          <w:tcPr>
            <w:tcW w:w="7230" w:type="dxa"/>
          </w:tcPr>
          <w:p w14:paraId="474F6192" w14:textId="77777777" w:rsidR="00FF685E" w:rsidRDefault="00FF685E" w:rsidP="00FF68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daňovému úradu</w:t>
            </w:r>
          </w:p>
        </w:tc>
        <w:tc>
          <w:tcPr>
            <w:tcW w:w="1559" w:type="dxa"/>
          </w:tcPr>
          <w:p w14:paraId="4B5F085D" w14:textId="77777777" w:rsidR="00FF685E" w:rsidRDefault="009B493A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15 837,79</w:t>
            </w:r>
          </w:p>
        </w:tc>
        <w:tc>
          <w:tcPr>
            <w:tcW w:w="1417" w:type="dxa"/>
          </w:tcPr>
          <w:p w14:paraId="17D0A7F6" w14:textId="77777777" w:rsidR="00FF685E" w:rsidRDefault="00F92C37" w:rsidP="009B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12 366,95</w:t>
            </w:r>
          </w:p>
        </w:tc>
      </w:tr>
      <w:tr w:rsidR="00FF685E" w14:paraId="0B3A2F34" w14:textId="77777777">
        <w:tc>
          <w:tcPr>
            <w:tcW w:w="7230" w:type="dxa"/>
          </w:tcPr>
          <w:p w14:paraId="30B7C79B" w14:textId="77777777" w:rsidR="00FF685E" w:rsidRDefault="00FF685E" w:rsidP="00FF68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záväzky voči štátnemu rozpočtu</w:t>
            </w:r>
          </w:p>
        </w:tc>
        <w:tc>
          <w:tcPr>
            <w:tcW w:w="1559" w:type="dxa"/>
          </w:tcPr>
          <w:p w14:paraId="15714992" w14:textId="77777777"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36202BB9" w14:textId="77777777"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F685E" w14:paraId="209A067A" w14:textId="77777777">
        <w:tc>
          <w:tcPr>
            <w:tcW w:w="7230" w:type="dxa"/>
          </w:tcPr>
          <w:p w14:paraId="52318CF2" w14:textId="77777777" w:rsidR="00FF685E" w:rsidRDefault="00FF685E" w:rsidP="00FF68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51F8FC73" w14:textId="77777777"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57F9AE21" w14:textId="77777777"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FF685E" w14:paraId="544041A7" w14:textId="77777777">
        <w:tc>
          <w:tcPr>
            <w:tcW w:w="7230" w:type="dxa"/>
          </w:tcPr>
          <w:p w14:paraId="4FF72BAB" w14:textId="77777777" w:rsidR="00FF685E" w:rsidRDefault="00FF685E" w:rsidP="00FF685E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18" w:hanging="142"/>
            </w:pPr>
            <w:r>
              <w:rPr>
                <w:color w:val="000000"/>
              </w:rPr>
              <w:t>ostatné záväzky</w:t>
            </w:r>
          </w:p>
        </w:tc>
        <w:tc>
          <w:tcPr>
            <w:tcW w:w="1559" w:type="dxa"/>
          </w:tcPr>
          <w:p w14:paraId="5853258C" w14:textId="77777777" w:rsidR="00FF685E" w:rsidRDefault="009B493A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912,97</w:t>
            </w:r>
          </w:p>
        </w:tc>
        <w:tc>
          <w:tcPr>
            <w:tcW w:w="1417" w:type="dxa"/>
          </w:tcPr>
          <w:p w14:paraId="08D45151" w14:textId="77777777" w:rsidR="00FF685E" w:rsidRDefault="00F92C37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884,75</w:t>
            </w:r>
          </w:p>
        </w:tc>
      </w:tr>
      <w:tr w:rsidR="00FF685E" w14:paraId="15A47238" w14:textId="77777777">
        <w:tc>
          <w:tcPr>
            <w:tcW w:w="7230" w:type="dxa"/>
          </w:tcPr>
          <w:p w14:paraId="40238A78" w14:textId="77777777"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2E83FF87" w14:textId="77777777"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1417" w:type="dxa"/>
          </w:tcPr>
          <w:p w14:paraId="18EEA108" w14:textId="77777777" w:rsidR="00FF685E" w:rsidRDefault="00FF685E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</w:tbl>
    <w:p w14:paraId="60BE9EAA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BD9D52D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3ED3C4AA" w14:textId="77777777" w:rsidR="00E53F59" w:rsidRDefault="008142C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záväzky podľa </w:t>
      </w:r>
      <w:r>
        <w:rPr>
          <w:b/>
          <w:color w:val="000000"/>
          <w:sz w:val="24"/>
          <w:szCs w:val="24"/>
        </w:rPr>
        <w:t>zostatkovej doby splatnosti</w:t>
      </w:r>
      <w:r>
        <w:rPr>
          <w:color w:val="000000"/>
          <w:sz w:val="24"/>
          <w:szCs w:val="24"/>
        </w:rPr>
        <w:t xml:space="preserve"> (riadky 140 a 151 súvahy) - tabuľka č.8</w:t>
      </w:r>
    </w:p>
    <w:p w14:paraId="5D2C72C4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č.8: Účtovn</w:t>
      </w:r>
      <w:r w:rsidR="00913749">
        <w:rPr>
          <w:color w:val="000000"/>
          <w:sz w:val="24"/>
          <w:szCs w:val="24"/>
        </w:rPr>
        <w:t>á jednotka eviduje k 31. 12. 202</w:t>
      </w:r>
      <w:r w:rsidR="009B493A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 xml:space="preserve"> záväzky so zostatkovou dobou splatnosti d</w:t>
      </w:r>
      <w:r w:rsidR="00913749">
        <w:rPr>
          <w:color w:val="000000"/>
          <w:sz w:val="24"/>
          <w:szCs w:val="24"/>
        </w:rPr>
        <w:t>o 1 roka v úhrne miezd za 12/202</w:t>
      </w:r>
      <w:r w:rsidR="009B493A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, ktoré boli vyplatené v 1/20</w:t>
      </w:r>
      <w:r w:rsidR="00913749">
        <w:rPr>
          <w:color w:val="000000"/>
          <w:sz w:val="24"/>
          <w:szCs w:val="24"/>
        </w:rPr>
        <w:t>2</w:t>
      </w:r>
      <w:r w:rsidR="009B493A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. Ďalej eviduje záväzky so zostatkovou dobou splatnosti nad 1 rok a to záväzky zo sociálneho fondu </w:t>
      </w:r>
    </w:p>
    <w:p w14:paraId="0D3BAE36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b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559"/>
        <w:gridCol w:w="1276"/>
      </w:tblGrid>
      <w:tr w:rsidR="00E53F59" w14:paraId="371B31A9" w14:textId="77777777">
        <w:tc>
          <w:tcPr>
            <w:tcW w:w="7230" w:type="dxa"/>
            <w:shd w:val="clear" w:color="auto" w:fill="F2F2F2"/>
          </w:tcPr>
          <w:p w14:paraId="4596FB66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4C375138" w14:textId="77777777" w:rsidR="00E53F59" w:rsidRDefault="007C3D72" w:rsidP="009B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k 31.12.202</w:t>
            </w:r>
            <w:r w:rsidR="009B493A">
              <w:rPr>
                <w:b/>
                <w:color w:val="000000"/>
              </w:rPr>
              <w:t>4</w:t>
            </w:r>
          </w:p>
        </w:tc>
        <w:tc>
          <w:tcPr>
            <w:tcW w:w="1276" w:type="dxa"/>
            <w:shd w:val="clear" w:color="auto" w:fill="F2F2F2"/>
          </w:tcPr>
          <w:p w14:paraId="0133B108" w14:textId="77777777" w:rsidR="00E53F59" w:rsidRDefault="008142CC" w:rsidP="009B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</w:t>
            </w:r>
            <w:r w:rsidR="007C3D72">
              <w:rPr>
                <w:b/>
                <w:color w:val="000000"/>
              </w:rPr>
              <w:t xml:space="preserve"> k 31.12.202</w:t>
            </w:r>
            <w:r w:rsidR="009B493A">
              <w:rPr>
                <w:b/>
                <w:color w:val="000000"/>
              </w:rPr>
              <w:t>5</w:t>
            </w:r>
            <w:r>
              <w:rPr>
                <w:b/>
                <w:color w:val="000000"/>
              </w:rPr>
              <w:t xml:space="preserve">   </w:t>
            </w:r>
          </w:p>
        </w:tc>
      </w:tr>
      <w:tr w:rsidR="00E53F59" w14:paraId="2C179F7E" w14:textId="77777777">
        <w:tc>
          <w:tcPr>
            <w:tcW w:w="7230" w:type="dxa"/>
          </w:tcPr>
          <w:p w14:paraId="294CEB40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b/>
                <w:color w:val="000000"/>
              </w:rPr>
              <w:t xml:space="preserve">Záväzky z toho: </w:t>
            </w:r>
          </w:p>
        </w:tc>
        <w:tc>
          <w:tcPr>
            <w:tcW w:w="1559" w:type="dxa"/>
          </w:tcPr>
          <w:p w14:paraId="06E9C6C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14:paraId="517C6410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</w:tr>
      <w:tr w:rsidR="007C3D72" w14:paraId="23A0F757" w14:textId="77777777">
        <w:tc>
          <w:tcPr>
            <w:tcW w:w="7230" w:type="dxa"/>
          </w:tcPr>
          <w:p w14:paraId="214E6AE9" w14:textId="77777777" w:rsidR="007C3D72" w:rsidRDefault="007C3D72" w:rsidP="007C3D7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hanging="284"/>
              <w:rPr>
                <w:color w:val="000000"/>
              </w:rPr>
            </w:pPr>
            <w:r>
              <w:rPr>
                <w:color w:val="000000"/>
              </w:rPr>
              <w:t xml:space="preserve">so zostatkovou dobou splatnosti  do 1 roka </w:t>
            </w:r>
          </w:p>
        </w:tc>
        <w:tc>
          <w:tcPr>
            <w:tcW w:w="1559" w:type="dxa"/>
          </w:tcPr>
          <w:p w14:paraId="586820B8" w14:textId="77777777" w:rsidR="007C3D72" w:rsidRDefault="009B493A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186 754,11</w:t>
            </w:r>
          </w:p>
        </w:tc>
        <w:tc>
          <w:tcPr>
            <w:tcW w:w="1276" w:type="dxa"/>
          </w:tcPr>
          <w:p w14:paraId="2DBC15E7" w14:textId="77777777" w:rsidR="007C3D72" w:rsidRDefault="00F92C37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159 503,85</w:t>
            </w:r>
          </w:p>
        </w:tc>
      </w:tr>
      <w:tr w:rsidR="007C3D72" w14:paraId="24DB3C62" w14:textId="77777777">
        <w:tc>
          <w:tcPr>
            <w:tcW w:w="7230" w:type="dxa"/>
          </w:tcPr>
          <w:p w14:paraId="713D95D3" w14:textId="77777777"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14:paraId="62A9BBF5" w14:textId="77777777"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276" w:type="dxa"/>
          </w:tcPr>
          <w:p w14:paraId="249C8D08" w14:textId="77777777"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</w:tr>
      <w:tr w:rsidR="007C3D72" w14:paraId="333EEF82" w14:textId="77777777">
        <w:tc>
          <w:tcPr>
            <w:tcW w:w="7230" w:type="dxa"/>
          </w:tcPr>
          <w:p w14:paraId="09A8323A" w14:textId="77777777"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14:paraId="149B9E82" w14:textId="77777777"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311CA6FC" w14:textId="77777777"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C3D72" w14:paraId="19D594D2" w14:textId="77777777">
        <w:tc>
          <w:tcPr>
            <w:tcW w:w="7230" w:type="dxa"/>
          </w:tcPr>
          <w:p w14:paraId="10771F87" w14:textId="77777777" w:rsidR="007C3D72" w:rsidRDefault="007C3D72" w:rsidP="007C3D72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hanging="284"/>
              <w:rPr>
                <w:color w:val="000000"/>
              </w:rPr>
            </w:pPr>
            <w:r>
              <w:rPr>
                <w:color w:val="000000"/>
              </w:rPr>
              <w:t>so zostatkovou dobou splatnosti  od 1 roka do 5 rokov</w:t>
            </w:r>
          </w:p>
        </w:tc>
        <w:tc>
          <w:tcPr>
            <w:tcW w:w="1559" w:type="dxa"/>
          </w:tcPr>
          <w:p w14:paraId="45013497" w14:textId="77777777" w:rsidR="007C3D72" w:rsidRDefault="00EE0B1A" w:rsidP="009B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B493A">
              <w:rPr>
                <w:color w:val="000000"/>
              </w:rPr>
              <w:t> 830,00</w:t>
            </w:r>
          </w:p>
        </w:tc>
        <w:tc>
          <w:tcPr>
            <w:tcW w:w="1276" w:type="dxa"/>
          </w:tcPr>
          <w:p w14:paraId="5A4B67AF" w14:textId="77777777" w:rsidR="007C3D72" w:rsidRDefault="00F92C37" w:rsidP="00FF685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7 538,37</w:t>
            </w:r>
          </w:p>
        </w:tc>
      </w:tr>
      <w:tr w:rsidR="00E53F59" w14:paraId="4D98B4A4" w14:textId="77777777">
        <w:tc>
          <w:tcPr>
            <w:tcW w:w="7230" w:type="dxa"/>
          </w:tcPr>
          <w:p w14:paraId="31BAF383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14:paraId="6C1CBD6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259B304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13F6D1F5" w14:textId="77777777">
        <w:tc>
          <w:tcPr>
            <w:tcW w:w="7230" w:type="dxa"/>
          </w:tcPr>
          <w:p w14:paraId="7656DA0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14:paraId="7CF758AB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38118A63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3944087D" w14:textId="77777777">
        <w:tc>
          <w:tcPr>
            <w:tcW w:w="7230" w:type="dxa"/>
          </w:tcPr>
          <w:p w14:paraId="7EE15D3F" w14:textId="77777777" w:rsidR="00E53F59" w:rsidRDefault="008142CC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356" w:hanging="284"/>
              <w:rPr>
                <w:color w:val="000000"/>
              </w:rPr>
            </w:pPr>
            <w:r>
              <w:rPr>
                <w:color w:val="000000"/>
              </w:rPr>
              <w:t>so zostatkovou dobou splatnosti  nad 5 rokov</w:t>
            </w:r>
          </w:p>
        </w:tc>
        <w:tc>
          <w:tcPr>
            <w:tcW w:w="1559" w:type="dxa"/>
          </w:tcPr>
          <w:p w14:paraId="26C33166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294AE51B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1908AC7D" w14:textId="77777777">
        <w:tc>
          <w:tcPr>
            <w:tcW w:w="7230" w:type="dxa"/>
          </w:tcPr>
          <w:p w14:paraId="0206686C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1559" w:type="dxa"/>
          </w:tcPr>
          <w:p w14:paraId="4AE0B5E0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276" w:type="dxa"/>
          </w:tcPr>
          <w:p w14:paraId="29AE2686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14:paraId="7CCDE7A9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23D3DB4" w14:textId="77777777" w:rsidR="00E53F59" w:rsidRDefault="008142CC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popis významných položiek záväzkov </w:t>
      </w:r>
    </w:p>
    <w:tbl>
      <w:tblPr>
        <w:tblStyle w:val="ac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E53F59" w14:paraId="286704FB" w14:textId="77777777">
        <w:tc>
          <w:tcPr>
            <w:tcW w:w="3119" w:type="dxa"/>
            <w:shd w:val="clear" w:color="auto" w:fill="F2F2F2"/>
          </w:tcPr>
          <w:p w14:paraId="0274C6E3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54FE9130" w14:textId="77777777" w:rsidR="00E53F59" w:rsidRDefault="007C3D72" w:rsidP="009B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Hodnota záväzku k 31.12.202</w:t>
            </w:r>
            <w:r w:rsidR="009B493A">
              <w:rPr>
                <w:b/>
                <w:color w:val="000000"/>
              </w:rPr>
              <w:t>4</w:t>
            </w:r>
          </w:p>
        </w:tc>
        <w:tc>
          <w:tcPr>
            <w:tcW w:w="1984" w:type="dxa"/>
            <w:shd w:val="clear" w:color="auto" w:fill="F2F2F2"/>
          </w:tcPr>
          <w:p w14:paraId="4514BB0B" w14:textId="77777777" w:rsidR="00E53F59" w:rsidRDefault="007C3D72" w:rsidP="009B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Hodnota záväzku k 31.12.202</w:t>
            </w:r>
            <w:r w:rsidR="009B493A">
              <w:rPr>
                <w:b/>
                <w:color w:val="000000"/>
              </w:rPr>
              <w:t>5</w:t>
            </w:r>
          </w:p>
        </w:tc>
        <w:tc>
          <w:tcPr>
            <w:tcW w:w="3261" w:type="dxa"/>
            <w:shd w:val="clear" w:color="auto" w:fill="F2F2F2"/>
          </w:tcPr>
          <w:p w14:paraId="47587AAC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Opis</w:t>
            </w:r>
          </w:p>
        </w:tc>
      </w:tr>
      <w:tr w:rsidR="00E53F59" w14:paraId="1180538D" w14:textId="77777777">
        <w:tc>
          <w:tcPr>
            <w:tcW w:w="3119" w:type="dxa"/>
          </w:tcPr>
          <w:p w14:paraId="1336EBA0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  <w:tc>
          <w:tcPr>
            <w:tcW w:w="1701" w:type="dxa"/>
          </w:tcPr>
          <w:p w14:paraId="3CFA15D1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6123D1B5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36310457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E53F59" w14:paraId="018D82B6" w14:textId="77777777">
        <w:tc>
          <w:tcPr>
            <w:tcW w:w="3119" w:type="dxa"/>
          </w:tcPr>
          <w:p w14:paraId="031208D1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14:paraId="65E8DD11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3175B649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0BDEE896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E53F59" w14:paraId="09A53807" w14:textId="77777777">
        <w:tc>
          <w:tcPr>
            <w:tcW w:w="3119" w:type="dxa"/>
          </w:tcPr>
          <w:p w14:paraId="2CDC26C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14:paraId="14C89602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6E2F976A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32D0A70C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</w:p>
        </w:tc>
      </w:tr>
      <w:tr w:rsidR="00E53F59" w14:paraId="507BC4A8" w14:textId="77777777">
        <w:tc>
          <w:tcPr>
            <w:tcW w:w="3119" w:type="dxa"/>
          </w:tcPr>
          <w:p w14:paraId="22630EA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701" w:type="dxa"/>
          </w:tcPr>
          <w:p w14:paraId="4D35F9A7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</w:tcPr>
          <w:p w14:paraId="2AB7657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261" w:type="dxa"/>
          </w:tcPr>
          <w:p w14:paraId="58BC725A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37343254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87B9D6D" w14:textId="77777777" w:rsidR="00EE0B1A" w:rsidRDefault="00EE0B1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953416D" w14:textId="77777777"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Bankové úvery a ostatné prijaté návratné finančné výpomoci </w:t>
      </w:r>
    </w:p>
    <w:p w14:paraId="3A01E2D7" w14:textId="77777777" w:rsidR="00E53F59" w:rsidRDefault="008142CC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dlhodobé bankové úvery a krátkodobé bankové úvery - tabuľka č.9</w:t>
      </w:r>
    </w:p>
    <w:p w14:paraId="75682FB0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Organizácia nečerpá žiadny úver.</w:t>
      </w:r>
    </w:p>
    <w:p w14:paraId="38FA6E1F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7A5F6669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38E8D177" w14:textId="77777777" w:rsidR="00E53F59" w:rsidRDefault="008142CC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Časové rozlíšenie </w:t>
      </w:r>
    </w:p>
    <w:p w14:paraId="56B89DDE" w14:textId="77777777" w:rsidR="00E53F59" w:rsidRDefault="008142C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popis významných položiek časového rozlíšenia </w:t>
      </w:r>
      <w:r>
        <w:rPr>
          <w:b/>
          <w:color w:val="000000"/>
          <w:sz w:val="24"/>
          <w:szCs w:val="24"/>
        </w:rPr>
        <w:t>výdavkov budúcich období</w:t>
      </w:r>
      <w:r>
        <w:rPr>
          <w:color w:val="000000"/>
          <w:sz w:val="24"/>
          <w:szCs w:val="24"/>
        </w:rPr>
        <w:t xml:space="preserve"> a </w:t>
      </w:r>
      <w:r>
        <w:rPr>
          <w:b/>
          <w:color w:val="000000"/>
          <w:sz w:val="24"/>
          <w:szCs w:val="24"/>
        </w:rPr>
        <w:t xml:space="preserve">výnosov budúcich                období </w:t>
      </w:r>
    </w:p>
    <w:tbl>
      <w:tblPr>
        <w:tblStyle w:val="ad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E53F59" w14:paraId="0E2B2841" w14:textId="77777777">
        <w:tc>
          <w:tcPr>
            <w:tcW w:w="5529" w:type="dxa"/>
            <w:shd w:val="clear" w:color="auto" w:fill="F2F2F2"/>
          </w:tcPr>
          <w:p w14:paraId="038D2D1C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Popis významnej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5A084E62" w14:textId="77777777" w:rsidR="00E53F59" w:rsidRDefault="007C3D72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 k 31.12.202</w:t>
            </w:r>
            <w:r w:rsidR="009B493A">
              <w:rPr>
                <w:b/>
                <w:color w:val="000000"/>
              </w:rPr>
              <w:t>4</w:t>
            </w:r>
          </w:p>
        </w:tc>
        <w:tc>
          <w:tcPr>
            <w:tcW w:w="2410" w:type="dxa"/>
            <w:shd w:val="clear" w:color="auto" w:fill="F2F2F2"/>
          </w:tcPr>
          <w:p w14:paraId="0BB3DCD2" w14:textId="77777777" w:rsidR="00E53F59" w:rsidRDefault="007C3D72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Zostatok  k 31.12.202</w:t>
            </w:r>
            <w:r w:rsidR="009B493A">
              <w:rPr>
                <w:b/>
                <w:color w:val="000000"/>
              </w:rPr>
              <w:t>5</w:t>
            </w:r>
          </w:p>
        </w:tc>
      </w:tr>
      <w:tr w:rsidR="00E53F59" w14:paraId="74CBA6E4" w14:textId="77777777">
        <w:tc>
          <w:tcPr>
            <w:tcW w:w="5529" w:type="dxa"/>
          </w:tcPr>
          <w:p w14:paraId="28B3EF6D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Výdavky budúcich období spolu z toho:</w:t>
            </w:r>
          </w:p>
        </w:tc>
        <w:tc>
          <w:tcPr>
            <w:tcW w:w="2409" w:type="dxa"/>
          </w:tcPr>
          <w:p w14:paraId="19F4E9B7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2410" w:type="dxa"/>
          </w:tcPr>
          <w:p w14:paraId="63B6BF09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0</w:t>
            </w:r>
          </w:p>
        </w:tc>
      </w:tr>
      <w:tr w:rsidR="00E53F59" w14:paraId="7EB865FD" w14:textId="77777777">
        <w:tc>
          <w:tcPr>
            <w:tcW w:w="5529" w:type="dxa"/>
          </w:tcPr>
          <w:p w14:paraId="43CE64E0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14:paraId="6000BC84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14:paraId="174CF750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 w14:paraId="03EA760E" w14:textId="77777777">
        <w:tc>
          <w:tcPr>
            <w:tcW w:w="5529" w:type="dxa"/>
          </w:tcPr>
          <w:p w14:paraId="032DA861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14:paraId="09A14252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10" w:type="dxa"/>
          </w:tcPr>
          <w:p w14:paraId="0A79F64C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E0B1A" w14:paraId="5AEF8095" w14:textId="77777777">
        <w:tc>
          <w:tcPr>
            <w:tcW w:w="5529" w:type="dxa"/>
          </w:tcPr>
          <w:p w14:paraId="54BFA0FF" w14:textId="77777777" w:rsidR="00EE0B1A" w:rsidRDefault="00EE0B1A" w:rsidP="00EE0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Výnosy budúcich období spolu </w:t>
            </w:r>
          </w:p>
        </w:tc>
        <w:tc>
          <w:tcPr>
            <w:tcW w:w="2409" w:type="dxa"/>
          </w:tcPr>
          <w:p w14:paraId="56904C7D" w14:textId="77777777" w:rsidR="00EE0B1A" w:rsidRPr="00B47377" w:rsidRDefault="009B493A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432 287,00</w:t>
            </w:r>
          </w:p>
        </w:tc>
        <w:tc>
          <w:tcPr>
            <w:tcW w:w="2410" w:type="dxa"/>
          </w:tcPr>
          <w:p w14:paraId="78D33D9C" w14:textId="77777777" w:rsidR="00EE0B1A" w:rsidRPr="00B47377" w:rsidRDefault="00F2577E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419 471,34</w:t>
            </w:r>
          </w:p>
        </w:tc>
      </w:tr>
      <w:tr w:rsidR="00EE0B1A" w14:paraId="37C0FD05" w14:textId="77777777">
        <w:tc>
          <w:tcPr>
            <w:tcW w:w="5529" w:type="dxa"/>
          </w:tcPr>
          <w:p w14:paraId="3124B829" w14:textId="77777777" w:rsidR="00EE0B1A" w:rsidRDefault="00EE0B1A" w:rsidP="00EE0B1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 toho:  zostatková hodnota odpisov</w:t>
            </w:r>
          </w:p>
        </w:tc>
        <w:tc>
          <w:tcPr>
            <w:tcW w:w="2409" w:type="dxa"/>
          </w:tcPr>
          <w:p w14:paraId="68B9C32D" w14:textId="77777777" w:rsidR="00EE0B1A" w:rsidRDefault="009B493A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432 287,00</w:t>
            </w:r>
          </w:p>
        </w:tc>
        <w:tc>
          <w:tcPr>
            <w:tcW w:w="2410" w:type="dxa"/>
          </w:tcPr>
          <w:p w14:paraId="39817DB9" w14:textId="77777777" w:rsidR="00EE0B1A" w:rsidRDefault="00F2577E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</w:rPr>
              <w:t>419 471,34</w:t>
            </w:r>
          </w:p>
        </w:tc>
      </w:tr>
      <w:tr w:rsidR="00E53F59" w14:paraId="47F5EF4B" w14:textId="77777777">
        <w:tc>
          <w:tcPr>
            <w:tcW w:w="5529" w:type="dxa"/>
          </w:tcPr>
          <w:p w14:paraId="01B7885B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14:paraId="78F6AEDF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14:paraId="2A9F9A79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 w14:paraId="16D959A1" w14:textId="77777777">
        <w:tc>
          <w:tcPr>
            <w:tcW w:w="5529" w:type="dxa"/>
          </w:tcPr>
          <w:p w14:paraId="40E9FA32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14:paraId="6B3023DB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10" w:type="dxa"/>
          </w:tcPr>
          <w:p w14:paraId="30DC84A4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2B5024FF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jc w:val="both"/>
        <w:rPr>
          <w:color w:val="000000"/>
          <w:sz w:val="24"/>
          <w:szCs w:val="24"/>
        </w:rPr>
      </w:pPr>
    </w:p>
    <w:p w14:paraId="3CA80442" w14:textId="77777777" w:rsidR="00E53F59" w:rsidRDefault="008142CC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informácia o </w:t>
      </w:r>
      <w:r>
        <w:rPr>
          <w:b/>
          <w:color w:val="000000"/>
          <w:sz w:val="24"/>
          <w:szCs w:val="24"/>
        </w:rPr>
        <w:t>prijatých kapitálových transferoch</w:t>
      </w:r>
      <w:r>
        <w:rPr>
          <w:color w:val="000000"/>
          <w:sz w:val="24"/>
          <w:szCs w:val="24"/>
        </w:rPr>
        <w:t xml:space="preserve"> zaúčtovaných na účte 384 </w:t>
      </w:r>
    </w:p>
    <w:tbl>
      <w:tblPr>
        <w:tblStyle w:val="ae"/>
        <w:tblW w:w="1034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E53F59" w14:paraId="665D6BC7" w14:textId="77777777">
        <w:tc>
          <w:tcPr>
            <w:tcW w:w="5529" w:type="dxa"/>
            <w:shd w:val="clear" w:color="auto" w:fill="F2F2F2"/>
          </w:tcPr>
          <w:p w14:paraId="14B8259B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Kapitálový transfer na: </w:t>
            </w:r>
          </w:p>
        </w:tc>
        <w:tc>
          <w:tcPr>
            <w:tcW w:w="2409" w:type="dxa"/>
            <w:shd w:val="clear" w:color="auto" w:fill="F2F2F2"/>
          </w:tcPr>
          <w:p w14:paraId="778765AD" w14:textId="77777777" w:rsidR="00E53F59" w:rsidRDefault="00913749" w:rsidP="009B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Stav </w:t>
            </w:r>
            <w:r w:rsidR="007C3D72">
              <w:rPr>
                <w:b/>
                <w:color w:val="000000"/>
              </w:rPr>
              <w:t>k 31.12.202</w:t>
            </w:r>
            <w:r w:rsidR="009B493A">
              <w:rPr>
                <w:b/>
                <w:color w:val="000000"/>
              </w:rPr>
              <w:t>4</w:t>
            </w:r>
          </w:p>
        </w:tc>
        <w:tc>
          <w:tcPr>
            <w:tcW w:w="2409" w:type="dxa"/>
            <w:shd w:val="clear" w:color="auto" w:fill="F2F2F2"/>
          </w:tcPr>
          <w:p w14:paraId="20548ACC" w14:textId="77777777" w:rsidR="00E53F59" w:rsidRDefault="007C3D72" w:rsidP="009B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Stav k 31.12.202</w:t>
            </w:r>
            <w:r w:rsidR="009B493A">
              <w:rPr>
                <w:b/>
                <w:color w:val="000000"/>
              </w:rPr>
              <w:t>5</w:t>
            </w:r>
          </w:p>
        </w:tc>
      </w:tr>
      <w:tr w:rsidR="00E53F59" w14:paraId="083256D4" w14:textId="77777777">
        <w:tc>
          <w:tcPr>
            <w:tcW w:w="5529" w:type="dxa"/>
          </w:tcPr>
          <w:p w14:paraId="28FCAFEC" w14:textId="77777777" w:rsidR="00E53F59" w:rsidRDefault="00E53F59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14:paraId="00F5C987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14:paraId="7040FCE2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 w14:paraId="1EDC4DDF" w14:textId="77777777">
        <w:tc>
          <w:tcPr>
            <w:tcW w:w="5529" w:type="dxa"/>
          </w:tcPr>
          <w:p w14:paraId="0E39B140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000000"/>
              </w:rPr>
            </w:pPr>
          </w:p>
        </w:tc>
        <w:tc>
          <w:tcPr>
            <w:tcW w:w="2409" w:type="dxa"/>
          </w:tcPr>
          <w:p w14:paraId="56519A7F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2409" w:type="dxa"/>
          </w:tcPr>
          <w:p w14:paraId="13A0E776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</w:tr>
      <w:tr w:rsidR="00E53F59" w14:paraId="3AB3BF20" w14:textId="77777777">
        <w:tc>
          <w:tcPr>
            <w:tcW w:w="5529" w:type="dxa"/>
          </w:tcPr>
          <w:p w14:paraId="04A419B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18"/>
              <w:rPr>
                <w:color w:val="FF0000"/>
              </w:rPr>
            </w:pPr>
          </w:p>
        </w:tc>
        <w:tc>
          <w:tcPr>
            <w:tcW w:w="2409" w:type="dxa"/>
          </w:tcPr>
          <w:p w14:paraId="267C2434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409" w:type="dxa"/>
          </w:tcPr>
          <w:p w14:paraId="0385AFBE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1CB803D2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14:paraId="5A7756EB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</w:t>
      </w:r>
    </w:p>
    <w:p w14:paraId="2F4E6816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výnosoch a nákladoch </w:t>
      </w:r>
    </w:p>
    <w:p w14:paraId="6DFBF15A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14:paraId="7566EFF8" w14:textId="77777777" w:rsidR="00E53F59" w:rsidRDefault="008142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Výnosy - popis a výška významných položiek výnosov</w:t>
      </w:r>
    </w:p>
    <w:tbl>
      <w:tblPr>
        <w:tblStyle w:val="af"/>
        <w:tblW w:w="10063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2126"/>
        <w:gridCol w:w="1841"/>
      </w:tblGrid>
      <w:tr w:rsidR="00E53F59" w14:paraId="2A5E91E5" w14:textId="77777777" w:rsidTr="00032BB8">
        <w:tc>
          <w:tcPr>
            <w:tcW w:w="6096" w:type="dxa"/>
            <w:shd w:val="clear" w:color="auto" w:fill="F2F2F2"/>
          </w:tcPr>
          <w:p w14:paraId="0910FB0D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126" w:type="dxa"/>
            <w:shd w:val="clear" w:color="auto" w:fill="F2F2F2"/>
          </w:tcPr>
          <w:p w14:paraId="6B7BE23C" w14:textId="77777777" w:rsidR="00E53F59" w:rsidRDefault="007C3D72" w:rsidP="009B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</w:t>
            </w:r>
            <w:r w:rsidR="009B493A">
              <w:rPr>
                <w:b/>
                <w:color w:val="000000"/>
              </w:rPr>
              <w:t>4</w:t>
            </w:r>
          </w:p>
        </w:tc>
        <w:tc>
          <w:tcPr>
            <w:tcW w:w="1841" w:type="dxa"/>
            <w:shd w:val="clear" w:color="auto" w:fill="F2F2F2"/>
          </w:tcPr>
          <w:p w14:paraId="0AA300B3" w14:textId="77777777" w:rsidR="00E53F59" w:rsidRDefault="007C3D72" w:rsidP="009B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</w:t>
            </w:r>
            <w:r w:rsidR="009B493A">
              <w:rPr>
                <w:b/>
                <w:color w:val="000000"/>
              </w:rPr>
              <w:t>5</w:t>
            </w:r>
          </w:p>
        </w:tc>
      </w:tr>
      <w:tr w:rsidR="00F238E8" w14:paraId="57BDE51A" w14:textId="77777777" w:rsidTr="00032BB8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14:paraId="090FC0E2" w14:textId="77777777" w:rsidR="00F238E8" w:rsidRDefault="00F238E8" w:rsidP="00F238E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tržby za vlastné výkony  a tovar </w:t>
            </w:r>
          </w:p>
        </w:tc>
        <w:tc>
          <w:tcPr>
            <w:tcW w:w="2126" w:type="dxa"/>
          </w:tcPr>
          <w:p w14:paraId="3C67448A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14:paraId="60BD42F0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14:paraId="208E76C1" w14:textId="77777777" w:rsidTr="00032BB8">
        <w:tc>
          <w:tcPr>
            <w:tcW w:w="6096" w:type="dxa"/>
            <w:tcBorders>
              <w:left w:val="single" w:sz="4" w:space="0" w:color="000000"/>
            </w:tcBorders>
          </w:tcPr>
          <w:p w14:paraId="2B0AF036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602 - Tržby z predaja služieb</w:t>
            </w:r>
          </w:p>
          <w:p w14:paraId="5DAE1252" w14:textId="77777777" w:rsidR="00F238E8" w:rsidRDefault="00F238E8" w:rsidP="00F238E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školné</w:t>
            </w:r>
          </w:p>
          <w:p w14:paraId="7A01B14C" w14:textId="77777777" w:rsidR="00F238E8" w:rsidRDefault="00F238E8" w:rsidP="00F238E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strava + réžia ŠJ</w:t>
            </w:r>
          </w:p>
        </w:tc>
        <w:tc>
          <w:tcPr>
            <w:tcW w:w="2126" w:type="dxa"/>
          </w:tcPr>
          <w:p w14:paraId="2DFBA4D3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</w:p>
          <w:p w14:paraId="29EF0201" w14:textId="77777777" w:rsidR="00F238E8" w:rsidRDefault="009B493A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15 887,20</w:t>
            </w:r>
          </w:p>
          <w:p w14:paraId="512CA18D" w14:textId="77777777" w:rsidR="009B493A" w:rsidRDefault="009B493A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178 092,84</w:t>
            </w:r>
          </w:p>
        </w:tc>
        <w:tc>
          <w:tcPr>
            <w:tcW w:w="1841" w:type="dxa"/>
          </w:tcPr>
          <w:p w14:paraId="383E791D" w14:textId="77777777" w:rsidR="00032BB8" w:rsidRDefault="00032BB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</w:p>
          <w:p w14:paraId="4FB90DAC" w14:textId="77777777" w:rsidR="00F2577E" w:rsidRDefault="00F2577E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16 300,00</w:t>
            </w:r>
          </w:p>
          <w:p w14:paraId="094E6BE9" w14:textId="77777777" w:rsidR="00F2577E" w:rsidRDefault="00F2577E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jc w:val="right"/>
              <w:rPr>
                <w:color w:val="000000"/>
              </w:rPr>
            </w:pPr>
            <w:r>
              <w:rPr>
                <w:color w:val="000000"/>
              </w:rPr>
              <w:t>204 656,76</w:t>
            </w:r>
          </w:p>
        </w:tc>
      </w:tr>
      <w:tr w:rsidR="00F238E8" w14:paraId="70F86BB7" w14:textId="77777777" w:rsidTr="00032BB8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14:paraId="146E8AEE" w14:textId="77777777" w:rsidR="00F238E8" w:rsidRDefault="00F238E8" w:rsidP="00F238E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zmena stavu vnútroorganizačných zásob</w:t>
            </w:r>
          </w:p>
        </w:tc>
        <w:tc>
          <w:tcPr>
            <w:tcW w:w="2126" w:type="dxa"/>
          </w:tcPr>
          <w:p w14:paraId="6FD48481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14:paraId="46EC43F8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14:paraId="2E55FB42" w14:textId="77777777" w:rsidTr="00032BB8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14:paraId="05493788" w14:textId="77777777" w:rsidR="00F238E8" w:rsidRDefault="00F238E8" w:rsidP="00F238E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aktivácia</w:t>
            </w:r>
          </w:p>
        </w:tc>
        <w:tc>
          <w:tcPr>
            <w:tcW w:w="2126" w:type="dxa"/>
          </w:tcPr>
          <w:p w14:paraId="64E40D2F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14:paraId="1BDAA76F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14:paraId="5C7F2FE7" w14:textId="77777777" w:rsidTr="00032BB8">
        <w:tc>
          <w:tcPr>
            <w:tcW w:w="6096" w:type="dxa"/>
            <w:tcBorders>
              <w:left w:val="single" w:sz="4" w:space="0" w:color="000000"/>
            </w:tcBorders>
          </w:tcPr>
          <w:p w14:paraId="3394D3B7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624 - Aktivácia DHM</w:t>
            </w:r>
          </w:p>
        </w:tc>
        <w:tc>
          <w:tcPr>
            <w:tcW w:w="2126" w:type="dxa"/>
          </w:tcPr>
          <w:p w14:paraId="6F8AEAEB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14:paraId="3F63389A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14:paraId="3F7A7F0D" w14:textId="77777777" w:rsidTr="00032BB8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14:paraId="165DA775" w14:textId="77777777" w:rsidR="00F238E8" w:rsidRDefault="00F238E8" w:rsidP="00F238E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daňové a colné výnosy a výnosy z poplatkov</w:t>
            </w:r>
          </w:p>
        </w:tc>
        <w:tc>
          <w:tcPr>
            <w:tcW w:w="2126" w:type="dxa"/>
          </w:tcPr>
          <w:p w14:paraId="21EDF49E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14:paraId="40CE2552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14:paraId="4CE222DE" w14:textId="77777777" w:rsidTr="00032BB8">
        <w:tc>
          <w:tcPr>
            <w:tcW w:w="6096" w:type="dxa"/>
            <w:tcBorders>
              <w:left w:val="single" w:sz="4" w:space="0" w:color="000000"/>
            </w:tcBorders>
          </w:tcPr>
          <w:p w14:paraId="5968DB68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632 - Daňové výnosy samosprávy</w:t>
            </w:r>
          </w:p>
        </w:tc>
        <w:tc>
          <w:tcPr>
            <w:tcW w:w="2126" w:type="dxa"/>
          </w:tcPr>
          <w:p w14:paraId="26B5FBC6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14:paraId="2E88B059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14:paraId="0A008FE8" w14:textId="77777777" w:rsidTr="00032BB8">
        <w:tc>
          <w:tcPr>
            <w:tcW w:w="6096" w:type="dxa"/>
            <w:tcBorders>
              <w:left w:val="single" w:sz="4" w:space="0" w:color="000000"/>
            </w:tcBorders>
          </w:tcPr>
          <w:p w14:paraId="1A608501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633 - Výnosy z poplatkov </w:t>
            </w:r>
          </w:p>
        </w:tc>
        <w:tc>
          <w:tcPr>
            <w:tcW w:w="2126" w:type="dxa"/>
          </w:tcPr>
          <w:p w14:paraId="03DB2F7D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14:paraId="0AB983C3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14:paraId="03C270D2" w14:textId="77777777" w:rsidTr="00032BB8">
        <w:tc>
          <w:tcPr>
            <w:tcW w:w="6096" w:type="dxa"/>
            <w:shd w:val="clear" w:color="auto" w:fill="F2F2F2"/>
          </w:tcPr>
          <w:p w14:paraId="529D765F" w14:textId="77777777" w:rsidR="00F238E8" w:rsidRDefault="00F238E8" w:rsidP="00F238E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finančné výnosy</w:t>
            </w:r>
          </w:p>
        </w:tc>
        <w:tc>
          <w:tcPr>
            <w:tcW w:w="2126" w:type="dxa"/>
          </w:tcPr>
          <w:p w14:paraId="7DD2F219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14:paraId="209EB640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14:paraId="1A498067" w14:textId="77777777" w:rsidTr="00032BB8">
        <w:tc>
          <w:tcPr>
            <w:tcW w:w="6096" w:type="dxa"/>
          </w:tcPr>
          <w:p w14:paraId="556EEB46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661 - Tržby z predaja CP</w:t>
            </w:r>
          </w:p>
        </w:tc>
        <w:tc>
          <w:tcPr>
            <w:tcW w:w="2126" w:type="dxa"/>
          </w:tcPr>
          <w:p w14:paraId="1B44C51B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14:paraId="384A6D22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14:paraId="09868392" w14:textId="77777777" w:rsidTr="00032BB8">
        <w:tc>
          <w:tcPr>
            <w:tcW w:w="6096" w:type="dxa"/>
            <w:tcBorders>
              <w:left w:val="single" w:sz="4" w:space="0" w:color="000000"/>
            </w:tcBorders>
          </w:tcPr>
          <w:p w14:paraId="10CFBB19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662 - Úroky</w:t>
            </w:r>
          </w:p>
        </w:tc>
        <w:tc>
          <w:tcPr>
            <w:tcW w:w="2126" w:type="dxa"/>
          </w:tcPr>
          <w:p w14:paraId="0C497318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14:paraId="78D11E5B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14:paraId="25D0B38F" w14:textId="77777777" w:rsidTr="00032BB8">
        <w:tc>
          <w:tcPr>
            <w:tcW w:w="6096" w:type="dxa"/>
            <w:tcBorders>
              <w:left w:val="single" w:sz="4" w:space="0" w:color="000000"/>
            </w:tcBorders>
          </w:tcPr>
          <w:p w14:paraId="08722AEB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668 - Ostatné finančné výnosy</w:t>
            </w:r>
          </w:p>
        </w:tc>
        <w:tc>
          <w:tcPr>
            <w:tcW w:w="2126" w:type="dxa"/>
          </w:tcPr>
          <w:p w14:paraId="1EE539A9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14:paraId="5AE1DC63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14:paraId="543E13D9" w14:textId="77777777" w:rsidTr="00032BB8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14:paraId="52853683" w14:textId="77777777" w:rsidR="00F238E8" w:rsidRDefault="00F238E8" w:rsidP="00F238E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mimoriadne výnosy</w:t>
            </w:r>
          </w:p>
        </w:tc>
        <w:tc>
          <w:tcPr>
            <w:tcW w:w="2126" w:type="dxa"/>
          </w:tcPr>
          <w:p w14:paraId="5B8916F4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14:paraId="354286E7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14:paraId="015EDEA3" w14:textId="77777777" w:rsidTr="00032BB8">
        <w:tc>
          <w:tcPr>
            <w:tcW w:w="6096" w:type="dxa"/>
            <w:tcBorders>
              <w:left w:val="single" w:sz="4" w:space="0" w:color="000000"/>
            </w:tcBorders>
          </w:tcPr>
          <w:p w14:paraId="6C8C540E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672 - Náhrady škôd</w:t>
            </w:r>
          </w:p>
        </w:tc>
        <w:tc>
          <w:tcPr>
            <w:tcW w:w="2126" w:type="dxa"/>
          </w:tcPr>
          <w:p w14:paraId="5E819053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14:paraId="2B8AA814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14:paraId="4B396BC0" w14:textId="77777777" w:rsidTr="00032BB8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14:paraId="2F8FBEC0" w14:textId="77777777" w:rsidR="00F238E8" w:rsidRDefault="00F238E8" w:rsidP="00F238E8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14:paraId="389593AF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14:paraId="5D4F6DF0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14:paraId="04552435" w14:textId="77777777" w:rsidTr="00032BB8">
        <w:tc>
          <w:tcPr>
            <w:tcW w:w="6096" w:type="dxa"/>
            <w:tcBorders>
              <w:left w:val="single" w:sz="4" w:space="0" w:color="000000"/>
            </w:tcBorders>
          </w:tcPr>
          <w:p w14:paraId="74E77D3D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691 - Výnosy z bežných transferov z rozpočtu obce, VÚC</w:t>
            </w:r>
          </w:p>
          <w:p w14:paraId="6FBC7ADA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126" w:type="dxa"/>
          </w:tcPr>
          <w:p w14:paraId="2CC1FA67" w14:textId="77777777" w:rsidR="00F238E8" w:rsidRDefault="00F238E8" w:rsidP="009B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9B493A">
              <w:rPr>
                <w:color w:val="000000"/>
              </w:rPr>
              <w:t>91 718,89</w:t>
            </w:r>
          </w:p>
        </w:tc>
        <w:tc>
          <w:tcPr>
            <w:tcW w:w="1841" w:type="dxa"/>
          </w:tcPr>
          <w:p w14:paraId="28B008FA" w14:textId="77777777" w:rsidR="00F238E8" w:rsidRDefault="00F2577E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380 314,17</w:t>
            </w:r>
          </w:p>
        </w:tc>
      </w:tr>
      <w:tr w:rsidR="00F238E8" w14:paraId="2CAE2C01" w14:textId="77777777" w:rsidTr="00032BB8">
        <w:tc>
          <w:tcPr>
            <w:tcW w:w="6096" w:type="dxa"/>
            <w:tcBorders>
              <w:left w:val="single" w:sz="4" w:space="0" w:color="000000"/>
            </w:tcBorders>
          </w:tcPr>
          <w:p w14:paraId="515AC05F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692 - Výnosy z kapitálových transferov z rozpočtu obce, VÚC  </w:t>
            </w:r>
          </w:p>
          <w:p w14:paraId="2192E26B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                                        </w:t>
            </w:r>
          </w:p>
        </w:tc>
        <w:tc>
          <w:tcPr>
            <w:tcW w:w="2126" w:type="dxa"/>
          </w:tcPr>
          <w:p w14:paraId="1B04D78C" w14:textId="77777777" w:rsidR="00F238E8" w:rsidRDefault="009B493A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4 629,08</w:t>
            </w:r>
          </w:p>
        </w:tc>
        <w:tc>
          <w:tcPr>
            <w:tcW w:w="1841" w:type="dxa"/>
          </w:tcPr>
          <w:p w14:paraId="23CDE3F0" w14:textId="77777777" w:rsidR="00F238E8" w:rsidRDefault="00F2577E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6 993,18</w:t>
            </w:r>
          </w:p>
        </w:tc>
      </w:tr>
      <w:tr w:rsidR="00F238E8" w14:paraId="2DF6087A" w14:textId="77777777" w:rsidTr="00032BB8">
        <w:tc>
          <w:tcPr>
            <w:tcW w:w="6096" w:type="dxa"/>
            <w:tcBorders>
              <w:left w:val="single" w:sz="4" w:space="0" w:color="000000"/>
            </w:tcBorders>
          </w:tcPr>
          <w:p w14:paraId="30DAF695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693 - Výnosy samosprávy z bežných transferov zo ŠR</w:t>
            </w:r>
          </w:p>
          <w:p w14:paraId="5B329243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14:paraId="3E21EFE7" w14:textId="77777777" w:rsidR="00F238E8" w:rsidRDefault="00F238E8" w:rsidP="009B49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B493A">
              <w:rPr>
                <w:color w:val="000000"/>
              </w:rPr>
              <w:t> 569 841,66</w:t>
            </w:r>
          </w:p>
        </w:tc>
        <w:tc>
          <w:tcPr>
            <w:tcW w:w="1841" w:type="dxa"/>
          </w:tcPr>
          <w:p w14:paraId="36FD4969" w14:textId="77777777" w:rsidR="00F238E8" w:rsidRDefault="00F2577E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1 580 160,97</w:t>
            </w:r>
          </w:p>
        </w:tc>
      </w:tr>
      <w:tr w:rsidR="00F238E8" w14:paraId="1EA1726A" w14:textId="77777777" w:rsidTr="00032BB8">
        <w:tc>
          <w:tcPr>
            <w:tcW w:w="6096" w:type="dxa"/>
            <w:tcBorders>
              <w:left w:val="single" w:sz="4" w:space="0" w:color="000000"/>
            </w:tcBorders>
          </w:tcPr>
          <w:p w14:paraId="52B00729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694 - Výnosy samosprávy z kapitálových transferov zo ŠR</w:t>
            </w:r>
          </w:p>
          <w:p w14:paraId="460F9DBD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126" w:type="dxa"/>
          </w:tcPr>
          <w:p w14:paraId="60234070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13 289,16</w:t>
            </w:r>
          </w:p>
        </w:tc>
        <w:tc>
          <w:tcPr>
            <w:tcW w:w="1841" w:type="dxa"/>
          </w:tcPr>
          <w:p w14:paraId="436BEE4A" w14:textId="77777777" w:rsidR="00F238E8" w:rsidRDefault="00F2577E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12 815,66</w:t>
            </w:r>
          </w:p>
        </w:tc>
      </w:tr>
      <w:tr w:rsidR="00F238E8" w14:paraId="2810D84C" w14:textId="77777777" w:rsidTr="00032BB8">
        <w:tc>
          <w:tcPr>
            <w:tcW w:w="6096" w:type="dxa"/>
            <w:tcBorders>
              <w:left w:val="single" w:sz="4" w:space="0" w:color="000000"/>
            </w:tcBorders>
          </w:tcPr>
          <w:p w14:paraId="32AF04B5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695 - Výnosy samosprávy z bežných transferov od EÚ</w:t>
            </w:r>
          </w:p>
        </w:tc>
        <w:tc>
          <w:tcPr>
            <w:tcW w:w="2126" w:type="dxa"/>
          </w:tcPr>
          <w:p w14:paraId="7F545011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14:paraId="6090A4D8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F238E8" w14:paraId="778EEF2B" w14:textId="77777777" w:rsidTr="00032BB8">
        <w:tc>
          <w:tcPr>
            <w:tcW w:w="6096" w:type="dxa"/>
            <w:tcBorders>
              <w:left w:val="single" w:sz="4" w:space="0" w:color="000000"/>
            </w:tcBorders>
          </w:tcPr>
          <w:p w14:paraId="2946AFAE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696 - Výnosy samosprávy z kapitálových transferov od EÚ</w:t>
            </w:r>
          </w:p>
          <w:p w14:paraId="17CE7869" w14:textId="77777777" w:rsidR="00F238E8" w:rsidRDefault="00F238E8" w:rsidP="00F238E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zúčtovanie kapitálového transferu od EÚ</w:t>
            </w:r>
          </w:p>
        </w:tc>
        <w:tc>
          <w:tcPr>
            <w:tcW w:w="2126" w:type="dxa"/>
          </w:tcPr>
          <w:p w14:paraId="66EE1195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14:paraId="56257F3B" w14:textId="77777777" w:rsidR="00F238E8" w:rsidRDefault="00F238E8" w:rsidP="00F238E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C3D72" w14:paraId="28EC3535" w14:textId="77777777" w:rsidTr="00032BB8">
        <w:tc>
          <w:tcPr>
            <w:tcW w:w="6096" w:type="dxa"/>
            <w:tcBorders>
              <w:left w:val="single" w:sz="4" w:space="0" w:color="000000"/>
            </w:tcBorders>
          </w:tcPr>
          <w:p w14:paraId="417A44AC" w14:textId="77777777"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697 - Výnosy samosprávy z bežných transferov od ostatných subjektov mimo verejnej správy</w:t>
            </w:r>
          </w:p>
        </w:tc>
        <w:tc>
          <w:tcPr>
            <w:tcW w:w="2126" w:type="dxa"/>
          </w:tcPr>
          <w:p w14:paraId="0AA964A9" w14:textId="77777777" w:rsidR="007C3D72" w:rsidRDefault="007C3D72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14:paraId="1F8769A2" w14:textId="77777777" w:rsidR="007C3D72" w:rsidRDefault="00F2577E" w:rsidP="007C3D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6 056,26</w:t>
            </w:r>
          </w:p>
        </w:tc>
      </w:tr>
      <w:tr w:rsidR="00E53F59" w14:paraId="0DAA5607" w14:textId="77777777" w:rsidTr="00032BB8">
        <w:tc>
          <w:tcPr>
            <w:tcW w:w="6096" w:type="dxa"/>
            <w:tcBorders>
              <w:left w:val="single" w:sz="4" w:space="0" w:color="000000"/>
            </w:tcBorders>
          </w:tcPr>
          <w:p w14:paraId="08C2056E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698 - Výnosy samosprávy z kapitálových transferov od ostatných subjektov mimo verejnej správy</w:t>
            </w:r>
          </w:p>
        </w:tc>
        <w:tc>
          <w:tcPr>
            <w:tcW w:w="2126" w:type="dxa"/>
          </w:tcPr>
          <w:p w14:paraId="1656F1E7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14:paraId="208AF373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4E54BB83" w14:textId="77777777" w:rsidTr="00032BB8">
        <w:tc>
          <w:tcPr>
            <w:tcW w:w="6096" w:type="dxa"/>
            <w:tcBorders>
              <w:left w:val="single" w:sz="4" w:space="0" w:color="000000"/>
            </w:tcBorders>
          </w:tcPr>
          <w:p w14:paraId="5AB2F673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699 - Výnosy samosprávy  z odvodu rozpočtových príjmov</w:t>
            </w:r>
          </w:p>
          <w:p w14:paraId="1EA5848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78"/>
              <w:rPr>
                <w:color w:val="000000"/>
              </w:rPr>
            </w:pPr>
          </w:p>
        </w:tc>
        <w:tc>
          <w:tcPr>
            <w:tcW w:w="2126" w:type="dxa"/>
          </w:tcPr>
          <w:p w14:paraId="4EDAE8D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14:paraId="3F23753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4D0713FD" w14:textId="77777777" w:rsidTr="00032BB8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14:paraId="23AA6616" w14:textId="77777777" w:rsidR="00E53F59" w:rsidRDefault="008142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ostatné výnosy</w:t>
            </w:r>
          </w:p>
        </w:tc>
        <w:tc>
          <w:tcPr>
            <w:tcW w:w="2126" w:type="dxa"/>
          </w:tcPr>
          <w:p w14:paraId="5B1B1722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14:paraId="39535595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3135ACE4" w14:textId="77777777" w:rsidTr="00032BB8">
        <w:tc>
          <w:tcPr>
            <w:tcW w:w="6096" w:type="dxa"/>
            <w:tcBorders>
              <w:left w:val="single" w:sz="4" w:space="0" w:color="000000"/>
            </w:tcBorders>
          </w:tcPr>
          <w:p w14:paraId="2396A91A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644 - Zmluvné pokuty, penále a úroky z omeškania</w:t>
            </w:r>
          </w:p>
        </w:tc>
        <w:tc>
          <w:tcPr>
            <w:tcW w:w="2126" w:type="dxa"/>
          </w:tcPr>
          <w:p w14:paraId="65E21C44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14:paraId="2E63440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70A492D8" w14:textId="77777777" w:rsidTr="00032BB8">
        <w:tc>
          <w:tcPr>
            <w:tcW w:w="6096" w:type="dxa"/>
            <w:tcBorders>
              <w:left w:val="single" w:sz="4" w:space="0" w:color="000000"/>
            </w:tcBorders>
          </w:tcPr>
          <w:p w14:paraId="73367354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645 - Ostatné pokuty, penále a úroky z omeškania</w:t>
            </w:r>
          </w:p>
        </w:tc>
        <w:tc>
          <w:tcPr>
            <w:tcW w:w="2126" w:type="dxa"/>
          </w:tcPr>
          <w:p w14:paraId="0AF348D1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14:paraId="323D3199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15008DE3" w14:textId="77777777" w:rsidTr="00032BB8">
        <w:tc>
          <w:tcPr>
            <w:tcW w:w="6096" w:type="dxa"/>
            <w:tcBorders>
              <w:left w:val="single" w:sz="4" w:space="0" w:color="000000"/>
            </w:tcBorders>
          </w:tcPr>
          <w:p w14:paraId="74A2679F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648 - Ostatné výnosy</w:t>
            </w:r>
          </w:p>
        </w:tc>
        <w:tc>
          <w:tcPr>
            <w:tcW w:w="2126" w:type="dxa"/>
          </w:tcPr>
          <w:p w14:paraId="156E220B" w14:textId="77777777" w:rsidR="00E53F59" w:rsidRDefault="009B493A" w:rsidP="00910A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1 612,00</w:t>
            </w:r>
          </w:p>
        </w:tc>
        <w:tc>
          <w:tcPr>
            <w:tcW w:w="1841" w:type="dxa"/>
          </w:tcPr>
          <w:p w14:paraId="3D1CCD66" w14:textId="77777777" w:rsidR="00E53F59" w:rsidRDefault="00F2577E" w:rsidP="00C3003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4 324,50</w:t>
            </w:r>
          </w:p>
        </w:tc>
      </w:tr>
      <w:tr w:rsidR="00E53F59" w14:paraId="142F65A8" w14:textId="77777777" w:rsidTr="00032BB8">
        <w:tc>
          <w:tcPr>
            <w:tcW w:w="6096" w:type="dxa"/>
            <w:tcBorders>
              <w:left w:val="single" w:sz="4" w:space="0" w:color="000000"/>
            </w:tcBorders>
            <w:shd w:val="clear" w:color="auto" w:fill="F2F2F2"/>
          </w:tcPr>
          <w:p w14:paraId="514FEA0C" w14:textId="77777777" w:rsidR="00E53F59" w:rsidRDefault="008142CC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zúčtovanie rezerv, opravných položiek, časového rozlíšenia</w:t>
            </w:r>
          </w:p>
        </w:tc>
        <w:tc>
          <w:tcPr>
            <w:tcW w:w="2126" w:type="dxa"/>
          </w:tcPr>
          <w:p w14:paraId="01D2AB20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14:paraId="09FB9929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4F9DF8EC" w14:textId="77777777" w:rsidTr="00032BB8">
        <w:tc>
          <w:tcPr>
            <w:tcW w:w="6096" w:type="dxa"/>
            <w:tcBorders>
              <w:left w:val="single" w:sz="4" w:space="0" w:color="000000"/>
            </w:tcBorders>
          </w:tcPr>
          <w:p w14:paraId="795BAB7F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653 - Zúčtovanie ostatných rezerv z prevádzkovej činnosti </w:t>
            </w:r>
          </w:p>
          <w:p w14:paraId="4CCF110C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658 - Zúčtovanie ostatných opravných položiek z prevádzkovej činnosti</w:t>
            </w:r>
          </w:p>
        </w:tc>
        <w:tc>
          <w:tcPr>
            <w:tcW w:w="2126" w:type="dxa"/>
          </w:tcPr>
          <w:p w14:paraId="3ECDDCCA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841" w:type="dxa"/>
          </w:tcPr>
          <w:p w14:paraId="7A9C0CA4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14:paraId="7A634D9F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14:paraId="4EA5CF70" w14:textId="77777777" w:rsidR="00E53F59" w:rsidRDefault="008142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Náklady - popis a výška významných položiek nákladov</w:t>
      </w:r>
    </w:p>
    <w:tbl>
      <w:tblPr>
        <w:tblStyle w:val="af0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E53F59" w14:paraId="2843C89B" w14:textId="77777777">
        <w:tc>
          <w:tcPr>
            <w:tcW w:w="6096" w:type="dxa"/>
            <w:tcBorders>
              <w:bottom w:val="single" w:sz="4" w:space="0" w:color="000000"/>
            </w:tcBorders>
            <w:shd w:val="clear" w:color="auto" w:fill="F2F2F2"/>
          </w:tcPr>
          <w:p w14:paraId="4A13CD22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  <w:shd w:val="clear" w:color="auto" w:fill="F2F2F2"/>
          </w:tcPr>
          <w:p w14:paraId="74B17C32" w14:textId="77777777" w:rsidR="00E53F59" w:rsidRDefault="00910A96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</w:t>
            </w:r>
            <w:r w:rsidR="00795B4C">
              <w:rPr>
                <w:b/>
                <w:color w:val="000000"/>
              </w:rPr>
              <w:t>4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  <w:shd w:val="clear" w:color="auto" w:fill="F2F2F2"/>
          </w:tcPr>
          <w:p w14:paraId="57F68B1D" w14:textId="77777777" w:rsidR="00E53F59" w:rsidRDefault="00910A96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Suma k 31.12.202</w:t>
            </w:r>
            <w:r w:rsidR="00795B4C">
              <w:rPr>
                <w:b/>
                <w:color w:val="000000"/>
              </w:rPr>
              <w:t>5</w:t>
            </w:r>
          </w:p>
        </w:tc>
      </w:tr>
      <w:tr w:rsidR="00032BB8" w14:paraId="1EBA8A77" w14:textId="777777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B739975" w14:textId="77777777" w:rsidR="00032BB8" w:rsidRDefault="00032BB8" w:rsidP="00032BB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spotrebované nákupy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2CD2EB5B" w14:textId="77777777"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329BD155" w14:textId="77777777"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95B4C" w14:paraId="29277700" w14:textId="777777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14:paraId="755EAFE0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501 - Spotreba materiálu + ŠJ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4C8E0A80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200 764,48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0035C086" w14:textId="77777777" w:rsidR="00795B4C" w:rsidRDefault="00F2577E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188 964,56</w:t>
            </w:r>
          </w:p>
        </w:tc>
      </w:tr>
      <w:tr w:rsidR="00795B4C" w14:paraId="415152DD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14:paraId="6A0CF5D1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502 - Spotreba energie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0E3F51B5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70 089,92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2E2E4D1E" w14:textId="77777777" w:rsidR="00795B4C" w:rsidRDefault="00F2577E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71 270,10</w:t>
            </w:r>
          </w:p>
        </w:tc>
      </w:tr>
      <w:tr w:rsidR="00795B4C" w14:paraId="5D27B388" w14:textId="777777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67E4AF64" w14:textId="77777777" w:rsidR="00795B4C" w:rsidRDefault="00795B4C" w:rsidP="00795B4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služby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4B2977A1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10DF2F56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95B4C" w14:paraId="5A4D1B41" w14:textId="777777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14:paraId="571F5893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511 - Opravy a udržiavanie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6895D604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50 854,96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574056C1" w14:textId="77777777" w:rsidR="00795B4C" w:rsidRDefault="00F2577E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21 385,17</w:t>
            </w:r>
          </w:p>
        </w:tc>
      </w:tr>
      <w:tr w:rsidR="00795B4C" w14:paraId="3BB158A9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14:paraId="5B1B7117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512 - Cestovné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46CE6F73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56,60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78965E6C" w14:textId="77777777" w:rsidR="00795B4C" w:rsidRDefault="00F2577E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271,56</w:t>
            </w:r>
          </w:p>
        </w:tc>
      </w:tr>
      <w:tr w:rsidR="00795B4C" w14:paraId="3F17EC68" w14:textId="777777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14:paraId="1DA315F3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513 - Náklady na reprezentáciu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148DDADB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2111B34A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95B4C" w14:paraId="0A51F318" w14:textId="777777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14:paraId="13D53969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518 - Ostatné služby 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6082CA2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45 684,76</w:t>
            </w: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32A54B99" w14:textId="77777777" w:rsidR="00795B4C" w:rsidRDefault="00F2577E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46 679,34</w:t>
            </w:r>
          </w:p>
        </w:tc>
      </w:tr>
      <w:tr w:rsidR="00795B4C" w14:paraId="0347F3AC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04E79047" w14:textId="77777777" w:rsidR="00795B4C" w:rsidRDefault="00795B4C" w:rsidP="00795B4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osobné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42969BE1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6E6E766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95B4C" w14:paraId="666ACECD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BC920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521 - Mzdové náklady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E3FC0F2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1 025 165,49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5ED9D91B" w14:textId="77777777" w:rsidR="00795B4C" w:rsidRDefault="00F2577E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1 074 775,59</w:t>
            </w:r>
          </w:p>
        </w:tc>
      </w:tr>
      <w:tr w:rsidR="00795B4C" w14:paraId="5D51C88E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8C8131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6B44EBCC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364 533,34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4E16D763" w14:textId="77777777" w:rsidR="00795B4C" w:rsidRDefault="00F2577E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382 022,62</w:t>
            </w:r>
          </w:p>
        </w:tc>
      </w:tr>
      <w:tr w:rsidR="00795B4C" w14:paraId="029A85D0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7D664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525 - Ostatné sociálne poistenie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673875E5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12 933,73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7C0FBB8A" w14:textId="77777777" w:rsidR="00795B4C" w:rsidRDefault="00F2577E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32 428,44</w:t>
            </w:r>
          </w:p>
        </w:tc>
      </w:tr>
      <w:tr w:rsidR="00795B4C" w14:paraId="4115DA6A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0C2698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631919A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40 302,75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46AB9F94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95B4C" w14:paraId="2714971A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8F2B0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528 – Ostatné sociálne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1B335681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1B8A636A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95B4C" w14:paraId="09265F53" w14:textId="777777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BF57FC2" w14:textId="77777777" w:rsidR="00795B4C" w:rsidRDefault="00795B4C" w:rsidP="00795B4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dane a poplatky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743321F8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68AB27E5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95B4C" w14:paraId="402614FC" w14:textId="777777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14:paraId="2023B28B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14854B9A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58B202E6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95B4C" w14:paraId="3584EE63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FFE2D0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538 - Ostatné dane a poplatky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66AD022D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1 716,00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16397688" w14:textId="77777777" w:rsidR="00795B4C" w:rsidRDefault="00F2577E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858,00</w:t>
            </w:r>
          </w:p>
        </w:tc>
      </w:tr>
      <w:tr w:rsidR="00795B4C" w14:paraId="3F250D11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47BA2188" w14:textId="77777777" w:rsidR="00795B4C" w:rsidRDefault="00795B4C" w:rsidP="00795B4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odpisy, rezervy a opravné položky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4AA548E1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41E9BDD9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95B4C" w14:paraId="16DE932B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319D9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551 - Odpisy  DNM a DHM</w:t>
            </w:r>
          </w:p>
          <w:p w14:paraId="59B3570C" w14:textId="77777777" w:rsidR="00795B4C" w:rsidRDefault="00795B4C" w:rsidP="00795B4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odpisy z vlastných zdrojov</w:t>
            </w:r>
          </w:p>
          <w:p w14:paraId="501F508F" w14:textId="77777777" w:rsidR="00795B4C" w:rsidRDefault="00795B4C" w:rsidP="00795B4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C6258B0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17 918,24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43F13081" w14:textId="77777777" w:rsidR="00795B4C" w:rsidRDefault="00F2577E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19 808,84</w:t>
            </w:r>
          </w:p>
        </w:tc>
      </w:tr>
      <w:tr w:rsidR="00795B4C" w14:paraId="71AF9CB2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C084FA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553 - Tvorba ostatných rezerv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3BBA590A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76F6B5F6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95B4C" w14:paraId="465D0E07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B3C17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558 - Tvorba ostatných opravných položiek</w:t>
            </w:r>
          </w:p>
          <w:p w14:paraId="24DD400F" w14:textId="77777777" w:rsidR="00795B4C" w:rsidRDefault="00795B4C" w:rsidP="00795B4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k daňovým pohľadávkam</w:t>
            </w:r>
          </w:p>
          <w:p w14:paraId="56EF431C" w14:textId="77777777" w:rsidR="00795B4C" w:rsidRDefault="00795B4C" w:rsidP="00795B4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33EE63D6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5B78DA56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95B4C" w14:paraId="0D0624FB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AEFF4E3" w14:textId="77777777" w:rsidR="00795B4C" w:rsidRDefault="00795B4C" w:rsidP="00795B4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62929A34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D32B2E7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95B4C" w14:paraId="202F18F3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57B96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1623117F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5A62ED1B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95B4C" w14:paraId="1D6E48BE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14:paraId="49DCEA95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562 - Úroky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3B203AD5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5E7DDC03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95B4C" w14:paraId="5B8A0DDC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958D9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5023CAC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662,25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51DE6308" w14:textId="77777777" w:rsidR="00795B4C" w:rsidRDefault="00F2577E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604,34</w:t>
            </w:r>
          </w:p>
        </w:tc>
      </w:tr>
      <w:tr w:rsidR="00795B4C" w14:paraId="21B4C973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5A429699" w14:textId="77777777" w:rsidR="00795B4C" w:rsidRDefault="00795B4C" w:rsidP="00795B4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mimoriadne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47985814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3A77D1B4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 w14:paraId="3A647641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0F933" w14:textId="77777777"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572 - Škody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4D84EAC0" w14:textId="77777777"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7F2E9DB0" w14:textId="77777777"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 w14:paraId="57A77B11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3B196545" w14:textId="77777777" w:rsidR="00032BB8" w:rsidRDefault="00032BB8" w:rsidP="00032BB8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84ED0BF" w14:textId="77777777"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62AB1091" w14:textId="77777777"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 w14:paraId="4B177185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926B3" w14:textId="77777777"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584 - Náklady na transfery z rozpočtu obce, VÚC do RO, PO zriadených obcou alebo VÚC</w:t>
            </w:r>
          </w:p>
          <w:p w14:paraId="78BE6D9A" w14:textId="77777777" w:rsidR="00032BB8" w:rsidRDefault="00032BB8" w:rsidP="00032BB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bežný transfer </w:t>
            </w:r>
          </w:p>
          <w:p w14:paraId="3C7F9F36" w14:textId="77777777" w:rsidR="00032BB8" w:rsidRDefault="00032BB8" w:rsidP="00032BB8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070BB49C" w14:textId="77777777"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671C7DEA" w14:textId="77777777"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 w14:paraId="518937FB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14:paraId="5D6ACA4A" w14:textId="77777777"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585 - Náklady na transfery z rozpočtu obce, VÚC ostatným subjektov verejnej správy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64DF63F4" w14:textId="77777777"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690A7722" w14:textId="77777777"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 w14:paraId="739A0FD6" w14:textId="77777777">
        <w:tc>
          <w:tcPr>
            <w:tcW w:w="6096" w:type="dxa"/>
            <w:tcBorders>
              <w:left w:val="single" w:sz="4" w:space="0" w:color="000000"/>
              <w:bottom w:val="single" w:sz="4" w:space="0" w:color="000000"/>
            </w:tcBorders>
          </w:tcPr>
          <w:p w14:paraId="18356FDA" w14:textId="77777777"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586 - Náklady na transfery z rozpočtu obce, VÚC subjektov mimo verejnej správy</w:t>
            </w:r>
          </w:p>
        </w:tc>
        <w:tc>
          <w:tcPr>
            <w:tcW w:w="2268" w:type="dxa"/>
            <w:tcBorders>
              <w:bottom w:val="single" w:sz="4" w:space="0" w:color="000000"/>
            </w:tcBorders>
          </w:tcPr>
          <w:p w14:paraId="5510C59A" w14:textId="77777777"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bottom w:val="single" w:sz="4" w:space="0" w:color="000000"/>
            </w:tcBorders>
          </w:tcPr>
          <w:p w14:paraId="7F7982C1" w14:textId="77777777"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032BB8" w14:paraId="3E516518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E69F8" w14:textId="77777777"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587 - Náklady na ostatné transfery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9143838" w14:textId="77777777"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77BD902F" w14:textId="77777777" w:rsidR="00032BB8" w:rsidRDefault="00032BB8" w:rsidP="00032BB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95B4C" w14:paraId="788D8537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013AC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588 - Náklady z odvodu príjmov</w:t>
            </w:r>
          </w:p>
          <w:p w14:paraId="3F1F920A" w14:textId="77777777" w:rsidR="00795B4C" w:rsidRDefault="00795B4C" w:rsidP="00795B4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predpis odvodu príjmov RO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39325A55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195 592,04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5BC03A68" w14:textId="77777777" w:rsidR="00795B4C" w:rsidRDefault="00F2577E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225 281,26</w:t>
            </w:r>
          </w:p>
        </w:tc>
      </w:tr>
      <w:tr w:rsidR="00795B4C" w14:paraId="766AA4DB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C7C39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589 - Náklady z budúceho odvodu príjmov</w:t>
            </w:r>
          </w:p>
          <w:p w14:paraId="7376909D" w14:textId="77777777" w:rsidR="00795B4C" w:rsidRDefault="00795B4C" w:rsidP="00795B4C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696C52E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01175027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95B4C" w14:paraId="65093AB6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14:paraId="74436AB4" w14:textId="77777777" w:rsidR="00795B4C" w:rsidRDefault="00795B4C" w:rsidP="00795B4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9617E97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0C4242CC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95B4C" w14:paraId="745FE32C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1E5792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D1254C1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234A4C5A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95B4C" w14:paraId="4A5862CB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AFDF5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E0D53ED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4059A694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95B4C" w14:paraId="7457A02E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2D638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2270FF55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64002350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95B4C" w14:paraId="5C21331A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14:paraId="60A90908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546 - Odpis pohľadávky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4FCC6FB7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70E6AA53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795B4C" w14:paraId="7925CD58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14:paraId="00B25D84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548 - Ostatné náklady na prevádzkovú činnosť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55BA4819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141 975,76</w:t>
            </w: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666CDB4C" w14:textId="77777777" w:rsidR="00795B4C" w:rsidRDefault="00F2577E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  <w:r>
              <w:rPr>
                <w:color w:val="000000"/>
              </w:rPr>
              <w:t>136 148,20</w:t>
            </w:r>
          </w:p>
        </w:tc>
      </w:tr>
      <w:tr w:rsidR="00795B4C" w14:paraId="796969CA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3A7E6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549 - Manká a škody</w:t>
            </w:r>
          </w:p>
        </w:tc>
        <w:tc>
          <w:tcPr>
            <w:tcW w:w="2268" w:type="dxa"/>
            <w:tcBorders>
              <w:top w:val="single" w:sz="4" w:space="0" w:color="000000"/>
              <w:bottom w:val="single" w:sz="4" w:space="0" w:color="000000"/>
            </w:tcBorders>
          </w:tcPr>
          <w:p w14:paraId="508CF101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</w:tcBorders>
          </w:tcPr>
          <w:p w14:paraId="4A069405" w14:textId="77777777" w:rsidR="00795B4C" w:rsidRDefault="00795B4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  <w:tr w:rsidR="00E53F59" w14:paraId="45956061" w14:textId="77777777">
        <w:tc>
          <w:tcPr>
            <w:tcW w:w="6096" w:type="dxa"/>
            <w:tcBorders>
              <w:top w:val="single" w:sz="4" w:space="0" w:color="000000"/>
              <w:left w:val="single" w:sz="4" w:space="0" w:color="000000"/>
            </w:tcBorders>
          </w:tcPr>
          <w:p w14:paraId="5C0C72C0" w14:textId="77777777" w:rsidR="00E53F59" w:rsidRDefault="008142CC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85" w:hanging="185"/>
              <w:rPr>
                <w:color w:val="000000"/>
              </w:rPr>
            </w:pPr>
            <w:r>
              <w:rPr>
                <w:b/>
                <w:color w:val="000000"/>
              </w:rPr>
              <w:t>dane z príjmov</w:t>
            </w:r>
          </w:p>
          <w:p w14:paraId="649B2011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000000"/>
            </w:tcBorders>
          </w:tcPr>
          <w:p w14:paraId="2E2A10BB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000000"/>
            </w:tcBorders>
          </w:tcPr>
          <w:p w14:paraId="1ED0A6A2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color w:val="000000"/>
              </w:rPr>
            </w:pPr>
          </w:p>
        </w:tc>
      </w:tr>
    </w:tbl>
    <w:p w14:paraId="0E9F46AD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14:paraId="0F6721BC" w14:textId="77777777" w:rsidR="00E53F59" w:rsidRDefault="008142CC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Náklady voči audítorovi alebo audítorskej spoločnosti - platí len pre subjekty verejného záujmu</w:t>
      </w:r>
    </w:p>
    <w:p w14:paraId="0285D655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neeviduje náklady voči audítorovi alebo audítorskej spoločnosti.</w:t>
      </w:r>
    </w:p>
    <w:p w14:paraId="637C34B9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2EFF7FBE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1AD46109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VI</w:t>
      </w:r>
    </w:p>
    <w:p w14:paraId="609B54E8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údajoch na podsúvahových účtoch</w:t>
      </w:r>
    </w:p>
    <w:p w14:paraId="421542CA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44B0188C" w14:textId="77777777" w:rsidR="00E53F59" w:rsidRDefault="008142C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Majetok a záväzky zabezpečené derivátmi </w:t>
      </w:r>
    </w:p>
    <w:tbl>
      <w:tblPr>
        <w:tblStyle w:val="af1"/>
        <w:tblW w:w="1008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E53F59" w14:paraId="590ED09D" w14:textId="77777777">
        <w:tc>
          <w:tcPr>
            <w:tcW w:w="4140" w:type="dxa"/>
            <w:shd w:val="clear" w:color="auto" w:fill="F2F2F2"/>
          </w:tcPr>
          <w:p w14:paraId="32AA928B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Popis významných položiek </w:t>
            </w:r>
          </w:p>
          <w:p w14:paraId="54C4B69C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199E6FE4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6E3742E9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Forma zabezpečenia</w:t>
            </w:r>
          </w:p>
        </w:tc>
      </w:tr>
      <w:tr w:rsidR="00E53F59" w14:paraId="38D99D82" w14:textId="77777777">
        <w:tc>
          <w:tcPr>
            <w:tcW w:w="4140" w:type="dxa"/>
          </w:tcPr>
          <w:p w14:paraId="28660D80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60" w:type="dxa"/>
          </w:tcPr>
          <w:p w14:paraId="6E20A1A4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</w:tcPr>
          <w:p w14:paraId="74E60EFB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 w14:paraId="7AF33FFA" w14:textId="77777777">
        <w:tc>
          <w:tcPr>
            <w:tcW w:w="4140" w:type="dxa"/>
          </w:tcPr>
          <w:p w14:paraId="0F7C547A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60" w:type="dxa"/>
          </w:tcPr>
          <w:p w14:paraId="2FC19467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</w:tcPr>
          <w:p w14:paraId="3067033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E53F59" w14:paraId="281B1789" w14:textId="77777777">
        <w:tc>
          <w:tcPr>
            <w:tcW w:w="4140" w:type="dxa"/>
          </w:tcPr>
          <w:p w14:paraId="60EA425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60" w:type="dxa"/>
          </w:tcPr>
          <w:p w14:paraId="160012CC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2880" w:type="dxa"/>
          </w:tcPr>
          <w:p w14:paraId="1BDDD402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14:paraId="3262AF33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14:paraId="0EE7F57F" w14:textId="77777777" w:rsidR="00E53F59" w:rsidRDefault="008142CC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Ďalšie informácie </w:t>
      </w:r>
    </w:p>
    <w:tbl>
      <w:tblPr>
        <w:tblStyle w:val="af2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E53F59" w14:paraId="33D1391F" w14:textId="77777777">
        <w:tc>
          <w:tcPr>
            <w:tcW w:w="4111" w:type="dxa"/>
            <w:shd w:val="clear" w:color="auto" w:fill="F2F2F2"/>
          </w:tcPr>
          <w:p w14:paraId="73C1C4ED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6BACB659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5BDC7715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Účet</w:t>
            </w:r>
          </w:p>
        </w:tc>
      </w:tr>
      <w:tr w:rsidR="00E53F59" w14:paraId="705F0DE5" w14:textId="77777777">
        <w:tc>
          <w:tcPr>
            <w:tcW w:w="4111" w:type="dxa"/>
          </w:tcPr>
          <w:p w14:paraId="7C892197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14:paraId="33DA9B10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647B7C5E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 w14:paraId="69D24E54" w14:textId="77777777">
        <w:tc>
          <w:tcPr>
            <w:tcW w:w="4111" w:type="dxa"/>
          </w:tcPr>
          <w:p w14:paraId="09A4EBAD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16F20B77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5EAE8FDF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 w14:paraId="36290060" w14:textId="77777777">
        <w:tc>
          <w:tcPr>
            <w:tcW w:w="4111" w:type="dxa"/>
          </w:tcPr>
          <w:p w14:paraId="4413D112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4748703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1069FB0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 w14:paraId="38071FE0" w14:textId="77777777">
        <w:tc>
          <w:tcPr>
            <w:tcW w:w="4111" w:type="dxa"/>
          </w:tcPr>
          <w:p w14:paraId="5E0029C1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474ECADF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34C9AD3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 w14:paraId="1EB3BBE0" w14:textId="77777777">
        <w:tc>
          <w:tcPr>
            <w:tcW w:w="4111" w:type="dxa"/>
          </w:tcPr>
          <w:p w14:paraId="045EA8C0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3E7C6F1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6BEBF0A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 w14:paraId="70820166" w14:textId="77777777" w:rsidTr="00DA1B3E">
        <w:tc>
          <w:tcPr>
            <w:tcW w:w="4111" w:type="dxa"/>
          </w:tcPr>
          <w:p w14:paraId="703B40A9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2C2C8DC1" w14:textId="77777777" w:rsidR="00E53F59" w:rsidRPr="00DA1B3E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14:paraId="4446F06B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 w14:paraId="04F0E2F1" w14:textId="77777777" w:rsidTr="00BD19D2">
        <w:tc>
          <w:tcPr>
            <w:tcW w:w="4111" w:type="dxa"/>
          </w:tcPr>
          <w:p w14:paraId="467C9FAA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Drobný hmotný majetok</w:t>
            </w:r>
          </w:p>
        </w:tc>
        <w:tc>
          <w:tcPr>
            <w:tcW w:w="3119" w:type="dxa"/>
            <w:shd w:val="clear" w:color="auto" w:fill="auto"/>
          </w:tcPr>
          <w:p w14:paraId="36060F1B" w14:textId="6AB3A817" w:rsidR="00E53F59" w:rsidRPr="00BD19D2" w:rsidRDefault="00BD19D2" w:rsidP="00B435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18"/>
                <w:szCs w:val="18"/>
                <w:highlight w:val="red"/>
              </w:rPr>
            </w:pPr>
            <w:r w:rsidRPr="00BD19D2">
              <w:rPr>
                <w:sz w:val="18"/>
                <w:szCs w:val="18"/>
              </w:rPr>
              <w:t>192 357,24</w:t>
            </w:r>
          </w:p>
        </w:tc>
        <w:tc>
          <w:tcPr>
            <w:tcW w:w="2835" w:type="dxa"/>
          </w:tcPr>
          <w:p w14:paraId="217E4A30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771</w:t>
            </w:r>
          </w:p>
        </w:tc>
      </w:tr>
    </w:tbl>
    <w:p w14:paraId="283EE050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F302FB6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VII</w:t>
      </w:r>
    </w:p>
    <w:p w14:paraId="46A31A01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Informácie o iných aktívach a iných pasívach</w:t>
      </w:r>
    </w:p>
    <w:p w14:paraId="7A297DBD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14:paraId="24C9B2A6" w14:textId="77777777" w:rsidR="00E53F59" w:rsidRDefault="008142C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Iné aktíva a iné pasíva </w:t>
      </w:r>
    </w:p>
    <w:p w14:paraId="68D74EDD" w14:textId="77777777" w:rsidR="00E53F59" w:rsidRDefault="008142CC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opis a hodnota iných aktív</w:t>
      </w:r>
      <w:r>
        <w:rPr>
          <w:color w:val="00000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26F955D8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FF0000"/>
          <w:sz w:val="24"/>
          <w:szCs w:val="24"/>
        </w:rPr>
      </w:pPr>
    </w:p>
    <w:p w14:paraId="465F05FA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f3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E53F59" w14:paraId="4426F4EA" w14:textId="77777777">
        <w:tc>
          <w:tcPr>
            <w:tcW w:w="1985" w:type="dxa"/>
            <w:shd w:val="clear" w:color="auto" w:fill="F2F2F2"/>
          </w:tcPr>
          <w:p w14:paraId="46751EBD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Názov poskytovateľa </w:t>
            </w:r>
          </w:p>
          <w:p w14:paraId="1629071D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nenávratného finančného príspevku</w:t>
            </w:r>
          </w:p>
          <w:p w14:paraId="3F029DD4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  <w:p w14:paraId="626DB3FE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259EF948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5ECE091C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  <w:p w14:paraId="21405BBA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3D0BBF45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  <w:p w14:paraId="06B58599" w14:textId="77777777" w:rsidR="00E53F59" w:rsidRDefault="008142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7CD2F5A7" w14:textId="77777777" w:rsidR="00E53F59" w:rsidRDefault="008142CC" w:rsidP="00795B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color w:val="000000"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color w:val="000000"/>
                <w:sz w:val="18"/>
                <w:szCs w:val="18"/>
              </w:rPr>
              <w:t xml:space="preserve"> nákladov z vlastných prostriedkov alebo z úverových zdrojov neuhradených/nerefundovaných</w:t>
            </w:r>
            <w:r w:rsidR="00C30039">
              <w:rPr>
                <w:b/>
                <w:color w:val="000000"/>
                <w:sz w:val="18"/>
                <w:szCs w:val="18"/>
              </w:rPr>
              <w:t xml:space="preserve"> </w:t>
            </w:r>
            <w:r w:rsidR="00F04C53">
              <w:rPr>
                <w:b/>
                <w:color w:val="000000"/>
                <w:sz w:val="18"/>
                <w:szCs w:val="18"/>
              </w:rPr>
              <w:t xml:space="preserve"> poskytovateľom NFP k 31.12.202</w:t>
            </w:r>
            <w:r w:rsidR="00795B4C">
              <w:rPr>
                <w:b/>
                <w:color w:val="000000"/>
                <w:sz w:val="18"/>
                <w:szCs w:val="18"/>
              </w:rPr>
              <w:t>5</w:t>
            </w:r>
          </w:p>
        </w:tc>
      </w:tr>
      <w:tr w:rsidR="00E53F59" w14:paraId="422D9BC2" w14:textId="77777777" w:rsidTr="00424EED">
        <w:tc>
          <w:tcPr>
            <w:tcW w:w="1985" w:type="dxa"/>
            <w:shd w:val="clear" w:color="auto" w:fill="FFFFFF" w:themeFill="background1"/>
          </w:tcPr>
          <w:p w14:paraId="258E888E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819775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4052B70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45603CCE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  <w:shd w:val="clear" w:color="auto" w:fill="FFFFFF" w:themeFill="background1"/>
          </w:tcPr>
          <w:p w14:paraId="180991DD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E53F59" w14:paraId="5736BF1A" w14:textId="77777777">
        <w:tc>
          <w:tcPr>
            <w:tcW w:w="1985" w:type="dxa"/>
          </w:tcPr>
          <w:p w14:paraId="6ABD3E76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79121EAA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72F4BE1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7C7ED4C5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</w:tcPr>
          <w:p w14:paraId="28B58832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  <w:tr w:rsidR="00E53F59" w14:paraId="73BB765C" w14:textId="77777777">
        <w:tc>
          <w:tcPr>
            <w:tcW w:w="1985" w:type="dxa"/>
          </w:tcPr>
          <w:p w14:paraId="6A4E3996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14:paraId="560413F8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57F012F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45D5E17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</w:tcPr>
          <w:p w14:paraId="2CEF4F21" w14:textId="77777777" w:rsidR="00E53F59" w:rsidRDefault="00E53F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8"/>
                <w:szCs w:val="18"/>
              </w:rPr>
            </w:pPr>
          </w:p>
        </w:tc>
      </w:tr>
    </w:tbl>
    <w:p w14:paraId="79B88B4C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14:paraId="37C4E7C2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14:paraId="17FBCEC7" w14:textId="77777777" w:rsidR="00E53F59" w:rsidRDefault="008142C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Ostatné finančné povinnosti - </w:t>
      </w:r>
      <w:r>
        <w:rPr>
          <w:color w:val="000000"/>
          <w:sz w:val="24"/>
          <w:szCs w:val="24"/>
        </w:rPr>
        <w:t>tabuľka č.10</w:t>
      </w:r>
    </w:p>
    <w:p w14:paraId="32385ED8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Významné položky ostatných finančných povinností, ktoré sa nevykazujú v účtovných výkazoch. </w:t>
      </w:r>
    </w:p>
    <w:p w14:paraId="379B40F0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tabuľke č.10  - bez záznamu </w:t>
      </w:r>
    </w:p>
    <w:p w14:paraId="5A170111" w14:textId="77777777" w:rsidR="00E53F59" w:rsidRDefault="00E53F59" w:rsidP="00926FB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4"/>
          <w:szCs w:val="24"/>
        </w:rPr>
      </w:pPr>
    </w:p>
    <w:p w14:paraId="3F90C6C3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b/>
          <w:color w:val="000000"/>
          <w:sz w:val="24"/>
          <w:szCs w:val="24"/>
        </w:rPr>
      </w:pPr>
    </w:p>
    <w:p w14:paraId="3025FBA9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VIII</w:t>
      </w:r>
    </w:p>
    <w:p w14:paraId="3C344D8C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spriaznených osobách a o ekonomických vzťahoch </w:t>
      </w:r>
    </w:p>
    <w:p w14:paraId="3D8FD4D1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účtovnej jednotky a spriaznených osôb</w:t>
      </w:r>
    </w:p>
    <w:p w14:paraId="51E4316A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14:paraId="3A488108" w14:textId="77777777" w:rsidR="00E53F59" w:rsidRDefault="008142CC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spriaznených osobách a o ekonomických vzťahoch účtovnej jednotky a spriaznených osôb </w:t>
      </w:r>
    </w:p>
    <w:p w14:paraId="0A8ADB5D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  <w:sz w:val="24"/>
          <w:szCs w:val="24"/>
        </w:rPr>
      </w:pPr>
    </w:p>
    <w:p w14:paraId="0C0E2EE5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je rozpočtovou organizáciou zriadenou obcou, neeviduje transfery a iné vzťahy voči obchodným spoločnostiam v rámci konsolidovaného celku a transferové vzťahy medzi organizáciou a obcou neuvádza.</w:t>
      </w:r>
    </w:p>
    <w:p w14:paraId="1729ABD6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34B1DD67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IX</w:t>
      </w:r>
    </w:p>
    <w:p w14:paraId="268775C9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rozpočte a hodnotenie plnenia rozpočtu </w:t>
      </w:r>
    </w:p>
    <w:p w14:paraId="35BE70CB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65F9EE3D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rozpočte a hodnotenie plnenia rozpočtu - </w:t>
      </w:r>
      <w:r>
        <w:rPr>
          <w:color w:val="000000"/>
          <w:sz w:val="24"/>
          <w:szCs w:val="24"/>
        </w:rPr>
        <w:t>tabuľka č.12-14</w:t>
      </w:r>
    </w:p>
    <w:p w14:paraId="403599D7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č.12-14:</w:t>
      </w:r>
    </w:p>
    <w:p w14:paraId="635B945C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FF0000"/>
          <w:sz w:val="24"/>
          <w:szCs w:val="24"/>
        </w:rPr>
      </w:pPr>
    </w:p>
    <w:p w14:paraId="04BB97B6" w14:textId="77777777" w:rsidR="007E4460" w:rsidRPr="007E4460" w:rsidRDefault="007E4460" w:rsidP="007E446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2BB7CE00" w14:textId="77777777" w:rsidR="007E4460" w:rsidRPr="007E4460" w:rsidRDefault="007E4460" w:rsidP="007E446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4460">
        <w:rPr>
          <w:color w:val="000000"/>
          <w:sz w:val="24"/>
          <w:szCs w:val="24"/>
        </w:rPr>
        <w:t>Rozpočet na rok 2025 bol schválený obecným/mestským zastupiteľstvom dňa 18.12.2024 uznesením č.440/18/2024.</w:t>
      </w:r>
    </w:p>
    <w:p w14:paraId="4566A845" w14:textId="77777777" w:rsidR="007E4460" w:rsidRPr="007E4460" w:rsidRDefault="007E4460" w:rsidP="007E446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 w:rsidRPr="007E4460">
        <w:rPr>
          <w:color w:val="000000"/>
          <w:sz w:val="24"/>
          <w:szCs w:val="24"/>
        </w:rPr>
        <w:t>Zmeny rozpočtu: </w:t>
      </w:r>
    </w:p>
    <w:tbl>
      <w:tblPr>
        <w:tblW w:w="9752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2"/>
        <w:gridCol w:w="1670"/>
      </w:tblGrid>
      <w:tr w:rsidR="007E4460" w:rsidRPr="007E4460" w14:paraId="05E790BB" w14:textId="77777777">
        <w:trPr>
          <w:trHeight w:val="300"/>
        </w:trPr>
        <w:tc>
          <w:tcPr>
            <w:tcW w:w="9752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E5249D8" w14:textId="77777777" w:rsidR="007E4460" w:rsidRPr="007E4460" w:rsidRDefault="007E4460" w:rsidP="007E4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460">
              <w:rPr>
                <w:color w:val="000000"/>
                <w:sz w:val="24"/>
                <w:szCs w:val="24"/>
              </w:rPr>
              <w:t xml:space="preserve">1. úprava rozpočtu schválená Uznesením </w:t>
            </w:r>
            <w:proofErr w:type="spellStart"/>
            <w:r w:rsidRPr="007E4460">
              <w:rPr>
                <w:color w:val="000000"/>
                <w:sz w:val="24"/>
                <w:szCs w:val="24"/>
              </w:rPr>
              <w:t>MsZ</w:t>
            </w:r>
            <w:proofErr w:type="spellEnd"/>
            <w:r w:rsidRPr="007E4460">
              <w:rPr>
                <w:color w:val="000000"/>
                <w:sz w:val="24"/>
                <w:szCs w:val="24"/>
              </w:rPr>
              <w:t xml:space="preserve"> č. 486/19/2025, dňa 25.03.2025.</w:t>
            </w:r>
          </w:p>
        </w:tc>
      </w:tr>
      <w:tr w:rsidR="007E4460" w:rsidRPr="007E4460" w14:paraId="11583D80" w14:textId="77777777">
        <w:trPr>
          <w:trHeight w:val="300"/>
        </w:trPr>
        <w:tc>
          <w:tcPr>
            <w:tcW w:w="8082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1FA7FE52" w14:textId="77777777" w:rsidR="007E4460" w:rsidRPr="007E4460" w:rsidRDefault="007E4460" w:rsidP="007E4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460">
              <w:rPr>
                <w:color w:val="000000"/>
                <w:sz w:val="24"/>
                <w:szCs w:val="24"/>
              </w:rPr>
              <w:t xml:space="preserve">2. úprava rozpočtu schválená Uznesením </w:t>
            </w:r>
            <w:proofErr w:type="spellStart"/>
            <w:r w:rsidRPr="007E4460">
              <w:rPr>
                <w:color w:val="000000"/>
                <w:sz w:val="24"/>
                <w:szCs w:val="24"/>
              </w:rPr>
              <w:t>MsZ</w:t>
            </w:r>
            <w:proofErr w:type="spellEnd"/>
            <w:r w:rsidRPr="007E4460">
              <w:rPr>
                <w:color w:val="000000"/>
                <w:sz w:val="24"/>
                <w:szCs w:val="24"/>
              </w:rPr>
              <w:t xml:space="preserve"> č. 601/23/2025, dňa 27.10.2025.</w:t>
            </w:r>
          </w:p>
        </w:tc>
        <w:tc>
          <w:tcPr>
            <w:tcW w:w="167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AD465F6" w14:textId="77777777" w:rsidR="007E4460" w:rsidRPr="007E4460" w:rsidRDefault="007E4460" w:rsidP="007E4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7E4460" w:rsidRPr="007E4460" w14:paraId="78F0B9CE" w14:textId="77777777">
        <w:trPr>
          <w:trHeight w:val="300"/>
        </w:trPr>
        <w:tc>
          <w:tcPr>
            <w:tcW w:w="9752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14:paraId="013C14A5" w14:textId="77777777" w:rsidR="007E4460" w:rsidRPr="007E4460" w:rsidRDefault="007E4460" w:rsidP="007E44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7E4460">
              <w:rPr>
                <w:color w:val="000000"/>
                <w:sz w:val="24"/>
                <w:szCs w:val="24"/>
              </w:rPr>
              <w:t xml:space="preserve">3. úprava rozpočtu schválená Uznesením </w:t>
            </w:r>
            <w:proofErr w:type="spellStart"/>
            <w:r w:rsidRPr="007E4460">
              <w:rPr>
                <w:color w:val="000000"/>
                <w:sz w:val="24"/>
                <w:szCs w:val="24"/>
              </w:rPr>
              <w:t>MsZ</w:t>
            </w:r>
            <w:proofErr w:type="spellEnd"/>
            <w:r w:rsidRPr="007E4460">
              <w:rPr>
                <w:color w:val="000000"/>
                <w:sz w:val="24"/>
                <w:szCs w:val="24"/>
              </w:rPr>
              <w:t xml:space="preserve"> č. 621/24/2025, dňa 18.12.2025.</w:t>
            </w:r>
          </w:p>
        </w:tc>
      </w:tr>
    </w:tbl>
    <w:p w14:paraId="54B51A2C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42B9F5E2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Výška dlhu</w:t>
      </w:r>
      <w:r>
        <w:rPr>
          <w:color w:val="000000"/>
          <w:sz w:val="24"/>
          <w:szCs w:val="24"/>
        </w:rPr>
        <w:t xml:space="preserve"> podľa § 17 ods. 7 -8 zákona č.583/2004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>. za bežné účtovné obdobie a bezprostredne predchádzajúce účtovné obdobie - tabuľka č.15 – bez záznamu.</w:t>
      </w:r>
    </w:p>
    <w:p w14:paraId="731AA827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60B1E431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Čl. X</w:t>
      </w:r>
    </w:p>
    <w:p w14:paraId="238C07BD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14:paraId="4E11B2A1" w14:textId="77777777" w:rsidR="00E53F59" w:rsidRDefault="008142C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do dňa zostavenia účtovnej závierky</w:t>
      </w:r>
    </w:p>
    <w:p w14:paraId="17FEA395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ED63D7C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1C0173EC" w14:textId="77777777" w:rsidR="00E53F59" w:rsidRDefault="00926FB6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 31. decembri 20</w:t>
      </w:r>
      <w:r w:rsidR="00031C0E">
        <w:rPr>
          <w:color w:val="000000"/>
          <w:sz w:val="24"/>
          <w:szCs w:val="24"/>
        </w:rPr>
        <w:t>2</w:t>
      </w:r>
      <w:r w:rsidR="00795B4C">
        <w:rPr>
          <w:color w:val="000000"/>
          <w:sz w:val="24"/>
          <w:szCs w:val="24"/>
        </w:rPr>
        <w:t>5</w:t>
      </w:r>
      <w:r w:rsidR="008142CC">
        <w:rPr>
          <w:color w:val="000000"/>
          <w:sz w:val="24"/>
          <w:szCs w:val="24"/>
        </w:rPr>
        <w:t xml:space="preserve"> nenastali také udalosti, ktoré by si vyžadovali zverejnenie alebo vykázanie</w:t>
      </w:r>
      <w:r>
        <w:rPr>
          <w:color w:val="000000"/>
          <w:sz w:val="24"/>
          <w:szCs w:val="24"/>
        </w:rPr>
        <w:t xml:space="preserve"> v účtovnej závierke za rok 20</w:t>
      </w:r>
      <w:r w:rsidR="00031C0E">
        <w:rPr>
          <w:color w:val="000000"/>
          <w:sz w:val="24"/>
          <w:szCs w:val="24"/>
        </w:rPr>
        <w:t>2</w:t>
      </w:r>
      <w:r w:rsidR="00795B4C">
        <w:rPr>
          <w:color w:val="000000"/>
          <w:sz w:val="24"/>
          <w:szCs w:val="24"/>
        </w:rPr>
        <w:t>5</w:t>
      </w:r>
      <w:r w:rsidR="008142CC">
        <w:rPr>
          <w:color w:val="000000"/>
          <w:sz w:val="24"/>
          <w:szCs w:val="24"/>
        </w:rPr>
        <w:t>.</w:t>
      </w:r>
    </w:p>
    <w:p w14:paraId="7EC8EF36" w14:textId="77777777" w:rsidR="00E53F59" w:rsidRDefault="00E53F5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</w:p>
    <w:sectPr w:rsidR="00E53F59">
      <w:headerReference w:type="default" r:id="rId7"/>
      <w:footerReference w:type="even" r:id="rId8"/>
      <w:footerReference w:type="default" r:id="rId9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543DD2" w14:textId="77777777" w:rsidR="00C83875" w:rsidRDefault="00C83875">
      <w:r>
        <w:separator/>
      </w:r>
    </w:p>
  </w:endnote>
  <w:endnote w:type="continuationSeparator" w:id="0">
    <w:p w14:paraId="6980B93D" w14:textId="77777777" w:rsidR="00C83875" w:rsidRDefault="00C83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1CA409" w14:textId="77777777" w:rsidR="0000451C" w:rsidRDefault="000045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61CDCA8E" w14:textId="77777777" w:rsidR="0000451C" w:rsidRDefault="000045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094D3" w14:textId="297DF8E2" w:rsidR="0000451C" w:rsidRDefault="000045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B24CE">
      <w:rPr>
        <w:noProof/>
        <w:color w:val="000000"/>
      </w:rPr>
      <w:t>11</w:t>
    </w:r>
    <w:r>
      <w:rPr>
        <w:color w:val="000000"/>
      </w:rPr>
      <w:fldChar w:fldCharType="end"/>
    </w:r>
  </w:p>
  <w:p w14:paraId="068A687A" w14:textId="77777777" w:rsidR="0000451C" w:rsidRDefault="000045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5D99B8" w14:textId="77777777" w:rsidR="00C83875" w:rsidRDefault="00C83875">
      <w:r>
        <w:separator/>
      </w:r>
    </w:p>
  </w:footnote>
  <w:footnote w:type="continuationSeparator" w:id="0">
    <w:p w14:paraId="54FDBA09" w14:textId="77777777" w:rsidR="00C83875" w:rsidRDefault="00C838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4F8A97" w14:textId="77777777" w:rsidR="0000451C" w:rsidRDefault="0000451C">
    <w:pPr>
      <w:pBdr>
        <w:top w:val="nil"/>
        <w:left w:val="nil"/>
        <w:bottom w:val="nil"/>
        <w:right w:val="nil"/>
        <w:between w:val="nil"/>
      </w:pBdr>
      <w:tabs>
        <w:tab w:val="left" w:pos="708"/>
      </w:tabs>
      <w:ind w:right="-8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 xml:space="preserve">Základná škola, Ul. Obrancov mieru 884, 962 12 Detva </w:t>
    </w:r>
  </w:p>
  <w:p w14:paraId="2084ABD5" w14:textId="77777777" w:rsidR="0000451C" w:rsidRPr="007C3D72" w:rsidRDefault="0000451C" w:rsidP="007C3D72">
    <w:pPr>
      <w:pBdr>
        <w:top w:val="nil"/>
        <w:left w:val="nil"/>
        <w:bottom w:val="nil"/>
        <w:right w:val="nil"/>
        <w:between w:val="nil"/>
      </w:pBdr>
      <w:tabs>
        <w:tab w:val="left" w:pos="708"/>
      </w:tabs>
      <w:ind w:right="-82"/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t>Poznámky individuálnej účtovnej závierky zostavenej k 31. decembru 2025</w:t>
    </w:r>
  </w:p>
  <w:p w14:paraId="1CC0D037" w14:textId="77777777" w:rsidR="0000451C" w:rsidRDefault="000045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AE3"/>
    <w:multiLevelType w:val="multilevel"/>
    <w:tmpl w:val="59E29E3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3614E7B"/>
    <w:multiLevelType w:val="multilevel"/>
    <w:tmpl w:val="371EE818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07027C19"/>
    <w:multiLevelType w:val="multilevel"/>
    <w:tmpl w:val="5BB81DD4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08AD74B5"/>
    <w:multiLevelType w:val="multilevel"/>
    <w:tmpl w:val="46A6CDA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094A07DA"/>
    <w:multiLevelType w:val="multilevel"/>
    <w:tmpl w:val="EC1C7E1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149838A6"/>
    <w:multiLevelType w:val="multilevel"/>
    <w:tmpl w:val="D838776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1C592FAB"/>
    <w:multiLevelType w:val="multilevel"/>
    <w:tmpl w:val="F4AACFE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23924920"/>
    <w:multiLevelType w:val="multilevel"/>
    <w:tmpl w:val="3F42281A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 w15:restartNumberingAfterBreak="0">
    <w:nsid w:val="30927F37"/>
    <w:multiLevelType w:val="multilevel"/>
    <w:tmpl w:val="6EBA4C8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B6A237D"/>
    <w:multiLevelType w:val="multilevel"/>
    <w:tmpl w:val="5C7A4F7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 w15:restartNumberingAfterBreak="0">
    <w:nsid w:val="3D7B600D"/>
    <w:multiLevelType w:val="multilevel"/>
    <w:tmpl w:val="1D8CCBB6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425744DA"/>
    <w:multiLevelType w:val="multilevel"/>
    <w:tmpl w:val="2654DAA2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 w15:restartNumberingAfterBreak="0">
    <w:nsid w:val="42E749F1"/>
    <w:multiLevelType w:val="multilevel"/>
    <w:tmpl w:val="EFAE6C08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1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3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7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9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3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4448373B"/>
    <w:multiLevelType w:val="multilevel"/>
    <w:tmpl w:val="276A8820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9707FA3"/>
    <w:multiLevelType w:val="multilevel"/>
    <w:tmpl w:val="D9F2D508"/>
    <w:lvl w:ilvl="0">
      <w:start w:val="1"/>
      <w:numFmt w:val="lowerLetter"/>
      <w:lvlText w:val="%1)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 w15:restartNumberingAfterBreak="0">
    <w:nsid w:val="54CA08C7"/>
    <w:multiLevelType w:val="multilevel"/>
    <w:tmpl w:val="E7843C3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 w15:restartNumberingAfterBreak="0">
    <w:nsid w:val="575659B4"/>
    <w:multiLevelType w:val="multilevel"/>
    <w:tmpl w:val="2F6A4FA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 w15:restartNumberingAfterBreak="0">
    <w:nsid w:val="5C84714F"/>
    <w:multiLevelType w:val="multilevel"/>
    <w:tmpl w:val="4C60537A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 w15:restartNumberingAfterBreak="0">
    <w:nsid w:val="60863C89"/>
    <w:multiLevelType w:val="multilevel"/>
    <w:tmpl w:val="0F42C330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 w15:restartNumberingAfterBreak="0">
    <w:nsid w:val="64624B7A"/>
    <w:multiLevelType w:val="multilevel"/>
    <w:tmpl w:val="79D69C84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 w15:restartNumberingAfterBreak="0">
    <w:nsid w:val="6AFB7F2E"/>
    <w:multiLevelType w:val="multilevel"/>
    <w:tmpl w:val="9EC0A7F4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 w15:restartNumberingAfterBreak="0">
    <w:nsid w:val="6D8E3D67"/>
    <w:multiLevelType w:val="multilevel"/>
    <w:tmpl w:val="97C25FA6"/>
    <w:lvl w:ilvl="0">
      <w:start w:val="1"/>
      <w:numFmt w:val="lowerLetter"/>
      <w:lvlText w:val="%1)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 w15:restartNumberingAfterBreak="0">
    <w:nsid w:val="703E461F"/>
    <w:multiLevelType w:val="multilevel"/>
    <w:tmpl w:val="885A7798"/>
    <w:lvl w:ilvl="0">
      <w:start w:val="1"/>
      <w:numFmt w:val="decimal"/>
      <w:lvlText w:val="%1."/>
      <w:lvlJc w:val="left"/>
      <w:pPr>
        <w:ind w:left="72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 w15:restartNumberingAfterBreak="0">
    <w:nsid w:val="7EEF652D"/>
    <w:multiLevelType w:val="multilevel"/>
    <w:tmpl w:val="5CA82F08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1"/>
  </w:num>
  <w:num w:numId="2">
    <w:abstractNumId w:val="4"/>
  </w:num>
  <w:num w:numId="3">
    <w:abstractNumId w:val="8"/>
  </w:num>
  <w:num w:numId="4">
    <w:abstractNumId w:val="2"/>
  </w:num>
  <w:num w:numId="5">
    <w:abstractNumId w:val="17"/>
  </w:num>
  <w:num w:numId="6">
    <w:abstractNumId w:val="23"/>
  </w:num>
  <w:num w:numId="7">
    <w:abstractNumId w:val="19"/>
  </w:num>
  <w:num w:numId="8">
    <w:abstractNumId w:val="3"/>
  </w:num>
  <w:num w:numId="9">
    <w:abstractNumId w:val="0"/>
  </w:num>
  <w:num w:numId="10">
    <w:abstractNumId w:val="1"/>
  </w:num>
  <w:num w:numId="11">
    <w:abstractNumId w:val="13"/>
  </w:num>
  <w:num w:numId="12">
    <w:abstractNumId w:val="15"/>
  </w:num>
  <w:num w:numId="13">
    <w:abstractNumId w:val="10"/>
  </w:num>
  <w:num w:numId="14">
    <w:abstractNumId w:val="16"/>
  </w:num>
  <w:num w:numId="15">
    <w:abstractNumId w:val="6"/>
  </w:num>
  <w:num w:numId="16">
    <w:abstractNumId w:val="5"/>
  </w:num>
  <w:num w:numId="17">
    <w:abstractNumId w:val="9"/>
  </w:num>
  <w:num w:numId="18">
    <w:abstractNumId w:val="12"/>
  </w:num>
  <w:num w:numId="19">
    <w:abstractNumId w:val="21"/>
  </w:num>
  <w:num w:numId="20">
    <w:abstractNumId w:val="18"/>
  </w:num>
  <w:num w:numId="21">
    <w:abstractNumId w:val="14"/>
  </w:num>
  <w:num w:numId="22">
    <w:abstractNumId w:val="7"/>
  </w:num>
  <w:num w:numId="23">
    <w:abstractNumId w:val="20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59"/>
    <w:rsid w:val="0000451C"/>
    <w:rsid w:val="00031C0E"/>
    <w:rsid w:val="000327DD"/>
    <w:rsid w:val="000328AC"/>
    <w:rsid w:val="00032BB8"/>
    <w:rsid w:val="000410FF"/>
    <w:rsid w:val="000A2BC3"/>
    <w:rsid w:val="000B0075"/>
    <w:rsid w:val="00115A8A"/>
    <w:rsid w:val="001635DC"/>
    <w:rsid w:val="00237F5E"/>
    <w:rsid w:val="002B24CE"/>
    <w:rsid w:val="003063BC"/>
    <w:rsid w:val="00410C80"/>
    <w:rsid w:val="00424EED"/>
    <w:rsid w:val="004279A2"/>
    <w:rsid w:val="00471F86"/>
    <w:rsid w:val="004928CC"/>
    <w:rsid w:val="004D3C14"/>
    <w:rsid w:val="00502C4D"/>
    <w:rsid w:val="00564724"/>
    <w:rsid w:val="005B7970"/>
    <w:rsid w:val="006119E8"/>
    <w:rsid w:val="0067379A"/>
    <w:rsid w:val="00681958"/>
    <w:rsid w:val="006A3049"/>
    <w:rsid w:val="00717A0E"/>
    <w:rsid w:val="00790392"/>
    <w:rsid w:val="00795B4C"/>
    <w:rsid w:val="007C3D72"/>
    <w:rsid w:val="007E4460"/>
    <w:rsid w:val="008142CC"/>
    <w:rsid w:val="00826FA8"/>
    <w:rsid w:val="00830837"/>
    <w:rsid w:val="00886DEC"/>
    <w:rsid w:val="008A4CE0"/>
    <w:rsid w:val="008D0B04"/>
    <w:rsid w:val="008E6FF1"/>
    <w:rsid w:val="008E7A41"/>
    <w:rsid w:val="00905702"/>
    <w:rsid w:val="00910A96"/>
    <w:rsid w:val="00913749"/>
    <w:rsid w:val="00914C22"/>
    <w:rsid w:val="00926FB6"/>
    <w:rsid w:val="009B493A"/>
    <w:rsid w:val="009B73FF"/>
    <w:rsid w:val="009E4A8A"/>
    <w:rsid w:val="009F5D70"/>
    <w:rsid w:val="00A84D47"/>
    <w:rsid w:val="00B43515"/>
    <w:rsid w:val="00B47377"/>
    <w:rsid w:val="00BD19D2"/>
    <w:rsid w:val="00C30039"/>
    <w:rsid w:val="00C83875"/>
    <w:rsid w:val="00C9085D"/>
    <w:rsid w:val="00DA1B3E"/>
    <w:rsid w:val="00DF6942"/>
    <w:rsid w:val="00E53F59"/>
    <w:rsid w:val="00EB779F"/>
    <w:rsid w:val="00EE0B1A"/>
    <w:rsid w:val="00EF6325"/>
    <w:rsid w:val="00F04C53"/>
    <w:rsid w:val="00F238E8"/>
    <w:rsid w:val="00F2577E"/>
    <w:rsid w:val="00F92C37"/>
    <w:rsid w:val="00FD7A50"/>
    <w:rsid w:val="00FF6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CD9A5"/>
  <w15:docId w15:val="{B5BC4A21-AF6B-4B2C-BFE4-FADB5F00E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8E7A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E7A41"/>
  </w:style>
  <w:style w:type="paragraph" w:styleId="Pta">
    <w:name w:val="footer"/>
    <w:basedOn w:val="Normlny"/>
    <w:link w:val="PtaChar"/>
    <w:uiPriority w:val="99"/>
    <w:unhideWhenUsed/>
    <w:rsid w:val="008E7A4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E7A41"/>
  </w:style>
  <w:style w:type="paragraph" w:styleId="Zkladntext">
    <w:name w:val="Body Text"/>
    <w:basedOn w:val="Normlny"/>
    <w:link w:val="ZkladntextChar"/>
    <w:rsid w:val="008E7A41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8E7A41"/>
    <w:rPr>
      <w:sz w:val="18"/>
    </w:rPr>
  </w:style>
  <w:style w:type="paragraph" w:styleId="Odsekzoznamu">
    <w:name w:val="List Paragraph"/>
    <w:basedOn w:val="Normlny"/>
    <w:uiPriority w:val="34"/>
    <w:qFormat/>
    <w:rsid w:val="008A4C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91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3297</Words>
  <Characters>18793</Characters>
  <Application>Microsoft Office Word</Application>
  <DocSecurity>0</DocSecurity>
  <Lines>156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</dc:creator>
  <cp:lastModifiedBy>1zs@zshrinova.edu.sk</cp:lastModifiedBy>
  <cp:revision>3</cp:revision>
  <dcterms:created xsi:type="dcterms:W3CDTF">2026-03-20T11:09:00Z</dcterms:created>
  <dcterms:modified xsi:type="dcterms:W3CDTF">2026-03-20T13:04:00Z</dcterms:modified>
</cp:coreProperties>
</file>