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E5CCF8E" w14:textId="77777777" w:rsidR="00687A2F" w:rsidRPr="00515B70" w:rsidRDefault="00000000">
      <w:pPr>
        <w:pBdr>
          <w:top w:val="nil"/>
          <w:left w:val="nil"/>
          <w:bottom w:val="nil"/>
          <w:right w:val="nil"/>
          <w:between w:val="nil"/>
        </w:pBdr>
        <w:spacing w:line="240" w:lineRule="auto"/>
        <w:ind w:left="2" w:hanging="4"/>
        <w:jc w:val="center"/>
        <w:rPr>
          <w:sz w:val="36"/>
          <w:szCs w:val="36"/>
        </w:rPr>
      </w:pPr>
      <w:r w:rsidRPr="00515B70">
        <w:rPr>
          <w:b/>
          <w:bCs/>
          <w:sz w:val="36"/>
          <w:szCs w:val="36"/>
        </w:rPr>
        <w:t xml:space="preserve">Poznámky k 31.12.2025 </w:t>
      </w:r>
    </w:p>
    <w:p w14:paraId="6993497C" w14:textId="77777777" w:rsidR="00687A2F" w:rsidRPr="00515B70" w:rsidRDefault="00687A2F">
      <w:pPr>
        <w:pBdr>
          <w:top w:val="nil"/>
          <w:left w:val="nil"/>
          <w:bottom w:val="nil"/>
          <w:right w:val="nil"/>
          <w:between w:val="nil"/>
        </w:pBdr>
        <w:spacing w:line="240" w:lineRule="auto"/>
        <w:ind w:left="0" w:hanging="2"/>
        <w:rPr>
          <w:sz w:val="24"/>
          <w:szCs w:val="24"/>
          <w:u w:val="single"/>
        </w:rPr>
      </w:pPr>
    </w:p>
    <w:p w14:paraId="5276FE26"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Čl. I</w:t>
      </w:r>
    </w:p>
    <w:p w14:paraId="3A00EB6B"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Všeobecné údaje</w:t>
      </w:r>
    </w:p>
    <w:p w14:paraId="50544C20" w14:textId="77777777" w:rsidR="00687A2F" w:rsidRPr="00515B70" w:rsidRDefault="00000000">
      <w:pPr>
        <w:numPr>
          <w:ilvl w:val="0"/>
          <w:numId w:val="1"/>
        </w:numPr>
        <w:pBdr>
          <w:top w:val="nil"/>
          <w:left w:val="nil"/>
          <w:bottom w:val="nil"/>
          <w:right w:val="nil"/>
          <w:between w:val="nil"/>
        </w:pBdr>
        <w:spacing w:line="240" w:lineRule="auto"/>
        <w:ind w:left="0" w:hanging="2"/>
        <w:rPr>
          <w:sz w:val="24"/>
          <w:szCs w:val="24"/>
        </w:rPr>
      </w:pPr>
      <w:r w:rsidRPr="00515B70">
        <w:rPr>
          <w:b/>
          <w:bCs/>
          <w:sz w:val="24"/>
          <w:szCs w:val="24"/>
        </w:rPr>
        <w:t xml:space="preserve">Identifikačné údaje účtovnej jednotky </w:t>
      </w:r>
    </w:p>
    <w:p w14:paraId="4CF942D0" w14:textId="77777777" w:rsidR="00687A2F" w:rsidRPr="00515B70" w:rsidRDefault="00687A2F">
      <w:pPr>
        <w:pBdr>
          <w:top w:val="nil"/>
          <w:left w:val="nil"/>
          <w:bottom w:val="nil"/>
          <w:right w:val="nil"/>
          <w:between w:val="nil"/>
        </w:pBdr>
        <w:spacing w:line="240" w:lineRule="auto"/>
        <w:ind w:left="0" w:hanging="2"/>
        <w:rPr>
          <w:sz w:val="24"/>
          <w:szCs w:val="24"/>
        </w:rPr>
      </w:pPr>
    </w:p>
    <w:tbl>
      <w:tblPr>
        <w:tblStyle w:val="a"/>
        <w:tblW w:w="1026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781"/>
        <w:gridCol w:w="5479"/>
      </w:tblGrid>
      <w:tr w:rsidR="00515B70" w:rsidRPr="00515B70" w14:paraId="56A31E93" w14:textId="77777777">
        <w:tc>
          <w:tcPr>
            <w:tcW w:w="4781" w:type="dxa"/>
            <w:shd w:val="clear" w:color="auto" w:fill="F2F2F2"/>
          </w:tcPr>
          <w:p w14:paraId="11850194"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a)</w:t>
            </w:r>
          </w:p>
        </w:tc>
        <w:tc>
          <w:tcPr>
            <w:tcW w:w="5479" w:type="dxa"/>
          </w:tcPr>
          <w:p w14:paraId="369A4057" w14:textId="77777777" w:rsidR="00687A2F" w:rsidRPr="00515B70" w:rsidRDefault="00687A2F">
            <w:pPr>
              <w:pBdr>
                <w:top w:val="nil"/>
                <w:left w:val="nil"/>
                <w:bottom w:val="nil"/>
                <w:right w:val="nil"/>
                <w:between w:val="nil"/>
              </w:pBdr>
              <w:spacing w:line="240" w:lineRule="auto"/>
              <w:ind w:left="0" w:hanging="2"/>
              <w:rPr>
                <w:sz w:val="24"/>
                <w:szCs w:val="24"/>
              </w:rPr>
            </w:pPr>
          </w:p>
        </w:tc>
      </w:tr>
      <w:tr w:rsidR="00515B70" w:rsidRPr="00515B70" w14:paraId="33A39FA6" w14:textId="77777777">
        <w:tc>
          <w:tcPr>
            <w:tcW w:w="4781" w:type="dxa"/>
            <w:shd w:val="clear" w:color="auto" w:fill="F2F2F2"/>
          </w:tcPr>
          <w:p w14:paraId="4AD8C67E"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Názov účtovnej jednotky</w:t>
            </w:r>
          </w:p>
        </w:tc>
        <w:tc>
          <w:tcPr>
            <w:tcW w:w="5479" w:type="dxa"/>
          </w:tcPr>
          <w:p w14:paraId="7943A87C"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Základná škola Čaňa</w:t>
            </w:r>
          </w:p>
        </w:tc>
      </w:tr>
      <w:tr w:rsidR="00515B70" w:rsidRPr="00515B70" w14:paraId="1EC9BE3B" w14:textId="77777777">
        <w:tc>
          <w:tcPr>
            <w:tcW w:w="4781" w:type="dxa"/>
            <w:shd w:val="clear" w:color="auto" w:fill="F2F2F2"/>
          </w:tcPr>
          <w:p w14:paraId="27306DDC"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Sídlo účtovnej jednotky</w:t>
            </w:r>
          </w:p>
        </w:tc>
        <w:tc>
          <w:tcPr>
            <w:tcW w:w="5479" w:type="dxa"/>
          </w:tcPr>
          <w:p w14:paraId="07F36080"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Pionierska 33, 044 14 Čaňa</w:t>
            </w:r>
          </w:p>
        </w:tc>
      </w:tr>
      <w:tr w:rsidR="00515B70" w:rsidRPr="00515B70" w14:paraId="03CFAB59" w14:textId="77777777">
        <w:tc>
          <w:tcPr>
            <w:tcW w:w="4781" w:type="dxa"/>
            <w:shd w:val="clear" w:color="auto" w:fill="F2F2F2"/>
          </w:tcPr>
          <w:p w14:paraId="3C93ABF5"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IČO</w:t>
            </w:r>
          </w:p>
        </w:tc>
        <w:tc>
          <w:tcPr>
            <w:tcW w:w="5479" w:type="dxa"/>
          </w:tcPr>
          <w:p w14:paraId="0838BDA2"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31953204</w:t>
            </w:r>
          </w:p>
        </w:tc>
      </w:tr>
      <w:tr w:rsidR="00515B70" w:rsidRPr="00515B70" w14:paraId="0FF691F1" w14:textId="77777777">
        <w:tc>
          <w:tcPr>
            <w:tcW w:w="4781" w:type="dxa"/>
            <w:shd w:val="clear" w:color="auto" w:fill="F2F2F2"/>
          </w:tcPr>
          <w:p w14:paraId="50ED3159"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 xml:space="preserve">Dátum zriadenia </w:t>
            </w:r>
          </w:p>
        </w:tc>
        <w:tc>
          <w:tcPr>
            <w:tcW w:w="5479" w:type="dxa"/>
          </w:tcPr>
          <w:p w14:paraId="368B1021"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 xml:space="preserve"> 1.7.1993</w:t>
            </w:r>
          </w:p>
        </w:tc>
      </w:tr>
      <w:tr w:rsidR="00515B70" w:rsidRPr="00515B70" w14:paraId="7C1E8BF9" w14:textId="77777777">
        <w:tc>
          <w:tcPr>
            <w:tcW w:w="4781" w:type="dxa"/>
            <w:shd w:val="clear" w:color="auto" w:fill="F2F2F2"/>
          </w:tcPr>
          <w:p w14:paraId="014976C3"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Spôsob zriadenia</w:t>
            </w:r>
          </w:p>
        </w:tc>
        <w:tc>
          <w:tcPr>
            <w:tcW w:w="5479" w:type="dxa"/>
          </w:tcPr>
          <w:p w14:paraId="7A5DD0C2"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 xml:space="preserve"> Zriaďovacou listinou</w:t>
            </w:r>
          </w:p>
        </w:tc>
      </w:tr>
      <w:tr w:rsidR="00515B70" w:rsidRPr="00515B70" w14:paraId="5E53FE97" w14:textId="77777777">
        <w:tc>
          <w:tcPr>
            <w:tcW w:w="4781" w:type="dxa"/>
            <w:shd w:val="clear" w:color="auto" w:fill="F2F2F2"/>
          </w:tcPr>
          <w:p w14:paraId="3AECD19C"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Názov zriaďovateľa</w:t>
            </w:r>
          </w:p>
        </w:tc>
        <w:tc>
          <w:tcPr>
            <w:tcW w:w="5479" w:type="dxa"/>
          </w:tcPr>
          <w:p w14:paraId="2A3214C8"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Obec Čaňa</w:t>
            </w:r>
          </w:p>
        </w:tc>
      </w:tr>
      <w:tr w:rsidR="00515B70" w:rsidRPr="00515B70" w14:paraId="41F9F366" w14:textId="77777777">
        <w:tc>
          <w:tcPr>
            <w:tcW w:w="4781" w:type="dxa"/>
            <w:shd w:val="clear" w:color="auto" w:fill="F2F2F2"/>
          </w:tcPr>
          <w:p w14:paraId="575AE110"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Sídlo zriaďovateľa</w:t>
            </w:r>
          </w:p>
        </w:tc>
        <w:tc>
          <w:tcPr>
            <w:tcW w:w="5479" w:type="dxa"/>
          </w:tcPr>
          <w:p w14:paraId="54790677"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Osloboditeľov 22, 044 14 Čaňa</w:t>
            </w:r>
          </w:p>
        </w:tc>
      </w:tr>
      <w:tr w:rsidR="00515B70" w:rsidRPr="00515B70" w14:paraId="17BEBC5B" w14:textId="77777777">
        <w:tc>
          <w:tcPr>
            <w:tcW w:w="4781" w:type="dxa"/>
            <w:shd w:val="clear" w:color="auto" w:fill="F2F2F2"/>
          </w:tcPr>
          <w:p w14:paraId="2CFB66AC"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 xml:space="preserve">b) Právny dôvod na zostavenie účtovnej závierky </w:t>
            </w:r>
          </w:p>
        </w:tc>
        <w:tc>
          <w:tcPr>
            <w:tcW w:w="5479" w:type="dxa"/>
          </w:tcPr>
          <w:p w14:paraId="439EAD6D"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b/>
                <w:bCs/>
                <w:sz w:val="24"/>
                <w:szCs w:val="24"/>
              </w:rPr>
              <w:t xml:space="preserve"> X     </w:t>
            </w:r>
            <w:r w:rsidRPr="00515B70">
              <w:rPr>
                <w:sz w:val="24"/>
                <w:szCs w:val="24"/>
              </w:rPr>
              <w:t>riadna</w:t>
            </w:r>
          </w:p>
          <w:p w14:paraId="396FF960"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b/>
                <w:bCs/>
                <w:sz w:val="24"/>
                <w:szCs w:val="24"/>
              </w:rPr>
              <w:t>☐</w:t>
            </w:r>
            <w:r w:rsidRPr="00515B70">
              <w:rPr>
                <w:sz w:val="24"/>
                <w:szCs w:val="24"/>
              </w:rPr>
              <w:t xml:space="preserve">    mimoriadna </w:t>
            </w:r>
          </w:p>
        </w:tc>
      </w:tr>
      <w:tr w:rsidR="00515B70" w:rsidRPr="00515B70" w14:paraId="241B7C80" w14:textId="77777777">
        <w:tc>
          <w:tcPr>
            <w:tcW w:w="4781" w:type="dxa"/>
            <w:shd w:val="clear" w:color="auto" w:fill="F2F2F2"/>
          </w:tcPr>
          <w:p w14:paraId="0B4CB8CB"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c) Účtovná jednotka je súčasťou konsolidovaného celku</w:t>
            </w:r>
          </w:p>
        </w:tc>
        <w:tc>
          <w:tcPr>
            <w:tcW w:w="5479" w:type="dxa"/>
          </w:tcPr>
          <w:p w14:paraId="1959ED09"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b/>
                <w:bCs/>
                <w:sz w:val="24"/>
                <w:szCs w:val="24"/>
              </w:rPr>
              <w:t xml:space="preserve"> X     </w:t>
            </w:r>
            <w:r w:rsidRPr="00515B70">
              <w:rPr>
                <w:sz w:val="24"/>
                <w:szCs w:val="24"/>
              </w:rPr>
              <w:t>áno</w:t>
            </w:r>
          </w:p>
          <w:p w14:paraId="29E728F8"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b/>
                <w:bCs/>
                <w:sz w:val="24"/>
                <w:szCs w:val="24"/>
              </w:rPr>
              <w:t>☐</w:t>
            </w:r>
            <w:r w:rsidRPr="00515B70">
              <w:rPr>
                <w:sz w:val="24"/>
                <w:szCs w:val="24"/>
              </w:rPr>
              <w:t xml:space="preserve">    nie</w:t>
            </w:r>
          </w:p>
        </w:tc>
      </w:tr>
      <w:tr w:rsidR="00515B70" w:rsidRPr="00515B70" w14:paraId="381167CE" w14:textId="77777777">
        <w:tc>
          <w:tcPr>
            <w:tcW w:w="4781" w:type="dxa"/>
            <w:shd w:val="clear" w:color="auto" w:fill="F2F2F2"/>
          </w:tcPr>
          <w:p w14:paraId="4D83FC23"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d) Účtovná jednotka je súčasťou súhrnného celku verejnej správy</w:t>
            </w:r>
          </w:p>
        </w:tc>
        <w:tc>
          <w:tcPr>
            <w:tcW w:w="5479" w:type="dxa"/>
          </w:tcPr>
          <w:p w14:paraId="5B6CA90C"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b/>
                <w:bCs/>
                <w:sz w:val="24"/>
                <w:szCs w:val="24"/>
              </w:rPr>
              <w:t xml:space="preserve"> X     </w:t>
            </w:r>
            <w:r w:rsidRPr="00515B70">
              <w:rPr>
                <w:sz w:val="24"/>
                <w:szCs w:val="24"/>
              </w:rPr>
              <w:t>áno</w:t>
            </w:r>
          </w:p>
          <w:p w14:paraId="729E257F"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b/>
                <w:bCs/>
                <w:sz w:val="24"/>
                <w:szCs w:val="24"/>
              </w:rPr>
              <w:t>☐</w:t>
            </w:r>
            <w:r w:rsidRPr="00515B70">
              <w:rPr>
                <w:sz w:val="24"/>
                <w:szCs w:val="24"/>
              </w:rPr>
              <w:t xml:space="preserve">    nie</w:t>
            </w:r>
          </w:p>
        </w:tc>
      </w:tr>
    </w:tbl>
    <w:p w14:paraId="0EC82E9E" w14:textId="77777777" w:rsidR="00687A2F" w:rsidRPr="00515B70" w:rsidRDefault="00687A2F">
      <w:pPr>
        <w:pBdr>
          <w:top w:val="nil"/>
          <w:left w:val="nil"/>
          <w:bottom w:val="nil"/>
          <w:right w:val="nil"/>
          <w:between w:val="nil"/>
        </w:pBdr>
        <w:spacing w:line="240" w:lineRule="auto"/>
        <w:ind w:left="0" w:hanging="2"/>
        <w:jc w:val="center"/>
        <w:rPr>
          <w:sz w:val="24"/>
          <w:szCs w:val="24"/>
        </w:rPr>
      </w:pPr>
    </w:p>
    <w:p w14:paraId="30B122A4" w14:textId="77777777" w:rsidR="00687A2F" w:rsidRPr="00515B70" w:rsidRDefault="00000000">
      <w:pPr>
        <w:numPr>
          <w:ilvl w:val="0"/>
          <w:numId w:val="1"/>
        </w:numPr>
        <w:pBdr>
          <w:top w:val="nil"/>
          <w:left w:val="nil"/>
          <w:bottom w:val="nil"/>
          <w:right w:val="nil"/>
          <w:between w:val="nil"/>
        </w:pBdr>
        <w:spacing w:line="240" w:lineRule="auto"/>
        <w:ind w:left="0" w:hanging="2"/>
        <w:rPr>
          <w:sz w:val="24"/>
          <w:szCs w:val="24"/>
        </w:rPr>
      </w:pPr>
      <w:r w:rsidRPr="00515B70">
        <w:rPr>
          <w:b/>
          <w:bCs/>
          <w:sz w:val="24"/>
          <w:szCs w:val="24"/>
        </w:rPr>
        <w:t xml:space="preserve">Opis činnosti účtovnej jednotky </w:t>
      </w:r>
    </w:p>
    <w:p w14:paraId="168AACBF" w14:textId="77777777" w:rsidR="00687A2F" w:rsidRPr="00515B70" w:rsidRDefault="00687A2F">
      <w:pPr>
        <w:pBdr>
          <w:top w:val="nil"/>
          <w:left w:val="nil"/>
          <w:bottom w:val="nil"/>
          <w:right w:val="nil"/>
          <w:between w:val="nil"/>
        </w:pBdr>
        <w:spacing w:line="240" w:lineRule="auto"/>
        <w:ind w:left="0" w:hanging="2"/>
        <w:rPr>
          <w:sz w:val="24"/>
          <w:szCs w:val="24"/>
        </w:rPr>
      </w:pPr>
    </w:p>
    <w:tbl>
      <w:tblPr>
        <w:tblStyle w:val="a0"/>
        <w:tblW w:w="1026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781"/>
        <w:gridCol w:w="5479"/>
      </w:tblGrid>
      <w:tr w:rsidR="00515B70" w:rsidRPr="00515B70" w14:paraId="7DC03080" w14:textId="77777777">
        <w:tc>
          <w:tcPr>
            <w:tcW w:w="4781" w:type="dxa"/>
            <w:shd w:val="clear" w:color="auto" w:fill="F2F2F2"/>
          </w:tcPr>
          <w:p w14:paraId="6111D395"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Hlavná činnosť účtovnej jednotky</w:t>
            </w:r>
          </w:p>
        </w:tc>
        <w:tc>
          <w:tcPr>
            <w:tcW w:w="5479" w:type="dxa"/>
          </w:tcPr>
          <w:p w14:paraId="03EEDDD0"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 xml:space="preserve">Základná škola v súlade s princípmi a cieľmi výchovy a vzdelávania školského zákona podporuje rozvoj osobnosti žiaka vychádzajúc zo zásad humanizmu, </w:t>
            </w:r>
            <w:proofErr w:type="spellStart"/>
            <w:r w:rsidRPr="00515B70">
              <w:rPr>
                <w:sz w:val="24"/>
                <w:szCs w:val="24"/>
              </w:rPr>
              <w:t>rovnakeho</w:t>
            </w:r>
            <w:proofErr w:type="spellEnd"/>
            <w:r w:rsidRPr="00515B70">
              <w:rPr>
                <w:sz w:val="24"/>
                <w:szCs w:val="24"/>
              </w:rPr>
              <w:t xml:space="preserve"> </w:t>
            </w:r>
            <w:proofErr w:type="spellStart"/>
            <w:r w:rsidRPr="00515B70">
              <w:rPr>
                <w:sz w:val="24"/>
                <w:szCs w:val="24"/>
              </w:rPr>
              <w:t>zaobchadzania</w:t>
            </w:r>
            <w:proofErr w:type="spellEnd"/>
            <w:r w:rsidRPr="00515B70">
              <w:rPr>
                <w:sz w:val="24"/>
                <w:szCs w:val="24"/>
              </w:rPr>
              <w:t xml:space="preserve">, tolerancie, demokracie a vlastenectva, a to po stránke rozumovej, mravnej, etickej, estetickej, pracovnej a telesnej. Poskytuje žiakovi základné poznatky, zručnosti a schopnosti v oblasti jazykovej, prírodovednej, </w:t>
            </w:r>
            <w:proofErr w:type="spellStart"/>
            <w:r w:rsidRPr="00515B70">
              <w:rPr>
                <w:sz w:val="24"/>
                <w:szCs w:val="24"/>
              </w:rPr>
              <w:t>spoločensko</w:t>
            </w:r>
            <w:proofErr w:type="spellEnd"/>
            <w:r w:rsidRPr="00515B70">
              <w:rPr>
                <w:sz w:val="24"/>
                <w:szCs w:val="24"/>
              </w:rPr>
              <w:t xml:space="preserve"> vednej, umeleckej, športovej, zdravotnej, dopravnej a ďalšie poznatky a zručnosti potrebné na jeho orientáciu v živote a  v spoločnosti a na jeho ďalšiu výchovu a vzdelávanie. Zabezpečuje výchovu a vzdelávanie prostredníctvom vzdelávacích programov, ktoré poskytujú základné vzdelanie, ktoré sa člení na primárne vzdelanie a nižšie stredné vzdelanie. Základná škola má deväť ročníkov s možnosťou nultého ročníka. Člení sa na prvý a druhý stupeň, v ktorých sa vzdelávanie realizuje samostatnými na seba nadväzujúcimi vzdelávacími programami. Prvý stupeň základnej školy tvorí prvý až štvrtý ročník. Druhý stupeň základnej školy piaty až deviaty ročník. Súčasťou základná školy je </w:t>
            </w:r>
            <w:proofErr w:type="spellStart"/>
            <w:r w:rsidRPr="00515B70">
              <w:rPr>
                <w:sz w:val="24"/>
                <w:szCs w:val="24"/>
              </w:rPr>
              <w:t>škoslký</w:t>
            </w:r>
            <w:proofErr w:type="spellEnd"/>
            <w:r w:rsidRPr="00515B70">
              <w:rPr>
                <w:sz w:val="24"/>
                <w:szCs w:val="24"/>
              </w:rPr>
              <w:t xml:space="preserve"> klub, </w:t>
            </w:r>
            <w:proofErr w:type="spellStart"/>
            <w:r w:rsidRPr="00515B70">
              <w:rPr>
                <w:sz w:val="24"/>
                <w:szCs w:val="24"/>
              </w:rPr>
              <w:t>škoslká</w:t>
            </w:r>
            <w:proofErr w:type="spellEnd"/>
            <w:r w:rsidRPr="00515B70">
              <w:rPr>
                <w:sz w:val="24"/>
                <w:szCs w:val="24"/>
              </w:rPr>
              <w:t xml:space="preserve"> jedáleň a centrum voľného času. </w:t>
            </w:r>
            <w:r w:rsidRPr="00515B70">
              <w:rPr>
                <w:sz w:val="24"/>
                <w:szCs w:val="24"/>
              </w:rPr>
              <w:br/>
              <w:t xml:space="preserve">Školský klub detí zabezpečuje pre deti, ktoré plnia povinnú školskú dochádzku  na základnej škole, nenáročnú záujmovú činnosť podľa výchovného </w:t>
            </w:r>
            <w:r w:rsidRPr="00515B70">
              <w:rPr>
                <w:sz w:val="24"/>
                <w:szCs w:val="24"/>
              </w:rPr>
              <w:lastRenderedPageBreak/>
              <w:t xml:space="preserve">programu školského zariadenia zameranú na ich prípravu na vyučovanie a na uspokojovanie a rozvíjanie ich záujmov v čase mimo vyučovania a v čase školských prázdnin. </w:t>
            </w:r>
            <w:r w:rsidRPr="00515B70">
              <w:rPr>
                <w:sz w:val="24"/>
                <w:szCs w:val="24"/>
              </w:rPr>
              <w:br/>
              <w:t xml:space="preserve">Školská jedáleň zabezpečuje prípravu, výdaj, konzumáciu jedál a nápojov pre stravníkov v čase ich pobytu v škole alebo školskom zariadení. Môže poskytovať svoje služby pre deti, žiakov, zamestnancov škôl a školských zariadení aj v čase školských prázdnin so súhlasom zriaďovateľa a príslušného regionálneho úradu verejného zdravotníctva. Stravníkom v školskej jedálni môžu byť deti, žiaci, zamestnanci škôl a školských zariadení; so súhlasom zriaďovateľa a príslušného regionálneho úradu verejného zdravotníctva sa môžu v školskej jedálni stravovať aj iné fyzické osoby. Školská jedáleň pripravuje a poskytuje jedlá a nápoje pre stravníkov podľa odporúčaných výživových dávok, materiálno - spotrebných noriem a receptúr pre školské stravovanie podľa vekových skupín stravníkov vydaných ministerstvom školstva a s možnosťou využitia receptúr charakteristických pre príslušnú územnú oblasť, zásad pre zostavovanie jedálnych lístkov a finančných podmienok na nákup potravín, ktoré uhrádza zákonný zástupca dieťaťa alebo žiaka.   </w:t>
            </w:r>
          </w:p>
        </w:tc>
      </w:tr>
    </w:tbl>
    <w:p w14:paraId="5111AAB1" w14:textId="77777777" w:rsidR="00687A2F" w:rsidRPr="00515B70" w:rsidRDefault="00687A2F">
      <w:pPr>
        <w:pBdr>
          <w:top w:val="nil"/>
          <w:left w:val="nil"/>
          <w:bottom w:val="nil"/>
          <w:right w:val="nil"/>
          <w:between w:val="nil"/>
        </w:pBdr>
        <w:spacing w:line="240" w:lineRule="auto"/>
        <w:ind w:left="0" w:hanging="2"/>
        <w:rPr>
          <w:sz w:val="24"/>
          <w:szCs w:val="24"/>
        </w:rPr>
      </w:pPr>
    </w:p>
    <w:p w14:paraId="2DCE1C72" w14:textId="77777777" w:rsidR="00687A2F" w:rsidRPr="00515B70" w:rsidRDefault="00000000">
      <w:pPr>
        <w:numPr>
          <w:ilvl w:val="0"/>
          <w:numId w:val="1"/>
        </w:numPr>
        <w:pBdr>
          <w:top w:val="nil"/>
          <w:left w:val="nil"/>
          <w:bottom w:val="nil"/>
          <w:right w:val="nil"/>
          <w:between w:val="nil"/>
        </w:pBdr>
        <w:spacing w:line="240" w:lineRule="auto"/>
        <w:ind w:left="0" w:hanging="2"/>
        <w:rPr>
          <w:sz w:val="24"/>
          <w:szCs w:val="24"/>
        </w:rPr>
      </w:pPr>
      <w:r w:rsidRPr="00515B70">
        <w:rPr>
          <w:b/>
          <w:bCs/>
          <w:sz w:val="24"/>
          <w:szCs w:val="24"/>
        </w:rPr>
        <w:t xml:space="preserve">Informácie o štatutárnych zástupcoch a o organizačnej štruktúre účtovnej jednotky </w:t>
      </w:r>
    </w:p>
    <w:p w14:paraId="57261A94" w14:textId="77777777" w:rsidR="00687A2F" w:rsidRPr="00515B70" w:rsidRDefault="00687A2F">
      <w:pPr>
        <w:pBdr>
          <w:top w:val="nil"/>
          <w:left w:val="nil"/>
          <w:bottom w:val="nil"/>
          <w:right w:val="nil"/>
          <w:between w:val="nil"/>
        </w:pBdr>
        <w:spacing w:line="240" w:lineRule="auto"/>
        <w:ind w:left="0" w:hanging="2"/>
        <w:rPr>
          <w:sz w:val="24"/>
          <w:szCs w:val="24"/>
        </w:rPr>
      </w:pPr>
    </w:p>
    <w:tbl>
      <w:tblPr>
        <w:tblStyle w:val="a1"/>
        <w:tblW w:w="1026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781"/>
        <w:gridCol w:w="5479"/>
      </w:tblGrid>
      <w:tr w:rsidR="00515B70" w:rsidRPr="00515B70" w14:paraId="00602373" w14:textId="77777777">
        <w:tc>
          <w:tcPr>
            <w:tcW w:w="4781" w:type="dxa"/>
            <w:shd w:val="clear" w:color="auto" w:fill="F2F2F2"/>
          </w:tcPr>
          <w:p w14:paraId="6BD67F72"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Štatutárny zástupca (meno a priezvisko)</w:t>
            </w:r>
          </w:p>
          <w:p w14:paraId="1EE436E5"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Funkcia</w:t>
            </w:r>
          </w:p>
        </w:tc>
        <w:tc>
          <w:tcPr>
            <w:tcW w:w="5479" w:type="dxa"/>
          </w:tcPr>
          <w:p w14:paraId="341ABA0C"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 xml:space="preserve">Mgr. Zuzana </w:t>
            </w:r>
            <w:proofErr w:type="spellStart"/>
            <w:r w:rsidRPr="00515B70">
              <w:rPr>
                <w:sz w:val="24"/>
                <w:szCs w:val="24"/>
              </w:rPr>
              <w:t>Bruncová</w:t>
            </w:r>
            <w:proofErr w:type="spellEnd"/>
            <w:r w:rsidRPr="00515B70">
              <w:rPr>
                <w:sz w:val="24"/>
                <w:szCs w:val="24"/>
              </w:rPr>
              <w:t>, MBA</w:t>
            </w:r>
          </w:p>
        </w:tc>
      </w:tr>
      <w:tr w:rsidR="00515B70" w:rsidRPr="00515B70" w14:paraId="637D2047" w14:textId="77777777">
        <w:tc>
          <w:tcPr>
            <w:tcW w:w="4781" w:type="dxa"/>
            <w:shd w:val="clear" w:color="auto" w:fill="F2F2F2"/>
          </w:tcPr>
          <w:p w14:paraId="033C9207"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Štatutárny zástupca (meno a priezvisko)</w:t>
            </w:r>
          </w:p>
          <w:p w14:paraId="45BAC034"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 xml:space="preserve">Funkcia </w:t>
            </w:r>
          </w:p>
        </w:tc>
        <w:tc>
          <w:tcPr>
            <w:tcW w:w="5479" w:type="dxa"/>
          </w:tcPr>
          <w:p w14:paraId="286C72CE"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 xml:space="preserve">Mgr. Mária Rumanová </w:t>
            </w:r>
          </w:p>
        </w:tc>
      </w:tr>
    </w:tbl>
    <w:p w14:paraId="524C1CA8" w14:textId="77777777" w:rsidR="00687A2F" w:rsidRPr="00515B70" w:rsidRDefault="00687A2F">
      <w:pPr>
        <w:pBdr>
          <w:top w:val="nil"/>
          <w:left w:val="nil"/>
          <w:bottom w:val="nil"/>
          <w:right w:val="nil"/>
          <w:between w:val="nil"/>
        </w:pBdr>
        <w:spacing w:line="240" w:lineRule="auto"/>
        <w:ind w:left="0" w:hanging="2"/>
        <w:jc w:val="center"/>
        <w:rPr>
          <w:sz w:val="24"/>
          <w:szCs w:val="24"/>
        </w:rPr>
      </w:pPr>
    </w:p>
    <w:p w14:paraId="4CF44334" w14:textId="77777777" w:rsidR="00687A2F" w:rsidRPr="00515B70" w:rsidRDefault="00687A2F">
      <w:pPr>
        <w:pBdr>
          <w:top w:val="nil"/>
          <w:left w:val="nil"/>
          <w:bottom w:val="nil"/>
          <w:right w:val="nil"/>
          <w:between w:val="nil"/>
        </w:pBdr>
        <w:spacing w:line="240" w:lineRule="auto"/>
        <w:ind w:left="0" w:hanging="2"/>
        <w:jc w:val="center"/>
        <w:rPr>
          <w:sz w:val="24"/>
          <w:szCs w:val="24"/>
        </w:rPr>
      </w:pPr>
    </w:p>
    <w:p w14:paraId="51C30A7D" w14:textId="77777777" w:rsidR="00687A2F" w:rsidRPr="00515B70" w:rsidRDefault="00687A2F">
      <w:pPr>
        <w:pBdr>
          <w:top w:val="nil"/>
          <w:left w:val="nil"/>
          <w:bottom w:val="nil"/>
          <w:right w:val="nil"/>
          <w:between w:val="nil"/>
        </w:pBdr>
        <w:spacing w:line="240" w:lineRule="auto"/>
        <w:ind w:left="0" w:hanging="2"/>
        <w:rPr>
          <w:sz w:val="24"/>
          <w:szCs w:val="24"/>
        </w:rPr>
      </w:pPr>
    </w:p>
    <w:tbl>
      <w:tblPr>
        <w:tblStyle w:val="a2"/>
        <w:tblW w:w="1024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781"/>
        <w:gridCol w:w="2732"/>
        <w:gridCol w:w="2732"/>
      </w:tblGrid>
      <w:tr w:rsidR="00515B70" w:rsidRPr="00515B70" w14:paraId="17846BF0" w14:textId="77777777">
        <w:tc>
          <w:tcPr>
            <w:tcW w:w="4781" w:type="dxa"/>
            <w:shd w:val="clear" w:color="auto" w:fill="F2F2F2"/>
          </w:tcPr>
          <w:p w14:paraId="42764D21" w14:textId="77777777" w:rsidR="00687A2F" w:rsidRPr="00515B70" w:rsidRDefault="00687A2F">
            <w:pPr>
              <w:pBdr>
                <w:top w:val="nil"/>
                <w:left w:val="nil"/>
                <w:bottom w:val="nil"/>
                <w:right w:val="nil"/>
                <w:between w:val="nil"/>
              </w:pBdr>
              <w:spacing w:line="240" w:lineRule="auto"/>
              <w:ind w:left="0" w:hanging="2"/>
              <w:rPr>
                <w:sz w:val="24"/>
                <w:szCs w:val="24"/>
              </w:rPr>
            </w:pPr>
          </w:p>
        </w:tc>
        <w:tc>
          <w:tcPr>
            <w:tcW w:w="2732" w:type="dxa"/>
          </w:tcPr>
          <w:p w14:paraId="4F79BE28"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Bežné </w:t>
            </w:r>
          </w:p>
          <w:p w14:paraId="0C80F633" w14:textId="77777777" w:rsidR="00687A2F" w:rsidRPr="00515B70" w:rsidRDefault="00000000">
            <w:pPr>
              <w:pBdr>
                <w:top w:val="nil"/>
                <w:left w:val="nil"/>
                <w:bottom w:val="nil"/>
                <w:right w:val="nil"/>
                <w:between w:val="nil"/>
              </w:pBdr>
              <w:spacing w:line="240" w:lineRule="auto"/>
              <w:ind w:left="0" w:hanging="2"/>
              <w:jc w:val="center"/>
            </w:pPr>
            <w:r w:rsidRPr="00515B70">
              <w:rPr>
                <w:b/>
                <w:bCs/>
              </w:rPr>
              <w:t>účtovné obdobie</w:t>
            </w:r>
          </w:p>
        </w:tc>
        <w:tc>
          <w:tcPr>
            <w:tcW w:w="2732" w:type="dxa"/>
          </w:tcPr>
          <w:p w14:paraId="4A71CB0F"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Predchádzajúce </w:t>
            </w:r>
          </w:p>
          <w:p w14:paraId="0A87D1B3" w14:textId="77777777" w:rsidR="00687A2F" w:rsidRPr="00515B70" w:rsidRDefault="00000000">
            <w:pPr>
              <w:pBdr>
                <w:top w:val="nil"/>
                <w:left w:val="nil"/>
                <w:bottom w:val="nil"/>
                <w:right w:val="nil"/>
                <w:between w:val="nil"/>
              </w:pBdr>
              <w:spacing w:line="240" w:lineRule="auto"/>
              <w:ind w:left="0" w:hanging="2"/>
              <w:jc w:val="center"/>
            </w:pPr>
            <w:r w:rsidRPr="00515B70">
              <w:rPr>
                <w:b/>
                <w:bCs/>
              </w:rPr>
              <w:t>účtovné obdobie</w:t>
            </w:r>
          </w:p>
        </w:tc>
      </w:tr>
      <w:tr w:rsidR="00515B70" w:rsidRPr="00515B70" w14:paraId="4B1960C5" w14:textId="77777777">
        <w:tc>
          <w:tcPr>
            <w:tcW w:w="4781" w:type="dxa"/>
            <w:shd w:val="clear" w:color="auto" w:fill="F2F2F2"/>
          </w:tcPr>
          <w:p w14:paraId="4E2D9A99"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 xml:space="preserve">Priemerný prepočítaný počet zamestnancov počas účtovného obdobia </w:t>
            </w:r>
          </w:p>
          <w:p w14:paraId="4690B334"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 xml:space="preserve">z toho:  </w:t>
            </w:r>
          </w:p>
          <w:p w14:paraId="3837A0A4"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 počet vedúcich zamestnancov</w:t>
            </w:r>
          </w:p>
        </w:tc>
        <w:tc>
          <w:tcPr>
            <w:tcW w:w="2732" w:type="dxa"/>
          </w:tcPr>
          <w:p w14:paraId="491A89BF"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sz w:val="24"/>
                <w:szCs w:val="24"/>
              </w:rPr>
              <w:t>86</w:t>
            </w:r>
          </w:p>
          <w:p w14:paraId="1A2339E2" w14:textId="77777777" w:rsidR="00687A2F" w:rsidRPr="00515B70" w:rsidRDefault="00687A2F">
            <w:pPr>
              <w:pBdr>
                <w:top w:val="nil"/>
                <w:left w:val="nil"/>
                <w:bottom w:val="nil"/>
                <w:right w:val="nil"/>
                <w:between w:val="nil"/>
              </w:pBdr>
              <w:spacing w:line="240" w:lineRule="auto"/>
              <w:ind w:left="0" w:hanging="2"/>
              <w:jc w:val="center"/>
              <w:rPr>
                <w:sz w:val="24"/>
                <w:szCs w:val="24"/>
              </w:rPr>
            </w:pPr>
          </w:p>
          <w:p w14:paraId="5470503E" w14:textId="77777777" w:rsidR="00687A2F" w:rsidRPr="00515B70" w:rsidRDefault="00687A2F">
            <w:pPr>
              <w:pBdr>
                <w:top w:val="nil"/>
                <w:left w:val="nil"/>
                <w:bottom w:val="nil"/>
                <w:right w:val="nil"/>
                <w:between w:val="nil"/>
              </w:pBdr>
              <w:spacing w:line="240" w:lineRule="auto"/>
              <w:ind w:left="0" w:hanging="2"/>
              <w:jc w:val="center"/>
              <w:rPr>
                <w:sz w:val="24"/>
                <w:szCs w:val="24"/>
              </w:rPr>
            </w:pPr>
          </w:p>
          <w:p w14:paraId="73C33CC0"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sz w:val="24"/>
                <w:szCs w:val="24"/>
              </w:rPr>
              <w:t>3</w:t>
            </w:r>
          </w:p>
        </w:tc>
        <w:tc>
          <w:tcPr>
            <w:tcW w:w="2732" w:type="dxa"/>
          </w:tcPr>
          <w:p w14:paraId="23FE96F9"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sz w:val="24"/>
                <w:szCs w:val="24"/>
              </w:rPr>
              <w:t>85</w:t>
            </w:r>
          </w:p>
          <w:p w14:paraId="78F2A6CB" w14:textId="77777777" w:rsidR="00687A2F" w:rsidRPr="00515B70" w:rsidRDefault="00687A2F">
            <w:pPr>
              <w:pBdr>
                <w:top w:val="nil"/>
                <w:left w:val="nil"/>
                <w:bottom w:val="nil"/>
                <w:right w:val="nil"/>
                <w:between w:val="nil"/>
              </w:pBdr>
              <w:spacing w:line="240" w:lineRule="auto"/>
              <w:ind w:left="0" w:hanging="2"/>
              <w:jc w:val="center"/>
              <w:rPr>
                <w:sz w:val="24"/>
                <w:szCs w:val="24"/>
              </w:rPr>
            </w:pPr>
          </w:p>
          <w:p w14:paraId="0FF5BFDF" w14:textId="77777777" w:rsidR="00687A2F" w:rsidRPr="00515B70" w:rsidRDefault="00687A2F">
            <w:pPr>
              <w:pBdr>
                <w:top w:val="nil"/>
                <w:left w:val="nil"/>
                <w:bottom w:val="nil"/>
                <w:right w:val="nil"/>
                <w:between w:val="nil"/>
              </w:pBdr>
              <w:spacing w:line="240" w:lineRule="auto"/>
              <w:ind w:left="0" w:hanging="2"/>
              <w:jc w:val="center"/>
              <w:rPr>
                <w:sz w:val="24"/>
                <w:szCs w:val="24"/>
              </w:rPr>
            </w:pPr>
          </w:p>
          <w:p w14:paraId="61CE86E1"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sz w:val="24"/>
                <w:szCs w:val="24"/>
              </w:rPr>
              <w:t>3</w:t>
            </w:r>
          </w:p>
        </w:tc>
      </w:tr>
      <w:tr w:rsidR="00515B70" w:rsidRPr="00515B70" w14:paraId="2D5A72FE" w14:textId="77777777">
        <w:tc>
          <w:tcPr>
            <w:tcW w:w="4781" w:type="dxa"/>
            <w:shd w:val="clear" w:color="auto" w:fill="F2F2F2"/>
          </w:tcPr>
          <w:p w14:paraId="27A24926"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Počet dobrovoľníkov, ktorí vykonávali dobrovoľnícku činnosť pre účtovnú jednotku počas účtovného obdobia</w:t>
            </w:r>
          </w:p>
        </w:tc>
        <w:tc>
          <w:tcPr>
            <w:tcW w:w="2732" w:type="dxa"/>
          </w:tcPr>
          <w:p w14:paraId="17DCF9A5"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sz w:val="24"/>
                <w:szCs w:val="24"/>
              </w:rPr>
              <w:t>0</w:t>
            </w:r>
          </w:p>
        </w:tc>
        <w:tc>
          <w:tcPr>
            <w:tcW w:w="2732" w:type="dxa"/>
          </w:tcPr>
          <w:p w14:paraId="1361E352"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sz w:val="24"/>
                <w:szCs w:val="24"/>
              </w:rPr>
              <w:t>0</w:t>
            </w:r>
          </w:p>
        </w:tc>
      </w:tr>
    </w:tbl>
    <w:p w14:paraId="01FA4894" w14:textId="77777777" w:rsidR="00687A2F" w:rsidRPr="00515B70" w:rsidRDefault="00687A2F">
      <w:pPr>
        <w:pBdr>
          <w:top w:val="nil"/>
          <w:left w:val="nil"/>
          <w:bottom w:val="nil"/>
          <w:right w:val="nil"/>
          <w:between w:val="nil"/>
        </w:pBdr>
        <w:spacing w:line="240" w:lineRule="auto"/>
        <w:ind w:left="0" w:hanging="2"/>
        <w:rPr>
          <w:sz w:val="24"/>
          <w:szCs w:val="24"/>
        </w:rPr>
      </w:pPr>
    </w:p>
    <w:p w14:paraId="79BF021F"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b/>
          <w:bCs/>
          <w:sz w:val="24"/>
          <w:szCs w:val="24"/>
        </w:rPr>
        <w:t>Informácie o organizáciách zriadených a založených účtovnou jednotkou:</w:t>
      </w:r>
    </w:p>
    <w:p w14:paraId="2FC14D7C" w14:textId="77777777" w:rsidR="00687A2F" w:rsidRPr="00515B70" w:rsidRDefault="00687A2F">
      <w:pPr>
        <w:pBdr>
          <w:top w:val="nil"/>
          <w:left w:val="nil"/>
          <w:bottom w:val="nil"/>
          <w:right w:val="nil"/>
          <w:between w:val="nil"/>
        </w:pBdr>
        <w:spacing w:line="240" w:lineRule="auto"/>
        <w:ind w:left="0" w:hanging="2"/>
        <w:rPr>
          <w:sz w:val="24"/>
          <w:szCs w:val="24"/>
        </w:rPr>
      </w:pPr>
    </w:p>
    <w:p w14:paraId="25C65FF2"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Obec má v zriaďovateľskej a zakladateľskej pôsobnosti organizácie:</w:t>
      </w:r>
    </w:p>
    <w:tbl>
      <w:tblPr>
        <w:tblStyle w:val="a3"/>
        <w:tblW w:w="102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68"/>
        <w:gridCol w:w="2552"/>
        <w:gridCol w:w="2268"/>
        <w:gridCol w:w="992"/>
        <w:gridCol w:w="2126"/>
      </w:tblGrid>
      <w:tr w:rsidR="00515B70" w:rsidRPr="00515B70" w14:paraId="76F5ECE9" w14:textId="77777777">
        <w:tc>
          <w:tcPr>
            <w:tcW w:w="2268" w:type="dxa"/>
            <w:shd w:val="clear" w:color="auto" w:fill="F2F2F2"/>
          </w:tcPr>
          <w:p w14:paraId="465B8ED8" w14:textId="77777777" w:rsidR="00687A2F" w:rsidRPr="00515B70" w:rsidRDefault="00000000">
            <w:pPr>
              <w:pBdr>
                <w:top w:val="nil"/>
                <w:left w:val="nil"/>
                <w:bottom w:val="nil"/>
                <w:right w:val="nil"/>
                <w:between w:val="nil"/>
              </w:pBdr>
              <w:spacing w:line="240" w:lineRule="auto"/>
              <w:ind w:left="0" w:hanging="2"/>
              <w:jc w:val="center"/>
            </w:pPr>
            <w:r w:rsidRPr="00515B70">
              <w:rPr>
                <w:b/>
                <w:bCs/>
              </w:rPr>
              <w:t>Názov organizácie</w:t>
            </w:r>
          </w:p>
        </w:tc>
        <w:tc>
          <w:tcPr>
            <w:tcW w:w="2552" w:type="dxa"/>
            <w:shd w:val="clear" w:color="auto" w:fill="F2F2F2"/>
          </w:tcPr>
          <w:p w14:paraId="4183DCB2" w14:textId="77777777" w:rsidR="00687A2F" w:rsidRPr="00515B70" w:rsidRDefault="00000000">
            <w:pPr>
              <w:pBdr>
                <w:top w:val="nil"/>
                <w:left w:val="nil"/>
                <w:bottom w:val="nil"/>
                <w:right w:val="nil"/>
                <w:between w:val="nil"/>
              </w:pBdr>
              <w:spacing w:line="240" w:lineRule="auto"/>
              <w:ind w:left="0" w:hanging="2"/>
              <w:jc w:val="center"/>
            </w:pPr>
            <w:r w:rsidRPr="00515B70">
              <w:rPr>
                <w:b/>
                <w:bCs/>
              </w:rPr>
              <w:t>Sídlo</w:t>
            </w:r>
          </w:p>
        </w:tc>
        <w:tc>
          <w:tcPr>
            <w:tcW w:w="2268" w:type="dxa"/>
            <w:shd w:val="clear" w:color="auto" w:fill="F2F2F2"/>
          </w:tcPr>
          <w:p w14:paraId="7AB6658A" w14:textId="77777777" w:rsidR="00687A2F" w:rsidRPr="00515B70" w:rsidRDefault="00000000">
            <w:pPr>
              <w:pBdr>
                <w:top w:val="nil"/>
                <w:left w:val="nil"/>
                <w:bottom w:val="nil"/>
                <w:right w:val="nil"/>
                <w:between w:val="nil"/>
              </w:pBdr>
              <w:spacing w:line="240" w:lineRule="auto"/>
              <w:ind w:left="0" w:hanging="2"/>
              <w:jc w:val="center"/>
            </w:pPr>
            <w:r w:rsidRPr="00515B70">
              <w:rPr>
                <w:b/>
                <w:bCs/>
              </w:rPr>
              <w:t>Právna forma</w:t>
            </w:r>
          </w:p>
        </w:tc>
        <w:tc>
          <w:tcPr>
            <w:tcW w:w="992" w:type="dxa"/>
            <w:shd w:val="clear" w:color="auto" w:fill="F2F2F2"/>
          </w:tcPr>
          <w:p w14:paraId="426246E9" w14:textId="77777777" w:rsidR="00687A2F" w:rsidRPr="00515B70" w:rsidRDefault="00000000">
            <w:pPr>
              <w:pBdr>
                <w:top w:val="nil"/>
                <w:left w:val="nil"/>
                <w:bottom w:val="nil"/>
                <w:right w:val="nil"/>
                <w:between w:val="nil"/>
              </w:pBdr>
              <w:spacing w:line="240" w:lineRule="auto"/>
              <w:ind w:left="0" w:hanging="2"/>
              <w:jc w:val="center"/>
            </w:pPr>
            <w:r w:rsidRPr="00515B70">
              <w:rPr>
                <w:b/>
                <w:bCs/>
              </w:rPr>
              <w:t>IČO</w:t>
            </w:r>
          </w:p>
        </w:tc>
        <w:tc>
          <w:tcPr>
            <w:tcW w:w="2126" w:type="dxa"/>
            <w:shd w:val="clear" w:color="auto" w:fill="F2F2F2"/>
          </w:tcPr>
          <w:p w14:paraId="4F472226" w14:textId="77777777" w:rsidR="00687A2F" w:rsidRPr="00515B70" w:rsidRDefault="00000000">
            <w:pPr>
              <w:pBdr>
                <w:top w:val="nil"/>
                <w:left w:val="nil"/>
                <w:bottom w:val="nil"/>
                <w:right w:val="nil"/>
                <w:between w:val="nil"/>
              </w:pBdr>
              <w:spacing w:line="240" w:lineRule="auto"/>
              <w:ind w:left="0" w:hanging="2"/>
              <w:jc w:val="center"/>
            </w:pPr>
            <w:r w:rsidRPr="00515B70">
              <w:rPr>
                <w:b/>
                <w:bCs/>
              </w:rPr>
              <w:t>Štatutárny zástupca</w:t>
            </w:r>
          </w:p>
        </w:tc>
      </w:tr>
      <w:tr w:rsidR="00515B70" w:rsidRPr="00515B70" w14:paraId="08A32BB7" w14:textId="77777777">
        <w:tc>
          <w:tcPr>
            <w:tcW w:w="2268" w:type="dxa"/>
            <w:shd w:val="clear" w:color="auto" w:fill="FFFFFF"/>
          </w:tcPr>
          <w:p w14:paraId="538E9011" w14:textId="77777777" w:rsidR="00687A2F" w:rsidRPr="00515B70" w:rsidRDefault="00000000">
            <w:pPr>
              <w:pBdr>
                <w:top w:val="nil"/>
                <w:left w:val="nil"/>
                <w:bottom w:val="nil"/>
                <w:right w:val="nil"/>
                <w:between w:val="nil"/>
              </w:pBdr>
              <w:spacing w:line="240" w:lineRule="auto"/>
              <w:ind w:left="0" w:hanging="2"/>
            </w:pPr>
            <w:r w:rsidRPr="00515B70">
              <w:t>Nerelevantné</w:t>
            </w:r>
          </w:p>
        </w:tc>
        <w:tc>
          <w:tcPr>
            <w:tcW w:w="2552" w:type="dxa"/>
          </w:tcPr>
          <w:p w14:paraId="1F39CBE5" w14:textId="77777777" w:rsidR="00687A2F" w:rsidRPr="00515B70" w:rsidRDefault="00687A2F">
            <w:pPr>
              <w:pBdr>
                <w:top w:val="nil"/>
                <w:left w:val="nil"/>
                <w:bottom w:val="nil"/>
                <w:right w:val="nil"/>
                <w:between w:val="nil"/>
              </w:pBdr>
              <w:spacing w:line="240" w:lineRule="auto"/>
              <w:ind w:left="0" w:hanging="2"/>
            </w:pPr>
          </w:p>
        </w:tc>
        <w:tc>
          <w:tcPr>
            <w:tcW w:w="2268" w:type="dxa"/>
          </w:tcPr>
          <w:p w14:paraId="074FE35E" w14:textId="77777777" w:rsidR="00687A2F" w:rsidRPr="00515B70" w:rsidRDefault="00687A2F">
            <w:pPr>
              <w:pBdr>
                <w:top w:val="nil"/>
                <w:left w:val="nil"/>
                <w:bottom w:val="nil"/>
                <w:right w:val="nil"/>
                <w:between w:val="nil"/>
              </w:pBdr>
              <w:spacing w:line="240" w:lineRule="auto"/>
              <w:ind w:left="0" w:hanging="2"/>
            </w:pPr>
          </w:p>
        </w:tc>
        <w:tc>
          <w:tcPr>
            <w:tcW w:w="992" w:type="dxa"/>
          </w:tcPr>
          <w:p w14:paraId="1ED23217" w14:textId="77777777" w:rsidR="00687A2F" w:rsidRPr="00515B70" w:rsidRDefault="00687A2F">
            <w:pPr>
              <w:pBdr>
                <w:top w:val="nil"/>
                <w:left w:val="nil"/>
                <w:bottom w:val="nil"/>
                <w:right w:val="nil"/>
                <w:between w:val="nil"/>
              </w:pBdr>
              <w:spacing w:line="240" w:lineRule="auto"/>
              <w:ind w:left="0" w:hanging="2"/>
            </w:pPr>
          </w:p>
        </w:tc>
        <w:tc>
          <w:tcPr>
            <w:tcW w:w="2126" w:type="dxa"/>
          </w:tcPr>
          <w:p w14:paraId="00D864E4"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5669DFCA" w14:textId="77777777">
        <w:tc>
          <w:tcPr>
            <w:tcW w:w="2268" w:type="dxa"/>
            <w:shd w:val="clear" w:color="auto" w:fill="FFFFFF"/>
          </w:tcPr>
          <w:p w14:paraId="76D0B763" w14:textId="77777777" w:rsidR="00687A2F" w:rsidRPr="00515B70" w:rsidRDefault="00687A2F">
            <w:pPr>
              <w:pBdr>
                <w:top w:val="nil"/>
                <w:left w:val="nil"/>
                <w:bottom w:val="nil"/>
                <w:right w:val="nil"/>
                <w:between w:val="nil"/>
              </w:pBdr>
              <w:spacing w:line="240" w:lineRule="auto"/>
              <w:ind w:left="0" w:hanging="2"/>
            </w:pPr>
          </w:p>
        </w:tc>
        <w:tc>
          <w:tcPr>
            <w:tcW w:w="2552" w:type="dxa"/>
          </w:tcPr>
          <w:p w14:paraId="4018473D" w14:textId="77777777" w:rsidR="00687A2F" w:rsidRPr="00515B70" w:rsidRDefault="00687A2F">
            <w:pPr>
              <w:pBdr>
                <w:top w:val="nil"/>
                <w:left w:val="nil"/>
                <w:bottom w:val="nil"/>
                <w:right w:val="nil"/>
                <w:between w:val="nil"/>
              </w:pBdr>
              <w:spacing w:line="240" w:lineRule="auto"/>
              <w:ind w:left="0" w:hanging="2"/>
            </w:pPr>
          </w:p>
        </w:tc>
        <w:tc>
          <w:tcPr>
            <w:tcW w:w="2268" w:type="dxa"/>
          </w:tcPr>
          <w:p w14:paraId="7E71D18A" w14:textId="77777777" w:rsidR="00687A2F" w:rsidRPr="00515B70" w:rsidRDefault="00687A2F">
            <w:pPr>
              <w:pBdr>
                <w:top w:val="nil"/>
                <w:left w:val="nil"/>
                <w:bottom w:val="nil"/>
                <w:right w:val="nil"/>
                <w:between w:val="nil"/>
              </w:pBdr>
              <w:spacing w:line="240" w:lineRule="auto"/>
              <w:ind w:left="0" w:hanging="2"/>
            </w:pPr>
          </w:p>
        </w:tc>
        <w:tc>
          <w:tcPr>
            <w:tcW w:w="992" w:type="dxa"/>
          </w:tcPr>
          <w:p w14:paraId="6F8087ED" w14:textId="77777777" w:rsidR="00687A2F" w:rsidRPr="00515B70" w:rsidRDefault="00687A2F">
            <w:pPr>
              <w:pBdr>
                <w:top w:val="nil"/>
                <w:left w:val="nil"/>
                <w:bottom w:val="nil"/>
                <w:right w:val="nil"/>
                <w:between w:val="nil"/>
              </w:pBdr>
              <w:spacing w:line="240" w:lineRule="auto"/>
              <w:ind w:left="0" w:hanging="2"/>
            </w:pPr>
          </w:p>
        </w:tc>
        <w:tc>
          <w:tcPr>
            <w:tcW w:w="2126" w:type="dxa"/>
          </w:tcPr>
          <w:p w14:paraId="30EB8569"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50FB4807" w14:textId="77777777">
        <w:tc>
          <w:tcPr>
            <w:tcW w:w="2268" w:type="dxa"/>
            <w:shd w:val="clear" w:color="auto" w:fill="FFFFFF"/>
          </w:tcPr>
          <w:p w14:paraId="36BB2FA3" w14:textId="77777777" w:rsidR="00687A2F" w:rsidRPr="00515B70" w:rsidRDefault="00687A2F">
            <w:pPr>
              <w:pBdr>
                <w:top w:val="nil"/>
                <w:left w:val="nil"/>
                <w:bottom w:val="nil"/>
                <w:right w:val="nil"/>
                <w:between w:val="nil"/>
              </w:pBdr>
              <w:spacing w:line="240" w:lineRule="auto"/>
              <w:ind w:left="0" w:hanging="2"/>
            </w:pPr>
          </w:p>
        </w:tc>
        <w:tc>
          <w:tcPr>
            <w:tcW w:w="2552" w:type="dxa"/>
          </w:tcPr>
          <w:p w14:paraId="461F3F3B" w14:textId="77777777" w:rsidR="00687A2F" w:rsidRPr="00515B70" w:rsidRDefault="00687A2F">
            <w:pPr>
              <w:pBdr>
                <w:top w:val="nil"/>
                <w:left w:val="nil"/>
                <w:bottom w:val="nil"/>
                <w:right w:val="nil"/>
                <w:between w:val="nil"/>
              </w:pBdr>
              <w:spacing w:line="240" w:lineRule="auto"/>
              <w:ind w:left="0" w:hanging="2"/>
            </w:pPr>
          </w:p>
        </w:tc>
        <w:tc>
          <w:tcPr>
            <w:tcW w:w="2268" w:type="dxa"/>
          </w:tcPr>
          <w:p w14:paraId="37C98B0F" w14:textId="77777777" w:rsidR="00687A2F" w:rsidRPr="00515B70" w:rsidRDefault="00687A2F">
            <w:pPr>
              <w:pBdr>
                <w:top w:val="nil"/>
                <w:left w:val="nil"/>
                <w:bottom w:val="nil"/>
                <w:right w:val="nil"/>
                <w:between w:val="nil"/>
              </w:pBdr>
              <w:spacing w:line="240" w:lineRule="auto"/>
              <w:ind w:left="0" w:hanging="2"/>
            </w:pPr>
          </w:p>
        </w:tc>
        <w:tc>
          <w:tcPr>
            <w:tcW w:w="992" w:type="dxa"/>
          </w:tcPr>
          <w:p w14:paraId="49E88302" w14:textId="77777777" w:rsidR="00687A2F" w:rsidRPr="00515B70" w:rsidRDefault="00687A2F">
            <w:pPr>
              <w:pBdr>
                <w:top w:val="nil"/>
                <w:left w:val="nil"/>
                <w:bottom w:val="nil"/>
                <w:right w:val="nil"/>
                <w:between w:val="nil"/>
              </w:pBdr>
              <w:spacing w:line="240" w:lineRule="auto"/>
              <w:ind w:left="0" w:hanging="2"/>
            </w:pPr>
          </w:p>
        </w:tc>
        <w:tc>
          <w:tcPr>
            <w:tcW w:w="2126" w:type="dxa"/>
          </w:tcPr>
          <w:p w14:paraId="77F6C548"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52E2664A" w14:textId="77777777">
        <w:tc>
          <w:tcPr>
            <w:tcW w:w="2268" w:type="dxa"/>
            <w:shd w:val="clear" w:color="auto" w:fill="FFFFFF"/>
          </w:tcPr>
          <w:p w14:paraId="53070B89" w14:textId="77777777" w:rsidR="00687A2F" w:rsidRPr="00515B70" w:rsidRDefault="00687A2F">
            <w:pPr>
              <w:pBdr>
                <w:top w:val="nil"/>
                <w:left w:val="nil"/>
                <w:bottom w:val="nil"/>
                <w:right w:val="nil"/>
                <w:between w:val="nil"/>
              </w:pBdr>
              <w:spacing w:line="240" w:lineRule="auto"/>
              <w:ind w:left="0" w:hanging="2"/>
            </w:pPr>
          </w:p>
        </w:tc>
        <w:tc>
          <w:tcPr>
            <w:tcW w:w="2552" w:type="dxa"/>
          </w:tcPr>
          <w:p w14:paraId="50525C30" w14:textId="77777777" w:rsidR="00687A2F" w:rsidRPr="00515B70" w:rsidRDefault="00687A2F">
            <w:pPr>
              <w:pBdr>
                <w:top w:val="nil"/>
                <w:left w:val="nil"/>
                <w:bottom w:val="nil"/>
                <w:right w:val="nil"/>
                <w:between w:val="nil"/>
              </w:pBdr>
              <w:spacing w:line="240" w:lineRule="auto"/>
              <w:ind w:left="0" w:hanging="2"/>
            </w:pPr>
          </w:p>
        </w:tc>
        <w:tc>
          <w:tcPr>
            <w:tcW w:w="2268" w:type="dxa"/>
          </w:tcPr>
          <w:p w14:paraId="02A779FA" w14:textId="77777777" w:rsidR="00687A2F" w:rsidRPr="00515B70" w:rsidRDefault="00687A2F">
            <w:pPr>
              <w:pBdr>
                <w:top w:val="nil"/>
                <w:left w:val="nil"/>
                <w:bottom w:val="nil"/>
                <w:right w:val="nil"/>
                <w:between w:val="nil"/>
              </w:pBdr>
              <w:spacing w:line="240" w:lineRule="auto"/>
              <w:ind w:left="0" w:hanging="2"/>
            </w:pPr>
          </w:p>
        </w:tc>
        <w:tc>
          <w:tcPr>
            <w:tcW w:w="992" w:type="dxa"/>
          </w:tcPr>
          <w:p w14:paraId="6DFF2BCE" w14:textId="77777777" w:rsidR="00687A2F" w:rsidRPr="00515B70" w:rsidRDefault="00687A2F">
            <w:pPr>
              <w:pBdr>
                <w:top w:val="nil"/>
                <w:left w:val="nil"/>
                <w:bottom w:val="nil"/>
                <w:right w:val="nil"/>
                <w:between w:val="nil"/>
              </w:pBdr>
              <w:spacing w:line="240" w:lineRule="auto"/>
              <w:ind w:left="0" w:hanging="2"/>
            </w:pPr>
          </w:p>
        </w:tc>
        <w:tc>
          <w:tcPr>
            <w:tcW w:w="2126" w:type="dxa"/>
          </w:tcPr>
          <w:p w14:paraId="714082AF"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3A342DC9" w14:textId="77777777">
        <w:tc>
          <w:tcPr>
            <w:tcW w:w="2268" w:type="dxa"/>
            <w:shd w:val="clear" w:color="auto" w:fill="FFFFFF"/>
          </w:tcPr>
          <w:p w14:paraId="527B0251" w14:textId="77777777" w:rsidR="00687A2F" w:rsidRPr="00515B70" w:rsidRDefault="00687A2F">
            <w:pPr>
              <w:pBdr>
                <w:top w:val="nil"/>
                <w:left w:val="nil"/>
                <w:bottom w:val="nil"/>
                <w:right w:val="nil"/>
                <w:between w:val="nil"/>
              </w:pBdr>
              <w:spacing w:line="240" w:lineRule="auto"/>
              <w:ind w:left="0" w:hanging="2"/>
            </w:pPr>
          </w:p>
        </w:tc>
        <w:tc>
          <w:tcPr>
            <w:tcW w:w="2552" w:type="dxa"/>
          </w:tcPr>
          <w:p w14:paraId="5414CAAC" w14:textId="77777777" w:rsidR="00687A2F" w:rsidRPr="00515B70" w:rsidRDefault="00687A2F">
            <w:pPr>
              <w:pBdr>
                <w:top w:val="nil"/>
                <w:left w:val="nil"/>
                <w:bottom w:val="nil"/>
                <w:right w:val="nil"/>
                <w:between w:val="nil"/>
              </w:pBdr>
              <w:spacing w:line="240" w:lineRule="auto"/>
              <w:ind w:left="0" w:hanging="2"/>
            </w:pPr>
          </w:p>
        </w:tc>
        <w:tc>
          <w:tcPr>
            <w:tcW w:w="2268" w:type="dxa"/>
          </w:tcPr>
          <w:p w14:paraId="3CAFFBE1" w14:textId="77777777" w:rsidR="00687A2F" w:rsidRPr="00515B70" w:rsidRDefault="00687A2F">
            <w:pPr>
              <w:pBdr>
                <w:top w:val="nil"/>
                <w:left w:val="nil"/>
                <w:bottom w:val="nil"/>
                <w:right w:val="nil"/>
                <w:between w:val="nil"/>
              </w:pBdr>
              <w:spacing w:line="240" w:lineRule="auto"/>
              <w:ind w:left="0" w:hanging="2"/>
            </w:pPr>
          </w:p>
        </w:tc>
        <w:tc>
          <w:tcPr>
            <w:tcW w:w="992" w:type="dxa"/>
          </w:tcPr>
          <w:p w14:paraId="465EC6F2" w14:textId="77777777" w:rsidR="00687A2F" w:rsidRPr="00515B70" w:rsidRDefault="00687A2F">
            <w:pPr>
              <w:pBdr>
                <w:top w:val="nil"/>
                <w:left w:val="nil"/>
                <w:bottom w:val="nil"/>
                <w:right w:val="nil"/>
                <w:between w:val="nil"/>
              </w:pBdr>
              <w:spacing w:line="240" w:lineRule="auto"/>
              <w:ind w:left="0" w:hanging="2"/>
            </w:pPr>
          </w:p>
        </w:tc>
        <w:tc>
          <w:tcPr>
            <w:tcW w:w="2126" w:type="dxa"/>
          </w:tcPr>
          <w:p w14:paraId="3D031472"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186B0E52" w14:textId="77777777">
        <w:tc>
          <w:tcPr>
            <w:tcW w:w="2268" w:type="dxa"/>
            <w:tcBorders>
              <w:top w:val="single" w:sz="4" w:space="0" w:color="000000"/>
              <w:left w:val="single" w:sz="4" w:space="0" w:color="000000"/>
              <w:bottom w:val="single" w:sz="4" w:space="0" w:color="000000"/>
              <w:right w:val="single" w:sz="4" w:space="0" w:color="000000"/>
            </w:tcBorders>
            <w:shd w:val="clear" w:color="auto" w:fill="FFFFFF"/>
          </w:tcPr>
          <w:p w14:paraId="7ECD3FB9" w14:textId="77777777" w:rsidR="00687A2F" w:rsidRPr="00515B70" w:rsidRDefault="00687A2F">
            <w:pPr>
              <w:pBdr>
                <w:top w:val="nil"/>
                <w:left w:val="nil"/>
                <w:bottom w:val="nil"/>
                <w:right w:val="nil"/>
                <w:between w:val="nil"/>
              </w:pBdr>
              <w:spacing w:line="240" w:lineRule="auto"/>
              <w:ind w:left="0" w:hanging="2"/>
            </w:pPr>
          </w:p>
        </w:tc>
        <w:tc>
          <w:tcPr>
            <w:tcW w:w="2552" w:type="dxa"/>
            <w:tcBorders>
              <w:top w:val="single" w:sz="4" w:space="0" w:color="000000"/>
              <w:left w:val="single" w:sz="4" w:space="0" w:color="000000"/>
              <w:bottom w:val="single" w:sz="4" w:space="0" w:color="000000"/>
              <w:right w:val="single" w:sz="4" w:space="0" w:color="000000"/>
            </w:tcBorders>
          </w:tcPr>
          <w:p w14:paraId="231295E5" w14:textId="77777777" w:rsidR="00687A2F" w:rsidRPr="00515B70" w:rsidRDefault="00687A2F">
            <w:pPr>
              <w:pBdr>
                <w:top w:val="nil"/>
                <w:left w:val="nil"/>
                <w:bottom w:val="nil"/>
                <w:right w:val="nil"/>
                <w:between w:val="nil"/>
              </w:pBdr>
              <w:spacing w:line="240" w:lineRule="auto"/>
              <w:ind w:left="0" w:hanging="2"/>
            </w:pPr>
          </w:p>
        </w:tc>
        <w:tc>
          <w:tcPr>
            <w:tcW w:w="2268" w:type="dxa"/>
            <w:tcBorders>
              <w:top w:val="single" w:sz="4" w:space="0" w:color="000000"/>
              <w:left w:val="single" w:sz="4" w:space="0" w:color="000000"/>
              <w:bottom w:val="single" w:sz="4" w:space="0" w:color="000000"/>
              <w:right w:val="single" w:sz="4" w:space="0" w:color="000000"/>
            </w:tcBorders>
          </w:tcPr>
          <w:p w14:paraId="1B0D2512" w14:textId="77777777" w:rsidR="00687A2F" w:rsidRPr="00515B70" w:rsidRDefault="00687A2F">
            <w:pPr>
              <w:pBdr>
                <w:top w:val="nil"/>
                <w:left w:val="nil"/>
                <w:bottom w:val="nil"/>
                <w:right w:val="nil"/>
                <w:between w:val="nil"/>
              </w:pBdr>
              <w:spacing w:line="240" w:lineRule="auto"/>
              <w:ind w:left="0" w:hanging="2"/>
            </w:pPr>
          </w:p>
        </w:tc>
        <w:tc>
          <w:tcPr>
            <w:tcW w:w="992" w:type="dxa"/>
            <w:tcBorders>
              <w:top w:val="single" w:sz="4" w:space="0" w:color="000000"/>
              <w:left w:val="single" w:sz="4" w:space="0" w:color="000000"/>
              <w:bottom w:val="single" w:sz="4" w:space="0" w:color="000000"/>
              <w:right w:val="single" w:sz="4" w:space="0" w:color="000000"/>
            </w:tcBorders>
          </w:tcPr>
          <w:p w14:paraId="6253E3D3" w14:textId="77777777" w:rsidR="00687A2F" w:rsidRPr="00515B70" w:rsidRDefault="00687A2F">
            <w:pPr>
              <w:pBdr>
                <w:top w:val="nil"/>
                <w:left w:val="nil"/>
                <w:bottom w:val="nil"/>
                <w:right w:val="nil"/>
                <w:between w:val="nil"/>
              </w:pBdr>
              <w:spacing w:line="240" w:lineRule="auto"/>
              <w:ind w:left="0" w:hanging="2"/>
            </w:pPr>
          </w:p>
        </w:tc>
        <w:tc>
          <w:tcPr>
            <w:tcW w:w="2126" w:type="dxa"/>
            <w:tcBorders>
              <w:top w:val="single" w:sz="4" w:space="0" w:color="000000"/>
              <w:left w:val="single" w:sz="4" w:space="0" w:color="000000"/>
              <w:bottom w:val="single" w:sz="4" w:space="0" w:color="000000"/>
              <w:right w:val="single" w:sz="4" w:space="0" w:color="000000"/>
            </w:tcBorders>
          </w:tcPr>
          <w:p w14:paraId="47581003"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04A1DD60" w14:textId="77777777">
        <w:tc>
          <w:tcPr>
            <w:tcW w:w="2268" w:type="dxa"/>
            <w:tcBorders>
              <w:top w:val="single" w:sz="4" w:space="0" w:color="000000"/>
              <w:left w:val="single" w:sz="4" w:space="0" w:color="000000"/>
              <w:bottom w:val="single" w:sz="4" w:space="0" w:color="000000"/>
              <w:right w:val="single" w:sz="4" w:space="0" w:color="000000"/>
            </w:tcBorders>
            <w:shd w:val="clear" w:color="auto" w:fill="FFFFFF"/>
          </w:tcPr>
          <w:p w14:paraId="5E11215A" w14:textId="77777777" w:rsidR="00687A2F" w:rsidRPr="00515B70" w:rsidRDefault="00687A2F">
            <w:pPr>
              <w:pBdr>
                <w:top w:val="nil"/>
                <w:left w:val="nil"/>
                <w:bottom w:val="nil"/>
                <w:right w:val="nil"/>
                <w:between w:val="nil"/>
              </w:pBdr>
              <w:spacing w:line="240" w:lineRule="auto"/>
              <w:ind w:left="0" w:hanging="2"/>
            </w:pPr>
          </w:p>
        </w:tc>
        <w:tc>
          <w:tcPr>
            <w:tcW w:w="2552" w:type="dxa"/>
            <w:tcBorders>
              <w:top w:val="single" w:sz="4" w:space="0" w:color="000000"/>
              <w:left w:val="single" w:sz="4" w:space="0" w:color="000000"/>
              <w:bottom w:val="single" w:sz="4" w:space="0" w:color="000000"/>
              <w:right w:val="single" w:sz="4" w:space="0" w:color="000000"/>
            </w:tcBorders>
          </w:tcPr>
          <w:p w14:paraId="52395110" w14:textId="77777777" w:rsidR="00687A2F" w:rsidRPr="00515B70" w:rsidRDefault="00687A2F">
            <w:pPr>
              <w:pBdr>
                <w:top w:val="nil"/>
                <w:left w:val="nil"/>
                <w:bottom w:val="nil"/>
                <w:right w:val="nil"/>
                <w:between w:val="nil"/>
              </w:pBdr>
              <w:spacing w:line="240" w:lineRule="auto"/>
              <w:ind w:left="0" w:hanging="2"/>
            </w:pPr>
          </w:p>
        </w:tc>
        <w:tc>
          <w:tcPr>
            <w:tcW w:w="2268" w:type="dxa"/>
            <w:tcBorders>
              <w:top w:val="single" w:sz="4" w:space="0" w:color="000000"/>
              <w:left w:val="single" w:sz="4" w:space="0" w:color="000000"/>
              <w:bottom w:val="single" w:sz="4" w:space="0" w:color="000000"/>
              <w:right w:val="single" w:sz="4" w:space="0" w:color="000000"/>
            </w:tcBorders>
          </w:tcPr>
          <w:p w14:paraId="7BE7A4B5" w14:textId="77777777" w:rsidR="00687A2F" w:rsidRPr="00515B70" w:rsidRDefault="00687A2F">
            <w:pPr>
              <w:pBdr>
                <w:top w:val="nil"/>
                <w:left w:val="nil"/>
                <w:bottom w:val="nil"/>
                <w:right w:val="nil"/>
                <w:between w:val="nil"/>
              </w:pBdr>
              <w:spacing w:line="240" w:lineRule="auto"/>
              <w:ind w:left="0" w:hanging="2"/>
            </w:pPr>
          </w:p>
        </w:tc>
        <w:tc>
          <w:tcPr>
            <w:tcW w:w="992" w:type="dxa"/>
            <w:tcBorders>
              <w:top w:val="single" w:sz="4" w:space="0" w:color="000000"/>
              <w:left w:val="single" w:sz="4" w:space="0" w:color="000000"/>
              <w:bottom w:val="single" w:sz="4" w:space="0" w:color="000000"/>
              <w:right w:val="single" w:sz="4" w:space="0" w:color="000000"/>
            </w:tcBorders>
          </w:tcPr>
          <w:p w14:paraId="00A6A20D" w14:textId="77777777" w:rsidR="00687A2F" w:rsidRPr="00515B70" w:rsidRDefault="00687A2F">
            <w:pPr>
              <w:pBdr>
                <w:top w:val="nil"/>
                <w:left w:val="nil"/>
                <w:bottom w:val="nil"/>
                <w:right w:val="nil"/>
                <w:between w:val="nil"/>
              </w:pBdr>
              <w:spacing w:line="240" w:lineRule="auto"/>
              <w:ind w:left="0" w:hanging="2"/>
            </w:pPr>
          </w:p>
        </w:tc>
        <w:tc>
          <w:tcPr>
            <w:tcW w:w="2126" w:type="dxa"/>
            <w:tcBorders>
              <w:top w:val="single" w:sz="4" w:space="0" w:color="000000"/>
              <w:left w:val="single" w:sz="4" w:space="0" w:color="000000"/>
              <w:bottom w:val="single" w:sz="4" w:space="0" w:color="000000"/>
              <w:right w:val="single" w:sz="4" w:space="0" w:color="000000"/>
            </w:tcBorders>
          </w:tcPr>
          <w:p w14:paraId="13A38E96"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22D8F5BC" w14:textId="77777777">
        <w:tc>
          <w:tcPr>
            <w:tcW w:w="2268" w:type="dxa"/>
            <w:tcBorders>
              <w:top w:val="single" w:sz="4" w:space="0" w:color="000000"/>
              <w:left w:val="single" w:sz="4" w:space="0" w:color="000000"/>
              <w:bottom w:val="single" w:sz="4" w:space="0" w:color="000000"/>
              <w:right w:val="single" w:sz="4" w:space="0" w:color="000000"/>
            </w:tcBorders>
            <w:shd w:val="clear" w:color="auto" w:fill="FFFFFF"/>
          </w:tcPr>
          <w:p w14:paraId="50B6526D" w14:textId="77777777" w:rsidR="00687A2F" w:rsidRPr="00515B70" w:rsidRDefault="00687A2F">
            <w:pPr>
              <w:pBdr>
                <w:top w:val="nil"/>
                <w:left w:val="nil"/>
                <w:bottom w:val="nil"/>
                <w:right w:val="nil"/>
                <w:between w:val="nil"/>
              </w:pBdr>
              <w:spacing w:line="240" w:lineRule="auto"/>
              <w:ind w:left="0" w:hanging="2"/>
            </w:pPr>
          </w:p>
        </w:tc>
        <w:tc>
          <w:tcPr>
            <w:tcW w:w="2552" w:type="dxa"/>
            <w:tcBorders>
              <w:top w:val="single" w:sz="4" w:space="0" w:color="000000"/>
              <w:left w:val="single" w:sz="4" w:space="0" w:color="000000"/>
              <w:bottom w:val="single" w:sz="4" w:space="0" w:color="000000"/>
              <w:right w:val="single" w:sz="4" w:space="0" w:color="000000"/>
            </w:tcBorders>
          </w:tcPr>
          <w:p w14:paraId="7D84F7AC" w14:textId="77777777" w:rsidR="00687A2F" w:rsidRPr="00515B70" w:rsidRDefault="00687A2F">
            <w:pPr>
              <w:pBdr>
                <w:top w:val="nil"/>
                <w:left w:val="nil"/>
                <w:bottom w:val="nil"/>
                <w:right w:val="nil"/>
                <w:between w:val="nil"/>
              </w:pBdr>
              <w:spacing w:line="240" w:lineRule="auto"/>
              <w:ind w:left="0" w:hanging="2"/>
            </w:pPr>
          </w:p>
        </w:tc>
        <w:tc>
          <w:tcPr>
            <w:tcW w:w="2268" w:type="dxa"/>
            <w:tcBorders>
              <w:top w:val="single" w:sz="4" w:space="0" w:color="000000"/>
              <w:left w:val="single" w:sz="4" w:space="0" w:color="000000"/>
              <w:bottom w:val="single" w:sz="4" w:space="0" w:color="000000"/>
              <w:right w:val="single" w:sz="4" w:space="0" w:color="000000"/>
            </w:tcBorders>
          </w:tcPr>
          <w:p w14:paraId="711E825C" w14:textId="77777777" w:rsidR="00687A2F" w:rsidRPr="00515B70" w:rsidRDefault="00687A2F">
            <w:pPr>
              <w:pBdr>
                <w:top w:val="nil"/>
                <w:left w:val="nil"/>
                <w:bottom w:val="nil"/>
                <w:right w:val="nil"/>
                <w:between w:val="nil"/>
              </w:pBdr>
              <w:spacing w:line="240" w:lineRule="auto"/>
              <w:ind w:left="0" w:hanging="2"/>
            </w:pPr>
          </w:p>
        </w:tc>
        <w:tc>
          <w:tcPr>
            <w:tcW w:w="992" w:type="dxa"/>
            <w:tcBorders>
              <w:top w:val="single" w:sz="4" w:space="0" w:color="000000"/>
              <w:left w:val="single" w:sz="4" w:space="0" w:color="000000"/>
              <w:bottom w:val="single" w:sz="4" w:space="0" w:color="000000"/>
              <w:right w:val="single" w:sz="4" w:space="0" w:color="000000"/>
            </w:tcBorders>
          </w:tcPr>
          <w:p w14:paraId="3A7BED72" w14:textId="77777777" w:rsidR="00687A2F" w:rsidRPr="00515B70" w:rsidRDefault="00687A2F">
            <w:pPr>
              <w:pBdr>
                <w:top w:val="nil"/>
                <w:left w:val="nil"/>
                <w:bottom w:val="nil"/>
                <w:right w:val="nil"/>
                <w:between w:val="nil"/>
              </w:pBdr>
              <w:spacing w:line="240" w:lineRule="auto"/>
              <w:ind w:left="0" w:hanging="2"/>
            </w:pPr>
          </w:p>
        </w:tc>
        <w:tc>
          <w:tcPr>
            <w:tcW w:w="2126" w:type="dxa"/>
            <w:tcBorders>
              <w:top w:val="single" w:sz="4" w:space="0" w:color="000000"/>
              <w:left w:val="single" w:sz="4" w:space="0" w:color="000000"/>
              <w:bottom w:val="single" w:sz="4" w:space="0" w:color="000000"/>
              <w:right w:val="single" w:sz="4" w:space="0" w:color="000000"/>
            </w:tcBorders>
          </w:tcPr>
          <w:p w14:paraId="3F510927"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1B63C4A2" w14:textId="77777777">
        <w:tc>
          <w:tcPr>
            <w:tcW w:w="2268" w:type="dxa"/>
            <w:tcBorders>
              <w:top w:val="single" w:sz="4" w:space="0" w:color="000000"/>
              <w:left w:val="single" w:sz="4" w:space="0" w:color="000000"/>
              <w:bottom w:val="single" w:sz="4" w:space="0" w:color="000000"/>
              <w:right w:val="single" w:sz="4" w:space="0" w:color="000000"/>
            </w:tcBorders>
            <w:shd w:val="clear" w:color="auto" w:fill="FFFFFF"/>
          </w:tcPr>
          <w:p w14:paraId="7857FB98" w14:textId="77777777" w:rsidR="00687A2F" w:rsidRPr="00515B70" w:rsidRDefault="00687A2F">
            <w:pPr>
              <w:pBdr>
                <w:top w:val="nil"/>
                <w:left w:val="nil"/>
                <w:bottom w:val="nil"/>
                <w:right w:val="nil"/>
                <w:between w:val="nil"/>
              </w:pBdr>
              <w:spacing w:line="240" w:lineRule="auto"/>
              <w:ind w:left="0" w:hanging="2"/>
            </w:pPr>
          </w:p>
        </w:tc>
        <w:tc>
          <w:tcPr>
            <w:tcW w:w="2552" w:type="dxa"/>
            <w:tcBorders>
              <w:top w:val="single" w:sz="4" w:space="0" w:color="000000"/>
              <w:left w:val="single" w:sz="4" w:space="0" w:color="000000"/>
              <w:bottom w:val="single" w:sz="4" w:space="0" w:color="000000"/>
              <w:right w:val="single" w:sz="4" w:space="0" w:color="000000"/>
            </w:tcBorders>
          </w:tcPr>
          <w:p w14:paraId="625BEF4D" w14:textId="77777777" w:rsidR="00687A2F" w:rsidRPr="00515B70" w:rsidRDefault="00687A2F">
            <w:pPr>
              <w:pBdr>
                <w:top w:val="nil"/>
                <w:left w:val="nil"/>
                <w:bottom w:val="nil"/>
                <w:right w:val="nil"/>
                <w:between w:val="nil"/>
              </w:pBdr>
              <w:spacing w:line="240" w:lineRule="auto"/>
              <w:ind w:left="0" w:hanging="2"/>
            </w:pPr>
          </w:p>
        </w:tc>
        <w:tc>
          <w:tcPr>
            <w:tcW w:w="2268" w:type="dxa"/>
            <w:tcBorders>
              <w:top w:val="single" w:sz="4" w:space="0" w:color="000000"/>
              <w:left w:val="single" w:sz="4" w:space="0" w:color="000000"/>
              <w:bottom w:val="single" w:sz="4" w:space="0" w:color="000000"/>
              <w:right w:val="single" w:sz="4" w:space="0" w:color="000000"/>
            </w:tcBorders>
          </w:tcPr>
          <w:p w14:paraId="7BF84B30" w14:textId="77777777" w:rsidR="00687A2F" w:rsidRPr="00515B70" w:rsidRDefault="00687A2F">
            <w:pPr>
              <w:pBdr>
                <w:top w:val="nil"/>
                <w:left w:val="nil"/>
                <w:bottom w:val="nil"/>
                <w:right w:val="nil"/>
                <w:between w:val="nil"/>
              </w:pBdr>
              <w:spacing w:line="240" w:lineRule="auto"/>
              <w:ind w:left="0" w:hanging="2"/>
            </w:pPr>
          </w:p>
        </w:tc>
        <w:tc>
          <w:tcPr>
            <w:tcW w:w="992" w:type="dxa"/>
            <w:tcBorders>
              <w:top w:val="single" w:sz="4" w:space="0" w:color="000000"/>
              <w:left w:val="single" w:sz="4" w:space="0" w:color="000000"/>
              <w:bottom w:val="single" w:sz="4" w:space="0" w:color="000000"/>
              <w:right w:val="single" w:sz="4" w:space="0" w:color="000000"/>
            </w:tcBorders>
          </w:tcPr>
          <w:p w14:paraId="7F69780E" w14:textId="77777777" w:rsidR="00687A2F" w:rsidRPr="00515B70" w:rsidRDefault="00687A2F">
            <w:pPr>
              <w:pBdr>
                <w:top w:val="nil"/>
                <w:left w:val="nil"/>
                <w:bottom w:val="nil"/>
                <w:right w:val="nil"/>
                <w:between w:val="nil"/>
              </w:pBdr>
              <w:spacing w:line="240" w:lineRule="auto"/>
              <w:ind w:left="0" w:hanging="2"/>
            </w:pPr>
          </w:p>
        </w:tc>
        <w:tc>
          <w:tcPr>
            <w:tcW w:w="2126" w:type="dxa"/>
            <w:tcBorders>
              <w:top w:val="single" w:sz="4" w:space="0" w:color="000000"/>
              <w:left w:val="single" w:sz="4" w:space="0" w:color="000000"/>
              <w:bottom w:val="single" w:sz="4" w:space="0" w:color="000000"/>
              <w:right w:val="single" w:sz="4" w:space="0" w:color="000000"/>
            </w:tcBorders>
          </w:tcPr>
          <w:p w14:paraId="0C2FA89A" w14:textId="77777777" w:rsidR="00687A2F" w:rsidRPr="00515B70" w:rsidRDefault="00687A2F">
            <w:pPr>
              <w:pBdr>
                <w:top w:val="nil"/>
                <w:left w:val="nil"/>
                <w:bottom w:val="nil"/>
                <w:right w:val="nil"/>
                <w:between w:val="nil"/>
              </w:pBdr>
              <w:spacing w:line="240" w:lineRule="auto"/>
              <w:ind w:left="0" w:hanging="2"/>
            </w:pPr>
          </w:p>
        </w:tc>
      </w:tr>
    </w:tbl>
    <w:p w14:paraId="5D7B4687"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b/>
          <w:bCs/>
          <w:sz w:val="24"/>
          <w:szCs w:val="24"/>
        </w:rPr>
        <w:t>Účtovná jednotka nezriadila ani nezaložila iné organizácie.</w:t>
      </w:r>
      <w:r w:rsidRPr="00515B70">
        <w:rPr>
          <w:b/>
          <w:bCs/>
          <w:sz w:val="24"/>
          <w:szCs w:val="24"/>
        </w:rPr>
        <w:br/>
      </w:r>
    </w:p>
    <w:p w14:paraId="5D4D946A" w14:textId="77777777" w:rsidR="00687A2F" w:rsidRPr="00515B70" w:rsidRDefault="00000000">
      <w:pPr>
        <w:pBdr>
          <w:top w:val="nil"/>
          <w:left w:val="nil"/>
          <w:bottom w:val="nil"/>
          <w:right w:val="nil"/>
          <w:between w:val="nil"/>
        </w:pBdr>
        <w:spacing w:line="240" w:lineRule="auto"/>
        <w:ind w:left="0" w:hanging="2"/>
        <w:rPr>
          <w:b/>
          <w:bCs/>
          <w:sz w:val="24"/>
          <w:szCs w:val="24"/>
        </w:rPr>
      </w:pPr>
      <w:r w:rsidRPr="00515B70">
        <w:rPr>
          <w:b/>
          <w:bCs/>
          <w:sz w:val="24"/>
          <w:szCs w:val="24"/>
        </w:rPr>
        <w:t xml:space="preserve">Organizačná štruktúra účtovnej jednotky: </w:t>
      </w:r>
    </w:p>
    <w:p w14:paraId="04438B84" w14:textId="77777777" w:rsidR="00687A2F" w:rsidRPr="00515B70" w:rsidRDefault="00000000">
      <w:pPr>
        <w:pBdr>
          <w:top w:val="nil"/>
          <w:left w:val="nil"/>
          <w:bottom w:val="nil"/>
          <w:right w:val="nil"/>
          <w:between w:val="nil"/>
        </w:pBdr>
        <w:spacing w:line="240" w:lineRule="auto"/>
        <w:ind w:left="0" w:hanging="2"/>
        <w:rPr>
          <w:b/>
          <w:bCs/>
          <w:sz w:val="24"/>
          <w:szCs w:val="24"/>
        </w:rPr>
      </w:pPr>
      <w:r w:rsidRPr="00515B70">
        <w:rPr>
          <w:b/>
          <w:bCs/>
          <w:noProof/>
          <w:sz w:val="24"/>
          <w:szCs w:val="24"/>
        </w:rPr>
        <w:drawing>
          <wp:inline distT="114300" distB="114300" distL="114300" distR="114300" wp14:anchorId="08AF653B" wp14:editId="4BCB2DF9">
            <wp:extent cx="6480500" cy="2133600"/>
            <wp:effectExtent l="0" t="0" r="0" b="0"/>
            <wp:docPr id="1"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8"/>
                    <a:srcRect/>
                    <a:stretch>
                      <a:fillRect/>
                    </a:stretch>
                  </pic:blipFill>
                  <pic:spPr>
                    <a:xfrm>
                      <a:off x="0" y="0"/>
                      <a:ext cx="6480500" cy="2133600"/>
                    </a:xfrm>
                    <a:prstGeom prst="rect">
                      <a:avLst/>
                    </a:prstGeom>
                    <a:ln/>
                  </pic:spPr>
                </pic:pic>
              </a:graphicData>
            </a:graphic>
          </wp:inline>
        </w:drawing>
      </w:r>
    </w:p>
    <w:p w14:paraId="2E4BF4BC" w14:textId="77777777" w:rsidR="00687A2F" w:rsidRPr="00515B70" w:rsidRDefault="00687A2F">
      <w:pPr>
        <w:pBdr>
          <w:top w:val="nil"/>
          <w:left w:val="nil"/>
          <w:bottom w:val="nil"/>
          <w:right w:val="nil"/>
          <w:between w:val="nil"/>
        </w:pBdr>
        <w:spacing w:line="240" w:lineRule="auto"/>
        <w:ind w:left="0" w:hanging="2"/>
        <w:rPr>
          <w:b/>
          <w:bCs/>
          <w:sz w:val="24"/>
          <w:szCs w:val="24"/>
        </w:rPr>
      </w:pPr>
    </w:p>
    <w:p w14:paraId="32F8A976"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b/>
          <w:bCs/>
          <w:sz w:val="24"/>
          <w:szCs w:val="24"/>
        </w:rPr>
        <w:br/>
      </w:r>
      <w:r w:rsidRPr="00515B70">
        <w:rPr>
          <w:sz w:val="24"/>
          <w:szCs w:val="24"/>
        </w:rPr>
        <w:t>Organizačná štruktúra Základnej školy Čaňa k 31. 12. 2025:</w:t>
      </w:r>
    </w:p>
    <w:p w14:paraId="0889F38E" w14:textId="77777777" w:rsidR="00687A2F" w:rsidRPr="00515B70" w:rsidRDefault="00000000">
      <w:pPr>
        <w:numPr>
          <w:ilvl w:val="0"/>
          <w:numId w:val="24"/>
        </w:numPr>
        <w:pBdr>
          <w:top w:val="nil"/>
          <w:left w:val="nil"/>
          <w:bottom w:val="nil"/>
          <w:right w:val="nil"/>
          <w:between w:val="nil"/>
        </w:pBdr>
        <w:spacing w:line="240" w:lineRule="auto"/>
        <w:ind w:left="0" w:hanging="2"/>
        <w:rPr>
          <w:sz w:val="24"/>
          <w:szCs w:val="24"/>
        </w:rPr>
      </w:pPr>
      <w:r w:rsidRPr="00515B70">
        <w:rPr>
          <w:sz w:val="24"/>
          <w:szCs w:val="24"/>
        </w:rPr>
        <w:t>Vedenie školy: Riaditeľ školy, zástupca riaditeľa.</w:t>
      </w:r>
    </w:p>
    <w:p w14:paraId="2F514057" w14:textId="77777777" w:rsidR="00687A2F" w:rsidRPr="00515B70" w:rsidRDefault="00000000">
      <w:pPr>
        <w:numPr>
          <w:ilvl w:val="0"/>
          <w:numId w:val="24"/>
        </w:numPr>
        <w:pBdr>
          <w:top w:val="nil"/>
          <w:left w:val="nil"/>
          <w:bottom w:val="nil"/>
          <w:right w:val="nil"/>
          <w:between w:val="nil"/>
        </w:pBdr>
        <w:spacing w:line="240" w:lineRule="auto"/>
        <w:ind w:left="0" w:hanging="2"/>
        <w:rPr>
          <w:sz w:val="24"/>
          <w:szCs w:val="24"/>
        </w:rPr>
      </w:pPr>
      <w:r w:rsidRPr="00515B70">
        <w:rPr>
          <w:sz w:val="24"/>
          <w:szCs w:val="24"/>
        </w:rPr>
        <w:t>Pedagogický útvar: Učitelia I. a II. stupňa, vychovávatelia ŠKD, pedagogickí asistenti.</w:t>
      </w:r>
    </w:p>
    <w:p w14:paraId="5B1E1475" w14:textId="77777777" w:rsidR="00687A2F" w:rsidRPr="00515B70" w:rsidRDefault="00000000">
      <w:pPr>
        <w:numPr>
          <w:ilvl w:val="0"/>
          <w:numId w:val="24"/>
        </w:numPr>
        <w:pBdr>
          <w:top w:val="nil"/>
          <w:left w:val="nil"/>
          <w:bottom w:val="nil"/>
          <w:right w:val="nil"/>
          <w:between w:val="nil"/>
        </w:pBdr>
        <w:spacing w:line="240" w:lineRule="auto"/>
        <w:ind w:left="0" w:hanging="2"/>
        <w:rPr>
          <w:sz w:val="24"/>
          <w:szCs w:val="24"/>
        </w:rPr>
      </w:pPr>
      <w:r w:rsidRPr="00515B70">
        <w:rPr>
          <w:sz w:val="24"/>
          <w:szCs w:val="24"/>
        </w:rPr>
        <w:t>Hospodársko-administratívny útvar: Účtovníčka (hospodárka), personalista/</w:t>
      </w:r>
      <w:proofErr w:type="spellStart"/>
      <w:r w:rsidRPr="00515B70">
        <w:rPr>
          <w:sz w:val="24"/>
          <w:szCs w:val="24"/>
        </w:rPr>
        <w:t>mzdár</w:t>
      </w:r>
      <w:proofErr w:type="spellEnd"/>
      <w:r w:rsidRPr="00515B70">
        <w:rPr>
          <w:sz w:val="24"/>
          <w:szCs w:val="24"/>
        </w:rPr>
        <w:t>.</w:t>
      </w:r>
    </w:p>
    <w:p w14:paraId="2C03B7F4" w14:textId="77777777" w:rsidR="00687A2F" w:rsidRPr="00515B70" w:rsidRDefault="00000000">
      <w:pPr>
        <w:numPr>
          <w:ilvl w:val="0"/>
          <w:numId w:val="24"/>
        </w:numPr>
        <w:pBdr>
          <w:top w:val="nil"/>
          <w:left w:val="nil"/>
          <w:bottom w:val="nil"/>
          <w:right w:val="nil"/>
          <w:between w:val="nil"/>
        </w:pBdr>
        <w:spacing w:line="240" w:lineRule="auto"/>
        <w:ind w:left="0" w:hanging="2"/>
        <w:rPr>
          <w:sz w:val="24"/>
          <w:szCs w:val="24"/>
        </w:rPr>
      </w:pPr>
      <w:r w:rsidRPr="00515B70">
        <w:rPr>
          <w:sz w:val="24"/>
          <w:szCs w:val="24"/>
        </w:rPr>
        <w:t>Útvar školského stravovania: Školská jedáleň (vedúca ŠJ, kuchárky).</w:t>
      </w:r>
    </w:p>
    <w:p w14:paraId="25B4D140" w14:textId="77777777" w:rsidR="00687A2F" w:rsidRPr="00515B70" w:rsidRDefault="00000000">
      <w:pPr>
        <w:numPr>
          <w:ilvl w:val="0"/>
          <w:numId w:val="24"/>
        </w:numPr>
        <w:pBdr>
          <w:top w:val="nil"/>
          <w:left w:val="nil"/>
          <w:bottom w:val="nil"/>
          <w:right w:val="nil"/>
          <w:between w:val="nil"/>
        </w:pBdr>
        <w:spacing w:line="240" w:lineRule="auto"/>
        <w:ind w:left="0" w:hanging="2"/>
        <w:rPr>
          <w:sz w:val="24"/>
          <w:szCs w:val="24"/>
        </w:rPr>
      </w:pPr>
      <w:r w:rsidRPr="00515B70">
        <w:rPr>
          <w:sz w:val="24"/>
          <w:szCs w:val="24"/>
        </w:rPr>
        <w:t>Útvar prevádzky: Školník, upratovačky.</w:t>
      </w:r>
    </w:p>
    <w:p w14:paraId="24CC5447" w14:textId="77777777" w:rsidR="00687A2F" w:rsidRPr="00515B70" w:rsidRDefault="00000000">
      <w:pPr>
        <w:numPr>
          <w:ilvl w:val="0"/>
          <w:numId w:val="24"/>
        </w:numPr>
        <w:pBdr>
          <w:top w:val="nil"/>
          <w:left w:val="nil"/>
          <w:bottom w:val="nil"/>
          <w:right w:val="nil"/>
          <w:between w:val="nil"/>
        </w:pBdr>
        <w:spacing w:line="240" w:lineRule="auto"/>
        <w:ind w:left="0" w:hanging="2"/>
        <w:rPr>
          <w:sz w:val="24"/>
          <w:szCs w:val="24"/>
        </w:rPr>
      </w:pPr>
      <w:r w:rsidRPr="00515B70">
        <w:rPr>
          <w:sz w:val="24"/>
          <w:szCs w:val="24"/>
        </w:rPr>
        <w:t>Centrum voľného času (CVČ).</w:t>
      </w:r>
    </w:p>
    <w:p w14:paraId="4DC9DAF8" w14:textId="77777777" w:rsidR="00687A2F" w:rsidRPr="00515B70" w:rsidRDefault="00687A2F">
      <w:pPr>
        <w:pBdr>
          <w:top w:val="nil"/>
          <w:left w:val="nil"/>
          <w:bottom w:val="nil"/>
          <w:right w:val="nil"/>
          <w:between w:val="nil"/>
        </w:pBdr>
        <w:spacing w:line="240" w:lineRule="auto"/>
        <w:ind w:left="0" w:hanging="2"/>
        <w:rPr>
          <w:sz w:val="24"/>
          <w:szCs w:val="24"/>
        </w:rPr>
      </w:pPr>
    </w:p>
    <w:p w14:paraId="53E23841" w14:textId="77777777" w:rsidR="00687A2F" w:rsidRPr="00515B70" w:rsidRDefault="00687A2F">
      <w:pPr>
        <w:pBdr>
          <w:top w:val="nil"/>
          <w:left w:val="nil"/>
          <w:bottom w:val="nil"/>
          <w:right w:val="nil"/>
          <w:between w:val="nil"/>
        </w:pBdr>
        <w:spacing w:line="240" w:lineRule="auto"/>
        <w:ind w:left="0" w:hanging="2"/>
        <w:rPr>
          <w:sz w:val="24"/>
          <w:szCs w:val="24"/>
        </w:rPr>
      </w:pPr>
    </w:p>
    <w:p w14:paraId="2894FF7D"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Čl. II</w:t>
      </w:r>
    </w:p>
    <w:p w14:paraId="771A2B22"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 xml:space="preserve">Informácie o účtovných zásadách a účtovných metódach </w:t>
      </w:r>
    </w:p>
    <w:p w14:paraId="41F5B78E" w14:textId="77777777" w:rsidR="00687A2F" w:rsidRPr="00515B70" w:rsidRDefault="00687A2F">
      <w:pPr>
        <w:pBdr>
          <w:top w:val="nil"/>
          <w:left w:val="nil"/>
          <w:bottom w:val="nil"/>
          <w:right w:val="nil"/>
          <w:between w:val="nil"/>
        </w:pBdr>
        <w:spacing w:line="240" w:lineRule="auto"/>
        <w:ind w:left="0" w:hanging="2"/>
        <w:rPr>
          <w:sz w:val="24"/>
          <w:szCs w:val="24"/>
        </w:rPr>
      </w:pPr>
    </w:p>
    <w:p w14:paraId="0A8F9456" w14:textId="77777777" w:rsidR="00687A2F" w:rsidRPr="00515B70" w:rsidRDefault="00000000">
      <w:pPr>
        <w:numPr>
          <w:ilvl w:val="0"/>
          <w:numId w:val="19"/>
        </w:numPr>
        <w:pBdr>
          <w:top w:val="nil"/>
          <w:left w:val="nil"/>
          <w:bottom w:val="nil"/>
          <w:right w:val="nil"/>
          <w:between w:val="nil"/>
        </w:pBdr>
        <w:spacing w:line="240" w:lineRule="auto"/>
        <w:ind w:left="0" w:hanging="2"/>
        <w:jc w:val="both"/>
        <w:rPr>
          <w:sz w:val="24"/>
          <w:szCs w:val="24"/>
        </w:rPr>
      </w:pPr>
      <w:r w:rsidRPr="00515B70">
        <w:rPr>
          <w:b/>
          <w:bCs/>
          <w:sz w:val="24"/>
          <w:szCs w:val="24"/>
        </w:rPr>
        <w:t xml:space="preserve">Účtovná závierka je zostavená za splnenia predpokladu nepretržitého pokračovania účtovnej jednotky vo svojej činnosti                </w:t>
      </w:r>
      <w:r w:rsidRPr="00515B70">
        <w:rPr>
          <w:b/>
          <w:bCs/>
          <w:sz w:val="22"/>
          <w:szCs w:val="22"/>
        </w:rPr>
        <w:t xml:space="preserve">                                                              X  áno             ☐  nie</w:t>
      </w:r>
    </w:p>
    <w:p w14:paraId="413A613D" w14:textId="77777777" w:rsidR="00687A2F" w:rsidRPr="00515B70" w:rsidRDefault="00687A2F">
      <w:pPr>
        <w:pBdr>
          <w:top w:val="nil"/>
          <w:left w:val="nil"/>
          <w:bottom w:val="nil"/>
          <w:right w:val="nil"/>
          <w:between w:val="nil"/>
        </w:pBdr>
        <w:spacing w:line="360" w:lineRule="auto"/>
        <w:ind w:left="0" w:hanging="2"/>
        <w:jc w:val="both"/>
        <w:rPr>
          <w:sz w:val="24"/>
          <w:szCs w:val="24"/>
        </w:rPr>
      </w:pPr>
    </w:p>
    <w:p w14:paraId="77B12B43" w14:textId="77777777" w:rsidR="00687A2F" w:rsidRPr="00515B70" w:rsidRDefault="00000000">
      <w:pPr>
        <w:numPr>
          <w:ilvl w:val="0"/>
          <w:numId w:val="19"/>
        </w:numPr>
        <w:pBdr>
          <w:top w:val="nil"/>
          <w:left w:val="nil"/>
          <w:bottom w:val="nil"/>
          <w:right w:val="nil"/>
          <w:between w:val="nil"/>
        </w:pBdr>
        <w:spacing w:line="240" w:lineRule="auto"/>
        <w:ind w:left="0" w:hanging="2"/>
        <w:jc w:val="both"/>
        <w:rPr>
          <w:sz w:val="24"/>
          <w:szCs w:val="24"/>
        </w:rPr>
      </w:pPr>
      <w:r w:rsidRPr="00515B70">
        <w:rPr>
          <w:b/>
          <w:bCs/>
          <w:sz w:val="24"/>
          <w:szCs w:val="24"/>
        </w:rPr>
        <w:t xml:space="preserve">Zmeny účtovných metód a účtovných zásad </w:t>
      </w:r>
    </w:p>
    <w:p w14:paraId="62D59BD4" w14:textId="77777777" w:rsidR="00687A2F" w:rsidRPr="00515B70" w:rsidRDefault="00000000">
      <w:pPr>
        <w:pBdr>
          <w:top w:val="nil"/>
          <w:left w:val="nil"/>
          <w:bottom w:val="nil"/>
          <w:right w:val="nil"/>
          <w:between w:val="nil"/>
        </w:pBdr>
        <w:spacing w:line="240" w:lineRule="auto"/>
        <w:ind w:left="0" w:hanging="2"/>
        <w:jc w:val="both"/>
        <w:rPr>
          <w:sz w:val="22"/>
          <w:szCs w:val="22"/>
        </w:rPr>
      </w:pPr>
      <w:r w:rsidRPr="00515B70">
        <w:rPr>
          <w:sz w:val="24"/>
          <w:szCs w:val="24"/>
        </w:rPr>
        <w:t xml:space="preserve">Účtovná jednotka zmenila účtovné metódy, účtovné zásady oproti predchádzajúcemu účtovnému obdobiu                                                                                                         </w:t>
      </w:r>
      <w:r w:rsidRPr="00515B70">
        <w:rPr>
          <w:b/>
          <w:bCs/>
          <w:sz w:val="22"/>
          <w:szCs w:val="22"/>
        </w:rPr>
        <w:t xml:space="preserve"> ☐  áno            X  nie</w:t>
      </w:r>
    </w:p>
    <w:p w14:paraId="37C802D6" w14:textId="77777777" w:rsidR="00687A2F" w:rsidRPr="00515B70" w:rsidRDefault="00687A2F">
      <w:pPr>
        <w:pBdr>
          <w:top w:val="nil"/>
          <w:left w:val="nil"/>
          <w:bottom w:val="nil"/>
          <w:right w:val="nil"/>
          <w:between w:val="nil"/>
        </w:pBdr>
        <w:spacing w:line="240" w:lineRule="auto"/>
        <w:ind w:left="0" w:hanging="2"/>
        <w:jc w:val="both"/>
        <w:rPr>
          <w:sz w:val="22"/>
          <w:szCs w:val="22"/>
        </w:rPr>
      </w:pPr>
    </w:p>
    <w:p w14:paraId="0F219806"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b/>
          <w:bCs/>
          <w:sz w:val="22"/>
          <w:szCs w:val="22"/>
        </w:rPr>
        <w:t xml:space="preserve">Ak áno: </w:t>
      </w:r>
    </w:p>
    <w:tbl>
      <w:tblPr>
        <w:tblStyle w:val="a4"/>
        <w:tblW w:w="1026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54"/>
        <w:gridCol w:w="2464"/>
        <w:gridCol w:w="2464"/>
        <w:gridCol w:w="2978"/>
      </w:tblGrid>
      <w:tr w:rsidR="00515B70" w:rsidRPr="00515B70" w14:paraId="2B9C1462" w14:textId="77777777">
        <w:tc>
          <w:tcPr>
            <w:tcW w:w="2354" w:type="dxa"/>
            <w:shd w:val="clear" w:color="auto" w:fill="F0F0F0"/>
          </w:tcPr>
          <w:p w14:paraId="16D1CE36" w14:textId="77777777" w:rsidR="00687A2F" w:rsidRPr="00515B70" w:rsidRDefault="00687A2F">
            <w:pPr>
              <w:pBdr>
                <w:top w:val="nil"/>
                <w:left w:val="nil"/>
                <w:bottom w:val="nil"/>
                <w:right w:val="nil"/>
                <w:between w:val="nil"/>
              </w:pBdr>
              <w:spacing w:line="240" w:lineRule="auto"/>
              <w:ind w:left="0" w:hanging="2"/>
              <w:jc w:val="center"/>
            </w:pPr>
          </w:p>
          <w:p w14:paraId="09E0B1A8"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Druh zmeny </w:t>
            </w:r>
          </w:p>
        </w:tc>
        <w:tc>
          <w:tcPr>
            <w:tcW w:w="2464" w:type="dxa"/>
            <w:shd w:val="clear" w:color="auto" w:fill="F2F2F2"/>
          </w:tcPr>
          <w:p w14:paraId="0C0C2AD0" w14:textId="77777777" w:rsidR="00687A2F" w:rsidRPr="00515B70" w:rsidRDefault="00687A2F">
            <w:pPr>
              <w:pBdr>
                <w:top w:val="nil"/>
                <w:left w:val="nil"/>
                <w:bottom w:val="nil"/>
                <w:right w:val="nil"/>
                <w:between w:val="nil"/>
              </w:pBdr>
              <w:spacing w:line="240" w:lineRule="auto"/>
              <w:ind w:left="0" w:hanging="2"/>
              <w:jc w:val="center"/>
            </w:pPr>
          </w:p>
          <w:p w14:paraId="49D32A8E"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Dôvod zmeny </w:t>
            </w:r>
          </w:p>
        </w:tc>
        <w:tc>
          <w:tcPr>
            <w:tcW w:w="2464" w:type="dxa"/>
            <w:shd w:val="clear" w:color="auto" w:fill="F2F2F2"/>
          </w:tcPr>
          <w:p w14:paraId="45145DE1" w14:textId="77777777" w:rsidR="00687A2F" w:rsidRPr="00515B70" w:rsidRDefault="00000000">
            <w:pPr>
              <w:pBdr>
                <w:top w:val="nil"/>
                <w:left w:val="nil"/>
                <w:bottom w:val="nil"/>
                <w:right w:val="nil"/>
                <w:between w:val="nil"/>
              </w:pBdr>
              <w:spacing w:line="240" w:lineRule="auto"/>
              <w:ind w:left="0" w:hanging="2"/>
              <w:jc w:val="center"/>
            </w:pPr>
            <w:r w:rsidRPr="00515B70">
              <w:rPr>
                <w:b/>
                <w:bCs/>
              </w:rPr>
              <w:t>Vplyv zmeny na hodnotu majetku, záväzkov, vlastného imania a výsledku hospodárenia</w:t>
            </w:r>
          </w:p>
        </w:tc>
        <w:tc>
          <w:tcPr>
            <w:tcW w:w="2978" w:type="dxa"/>
            <w:shd w:val="clear" w:color="auto" w:fill="F2F2F2"/>
          </w:tcPr>
          <w:p w14:paraId="396267D7" w14:textId="77777777" w:rsidR="00687A2F" w:rsidRPr="00515B70" w:rsidRDefault="00687A2F">
            <w:pPr>
              <w:pBdr>
                <w:top w:val="nil"/>
                <w:left w:val="nil"/>
                <w:bottom w:val="nil"/>
                <w:right w:val="nil"/>
                <w:between w:val="nil"/>
              </w:pBdr>
              <w:spacing w:line="240" w:lineRule="auto"/>
              <w:ind w:left="0" w:hanging="2"/>
              <w:jc w:val="center"/>
            </w:pPr>
          </w:p>
          <w:p w14:paraId="0F367A8D"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Peňažné vyjadrenie </w:t>
            </w:r>
          </w:p>
          <w:p w14:paraId="380825BA" w14:textId="77777777" w:rsidR="00687A2F" w:rsidRPr="00515B70" w:rsidRDefault="00687A2F">
            <w:pPr>
              <w:pBdr>
                <w:top w:val="nil"/>
                <w:left w:val="nil"/>
                <w:bottom w:val="nil"/>
                <w:right w:val="nil"/>
                <w:between w:val="nil"/>
              </w:pBdr>
              <w:spacing w:line="240" w:lineRule="auto"/>
              <w:ind w:left="0" w:hanging="2"/>
              <w:jc w:val="center"/>
            </w:pPr>
          </w:p>
        </w:tc>
      </w:tr>
      <w:tr w:rsidR="00515B70" w:rsidRPr="00515B70" w14:paraId="43073D76" w14:textId="77777777">
        <w:tc>
          <w:tcPr>
            <w:tcW w:w="2354" w:type="dxa"/>
          </w:tcPr>
          <w:p w14:paraId="1DC6B5D7" w14:textId="77777777" w:rsidR="00687A2F" w:rsidRPr="00515B70" w:rsidRDefault="00687A2F">
            <w:pPr>
              <w:pBdr>
                <w:top w:val="nil"/>
                <w:left w:val="nil"/>
                <w:bottom w:val="nil"/>
                <w:right w:val="nil"/>
                <w:between w:val="nil"/>
              </w:pBdr>
              <w:spacing w:line="240" w:lineRule="auto"/>
              <w:ind w:left="0" w:hanging="2"/>
            </w:pPr>
          </w:p>
        </w:tc>
        <w:tc>
          <w:tcPr>
            <w:tcW w:w="2464" w:type="dxa"/>
          </w:tcPr>
          <w:p w14:paraId="6B3AC275" w14:textId="77777777" w:rsidR="00687A2F" w:rsidRPr="00515B70" w:rsidRDefault="00687A2F">
            <w:pPr>
              <w:pBdr>
                <w:top w:val="nil"/>
                <w:left w:val="nil"/>
                <w:bottom w:val="nil"/>
                <w:right w:val="nil"/>
                <w:between w:val="nil"/>
              </w:pBdr>
              <w:spacing w:line="240" w:lineRule="auto"/>
              <w:ind w:left="0" w:hanging="2"/>
            </w:pPr>
          </w:p>
        </w:tc>
        <w:tc>
          <w:tcPr>
            <w:tcW w:w="2464" w:type="dxa"/>
          </w:tcPr>
          <w:p w14:paraId="4842FC0A" w14:textId="77777777" w:rsidR="00687A2F" w:rsidRPr="00515B70" w:rsidRDefault="00687A2F">
            <w:pPr>
              <w:pBdr>
                <w:top w:val="nil"/>
                <w:left w:val="nil"/>
                <w:bottom w:val="nil"/>
                <w:right w:val="nil"/>
                <w:between w:val="nil"/>
              </w:pBdr>
              <w:spacing w:line="240" w:lineRule="auto"/>
              <w:ind w:left="0" w:hanging="2"/>
              <w:jc w:val="right"/>
            </w:pPr>
          </w:p>
        </w:tc>
        <w:tc>
          <w:tcPr>
            <w:tcW w:w="2978" w:type="dxa"/>
          </w:tcPr>
          <w:p w14:paraId="4CCBD716"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2A7E8347" w14:textId="77777777">
        <w:tc>
          <w:tcPr>
            <w:tcW w:w="2354" w:type="dxa"/>
          </w:tcPr>
          <w:p w14:paraId="07CDA2E0" w14:textId="77777777" w:rsidR="00687A2F" w:rsidRPr="00515B70" w:rsidRDefault="00687A2F">
            <w:pPr>
              <w:pBdr>
                <w:top w:val="nil"/>
                <w:left w:val="nil"/>
                <w:bottom w:val="nil"/>
                <w:right w:val="nil"/>
                <w:between w:val="nil"/>
              </w:pBdr>
              <w:spacing w:line="240" w:lineRule="auto"/>
              <w:ind w:left="0" w:hanging="2"/>
            </w:pPr>
          </w:p>
        </w:tc>
        <w:tc>
          <w:tcPr>
            <w:tcW w:w="2464" w:type="dxa"/>
          </w:tcPr>
          <w:p w14:paraId="76EE1807" w14:textId="77777777" w:rsidR="00687A2F" w:rsidRPr="00515B70" w:rsidRDefault="00687A2F">
            <w:pPr>
              <w:pBdr>
                <w:top w:val="nil"/>
                <w:left w:val="nil"/>
                <w:bottom w:val="nil"/>
                <w:right w:val="nil"/>
                <w:between w:val="nil"/>
              </w:pBdr>
              <w:spacing w:line="240" w:lineRule="auto"/>
              <w:ind w:left="0" w:hanging="2"/>
            </w:pPr>
          </w:p>
        </w:tc>
        <w:tc>
          <w:tcPr>
            <w:tcW w:w="2464" w:type="dxa"/>
          </w:tcPr>
          <w:p w14:paraId="271CCEA3" w14:textId="77777777" w:rsidR="00687A2F" w:rsidRPr="00515B70" w:rsidRDefault="00687A2F">
            <w:pPr>
              <w:pBdr>
                <w:top w:val="nil"/>
                <w:left w:val="nil"/>
                <w:bottom w:val="nil"/>
                <w:right w:val="nil"/>
                <w:between w:val="nil"/>
              </w:pBdr>
              <w:spacing w:line="240" w:lineRule="auto"/>
              <w:ind w:left="0" w:hanging="2"/>
              <w:jc w:val="right"/>
            </w:pPr>
          </w:p>
        </w:tc>
        <w:tc>
          <w:tcPr>
            <w:tcW w:w="2978" w:type="dxa"/>
          </w:tcPr>
          <w:p w14:paraId="17301411" w14:textId="77777777" w:rsidR="00687A2F" w:rsidRPr="00515B70" w:rsidRDefault="00687A2F">
            <w:pPr>
              <w:pBdr>
                <w:top w:val="nil"/>
                <w:left w:val="nil"/>
                <w:bottom w:val="nil"/>
                <w:right w:val="nil"/>
                <w:between w:val="nil"/>
              </w:pBdr>
              <w:spacing w:line="240" w:lineRule="auto"/>
              <w:ind w:left="0" w:hanging="2"/>
              <w:jc w:val="right"/>
            </w:pPr>
          </w:p>
        </w:tc>
      </w:tr>
    </w:tbl>
    <w:p w14:paraId="527F0FFC"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b/>
          <w:bCs/>
          <w:sz w:val="24"/>
          <w:szCs w:val="24"/>
        </w:rPr>
        <w:t>V účtovnom období nenastali zmeny účtovných zásad a účtovných metód.</w:t>
      </w:r>
    </w:p>
    <w:p w14:paraId="6F95248A" w14:textId="77777777" w:rsidR="00687A2F" w:rsidRPr="00515B70" w:rsidRDefault="00000000">
      <w:pPr>
        <w:numPr>
          <w:ilvl w:val="0"/>
          <w:numId w:val="19"/>
        </w:numPr>
        <w:pBdr>
          <w:top w:val="nil"/>
          <w:left w:val="nil"/>
          <w:bottom w:val="nil"/>
          <w:right w:val="nil"/>
          <w:between w:val="nil"/>
        </w:pBdr>
        <w:spacing w:line="240" w:lineRule="auto"/>
        <w:ind w:left="0" w:hanging="2"/>
        <w:jc w:val="both"/>
        <w:rPr>
          <w:sz w:val="24"/>
          <w:szCs w:val="24"/>
        </w:rPr>
      </w:pPr>
      <w:r w:rsidRPr="00515B70">
        <w:rPr>
          <w:b/>
          <w:bCs/>
          <w:sz w:val="24"/>
          <w:szCs w:val="24"/>
        </w:rPr>
        <w:lastRenderedPageBreak/>
        <w:t xml:space="preserve">Spôsob ocenenia jednotlivých položiek majetku a záväzkov </w:t>
      </w:r>
    </w:p>
    <w:p w14:paraId="47A7B4D9" w14:textId="77777777" w:rsidR="00687A2F" w:rsidRPr="00515B70" w:rsidRDefault="00687A2F">
      <w:pPr>
        <w:pBdr>
          <w:top w:val="nil"/>
          <w:left w:val="nil"/>
          <w:bottom w:val="nil"/>
          <w:right w:val="nil"/>
          <w:between w:val="nil"/>
        </w:pBdr>
        <w:spacing w:line="240" w:lineRule="auto"/>
        <w:ind w:left="0" w:hanging="2"/>
        <w:jc w:val="both"/>
        <w:rPr>
          <w:sz w:val="24"/>
          <w:szCs w:val="24"/>
        </w:rPr>
      </w:pPr>
    </w:p>
    <w:tbl>
      <w:tblPr>
        <w:tblStyle w:val="a5"/>
        <w:tblW w:w="1026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379"/>
        <w:gridCol w:w="3881"/>
      </w:tblGrid>
      <w:tr w:rsidR="00515B70" w:rsidRPr="00515B70" w14:paraId="1DC73CAD" w14:textId="77777777">
        <w:tc>
          <w:tcPr>
            <w:tcW w:w="6379" w:type="dxa"/>
            <w:shd w:val="clear" w:color="auto" w:fill="F2F2F2"/>
          </w:tcPr>
          <w:p w14:paraId="07D1C645"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Položky</w:t>
            </w:r>
          </w:p>
        </w:tc>
        <w:tc>
          <w:tcPr>
            <w:tcW w:w="3881" w:type="dxa"/>
            <w:shd w:val="clear" w:color="auto" w:fill="F2F2F2"/>
          </w:tcPr>
          <w:p w14:paraId="15B00BF4"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Spôsob oceňovania</w:t>
            </w:r>
          </w:p>
        </w:tc>
      </w:tr>
      <w:tr w:rsidR="00515B70" w:rsidRPr="00515B70" w14:paraId="359809D3" w14:textId="77777777">
        <w:tc>
          <w:tcPr>
            <w:tcW w:w="6379" w:type="dxa"/>
          </w:tcPr>
          <w:p w14:paraId="7F6F72B0" w14:textId="77777777" w:rsidR="00687A2F" w:rsidRPr="00515B70" w:rsidRDefault="00000000">
            <w:pPr>
              <w:numPr>
                <w:ilvl w:val="0"/>
                <w:numId w:val="25"/>
              </w:numPr>
              <w:pBdr>
                <w:top w:val="nil"/>
                <w:left w:val="nil"/>
                <w:bottom w:val="nil"/>
                <w:right w:val="nil"/>
                <w:between w:val="nil"/>
              </w:pBdr>
              <w:spacing w:line="240" w:lineRule="auto"/>
              <w:ind w:left="0" w:hanging="2"/>
              <w:jc w:val="both"/>
              <w:rPr>
                <w:sz w:val="24"/>
                <w:szCs w:val="24"/>
              </w:rPr>
            </w:pPr>
            <w:r w:rsidRPr="00515B70">
              <w:rPr>
                <w:sz w:val="24"/>
                <w:szCs w:val="24"/>
              </w:rPr>
              <w:t xml:space="preserve">dlhodobý nehmotný majetok nakupovaný </w:t>
            </w:r>
          </w:p>
        </w:tc>
        <w:tc>
          <w:tcPr>
            <w:tcW w:w="3881" w:type="dxa"/>
          </w:tcPr>
          <w:p w14:paraId="718FD2D4"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obstarávacou cenou</w:t>
            </w:r>
          </w:p>
        </w:tc>
      </w:tr>
      <w:tr w:rsidR="00515B70" w:rsidRPr="00515B70" w14:paraId="5A0122FC" w14:textId="77777777">
        <w:tc>
          <w:tcPr>
            <w:tcW w:w="6379" w:type="dxa"/>
          </w:tcPr>
          <w:p w14:paraId="24BDB267" w14:textId="77777777" w:rsidR="00687A2F" w:rsidRPr="00515B70" w:rsidRDefault="00000000">
            <w:pPr>
              <w:numPr>
                <w:ilvl w:val="0"/>
                <w:numId w:val="25"/>
              </w:numPr>
              <w:pBdr>
                <w:top w:val="nil"/>
                <w:left w:val="nil"/>
                <w:bottom w:val="nil"/>
                <w:right w:val="nil"/>
                <w:between w:val="nil"/>
              </w:pBdr>
              <w:spacing w:line="240" w:lineRule="auto"/>
              <w:ind w:left="0" w:hanging="2"/>
              <w:rPr>
                <w:sz w:val="24"/>
                <w:szCs w:val="24"/>
              </w:rPr>
            </w:pPr>
            <w:r w:rsidRPr="00515B70">
              <w:rPr>
                <w:sz w:val="24"/>
                <w:szCs w:val="24"/>
              </w:rPr>
              <w:t>dlhodobý nehmotný majetok vytvorený vlastnou činnosťou</w:t>
            </w:r>
          </w:p>
        </w:tc>
        <w:tc>
          <w:tcPr>
            <w:tcW w:w="3881" w:type="dxa"/>
          </w:tcPr>
          <w:p w14:paraId="1C71EF97"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 xml:space="preserve">vlastnými nákladmi </w:t>
            </w:r>
          </w:p>
        </w:tc>
      </w:tr>
      <w:tr w:rsidR="00515B70" w:rsidRPr="00515B70" w14:paraId="26B23C94" w14:textId="77777777">
        <w:tc>
          <w:tcPr>
            <w:tcW w:w="6379" w:type="dxa"/>
          </w:tcPr>
          <w:p w14:paraId="78A8010C" w14:textId="77777777" w:rsidR="00687A2F" w:rsidRPr="00515B70" w:rsidRDefault="00000000">
            <w:pPr>
              <w:numPr>
                <w:ilvl w:val="0"/>
                <w:numId w:val="25"/>
              </w:numPr>
              <w:pBdr>
                <w:top w:val="nil"/>
                <w:left w:val="nil"/>
                <w:bottom w:val="nil"/>
                <w:right w:val="nil"/>
                <w:between w:val="nil"/>
              </w:pBdr>
              <w:spacing w:line="240" w:lineRule="auto"/>
              <w:ind w:left="0" w:hanging="2"/>
              <w:rPr>
                <w:sz w:val="24"/>
                <w:szCs w:val="24"/>
              </w:rPr>
            </w:pPr>
            <w:r w:rsidRPr="00515B70">
              <w:rPr>
                <w:sz w:val="24"/>
                <w:szCs w:val="24"/>
              </w:rPr>
              <w:t xml:space="preserve">dlhodobý hmotný majetok nakupovaný </w:t>
            </w:r>
          </w:p>
        </w:tc>
        <w:tc>
          <w:tcPr>
            <w:tcW w:w="3881" w:type="dxa"/>
          </w:tcPr>
          <w:p w14:paraId="603D31F4"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obstarávacou cenou</w:t>
            </w:r>
          </w:p>
        </w:tc>
      </w:tr>
      <w:tr w:rsidR="00515B70" w:rsidRPr="00515B70" w14:paraId="31A6B6CB" w14:textId="77777777">
        <w:tc>
          <w:tcPr>
            <w:tcW w:w="6379" w:type="dxa"/>
          </w:tcPr>
          <w:p w14:paraId="1ECAB290" w14:textId="77777777" w:rsidR="00687A2F" w:rsidRPr="00515B70" w:rsidRDefault="00000000">
            <w:pPr>
              <w:numPr>
                <w:ilvl w:val="0"/>
                <w:numId w:val="25"/>
              </w:numPr>
              <w:pBdr>
                <w:top w:val="nil"/>
                <w:left w:val="nil"/>
                <w:bottom w:val="nil"/>
                <w:right w:val="nil"/>
                <w:between w:val="nil"/>
              </w:pBdr>
              <w:spacing w:line="240" w:lineRule="auto"/>
              <w:ind w:left="0" w:hanging="2"/>
              <w:rPr>
                <w:sz w:val="24"/>
                <w:szCs w:val="24"/>
              </w:rPr>
            </w:pPr>
            <w:r w:rsidRPr="00515B70">
              <w:rPr>
                <w:sz w:val="24"/>
                <w:szCs w:val="24"/>
              </w:rPr>
              <w:t>dlhodobý hmotný majetok vytvorený vlastnou činnosťou</w:t>
            </w:r>
          </w:p>
        </w:tc>
        <w:tc>
          <w:tcPr>
            <w:tcW w:w="3881" w:type="dxa"/>
          </w:tcPr>
          <w:p w14:paraId="61310C03"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vlastnými nákladmi</w:t>
            </w:r>
          </w:p>
        </w:tc>
      </w:tr>
      <w:tr w:rsidR="00515B70" w:rsidRPr="00515B70" w14:paraId="48B86DC3" w14:textId="77777777">
        <w:tc>
          <w:tcPr>
            <w:tcW w:w="6379" w:type="dxa"/>
          </w:tcPr>
          <w:p w14:paraId="63BF4C35" w14:textId="77777777" w:rsidR="00687A2F" w:rsidRPr="00515B70" w:rsidRDefault="00000000">
            <w:pPr>
              <w:numPr>
                <w:ilvl w:val="0"/>
                <w:numId w:val="25"/>
              </w:numPr>
              <w:pBdr>
                <w:top w:val="nil"/>
                <w:left w:val="nil"/>
                <w:bottom w:val="nil"/>
                <w:right w:val="nil"/>
                <w:between w:val="nil"/>
              </w:pBdr>
              <w:spacing w:line="240" w:lineRule="auto"/>
              <w:ind w:left="0" w:hanging="2"/>
              <w:rPr>
                <w:sz w:val="24"/>
                <w:szCs w:val="24"/>
              </w:rPr>
            </w:pPr>
            <w:r w:rsidRPr="00515B70">
              <w:rPr>
                <w:sz w:val="24"/>
                <w:szCs w:val="24"/>
              </w:rPr>
              <w:t>dlhodobý nehmotný majetok a dlhodobý hmotný majetok získaný bezodplatne</w:t>
            </w:r>
          </w:p>
        </w:tc>
        <w:tc>
          <w:tcPr>
            <w:tcW w:w="3881" w:type="dxa"/>
          </w:tcPr>
          <w:p w14:paraId="3CDB6B84"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reálnou hodnotou</w:t>
            </w:r>
          </w:p>
        </w:tc>
      </w:tr>
      <w:tr w:rsidR="00515B70" w:rsidRPr="00515B70" w14:paraId="4BFFC410" w14:textId="77777777">
        <w:tc>
          <w:tcPr>
            <w:tcW w:w="6379" w:type="dxa"/>
          </w:tcPr>
          <w:p w14:paraId="66579E44" w14:textId="77777777" w:rsidR="00687A2F" w:rsidRPr="00515B70" w:rsidRDefault="00000000">
            <w:pPr>
              <w:numPr>
                <w:ilvl w:val="0"/>
                <w:numId w:val="25"/>
              </w:numPr>
              <w:pBdr>
                <w:top w:val="nil"/>
                <w:left w:val="nil"/>
                <w:bottom w:val="nil"/>
                <w:right w:val="nil"/>
                <w:between w:val="nil"/>
              </w:pBdr>
              <w:spacing w:line="240" w:lineRule="auto"/>
              <w:ind w:left="0" w:hanging="2"/>
              <w:rPr>
                <w:sz w:val="24"/>
                <w:szCs w:val="24"/>
              </w:rPr>
            </w:pPr>
            <w:r w:rsidRPr="00515B70">
              <w:rPr>
                <w:sz w:val="24"/>
                <w:szCs w:val="24"/>
              </w:rPr>
              <w:t>dlhodobý finančný majetok</w:t>
            </w:r>
          </w:p>
        </w:tc>
        <w:tc>
          <w:tcPr>
            <w:tcW w:w="3881" w:type="dxa"/>
          </w:tcPr>
          <w:p w14:paraId="4A5F7B08"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obstarávacou cenou</w:t>
            </w:r>
          </w:p>
        </w:tc>
      </w:tr>
      <w:tr w:rsidR="00515B70" w:rsidRPr="00515B70" w14:paraId="3D5CE4D7" w14:textId="77777777">
        <w:tc>
          <w:tcPr>
            <w:tcW w:w="6379" w:type="dxa"/>
          </w:tcPr>
          <w:p w14:paraId="2E1171B4" w14:textId="77777777" w:rsidR="00687A2F" w:rsidRPr="00515B70" w:rsidRDefault="00000000">
            <w:pPr>
              <w:numPr>
                <w:ilvl w:val="0"/>
                <w:numId w:val="25"/>
              </w:numPr>
              <w:pBdr>
                <w:top w:val="nil"/>
                <w:left w:val="nil"/>
                <w:bottom w:val="nil"/>
                <w:right w:val="nil"/>
                <w:between w:val="nil"/>
              </w:pBdr>
              <w:spacing w:line="240" w:lineRule="auto"/>
              <w:ind w:left="0" w:hanging="2"/>
              <w:jc w:val="both"/>
              <w:rPr>
                <w:sz w:val="24"/>
                <w:szCs w:val="24"/>
              </w:rPr>
            </w:pPr>
            <w:r w:rsidRPr="00515B70">
              <w:rPr>
                <w:sz w:val="24"/>
                <w:szCs w:val="24"/>
              </w:rPr>
              <w:t>zásoby nakupované</w:t>
            </w:r>
          </w:p>
        </w:tc>
        <w:tc>
          <w:tcPr>
            <w:tcW w:w="3881" w:type="dxa"/>
          </w:tcPr>
          <w:p w14:paraId="6E43E2B3"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obstarávacou cenou</w:t>
            </w:r>
          </w:p>
        </w:tc>
      </w:tr>
      <w:tr w:rsidR="00515B70" w:rsidRPr="00515B70" w14:paraId="6AD848EE" w14:textId="77777777">
        <w:tc>
          <w:tcPr>
            <w:tcW w:w="6379" w:type="dxa"/>
          </w:tcPr>
          <w:p w14:paraId="2FC3D0AB" w14:textId="77777777" w:rsidR="00687A2F" w:rsidRPr="00515B70" w:rsidRDefault="00000000">
            <w:pPr>
              <w:numPr>
                <w:ilvl w:val="0"/>
                <w:numId w:val="25"/>
              </w:numPr>
              <w:pBdr>
                <w:top w:val="nil"/>
                <w:left w:val="nil"/>
                <w:bottom w:val="nil"/>
                <w:right w:val="nil"/>
                <w:between w:val="nil"/>
              </w:pBdr>
              <w:spacing w:line="240" w:lineRule="auto"/>
              <w:ind w:left="0" w:hanging="2"/>
              <w:jc w:val="both"/>
              <w:rPr>
                <w:sz w:val="24"/>
                <w:szCs w:val="24"/>
              </w:rPr>
            </w:pPr>
            <w:r w:rsidRPr="00515B70">
              <w:rPr>
                <w:sz w:val="24"/>
                <w:szCs w:val="24"/>
              </w:rPr>
              <w:t>zásoby vytvorené vlastnou činnosťou</w:t>
            </w:r>
          </w:p>
        </w:tc>
        <w:tc>
          <w:tcPr>
            <w:tcW w:w="3881" w:type="dxa"/>
          </w:tcPr>
          <w:p w14:paraId="0628EB51"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vlastnými nákladmi</w:t>
            </w:r>
          </w:p>
        </w:tc>
      </w:tr>
      <w:tr w:rsidR="00515B70" w:rsidRPr="00515B70" w14:paraId="5D9F549D" w14:textId="77777777">
        <w:tc>
          <w:tcPr>
            <w:tcW w:w="6379" w:type="dxa"/>
          </w:tcPr>
          <w:p w14:paraId="0672CFBF" w14:textId="77777777" w:rsidR="00687A2F" w:rsidRPr="00515B70" w:rsidRDefault="00000000">
            <w:pPr>
              <w:numPr>
                <w:ilvl w:val="0"/>
                <w:numId w:val="25"/>
              </w:numPr>
              <w:pBdr>
                <w:top w:val="nil"/>
                <w:left w:val="nil"/>
                <w:bottom w:val="nil"/>
                <w:right w:val="nil"/>
                <w:between w:val="nil"/>
              </w:pBdr>
              <w:spacing w:line="240" w:lineRule="auto"/>
              <w:ind w:left="0" w:hanging="2"/>
              <w:jc w:val="both"/>
              <w:rPr>
                <w:sz w:val="24"/>
                <w:szCs w:val="24"/>
              </w:rPr>
            </w:pPr>
            <w:r w:rsidRPr="00515B70">
              <w:rPr>
                <w:sz w:val="24"/>
                <w:szCs w:val="24"/>
              </w:rPr>
              <w:t>zásoby získané bezodplatne</w:t>
            </w:r>
          </w:p>
        </w:tc>
        <w:tc>
          <w:tcPr>
            <w:tcW w:w="3881" w:type="dxa"/>
          </w:tcPr>
          <w:p w14:paraId="7D987A78"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reálnou hodnotou</w:t>
            </w:r>
          </w:p>
        </w:tc>
      </w:tr>
      <w:tr w:rsidR="00515B70" w:rsidRPr="00515B70" w14:paraId="56E276D1" w14:textId="77777777">
        <w:tc>
          <w:tcPr>
            <w:tcW w:w="6379" w:type="dxa"/>
          </w:tcPr>
          <w:p w14:paraId="447DF12A" w14:textId="77777777" w:rsidR="00687A2F" w:rsidRPr="00515B70" w:rsidRDefault="00000000">
            <w:pPr>
              <w:numPr>
                <w:ilvl w:val="0"/>
                <w:numId w:val="25"/>
              </w:numPr>
              <w:pBdr>
                <w:top w:val="nil"/>
                <w:left w:val="nil"/>
                <w:bottom w:val="nil"/>
                <w:right w:val="nil"/>
                <w:between w:val="nil"/>
              </w:pBdr>
              <w:spacing w:line="240" w:lineRule="auto"/>
              <w:ind w:left="0" w:hanging="2"/>
              <w:jc w:val="both"/>
              <w:rPr>
                <w:sz w:val="24"/>
                <w:szCs w:val="24"/>
              </w:rPr>
            </w:pPr>
            <w:r w:rsidRPr="00515B70">
              <w:rPr>
                <w:sz w:val="24"/>
                <w:szCs w:val="24"/>
              </w:rPr>
              <w:t xml:space="preserve">pohľadávky </w:t>
            </w:r>
          </w:p>
        </w:tc>
        <w:tc>
          <w:tcPr>
            <w:tcW w:w="3881" w:type="dxa"/>
          </w:tcPr>
          <w:p w14:paraId="2E99A1D7"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menovitou hodnotou</w:t>
            </w:r>
          </w:p>
        </w:tc>
      </w:tr>
      <w:tr w:rsidR="00515B70" w:rsidRPr="00515B70" w14:paraId="0BC0350A" w14:textId="77777777">
        <w:tc>
          <w:tcPr>
            <w:tcW w:w="6379" w:type="dxa"/>
          </w:tcPr>
          <w:p w14:paraId="48F5153B" w14:textId="77777777" w:rsidR="00687A2F" w:rsidRPr="00515B70" w:rsidRDefault="00000000">
            <w:pPr>
              <w:numPr>
                <w:ilvl w:val="0"/>
                <w:numId w:val="25"/>
              </w:numPr>
              <w:pBdr>
                <w:top w:val="nil"/>
                <w:left w:val="nil"/>
                <w:bottom w:val="nil"/>
                <w:right w:val="nil"/>
                <w:between w:val="nil"/>
              </w:pBdr>
              <w:spacing w:line="240" w:lineRule="auto"/>
              <w:ind w:left="0" w:hanging="2"/>
              <w:jc w:val="both"/>
              <w:rPr>
                <w:sz w:val="24"/>
                <w:szCs w:val="24"/>
              </w:rPr>
            </w:pPr>
            <w:r w:rsidRPr="00515B70">
              <w:rPr>
                <w:sz w:val="24"/>
                <w:szCs w:val="24"/>
              </w:rPr>
              <w:t xml:space="preserve">krátkodobý finančný majetok </w:t>
            </w:r>
          </w:p>
        </w:tc>
        <w:tc>
          <w:tcPr>
            <w:tcW w:w="3881" w:type="dxa"/>
          </w:tcPr>
          <w:p w14:paraId="7D3C4216"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menovitou hodnotou</w:t>
            </w:r>
          </w:p>
        </w:tc>
      </w:tr>
      <w:tr w:rsidR="00515B70" w:rsidRPr="00515B70" w14:paraId="6444BFEC" w14:textId="77777777">
        <w:tc>
          <w:tcPr>
            <w:tcW w:w="6379" w:type="dxa"/>
          </w:tcPr>
          <w:p w14:paraId="67BF7B99" w14:textId="77777777" w:rsidR="00687A2F" w:rsidRPr="00515B70" w:rsidRDefault="00000000">
            <w:pPr>
              <w:numPr>
                <w:ilvl w:val="0"/>
                <w:numId w:val="25"/>
              </w:numPr>
              <w:pBdr>
                <w:top w:val="nil"/>
                <w:left w:val="nil"/>
                <w:bottom w:val="nil"/>
                <w:right w:val="nil"/>
                <w:between w:val="nil"/>
              </w:pBdr>
              <w:spacing w:line="240" w:lineRule="auto"/>
              <w:ind w:left="0" w:hanging="2"/>
              <w:jc w:val="both"/>
              <w:rPr>
                <w:sz w:val="24"/>
                <w:szCs w:val="24"/>
              </w:rPr>
            </w:pPr>
            <w:r w:rsidRPr="00515B70">
              <w:rPr>
                <w:sz w:val="24"/>
                <w:szCs w:val="24"/>
              </w:rPr>
              <w:t>časové rozlíšenie na strane aktív</w:t>
            </w:r>
          </w:p>
        </w:tc>
        <w:tc>
          <w:tcPr>
            <w:tcW w:w="3881" w:type="dxa"/>
          </w:tcPr>
          <w:p w14:paraId="37F59AE9"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náklady budúcich období a príjmy budúcich období sa vykazujú vo výške, ktorá je potrebná na dodržanie zásady vecnej a časovej súvislosti s účtovným obdobím.</w:t>
            </w:r>
          </w:p>
        </w:tc>
      </w:tr>
      <w:tr w:rsidR="00515B70" w:rsidRPr="00515B70" w14:paraId="4D98E403" w14:textId="77777777">
        <w:tc>
          <w:tcPr>
            <w:tcW w:w="6379" w:type="dxa"/>
          </w:tcPr>
          <w:p w14:paraId="3C83B46D" w14:textId="77777777" w:rsidR="00687A2F" w:rsidRPr="00515B70" w:rsidRDefault="00000000">
            <w:pPr>
              <w:numPr>
                <w:ilvl w:val="0"/>
                <w:numId w:val="25"/>
              </w:numPr>
              <w:pBdr>
                <w:top w:val="nil"/>
                <w:left w:val="nil"/>
                <w:bottom w:val="nil"/>
                <w:right w:val="nil"/>
                <w:between w:val="nil"/>
              </w:pBdr>
              <w:spacing w:line="240" w:lineRule="auto"/>
              <w:ind w:left="0" w:hanging="2"/>
              <w:jc w:val="both"/>
              <w:rPr>
                <w:sz w:val="24"/>
                <w:szCs w:val="24"/>
              </w:rPr>
            </w:pPr>
            <w:r w:rsidRPr="00515B70">
              <w:rPr>
                <w:sz w:val="24"/>
                <w:szCs w:val="24"/>
              </w:rPr>
              <w:t xml:space="preserve">záväzky, vrátane dlhopisov, pôžičiek a úverov </w:t>
            </w:r>
          </w:p>
          <w:p w14:paraId="23AD7E75"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rezervy</w:t>
            </w:r>
          </w:p>
        </w:tc>
        <w:tc>
          <w:tcPr>
            <w:tcW w:w="3881" w:type="dxa"/>
          </w:tcPr>
          <w:p w14:paraId="51D92592"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menovitou hodnotou</w:t>
            </w:r>
          </w:p>
          <w:p w14:paraId="12832E6E"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oceňujú sa v očakávanej výške záväzku alebo poistno-matematickými metódami</w:t>
            </w:r>
          </w:p>
        </w:tc>
      </w:tr>
      <w:tr w:rsidR="00515B70" w:rsidRPr="00515B70" w14:paraId="6A0F4315" w14:textId="77777777">
        <w:tc>
          <w:tcPr>
            <w:tcW w:w="6379" w:type="dxa"/>
          </w:tcPr>
          <w:p w14:paraId="7D702DD0" w14:textId="77777777" w:rsidR="00687A2F" w:rsidRPr="00515B70" w:rsidRDefault="00000000">
            <w:pPr>
              <w:numPr>
                <w:ilvl w:val="0"/>
                <w:numId w:val="25"/>
              </w:numPr>
              <w:pBdr>
                <w:top w:val="nil"/>
                <w:left w:val="nil"/>
                <w:bottom w:val="nil"/>
                <w:right w:val="nil"/>
                <w:between w:val="nil"/>
              </w:pBdr>
              <w:spacing w:line="240" w:lineRule="auto"/>
              <w:ind w:left="0" w:hanging="2"/>
              <w:jc w:val="both"/>
              <w:rPr>
                <w:sz w:val="24"/>
                <w:szCs w:val="24"/>
              </w:rPr>
            </w:pPr>
            <w:r w:rsidRPr="00515B70">
              <w:rPr>
                <w:sz w:val="24"/>
                <w:szCs w:val="24"/>
              </w:rPr>
              <w:t>časové rozlíšenie na strane pasív</w:t>
            </w:r>
          </w:p>
        </w:tc>
        <w:tc>
          <w:tcPr>
            <w:tcW w:w="3881" w:type="dxa"/>
          </w:tcPr>
          <w:p w14:paraId="539A85E3"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výdavky budúcich období a výnosy budúcich období sa vykazujú vo výške, ktorá je potrebná na dodržanie zásady vecnej a časovej súvislosti s účtovným obdobím.</w:t>
            </w:r>
          </w:p>
        </w:tc>
      </w:tr>
      <w:tr w:rsidR="00515B70" w:rsidRPr="00515B70" w14:paraId="516ACDA7" w14:textId="77777777">
        <w:tc>
          <w:tcPr>
            <w:tcW w:w="6379" w:type="dxa"/>
          </w:tcPr>
          <w:p w14:paraId="668D72DD" w14:textId="77777777" w:rsidR="00687A2F" w:rsidRPr="00515B70" w:rsidRDefault="00000000">
            <w:pPr>
              <w:numPr>
                <w:ilvl w:val="0"/>
                <w:numId w:val="25"/>
              </w:numPr>
              <w:pBdr>
                <w:top w:val="nil"/>
                <w:left w:val="nil"/>
                <w:bottom w:val="nil"/>
                <w:right w:val="nil"/>
                <w:between w:val="nil"/>
              </w:pBdr>
              <w:spacing w:line="240" w:lineRule="auto"/>
              <w:ind w:left="0" w:hanging="2"/>
              <w:jc w:val="both"/>
              <w:rPr>
                <w:sz w:val="24"/>
                <w:szCs w:val="24"/>
              </w:rPr>
            </w:pPr>
            <w:r w:rsidRPr="00515B70">
              <w:rPr>
                <w:sz w:val="24"/>
                <w:szCs w:val="24"/>
              </w:rPr>
              <w:t xml:space="preserve">deriváty pri nadobudnutí </w:t>
            </w:r>
          </w:p>
        </w:tc>
        <w:tc>
          <w:tcPr>
            <w:tcW w:w="3881" w:type="dxa"/>
          </w:tcPr>
          <w:p w14:paraId="5B7C7A40"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reálnou hodnotou</w:t>
            </w:r>
          </w:p>
        </w:tc>
      </w:tr>
      <w:tr w:rsidR="00515B70" w:rsidRPr="00515B70" w14:paraId="06AA2FA5" w14:textId="77777777">
        <w:tc>
          <w:tcPr>
            <w:tcW w:w="6379" w:type="dxa"/>
          </w:tcPr>
          <w:p w14:paraId="096068CC" w14:textId="77777777" w:rsidR="00687A2F" w:rsidRPr="00515B70" w:rsidRDefault="00000000">
            <w:pPr>
              <w:numPr>
                <w:ilvl w:val="0"/>
                <w:numId w:val="25"/>
              </w:numPr>
              <w:pBdr>
                <w:top w:val="nil"/>
                <w:left w:val="nil"/>
                <w:bottom w:val="nil"/>
                <w:right w:val="nil"/>
                <w:between w:val="nil"/>
              </w:pBdr>
              <w:spacing w:line="240" w:lineRule="auto"/>
              <w:ind w:left="0" w:hanging="2"/>
              <w:jc w:val="both"/>
              <w:rPr>
                <w:sz w:val="24"/>
                <w:szCs w:val="24"/>
              </w:rPr>
            </w:pPr>
            <w:r w:rsidRPr="00515B70">
              <w:rPr>
                <w:sz w:val="24"/>
                <w:szCs w:val="24"/>
              </w:rPr>
              <w:t>majetok a záväzky zabezpečené derivátmi</w:t>
            </w:r>
          </w:p>
        </w:tc>
        <w:tc>
          <w:tcPr>
            <w:tcW w:w="3881" w:type="dxa"/>
          </w:tcPr>
          <w:p w14:paraId="52A10784"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reálnou hodnotou</w:t>
            </w:r>
          </w:p>
        </w:tc>
      </w:tr>
    </w:tbl>
    <w:p w14:paraId="49F27481" w14:textId="77777777" w:rsidR="00687A2F" w:rsidRPr="00515B70" w:rsidRDefault="00687A2F">
      <w:pPr>
        <w:pBdr>
          <w:top w:val="nil"/>
          <w:left w:val="nil"/>
          <w:bottom w:val="nil"/>
          <w:right w:val="nil"/>
          <w:between w:val="nil"/>
        </w:pBdr>
        <w:spacing w:line="240" w:lineRule="auto"/>
        <w:ind w:left="0" w:hanging="2"/>
        <w:jc w:val="both"/>
        <w:rPr>
          <w:sz w:val="22"/>
          <w:szCs w:val="22"/>
        </w:rPr>
      </w:pPr>
    </w:p>
    <w:p w14:paraId="756C4F1A" w14:textId="77777777" w:rsidR="00687A2F" w:rsidRPr="00515B70" w:rsidRDefault="00687A2F">
      <w:pPr>
        <w:pBdr>
          <w:top w:val="nil"/>
          <w:left w:val="nil"/>
          <w:bottom w:val="nil"/>
          <w:right w:val="nil"/>
          <w:between w:val="nil"/>
        </w:pBdr>
        <w:spacing w:line="240" w:lineRule="auto"/>
        <w:ind w:left="0" w:hanging="2"/>
        <w:jc w:val="both"/>
        <w:rPr>
          <w:sz w:val="22"/>
          <w:szCs w:val="22"/>
        </w:rPr>
      </w:pPr>
    </w:p>
    <w:p w14:paraId="57239B45" w14:textId="77777777" w:rsidR="00687A2F" w:rsidRPr="00515B70" w:rsidRDefault="00000000">
      <w:pPr>
        <w:numPr>
          <w:ilvl w:val="0"/>
          <w:numId w:val="19"/>
        </w:numPr>
        <w:pBdr>
          <w:top w:val="nil"/>
          <w:left w:val="nil"/>
          <w:bottom w:val="nil"/>
          <w:right w:val="nil"/>
          <w:between w:val="nil"/>
        </w:pBdr>
        <w:spacing w:line="240" w:lineRule="auto"/>
        <w:ind w:left="0" w:hanging="2"/>
        <w:jc w:val="both"/>
        <w:rPr>
          <w:sz w:val="22"/>
          <w:szCs w:val="22"/>
        </w:rPr>
      </w:pPr>
      <w:r w:rsidRPr="00515B70">
        <w:rPr>
          <w:b/>
          <w:bCs/>
          <w:sz w:val="24"/>
          <w:szCs w:val="24"/>
        </w:rPr>
        <w:t>Spôsob zostavenia odpisového plánu pre dlhodobý majetok, doba odpisovania, sadzby odpisov a odpisové metódy pri stanovení účtovných odpisov</w:t>
      </w:r>
    </w:p>
    <w:p w14:paraId="0C08859A"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Odpisy dlhodobého nehmotného majetku a dlhodobého hmotného majetku sú stanovené tak, že</w:t>
      </w:r>
      <w:r w:rsidRPr="00515B70">
        <w:rPr>
          <w:i/>
          <w:iCs/>
          <w:sz w:val="24"/>
          <w:szCs w:val="24"/>
        </w:rPr>
        <w:t xml:space="preserve"> </w:t>
      </w:r>
      <w:r w:rsidRPr="00515B70">
        <w:rPr>
          <w:sz w:val="24"/>
          <w:szCs w:val="24"/>
        </w:rPr>
        <w:t>sa vychádza z predpokladanej doby jeho užívania a predpokladaného priebehu jeho opotrebenia. Odpisovať sa začína</w:t>
      </w:r>
      <w:r w:rsidRPr="00515B70">
        <w:rPr>
          <w:b/>
          <w:bCs/>
          <w:sz w:val="24"/>
          <w:szCs w:val="24"/>
        </w:rPr>
        <w:t xml:space="preserve"> </w:t>
      </w:r>
      <w:r w:rsidRPr="00515B70">
        <w:rPr>
          <w:sz w:val="24"/>
          <w:szCs w:val="24"/>
        </w:rPr>
        <w:t>prvým dňom  mesiaca, v ktorom bol dlhodobý majetok uvedený do používania.</w:t>
      </w:r>
    </w:p>
    <w:p w14:paraId="3DFA2F20"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Účtovné odpisy sa zaokrúhľujú na celé centy. Ak sa v priebehu používania majetku zistí, že doba odpisovania nezodpovedá opotrebeniu majetku, upravia sa odpisy majetku a doba odpisovania od 1.1. nasledujúceho roka. Účtovná jednotka používa rovnomernú metódu odpisovania.</w:t>
      </w:r>
    </w:p>
    <w:p w14:paraId="41EEB1B8"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7D24CA8A"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Predpokladaná doba užívania a odpisové sadzby sú stanovené:</w:t>
      </w:r>
    </w:p>
    <w:tbl>
      <w:tblPr>
        <w:tblStyle w:val="a6"/>
        <w:tblW w:w="102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962"/>
        <w:gridCol w:w="3071"/>
        <w:gridCol w:w="4173"/>
      </w:tblGrid>
      <w:tr w:rsidR="00515B70" w:rsidRPr="00515B70" w14:paraId="5B101475" w14:textId="77777777">
        <w:tc>
          <w:tcPr>
            <w:tcW w:w="2962" w:type="dxa"/>
            <w:shd w:val="clear" w:color="auto" w:fill="F2F2F2"/>
          </w:tcPr>
          <w:p w14:paraId="077B0327" w14:textId="77777777" w:rsidR="00687A2F" w:rsidRPr="00515B70" w:rsidRDefault="00000000">
            <w:pPr>
              <w:pBdr>
                <w:top w:val="nil"/>
                <w:left w:val="nil"/>
                <w:bottom w:val="nil"/>
                <w:right w:val="nil"/>
                <w:between w:val="nil"/>
              </w:pBdr>
              <w:spacing w:line="240" w:lineRule="auto"/>
              <w:ind w:left="0" w:hanging="2"/>
              <w:jc w:val="center"/>
            </w:pPr>
            <w:r w:rsidRPr="00515B70">
              <w:rPr>
                <w:b/>
                <w:bCs/>
              </w:rPr>
              <w:t>Odpisová skupina</w:t>
            </w:r>
          </w:p>
        </w:tc>
        <w:tc>
          <w:tcPr>
            <w:tcW w:w="3071" w:type="dxa"/>
            <w:shd w:val="clear" w:color="auto" w:fill="F2F2F2"/>
          </w:tcPr>
          <w:p w14:paraId="15349BC1"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Predpokladaná doba </w:t>
            </w:r>
          </w:p>
          <w:p w14:paraId="1E47F183"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používania v rokoch </w:t>
            </w:r>
          </w:p>
        </w:tc>
        <w:tc>
          <w:tcPr>
            <w:tcW w:w="4173" w:type="dxa"/>
            <w:shd w:val="clear" w:color="auto" w:fill="F2F2F2"/>
          </w:tcPr>
          <w:p w14:paraId="4909037C" w14:textId="77777777" w:rsidR="00687A2F" w:rsidRPr="00515B70" w:rsidRDefault="00000000">
            <w:pPr>
              <w:pBdr>
                <w:top w:val="nil"/>
                <w:left w:val="nil"/>
                <w:bottom w:val="nil"/>
                <w:right w:val="nil"/>
                <w:between w:val="nil"/>
              </w:pBdr>
              <w:spacing w:line="240" w:lineRule="auto"/>
              <w:ind w:left="0" w:hanging="2"/>
              <w:jc w:val="center"/>
            </w:pPr>
            <w:r w:rsidRPr="00515B70">
              <w:rPr>
                <w:b/>
                <w:bCs/>
              </w:rPr>
              <w:t>Ročná odpisová sadzba</w:t>
            </w:r>
          </w:p>
          <w:p w14:paraId="79D77E2A" w14:textId="77777777" w:rsidR="00687A2F" w:rsidRPr="00515B70" w:rsidRDefault="00000000">
            <w:pPr>
              <w:pBdr>
                <w:top w:val="nil"/>
                <w:left w:val="nil"/>
                <w:bottom w:val="nil"/>
                <w:right w:val="nil"/>
                <w:between w:val="nil"/>
              </w:pBdr>
              <w:spacing w:line="240" w:lineRule="auto"/>
              <w:ind w:left="0" w:hanging="2"/>
              <w:jc w:val="center"/>
            </w:pPr>
            <w:r w:rsidRPr="00515B70">
              <w:rPr>
                <w:b/>
                <w:bCs/>
              </w:rPr>
              <w:t>v %</w:t>
            </w:r>
          </w:p>
        </w:tc>
      </w:tr>
      <w:tr w:rsidR="00515B70" w:rsidRPr="00515B70" w14:paraId="75A700FE" w14:textId="77777777">
        <w:tc>
          <w:tcPr>
            <w:tcW w:w="2962" w:type="dxa"/>
          </w:tcPr>
          <w:p w14:paraId="12EDA872" w14:textId="77777777" w:rsidR="00687A2F" w:rsidRPr="00515B70" w:rsidRDefault="00000000">
            <w:pPr>
              <w:pBdr>
                <w:top w:val="nil"/>
                <w:left w:val="nil"/>
                <w:bottom w:val="nil"/>
                <w:right w:val="nil"/>
                <w:between w:val="nil"/>
              </w:pBdr>
              <w:spacing w:line="240" w:lineRule="auto"/>
              <w:ind w:left="0" w:hanging="2"/>
              <w:jc w:val="center"/>
            </w:pPr>
            <w:r w:rsidRPr="00515B70">
              <w:t>1</w:t>
            </w:r>
          </w:p>
        </w:tc>
        <w:tc>
          <w:tcPr>
            <w:tcW w:w="3071" w:type="dxa"/>
          </w:tcPr>
          <w:p w14:paraId="4263CC05" w14:textId="77777777" w:rsidR="00687A2F" w:rsidRPr="00515B70" w:rsidRDefault="00000000">
            <w:pPr>
              <w:pBdr>
                <w:top w:val="nil"/>
                <w:left w:val="nil"/>
                <w:bottom w:val="nil"/>
                <w:right w:val="nil"/>
                <w:between w:val="nil"/>
              </w:pBdr>
              <w:spacing w:line="240" w:lineRule="auto"/>
              <w:ind w:left="0" w:hanging="2"/>
              <w:jc w:val="center"/>
            </w:pPr>
            <w:r w:rsidRPr="00515B70">
              <w:t>4</w:t>
            </w:r>
          </w:p>
        </w:tc>
        <w:tc>
          <w:tcPr>
            <w:tcW w:w="4173" w:type="dxa"/>
          </w:tcPr>
          <w:p w14:paraId="0996B4E9" w14:textId="77777777" w:rsidR="00687A2F" w:rsidRPr="00515B70" w:rsidRDefault="00000000">
            <w:pPr>
              <w:pBdr>
                <w:top w:val="nil"/>
                <w:left w:val="nil"/>
                <w:bottom w:val="nil"/>
                <w:right w:val="nil"/>
                <w:between w:val="nil"/>
              </w:pBdr>
              <w:spacing w:line="240" w:lineRule="auto"/>
              <w:ind w:left="0" w:hanging="2"/>
              <w:jc w:val="center"/>
            </w:pPr>
            <w:r w:rsidRPr="00515B70">
              <w:t>25%</w:t>
            </w:r>
          </w:p>
        </w:tc>
      </w:tr>
      <w:tr w:rsidR="00515B70" w:rsidRPr="00515B70" w14:paraId="25C14E5D" w14:textId="77777777">
        <w:tc>
          <w:tcPr>
            <w:tcW w:w="2962" w:type="dxa"/>
          </w:tcPr>
          <w:p w14:paraId="22DE12E0" w14:textId="77777777" w:rsidR="00687A2F" w:rsidRPr="00515B70" w:rsidRDefault="00687A2F">
            <w:pPr>
              <w:pBdr>
                <w:top w:val="nil"/>
                <w:left w:val="nil"/>
                <w:bottom w:val="nil"/>
                <w:right w:val="nil"/>
                <w:between w:val="nil"/>
              </w:pBdr>
              <w:spacing w:line="240" w:lineRule="auto"/>
              <w:ind w:left="0" w:hanging="2"/>
              <w:jc w:val="center"/>
            </w:pPr>
          </w:p>
        </w:tc>
        <w:tc>
          <w:tcPr>
            <w:tcW w:w="3071" w:type="dxa"/>
          </w:tcPr>
          <w:p w14:paraId="3C86E5EE" w14:textId="77777777" w:rsidR="00687A2F" w:rsidRPr="00515B70" w:rsidRDefault="00687A2F">
            <w:pPr>
              <w:pBdr>
                <w:top w:val="nil"/>
                <w:left w:val="nil"/>
                <w:bottom w:val="nil"/>
                <w:right w:val="nil"/>
                <w:between w:val="nil"/>
              </w:pBdr>
              <w:spacing w:line="240" w:lineRule="auto"/>
              <w:ind w:left="0" w:hanging="2"/>
              <w:jc w:val="center"/>
            </w:pPr>
          </w:p>
        </w:tc>
        <w:tc>
          <w:tcPr>
            <w:tcW w:w="4173" w:type="dxa"/>
          </w:tcPr>
          <w:p w14:paraId="1E2FAB0A" w14:textId="77777777" w:rsidR="00687A2F" w:rsidRPr="00515B70" w:rsidRDefault="00687A2F">
            <w:pPr>
              <w:pBdr>
                <w:top w:val="nil"/>
                <w:left w:val="nil"/>
                <w:bottom w:val="nil"/>
                <w:right w:val="nil"/>
                <w:between w:val="nil"/>
              </w:pBdr>
              <w:spacing w:line="240" w:lineRule="auto"/>
              <w:ind w:left="0" w:hanging="2"/>
              <w:jc w:val="center"/>
            </w:pPr>
          </w:p>
        </w:tc>
      </w:tr>
      <w:tr w:rsidR="00515B70" w:rsidRPr="00515B70" w14:paraId="61478B41" w14:textId="77777777">
        <w:tc>
          <w:tcPr>
            <w:tcW w:w="2962" w:type="dxa"/>
          </w:tcPr>
          <w:p w14:paraId="03E81450" w14:textId="77777777" w:rsidR="00687A2F" w:rsidRPr="00515B70" w:rsidRDefault="00687A2F">
            <w:pPr>
              <w:pBdr>
                <w:top w:val="nil"/>
                <w:left w:val="nil"/>
                <w:bottom w:val="nil"/>
                <w:right w:val="nil"/>
                <w:between w:val="nil"/>
              </w:pBdr>
              <w:spacing w:line="240" w:lineRule="auto"/>
              <w:ind w:left="0" w:hanging="2"/>
              <w:jc w:val="center"/>
            </w:pPr>
          </w:p>
        </w:tc>
        <w:tc>
          <w:tcPr>
            <w:tcW w:w="3071" w:type="dxa"/>
          </w:tcPr>
          <w:p w14:paraId="79600252" w14:textId="77777777" w:rsidR="00687A2F" w:rsidRPr="00515B70" w:rsidRDefault="00687A2F">
            <w:pPr>
              <w:pBdr>
                <w:top w:val="nil"/>
                <w:left w:val="nil"/>
                <w:bottom w:val="nil"/>
                <w:right w:val="nil"/>
                <w:between w:val="nil"/>
              </w:pBdr>
              <w:spacing w:line="240" w:lineRule="auto"/>
              <w:ind w:left="0" w:hanging="2"/>
              <w:jc w:val="center"/>
            </w:pPr>
          </w:p>
        </w:tc>
        <w:tc>
          <w:tcPr>
            <w:tcW w:w="4173" w:type="dxa"/>
          </w:tcPr>
          <w:p w14:paraId="73460C02" w14:textId="77777777" w:rsidR="00687A2F" w:rsidRPr="00515B70" w:rsidRDefault="00687A2F">
            <w:pPr>
              <w:pBdr>
                <w:top w:val="nil"/>
                <w:left w:val="nil"/>
                <w:bottom w:val="nil"/>
                <w:right w:val="nil"/>
                <w:between w:val="nil"/>
              </w:pBdr>
              <w:spacing w:line="240" w:lineRule="auto"/>
              <w:ind w:left="0" w:hanging="2"/>
              <w:jc w:val="center"/>
            </w:pPr>
          </w:p>
        </w:tc>
      </w:tr>
      <w:tr w:rsidR="00515B70" w:rsidRPr="00515B70" w14:paraId="080C2516" w14:textId="77777777">
        <w:tc>
          <w:tcPr>
            <w:tcW w:w="2962" w:type="dxa"/>
          </w:tcPr>
          <w:p w14:paraId="10B6376D" w14:textId="77777777" w:rsidR="00687A2F" w:rsidRPr="00515B70" w:rsidRDefault="00687A2F">
            <w:pPr>
              <w:pBdr>
                <w:top w:val="nil"/>
                <w:left w:val="nil"/>
                <w:bottom w:val="nil"/>
                <w:right w:val="nil"/>
                <w:between w:val="nil"/>
              </w:pBdr>
              <w:spacing w:line="240" w:lineRule="auto"/>
              <w:ind w:left="0" w:hanging="2"/>
              <w:jc w:val="center"/>
            </w:pPr>
          </w:p>
        </w:tc>
        <w:tc>
          <w:tcPr>
            <w:tcW w:w="3071" w:type="dxa"/>
          </w:tcPr>
          <w:p w14:paraId="3978F8E9" w14:textId="77777777" w:rsidR="00687A2F" w:rsidRPr="00515B70" w:rsidRDefault="00687A2F">
            <w:pPr>
              <w:pBdr>
                <w:top w:val="nil"/>
                <w:left w:val="nil"/>
                <w:bottom w:val="nil"/>
                <w:right w:val="nil"/>
                <w:between w:val="nil"/>
              </w:pBdr>
              <w:spacing w:line="240" w:lineRule="auto"/>
              <w:ind w:left="0" w:hanging="2"/>
              <w:jc w:val="center"/>
            </w:pPr>
          </w:p>
        </w:tc>
        <w:tc>
          <w:tcPr>
            <w:tcW w:w="4173" w:type="dxa"/>
          </w:tcPr>
          <w:p w14:paraId="70F1D1D7" w14:textId="77777777" w:rsidR="00687A2F" w:rsidRPr="00515B70" w:rsidRDefault="00687A2F">
            <w:pPr>
              <w:pBdr>
                <w:top w:val="nil"/>
                <w:left w:val="nil"/>
                <w:bottom w:val="nil"/>
                <w:right w:val="nil"/>
                <w:between w:val="nil"/>
              </w:pBdr>
              <w:spacing w:line="240" w:lineRule="auto"/>
              <w:ind w:left="0" w:hanging="2"/>
              <w:jc w:val="center"/>
            </w:pPr>
          </w:p>
        </w:tc>
      </w:tr>
    </w:tbl>
    <w:p w14:paraId="54F779C2"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lastRenderedPageBreak/>
        <w:t>Drobný nehmotný majetok od 0,01 Eur do 2 400,-- Eur, ktorý podľa účtovnej jednotky nie je dlhodobým nehmotným majetkom sa účtuje pri obstaraní do nákladov na účet 518 - Ostatné služby.</w:t>
      </w:r>
    </w:p>
    <w:p w14:paraId="3506ED3B"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 xml:space="preserve">Drobný hmotný majetok od 0,01 Eur do 1 700,-- Eur, ktorý podľa účtovnej jednotky nie je dlhodobým hmotným majetkom sa účtuje ako zásoby. </w:t>
      </w:r>
    </w:p>
    <w:p w14:paraId="65C7BD88"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3ABF0716"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Textová časť: Účtovná jednotka účtuje o drobnom hmotnom a nehmotnom majetku v súlade s vnútorným predpisom a zákonom o účtovníctve. Drobný majetok je pri obstaraní účtovaný priamo do nákladov (na účty 518 resp. 501) a zároveň je vedený v operatívnej evidencii majetku. Majetok, ktorého obstarávacia cena je vyššia ako stanovené limity (1 700 € pri hmotnom a 2 400 € pri nehmotnom majetku), sa účtuje ako dlhodobý majetok a odpisuje sa podľa odpisového plánu.</w:t>
      </w:r>
    </w:p>
    <w:p w14:paraId="4D7FBA6C"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381F9C7F" w14:textId="77777777" w:rsidR="00687A2F" w:rsidRPr="00515B70" w:rsidRDefault="00000000">
      <w:pPr>
        <w:numPr>
          <w:ilvl w:val="0"/>
          <w:numId w:val="19"/>
        </w:numPr>
        <w:pBdr>
          <w:top w:val="nil"/>
          <w:left w:val="nil"/>
          <w:bottom w:val="nil"/>
          <w:right w:val="nil"/>
          <w:between w:val="nil"/>
        </w:pBdr>
        <w:spacing w:line="240" w:lineRule="auto"/>
        <w:ind w:left="0" w:hanging="2"/>
        <w:jc w:val="both"/>
        <w:rPr>
          <w:sz w:val="24"/>
          <w:szCs w:val="24"/>
        </w:rPr>
      </w:pPr>
      <w:r w:rsidRPr="00515B70">
        <w:rPr>
          <w:b/>
          <w:bCs/>
          <w:sz w:val="24"/>
          <w:szCs w:val="24"/>
        </w:rPr>
        <w:t>Zásady pre zohľadnenie zníženia hodnoty majetku.</w:t>
      </w:r>
    </w:p>
    <w:p w14:paraId="2FC3971E"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 xml:space="preserve">Prechodné zníženie hodnoty majetku sa vyjadruje </w:t>
      </w:r>
      <w:r w:rsidRPr="00515B70">
        <w:rPr>
          <w:sz w:val="24"/>
          <w:szCs w:val="24"/>
          <w:u w:val="single"/>
        </w:rPr>
        <w:t>opravnou položkou</w:t>
      </w:r>
      <w:r w:rsidRPr="00515B70">
        <w:rPr>
          <w:sz w:val="24"/>
          <w:szCs w:val="24"/>
        </w:rPr>
        <w:t xml:space="preserve">. </w:t>
      </w:r>
    </w:p>
    <w:p w14:paraId="7D8931B6"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Účtovná jednotka podľa vnútorného predpisu tvorila opravné položky k:</w:t>
      </w:r>
    </w:p>
    <w:p w14:paraId="13450ED4" w14:textId="0A68812C" w:rsidR="00687A2F" w:rsidRPr="00515B70" w:rsidRDefault="00000000">
      <w:pPr>
        <w:numPr>
          <w:ilvl w:val="0"/>
          <w:numId w:val="16"/>
        </w:numPr>
        <w:pBdr>
          <w:top w:val="nil"/>
          <w:left w:val="nil"/>
          <w:bottom w:val="nil"/>
          <w:right w:val="nil"/>
          <w:between w:val="nil"/>
        </w:pBdr>
        <w:spacing w:line="240" w:lineRule="auto"/>
        <w:ind w:left="0" w:hanging="2"/>
        <w:rPr>
          <w:sz w:val="24"/>
          <w:szCs w:val="24"/>
        </w:rPr>
      </w:pPr>
      <w:r w:rsidRPr="00515B70">
        <w:rPr>
          <w:sz w:val="24"/>
          <w:szCs w:val="24"/>
        </w:rPr>
        <w:t>odpisovanému dlhodobému majetku</w:t>
      </w:r>
      <w:r w:rsidRPr="00515B70">
        <w:rPr>
          <w:b/>
          <w:bCs/>
          <w:sz w:val="22"/>
          <w:szCs w:val="22"/>
        </w:rPr>
        <w:t xml:space="preserve">                                                   </w:t>
      </w:r>
      <w:r w:rsidR="00515B70">
        <w:rPr>
          <w:b/>
          <w:bCs/>
          <w:sz w:val="22"/>
          <w:szCs w:val="22"/>
        </w:rPr>
        <w:t xml:space="preserve"> </w:t>
      </w:r>
      <w:r w:rsidRPr="00515B70">
        <w:rPr>
          <w:b/>
          <w:bCs/>
          <w:sz w:val="22"/>
          <w:szCs w:val="22"/>
        </w:rPr>
        <w:t xml:space="preserve">              ☐  áno            X  nie</w:t>
      </w:r>
    </w:p>
    <w:p w14:paraId="5B568A4B" w14:textId="77777777" w:rsidR="00687A2F" w:rsidRPr="00515B70" w:rsidRDefault="00000000">
      <w:pPr>
        <w:numPr>
          <w:ilvl w:val="0"/>
          <w:numId w:val="16"/>
        </w:numPr>
        <w:pBdr>
          <w:top w:val="nil"/>
          <w:left w:val="nil"/>
          <w:bottom w:val="nil"/>
          <w:right w:val="nil"/>
          <w:between w:val="nil"/>
        </w:pBdr>
        <w:spacing w:line="240" w:lineRule="auto"/>
        <w:ind w:left="0" w:hanging="2"/>
        <w:rPr>
          <w:sz w:val="24"/>
          <w:szCs w:val="24"/>
        </w:rPr>
      </w:pPr>
      <w:r w:rsidRPr="00515B70">
        <w:rPr>
          <w:sz w:val="24"/>
          <w:szCs w:val="24"/>
        </w:rPr>
        <w:t>neodpisovanému dlhodobému majetku</w:t>
      </w:r>
      <w:r w:rsidRPr="00515B70">
        <w:rPr>
          <w:b/>
          <w:bCs/>
          <w:sz w:val="22"/>
          <w:szCs w:val="22"/>
        </w:rPr>
        <w:t xml:space="preserve">                      </w:t>
      </w:r>
      <w:r w:rsidRPr="00515B70">
        <w:rPr>
          <w:b/>
          <w:bCs/>
          <w:sz w:val="22"/>
          <w:szCs w:val="22"/>
        </w:rPr>
        <w:tab/>
      </w:r>
      <w:r w:rsidRPr="00515B70">
        <w:rPr>
          <w:b/>
          <w:bCs/>
          <w:sz w:val="22"/>
          <w:szCs w:val="22"/>
        </w:rPr>
        <w:tab/>
      </w:r>
      <w:r w:rsidRPr="00515B70">
        <w:rPr>
          <w:b/>
          <w:bCs/>
          <w:sz w:val="22"/>
          <w:szCs w:val="22"/>
        </w:rPr>
        <w:tab/>
        <w:t xml:space="preserve">            ☐  áno            X  nie</w:t>
      </w:r>
    </w:p>
    <w:p w14:paraId="220450B1" w14:textId="77777777" w:rsidR="00687A2F" w:rsidRPr="00515B70" w:rsidRDefault="00000000">
      <w:pPr>
        <w:numPr>
          <w:ilvl w:val="0"/>
          <w:numId w:val="16"/>
        </w:numPr>
        <w:pBdr>
          <w:top w:val="nil"/>
          <w:left w:val="nil"/>
          <w:bottom w:val="nil"/>
          <w:right w:val="nil"/>
          <w:between w:val="nil"/>
        </w:pBdr>
        <w:spacing w:line="240" w:lineRule="auto"/>
        <w:ind w:left="0" w:hanging="2"/>
        <w:rPr>
          <w:sz w:val="24"/>
          <w:szCs w:val="24"/>
        </w:rPr>
      </w:pPr>
      <w:r w:rsidRPr="00515B70">
        <w:rPr>
          <w:sz w:val="24"/>
          <w:szCs w:val="24"/>
        </w:rPr>
        <w:t>nedokončeným investíciám</w:t>
      </w:r>
      <w:r w:rsidRPr="00515B70">
        <w:rPr>
          <w:b/>
          <w:bCs/>
          <w:sz w:val="24"/>
          <w:szCs w:val="24"/>
        </w:rPr>
        <w:t xml:space="preserve">  </w:t>
      </w:r>
      <w:r w:rsidRPr="00515B70">
        <w:rPr>
          <w:b/>
          <w:bCs/>
          <w:sz w:val="24"/>
          <w:szCs w:val="24"/>
        </w:rPr>
        <w:tab/>
      </w:r>
      <w:r w:rsidRPr="00515B70">
        <w:rPr>
          <w:b/>
          <w:bCs/>
          <w:sz w:val="24"/>
          <w:szCs w:val="24"/>
        </w:rPr>
        <w:tab/>
      </w:r>
      <w:r w:rsidRPr="00515B70">
        <w:rPr>
          <w:b/>
          <w:bCs/>
          <w:sz w:val="24"/>
          <w:szCs w:val="24"/>
        </w:rPr>
        <w:tab/>
      </w:r>
      <w:r w:rsidRPr="00515B70">
        <w:rPr>
          <w:b/>
          <w:bCs/>
          <w:sz w:val="24"/>
          <w:szCs w:val="24"/>
        </w:rPr>
        <w:tab/>
        <w:t xml:space="preserve">                                   </w:t>
      </w:r>
      <w:r w:rsidRPr="00515B70">
        <w:rPr>
          <w:b/>
          <w:bCs/>
          <w:sz w:val="22"/>
          <w:szCs w:val="22"/>
        </w:rPr>
        <w:t>☐  áno            X  nie</w:t>
      </w:r>
    </w:p>
    <w:p w14:paraId="1A9849EE" w14:textId="77777777" w:rsidR="00687A2F" w:rsidRPr="00515B70" w:rsidRDefault="00000000">
      <w:pPr>
        <w:numPr>
          <w:ilvl w:val="0"/>
          <w:numId w:val="16"/>
        </w:numPr>
        <w:pBdr>
          <w:top w:val="nil"/>
          <w:left w:val="nil"/>
          <w:bottom w:val="nil"/>
          <w:right w:val="nil"/>
          <w:between w:val="nil"/>
        </w:pBdr>
        <w:spacing w:line="240" w:lineRule="auto"/>
        <w:ind w:left="0" w:hanging="2"/>
        <w:rPr>
          <w:sz w:val="24"/>
          <w:szCs w:val="24"/>
        </w:rPr>
      </w:pPr>
      <w:r w:rsidRPr="00515B70">
        <w:rPr>
          <w:sz w:val="24"/>
          <w:szCs w:val="24"/>
        </w:rPr>
        <w:t xml:space="preserve">dlhodobému finančnému majetku   </w:t>
      </w:r>
      <w:r w:rsidRPr="00515B70">
        <w:rPr>
          <w:sz w:val="24"/>
          <w:szCs w:val="24"/>
        </w:rPr>
        <w:tab/>
      </w:r>
      <w:r w:rsidRPr="00515B70">
        <w:rPr>
          <w:b/>
          <w:bCs/>
          <w:sz w:val="24"/>
          <w:szCs w:val="24"/>
        </w:rPr>
        <w:tab/>
      </w:r>
      <w:r w:rsidRPr="00515B70">
        <w:rPr>
          <w:b/>
          <w:bCs/>
          <w:sz w:val="24"/>
          <w:szCs w:val="24"/>
        </w:rPr>
        <w:tab/>
        <w:t xml:space="preserve">                                   </w:t>
      </w:r>
      <w:r w:rsidRPr="00515B70">
        <w:rPr>
          <w:b/>
          <w:bCs/>
          <w:sz w:val="22"/>
          <w:szCs w:val="22"/>
        </w:rPr>
        <w:t>☐  áno            X  nie</w:t>
      </w:r>
    </w:p>
    <w:p w14:paraId="5F58E8B4" w14:textId="77777777" w:rsidR="00687A2F" w:rsidRPr="00515B70" w:rsidRDefault="00000000">
      <w:pPr>
        <w:numPr>
          <w:ilvl w:val="0"/>
          <w:numId w:val="16"/>
        </w:numPr>
        <w:pBdr>
          <w:top w:val="nil"/>
          <w:left w:val="nil"/>
          <w:bottom w:val="nil"/>
          <w:right w:val="nil"/>
          <w:between w:val="nil"/>
        </w:pBdr>
        <w:spacing w:line="240" w:lineRule="auto"/>
        <w:ind w:left="0" w:hanging="2"/>
        <w:rPr>
          <w:sz w:val="24"/>
          <w:szCs w:val="24"/>
        </w:rPr>
      </w:pPr>
      <w:r w:rsidRPr="00515B70">
        <w:rPr>
          <w:sz w:val="24"/>
          <w:szCs w:val="24"/>
        </w:rPr>
        <w:t xml:space="preserve">zásobám                                     </w:t>
      </w:r>
      <w:r w:rsidRPr="00515B70">
        <w:rPr>
          <w:sz w:val="24"/>
          <w:szCs w:val="24"/>
        </w:rPr>
        <w:tab/>
      </w:r>
      <w:r w:rsidRPr="00515B70">
        <w:rPr>
          <w:b/>
          <w:bCs/>
          <w:sz w:val="24"/>
          <w:szCs w:val="24"/>
        </w:rPr>
        <w:tab/>
      </w:r>
      <w:r w:rsidRPr="00515B70">
        <w:rPr>
          <w:b/>
          <w:bCs/>
          <w:sz w:val="24"/>
          <w:szCs w:val="24"/>
        </w:rPr>
        <w:tab/>
        <w:t xml:space="preserve">                                   </w:t>
      </w:r>
      <w:r w:rsidRPr="00515B70">
        <w:rPr>
          <w:b/>
          <w:bCs/>
          <w:sz w:val="22"/>
          <w:szCs w:val="22"/>
        </w:rPr>
        <w:t>☐  áno            X  nie</w:t>
      </w:r>
    </w:p>
    <w:p w14:paraId="70E438E6" w14:textId="77777777" w:rsidR="00687A2F" w:rsidRPr="00515B70" w:rsidRDefault="00000000">
      <w:pPr>
        <w:numPr>
          <w:ilvl w:val="0"/>
          <w:numId w:val="16"/>
        </w:numPr>
        <w:pBdr>
          <w:top w:val="nil"/>
          <w:left w:val="nil"/>
          <w:bottom w:val="nil"/>
          <w:right w:val="nil"/>
          <w:between w:val="nil"/>
        </w:pBdr>
        <w:spacing w:line="240" w:lineRule="auto"/>
        <w:ind w:left="0" w:hanging="2"/>
        <w:rPr>
          <w:sz w:val="24"/>
          <w:szCs w:val="24"/>
        </w:rPr>
      </w:pPr>
      <w:r w:rsidRPr="00515B70">
        <w:rPr>
          <w:sz w:val="24"/>
          <w:szCs w:val="24"/>
        </w:rPr>
        <w:t xml:space="preserve">pohľadávkam                                     </w:t>
      </w:r>
      <w:r w:rsidRPr="00515B70">
        <w:rPr>
          <w:sz w:val="24"/>
          <w:szCs w:val="24"/>
        </w:rPr>
        <w:tab/>
      </w:r>
      <w:r w:rsidRPr="00515B70">
        <w:rPr>
          <w:b/>
          <w:bCs/>
          <w:sz w:val="24"/>
          <w:szCs w:val="24"/>
        </w:rPr>
        <w:tab/>
      </w:r>
      <w:r w:rsidRPr="00515B70">
        <w:rPr>
          <w:b/>
          <w:bCs/>
          <w:sz w:val="24"/>
          <w:szCs w:val="24"/>
        </w:rPr>
        <w:tab/>
        <w:t xml:space="preserve">                                   </w:t>
      </w:r>
      <w:r w:rsidRPr="00515B70">
        <w:rPr>
          <w:b/>
          <w:bCs/>
          <w:sz w:val="22"/>
          <w:szCs w:val="22"/>
        </w:rPr>
        <w:t>☐  áno            X  nie</w:t>
      </w:r>
    </w:p>
    <w:p w14:paraId="7E67C4E4"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6DF94A0C"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Prechodné zníženie hodnoty majetku sa vyjadruje opravnou položkou. Účtovná jednotka v roku 2025 netvorila žiadne opravné položky k majetku, k zásobám ani k pohľadávkam.</w:t>
      </w:r>
    </w:p>
    <w:p w14:paraId="0F9AABDE" w14:textId="77777777" w:rsidR="00687A2F" w:rsidRPr="00515B70" w:rsidRDefault="00687A2F">
      <w:pPr>
        <w:pBdr>
          <w:top w:val="nil"/>
          <w:left w:val="nil"/>
          <w:bottom w:val="nil"/>
          <w:right w:val="nil"/>
          <w:between w:val="nil"/>
        </w:pBdr>
        <w:spacing w:line="240" w:lineRule="auto"/>
        <w:ind w:left="0" w:hanging="2"/>
        <w:jc w:val="both"/>
        <w:rPr>
          <w:sz w:val="24"/>
          <w:szCs w:val="24"/>
          <w:u w:val="single"/>
        </w:rPr>
      </w:pPr>
    </w:p>
    <w:p w14:paraId="3BC020B7" w14:textId="77777777" w:rsidR="00687A2F" w:rsidRPr="00515B70" w:rsidRDefault="00000000">
      <w:pPr>
        <w:numPr>
          <w:ilvl w:val="0"/>
          <w:numId w:val="19"/>
        </w:numPr>
        <w:pBdr>
          <w:top w:val="nil"/>
          <w:left w:val="nil"/>
          <w:bottom w:val="nil"/>
          <w:right w:val="nil"/>
          <w:between w:val="nil"/>
        </w:pBdr>
        <w:spacing w:line="240" w:lineRule="auto"/>
        <w:ind w:left="0" w:hanging="2"/>
        <w:jc w:val="both"/>
        <w:rPr>
          <w:sz w:val="24"/>
          <w:szCs w:val="24"/>
        </w:rPr>
      </w:pPr>
      <w:r w:rsidRPr="00515B70">
        <w:rPr>
          <w:b/>
          <w:bCs/>
          <w:sz w:val="24"/>
          <w:szCs w:val="24"/>
        </w:rPr>
        <w:t>Zásady pre vykazovanie transferov.</w:t>
      </w:r>
    </w:p>
    <w:p w14:paraId="54B3E7BE"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 xml:space="preserve">O nároku na dotácie zo štátneho rozpočtu sa účtuje, ak je takmer isté, že sa splnia všetky podmienky súvisiace s dotáciou a súčasne, že sa dotácia poskytne. </w:t>
      </w:r>
    </w:p>
    <w:p w14:paraId="14CE4702"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4886C92E"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b/>
          <w:bCs/>
          <w:sz w:val="24"/>
          <w:szCs w:val="24"/>
        </w:rPr>
        <w:t>Bežný transfer</w:t>
      </w:r>
      <w:r w:rsidRPr="00515B70">
        <w:rPr>
          <w:sz w:val="24"/>
          <w:szCs w:val="24"/>
        </w:rPr>
        <w:t xml:space="preserve"> </w:t>
      </w:r>
    </w:p>
    <w:p w14:paraId="75E0BF0D" w14:textId="77777777" w:rsidR="00687A2F" w:rsidRPr="00515B70" w:rsidRDefault="00000000">
      <w:pPr>
        <w:numPr>
          <w:ilvl w:val="0"/>
          <w:numId w:val="16"/>
        </w:numPr>
        <w:pBdr>
          <w:top w:val="nil"/>
          <w:left w:val="nil"/>
          <w:bottom w:val="nil"/>
          <w:right w:val="nil"/>
          <w:between w:val="nil"/>
        </w:pBdr>
        <w:spacing w:line="240" w:lineRule="auto"/>
        <w:ind w:left="0" w:hanging="2"/>
        <w:jc w:val="both"/>
        <w:rPr>
          <w:sz w:val="24"/>
          <w:szCs w:val="24"/>
        </w:rPr>
      </w:pPr>
      <w:r w:rsidRPr="00515B70">
        <w:rPr>
          <w:sz w:val="24"/>
          <w:szCs w:val="24"/>
        </w:rPr>
        <w:t xml:space="preserve">prijatý </w:t>
      </w:r>
      <w:r w:rsidRPr="00515B70">
        <w:rPr>
          <w:sz w:val="24"/>
          <w:szCs w:val="24"/>
          <w:u w:val="single"/>
        </w:rPr>
        <w:t>od iných subjektov</w:t>
      </w:r>
      <w:r w:rsidRPr="00515B70">
        <w:rPr>
          <w:sz w:val="24"/>
          <w:szCs w:val="24"/>
        </w:rPr>
        <w:t xml:space="preserve"> ako od zriaďovateľa - sa  zúčtuje do výnosov vo vecnej a časovej súvislosti s nákladmi hradenými z tohto transferu </w:t>
      </w:r>
    </w:p>
    <w:p w14:paraId="4A0E51A7" w14:textId="77777777" w:rsidR="00687A2F" w:rsidRPr="00515B70" w:rsidRDefault="00000000">
      <w:pPr>
        <w:numPr>
          <w:ilvl w:val="0"/>
          <w:numId w:val="16"/>
        </w:numPr>
        <w:pBdr>
          <w:top w:val="nil"/>
          <w:left w:val="nil"/>
          <w:bottom w:val="nil"/>
          <w:right w:val="nil"/>
          <w:between w:val="nil"/>
        </w:pBdr>
        <w:spacing w:line="240" w:lineRule="auto"/>
        <w:ind w:left="0" w:hanging="2"/>
        <w:jc w:val="both"/>
        <w:rPr>
          <w:sz w:val="24"/>
          <w:szCs w:val="24"/>
        </w:rPr>
      </w:pPr>
      <w:r w:rsidRPr="00515B70">
        <w:rPr>
          <w:sz w:val="24"/>
          <w:szCs w:val="24"/>
        </w:rPr>
        <w:t xml:space="preserve">prijatý </w:t>
      </w:r>
      <w:r w:rsidRPr="00515B70">
        <w:rPr>
          <w:sz w:val="24"/>
          <w:szCs w:val="24"/>
          <w:u w:val="single"/>
        </w:rPr>
        <w:t>od zriaďovateľa</w:t>
      </w:r>
      <w:r w:rsidRPr="00515B70">
        <w:rPr>
          <w:sz w:val="24"/>
          <w:szCs w:val="24"/>
        </w:rPr>
        <w:t xml:space="preserve"> - sa zúčtuje do výnosov vo vecnej a časovej súvislosti s výdavkami z tohto transferu</w:t>
      </w:r>
    </w:p>
    <w:p w14:paraId="225F5E4B"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3FB128EE"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b/>
          <w:bCs/>
          <w:sz w:val="24"/>
          <w:szCs w:val="24"/>
        </w:rPr>
        <w:t>Kapitálový transfer</w:t>
      </w:r>
      <w:r w:rsidRPr="00515B70">
        <w:rPr>
          <w:sz w:val="24"/>
          <w:szCs w:val="24"/>
        </w:rPr>
        <w:t xml:space="preserve"> </w:t>
      </w:r>
    </w:p>
    <w:p w14:paraId="0A7C0975" w14:textId="77777777" w:rsidR="00687A2F" w:rsidRPr="00515B70" w:rsidRDefault="00000000">
      <w:pPr>
        <w:numPr>
          <w:ilvl w:val="0"/>
          <w:numId w:val="16"/>
        </w:numPr>
        <w:pBdr>
          <w:top w:val="nil"/>
          <w:left w:val="nil"/>
          <w:bottom w:val="nil"/>
          <w:right w:val="nil"/>
          <w:between w:val="nil"/>
        </w:pBdr>
        <w:spacing w:line="240" w:lineRule="auto"/>
        <w:ind w:left="0" w:hanging="2"/>
        <w:jc w:val="both"/>
        <w:rPr>
          <w:sz w:val="24"/>
          <w:szCs w:val="24"/>
        </w:rPr>
      </w:pPr>
      <w:r w:rsidRPr="00515B70">
        <w:rPr>
          <w:sz w:val="24"/>
          <w:szCs w:val="24"/>
        </w:rPr>
        <w:t xml:space="preserve">prijatý </w:t>
      </w:r>
      <w:r w:rsidRPr="00515B70">
        <w:rPr>
          <w:sz w:val="24"/>
          <w:szCs w:val="24"/>
          <w:u w:val="single"/>
        </w:rPr>
        <w:t>od iných subjektov</w:t>
      </w:r>
      <w:r w:rsidRPr="00515B70">
        <w:rPr>
          <w:sz w:val="24"/>
          <w:szCs w:val="24"/>
        </w:rPr>
        <w:t xml:space="preserve"> ako od zriaďovateľa - sa  zúčtuje do výnosov vo vecnej a časovej súvislosti s nákladmi z majetku obstaraného z tohto kapitálového transferu (napr. s odpismi, s opravnou položkou, so zostatkovou cenou vyradeného dlhodobého majetku). </w:t>
      </w:r>
    </w:p>
    <w:p w14:paraId="53837C8F" w14:textId="77777777" w:rsidR="00687A2F" w:rsidRPr="00515B70" w:rsidRDefault="00000000">
      <w:pPr>
        <w:numPr>
          <w:ilvl w:val="0"/>
          <w:numId w:val="16"/>
        </w:numPr>
        <w:pBdr>
          <w:top w:val="nil"/>
          <w:left w:val="nil"/>
          <w:bottom w:val="nil"/>
          <w:right w:val="nil"/>
          <w:between w:val="nil"/>
        </w:pBdr>
        <w:spacing w:line="240" w:lineRule="auto"/>
        <w:ind w:left="0" w:hanging="2"/>
        <w:jc w:val="both"/>
        <w:rPr>
          <w:sz w:val="24"/>
          <w:szCs w:val="24"/>
        </w:rPr>
      </w:pPr>
      <w:r w:rsidRPr="00515B70">
        <w:rPr>
          <w:sz w:val="24"/>
          <w:szCs w:val="24"/>
        </w:rPr>
        <w:t xml:space="preserve">prijatý </w:t>
      </w:r>
      <w:r w:rsidRPr="00515B70">
        <w:rPr>
          <w:sz w:val="24"/>
          <w:szCs w:val="24"/>
          <w:u w:val="single"/>
        </w:rPr>
        <w:t>od zriaďovateľa</w:t>
      </w:r>
      <w:r w:rsidRPr="00515B70">
        <w:rPr>
          <w:sz w:val="24"/>
          <w:szCs w:val="24"/>
        </w:rPr>
        <w:t xml:space="preserve"> - sa  zúčtuje do výnosov  vo vecnej a časovej súvislosti s nákladmi z majetku obstaraného z tohto kapitálového transferu (napr. s odpismi, s opravnou položkou, so zostatkovou cenou vyradeného dlhodobého majetku). </w:t>
      </w:r>
    </w:p>
    <w:p w14:paraId="764E567C"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3658B966" w14:textId="77777777" w:rsidR="00687A2F" w:rsidRPr="00515B70" w:rsidRDefault="00000000">
      <w:pPr>
        <w:numPr>
          <w:ilvl w:val="0"/>
          <w:numId w:val="19"/>
        </w:numPr>
        <w:pBdr>
          <w:top w:val="nil"/>
          <w:left w:val="nil"/>
          <w:bottom w:val="nil"/>
          <w:right w:val="nil"/>
          <w:between w:val="nil"/>
        </w:pBdr>
        <w:spacing w:line="240" w:lineRule="auto"/>
        <w:ind w:left="0" w:hanging="2"/>
        <w:jc w:val="both"/>
        <w:rPr>
          <w:sz w:val="24"/>
          <w:szCs w:val="24"/>
        </w:rPr>
      </w:pPr>
      <w:r w:rsidRPr="00515B70">
        <w:rPr>
          <w:b/>
          <w:bCs/>
          <w:sz w:val="24"/>
          <w:szCs w:val="24"/>
        </w:rPr>
        <w:t>Spôsob prepočtu údajov v cudzích menách na menu euro.</w:t>
      </w:r>
    </w:p>
    <w:p w14:paraId="04CD5CB1"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14:paraId="5569B596"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Na ocenenie prírastku cudzej meny nakúpenej za euro sa použije kurz, za ktorý bola táto cudzia mena nakúpená.</w:t>
      </w:r>
    </w:p>
    <w:p w14:paraId="536819AD"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lastRenderedPageBreak/>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14:paraId="5BADE80C"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39AC0B45"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14:paraId="18393A06"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 xml:space="preserve">Prijaté a poskytnuté preddavky v cudzej mene na účet zriadený v eurách a z účtu zriadeného v eurách sa prepočítavajú na menu euro kurzom, za ktorý boli tieto hodnoty nakúpené alebo predané. Ku dňu, ku ktorému sa zostavuje účtovná závierka, sa už neprepočítavajú. </w:t>
      </w:r>
    </w:p>
    <w:p w14:paraId="6673B77E" w14:textId="77777777" w:rsidR="00687A2F" w:rsidRPr="00515B70" w:rsidRDefault="00687A2F">
      <w:pPr>
        <w:pBdr>
          <w:top w:val="nil"/>
          <w:left w:val="nil"/>
          <w:bottom w:val="nil"/>
          <w:right w:val="nil"/>
          <w:between w:val="nil"/>
        </w:pBdr>
        <w:spacing w:line="240" w:lineRule="auto"/>
        <w:ind w:left="0" w:hanging="2"/>
        <w:jc w:val="center"/>
        <w:rPr>
          <w:sz w:val="24"/>
          <w:szCs w:val="24"/>
        </w:rPr>
      </w:pPr>
    </w:p>
    <w:p w14:paraId="00534946"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Čl. III</w:t>
      </w:r>
    </w:p>
    <w:p w14:paraId="162EB682"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Informácie o údajoch na strane aktív súvahy</w:t>
      </w:r>
    </w:p>
    <w:p w14:paraId="191C55EC" w14:textId="77777777" w:rsidR="00687A2F" w:rsidRPr="00515B70" w:rsidRDefault="00687A2F">
      <w:pPr>
        <w:pBdr>
          <w:top w:val="nil"/>
          <w:left w:val="nil"/>
          <w:bottom w:val="nil"/>
          <w:right w:val="nil"/>
          <w:between w:val="nil"/>
        </w:pBdr>
        <w:spacing w:line="240" w:lineRule="auto"/>
        <w:ind w:left="0" w:hanging="2"/>
        <w:jc w:val="both"/>
        <w:rPr>
          <w:b/>
          <w:bCs/>
          <w:sz w:val="24"/>
          <w:szCs w:val="24"/>
        </w:rPr>
      </w:pPr>
    </w:p>
    <w:p w14:paraId="6F190585" w14:textId="77777777" w:rsidR="00687A2F" w:rsidRPr="00515B70" w:rsidRDefault="00000000">
      <w:pPr>
        <w:pBdr>
          <w:top w:val="nil"/>
          <w:left w:val="nil"/>
          <w:bottom w:val="nil"/>
          <w:right w:val="nil"/>
          <w:between w:val="nil"/>
        </w:pBdr>
        <w:spacing w:line="240" w:lineRule="auto"/>
        <w:ind w:left="0" w:hanging="2"/>
        <w:jc w:val="both"/>
        <w:rPr>
          <w:b/>
          <w:bCs/>
          <w:sz w:val="24"/>
          <w:szCs w:val="24"/>
        </w:rPr>
      </w:pPr>
      <w:r w:rsidRPr="00515B70">
        <w:rPr>
          <w:b/>
          <w:bCs/>
          <w:sz w:val="24"/>
          <w:szCs w:val="24"/>
        </w:rPr>
        <w:t>A Neobežný majetok</w:t>
      </w:r>
    </w:p>
    <w:p w14:paraId="2DF5B9F5" w14:textId="77777777" w:rsidR="00687A2F" w:rsidRPr="00515B70" w:rsidRDefault="00000000">
      <w:pPr>
        <w:numPr>
          <w:ilvl w:val="0"/>
          <w:numId w:val="27"/>
        </w:numPr>
        <w:pBdr>
          <w:top w:val="nil"/>
          <w:left w:val="nil"/>
          <w:bottom w:val="nil"/>
          <w:right w:val="nil"/>
          <w:between w:val="nil"/>
        </w:pBdr>
        <w:spacing w:line="240" w:lineRule="auto"/>
        <w:ind w:left="0" w:hanging="2"/>
        <w:jc w:val="both"/>
        <w:rPr>
          <w:sz w:val="24"/>
          <w:szCs w:val="24"/>
        </w:rPr>
      </w:pPr>
      <w:r w:rsidRPr="00515B70">
        <w:rPr>
          <w:b/>
          <w:bCs/>
          <w:sz w:val="24"/>
          <w:szCs w:val="24"/>
        </w:rPr>
        <w:t xml:space="preserve">Dlhodobý nehmotný majetok a dlhodobý hmotný majetok </w:t>
      </w:r>
    </w:p>
    <w:p w14:paraId="46EBB49C" w14:textId="77777777" w:rsidR="00687A2F" w:rsidRPr="00515B70" w:rsidRDefault="00000000">
      <w:pPr>
        <w:numPr>
          <w:ilvl w:val="0"/>
          <w:numId w:val="28"/>
        </w:numPr>
        <w:pBdr>
          <w:top w:val="nil"/>
          <w:left w:val="nil"/>
          <w:bottom w:val="nil"/>
          <w:right w:val="nil"/>
          <w:between w:val="nil"/>
        </w:pBdr>
        <w:spacing w:line="240" w:lineRule="auto"/>
        <w:ind w:left="0" w:hanging="2"/>
        <w:jc w:val="both"/>
        <w:rPr>
          <w:sz w:val="24"/>
          <w:szCs w:val="24"/>
        </w:rPr>
      </w:pPr>
      <w:r w:rsidRPr="00515B70">
        <w:rPr>
          <w:b/>
          <w:bCs/>
          <w:sz w:val="24"/>
          <w:szCs w:val="24"/>
        </w:rPr>
        <w:t xml:space="preserve">prehľad o pohybe dlhodobého majetku </w:t>
      </w:r>
      <w:r w:rsidRPr="00515B70">
        <w:rPr>
          <w:sz w:val="24"/>
          <w:szCs w:val="24"/>
        </w:rPr>
        <w:t>(tabuľka č.1)</w:t>
      </w:r>
    </w:p>
    <w:p w14:paraId="5B7C9EE2"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 xml:space="preserve">Textová časť k tabuľke č.1 – Dlhodobý hmotný majetok evidovaný na účte 022 v celkovej obstarávacej sume 20 348,26 € predstavuje historický majetok organizácie (počiatočné stavy), ktorý je k 31.12.2025 plne odpísaný. V priebehu účtovného roka 2025 nedošlo k žiadnemu novému prírastku ani úbytku v tejto kategórii majetku. </w:t>
      </w:r>
    </w:p>
    <w:p w14:paraId="56E8389D"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25D0CA2F" w14:textId="77777777" w:rsidR="00687A2F" w:rsidRPr="00515B70" w:rsidRDefault="00687A2F">
      <w:pPr>
        <w:pBdr>
          <w:top w:val="nil"/>
          <w:left w:val="nil"/>
          <w:bottom w:val="nil"/>
          <w:right w:val="nil"/>
          <w:between w:val="nil"/>
        </w:pBdr>
        <w:spacing w:line="240" w:lineRule="auto"/>
        <w:ind w:left="0" w:hanging="2"/>
        <w:jc w:val="both"/>
        <w:rPr>
          <w:b/>
          <w:bCs/>
          <w:sz w:val="24"/>
          <w:szCs w:val="24"/>
        </w:rPr>
      </w:pPr>
    </w:p>
    <w:tbl>
      <w:tblPr>
        <w:tblStyle w:val="a7"/>
        <w:tblW w:w="10276" w:type="dxa"/>
        <w:tblInd w:w="-7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79"/>
        <w:gridCol w:w="6379"/>
        <w:gridCol w:w="1559"/>
        <w:gridCol w:w="1559"/>
      </w:tblGrid>
      <w:tr w:rsidR="00515B70" w:rsidRPr="00515B70" w14:paraId="03E4DBB8" w14:textId="77777777">
        <w:trPr>
          <w:trHeight w:val="70"/>
        </w:trPr>
        <w:tc>
          <w:tcPr>
            <w:tcW w:w="779" w:type="dxa"/>
            <w:shd w:val="clear" w:color="auto" w:fill="F2F2F2"/>
          </w:tcPr>
          <w:p w14:paraId="55E93D2C" w14:textId="77777777" w:rsidR="00687A2F" w:rsidRPr="00515B70" w:rsidRDefault="00000000">
            <w:pPr>
              <w:pBdr>
                <w:top w:val="nil"/>
                <w:left w:val="nil"/>
                <w:bottom w:val="nil"/>
                <w:right w:val="nil"/>
                <w:between w:val="nil"/>
              </w:pBdr>
              <w:spacing w:line="240" w:lineRule="auto"/>
              <w:ind w:left="0" w:hanging="2"/>
              <w:jc w:val="center"/>
            </w:pPr>
            <w:r w:rsidRPr="00515B70">
              <w:rPr>
                <w:b/>
                <w:bCs/>
              </w:rPr>
              <w:t>Účet</w:t>
            </w:r>
          </w:p>
        </w:tc>
        <w:tc>
          <w:tcPr>
            <w:tcW w:w="6379" w:type="dxa"/>
            <w:shd w:val="clear" w:color="auto" w:fill="F2F2F2"/>
          </w:tcPr>
          <w:p w14:paraId="6FDCA17D" w14:textId="77777777" w:rsidR="00687A2F" w:rsidRPr="00515B70" w:rsidRDefault="00000000">
            <w:pPr>
              <w:pBdr>
                <w:top w:val="nil"/>
                <w:left w:val="nil"/>
                <w:bottom w:val="nil"/>
                <w:right w:val="nil"/>
                <w:between w:val="nil"/>
              </w:pBdr>
              <w:spacing w:line="240" w:lineRule="auto"/>
              <w:ind w:left="0" w:hanging="2"/>
              <w:jc w:val="center"/>
            </w:pPr>
            <w:r w:rsidRPr="00515B70">
              <w:rPr>
                <w:b/>
                <w:bCs/>
              </w:rPr>
              <w:t>Opis významnej položky prírastkov a úbytkov dlhodobého majetku</w:t>
            </w:r>
          </w:p>
        </w:tc>
        <w:tc>
          <w:tcPr>
            <w:tcW w:w="1559" w:type="dxa"/>
            <w:shd w:val="clear" w:color="auto" w:fill="F2F2F2"/>
            <w:vAlign w:val="center"/>
          </w:tcPr>
          <w:p w14:paraId="7E2C36D0" w14:textId="77777777" w:rsidR="00687A2F" w:rsidRPr="00515B70" w:rsidRDefault="00000000">
            <w:pPr>
              <w:pBdr>
                <w:top w:val="nil"/>
                <w:left w:val="nil"/>
                <w:bottom w:val="nil"/>
                <w:right w:val="nil"/>
                <w:between w:val="nil"/>
              </w:pBdr>
              <w:spacing w:line="240" w:lineRule="auto"/>
              <w:ind w:left="0" w:hanging="2"/>
              <w:jc w:val="center"/>
            </w:pPr>
            <w:r w:rsidRPr="00515B70">
              <w:rPr>
                <w:b/>
                <w:bCs/>
              </w:rPr>
              <w:t>Prírastok v €</w:t>
            </w:r>
          </w:p>
        </w:tc>
        <w:tc>
          <w:tcPr>
            <w:tcW w:w="1559" w:type="dxa"/>
            <w:shd w:val="clear" w:color="auto" w:fill="F2F2F2"/>
            <w:vAlign w:val="center"/>
          </w:tcPr>
          <w:p w14:paraId="013FB3E4"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Úbytok v € </w:t>
            </w:r>
          </w:p>
        </w:tc>
      </w:tr>
      <w:tr w:rsidR="00515B70" w:rsidRPr="00515B70" w14:paraId="6955CF48" w14:textId="77777777">
        <w:tc>
          <w:tcPr>
            <w:tcW w:w="779" w:type="dxa"/>
          </w:tcPr>
          <w:p w14:paraId="7DCDC38F" w14:textId="77777777" w:rsidR="00687A2F" w:rsidRPr="00515B70" w:rsidRDefault="00000000">
            <w:pPr>
              <w:pBdr>
                <w:top w:val="nil"/>
                <w:left w:val="nil"/>
                <w:bottom w:val="nil"/>
                <w:right w:val="nil"/>
                <w:between w:val="nil"/>
              </w:pBdr>
              <w:spacing w:line="240" w:lineRule="auto"/>
              <w:ind w:left="0" w:hanging="2"/>
              <w:jc w:val="center"/>
            </w:pPr>
            <w:r w:rsidRPr="00515B70">
              <w:t>022</w:t>
            </w:r>
          </w:p>
        </w:tc>
        <w:tc>
          <w:tcPr>
            <w:tcW w:w="6379" w:type="dxa"/>
          </w:tcPr>
          <w:p w14:paraId="59D4469B" w14:textId="77777777" w:rsidR="00687A2F" w:rsidRPr="00515B70" w:rsidRDefault="00000000">
            <w:pPr>
              <w:pBdr>
                <w:top w:val="nil"/>
                <w:left w:val="nil"/>
                <w:bottom w:val="nil"/>
                <w:right w:val="nil"/>
                <w:between w:val="nil"/>
              </w:pBdr>
              <w:spacing w:line="240" w:lineRule="auto"/>
              <w:ind w:left="0" w:hanging="2"/>
            </w:pPr>
            <w:r w:rsidRPr="00515B70">
              <w:t>Počiatočné stavy 20 348,26</w:t>
            </w:r>
          </w:p>
        </w:tc>
        <w:tc>
          <w:tcPr>
            <w:tcW w:w="1559" w:type="dxa"/>
            <w:vAlign w:val="center"/>
          </w:tcPr>
          <w:p w14:paraId="3FA59A6D" w14:textId="77777777" w:rsidR="00687A2F" w:rsidRPr="00515B70" w:rsidRDefault="00000000">
            <w:pPr>
              <w:pBdr>
                <w:top w:val="nil"/>
                <w:left w:val="nil"/>
                <w:bottom w:val="nil"/>
                <w:right w:val="nil"/>
                <w:between w:val="nil"/>
              </w:pBdr>
              <w:spacing w:line="240" w:lineRule="auto"/>
              <w:ind w:left="0" w:hanging="2"/>
              <w:jc w:val="center"/>
            </w:pPr>
            <w:r w:rsidRPr="00515B70">
              <w:t>0</w:t>
            </w:r>
          </w:p>
        </w:tc>
        <w:tc>
          <w:tcPr>
            <w:tcW w:w="1559" w:type="dxa"/>
            <w:vAlign w:val="center"/>
          </w:tcPr>
          <w:p w14:paraId="4F221393" w14:textId="77777777" w:rsidR="00687A2F" w:rsidRPr="00515B70" w:rsidRDefault="00000000">
            <w:pPr>
              <w:pBdr>
                <w:top w:val="nil"/>
                <w:left w:val="nil"/>
                <w:bottom w:val="nil"/>
                <w:right w:val="nil"/>
                <w:between w:val="nil"/>
              </w:pBdr>
              <w:spacing w:line="240" w:lineRule="auto"/>
              <w:ind w:left="0" w:hanging="2"/>
              <w:jc w:val="center"/>
            </w:pPr>
            <w:r w:rsidRPr="00515B70">
              <w:t>0</w:t>
            </w:r>
          </w:p>
        </w:tc>
      </w:tr>
      <w:tr w:rsidR="00515B70" w:rsidRPr="00515B70" w14:paraId="4E8A2F59" w14:textId="77777777">
        <w:tc>
          <w:tcPr>
            <w:tcW w:w="779" w:type="dxa"/>
          </w:tcPr>
          <w:p w14:paraId="1BFDF80B" w14:textId="77777777" w:rsidR="00687A2F" w:rsidRPr="00515B70" w:rsidRDefault="00687A2F">
            <w:pPr>
              <w:pBdr>
                <w:top w:val="nil"/>
                <w:left w:val="nil"/>
                <w:bottom w:val="nil"/>
                <w:right w:val="nil"/>
                <w:between w:val="nil"/>
              </w:pBdr>
              <w:spacing w:line="240" w:lineRule="auto"/>
              <w:ind w:left="0" w:hanging="2"/>
              <w:jc w:val="center"/>
            </w:pPr>
          </w:p>
        </w:tc>
        <w:tc>
          <w:tcPr>
            <w:tcW w:w="6379" w:type="dxa"/>
          </w:tcPr>
          <w:p w14:paraId="79216D46" w14:textId="77777777" w:rsidR="00687A2F" w:rsidRPr="00515B70" w:rsidRDefault="00687A2F">
            <w:pPr>
              <w:pBdr>
                <w:top w:val="nil"/>
                <w:left w:val="nil"/>
                <w:bottom w:val="nil"/>
                <w:right w:val="nil"/>
                <w:between w:val="nil"/>
              </w:pBdr>
              <w:spacing w:line="240" w:lineRule="auto"/>
              <w:ind w:left="0" w:hanging="2"/>
            </w:pPr>
          </w:p>
        </w:tc>
        <w:tc>
          <w:tcPr>
            <w:tcW w:w="1559" w:type="dxa"/>
            <w:vAlign w:val="center"/>
          </w:tcPr>
          <w:p w14:paraId="126A07E0" w14:textId="77777777" w:rsidR="00687A2F" w:rsidRPr="00515B70" w:rsidRDefault="00687A2F">
            <w:pPr>
              <w:pBdr>
                <w:top w:val="nil"/>
                <w:left w:val="nil"/>
                <w:bottom w:val="nil"/>
                <w:right w:val="nil"/>
                <w:between w:val="nil"/>
              </w:pBdr>
              <w:spacing w:line="240" w:lineRule="auto"/>
              <w:ind w:left="0" w:hanging="2"/>
              <w:jc w:val="center"/>
            </w:pPr>
          </w:p>
        </w:tc>
        <w:tc>
          <w:tcPr>
            <w:tcW w:w="1559" w:type="dxa"/>
            <w:vAlign w:val="center"/>
          </w:tcPr>
          <w:p w14:paraId="08BCD027" w14:textId="77777777" w:rsidR="00687A2F" w:rsidRPr="00515B70" w:rsidRDefault="00687A2F">
            <w:pPr>
              <w:pBdr>
                <w:top w:val="nil"/>
                <w:left w:val="nil"/>
                <w:bottom w:val="nil"/>
                <w:right w:val="nil"/>
                <w:between w:val="nil"/>
              </w:pBdr>
              <w:spacing w:line="240" w:lineRule="auto"/>
              <w:ind w:left="0" w:hanging="2"/>
              <w:jc w:val="center"/>
            </w:pPr>
          </w:p>
        </w:tc>
      </w:tr>
    </w:tbl>
    <w:p w14:paraId="2647589A"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1A1EDBAC" w14:textId="77777777" w:rsidR="00687A2F" w:rsidRPr="00515B70" w:rsidRDefault="00000000">
      <w:pPr>
        <w:numPr>
          <w:ilvl w:val="0"/>
          <w:numId w:val="28"/>
        </w:numPr>
        <w:pBdr>
          <w:top w:val="nil"/>
          <w:left w:val="nil"/>
          <w:bottom w:val="nil"/>
          <w:right w:val="nil"/>
          <w:between w:val="nil"/>
        </w:pBdr>
        <w:spacing w:line="240" w:lineRule="auto"/>
        <w:ind w:left="0" w:hanging="2"/>
        <w:jc w:val="both"/>
        <w:rPr>
          <w:sz w:val="24"/>
          <w:szCs w:val="24"/>
        </w:rPr>
      </w:pPr>
      <w:r w:rsidRPr="00515B70">
        <w:rPr>
          <w:b/>
          <w:bCs/>
          <w:sz w:val="24"/>
          <w:szCs w:val="24"/>
        </w:rPr>
        <w:t xml:space="preserve">spôsob a výška poistenia </w:t>
      </w:r>
      <w:r w:rsidRPr="00515B70">
        <w:rPr>
          <w:sz w:val="24"/>
          <w:szCs w:val="24"/>
        </w:rPr>
        <w:t>dlhodobého nehmotného majetku a dlhodobého hmotného majetku</w:t>
      </w:r>
      <w:r w:rsidRPr="00515B70">
        <w:rPr>
          <w:sz w:val="24"/>
          <w:szCs w:val="24"/>
        </w:rPr>
        <w:br/>
        <w:t>Účtovná jednotka nemá uzatvorené samostatné poistenie dlhodobého nehmotného a hmotného majetku. Budovy a nehnuteľný majetok poisťuje centrálne zriaďovateľ</w:t>
      </w:r>
    </w:p>
    <w:p w14:paraId="2CDE1327" w14:textId="77777777" w:rsidR="00687A2F" w:rsidRPr="00515B70" w:rsidRDefault="00687A2F">
      <w:pPr>
        <w:pBdr>
          <w:top w:val="nil"/>
          <w:left w:val="nil"/>
          <w:bottom w:val="nil"/>
          <w:right w:val="nil"/>
          <w:between w:val="nil"/>
        </w:pBdr>
        <w:spacing w:line="240" w:lineRule="auto"/>
        <w:ind w:left="0" w:hanging="2"/>
        <w:jc w:val="both"/>
        <w:rPr>
          <w:sz w:val="24"/>
          <w:szCs w:val="24"/>
        </w:rPr>
      </w:pPr>
    </w:p>
    <w:tbl>
      <w:tblPr>
        <w:tblStyle w:val="a8"/>
        <w:tblW w:w="102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544"/>
        <w:gridCol w:w="3544"/>
        <w:gridCol w:w="3118"/>
      </w:tblGrid>
      <w:tr w:rsidR="00515B70" w:rsidRPr="00515B70" w14:paraId="79067405" w14:textId="77777777">
        <w:tc>
          <w:tcPr>
            <w:tcW w:w="3544" w:type="dxa"/>
            <w:shd w:val="clear" w:color="auto" w:fill="F2F2F2"/>
          </w:tcPr>
          <w:p w14:paraId="5E918573"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Druh poisteného majetku </w:t>
            </w:r>
          </w:p>
        </w:tc>
        <w:tc>
          <w:tcPr>
            <w:tcW w:w="3544" w:type="dxa"/>
            <w:shd w:val="clear" w:color="auto" w:fill="F2F2F2"/>
          </w:tcPr>
          <w:p w14:paraId="0FB97528"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Spôsob poistenia, </w:t>
            </w:r>
          </w:p>
          <w:p w14:paraId="58D033FB"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hodnota poisteného majetku </w:t>
            </w:r>
          </w:p>
        </w:tc>
        <w:tc>
          <w:tcPr>
            <w:tcW w:w="3118" w:type="dxa"/>
            <w:shd w:val="clear" w:color="auto" w:fill="F2F2F2"/>
          </w:tcPr>
          <w:p w14:paraId="466703B8" w14:textId="77777777" w:rsidR="00687A2F" w:rsidRPr="00515B70" w:rsidRDefault="00000000">
            <w:pPr>
              <w:pBdr>
                <w:top w:val="nil"/>
                <w:left w:val="nil"/>
                <w:bottom w:val="nil"/>
                <w:right w:val="nil"/>
                <w:between w:val="nil"/>
              </w:pBdr>
              <w:spacing w:line="240" w:lineRule="auto"/>
              <w:ind w:left="0" w:hanging="2"/>
              <w:jc w:val="center"/>
            </w:pPr>
            <w:r w:rsidRPr="00515B70">
              <w:rPr>
                <w:b/>
                <w:bCs/>
              </w:rPr>
              <w:t>Výška poistenia</w:t>
            </w:r>
          </w:p>
        </w:tc>
      </w:tr>
      <w:tr w:rsidR="00515B70" w:rsidRPr="00515B70" w14:paraId="47F7CF57" w14:textId="77777777">
        <w:tc>
          <w:tcPr>
            <w:tcW w:w="3544" w:type="dxa"/>
          </w:tcPr>
          <w:p w14:paraId="079DDD47" w14:textId="77777777" w:rsidR="00687A2F" w:rsidRPr="00515B70" w:rsidRDefault="00687A2F">
            <w:pPr>
              <w:pBdr>
                <w:top w:val="nil"/>
                <w:left w:val="nil"/>
                <w:bottom w:val="nil"/>
                <w:right w:val="nil"/>
                <w:between w:val="nil"/>
              </w:pBdr>
              <w:spacing w:line="240" w:lineRule="auto"/>
              <w:ind w:left="0" w:hanging="2"/>
            </w:pPr>
          </w:p>
        </w:tc>
        <w:tc>
          <w:tcPr>
            <w:tcW w:w="3544" w:type="dxa"/>
          </w:tcPr>
          <w:p w14:paraId="4E3EB134" w14:textId="77777777" w:rsidR="00687A2F" w:rsidRPr="00515B70" w:rsidRDefault="00687A2F">
            <w:pPr>
              <w:pBdr>
                <w:top w:val="nil"/>
                <w:left w:val="nil"/>
                <w:bottom w:val="nil"/>
                <w:right w:val="nil"/>
                <w:between w:val="nil"/>
              </w:pBdr>
              <w:spacing w:line="240" w:lineRule="auto"/>
              <w:ind w:left="0" w:hanging="2"/>
            </w:pPr>
          </w:p>
        </w:tc>
        <w:tc>
          <w:tcPr>
            <w:tcW w:w="3118" w:type="dxa"/>
          </w:tcPr>
          <w:p w14:paraId="5620EB82"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1A5361E5" w14:textId="77777777">
        <w:tc>
          <w:tcPr>
            <w:tcW w:w="3544" w:type="dxa"/>
          </w:tcPr>
          <w:p w14:paraId="08DA12C7" w14:textId="77777777" w:rsidR="00687A2F" w:rsidRPr="00515B70" w:rsidRDefault="00687A2F">
            <w:pPr>
              <w:pBdr>
                <w:top w:val="nil"/>
                <w:left w:val="nil"/>
                <w:bottom w:val="nil"/>
                <w:right w:val="nil"/>
                <w:between w:val="nil"/>
              </w:pBdr>
              <w:spacing w:line="240" w:lineRule="auto"/>
              <w:ind w:left="0" w:hanging="2"/>
            </w:pPr>
          </w:p>
        </w:tc>
        <w:tc>
          <w:tcPr>
            <w:tcW w:w="3544" w:type="dxa"/>
          </w:tcPr>
          <w:p w14:paraId="310F0B6D" w14:textId="77777777" w:rsidR="00687A2F" w:rsidRPr="00515B70" w:rsidRDefault="00687A2F">
            <w:pPr>
              <w:pBdr>
                <w:top w:val="nil"/>
                <w:left w:val="nil"/>
                <w:bottom w:val="nil"/>
                <w:right w:val="nil"/>
                <w:between w:val="nil"/>
              </w:pBdr>
              <w:spacing w:line="240" w:lineRule="auto"/>
              <w:ind w:left="0" w:hanging="2"/>
            </w:pPr>
          </w:p>
        </w:tc>
        <w:tc>
          <w:tcPr>
            <w:tcW w:w="3118" w:type="dxa"/>
          </w:tcPr>
          <w:p w14:paraId="293611BE" w14:textId="77777777" w:rsidR="00687A2F" w:rsidRPr="00515B70" w:rsidRDefault="00687A2F">
            <w:pPr>
              <w:pBdr>
                <w:top w:val="nil"/>
                <w:left w:val="nil"/>
                <w:bottom w:val="nil"/>
                <w:right w:val="nil"/>
                <w:between w:val="nil"/>
              </w:pBdr>
              <w:spacing w:line="240" w:lineRule="auto"/>
              <w:ind w:left="0" w:hanging="2"/>
              <w:jc w:val="right"/>
            </w:pPr>
          </w:p>
        </w:tc>
      </w:tr>
    </w:tbl>
    <w:p w14:paraId="0BDF46B1"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0FA7A622" w14:textId="77777777" w:rsidR="00687A2F" w:rsidRPr="00515B70" w:rsidRDefault="00000000">
      <w:pPr>
        <w:numPr>
          <w:ilvl w:val="0"/>
          <w:numId w:val="28"/>
        </w:numPr>
        <w:pBdr>
          <w:top w:val="nil"/>
          <w:left w:val="nil"/>
          <w:bottom w:val="nil"/>
          <w:right w:val="nil"/>
          <w:between w:val="nil"/>
        </w:pBdr>
        <w:spacing w:line="240" w:lineRule="auto"/>
        <w:ind w:left="0" w:hanging="2"/>
        <w:jc w:val="both"/>
        <w:rPr>
          <w:sz w:val="24"/>
          <w:szCs w:val="24"/>
        </w:rPr>
      </w:pPr>
      <w:r w:rsidRPr="00515B70">
        <w:rPr>
          <w:b/>
          <w:bCs/>
          <w:sz w:val="24"/>
          <w:szCs w:val="24"/>
        </w:rPr>
        <w:t xml:space="preserve">zriadenie záložného práva </w:t>
      </w:r>
      <w:r w:rsidRPr="00515B70">
        <w:rPr>
          <w:sz w:val="24"/>
          <w:szCs w:val="24"/>
        </w:rPr>
        <w:t>na dlhodobý nehmotný majetok a dlhodobý hmotný majetok alebo obmedzenie práva nakladať s dlhodobým majetkom</w:t>
      </w:r>
    </w:p>
    <w:p w14:paraId="2D9D11D0"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7DC11986"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Účtovná jednotka nemá zriadené záložné právo na dlhodobý hmotný majetok ani iný majetok.</w:t>
      </w:r>
    </w:p>
    <w:p w14:paraId="73FD1606" w14:textId="77777777" w:rsidR="00687A2F" w:rsidRPr="00515B70" w:rsidRDefault="00687A2F">
      <w:pPr>
        <w:pBdr>
          <w:top w:val="nil"/>
          <w:left w:val="nil"/>
          <w:bottom w:val="nil"/>
          <w:right w:val="nil"/>
          <w:between w:val="nil"/>
        </w:pBdr>
        <w:spacing w:line="240" w:lineRule="auto"/>
        <w:ind w:left="0" w:hanging="2"/>
        <w:jc w:val="both"/>
        <w:rPr>
          <w:sz w:val="24"/>
          <w:szCs w:val="24"/>
        </w:rPr>
      </w:pPr>
    </w:p>
    <w:tbl>
      <w:tblPr>
        <w:tblStyle w:val="a9"/>
        <w:tblW w:w="103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56"/>
        <w:gridCol w:w="1931"/>
        <w:gridCol w:w="2030"/>
        <w:gridCol w:w="1540"/>
        <w:gridCol w:w="2657"/>
      </w:tblGrid>
      <w:tr w:rsidR="00515B70" w:rsidRPr="00515B70" w14:paraId="3AF31370" w14:textId="77777777">
        <w:tc>
          <w:tcPr>
            <w:tcW w:w="2156" w:type="dxa"/>
            <w:shd w:val="clear" w:color="auto" w:fill="F2F2F2"/>
          </w:tcPr>
          <w:p w14:paraId="4F42D732" w14:textId="77777777" w:rsidR="00687A2F" w:rsidRPr="00515B70" w:rsidRDefault="00000000">
            <w:pPr>
              <w:pBdr>
                <w:top w:val="nil"/>
                <w:left w:val="nil"/>
                <w:bottom w:val="nil"/>
                <w:right w:val="nil"/>
                <w:between w:val="nil"/>
              </w:pBdr>
              <w:spacing w:line="240" w:lineRule="auto"/>
              <w:ind w:left="0" w:hanging="2"/>
              <w:jc w:val="center"/>
            </w:pPr>
            <w:r w:rsidRPr="00515B70">
              <w:rPr>
                <w:b/>
                <w:bCs/>
              </w:rPr>
              <w:t>Predmet záložného práva</w:t>
            </w:r>
          </w:p>
        </w:tc>
        <w:tc>
          <w:tcPr>
            <w:tcW w:w="1931" w:type="dxa"/>
            <w:shd w:val="clear" w:color="auto" w:fill="F2F2F2"/>
          </w:tcPr>
          <w:p w14:paraId="52466C1C" w14:textId="77777777" w:rsidR="00687A2F" w:rsidRPr="00515B70" w:rsidRDefault="00687A2F">
            <w:pPr>
              <w:pBdr>
                <w:top w:val="nil"/>
                <w:left w:val="nil"/>
                <w:bottom w:val="nil"/>
                <w:right w:val="nil"/>
                <w:between w:val="nil"/>
              </w:pBdr>
              <w:spacing w:line="240" w:lineRule="auto"/>
              <w:ind w:left="0" w:hanging="2"/>
              <w:jc w:val="center"/>
            </w:pPr>
          </w:p>
        </w:tc>
        <w:tc>
          <w:tcPr>
            <w:tcW w:w="2030" w:type="dxa"/>
            <w:shd w:val="clear" w:color="auto" w:fill="F2F2F2"/>
          </w:tcPr>
          <w:p w14:paraId="72AE4AEE" w14:textId="77777777" w:rsidR="00687A2F" w:rsidRPr="00515B70" w:rsidRDefault="00000000">
            <w:pPr>
              <w:pBdr>
                <w:top w:val="nil"/>
                <w:left w:val="nil"/>
                <w:bottom w:val="nil"/>
                <w:right w:val="nil"/>
                <w:between w:val="nil"/>
              </w:pBdr>
              <w:spacing w:line="240" w:lineRule="auto"/>
              <w:ind w:left="0" w:hanging="2"/>
              <w:jc w:val="center"/>
            </w:pPr>
            <w:r w:rsidRPr="00515B70">
              <w:rPr>
                <w:b/>
                <w:bCs/>
              </w:rPr>
              <w:t>Účel</w:t>
            </w:r>
          </w:p>
        </w:tc>
        <w:tc>
          <w:tcPr>
            <w:tcW w:w="1540" w:type="dxa"/>
            <w:shd w:val="clear" w:color="auto" w:fill="F2F2F2"/>
          </w:tcPr>
          <w:p w14:paraId="237D87B8"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Suma </w:t>
            </w:r>
          </w:p>
        </w:tc>
        <w:tc>
          <w:tcPr>
            <w:tcW w:w="2657" w:type="dxa"/>
            <w:shd w:val="clear" w:color="auto" w:fill="F2F2F2"/>
          </w:tcPr>
          <w:p w14:paraId="21CC700B" w14:textId="77777777" w:rsidR="00687A2F" w:rsidRPr="00515B70" w:rsidRDefault="00000000">
            <w:pPr>
              <w:pBdr>
                <w:top w:val="nil"/>
                <w:left w:val="nil"/>
                <w:bottom w:val="nil"/>
                <w:right w:val="nil"/>
                <w:between w:val="nil"/>
              </w:pBdr>
              <w:spacing w:line="240" w:lineRule="auto"/>
              <w:ind w:left="0" w:hanging="2"/>
              <w:jc w:val="center"/>
            </w:pPr>
            <w:r w:rsidRPr="00515B70">
              <w:rPr>
                <w:b/>
                <w:bCs/>
              </w:rPr>
              <w:t>Záložné právo v prospech</w:t>
            </w:r>
          </w:p>
        </w:tc>
      </w:tr>
      <w:tr w:rsidR="00515B70" w:rsidRPr="00515B70" w14:paraId="2EE6199B" w14:textId="77777777">
        <w:tc>
          <w:tcPr>
            <w:tcW w:w="2156" w:type="dxa"/>
          </w:tcPr>
          <w:p w14:paraId="1A3D876E" w14:textId="77777777" w:rsidR="00687A2F" w:rsidRPr="00515B70" w:rsidRDefault="00687A2F">
            <w:pPr>
              <w:pBdr>
                <w:top w:val="nil"/>
                <w:left w:val="nil"/>
                <w:bottom w:val="nil"/>
                <w:right w:val="nil"/>
                <w:between w:val="nil"/>
              </w:pBdr>
              <w:spacing w:line="240" w:lineRule="auto"/>
              <w:ind w:left="0" w:hanging="2"/>
            </w:pPr>
          </w:p>
        </w:tc>
        <w:tc>
          <w:tcPr>
            <w:tcW w:w="1931" w:type="dxa"/>
          </w:tcPr>
          <w:p w14:paraId="45815556" w14:textId="77777777" w:rsidR="00687A2F" w:rsidRPr="00515B70" w:rsidRDefault="00687A2F">
            <w:pPr>
              <w:pBdr>
                <w:top w:val="nil"/>
                <w:left w:val="nil"/>
                <w:bottom w:val="nil"/>
                <w:right w:val="nil"/>
                <w:between w:val="nil"/>
              </w:pBdr>
              <w:spacing w:line="240" w:lineRule="auto"/>
              <w:ind w:left="0" w:hanging="2"/>
            </w:pPr>
          </w:p>
        </w:tc>
        <w:tc>
          <w:tcPr>
            <w:tcW w:w="2030" w:type="dxa"/>
          </w:tcPr>
          <w:p w14:paraId="0DB39DEF" w14:textId="77777777" w:rsidR="00687A2F" w:rsidRPr="00515B70" w:rsidRDefault="00687A2F">
            <w:pPr>
              <w:pBdr>
                <w:top w:val="nil"/>
                <w:left w:val="nil"/>
                <w:bottom w:val="nil"/>
                <w:right w:val="nil"/>
                <w:between w:val="nil"/>
              </w:pBdr>
              <w:spacing w:line="240" w:lineRule="auto"/>
              <w:ind w:left="0" w:hanging="2"/>
            </w:pPr>
          </w:p>
        </w:tc>
        <w:tc>
          <w:tcPr>
            <w:tcW w:w="1540" w:type="dxa"/>
          </w:tcPr>
          <w:p w14:paraId="3EBE9D8F" w14:textId="77777777" w:rsidR="00687A2F" w:rsidRPr="00515B70" w:rsidRDefault="00687A2F">
            <w:pPr>
              <w:pBdr>
                <w:top w:val="nil"/>
                <w:left w:val="nil"/>
                <w:bottom w:val="nil"/>
                <w:right w:val="nil"/>
                <w:between w:val="nil"/>
              </w:pBdr>
              <w:spacing w:line="240" w:lineRule="auto"/>
              <w:ind w:left="0" w:hanging="2"/>
              <w:jc w:val="right"/>
            </w:pPr>
          </w:p>
        </w:tc>
        <w:tc>
          <w:tcPr>
            <w:tcW w:w="2657" w:type="dxa"/>
          </w:tcPr>
          <w:p w14:paraId="31AF5895"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449E63FB" w14:textId="77777777">
        <w:tc>
          <w:tcPr>
            <w:tcW w:w="2156" w:type="dxa"/>
          </w:tcPr>
          <w:p w14:paraId="4C71221B" w14:textId="77777777" w:rsidR="00687A2F" w:rsidRPr="00515B70" w:rsidRDefault="00687A2F">
            <w:pPr>
              <w:pBdr>
                <w:top w:val="nil"/>
                <w:left w:val="nil"/>
                <w:bottom w:val="nil"/>
                <w:right w:val="nil"/>
                <w:between w:val="nil"/>
              </w:pBdr>
              <w:spacing w:line="240" w:lineRule="auto"/>
              <w:ind w:left="0" w:hanging="2"/>
            </w:pPr>
          </w:p>
        </w:tc>
        <w:tc>
          <w:tcPr>
            <w:tcW w:w="1931" w:type="dxa"/>
          </w:tcPr>
          <w:p w14:paraId="2B3634A2" w14:textId="77777777" w:rsidR="00687A2F" w:rsidRPr="00515B70" w:rsidRDefault="00687A2F">
            <w:pPr>
              <w:pBdr>
                <w:top w:val="nil"/>
                <w:left w:val="nil"/>
                <w:bottom w:val="nil"/>
                <w:right w:val="nil"/>
                <w:between w:val="nil"/>
              </w:pBdr>
              <w:spacing w:line="240" w:lineRule="auto"/>
              <w:ind w:left="0" w:hanging="2"/>
            </w:pPr>
          </w:p>
        </w:tc>
        <w:tc>
          <w:tcPr>
            <w:tcW w:w="2030" w:type="dxa"/>
          </w:tcPr>
          <w:p w14:paraId="598E07FC" w14:textId="77777777" w:rsidR="00687A2F" w:rsidRPr="00515B70" w:rsidRDefault="00687A2F">
            <w:pPr>
              <w:pBdr>
                <w:top w:val="nil"/>
                <w:left w:val="nil"/>
                <w:bottom w:val="nil"/>
                <w:right w:val="nil"/>
                <w:between w:val="nil"/>
              </w:pBdr>
              <w:spacing w:line="240" w:lineRule="auto"/>
              <w:ind w:left="0" w:hanging="2"/>
            </w:pPr>
          </w:p>
        </w:tc>
        <w:tc>
          <w:tcPr>
            <w:tcW w:w="1540" w:type="dxa"/>
          </w:tcPr>
          <w:p w14:paraId="38D54648" w14:textId="77777777" w:rsidR="00687A2F" w:rsidRPr="00515B70" w:rsidRDefault="00687A2F">
            <w:pPr>
              <w:pBdr>
                <w:top w:val="nil"/>
                <w:left w:val="nil"/>
                <w:bottom w:val="nil"/>
                <w:right w:val="nil"/>
                <w:between w:val="nil"/>
              </w:pBdr>
              <w:spacing w:line="240" w:lineRule="auto"/>
              <w:ind w:left="0" w:hanging="2"/>
              <w:jc w:val="right"/>
            </w:pPr>
          </w:p>
        </w:tc>
        <w:tc>
          <w:tcPr>
            <w:tcW w:w="2657" w:type="dxa"/>
          </w:tcPr>
          <w:p w14:paraId="68F61C09" w14:textId="77777777" w:rsidR="00687A2F" w:rsidRPr="00515B70" w:rsidRDefault="00687A2F">
            <w:pPr>
              <w:pBdr>
                <w:top w:val="nil"/>
                <w:left w:val="nil"/>
                <w:bottom w:val="nil"/>
                <w:right w:val="nil"/>
                <w:between w:val="nil"/>
              </w:pBdr>
              <w:spacing w:line="240" w:lineRule="auto"/>
              <w:ind w:left="0" w:hanging="2"/>
              <w:jc w:val="right"/>
            </w:pPr>
          </w:p>
        </w:tc>
      </w:tr>
    </w:tbl>
    <w:p w14:paraId="0B6E5E71" w14:textId="77777777" w:rsidR="00687A2F" w:rsidRPr="00515B70" w:rsidRDefault="00000000">
      <w:pPr>
        <w:numPr>
          <w:ilvl w:val="0"/>
          <w:numId w:val="28"/>
        </w:numPr>
        <w:pBdr>
          <w:top w:val="nil"/>
          <w:left w:val="nil"/>
          <w:bottom w:val="nil"/>
          <w:right w:val="nil"/>
          <w:between w:val="nil"/>
        </w:pBdr>
        <w:spacing w:line="240" w:lineRule="auto"/>
        <w:ind w:left="0" w:hanging="2"/>
        <w:jc w:val="both"/>
        <w:rPr>
          <w:b/>
          <w:bCs/>
          <w:sz w:val="24"/>
          <w:szCs w:val="24"/>
        </w:rPr>
      </w:pPr>
      <w:r w:rsidRPr="00515B70">
        <w:rPr>
          <w:b/>
          <w:bCs/>
          <w:sz w:val="24"/>
          <w:szCs w:val="24"/>
        </w:rPr>
        <w:t xml:space="preserve">opis a hodnota dlhodobého majetku vo vlastníctve účtovnej jednotky alebo v správe účtovnej jednotky </w:t>
      </w:r>
    </w:p>
    <w:p w14:paraId="2429C8C1" w14:textId="77777777" w:rsidR="00687A2F" w:rsidRPr="00515B70" w:rsidRDefault="00687A2F">
      <w:pPr>
        <w:pBdr>
          <w:top w:val="nil"/>
          <w:left w:val="nil"/>
          <w:bottom w:val="nil"/>
          <w:right w:val="nil"/>
          <w:between w:val="nil"/>
        </w:pBdr>
        <w:spacing w:line="240" w:lineRule="auto"/>
        <w:ind w:left="0" w:hanging="2"/>
        <w:jc w:val="both"/>
        <w:rPr>
          <w:b/>
          <w:bCs/>
          <w:sz w:val="24"/>
          <w:szCs w:val="24"/>
        </w:rPr>
      </w:pPr>
    </w:p>
    <w:p w14:paraId="72075453" w14:textId="464190DE"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lastRenderedPageBreak/>
        <w:t>Účtovná jednotka pri zabezpečovaní svojho chodu a výchovno-vzdelávacieho procesu používa predovšetkým majetok zriaďovateľa. Nehnuteľný majetok (budova školy a pozemky), v ktorom organizácia sídli, ako aj vybraný hnuteľný majetok , je vo vlastníctve a v hlavnej účtovnej evidencii zriaďovateľa (Obce)</w:t>
      </w:r>
    </w:p>
    <w:p w14:paraId="1E3AE78B" w14:textId="77777777" w:rsidR="00687A2F" w:rsidRPr="00515B70" w:rsidRDefault="00687A2F">
      <w:pPr>
        <w:pBdr>
          <w:top w:val="nil"/>
          <w:left w:val="nil"/>
          <w:bottom w:val="nil"/>
          <w:right w:val="nil"/>
          <w:between w:val="nil"/>
        </w:pBdr>
        <w:spacing w:line="240" w:lineRule="auto"/>
        <w:ind w:left="0" w:hanging="2"/>
        <w:jc w:val="both"/>
        <w:rPr>
          <w:b/>
          <w:bCs/>
          <w:sz w:val="24"/>
          <w:szCs w:val="24"/>
        </w:rPr>
      </w:pPr>
    </w:p>
    <w:p w14:paraId="54D18ED8" w14:textId="77777777" w:rsidR="00687A2F" w:rsidRPr="00515B70" w:rsidRDefault="00687A2F">
      <w:pPr>
        <w:pBdr>
          <w:top w:val="nil"/>
          <w:left w:val="nil"/>
          <w:bottom w:val="nil"/>
          <w:right w:val="nil"/>
          <w:between w:val="nil"/>
        </w:pBdr>
        <w:spacing w:line="240" w:lineRule="auto"/>
        <w:ind w:left="0" w:hanging="2"/>
        <w:jc w:val="both"/>
        <w:rPr>
          <w:b/>
          <w:bCs/>
          <w:sz w:val="24"/>
          <w:szCs w:val="24"/>
        </w:rPr>
      </w:pPr>
    </w:p>
    <w:tbl>
      <w:tblPr>
        <w:tblStyle w:val="aa"/>
        <w:tblW w:w="102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220"/>
        <w:gridCol w:w="4986"/>
      </w:tblGrid>
      <w:tr w:rsidR="00515B70" w:rsidRPr="00515B70" w14:paraId="79EE503F" w14:textId="77777777">
        <w:tc>
          <w:tcPr>
            <w:tcW w:w="5220" w:type="dxa"/>
            <w:shd w:val="clear" w:color="auto" w:fill="F2F2F2"/>
          </w:tcPr>
          <w:p w14:paraId="0661DC06"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Majetok, </w:t>
            </w:r>
          </w:p>
          <w:p w14:paraId="734286B4" w14:textId="77777777" w:rsidR="00687A2F" w:rsidRPr="00515B70" w:rsidRDefault="00000000">
            <w:pPr>
              <w:pBdr>
                <w:top w:val="nil"/>
                <w:left w:val="nil"/>
                <w:bottom w:val="nil"/>
                <w:right w:val="nil"/>
                <w:between w:val="nil"/>
              </w:pBdr>
              <w:spacing w:line="240" w:lineRule="auto"/>
              <w:ind w:left="0" w:hanging="2"/>
              <w:jc w:val="center"/>
            </w:pPr>
            <w:r w:rsidRPr="00515B70">
              <w:t>ku ktorému</w:t>
            </w:r>
            <w:r w:rsidRPr="00515B70">
              <w:rPr>
                <w:b/>
                <w:bCs/>
              </w:rPr>
              <w:t xml:space="preserve"> má</w:t>
            </w:r>
            <w:r w:rsidRPr="00515B70">
              <w:t xml:space="preserve"> účtovná jednotka vlastnícke právo</w:t>
            </w:r>
          </w:p>
        </w:tc>
        <w:tc>
          <w:tcPr>
            <w:tcW w:w="4986" w:type="dxa"/>
            <w:shd w:val="clear" w:color="auto" w:fill="F2F2F2"/>
          </w:tcPr>
          <w:p w14:paraId="5A368DE4"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Suma </w:t>
            </w:r>
          </w:p>
        </w:tc>
      </w:tr>
      <w:tr w:rsidR="00515B70" w:rsidRPr="00515B70" w14:paraId="61E679F7" w14:textId="77777777">
        <w:tc>
          <w:tcPr>
            <w:tcW w:w="5220" w:type="dxa"/>
          </w:tcPr>
          <w:p w14:paraId="46897AB8" w14:textId="77777777" w:rsidR="00687A2F" w:rsidRPr="00515B70" w:rsidRDefault="00687A2F">
            <w:pPr>
              <w:pBdr>
                <w:top w:val="nil"/>
                <w:left w:val="nil"/>
                <w:bottom w:val="nil"/>
                <w:right w:val="nil"/>
                <w:between w:val="nil"/>
              </w:pBdr>
              <w:spacing w:line="240" w:lineRule="auto"/>
              <w:ind w:left="0" w:hanging="2"/>
            </w:pPr>
          </w:p>
        </w:tc>
        <w:tc>
          <w:tcPr>
            <w:tcW w:w="4986" w:type="dxa"/>
          </w:tcPr>
          <w:p w14:paraId="2335CC2C"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3D64D2FD" w14:textId="77777777">
        <w:tc>
          <w:tcPr>
            <w:tcW w:w="5220" w:type="dxa"/>
          </w:tcPr>
          <w:p w14:paraId="61E1EB98" w14:textId="77777777" w:rsidR="00687A2F" w:rsidRPr="00515B70" w:rsidRDefault="00687A2F">
            <w:pPr>
              <w:pBdr>
                <w:top w:val="nil"/>
                <w:left w:val="nil"/>
                <w:bottom w:val="nil"/>
                <w:right w:val="nil"/>
                <w:between w:val="nil"/>
              </w:pBdr>
              <w:spacing w:line="240" w:lineRule="auto"/>
              <w:ind w:left="0" w:hanging="2"/>
            </w:pPr>
          </w:p>
        </w:tc>
        <w:tc>
          <w:tcPr>
            <w:tcW w:w="4986" w:type="dxa"/>
          </w:tcPr>
          <w:p w14:paraId="33181184" w14:textId="77777777" w:rsidR="00687A2F" w:rsidRPr="00515B70" w:rsidRDefault="00687A2F">
            <w:pPr>
              <w:pBdr>
                <w:top w:val="nil"/>
                <w:left w:val="nil"/>
                <w:bottom w:val="nil"/>
                <w:right w:val="nil"/>
                <w:between w:val="nil"/>
              </w:pBdr>
              <w:spacing w:line="240" w:lineRule="auto"/>
              <w:ind w:left="0" w:hanging="2"/>
              <w:jc w:val="right"/>
            </w:pPr>
          </w:p>
        </w:tc>
      </w:tr>
    </w:tbl>
    <w:p w14:paraId="5FFF0C2D" w14:textId="77777777" w:rsidR="00687A2F" w:rsidRPr="00515B70" w:rsidRDefault="00687A2F">
      <w:pPr>
        <w:pBdr>
          <w:top w:val="nil"/>
          <w:left w:val="nil"/>
          <w:bottom w:val="nil"/>
          <w:right w:val="nil"/>
          <w:between w:val="nil"/>
        </w:pBdr>
        <w:spacing w:line="240" w:lineRule="auto"/>
        <w:ind w:left="0" w:hanging="2"/>
        <w:jc w:val="both"/>
        <w:rPr>
          <w:b/>
          <w:bCs/>
          <w:sz w:val="24"/>
          <w:szCs w:val="24"/>
        </w:rPr>
      </w:pPr>
    </w:p>
    <w:p w14:paraId="5682F323" w14:textId="77777777" w:rsidR="00687A2F" w:rsidRPr="00515B70" w:rsidRDefault="00000000">
      <w:pPr>
        <w:numPr>
          <w:ilvl w:val="0"/>
          <w:numId w:val="28"/>
        </w:numPr>
        <w:pBdr>
          <w:top w:val="nil"/>
          <w:left w:val="nil"/>
          <w:bottom w:val="nil"/>
          <w:right w:val="nil"/>
          <w:between w:val="nil"/>
        </w:pBdr>
        <w:spacing w:line="240" w:lineRule="auto"/>
        <w:ind w:left="0" w:hanging="2"/>
        <w:jc w:val="both"/>
        <w:rPr>
          <w:sz w:val="24"/>
          <w:szCs w:val="24"/>
        </w:rPr>
      </w:pPr>
      <w:r w:rsidRPr="00515B70">
        <w:rPr>
          <w:b/>
          <w:bCs/>
          <w:sz w:val="24"/>
          <w:szCs w:val="24"/>
        </w:rPr>
        <w:t>opis a hodnota majetku</w:t>
      </w:r>
      <w:r w:rsidRPr="00515B70">
        <w:rPr>
          <w:sz w:val="24"/>
          <w:szCs w:val="24"/>
        </w:rPr>
        <w:t>, ku ktorému účtovná jednotka</w:t>
      </w:r>
      <w:r w:rsidRPr="00515B70">
        <w:rPr>
          <w:b/>
          <w:bCs/>
          <w:sz w:val="24"/>
          <w:szCs w:val="24"/>
        </w:rPr>
        <w:t xml:space="preserve"> nemá vlastnícke právo</w:t>
      </w:r>
    </w:p>
    <w:p w14:paraId="78B668EB" w14:textId="77777777" w:rsidR="00687A2F" w:rsidRPr="00515B70" w:rsidRDefault="00687A2F">
      <w:pPr>
        <w:pBdr>
          <w:top w:val="nil"/>
          <w:left w:val="nil"/>
          <w:bottom w:val="nil"/>
          <w:right w:val="nil"/>
          <w:between w:val="nil"/>
        </w:pBdr>
        <w:spacing w:line="240" w:lineRule="auto"/>
        <w:ind w:left="0" w:hanging="2"/>
        <w:jc w:val="both"/>
        <w:rPr>
          <w:b/>
          <w:bCs/>
          <w:sz w:val="24"/>
          <w:szCs w:val="24"/>
        </w:rPr>
      </w:pPr>
    </w:p>
    <w:p w14:paraId="08E3EC19"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 xml:space="preserve">Účtovná jednotka využíva pri svojej hlavnej činnosti majetok, ku ktorému nemá vlastnícke právo. Ide predovšetkým o nehnuteľný majetok (budova školy a priľahlé pozemky) a dopravný prostriedok (mikrobus), ktoré sú vo výlučnom vlastníctve a účtovnej evidencii zriaďovateľa (Obce). Jeho presná účtovná hodnota je evidovaná a vykazovaná v súhrnnej účtovnej závierke zriaďovateľa. Škola tento majetok vo svojom účtovníctve hodnotovo nesleduje. </w:t>
      </w:r>
    </w:p>
    <w:p w14:paraId="2AE51DC7"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 xml:space="preserve">Ďalej organizácia užíva multifunkčné zariadenia Konica Minolta (zmluva o službe/operatívnom nájme) a výpočtovú techniku z národného projektu </w:t>
      </w:r>
      <w:proofErr w:type="spellStart"/>
      <w:r w:rsidRPr="00515B70">
        <w:rPr>
          <w:sz w:val="24"/>
          <w:szCs w:val="24"/>
        </w:rPr>
        <w:t>DigiEdu</w:t>
      </w:r>
      <w:proofErr w:type="spellEnd"/>
      <w:r w:rsidRPr="00515B70">
        <w:rPr>
          <w:sz w:val="24"/>
          <w:szCs w:val="24"/>
        </w:rPr>
        <w:t xml:space="preserve">. Hodnota majetku z projektu </w:t>
      </w:r>
      <w:proofErr w:type="spellStart"/>
      <w:r w:rsidRPr="00515B70">
        <w:rPr>
          <w:sz w:val="24"/>
          <w:szCs w:val="24"/>
        </w:rPr>
        <w:t>DigiEdu</w:t>
      </w:r>
      <w:proofErr w:type="spellEnd"/>
      <w:r w:rsidRPr="00515B70">
        <w:rPr>
          <w:sz w:val="24"/>
          <w:szCs w:val="24"/>
        </w:rPr>
        <w:t xml:space="preserve"> je presne vyčíslená a evidovaná v podsúvahovej evidencii (účet 751)</w:t>
      </w:r>
    </w:p>
    <w:p w14:paraId="32B41297" w14:textId="77777777" w:rsidR="00687A2F" w:rsidRPr="00515B70" w:rsidRDefault="00687A2F">
      <w:pPr>
        <w:pBdr>
          <w:top w:val="nil"/>
          <w:left w:val="nil"/>
          <w:bottom w:val="nil"/>
          <w:right w:val="nil"/>
          <w:between w:val="nil"/>
        </w:pBdr>
        <w:spacing w:line="240" w:lineRule="auto"/>
        <w:ind w:left="0" w:hanging="2"/>
        <w:jc w:val="both"/>
        <w:rPr>
          <w:sz w:val="24"/>
          <w:szCs w:val="24"/>
        </w:rPr>
      </w:pPr>
    </w:p>
    <w:tbl>
      <w:tblPr>
        <w:tblStyle w:val="ab"/>
        <w:tblW w:w="102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220"/>
        <w:gridCol w:w="4986"/>
      </w:tblGrid>
      <w:tr w:rsidR="00515B70" w:rsidRPr="00515B70" w14:paraId="7C708858" w14:textId="77777777">
        <w:tc>
          <w:tcPr>
            <w:tcW w:w="5220" w:type="dxa"/>
            <w:shd w:val="clear" w:color="auto" w:fill="F2F2F2"/>
          </w:tcPr>
          <w:p w14:paraId="413A06A5" w14:textId="77777777" w:rsidR="00687A2F" w:rsidRPr="00515B70" w:rsidRDefault="00000000">
            <w:pPr>
              <w:pBdr>
                <w:top w:val="nil"/>
                <w:left w:val="nil"/>
                <w:bottom w:val="nil"/>
                <w:right w:val="nil"/>
                <w:between w:val="nil"/>
              </w:pBdr>
              <w:spacing w:line="240" w:lineRule="auto"/>
              <w:ind w:left="0" w:hanging="2"/>
              <w:jc w:val="center"/>
            </w:pPr>
            <w:r w:rsidRPr="00515B70">
              <w:rPr>
                <w:b/>
                <w:bCs/>
                <w:sz w:val="24"/>
                <w:szCs w:val="24"/>
              </w:rPr>
              <w:t xml:space="preserve">  </w:t>
            </w:r>
            <w:r w:rsidRPr="00515B70">
              <w:rPr>
                <w:b/>
                <w:bCs/>
              </w:rPr>
              <w:t xml:space="preserve">Majetok, </w:t>
            </w:r>
          </w:p>
          <w:p w14:paraId="6A1DAEF9" w14:textId="77777777" w:rsidR="00687A2F" w:rsidRPr="00515B70" w:rsidRDefault="00000000">
            <w:pPr>
              <w:pBdr>
                <w:top w:val="nil"/>
                <w:left w:val="nil"/>
                <w:bottom w:val="nil"/>
                <w:right w:val="nil"/>
                <w:between w:val="nil"/>
              </w:pBdr>
              <w:spacing w:line="240" w:lineRule="auto"/>
              <w:ind w:left="0" w:hanging="2"/>
              <w:jc w:val="center"/>
            </w:pPr>
            <w:r w:rsidRPr="00515B70">
              <w:t xml:space="preserve">ku ktorému </w:t>
            </w:r>
            <w:r w:rsidRPr="00515B70">
              <w:rPr>
                <w:b/>
                <w:bCs/>
              </w:rPr>
              <w:t>nemá</w:t>
            </w:r>
            <w:r w:rsidRPr="00515B70">
              <w:t xml:space="preserve"> účtovná jednotka vlastnícke právo</w:t>
            </w:r>
          </w:p>
        </w:tc>
        <w:tc>
          <w:tcPr>
            <w:tcW w:w="4986" w:type="dxa"/>
            <w:shd w:val="clear" w:color="auto" w:fill="F2F2F2"/>
          </w:tcPr>
          <w:p w14:paraId="0FCE67CB"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Suma </w:t>
            </w:r>
          </w:p>
        </w:tc>
      </w:tr>
      <w:tr w:rsidR="00515B70" w:rsidRPr="00515B70" w14:paraId="0058CB32" w14:textId="77777777">
        <w:tc>
          <w:tcPr>
            <w:tcW w:w="5220" w:type="dxa"/>
          </w:tcPr>
          <w:p w14:paraId="042BA19E" w14:textId="77777777" w:rsidR="00687A2F" w:rsidRPr="00515B70" w:rsidRDefault="00000000">
            <w:pPr>
              <w:pBdr>
                <w:top w:val="nil"/>
                <w:left w:val="nil"/>
                <w:bottom w:val="nil"/>
                <w:right w:val="nil"/>
                <w:between w:val="nil"/>
              </w:pBdr>
              <w:spacing w:line="240" w:lineRule="auto"/>
              <w:ind w:left="0" w:hanging="2"/>
            </w:pPr>
            <w:r w:rsidRPr="00515B70">
              <w:t>Majetok, ktorý využíva účtovná jednotka na základe bezodplatného užívania:</w:t>
            </w:r>
            <w:r w:rsidRPr="00515B70">
              <w:br/>
              <w:t xml:space="preserve">- Tablet </w:t>
            </w:r>
            <w:proofErr w:type="spellStart"/>
            <w:r w:rsidRPr="00515B70">
              <w:t>Lenovo</w:t>
            </w:r>
            <w:proofErr w:type="spellEnd"/>
            <w:r w:rsidRPr="00515B70">
              <w:t xml:space="preserve"> </w:t>
            </w:r>
            <w:proofErr w:type="spellStart"/>
            <w:r w:rsidRPr="00515B70">
              <w:t>Tab</w:t>
            </w:r>
            <w:proofErr w:type="spellEnd"/>
            <w:r w:rsidRPr="00515B70">
              <w:t xml:space="preserve"> K11 </w:t>
            </w:r>
            <w:proofErr w:type="spellStart"/>
            <w:r w:rsidRPr="00515B70">
              <w:t>Gen</w:t>
            </w:r>
            <w:proofErr w:type="spellEnd"/>
            <w:r w:rsidRPr="00515B70">
              <w:t xml:space="preserve"> 2 - 79 ks </w:t>
            </w:r>
            <w:r w:rsidRPr="00515B70">
              <w:br/>
              <w:t xml:space="preserve">- Notebooky </w:t>
            </w:r>
            <w:proofErr w:type="spellStart"/>
            <w:r w:rsidRPr="00515B70">
              <w:t>Lenovo</w:t>
            </w:r>
            <w:proofErr w:type="spellEnd"/>
            <w:r w:rsidRPr="00515B70">
              <w:t xml:space="preserve"> </w:t>
            </w:r>
            <w:proofErr w:type="spellStart"/>
            <w:r w:rsidRPr="00515B70">
              <w:t>ThinkBook</w:t>
            </w:r>
            <w:proofErr w:type="spellEnd"/>
            <w:r w:rsidRPr="00515B70">
              <w:t xml:space="preserve"> - 19 ks</w:t>
            </w:r>
            <w:r w:rsidRPr="00515B70">
              <w:br/>
              <w:t xml:space="preserve">- PC Dell Pro </w:t>
            </w:r>
            <w:proofErr w:type="spellStart"/>
            <w:r w:rsidRPr="00515B70">
              <w:t>All</w:t>
            </w:r>
            <w:proofErr w:type="spellEnd"/>
            <w:r w:rsidRPr="00515B70">
              <w:t>-in-</w:t>
            </w:r>
            <w:proofErr w:type="spellStart"/>
            <w:r w:rsidRPr="00515B70">
              <w:t>One</w:t>
            </w:r>
            <w:proofErr w:type="spellEnd"/>
            <w:r w:rsidRPr="00515B70">
              <w:t xml:space="preserve"> - 30 ks</w:t>
            </w:r>
            <w:r w:rsidRPr="00515B70">
              <w:br/>
              <w:t xml:space="preserve">- Notebook s dotykovou obrazovkou </w:t>
            </w:r>
            <w:proofErr w:type="spellStart"/>
            <w:r w:rsidRPr="00515B70">
              <w:t>Lenovo</w:t>
            </w:r>
            <w:proofErr w:type="spellEnd"/>
            <w:r w:rsidRPr="00515B70">
              <w:t xml:space="preserve"> - 1 ks</w:t>
            </w:r>
            <w:r w:rsidRPr="00515B70">
              <w:br/>
              <w:t xml:space="preserve">- Tablet s oddeliteľnou klávesnicou Samsung - 1 ks </w:t>
            </w:r>
            <w:r w:rsidRPr="00515B70">
              <w:br/>
              <w:t>- Farebné multifunkčné zariadenie - 1 ks</w:t>
            </w:r>
            <w:r w:rsidRPr="00515B70">
              <w:br/>
              <w:t>- Prenosný projektor - 1 ks</w:t>
            </w:r>
            <w:r w:rsidRPr="00515B70">
              <w:br/>
              <w:t>- Monitor - 1 ks</w:t>
            </w:r>
          </w:p>
        </w:tc>
        <w:tc>
          <w:tcPr>
            <w:tcW w:w="4986" w:type="dxa"/>
          </w:tcPr>
          <w:p w14:paraId="18E3D170" w14:textId="77777777" w:rsidR="00687A2F" w:rsidRPr="00515B70" w:rsidRDefault="00687A2F">
            <w:pPr>
              <w:pBdr>
                <w:top w:val="nil"/>
                <w:left w:val="nil"/>
                <w:bottom w:val="nil"/>
                <w:right w:val="nil"/>
                <w:between w:val="nil"/>
              </w:pBdr>
              <w:spacing w:line="240" w:lineRule="auto"/>
              <w:ind w:left="0" w:hanging="2"/>
              <w:jc w:val="right"/>
            </w:pPr>
          </w:p>
          <w:p w14:paraId="76E68183" w14:textId="77777777" w:rsidR="00687A2F" w:rsidRPr="00515B70" w:rsidRDefault="00687A2F">
            <w:pPr>
              <w:pBdr>
                <w:top w:val="nil"/>
                <w:left w:val="nil"/>
                <w:bottom w:val="nil"/>
                <w:right w:val="nil"/>
                <w:between w:val="nil"/>
              </w:pBdr>
              <w:spacing w:line="240" w:lineRule="auto"/>
              <w:ind w:left="0" w:hanging="2"/>
              <w:jc w:val="right"/>
            </w:pPr>
          </w:p>
          <w:p w14:paraId="040377E7" w14:textId="77777777" w:rsidR="00687A2F" w:rsidRPr="00515B70" w:rsidRDefault="00000000">
            <w:pPr>
              <w:pBdr>
                <w:top w:val="nil"/>
                <w:left w:val="nil"/>
                <w:bottom w:val="nil"/>
                <w:right w:val="nil"/>
                <w:between w:val="nil"/>
              </w:pBdr>
              <w:spacing w:line="240" w:lineRule="auto"/>
              <w:ind w:left="0" w:hanging="2"/>
              <w:jc w:val="right"/>
            </w:pPr>
            <w:r w:rsidRPr="00515B70">
              <w:t>24 904,75</w:t>
            </w:r>
            <w:r w:rsidRPr="00515B70">
              <w:br/>
              <w:t>14 138,85</w:t>
            </w:r>
            <w:r w:rsidRPr="00515B70">
              <w:br/>
              <w:t>25 863,30</w:t>
            </w:r>
            <w:r w:rsidRPr="00515B70">
              <w:br/>
              <w:t>832,71</w:t>
            </w:r>
            <w:r w:rsidRPr="00515B70">
              <w:br/>
              <w:t>824,65</w:t>
            </w:r>
            <w:r w:rsidRPr="00515B70">
              <w:br/>
              <w:t>388,07</w:t>
            </w:r>
          </w:p>
          <w:p w14:paraId="141B8F65" w14:textId="77777777" w:rsidR="00687A2F" w:rsidRPr="00515B70" w:rsidRDefault="00000000">
            <w:pPr>
              <w:pBdr>
                <w:top w:val="nil"/>
                <w:left w:val="nil"/>
                <w:bottom w:val="nil"/>
                <w:right w:val="nil"/>
                <w:between w:val="nil"/>
              </w:pBdr>
              <w:spacing w:line="240" w:lineRule="auto"/>
              <w:ind w:left="0" w:hanging="2"/>
              <w:jc w:val="right"/>
            </w:pPr>
            <w:r w:rsidRPr="00515B70">
              <w:t>754,61</w:t>
            </w:r>
            <w:r w:rsidRPr="00515B70">
              <w:br/>
              <w:t>250,92</w:t>
            </w:r>
          </w:p>
        </w:tc>
      </w:tr>
      <w:tr w:rsidR="00515B70" w:rsidRPr="00515B70" w14:paraId="6090454D" w14:textId="77777777">
        <w:tc>
          <w:tcPr>
            <w:tcW w:w="5220" w:type="dxa"/>
          </w:tcPr>
          <w:p w14:paraId="6977E4CD" w14:textId="77777777" w:rsidR="00687A2F" w:rsidRPr="00515B70" w:rsidRDefault="00687A2F">
            <w:pPr>
              <w:pBdr>
                <w:top w:val="nil"/>
                <w:left w:val="nil"/>
                <w:bottom w:val="nil"/>
                <w:right w:val="nil"/>
                <w:between w:val="nil"/>
              </w:pBdr>
              <w:spacing w:line="240" w:lineRule="auto"/>
              <w:ind w:left="0" w:hanging="2"/>
            </w:pPr>
          </w:p>
        </w:tc>
        <w:tc>
          <w:tcPr>
            <w:tcW w:w="4986" w:type="dxa"/>
          </w:tcPr>
          <w:p w14:paraId="379169B0" w14:textId="77777777" w:rsidR="00687A2F" w:rsidRPr="00515B70" w:rsidRDefault="00687A2F">
            <w:pPr>
              <w:pBdr>
                <w:top w:val="nil"/>
                <w:left w:val="nil"/>
                <w:bottom w:val="nil"/>
                <w:right w:val="nil"/>
                <w:between w:val="nil"/>
              </w:pBdr>
              <w:spacing w:line="240" w:lineRule="auto"/>
              <w:ind w:left="0" w:hanging="2"/>
              <w:jc w:val="right"/>
            </w:pPr>
          </w:p>
        </w:tc>
      </w:tr>
    </w:tbl>
    <w:p w14:paraId="19BF75F0"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611C3F4B" w14:textId="77777777" w:rsidR="00687A2F" w:rsidRPr="00515B70" w:rsidRDefault="00000000">
      <w:pPr>
        <w:numPr>
          <w:ilvl w:val="0"/>
          <w:numId w:val="28"/>
        </w:numPr>
        <w:pBdr>
          <w:top w:val="nil"/>
          <w:left w:val="nil"/>
          <w:bottom w:val="nil"/>
          <w:right w:val="nil"/>
          <w:between w:val="nil"/>
        </w:pBdr>
        <w:spacing w:line="240" w:lineRule="auto"/>
        <w:ind w:left="0" w:hanging="2"/>
        <w:jc w:val="both"/>
        <w:rPr>
          <w:sz w:val="24"/>
          <w:szCs w:val="24"/>
        </w:rPr>
      </w:pPr>
      <w:r w:rsidRPr="00515B70">
        <w:rPr>
          <w:sz w:val="24"/>
          <w:szCs w:val="24"/>
        </w:rPr>
        <w:t>opis dôvodov</w:t>
      </w:r>
      <w:r w:rsidRPr="00515B70">
        <w:rPr>
          <w:b/>
          <w:bCs/>
          <w:sz w:val="24"/>
          <w:szCs w:val="24"/>
        </w:rPr>
        <w:t xml:space="preserve"> zvýšenia, zníženia a zrušenia opravných položiek </w:t>
      </w:r>
      <w:r w:rsidRPr="00515B70">
        <w:rPr>
          <w:sz w:val="24"/>
          <w:szCs w:val="24"/>
        </w:rPr>
        <w:t>k dlhodobému nehmotnému majetku a dlhodobému hmotnému majetku.</w:t>
      </w:r>
    </w:p>
    <w:p w14:paraId="13B5088D"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2315B6B5"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 xml:space="preserve">Účtovná jednotka v priebehu účtovného obdobia roka 2025 netvorila žiadne opravné položky k majetku, nakoľko neboli identifikované dôvody pre ich tvorbu ani zmenu ich výšky. </w:t>
      </w:r>
    </w:p>
    <w:p w14:paraId="130EFB0C" w14:textId="77777777" w:rsidR="00687A2F" w:rsidRPr="00515B70" w:rsidRDefault="00687A2F">
      <w:pPr>
        <w:pBdr>
          <w:top w:val="nil"/>
          <w:left w:val="nil"/>
          <w:bottom w:val="nil"/>
          <w:right w:val="nil"/>
          <w:between w:val="nil"/>
        </w:pBdr>
        <w:spacing w:line="240" w:lineRule="auto"/>
        <w:ind w:left="0" w:hanging="2"/>
        <w:jc w:val="both"/>
        <w:rPr>
          <w:sz w:val="24"/>
          <w:szCs w:val="24"/>
        </w:rPr>
      </w:pPr>
    </w:p>
    <w:tbl>
      <w:tblPr>
        <w:tblStyle w:val="ac"/>
        <w:tblW w:w="103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68"/>
        <w:gridCol w:w="1134"/>
        <w:gridCol w:w="851"/>
        <w:gridCol w:w="850"/>
        <w:gridCol w:w="851"/>
        <w:gridCol w:w="1134"/>
        <w:gridCol w:w="3226"/>
      </w:tblGrid>
      <w:tr w:rsidR="00515B70" w:rsidRPr="00515B70" w14:paraId="38A327D0" w14:textId="77777777">
        <w:tc>
          <w:tcPr>
            <w:tcW w:w="2268" w:type="dxa"/>
            <w:shd w:val="clear" w:color="auto" w:fill="F2F2F2"/>
          </w:tcPr>
          <w:p w14:paraId="40C1C52A" w14:textId="77777777" w:rsidR="00687A2F" w:rsidRPr="00515B70" w:rsidRDefault="00000000">
            <w:pPr>
              <w:pBdr>
                <w:top w:val="nil"/>
                <w:left w:val="nil"/>
                <w:bottom w:val="nil"/>
                <w:right w:val="nil"/>
                <w:between w:val="nil"/>
              </w:pBdr>
              <w:spacing w:line="240" w:lineRule="auto"/>
              <w:ind w:left="0" w:hanging="2"/>
              <w:jc w:val="center"/>
            </w:pPr>
            <w:r w:rsidRPr="00515B70">
              <w:rPr>
                <w:b/>
                <w:bCs/>
              </w:rPr>
              <w:t>Druh DM, ku ktorému bola tvorená opravná položka</w:t>
            </w:r>
          </w:p>
        </w:tc>
        <w:tc>
          <w:tcPr>
            <w:tcW w:w="1134" w:type="dxa"/>
            <w:shd w:val="clear" w:color="auto" w:fill="F2F2F2"/>
          </w:tcPr>
          <w:p w14:paraId="64B5B2DF"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 xml:space="preserve">Zostatok </w:t>
            </w:r>
          </w:p>
          <w:p w14:paraId="299C1451"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OP k 31.12.2024</w:t>
            </w:r>
          </w:p>
        </w:tc>
        <w:tc>
          <w:tcPr>
            <w:tcW w:w="851" w:type="dxa"/>
            <w:shd w:val="clear" w:color="auto" w:fill="F2F2F2"/>
          </w:tcPr>
          <w:p w14:paraId="63C43234"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 xml:space="preserve">Zvýšenie </w:t>
            </w:r>
          </w:p>
          <w:p w14:paraId="78C6D95E"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OP</w:t>
            </w:r>
          </w:p>
        </w:tc>
        <w:tc>
          <w:tcPr>
            <w:tcW w:w="850" w:type="dxa"/>
            <w:shd w:val="clear" w:color="auto" w:fill="F2F2F2"/>
          </w:tcPr>
          <w:p w14:paraId="7F8DDB3D"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 xml:space="preserve">Zníženie </w:t>
            </w:r>
          </w:p>
          <w:p w14:paraId="0020A92D"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OP</w:t>
            </w:r>
          </w:p>
        </w:tc>
        <w:tc>
          <w:tcPr>
            <w:tcW w:w="851" w:type="dxa"/>
            <w:shd w:val="clear" w:color="auto" w:fill="F2F2F2"/>
          </w:tcPr>
          <w:p w14:paraId="0006DA20"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Zrušenie</w:t>
            </w:r>
          </w:p>
          <w:p w14:paraId="21EAA8A3"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OP</w:t>
            </w:r>
          </w:p>
        </w:tc>
        <w:tc>
          <w:tcPr>
            <w:tcW w:w="1134" w:type="dxa"/>
            <w:shd w:val="clear" w:color="auto" w:fill="F2F2F2"/>
          </w:tcPr>
          <w:p w14:paraId="4254411B"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 xml:space="preserve">Zostatok </w:t>
            </w:r>
          </w:p>
          <w:p w14:paraId="35527C5B"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OP</w:t>
            </w:r>
          </w:p>
          <w:p w14:paraId="387976D7"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k 31.12.2025</w:t>
            </w:r>
          </w:p>
        </w:tc>
        <w:tc>
          <w:tcPr>
            <w:tcW w:w="3226" w:type="dxa"/>
            <w:shd w:val="clear" w:color="auto" w:fill="F2F2F2"/>
          </w:tcPr>
          <w:p w14:paraId="26D0F065" w14:textId="77777777" w:rsidR="00687A2F" w:rsidRPr="00515B70" w:rsidRDefault="00000000">
            <w:pPr>
              <w:pBdr>
                <w:top w:val="nil"/>
                <w:left w:val="nil"/>
                <w:bottom w:val="nil"/>
                <w:right w:val="nil"/>
                <w:between w:val="nil"/>
              </w:pBdr>
              <w:spacing w:line="240" w:lineRule="auto"/>
              <w:ind w:left="0" w:hanging="2"/>
              <w:jc w:val="center"/>
            </w:pPr>
            <w:r w:rsidRPr="00515B70">
              <w:rPr>
                <w:b/>
                <w:bCs/>
              </w:rPr>
              <w:t>Dôvod zvýšenie, zníženia a zrušenia OP</w:t>
            </w:r>
          </w:p>
        </w:tc>
      </w:tr>
      <w:tr w:rsidR="00515B70" w:rsidRPr="00515B70" w14:paraId="1CEE6296" w14:textId="77777777">
        <w:tc>
          <w:tcPr>
            <w:tcW w:w="2268" w:type="dxa"/>
          </w:tcPr>
          <w:p w14:paraId="663B1739"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03F6DC8C" w14:textId="77777777" w:rsidR="00687A2F" w:rsidRPr="00515B70" w:rsidRDefault="00687A2F">
            <w:pPr>
              <w:pBdr>
                <w:top w:val="nil"/>
                <w:left w:val="nil"/>
                <w:bottom w:val="nil"/>
                <w:right w:val="nil"/>
                <w:between w:val="nil"/>
              </w:pBdr>
              <w:spacing w:line="240" w:lineRule="auto"/>
              <w:ind w:left="0" w:hanging="2"/>
              <w:jc w:val="right"/>
            </w:pPr>
          </w:p>
        </w:tc>
        <w:tc>
          <w:tcPr>
            <w:tcW w:w="851" w:type="dxa"/>
          </w:tcPr>
          <w:p w14:paraId="30779D7C" w14:textId="77777777" w:rsidR="00687A2F" w:rsidRPr="00515B70" w:rsidRDefault="00687A2F">
            <w:pPr>
              <w:pBdr>
                <w:top w:val="nil"/>
                <w:left w:val="nil"/>
                <w:bottom w:val="nil"/>
                <w:right w:val="nil"/>
                <w:between w:val="nil"/>
              </w:pBdr>
              <w:spacing w:line="240" w:lineRule="auto"/>
              <w:ind w:left="0" w:hanging="2"/>
            </w:pPr>
          </w:p>
        </w:tc>
        <w:tc>
          <w:tcPr>
            <w:tcW w:w="850" w:type="dxa"/>
          </w:tcPr>
          <w:p w14:paraId="77E1617B" w14:textId="77777777" w:rsidR="00687A2F" w:rsidRPr="00515B70" w:rsidRDefault="00687A2F">
            <w:pPr>
              <w:pBdr>
                <w:top w:val="nil"/>
                <w:left w:val="nil"/>
                <w:bottom w:val="nil"/>
                <w:right w:val="nil"/>
                <w:between w:val="nil"/>
              </w:pBdr>
              <w:spacing w:line="240" w:lineRule="auto"/>
              <w:ind w:left="0" w:hanging="2"/>
            </w:pPr>
          </w:p>
        </w:tc>
        <w:tc>
          <w:tcPr>
            <w:tcW w:w="851" w:type="dxa"/>
          </w:tcPr>
          <w:p w14:paraId="1C6597CF"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007D97E0" w14:textId="77777777" w:rsidR="00687A2F" w:rsidRPr="00515B70" w:rsidRDefault="00687A2F">
            <w:pPr>
              <w:pBdr>
                <w:top w:val="nil"/>
                <w:left w:val="nil"/>
                <w:bottom w:val="nil"/>
                <w:right w:val="nil"/>
                <w:between w:val="nil"/>
              </w:pBdr>
              <w:spacing w:line="240" w:lineRule="auto"/>
              <w:ind w:left="0" w:hanging="2"/>
            </w:pPr>
          </w:p>
        </w:tc>
        <w:tc>
          <w:tcPr>
            <w:tcW w:w="3226" w:type="dxa"/>
          </w:tcPr>
          <w:p w14:paraId="6D381E46"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66E450F9" w14:textId="77777777">
        <w:tc>
          <w:tcPr>
            <w:tcW w:w="2268" w:type="dxa"/>
          </w:tcPr>
          <w:p w14:paraId="0048DCF4"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0651228F" w14:textId="77777777" w:rsidR="00687A2F" w:rsidRPr="00515B70" w:rsidRDefault="00687A2F">
            <w:pPr>
              <w:pBdr>
                <w:top w:val="nil"/>
                <w:left w:val="nil"/>
                <w:bottom w:val="nil"/>
                <w:right w:val="nil"/>
                <w:between w:val="nil"/>
              </w:pBdr>
              <w:spacing w:line="240" w:lineRule="auto"/>
              <w:ind w:left="0" w:hanging="2"/>
              <w:jc w:val="right"/>
            </w:pPr>
          </w:p>
        </w:tc>
        <w:tc>
          <w:tcPr>
            <w:tcW w:w="851" w:type="dxa"/>
          </w:tcPr>
          <w:p w14:paraId="71A777FA" w14:textId="77777777" w:rsidR="00687A2F" w:rsidRPr="00515B70" w:rsidRDefault="00687A2F">
            <w:pPr>
              <w:pBdr>
                <w:top w:val="nil"/>
                <w:left w:val="nil"/>
                <w:bottom w:val="nil"/>
                <w:right w:val="nil"/>
                <w:between w:val="nil"/>
              </w:pBdr>
              <w:spacing w:line="240" w:lineRule="auto"/>
              <w:ind w:left="0" w:hanging="2"/>
            </w:pPr>
          </w:p>
        </w:tc>
        <w:tc>
          <w:tcPr>
            <w:tcW w:w="850" w:type="dxa"/>
          </w:tcPr>
          <w:p w14:paraId="40B2AA97" w14:textId="77777777" w:rsidR="00687A2F" w:rsidRPr="00515B70" w:rsidRDefault="00687A2F">
            <w:pPr>
              <w:pBdr>
                <w:top w:val="nil"/>
                <w:left w:val="nil"/>
                <w:bottom w:val="nil"/>
                <w:right w:val="nil"/>
                <w:between w:val="nil"/>
              </w:pBdr>
              <w:spacing w:line="240" w:lineRule="auto"/>
              <w:ind w:left="0" w:hanging="2"/>
            </w:pPr>
          </w:p>
        </w:tc>
        <w:tc>
          <w:tcPr>
            <w:tcW w:w="851" w:type="dxa"/>
          </w:tcPr>
          <w:p w14:paraId="214744CA"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4626BC5E" w14:textId="77777777" w:rsidR="00687A2F" w:rsidRPr="00515B70" w:rsidRDefault="00687A2F">
            <w:pPr>
              <w:pBdr>
                <w:top w:val="nil"/>
                <w:left w:val="nil"/>
                <w:bottom w:val="nil"/>
                <w:right w:val="nil"/>
                <w:between w:val="nil"/>
              </w:pBdr>
              <w:spacing w:line="240" w:lineRule="auto"/>
              <w:ind w:left="0" w:hanging="2"/>
            </w:pPr>
          </w:p>
        </w:tc>
        <w:tc>
          <w:tcPr>
            <w:tcW w:w="3226" w:type="dxa"/>
          </w:tcPr>
          <w:p w14:paraId="57154AD2" w14:textId="77777777" w:rsidR="00687A2F" w:rsidRPr="00515B70" w:rsidRDefault="00687A2F">
            <w:pPr>
              <w:pBdr>
                <w:top w:val="nil"/>
                <w:left w:val="nil"/>
                <w:bottom w:val="nil"/>
                <w:right w:val="nil"/>
                <w:between w:val="nil"/>
              </w:pBdr>
              <w:spacing w:line="240" w:lineRule="auto"/>
              <w:ind w:left="0" w:hanging="2"/>
            </w:pPr>
          </w:p>
        </w:tc>
      </w:tr>
    </w:tbl>
    <w:p w14:paraId="600355DE"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7B0217B0" w14:textId="77777777" w:rsidR="00687A2F" w:rsidRPr="00515B70" w:rsidRDefault="00000000">
      <w:pPr>
        <w:numPr>
          <w:ilvl w:val="0"/>
          <w:numId w:val="27"/>
        </w:numPr>
        <w:pBdr>
          <w:top w:val="nil"/>
          <w:left w:val="nil"/>
          <w:bottom w:val="nil"/>
          <w:right w:val="nil"/>
          <w:between w:val="nil"/>
        </w:pBdr>
        <w:spacing w:line="240" w:lineRule="auto"/>
        <w:ind w:left="0" w:hanging="2"/>
        <w:jc w:val="both"/>
        <w:rPr>
          <w:sz w:val="24"/>
          <w:szCs w:val="24"/>
        </w:rPr>
      </w:pPr>
      <w:r w:rsidRPr="00515B70">
        <w:rPr>
          <w:b/>
          <w:bCs/>
          <w:sz w:val="24"/>
          <w:szCs w:val="24"/>
        </w:rPr>
        <w:t xml:space="preserve">Dlhodobý finančný majetok </w:t>
      </w:r>
    </w:p>
    <w:p w14:paraId="1A53A650" w14:textId="77777777" w:rsidR="00687A2F" w:rsidRPr="00515B70" w:rsidRDefault="00000000">
      <w:pPr>
        <w:numPr>
          <w:ilvl w:val="0"/>
          <w:numId w:val="29"/>
        </w:numPr>
        <w:pBdr>
          <w:top w:val="nil"/>
          <w:left w:val="nil"/>
          <w:bottom w:val="nil"/>
          <w:right w:val="nil"/>
          <w:between w:val="nil"/>
        </w:pBdr>
        <w:spacing w:line="240" w:lineRule="auto"/>
        <w:ind w:left="0" w:hanging="2"/>
        <w:jc w:val="both"/>
        <w:rPr>
          <w:sz w:val="24"/>
          <w:szCs w:val="24"/>
        </w:rPr>
      </w:pPr>
      <w:r w:rsidRPr="00515B70">
        <w:rPr>
          <w:b/>
          <w:bCs/>
          <w:sz w:val="24"/>
          <w:szCs w:val="24"/>
        </w:rPr>
        <w:t>prehľad o pohybe dlhodobého finančného majetku</w:t>
      </w:r>
    </w:p>
    <w:p w14:paraId="162009C8"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Textová časť: Účtovná jednotka nevykazuje k 31. 12. 2025 žiadny dlhodobý finančný majetok.</w:t>
      </w:r>
    </w:p>
    <w:p w14:paraId="6623F267" w14:textId="77777777" w:rsidR="00687A2F" w:rsidRDefault="00687A2F">
      <w:pPr>
        <w:pBdr>
          <w:top w:val="nil"/>
          <w:left w:val="nil"/>
          <w:bottom w:val="nil"/>
          <w:right w:val="nil"/>
          <w:between w:val="nil"/>
        </w:pBdr>
        <w:spacing w:line="240" w:lineRule="auto"/>
        <w:ind w:left="0" w:hanging="2"/>
        <w:jc w:val="both"/>
        <w:rPr>
          <w:sz w:val="24"/>
          <w:szCs w:val="24"/>
        </w:rPr>
      </w:pPr>
    </w:p>
    <w:p w14:paraId="53BCC77A" w14:textId="77777777" w:rsidR="00515B70" w:rsidRDefault="00515B70">
      <w:pPr>
        <w:pBdr>
          <w:top w:val="nil"/>
          <w:left w:val="nil"/>
          <w:bottom w:val="nil"/>
          <w:right w:val="nil"/>
          <w:between w:val="nil"/>
        </w:pBdr>
        <w:spacing w:line="240" w:lineRule="auto"/>
        <w:ind w:left="0" w:hanging="2"/>
        <w:jc w:val="both"/>
        <w:rPr>
          <w:sz w:val="24"/>
          <w:szCs w:val="24"/>
        </w:rPr>
      </w:pPr>
    </w:p>
    <w:p w14:paraId="2F406526" w14:textId="77777777" w:rsidR="00515B70" w:rsidRPr="00515B70" w:rsidRDefault="00515B70">
      <w:pPr>
        <w:pBdr>
          <w:top w:val="nil"/>
          <w:left w:val="nil"/>
          <w:bottom w:val="nil"/>
          <w:right w:val="nil"/>
          <w:between w:val="nil"/>
        </w:pBdr>
        <w:spacing w:line="240" w:lineRule="auto"/>
        <w:ind w:left="0" w:hanging="2"/>
        <w:jc w:val="both"/>
        <w:rPr>
          <w:sz w:val="24"/>
          <w:szCs w:val="24"/>
        </w:rPr>
      </w:pPr>
    </w:p>
    <w:p w14:paraId="0C1754D4" w14:textId="77777777" w:rsidR="00687A2F" w:rsidRPr="00515B70" w:rsidRDefault="00000000">
      <w:pPr>
        <w:numPr>
          <w:ilvl w:val="0"/>
          <w:numId w:val="29"/>
        </w:numPr>
        <w:pBdr>
          <w:top w:val="nil"/>
          <w:left w:val="nil"/>
          <w:bottom w:val="nil"/>
          <w:right w:val="nil"/>
          <w:between w:val="nil"/>
        </w:pBdr>
        <w:spacing w:line="240" w:lineRule="auto"/>
        <w:ind w:left="0" w:hanging="2"/>
        <w:jc w:val="both"/>
        <w:rPr>
          <w:sz w:val="24"/>
          <w:szCs w:val="24"/>
        </w:rPr>
      </w:pPr>
      <w:r w:rsidRPr="00515B70">
        <w:rPr>
          <w:sz w:val="24"/>
          <w:szCs w:val="24"/>
        </w:rPr>
        <w:lastRenderedPageBreak/>
        <w:t>opis dôvodov</w:t>
      </w:r>
      <w:r w:rsidRPr="00515B70">
        <w:rPr>
          <w:b/>
          <w:bCs/>
          <w:sz w:val="24"/>
          <w:szCs w:val="24"/>
        </w:rPr>
        <w:t xml:space="preserve"> zvýšenia, zníženia a zrušenia </w:t>
      </w:r>
      <w:r w:rsidRPr="00515B70">
        <w:rPr>
          <w:sz w:val="24"/>
          <w:szCs w:val="24"/>
        </w:rPr>
        <w:t xml:space="preserve">opravných položiek k dlhodobému finančnému  majetku </w:t>
      </w:r>
    </w:p>
    <w:tbl>
      <w:tblPr>
        <w:tblStyle w:val="ad"/>
        <w:tblW w:w="102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186"/>
        <w:gridCol w:w="2084"/>
        <w:gridCol w:w="4936"/>
      </w:tblGrid>
      <w:tr w:rsidR="00515B70" w:rsidRPr="00515B70" w14:paraId="27A07AD7" w14:textId="77777777">
        <w:tc>
          <w:tcPr>
            <w:tcW w:w="3186" w:type="dxa"/>
            <w:shd w:val="clear" w:color="auto" w:fill="F2F2F2"/>
          </w:tcPr>
          <w:p w14:paraId="761E02B5"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Druh DFM </w:t>
            </w:r>
          </w:p>
        </w:tc>
        <w:tc>
          <w:tcPr>
            <w:tcW w:w="2084" w:type="dxa"/>
            <w:shd w:val="clear" w:color="auto" w:fill="F2F2F2"/>
          </w:tcPr>
          <w:p w14:paraId="785AD4B5"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Suma OP </w:t>
            </w:r>
          </w:p>
        </w:tc>
        <w:tc>
          <w:tcPr>
            <w:tcW w:w="4936" w:type="dxa"/>
            <w:shd w:val="clear" w:color="auto" w:fill="F2F2F2"/>
          </w:tcPr>
          <w:p w14:paraId="4F9F26CE" w14:textId="77777777" w:rsidR="00687A2F" w:rsidRPr="00515B70" w:rsidRDefault="00000000">
            <w:pPr>
              <w:pBdr>
                <w:top w:val="nil"/>
                <w:left w:val="nil"/>
                <w:bottom w:val="nil"/>
                <w:right w:val="nil"/>
                <w:between w:val="nil"/>
              </w:pBdr>
              <w:spacing w:line="240" w:lineRule="auto"/>
              <w:ind w:left="0" w:hanging="2"/>
              <w:jc w:val="center"/>
            </w:pPr>
            <w:r w:rsidRPr="00515B70">
              <w:rPr>
                <w:b/>
                <w:bCs/>
              </w:rPr>
              <w:t>Dôvod zvýšenie, zníženia a zrušenia OP</w:t>
            </w:r>
          </w:p>
        </w:tc>
      </w:tr>
      <w:tr w:rsidR="00515B70" w:rsidRPr="00515B70" w14:paraId="5D6CF0A2" w14:textId="77777777">
        <w:tc>
          <w:tcPr>
            <w:tcW w:w="3186" w:type="dxa"/>
          </w:tcPr>
          <w:p w14:paraId="529540F4" w14:textId="77777777" w:rsidR="00687A2F" w:rsidRPr="00515B70" w:rsidRDefault="00687A2F">
            <w:pPr>
              <w:pBdr>
                <w:top w:val="nil"/>
                <w:left w:val="nil"/>
                <w:bottom w:val="nil"/>
                <w:right w:val="nil"/>
                <w:between w:val="nil"/>
              </w:pBdr>
              <w:spacing w:line="240" w:lineRule="auto"/>
              <w:ind w:left="0" w:hanging="2"/>
              <w:jc w:val="both"/>
            </w:pPr>
          </w:p>
        </w:tc>
        <w:tc>
          <w:tcPr>
            <w:tcW w:w="2084" w:type="dxa"/>
          </w:tcPr>
          <w:p w14:paraId="42E9A8FB" w14:textId="77777777" w:rsidR="00687A2F" w:rsidRPr="00515B70" w:rsidRDefault="00687A2F">
            <w:pPr>
              <w:pBdr>
                <w:top w:val="nil"/>
                <w:left w:val="nil"/>
                <w:bottom w:val="nil"/>
                <w:right w:val="nil"/>
                <w:between w:val="nil"/>
              </w:pBdr>
              <w:spacing w:line="240" w:lineRule="auto"/>
              <w:ind w:left="0" w:hanging="2"/>
              <w:jc w:val="both"/>
            </w:pPr>
          </w:p>
        </w:tc>
        <w:tc>
          <w:tcPr>
            <w:tcW w:w="4936" w:type="dxa"/>
          </w:tcPr>
          <w:p w14:paraId="190484F2" w14:textId="77777777" w:rsidR="00687A2F" w:rsidRPr="00515B70" w:rsidRDefault="00687A2F">
            <w:pPr>
              <w:pBdr>
                <w:top w:val="nil"/>
                <w:left w:val="nil"/>
                <w:bottom w:val="nil"/>
                <w:right w:val="nil"/>
                <w:between w:val="nil"/>
              </w:pBdr>
              <w:spacing w:line="240" w:lineRule="auto"/>
              <w:ind w:left="0" w:hanging="2"/>
              <w:jc w:val="both"/>
            </w:pPr>
          </w:p>
        </w:tc>
      </w:tr>
    </w:tbl>
    <w:p w14:paraId="375863F3"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Textová časť - Keďže účtovná jednotka nevykazuje žiadny dlhodobý finančný majetok, v roku 2025 k nemu netvorila, nezvyšovala, neznižovala ani nerušila žiadne opravné položky.</w:t>
      </w:r>
    </w:p>
    <w:p w14:paraId="54FF26BC"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5B7DE2BF" w14:textId="77777777" w:rsidR="00687A2F" w:rsidRPr="00515B70" w:rsidRDefault="00000000">
      <w:pPr>
        <w:numPr>
          <w:ilvl w:val="0"/>
          <w:numId w:val="27"/>
        </w:numPr>
        <w:pBdr>
          <w:top w:val="nil"/>
          <w:left w:val="nil"/>
          <w:bottom w:val="nil"/>
          <w:right w:val="nil"/>
          <w:between w:val="nil"/>
        </w:pBdr>
        <w:spacing w:line="240" w:lineRule="auto"/>
        <w:ind w:left="0" w:hanging="2"/>
        <w:jc w:val="both"/>
        <w:rPr>
          <w:sz w:val="24"/>
          <w:szCs w:val="24"/>
        </w:rPr>
      </w:pPr>
      <w:r w:rsidRPr="00515B70">
        <w:rPr>
          <w:b/>
          <w:bCs/>
          <w:sz w:val="24"/>
          <w:szCs w:val="24"/>
        </w:rPr>
        <w:t xml:space="preserve">Majetkové podiely účtovnej jednotky v iných spoločnostiach </w:t>
      </w:r>
    </w:p>
    <w:p w14:paraId="07709B2C"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 xml:space="preserve">Informácia o spoločnostiach, v ktorých má účtovná jednotka majetkový podiel (riadky 025 až 026 súvahy): </w:t>
      </w:r>
    </w:p>
    <w:tbl>
      <w:tblPr>
        <w:tblStyle w:val="ae"/>
        <w:tblW w:w="102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843"/>
        <w:gridCol w:w="709"/>
        <w:gridCol w:w="1134"/>
        <w:gridCol w:w="994"/>
        <w:gridCol w:w="990"/>
        <w:gridCol w:w="1134"/>
        <w:gridCol w:w="1134"/>
        <w:gridCol w:w="1134"/>
        <w:gridCol w:w="1134"/>
      </w:tblGrid>
      <w:tr w:rsidR="00515B70" w:rsidRPr="00515B70" w14:paraId="7EEAD107" w14:textId="77777777">
        <w:tc>
          <w:tcPr>
            <w:tcW w:w="1843" w:type="dxa"/>
            <w:shd w:val="clear" w:color="auto" w:fill="F2F2F2"/>
          </w:tcPr>
          <w:p w14:paraId="05FD9C0A" w14:textId="77777777" w:rsidR="00687A2F" w:rsidRPr="00515B70" w:rsidRDefault="00000000">
            <w:pPr>
              <w:pBdr>
                <w:top w:val="nil"/>
                <w:left w:val="nil"/>
                <w:bottom w:val="nil"/>
                <w:right w:val="nil"/>
                <w:between w:val="nil"/>
              </w:pBdr>
              <w:spacing w:line="360" w:lineRule="auto"/>
              <w:ind w:left="0" w:hanging="2"/>
              <w:jc w:val="center"/>
              <w:rPr>
                <w:sz w:val="18"/>
                <w:szCs w:val="18"/>
              </w:rPr>
            </w:pPr>
            <w:r w:rsidRPr="00515B70">
              <w:rPr>
                <w:b/>
                <w:bCs/>
              </w:rPr>
              <w:t xml:space="preserve"> </w:t>
            </w:r>
            <w:r w:rsidRPr="00515B70">
              <w:rPr>
                <w:sz w:val="18"/>
                <w:szCs w:val="18"/>
              </w:rPr>
              <w:t>Názov spoločnosti</w:t>
            </w:r>
          </w:p>
        </w:tc>
        <w:tc>
          <w:tcPr>
            <w:tcW w:w="709" w:type="dxa"/>
            <w:shd w:val="clear" w:color="auto" w:fill="F2F2F2"/>
          </w:tcPr>
          <w:p w14:paraId="6D57CFD2"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Právna forma</w:t>
            </w:r>
          </w:p>
        </w:tc>
        <w:tc>
          <w:tcPr>
            <w:tcW w:w="1134" w:type="dxa"/>
            <w:shd w:val="clear" w:color="auto" w:fill="F2F2F2"/>
          </w:tcPr>
          <w:p w14:paraId="5CCCA13A"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 xml:space="preserve">Základné imanie (ZI) spoločnosti v peňažných jednotkách </w:t>
            </w:r>
          </w:p>
          <w:p w14:paraId="31520450" w14:textId="77777777" w:rsidR="00687A2F" w:rsidRPr="00515B70" w:rsidRDefault="00687A2F">
            <w:pPr>
              <w:pBdr>
                <w:top w:val="nil"/>
                <w:left w:val="nil"/>
                <w:bottom w:val="nil"/>
                <w:right w:val="nil"/>
                <w:between w:val="nil"/>
              </w:pBdr>
              <w:spacing w:line="240" w:lineRule="auto"/>
              <w:ind w:left="0" w:hanging="2"/>
              <w:jc w:val="center"/>
              <w:rPr>
                <w:sz w:val="18"/>
                <w:szCs w:val="18"/>
              </w:rPr>
            </w:pPr>
          </w:p>
        </w:tc>
        <w:tc>
          <w:tcPr>
            <w:tcW w:w="994" w:type="dxa"/>
            <w:shd w:val="clear" w:color="auto" w:fill="F2F2F2"/>
          </w:tcPr>
          <w:p w14:paraId="327C4D86"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Podiel ÚJ na základnom imaní (ZI) spoločnosti v %</w:t>
            </w:r>
          </w:p>
        </w:tc>
        <w:tc>
          <w:tcPr>
            <w:tcW w:w="990" w:type="dxa"/>
            <w:shd w:val="clear" w:color="auto" w:fill="F2F2F2"/>
          </w:tcPr>
          <w:p w14:paraId="65B6ED10"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 xml:space="preserve">Podiel </w:t>
            </w:r>
          </w:p>
          <w:p w14:paraId="35B1616B"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ÚJ na hlasovacích právach</w:t>
            </w:r>
          </w:p>
          <w:p w14:paraId="70F32135"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v %</w:t>
            </w:r>
          </w:p>
        </w:tc>
        <w:tc>
          <w:tcPr>
            <w:tcW w:w="1134" w:type="dxa"/>
            <w:shd w:val="clear" w:color="auto" w:fill="F2F2F2"/>
          </w:tcPr>
          <w:p w14:paraId="3A4DD834"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 xml:space="preserve">Hodnota vlastného imania spoločnosti v eurách </w:t>
            </w:r>
          </w:p>
          <w:p w14:paraId="576C16BC"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k 31.12.</w:t>
            </w:r>
          </w:p>
          <w:p w14:paraId="68B10DF3"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2025</w:t>
            </w:r>
          </w:p>
        </w:tc>
        <w:tc>
          <w:tcPr>
            <w:tcW w:w="1134" w:type="dxa"/>
            <w:shd w:val="clear" w:color="auto" w:fill="F2F2F2"/>
          </w:tcPr>
          <w:p w14:paraId="6B711371"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Hodnota vlastného imania</w:t>
            </w:r>
          </w:p>
          <w:p w14:paraId="6C03D307"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 xml:space="preserve">spoločnosti </w:t>
            </w:r>
          </w:p>
          <w:p w14:paraId="69C3B2D8"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 xml:space="preserve">v eurách </w:t>
            </w:r>
          </w:p>
          <w:p w14:paraId="13B0F9B0"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k 31.12.</w:t>
            </w:r>
          </w:p>
          <w:p w14:paraId="07679A06"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2024</w:t>
            </w:r>
          </w:p>
        </w:tc>
        <w:tc>
          <w:tcPr>
            <w:tcW w:w="1134" w:type="dxa"/>
            <w:shd w:val="clear" w:color="auto" w:fill="F2F2F2"/>
          </w:tcPr>
          <w:p w14:paraId="2C8C9DCA"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Účtovná hodnota vykázaná v súvahe ÚJ</w:t>
            </w:r>
          </w:p>
          <w:p w14:paraId="298E1E68"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k 31.12.</w:t>
            </w:r>
          </w:p>
          <w:p w14:paraId="4C315552"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2025</w:t>
            </w:r>
          </w:p>
        </w:tc>
        <w:tc>
          <w:tcPr>
            <w:tcW w:w="1134" w:type="dxa"/>
            <w:shd w:val="clear" w:color="auto" w:fill="F2F2F2"/>
          </w:tcPr>
          <w:p w14:paraId="1BA306F4"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Účtovná hodnota vykázaná v súvahe ÚJ</w:t>
            </w:r>
          </w:p>
          <w:p w14:paraId="584E8226"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k 31.12.</w:t>
            </w:r>
          </w:p>
          <w:p w14:paraId="56E3DEE5"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2024</w:t>
            </w:r>
          </w:p>
        </w:tc>
      </w:tr>
      <w:tr w:rsidR="00515B70" w:rsidRPr="00515B70" w14:paraId="1D545594" w14:textId="77777777">
        <w:tc>
          <w:tcPr>
            <w:tcW w:w="1843" w:type="dxa"/>
          </w:tcPr>
          <w:p w14:paraId="1161F195" w14:textId="77777777" w:rsidR="00687A2F" w:rsidRPr="00515B70" w:rsidRDefault="00687A2F">
            <w:pPr>
              <w:pBdr>
                <w:top w:val="nil"/>
                <w:left w:val="nil"/>
                <w:bottom w:val="nil"/>
                <w:right w:val="nil"/>
                <w:between w:val="nil"/>
              </w:pBdr>
              <w:spacing w:line="240" w:lineRule="auto"/>
              <w:ind w:left="0" w:hanging="2"/>
            </w:pPr>
          </w:p>
        </w:tc>
        <w:tc>
          <w:tcPr>
            <w:tcW w:w="709" w:type="dxa"/>
          </w:tcPr>
          <w:p w14:paraId="757D944D"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6DAF507F" w14:textId="77777777" w:rsidR="00687A2F" w:rsidRPr="00515B70" w:rsidRDefault="00687A2F">
            <w:pPr>
              <w:pBdr>
                <w:top w:val="nil"/>
                <w:left w:val="nil"/>
                <w:bottom w:val="nil"/>
                <w:right w:val="nil"/>
                <w:between w:val="nil"/>
              </w:pBdr>
              <w:spacing w:line="240" w:lineRule="auto"/>
              <w:ind w:left="0" w:hanging="2"/>
            </w:pPr>
          </w:p>
        </w:tc>
        <w:tc>
          <w:tcPr>
            <w:tcW w:w="994" w:type="dxa"/>
          </w:tcPr>
          <w:p w14:paraId="79B00228" w14:textId="77777777" w:rsidR="00687A2F" w:rsidRPr="00515B70" w:rsidRDefault="00687A2F">
            <w:pPr>
              <w:pBdr>
                <w:top w:val="nil"/>
                <w:left w:val="nil"/>
                <w:bottom w:val="nil"/>
                <w:right w:val="nil"/>
                <w:between w:val="nil"/>
              </w:pBdr>
              <w:spacing w:line="240" w:lineRule="auto"/>
              <w:ind w:left="0" w:hanging="2"/>
            </w:pPr>
          </w:p>
        </w:tc>
        <w:tc>
          <w:tcPr>
            <w:tcW w:w="990" w:type="dxa"/>
          </w:tcPr>
          <w:p w14:paraId="704FB9A1"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3D91547E"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0B633B1F"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78DFC377"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3B5A96B4"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36FDC765" w14:textId="77777777">
        <w:tc>
          <w:tcPr>
            <w:tcW w:w="1843" w:type="dxa"/>
          </w:tcPr>
          <w:p w14:paraId="4763CE9B" w14:textId="77777777" w:rsidR="00687A2F" w:rsidRPr="00515B70" w:rsidRDefault="00687A2F">
            <w:pPr>
              <w:pBdr>
                <w:top w:val="nil"/>
                <w:left w:val="nil"/>
                <w:bottom w:val="nil"/>
                <w:right w:val="nil"/>
                <w:between w:val="nil"/>
              </w:pBdr>
              <w:spacing w:line="240" w:lineRule="auto"/>
              <w:ind w:left="0" w:hanging="2"/>
            </w:pPr>
          </w:p>
        </w:tc>
        <w:tc>
          <w:tcPr>
            <w:tcW w:w="709" w:type="dxa"/>
          </w:tcPr>
          <w:p w14:paraId="5AF9E0DB"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3F341583" w14:textId="77777777" w:rsidR="00687A2F" w:rsidRPr="00515B70" w:rsidRDefault="00687A2F">
            <w:pPr>
              <w:pBdr>
                <w:top w:val="nil"/>
                <w:left w:val="nil"/>
                <w:bottom w:val="nil"/>
                <w:right w:val="nil"/>
                <w:between w:val="nil"/>
              </w:pBdr>
              <w:spacing w:line="240" w:lineRule="auto"/>
              <w:ind w:left="0" w:hanging="2"/>
            </w:pPr>
          </w:p>
        </w:tc>
        <w:tc>
          <w:tcPr>
            <w:tcW w:w="994" w:type="dxa"/>
          </w:tcPr>
          <w:p w14:paraId="4C2A2844" w14:textId="77777777" w:rsidR="00687A2F" w:rsidRPr="00515B70" w:rsidRDefault="00687A2F">
            <w:pPr>
              <w:pBdr>
                <w:top w:val="nil"/>
                <w:left w:val="nil"/>
                <w:bottom w:val="nil"/>
                <w:right w:val="nil"/>
                <w:between w:val="nil"/>
              </w:pBdr>
              <w:spacing w:line="240" w:lineRule="auto"/>
              <w:ind w:left="0" w:hanging="2"/>
            </w:pPr>
          </w:p>
        </w:tc>
        <w:tc>
          <w:tcPr>
            <w:tcW w:w="990" w:type="dxa"/>
          </w:tcPr>
          <w:p w14:paraId="0857A534"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25696FF8"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58F939C9"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6C2AB2CD"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3D1A5A0F" w14:textId="77777777" w:rsidR="00687A2F" w:rsidRPr="00515B70" w:rsidRDefault="00687A2F">
            <w:pPr>
              <w:pBdr>
                <w:top w:val="nil"/>
                <w:left w:val="nil"/>
                <w:bottom w:val="nil"/>
                <w:right w:val="nil"/>
                <w:between w:val="nil"/>
              </w:pBdr>
              <w:spacing w:line="240" w:lineRule="auto"/>
              <w:ind w:left="0" w:hanging="2"/>
            </w:pPr>
          </w:p>
        </w:tc>
      </w:tr>
    </w:tbl>
    <w:p w14:paraId="40D72E48"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1A1749AA"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Účtovná jednotka nevlastní žiadne majetkové podiely v iných dcérskych ani pridružených spoločnostiach a nevykazuje žiadne zostatky na riadkoch 025 až 026 súvahy.</w:t>
      </w:r>
    </w:p>
    <w:p w14:paraId="0A71B981"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47E64CED"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6921E960" w14:textId="77777777" w:rsidR="00687A2F" w:rsidRPr="00515B70" w:rsidRDefault="00000000">
      <w:pPr>
        <w:numPr>
          <w:ilvl w:val="0"/>
          <w:numId w:val="27"/>
        </w:numPr>
        <w:pBdr>
          <w:top w:val="nil"/>
          <w:left w:val="nil"/>
          <w:bottom w:val="nil"/>
          <w:right w:val="nil"/>
          <w:between w:val="nil"/>
        </w:pBdr>
        <w:spacing w:line="240" w:lineRule="auto"/>
        <w:ind w:left="0" w:hanging="2"/>
        <w:jc w:val="both"/>
        <w:rPr>
          <w:sz w:val="24"/>
          <w:szCs w:val="24"/>
        </w:rPr>
      </w:pPr>
      <w:r w:rsidRPr="00515B70">
        <w:rPr>
          <w:b/>
          <w:bCs/>
          <w:sz w:val="24"/>
          <w:szCs w:val="24"/>
        </w:rPr>
        <w:t xml:space="preserve">Dlhové cenné papiere a realizovateľné cenné papiere, dlhodobé pôžičky a ostatný dlhodobý finančný majetok </w:t>
      </w:r>
    </w:p>
    <w:p w14:paraId="5502FA70"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6E4E9079"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Účtovná jednotka nevlastní žiadne dlhové ani realizovateľné cenné papiere, neposkytla žiadne dlhodobé pôžičky a nevykazuje k 31. 12. 2025 žiadny iný dlhodobý finančný majetok.</w:t>
      </w:r>
    </w:p>
    <w:p w14:paraId="5709607A"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1DC6FF2A" w14:textId="77777777" w:rsidR="00687A2F" w:rsidRPr="00515B70" w:rsidRDefault="00000000">
      <w:pPr>
        <w:numPr>
          <w:ilvl w:val="0"/>
          <w:numId w:val="30"/>
        </w:numPr>
        <w:pBdr>
          <w:top w:val="nil"/>
          <w:left w:val="nil"/>
          <w:bottom w:val="nil"/>
          <w:right w:val="nil"/>
          <w:between w:val="nil"/>
        </w:pBdr>
        <w:spacing w:line="240" w:lineRule="auto"/>
        <w:ind w:left="0" w:hanging="2"/>
        <w:jc w:val="both"/>
        <w:rPr>
          <w:sz w:val="24"/>
          <w:szCs w:val="24"/>
        </w:rPr>
      </w:pPr>
      <w:r w:rsidRPr="00515B70">
        <w:rPr>
          <w:sz w:val="24"/>
          <w:szCs w:val="24"/>
        </w:rPr>
        <w:t xml:space="preserve">dlhové cenné papiere držané do splatnosti a realizovateľné cenné papiere (riadky 027 až 028 súvahy):  </w:t>
      </w:r>
    </w:p>
    <w:tbl>
      <w:tblPr>
        <w:tblStyle w:val="af"/>
        <w:tblW w:w="102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40"/>
        <w:gridCol w:w="900"/>
        <w:gridCol w:w="1080"/>
        <w:gridCol w:w="1260"/>
        <w:gridCol w:w="1080"/>
        <w:gridCol w:w="1800"/>
        <w:gridCol w:w="1746"/>
      </w:tblGrid>
      <w:tr w:rsidR="00515B70" w:rsidRPr="00515B70" w14:paraId="0E84CF63" w14:textId="77777777">
        <w:tc>
          <w:tcPr>
            <w:tcW w:w="2340" w:type="dxa"/>
            <w:shd w:val="clear" w:color="auto" w:fill="F2F2F2"/>
          </w:tcPr>
          <w:p w14:paraId="7637B5BD" w14:textId="77777777" w:rsidR="00687A2F" w:rsidRPr="00515B70" w:rsidRDefault="00000000">
            <w:pPr>
              <w:pBdr>
                <w:top w:val="nil"/>
                <w:left w:val="nil"/>
                <w:bottom w:val="nil"/>
                <w:right w:val="nil"/>
                <w:between w:val="nil"/>
              </w:pBdr>
              <w:spacing w:line="240" w:lineRule="auto"/>
              <w:ind w:left="0" w:hanging="2"/>
              <w:jc w:val="center"/>
            </w:pPr>
            <w:r w:rsidRPr="00515B70">
              <w:t>Názov emitenta</w:t>
            </w:r>
          </w:p>
        </w:tc>
        <w:tc>
          <w:tcPr>
            <w:tcW w:w="900" w:type="dxa"/>
            <w:shd w:val="clear" w:color="auto" w:fill="F2F2F2"/>
          </w:tcPr>
          <w:p w14:paraId="5243F870" w14:textId="77777777" w:rsidR="00687A2F" w:rsidRPr="00515B70" w:rsidRDefault="00000000">
            <w:pPr>
              <w:pBdr>
                <w:top w:val="nil"/>
                <w:left w:val="nil"/>
                <w:bottom w:val="nil"/>
                <w:right w:val="nil"/>
                <w:between w:val="nil"/>
              </w:pBdr>
              <w:spacing w:line="240" w:lineRule="auto"/>
              <w:ind w:left="0" w:hanging="2"/>
              <w:jc w:val="center"/>
            </w:pPr>
            <w:r w:rsidRPr="00515B70">
              <w:t>Druh cenného papiera</w:t>
            </w:r>
          </w:p>
        </w:tc>
        <w:tc>
          <w:tcPr>
            <w:tcW w:w="1080" w:type="dxa"/>
            <w:shd w:val="clear" w:color="auto" w:fill="F2F2F2"/>
          </w:tcPr>
          <w:p w14:paraId="149EC65E" w14:textId="77777777" w:rsidR="00687A2F" w:rsidRPr="00515B70" w:rsidRDefault="00000000">
            <w:pPr>
              <w:pBdr>
                <w:top w:val="nil"/>
                <w:left w:val="nil"/>
                <w:bottom w:val="nil"/>
                <w:right w:val="nil"/>
                <w:between w:val="nil"/>
              </w:pBdr>
              <w:spacing w:line="240" w:lineRule="auto"/>
              <w:ind w:left="0" w:hanging="2"/>
              <w:jc w:val="center"/>
            </w:pPr>
            <w:r w:rsidRPr="00515B70">
              <w:t>Mena</w:t>
            </w:r>
          </w:p>
          <w:p w14:paraId="2A2CCA48" w14:textId="77777777" w:rsidR="00687A2F" w:rsidRPr="00515B70" w:rsidRDefault="00000000">
            <w:pPr>
              <w:pBdr>
                <w:top w:val="nil"/>
                <w:left w:val="nil"/>
                <w:bottom w:val="nil"/>
                <w:right w:val="nil"/>
                <w:between w:val="nil"/>
              </w:pBdr>
              <w:spacing w:line="240" w:lineRule="auto"/>
              <w:ind w:left="0" w:hanging="2"/>
              <w:jc w:val="center"/>
            </w:pPr>
            <w:r w:rsidRPr="00515B70">
              <w:t>cenného papiera</w:t>
            </w:r>
          </w:p>
        </w:tc>
        <w:tc>
          <w:tcPr>
            <w:tcW w:w="1260" w:type="dxa"/>
            <w:shd w:val="clear" w:color="auto" w:fill="F2F2F2"/>
          </w:tcPr>
          <w:p w14:paraId="13590699" w14:textId="77777777" w:rsidR="00687A2F" w:rsidRPr="00515B70" w:rsidRDefault="00000000">
            <w:pPr>
              <w:pBdr>
                <w:top w:val="nil"/>
                <w:left w:val="nil"/>
                <w:bottom w:val="nil"/>
                <w:right w:val="nil"/>
                <w:between w:val="nil"/>
              </w:pBdr>
              <w:spacing w:line="240" w:lineRule="auto"/>
              <w:ind w:left="0" w:hanging="2"/>
              <w:jc w:val="center"/>
            </w:pPr>
            <w:r w:rsidRPr="00515B70">
              <w:t>Výnos v %</w:t>
            </w:r>
          </w:p>
        </w:tc>
        <w:tc>
          <w:tcPr>
            <w:tcW w:w="1080" w:type="dxa"/>
            <w:shd w:val="clear" w:color="auto" w:fill="F2F2F2"/>
          </w:tcPr>
          <w:p w14:paraId="595ED846" w14:textId="77777777" w:rsidR="00687A2F" w:rsidRPr="00515B70" w:rsidRDefault="00000000">
            <w:pPr>
              <w:pBdr>
                <w:top w:val="nil"/>
                <w:left w:val="nil"/>
                <w:bottom w:val="nil"/>
                <w:right w:val="nil"/>
                <w:between w:val="nil"/>
              </w:pBdr>
              <w:spacing w:line="240" w:lineRule="auto"/>
              <w:ind w:left="0" w:hanging="2"/>
              <w:jc w:val="center"/>
            </w:pPr>
            <w:r w:rsidRPr="00515B70">
              <w:t>Dátum splatnosti</w:t>
            </w:r>
          </w:p>
        </w:tc>
        <w:tc>
          <w:tcPr>
            <w:tcW w:w="1800" w:type="dxa"/>
            <w:shd w:val="clear" w:color="auto" w:fill="F2F2F2"/>
          </w:tcPr>
          <w:p w14:paraId="269BD437" w14:textId="77777777" w:rsidR="00687A2F" w:rsidRPr="00515B70" w:rsidRDefault="00000000">
            <w:pPr>
              <w:pBdr>
                <w:top w:val="nil"/>
                <w:left w:val="nil"/>
                <w:bottom w:val="nil"/>
                <w:right w:val="nil"/>
                <w:between w:val="nil"/>
              </w:pBdr>
              <w:spacing w:line="240" w:lineRule="auto"/>
              <w:ind w:left="0" w:hanging="2"/>
              <w:jc w:val="center"/>
            </w:pPr>
            <w:r w:rsidRPr="00515B70">
              <w:t xml:space="preserve">Účtovná hodnota vykázaná v súvahe účtovnej jednotky </w:t>
            </w:r>
          </w:p>
          <w:p w14:paraId="43291334" w14:textId="77777777" w:rsidR="00687A2F" w:rsidRPr="00515B70" w:rsidRDefault="00000000">
            <w:pPr>
              <w:pBdr>
                <w:top w:val="nil"/>
                <w:left w:val="nil"/>
                <w:bottom w:val="nil"/>
                <w:right w:val="nil"/>
                <w:between w:val="nil"/>
              </w:pBdr>
              <w:spacing w:line="240" w:lineRule="auto"/>
              <w:ind w:left="0" w:hanging="2"/>
              <w:jc w:val="center"/>
            </w:pPr>
            <w:r w:rsidRPr="00515B70">
              <w:t>k 31.12.2025</w:t>
            </w:r>
          </w:p>
        </w:tc>
        <w:tc>
          <w:tcPr>
            <w:tcW w:w="1746" w:type="dxa"/>
            <w:shd w:val="clear" w:color="auto" w:fill="F2F2F2"/>
          </w:tcPr>
          <w:p w14:paraId="19D287D6" w14:textId="77777777" w:rsidR="00687A2F" w:rsidRPr="00515B70" w:rsidRDefault="00000000">
            <w:pPr>
              <w:pBdr>
                <w:top w:val="nil"/>
                <w:left w:val="nil"/>
                <w:bottom w:val="nil"/>
                <w:right w:val="nil"/>
                <w:between w:val="nil"/>
              </w:pBdr>
              <w:spacing w:line="240" w:lineRule="auto"/>
              <w:ind w:left="0" w:hanging="2"/>
              <w:jc w:val="center"/>
            </w:pPr>
            <w:r w:rsidRPr="00515B70">
              <w:t xml:space="preserve">Účtovná hodnota vykázaná v súvahe účtovnej jednotky </w:t>
            </w:r>
          </w:p>
          <w:p w14:paraId="3CB1DD55" w14:textId="77777777" w:rsidR="00687A2F" w:rsidRPr="00515B70" w:rsidRDefault="00000000">
            <w:pPr>
              <w:pBdr>
                <w:top w:val="nil"/>
                <w:left w:val="nil"/>
                <w:bottom w:val="nil"/>
                <w:right w:val="nil"/>
                <w:between w:val="nil"/>
              </w:pBdr>
              <w:spacing w:line="240" w:lineRule="auto"/>
              <w:ind w:left="0" w:hanging="2"/>
              <w:jc w:val="center"/>
            </w:pPr>
            <w:r w:rsidRPr="00515B70">
              <w:t>k 31.12.2024</w:t>
            </w:r>
          </w:p>
        </w:tc>
      </w:tr>
      <w:tr w:rsidR="00515B70" w:rsidRPr="00515B70" w14:paraId="097CCD09" w14:textId="77777777">
        <w:tc>
          <w:tcPr>
            <w:tcW w:w="2340" w:type="dxa"/>
          </w:tcPr>
          <w:p w14:paraId="1814C3B6" w14:textId="77777777" w:rsidR="00687A2F" w:rsidRPr="00515B70" w:rsidRDefault="00687A2F">
            <w:pPr>
              <w:pBdr>
                <w:top w:val="nil"/>
                <w:left w:val="nil"/>
                <w:bottom w:val="nil"/>
                <w:right w:val="nil"/>
                <w:between w:val="nil"/>
              </w:pBdr>
              <w:spacing w:line="240" w:lineRule="auto"/>
              <w:ind w:left="0" w:hanging="2"/>
            </w:pPr>
          </w:p>
        </w:tc>
        <w:tc>
          <w:tcPr>
            <w:tcW w:w="900" w:type="dxa"/>
          </w:tcPr>
          <w:p w14:paraId="6FA4E02D" w14:textId="77777777" w:rsidR="00687A2F" w:rsidRPr="00515B70" w:rsidRDefault="00687A2F">
            <w:pPr>
              <w:pBdr>
                <w:top w:val="nil"/>
                <w:left w:val="nil"/>
                <w:bottom w:val="nil"/>
                <w:right w:val="nil"/>
                <w:between w:val="nil"/>
              </w:pBdr>
              <w:spacing w:line="240" w:lineRule="auto"/>
              <w:ind w:left="0" w:hanging="2"/>
            </w:pPr>
          </w:p>
        </w:tc>
        <w:tc>
          <w:tcPr>
            <w:tcW w:w="1080" w:type="dxa"/>
          </w:tcPr>
          <w:p w14:paraId="23390DFE" w14:textId="77777777" w:rsidR="00687A2F" w:rsidRPr="00515B70" w:rsidRDefault="00687A2F">
            <w:pPr>
              <w:pBdr>
                <w:top w:val="nil"/>
                <w:left w:val="nil"/>
                <w:bottom w:val="nil"/>
                <w:right w:val="nil"/>
                <w:between w:val="nil"/>
              </w:pBdr>
              <w:spacing w:line="240" w:lineRule="auto"/>
              <w:ind w:left="0" w:hanging="2"/>
            </w:pPr>
          </w:p>
        </w:tc>
        <w:tc>
          <w:tcPr>
            <w:tcW w:w="1260" w:type="dxa"/>
          </w:tcPr>
          <w:p w14:paraId="5EDA95A0" w14:textId="77777777" w:rsidR="00687A2F" w:rsidRPr="00515B70" w:rsidRDefault="00687A2F">
            <w:pPr>
              <w:pBdr>
                <w:top w:val="nil"/>
                <w:left w:val="nil"/>
                <w:bottom w:val="nil"/>
                <w:right w:val="nil"/>
                <w:between w:val="nil"/>
              </w:pBdr>
              <w:spacing w:line="240" w:lineRule="auto"/>
              <w:ind w:left="0" w:hanging="2"/>
            </w:pPr>
          </w:p>
        </w:tc>
        <w:tc>
          <w:tcPr>
            <w:tcW w:w="1080" w:type="dxa"/>
          </w:tcPr>
          <w:p w14:paraId="02AAF87D" w14:textId="77777777" w:rsidR="00687A2F" w:rsidRPr="00515B70" w:rsidRDefault="00687A2F">
            <w:pPr>
              <w:pBdr>
                <w:top w:val="nil"/>
                <w:left w:val="nil"/>
                <w:bottom w:val="nil"/>
                <w:right w:val="nil"/>
                <w:between w:val="nil"/>
              </w:pBdr>
              <w:spacing w:line="240" w:lineRule="auto"/>
              <w:ind w:left="0" w:hanging="2"/>
            </w:pPr>
          </w:p>
        </w:tc>
        <w:tc>
          <w:tcPr>
            <w:tcW w:w="1800" w:type="dxa"/>
          </w:tcPr>
          <w:p w14:paraId="740B9352" w14:textId="77777777" w:rsidR="00687A2F" w:rsidRPr="00515B70" w:rsidRDefault="00687A2F">
            <w:pPr>
              <w:pBdr>
                <w:top w:val="nil"/>
                <w:left w:val="nil"/>
                <w:bottom w:val="nil"/>
                <w:right w:val="nil"/>
                <w:between w:val="nil"/>
              </w:pBdr>
              <w:spacing w:line="240" w:lineRule="auto"/>
              <w:ind w:left="0" w:hanging="2"/>
            </w:pPr>
          </w:p>
        </w:tc>
        <w:tc>
          <w:tcPr>
            <w:tcW w:w="1746" w:type="dxa"/>
          </w:tcPr>
          <w:p w14:paraId="7B1FAEAB"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484EF49E" w14:textId="77777777">
        <w:tc>
          <w:tcPr>
            <w:tcW w:w="2340" w:type="dxa"/>
          </w:tcPr>
          <w:p w14:paraId="13D28FF0" w14:textId="77777777" w:rsidR="00687A2F" w:rsidRPr="00515B70" w:rsidRDefault="00687A2F">
            <w:pPr>
              <w:pBdr>
                <w:top w:val="nil"/>
                <w:left w:val="nil"/>
                <w:bottom w:val="nil"/>
                <w:right w:val="nil"/>
                <w:between w:val="nil"/>
              </w:pBdr>
              <w:spacing w:line="240" w:lineRule="auto"/>
              <w:ind w:left="0" w:hanging="2"/>
            </w:pPr>
          </w:p>
        </w:tc>
        <w:tc>
          <w:tcPr>
            <w:tcW w:w="900" w:type="dxa"/>
          </w:tcPr>
          <w:p w14:paraId="0FE8B079" w14:textId="77777777" w:rsidR="00687A2F" w:rsidRPr="00515B70" w:rsidRDefault="00687A2F">
            <w:pPr>
              <w:pBdr>
                <w:top w:val="nil"/>
                <w:left w:val="nil"/>
                <w:bottom w:val="nil"/>
                <w:right w:val="nil"/>
                <w:between w:val="nil"/>
              </w:pBdr>
              <w:spacing w:line="240" w:lineRule="auto"/>
              <w:ind w:left="0" w:hanging="2"/>
            </w:pPr>
          </w:p>
        </w:tc>
        <w:tc>
          <w:tcPr>
            <w:tcW w:w="1080" w:type="dxa"/>
          </w:tcPr>
          <w:p w14:paraId="6CC6D3F7" w14:textId="77777777" w:rsidR="00687A2F" w:rsidRPr="00515B70" w:rsidRDefault="00687A2F">
            <w:pPr>
              <w:pBdr>
                <w:top w:val="nil"/>
                <w:left w:val="nil"/>
                <w:bottom w:val="nil"/>
                <w:right w:val="nil"/>
                <w:between w:val="nil"/>
              </w:pBdr>
              <w:spacing w:line="240" w:lineRule="auto"/>
              <w:ind w:left="0" w:hanging="2"/>
            </w:pPr>
          </w:p>
        </w:tc>
        <w:tc>
          <w:tcPr>
            <w:tcW w:w="1260" w:type="dxa"/>
          </w:tcPr>
          <w:p w14:paraId="22BEABE9" w14:textId="77777777" w:rsidR="00687A2F" w:rsidRPr="00515B70" w:rsidRDefault="00687A2F">
            <w:pPr>
              <w:pBdr>
                <w:top w:val="nil"/>
                <w:left w:val="nil"/>
                <w:bottom w:val="nil"/>
                <w:right w:val="nil"/>
                <w:between w:val="nil"/>
              </w:pBdr>
              <w:spacing w:line="240" w:lineRule="auto"/>
              <w:ind w:left="0" w:hanging="2"/>
            </w:pPr>
          </w:p>
        </w:tc>
        <w:tc>
          <w:tcPr>
            <w:tcW w:w="1080" w:type="dxa"/>
          </w:tcPr>
          <w:p w14:paraId="07D5C2D2" w14:textId="77777777" w:rsidR="00687A2F" w:rsidRPr="00515B70" w:rsidRDefault="00687A2F">
            <w:pPr>
              <w:pBdr>
                <w:top w:val="nil"/>
                <w:left w:val="nil"/>
                <w:bottom w:val="nil"/>
                <w:right w:val="nil"/>
                <w:between w:val="nil"/>
              </w:pBdr>
              <w:spacing w:line="240" w:lineRule="auto"/>
              <w:ind w:left="0" w:hanging="2"/>
            </w:pPr>
          </w:p>
        </w:tc>
        <w:tc>
          <w:tcPr>
            <w:tcW w:w="1800" w:type="dxa"/>
          </w:tcPr>
          <w:p w14:paraId="2E9F961B" w14:textId="77777777" w:rsidR="00687A2F" w:rsidRPr="00515B70" w:rsidRDefault="00687A2F">
            <w:pPr>
              <w:pBdr>
                <w:top w:val="nil"/>
                <w:left w:val="nil"/>
                <w:bottom w:val="nil"/>
                <w:right w:val="nil"/>
                <w:between w:val="nil"/>
              </w:pBdr>
              <w:spacing w:line="240" w:lineRule="auto"/>
              <w:ind w:left="0" w:hanging="2"/>
            </w:pPr>
          </w:p>
        </w:tc>
        <w:tc>
          <w:tcPr>
            <w:tcW w:w="1746" w:type="dxa"/>
          </w:tcPr>
          <w:p w14:paraId="3B4E5CE8" w14:textId="77777777" w:rsidR="00687A2F" w:rsidRPr="00515B70" w:rsidRDefault="00687A2F">
            <w:pPr>
              <w:pBdr>
                <w:top w:val="nil"/>
                <w:left w:val="nil"/>
                <w:bottom w:val="nil"/>
                <w:right w:val="nil"/>
                <w:between w:val="nil"/>
              </w:pBdr>
              <w:spacing w:line="240" w:lineRule="auto"/>
              <w:ind w:left="0" w:hanging="2"/>
            </w:pPr>
          </w:p>
        </w:tc>
      </w:tr>
    </w:tbl>
    <w:p w14:paraId="180B1E0E"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7D8CAB97" w14:textId="77777777" w:rsidR="00687A2F" w:rsidRPr="00515B70" w:rsidRDefault="00000000">
      <w:pPr>
        <w:numPr>
          <w:ilvl w:val="0"/>
          <w:numId w:val="30"/>
        </w:numPr>
        <w:pBdr>
          <w:top w:val="nil"/>
          <w:left w:val="nil"/>
          <w:bottom w:val="nil"/>
          <w:right w:val="nil"/>
          <w:between w:val="nil"/>
        </w:pBdr>
        <w:spacing w:line="240" w:lineRule="auto"/>
        <w:ind w:left="0" w:hanging="2"/>
        <w:jc w:val="both"/>
        <w:rPr>
          <w:sz w:val="24"/>
          <w:szCs w:val="24"/>
        </w:rPr>
      </w:pPr>
      <w:r w:rsidRPr="00515B70">
        <w:rPr>
          <w:sz w:val="24"/>
          <w:szCs w:val="24"/>
        </w:rPr>
        <w:t xml:space="preserve">dlhodobé pôžičky (riadky 029 až 030 súvahy):  </w:t>
      </w:r>
    </w:p>
    <w:tbl>
      <w:tblPr>
        <w:tblStyle w:val="af0"/>
        <w:tblW w:w="102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340"/>
        <w:gridCol w:w="900"/>
        <w:gridCol w:w="1080"/>
        <w:gridCol w:w="1260"/>
        <w:gridCol w:w="1620"/>
        <w:gridCol w:w="1620"/>
        <w:gridCol w:w="1386"/>
      </w:tblGrid>
      <w:tr w:rsidR="00515B70" w:rsidRPr="00515B70" w14:paraId="357B1470" w14:textId="77777777">
        <w:tc>
          <w:tcPr>
            <w:tcW w:w="2340" w:type="dxa"/>
            <w:shd w:val="clear" w:color="auto" w:fill="F2F2F2"/>
          </w:tcPr>
          <w:p w14:paraId="189FBC04" w14:textId="77777777" w:rsidR="00687A2F" w:rsidRPr="00515B70" w:rsidRDefault="00000000">
            <w:pPr>
              <w:pBdr>
                <w:top w:val="nil"/>
                <w:left w:val="nil"/>
                <w:bottom w:val="nil"/>
                <w:right w:val="nil"/>
                <w:between w:val="nil"/>
              </w:pBdr>
              <w:spacing w:line="240" w:lineRule="auto"/>
              <w:ind w:left="0" w:hanging="2"/>
              <w:jc w:val="center"/>
            </w:pPr>
            <w:r w:rsidRPr="00515B70">
              <w:t>Názov dlžníka</w:t>
            </w:r>
          </w:p>
        </w:tc>
        <w:tc>
          <w:tcPr>
            <w:tcW w:w="900" w:type="dxa"/>
            <w:shd w:val="clear" w:color="auto" w:fill="F2F2F2"/>
          </w:tcPr>
          <w:p w14:paraId="42FC982E" w14:textId="77777777" w:rsidR="00687A2F" w:rsidRPr="00515B70" w:rsidRDefault="00000000">
            <w:pPr>
              <w:pBdr>
                <w:top w:val="nil"/>
                <w:left w:val="nil"/>
                <w:bottom w:val="nil"/>
                <w:right w:val="nil"/>
                <w:between w:val="nil"/>
              </w:pBdr>
              <w:spacing w:line="240" w:lineRule="auto"/>
              <w:ind w:left="0" w:hanging="2"/>
              <w:jc w:val="center"/>
            </w:pPr>
            <w:r w:rsidRPr="00515B70">
              <w:t xml:space="preserve">Výnos </w:t>
            </w:r>
          </w:p>
          <w:p w14:paraId="6F66F56C" w14:textId="77777777" w:rsidR="00687A2F" w:rsidRPr="00515B70" w:rsidRDefault="00000000">
            <w:pPr>
              <w:pBdr>
                <w:top w:val="nil"/>
                <w:left w:val="nil"/>
                <w:bottom w:val="nil"/>
                <w:right w:val="nil"/>
                <w:between w:val="nil"/>
              </w:pBdr>
              <w:spacing w:line="240" w:lineRule="auto"/>
              <w:ind w:left="0" w:hanging="2"/>
              <w:jc w:val="center"/>
            </w:pPr>
            <w:r w:rsidRPr="00515B70">
              <w:t>v %</w:t>
            </w:r>
          </w:p>
        </w:tc>
        <w:tc>
          <w:tcPr>
            <w:tcW w:w="1080" w:type="dxa"/>
            <w:shd w:val="clear" w:color="auto" w:fill="F2F2F2"/>
          </w:tcPr>
          <w:p w14:paraId="5BE232D5" w14:textId="77777777" w:rsidR="00687A2F" w:rsidRPr="00515B70" w:rsidRDefault="00000000">
            <w:pPr>
              <w:pBdr>
                <w:top w:val="nil"/>
                <w:left w:val="nil"/>
                <w:bottom w:val="nil"/>
                <w:right w:val="nil"/>
                <w:between w:val="nil"/>
              </w:pBdr>
              <w:spacing w:line="240" w:lineRule="auto"/>
              <w:ind w:left="0" w:hanging="2"/>
              <w:jc w:val="center"/>
            </w:pPr>
            <w:r w:rsidRPr="00515B70">
              <w:t>Mena</w:t>
            </w:r>
          </w:p>
        </w:tc>
        <w:tc>
          <w:tcPr>
            <w:tcW w:w="1260" w:type="dxa"/>
            <w:shd w:val="clear" w:color="auto" w:fill="F2F2F2"/>
          </w:tcPr>
          <w:p w14:paraId="0FC5064D" w14:textId="77777777" w:rsidR="00687A2F" w:rsidRPr="00515B70" w:rsidRDefault="00000000">
            <w:pPr>
              <w:pBdr>
                <w:top w:val="nil"/>
                <w:left w:val="nil"/>
                <w:bottom w:val="nil"/>
                <w:right w:val="nil"/>
                <w:between w:val="nil"/>
              </w:pBdr>
              <w:spacing w:line="240" w:lineRule="auto"/>
              <w:ind w:left="0" w:hanging="2"/>
              <w:jc w:val="center"/>
            </w:pPr>
            <w:r w:rsidRPr="00515B70">
              <w:t>Dátum splatnosti</w:t>
            </w:r>
          </w:p>
        </w:tc>
        <w:tc>
          <w:tcPr>
            <w:tcW w:w="1620" w:type="dxa"/>
            <w:shd w:val="clear" w:color="auto" w:fill="F2F2F2"/>
          </w:tcPr>
          <w:p w14:paraId="148F6130" w14:textId="77777777" w:rsidR="00687A2F" w:rsidRPr="00515B70" w:rsidRDefault="00000000">
            <w:pPr>
              <w:pBdr>
                <w:top w:val="nil"/>
                <w:left w:val="nil"/>
                <w:bottom w:val="nil"/>
                <w:right w:val="nil"/>
                <w:between w:val="nil"/>
              </w:pBdr>
              <w:spacing w:line="240" w:lineRule="auto"/>
              <w:ind w:left="0" w:hanging="2"/>
              <w:jc w:val="center"/>
            </w:pPr>
            <w:r w:rsidRPr="00515B70">
              <w:t xml:space="preserve">Účtovná hodnota vykázaná v súvahe účtovnej jednotky </w:t>
            </w:r>
          </w:p>
          <w:p w14:paraId="5B901E2A" w14:textId="77777777" w:rsidR="00687A2F" w:rsidRPr="00515B70" w:rsidRDefault="00000000">
            <w:pPr>
              <w:pBdr>
                <w:top w:val="nil"/>
                <w:left w:val="nil"/>
                <w:bottom w:val="nil"/>
                <w:right w:val="nil"/>
                <w:between w:val="nil"/>
              </w:pBdr>
              <w:spacing w:line="240" w:lineRule="auto"/>
              <w:ind w:left="0" w:hanging="2"/>
              <w:jc w:val="center"/>
            </w:pPr>
            <w:r w:rsidRPr="00515B70">
              <w:t>k 31.12.2025</w:t>
            </w:r>
          </w:p>
        </w:tc>
        <w:tc>
          <w:tcPr>
            <w:tcW w:w="1620" w:type="dxa"/>
            <w:shd w:val="clear" w:color="auto" w:fill="F2F2F2"/>
          </w:tcPr>
          <w:p w14:paraId="42E22625" w14:textId="77777777" w:rsidR="00687A2F" w:rsidRPr="00515B70" w:rsidRDefault="00000000">
            <w:pPr>
              <w:pBdr>
                <w:top w:val="nil"/>
                <w:left w:val="nil"/>
                <w:bottom w:val="nil"/>
                <w:right w:val="nil"/>
                <w:between w:val="nil"/>
              </w:pBdr>
              <w:spacing w:line="240" w:lineRule="auto"/>
              <w:ind w:left="0" w:hanging="2"/>
              <w:jc w:val="center"/>
            </w:pPr>
            <w:r w:rsidRPr="00515B70">
              <w:t xml:space="preserve">Účtovná hodnota vykázaná v súvahe účtovnej jednotky </w:t>
            </w:r>
          </w:p>
          <w:p w14:paraId="78DE4110" w14:textId="77777777" w:rsidR="00687A2F" w:rsidRPr="00515B70" w:rsidRDefault="00000000">
            <w:pPr>
              <w:pBdr>
                <w:top w:val="nil"/>
                <w:left w:val="nil"/>
                <w:bottom w:val="nil"/>
                <w:right w:val="nil"/>
                <w:between w:val="nil"/>
              </w:pBdr>
              <w:spacing w:line="240" w:lineRule="auto"/>
              <w:ind w:left="0" w:hanging="2"/>
              <w:jc w:val="center"/>
            </w:pPr>
            <w:r w:rsidRPr="00515B70">
              <w:t>k 31.12.2024</w:t>
            </w:r>
          </w:p>
        </w:tc>
        <w:tc>
          <w:tcPr>
            <w:tcW w:w="1386" w:type="dxa"/>
            <w:shd w:val="clear" w:color="auto" w:fill="F2F2F2"/>
          </w:tcPr>
          <w:p w14:paraId="01730B09" w14:textId="77777777" w:rsidR="00687A2F" w:rsidRPr="00515B70" w:rsidRDefault="00000000">
            <w:pPr>
              <w:pBdr>
                <w:top w:val="nil"/>
                <w:left w:val="nil"/>
                <w:bottom w:val="nil"/>
                <w:right w:val="nil"/>
                <w:between w:val="nil"/>
              </w:pBdr>
              <w:spacing w:line="240" w:lineRule="auto"/>
              <w:ind w:left="0" w:hanging="2"/>
              <w:jc w:val="center"/>
            </w:pPr>
            <w:r w:rsidRPr="00515B70">
              <w:t>Popis zabezpečenia pôžičky</w:t>
            </w:r>
          </w:p>
        </w:tc>
      </w:tr>
      <w:tr w:rsidR="00515B70" w:rsidRPr="00515B70" w14:paraId="2085917D" w14:textId="77777777">
        <w:tc>
          <w:tcPr>
            <w:tcW w:w="2340" w:type="dxa"/>
          </w:tcPr>
          <w:p w14:paraId="4DCBE10F" w14:textId="77777777" w:rsidR="00687A2F" w:rsidRPr="00515B70" w:rsidRDefault="00687A2F">
            <w:pPr>
              <w:pBdr>
                <w:top w:val="nil"/>
                <w:left w:val="nil"/>
                <w:bottom w:val="nil"/>
                <w:right w:val="nil"/>
                <w:between w:val="nil"/>
              </w:pBdr>
              <w:spacing w:line="240" w:lineRule="auto"/>
              <w:ind w:left="0" w:hanging="2"/>
            </w:pPr>
          </w:p>
        </w:tc>
        <w:tc>
          <w:tcPr>
            <w:tcW w:w="900" w:type="dxa"/>
          </w:tcPr>
          <w:p w14:paraId="2185CF9F" w14:textId="77777777" w:rsidR="00687A2F" w:rsidRPr="00515B70" w:rsidRDefault="00687A2F">
            <w:pPr>
              <w:pBdr>
                <w:top w:val="nil"/>
                <w:left w:val="nil"/>
                <w:bottom w:val="nil"/>
                <w:right w:val="nil"/>
                <w:between w:val="nil"/>
              </w:pBdr>
              <w:spacing w:line="240" w:lineRule="auto"/>
              <w:ind w:left="0" w:hanging="2"/>
            </w:pPr>
          </w:p>
        </w:tc>
        <w:tc>
          <w:tcPr>
            <w:tcW w:w="1080" w:type="dxa"/>
          </w:tcPr>
          <w:p w14:paraId="257AD211" w14:textId="77777777" w:rsidR="00687A2F" w:rsidRPr="00515B70" w:rsidRDefault="00687A2F">
            <w:pPr>
              <w:pBdr>
                <w:top w:val="nil"/>
                <w:left w:val="nil"/>
                <w:bottom w:val="nil"/>
                <w:right w:val="nil"/>
                <w:between w:val="nil"/>
              </w:pBdr>
              <w:spacing w:line="240" w:lineRule="auto"/>
              <w:ind w:left="0" w:hanging="2"/>
            </w:pPr>
          </w:p>
        </w:tc>
        <w:tc>
          <w:tcPr>
            <w:tcW w:w="1260" w:type="dxa"/>
          </w:tcPr>
          <w:p w14:paraId="73D99EB4" w14:textId="77777777" w:rsidR="00687A2F" w:rsidRPr="00515B70" w:rsidRDefault="00687A2F">
            <w:pPr>
              <w:pBdr>
                <w:top w:val="nil"/>
                <w:left w:val="nil"/>
                <w:bottom w:val="nil"/>
                <w:right w:val="nil"/>
                <w:between w:val="nil"/>
              </w:pBdr>
              <w:spacing w:line="240" w:lineRule="auto"/>
              <w:ind w:left="0" w:hanging="2"/>
            </w:pPr>
          </w:p>
        </w:tc>
        <w:tc>
          <w:tcPr>
            <w:tcW w:w="1620" w:type="dxa"/>
          </w:tcPr>
          <w:p w14:paraId="7EAA58FF" w14:textId="77777777" w:rsidR="00687A2F" w:rsidRPr="00515B70" w:rsidRDefault="00687A2F">
            <w:pPr>
              <w:pBdr>
                <w:top w:val="nil"/>
                <w:left w:val="nil"/>
                <w:bottom w:val="nil"/>
                <w:right w:val="nil"/>
                <w:between w:val="nil"/>
              </w:pBdr>
              <w:spacing w:line="240" w:lineRule="auto"/>
              <w:ind w:left="0" w:hanging="2"/>
            </w:pPr>
          </w:p>
        </w:tc>
        <w:tc>
          <w:tcPr>
            <w:tcW w:w="1620" w:type="dxa"/>
          </w:tcPr>
          <w:p w14:paraId="68252758" w14:textId="77777777" w:rsidR="00687A2F" w:rsidRPr="00515B70" w:rsidRDefault="00687A2F">
            <w:pPr>
              <w:pBdr>
                <w:top w:val="nil"/>
                <w:left w:val="nil"/>
                <w:bottom w:val="nil"/>
                <w:right w:val="nil"/>
                <w:between w:val="nil"/>
              </w:pBdr>
              <w:spacing w:line="240" w:lineRule="auto"/>
              <w:ind w:left="0" w:hanging="2"/>
            </w:pPr>
          </w:p>
        </w:tc>
        <w:tc>
          <w:tcPr>
            <w:tcW w:w="1386" w:type="dxa"/>
          </w:tcPr>
          <w:p w14:paraId="74634CC8"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5091AEF7" w14:textId="77777777">
        <w:tc>
          <w:tcPr>
            <w:tcW w:w="2340" w:type="dxa"/>
          </w:tcPr>
          <w:p w14:paraId="3F2B3390" w14:textId="77777777" w:rsidR="00687A2F" w:rsidRPr="00515B70" w:rsidRDefault="00687A2F">
            <w:pPr>
              <w:pBdr>
                <w:top w:val="nil"/>
                <w:left w:val="nil"/>
                <w:bottom w:val="nil"/>
                <w:right w:val="nil"/>
                <w:between w:val="nil"/>
              </w:pBdr>
              <w:spacing w:line="240" w:lineRule="auto"/>
              <w:ind w:left="0" w:hanging="2"/>
            </w:pPr>
          </w:p>
        </w:tc>
        <w:tc>
          <w:tcPr>
            <w:tcW w:w="900" w:type="dxa"/>
          </w:tcPr>
          <w:p w14:paraId="7765FC44" w14:textId="77777777" w:rsidR="00687A2F" w:rsidRPr="00515B70" w:rsidRDefault="00687A2F">
            <w:pPr>
              <w:pBdr>
                <w:top w:val="nil"/>
                <w:left w:val="nil"/>
                <w:bottom w:val="nil"/>
                <w:right w:val="nil"/>
                <w:between w:val="nil"/>
              </w:pBdr>
              <w:spacing w:line="240" w:lineRule="auto"/>
              <w:ind w:left="0" w:hanging="2"/>
            </w:pPr>
          </w:p>
        </w:tc>
        <w:tc>
          <w:tcPr>
            <w:tcW w:w="1080" w:type="dxa"/>
          </w:tcPr>
          <w:p w14:paraId="1E8BBE8E" w14:textId="77777777" w:rsidR="00687A2F" w:rsidRPr="00515B70" w:rsidRDefault="00687A2F">
            <w:pPr>
              <w:pBdr>
                <w:top w:val="nil"/>
                <w:left w:val="nil"/>
                <w:bottom w:val="nil"/>
                <w:right w:val="nil"/>
                <w:between w:val="nil"/>
              </w:pBdr>
              <w:spacing w:line="240" w:lineRule="auto"/>
              <w:ind w:left="0" w:hanging="2"/>
            </w:pPr>
          </w:p>
        </w:tc>
        <w:tc>
          <w:tcPr>
            <w:tcW w:w="1260" w:type="dxa"/>
          </w:tcPr>
          <w:p w14:paraId="721A1F2E" w14:textId="77777777" w:rsidR="00687A2F" w:rsidRPr="00515B70" w:rsidRDefault="00687A2F">
            <w:pPr>
              <w:pBdr>
                <w:top w:val="nil"/>
                <w:left w:val="nil"/>
                <w:bottom w:val="nil"/>
                <w:right w:val="nil"/>
                <w:between w:val="nil"/>
              </w:pBdr>
              <w:spacing w:line="240" w:lineRule="auto"/>
              <w:ind w:left="0" w:hanging="2"/>
            </w:pPr>
          </w:p>
        </w:tc>
        <w:tc>
          <w:tcPr>
            <w:tcW w:w="1620" w:type="dxa"/>
          </w:tcPr>
          <w:p w14:paraId="6F2B207E" w14:textId="77777777" w:rsidR="00687A2F" w:rsidRPr="00515B70" w:rsidRDefault="00687A2F">
            <w:pPr>
              <w:pBdr>
                <w:top w:val="nil"/>
                <w:left w:val="nil"/>
                <w:bottom w:val="nil"/>
                <w:right w:val="nil"/>
                <w:between w:val="nil"/>
              </w:pBdr>
              <w:spacing w:line="240" w:lineRule="auto"/>
              <w:ind w:left="0" w:hanging="2"/>
            </w:pPr>
          </w:p>
        </w:tc>
        <w:tc>
          <w:tcPr>
            <w:tcW w:w="1620" w:type="dxa"/>
          </w:tcPr>
          <w:p w14:paraId="648A7A7B" w14:textId="77777777" w:rsidR="00687A2F" w:rsidRPr="00515B70" w:rsidRDefault="00687A2F">
            <w:pPr>
              <w:pBdr>
                <w:top w:val="nil"/>
                <w:left w:val="nil"/>
                <w:bottom w:val="nil"/>
                <w:right w:val="nil"/>
                <w:between w:val="nil"/>
              </w:pBdr>
              <w:spacing w:line="240" w:lineRule="auto"/>
              <w:ind w:left="0" w:hanging="2"/>
            </w:pPr>
          </w:p>
        </w:tc>
        <w:tc>
          <w:tcPr>
            <w:tcW w:w="1386" w:type="dxa"/>
          </w:tcPr>
          <w:p w14:paraId="2F89B280" w14:textId="77777777" w:rsidR="00687A2F" w:rsidRPr="00515B70" w:rsidRDefault="00687A2F">
            <w:pPr>
              <w:pBdr>
                <w:top w:val="nil"/>
                <w:left w:val="nil"/>
                <w:bottom w:val="nil"/>
                <w:right w:val="nil"/>
                <w:between w:val="nil"/>
              </w:pBdr>
              <w:spacing w:line="240" w:lineRule="auto"/>
              <w:ind w:left="0" w:hanging="2"/>
            </w:pPr>
          </w:p>
        </w:tc>
      </w:tr>
    </w:tbl>
    <w:p w14:paraId="7FF22B18"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086C311B" w14:textId="77777777" w:rsidR="00687A2F" w:rsidRPr="00515B70" w:rsidRDefault="00000000">
      <w:pPr>
        <w:numPr>
          <w:ilvl w:val="0"/>
          <w:numId w:val="30"/>
        </w:numPr>
        <w:pBdr>
          <w:top w:val="nil"/>
          <w:left w:val="nil"/>
          <w:bottom w:val="nil"/>
          <w:right w:val="nil"/>
          <w:between w:val="nil"/>
        </w:pBdr>
        <w:spacing w:line="240" w:lineRule="auto"/>
        <w:ind w:left="0" w:hanging="2"/>
        <w:jc w:val="both"/>
        <w:rPr>
          <w:b/>
          <w:bCs/>
          <w:sz w:val="24"/>
          <w:szCs w:val="24"/>
        </w:rPr>
      </w:pPr>
      <w:r w:rsidRPr="00515B70">
        <w:rPr>
          <w:sz w:val="24"/>
          <w:szCs w:val="24"/>
        </w:rPr>
        <w:t>významné položky ostatného dlhodobého finančného majetku (riadok 031 súvahy):</w:t>
      </w:r>
      <w:r w:rsidRPr="00515B70">
        <w:rPr>
          <w:b/>
          <w:bCs/>
          <w:sz w:val="24"/>
          <w:szCs w:val="24"/>
        </w:rPr>
        <w:t xml:space="preserve">  </w:t>
      </w:r>
    </w:p>
    <w:tbl>
      <w:tblPr>
        <w:tblStyle w:val="af1"/>
        <w:tblW w:w="102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828"/>
        <w:gridCol w:w="3118"/>
        <w:gridCol w:w="3260"/>
      </w:tblGrid>
      <w:tr w:rsidR="00515B70" w:rsidRPr="00515B70" w14:paraId="43815BDE" w14:textId="77777777">
        <w:tc>
          <w:tcPr>
            <w:tcW w:w="3828" w:type="dxa"/>
            <w:shd w:val="clear" w:color="auto" w:fill="F2F2F2"/>
          </w:tcPr>
          <w:p w14:paraId="39A4962D" w14:textId="77777777" w:rsidR="00687A2F" w:rsidRPr="00515B70" w:rsidRDefault="00000000">
            <w:pPr>
              <w:pBdr>
                <w:top w:val="nil"/>
                <w:left w:val="nil"/>
                <w:bottom w:val="nil"/>
                <w:right w:val="nil"/>
                <w:between w:val="nil"/>
              </w:pBdr>
              <w:spacing w:line="240" w:lineRule="auto"/>
              <w:ind w:left="0" w:hanging="2"/>
              <w:jc w:val="center"/>
            </w:pPr>
            <w:r w:rsidRPr="00515B70">
              <w:t>Významné položky ostatného DFM</w:t>
            </w:r>
          </w:p>
        </w:tc>
        <w:tc>
          <w:tcPr>
            <w:tcW w:w="3118" w:type="dxa"/>
            <w:shd w:val="clear" w:color="auto" w:fill="F2F2F2"/>
          </w:tcPr>
          <w:p w14:paraId="7A220D1E" w14:textId="77777777" w:rsidR="00687A2F" w:rsidRPr="00515B70" w:rsidRDefault="00000000">
            <w:pPr>
              <w:pBdr>
                <w:top w:val="nil"/>
                <w:left w:val="nil"/>
                <w:bottom w:val="nil"/>
                <w:right w:val="nil"/>
                <w:between w:val="nil"/>
              </w:pBdr>
              <w:spacing w:line="240" w:lineRule="auto"/>
              <w:ind w:left="0" w:hanging="2"/>
              <w:jc w:val="center"/>
            </w:pPr>
            <w:r w:rsidRPr="00515B70">
              <w:t>Hodnota k 31.12.2025</w:t>
            </w:r>
          </w:p>
        </w:tc>
        <w:tc>
          <w:tcPr>
            <w:tcW w:w="3260" w:type="dxa"/>
            <w:shd w:val="clear" w:color="auto" w:fill="F2F2F2"/>
          </w:tcPr>
          <w:p w14:paraId="075E30C3" w14:textId="77777777" w:rsidR="00687A2F" w:rsidRPr="00515B70" w:rsidRDefault="00000000">
            <w:pPr>
              <w:pBdr>
                <w:top w:val="nil"/>
                <w:left w:val="nil"/>
                <w:bottom w:val="nil"/>
                <w:right w:val="nil"/>
                <w:between w:val="nil"/>
              </w:pBdr>
              <w:spacing w:line="240" w:lineRule="auto"/>
              <w:ind w:left="0" w:hanging="2"/>
              <w:jc w:val="center"/>
            </w:pPr>
            <w:r w:rsidRPr="00515B70">
              <w:t>Hodnota 31.12.2024</w:t>
            </w:r>
          </w:p>
        </w:tc>
      </w:tr>
      <w:tr w:rsidR="00515B70" w:rsidRPr="00515B70" w14:paraId="6BF0379C" w14:textId="77777777">
        <w:tc>
          <w:tcPr>
            <w:tcW w:w="3828" w:type="dxa"/>
          </w:tcPr>
          <w:p w14:paraId="54AE21DF" w14:textId="77777777" w:rsidR="00687A2F" w:rsidRPr="00515B70" w:rsidRDefault="00687A2F">
            <w:pPr>
              <w:pBdr>
                <w:top w:val="nil"/>
                <w:left w:val="nil"/>
                <w:bottom w:val="nil"/>
                <w:right w:val="nil"/>
                <w:between w:val="nil"/>
              </w:pBdr>
              <w:spacing w:line="240" w:lineRule="auto"/>
              <w:ind w:left="0" w:hanging="2"/>
            </w:pPr>
          </w:p>
        </w:tc>
        <w:tc>
          <w:tcPr>
            <w:tcW w:w="3118" w:type="dxa"/>
          </w:tcPr>
          <w:p w14:paraId="37565A21" w14:textId="77777777" w:rsidR="00687A2F" w:rsidRPr="00515B70" w:rsidRDefault="00687A2F">
            <w:pPr>
              <w:pBdr>
                <w:top w:val="nil"/>
                <w:left w:val="nil"/>
                <w:bottom w:val="nil"/>
                <w:right w:val="nil"/>
                <w:between w:val="nil"/>
              </w:pBdr>
              <w:spacing w:line="240" w:lineRule="auto"/>
              <w:ind w:left="0" w:hanging="2"/>
            </w:pPr>
          </w:p>
        </w:tc>
        <w:tc>
          <w:tcPr>
            <w:tcW w:w="3260" w:type="dxa"/>
          </w:tcPr>
          <w:p w14:paraId="06CC6FF8"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5D48A886" w14:textId="77777777">
        <w:tc>
          <w:tcPr>
            <w:tcW w:w="3828" w:type="dxa"/>
          </w:tcPr>
          <w:p w14:paraId="7992568D" w14:textId="77777777" w:rsidR="00687A2F" w:rsidRPr="00515B70" w:rsidRDefault="00687A2F">
            <w:pPr>
              <w:pBdr>
                <w:top w:val="nil"/>
                <w:left w:val="nil"/>
                <w:bottom w:val="nil"/>
                <w:right w:val="nil"/>
                <w:between w:val="nil"/>
              </w:pBdr>
              <w:spacing w:line="240" w:lineRule="auto"/>
              <w:ind w:left="0" w:hanging="2"/>
            </w:pPr>
          </w:p>
        </w:tc>
        <w:tc>
          <w:tcPr>
            <w:tcW w:w="3118" w:type="dxa"/>
          </w:tcPr>
          <w:p w14:paraId="7E0F5B3A" w14:textId="77777777" w:rsidR="00687A2F" w:rsidRPr="00515B70" w:rsidRDefault="00687A2F">
            <w:pPr>
              <w:pBdr>
                <w:top w:val="nil"/>
                <w:left w:val="nil"/>
                <w:bottom w:val="nil"/>
                <w:right w:val="nil"/>
                <w:between w:val="nil"/>
              </w:pBdr>
              <w:spacing w:line="240" w:lineRule="auto"/>
              <w:ind w:left="0" w:hanging="2"/>
            </w:pPr>
          </w:p>
        </w:tc>
        <w:tc>
          <w:tcPr>
            <w:tcW w:w="3260" w:type="dxa"/>
          </w:tcPr>
          <w:p w14:paraId="2E2BB197" w14:textId="77777777" w:rsidR="00687A2F" w:rsidRPr="00515B70" w:rsidRDefault="00687A2F">
            <w:pPr>
              <w:pBdr>
                <w:top w:val="nil"/>
                <w:left w:val="nil"/>
                <w:bottom w:val="nil"/>
                <w:right w:val="nil"/>
                <w:between w:val="nil"/>
              </w:pBdr>
              <w:spacing w:line="240" w:lineRule="auto"/>
              <w:ind w:left="0" w:hanging="2"/>
            </w:pPr>
          </w:p>
        </w:tc>
      </w:tr>
    </w:tbl>
    <w:p w14:paraId="4775FF23" w14:textId="77777777" w:rsidR="00687A2F" w:rsidRPr="00515B70" w:rsidRDefault="00687A2F">
      <w:pPr>
        <w:pBdr>
          <w:top w:val="nil"/>
          <w:left w:val="nil"/>
          <w:bottom w:val="nil"/>
          <w:right w:val="nil"/>
          <w:between w:val="nil"/>
        </w:pBdr>
        <w:spacing w:line="240" w:lineRule="auto"/>
        <w:ind w:left="0" w:hanging="2"/>
        <w:rPr>
          <w:sz w:val="24"/>
          <w:szCs w:val="24"/>
        </w:rPr>
      </w:pPr>
    </w:p>
    <w:p w14:paraId="14C9AF1E"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b/>
          <w:bCs/>
          <w:sz w:val="24"/>
          <w:szCs w:val="24"/>
        </w:rPr>
        <w:t xml:space="preserve">B  Obežný majetok </w:t>
      </w:r>
    </w:p>
    <w:p w14:paraId="184FDDBB" w14:textId="77777777" w:rsidR="00687A2F" w:rsidRPr="00515B70" w:rsidRDefault="00000000">
      <w:pPr>
        <w:numPr>
          <w:ilvl w:val="0"/>
          <w:numId w:val="2"/>
        </w:numPr>
        <w:pBdr>
          <w:top w:val="nil"/>
          <w:left w:val="nil"/>
          <w:bottom w:val="nil"/>
          <w:right w:val="nil"/>
          <w:between w:val="nil"/>
        </w:pBdr>
        <w:spacing w:line="240" w:lineRule="auto"/>
        <w:ind w:left="0" w:hanging="2"/>
        <w:rPr>
          <w:sz w:val="24"/>
          <w:szCs w:val="24"/>
        </w:rPr>
      </w:pPr>
      <w:r w:rsidRPr="00515B70">
        <w:rPr>
          <w:b/>
          <w:bCs/>
          <w:sz w:val="24"/>
          <w:szCs w:val="24"/>
        </w:rPr>
        <w:t>Zásoby</w:t>
      </w:r>
    </w:p>
    <w:p w14:paraId="4AF9FB84" w14:textId="77777777" w:rsidR="00687A2F" w:rsidRPr="00515B70" w:rsidRDefault="00000000">
      <w:pPr>
        <w:numPr>
          <w:ilvl w:val="0"/>
          <w:numId w:val="31"/>
        </w:numPr>
        <w:pBdr>
          <w:top w:val="nil"/>
          <w:left w:val="nil"/>
          <w:bottom w:val="nil"/>
          <w:right w:val="nil"/>
          <w:between w:val="nil"/>
        </w:pBdr>
        <w:spacing w:line="240" w:lineRule="auto"/>
        <w:ind w:left="0" w:hanging="2"/>
        <w:rPr>
          <w:sz w:val="24"/>
          <w:szCs w:val="24"/>
        </w:rPr>
      </w:pPr>
      <w:bookmarkStart w:id="0" w:name="_heading=h.z6ebgymkm9rk" w:colFirst="0" w:colLast="0"/>
      <w:bookmarkEnd w:id="0"/>
      <w:r w:rsidRPr="00515B70">
        <w:rPr>
          <w:sz w:val="24"/>
          <w:szCs w:val="24"/>
        </w:rPr>
        <w:t xml:space="preserve">vývoj </w:t>
      </w:r>
      <w:r w:rsidRPr="00515B70">
        <w:rPr>
          <w:b/>
          <w:bCs/>
          <w:sz w:val="24"/>
          <w:szCs w:val="24"/>
        </w:rPr>
        <w:t>opravnej položky</w:t>
      </w:r>
      <w:r w:rsidRPr="00515B70">
        <w:rPr>
          <w:sz w:val="24"/>
          <w:szCs w:val="24"/>
        </w:rPr>
        <w:t xml:space="preserve"> k zásobám</w:t>
      </w:r>
      <w:r w:rsidRPr="00515B70">
        <w:rPr>
          <w:b/>
          <w:bCs/>
          <w:sz w:val="24"/>
          <w:szCs w:val="24"/>
        </w:rPr>
        <w:t xml:space="preserve"> </w:t>
      </w:r>
      <w:r w:rsidRPr="00515B70">
        <w:rPr>
          <w:sz w:val="24"/>
          <w:szCs w:val="24"/>
        </w:rPr>
        <w:t>- tabuľka č.2</w:t>
      </w:r>
    </w:p>
    <w:p w14:paraId="7332D3B6"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lastRenderedPageBreak/>
        <w:t>Textová časť k tabuľke č.2  - Účtovná jednotka k 31. 12. 2025 nevykazuje, netvorila, neznižovala ani nerušila žiadne opravné položky k zásobám.</w:t>
      </w:r>
    </w:p>
    <w:p w14:paraId="7FF0E85F"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 xml:space="preserve">Opis dôvodov </w:t>
      </w:r>
      <w:r w:rsidRPr="00515B70">
        <w:rPr>
          <w:b/>
          <w:bCs/>
          <w:sz w:val="24"/>
          <w:szCs w:val="24"/>
        </w:rPr>
        <w:t>tvorby, zníženia a zrušenia</w:t>
      </w:r>
      <w:r w:rsidRPr="00515B70">
        <w:rPr>
          <w:sz w:val="24"/>
          <w:szCs w:val="24"/>
        </w:rPr>
        <w:t xml:space="preserve"> opravných položiek k zásobám </w:t>
      </w:r>
    </w:p>
    <w:tbl>
      <w:tblPr>
        <w:tblStyle w:val="af2"/>
        <w:tblW w:w="102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186"/>
        <w:gridCol w:w="2084"/>
        <w:gridCol w:w="4936"/>
      </w:tblGrid>
      <w:tr w:rsidR="00515B70" w:rsidRPr="00515B70" w14:paraId="42DD4062" w14:textId="77777777">
        <w:tc>
          <w:tcPr>
            <w:tcW w:w="3186" w:type="dxa"/>
            <w:shd w:val="clear" w:color="auto" w:fill="F2F2F2"/>
          </w:tcPr>
          <w:p w14:paraId="580F7D12" w14:textId="77777777" w:rsidR="00687A2F" w:rsidRPr="00515B70" w:rsidRDefault="00000000">
            <w:pPr>
              <w:pBdr>
                <w:top w:val="nil"/>
                <w:left w:val="nil"/>
                <w:bottom w:val="nil"/>
                <w:right w:val="nil"/>
                <w:between w:val="nil"/>
              </w:pBdr>
              <w:spacing w:line="240" w:lineRule="auto"/>
              <w:ind w:left="0" w:hanging="2"/>
              <w:jc w:val="center"/>
            </w:pPr>
            <w:r w:rsidRPr="00515B70">
              <w:rPr>
                <w:b/>
                <w:bCs/>
              </w:rPr>
              <w:t>Konkrétny druh zásob</w:t>
            </w:r>
          </w:p>
        </w:tc>
        <w:tc>
          <w:tcPr>
            <w:tcW w:w="2084" w:type="dxa"/>
            <w:shd w:val="clear" w:color="auto" w:fill="F2F2F2"/>
          </w:tcPr>
          <w:p w14:paraId="653DFF6B"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Suma OP </w:t>
            </w:r>
          </w:p>
        </w:tc>
        <w:tc>
          <w:tcPr>
            <w:tcW w:w="4936" w:type="dxa"/>
            <w:shd w:val="clear" w:color="auto" w:fill="F2F2F2"/>
          </w:tcPr>
          <w:p w14:paraId="167C8A95" w14:textId="77777777" w:rsidR="00687A2F" w:rsidRPr="00515B70" w:rsidRDefault="00000000">
            <w:pPr>
              <w:pBdr>
                <w:top w:val="nil"/>
                <w:left w:val="nil"/>
                <w:bottom w:val="nil"/>
                <w:right w:val="nil"/>
                <w:between w:val="nil"/>
              </w:pBdr>
              <w:spacing w:line="240" w:lineRule="auto"/>
              <w:ind w:left="0" w:hanging="2"/>
              <w:jc w:val="center"/>
            </w:pPr>
            <w:r w:rsidRPr="00515B70">
              <w:rPr>
                <w:b/>
                <w:bCs/>
              </w:rPr>
              <w:t>Dôvod tvorby, zníženia a zrušenia OP</w:t>
            </w:r>
          </w:p>
        </w:tc>
      </w:tr>
      <w:tr w:rsidR="00515B70" w:rsidRPr="00515B70" w14:paraId="1A80636B" w14:textId="77777777">
        <w:tc>
          <w:tcPr>
            <w:tcW w:w="3186" w:type="dxa"/>
          </w:tcPr>
          <w:p w14:paraId="3CFBC9AA" w14:textId="77777777" w:rsidR="00687A2F" w:rsidRPr="00515B70" w:rsidRDefault="00687A2F">
            <w:pPr>
              <w:pBdr>
                <w:top w:val="nil"/>
                <w:left w:val="nil"/>
                <w:bottom w:val="nil"/>
                <w:right w:val="nil"/>
                <w:between w:val="nil"/>
              </w:pBdr>
              <w:spacing w:line="240" w:lineRule="auto"/>
              <w:ind w:left="0" w:hanging="2"/>
              <w:jc w:val="both"/>
            </w:pPr>
          </w:p>
        </w:tc>
        <w:tc>
          <w:tcPr>
            <w:tcW w:w="2084" w:type="dxa"/>
          </w:tcPr>
          <w:p w14:paraId="22746556" w14:textId="77777777" w:rsidR="00687A2F" w:rsidRPr="00515B70" w:rsidRDefault="00687A2F">
            <w:pPr>
              <w:pBdr>
                <w:top w:val="nil"/>
                <w:left w:val="nil"/>
                <w:bottom w:val="nil"/>
                <w:right w:val="nil"/>
                <w:between w:val="nil"/>
              </w:pBdr>
              <w:spacing w:line="240" w:lineRule="auto"/>
              <w:ind w:left="0" w:hanging="2"/>
              <w:jc w:val="both"/>
            </w:pPr>
          </w:p>
        </w:tc>
        <w:tc>
          <w:tcPr>
            <w:tcW w:w="4936" w:type="dxa"/>
          </w:tcPr>
          <w:p w14:paraId="66606144" w14:textId="77777777" w:rsidR="00687A2F" w:rsidRPr="00515B70" w:rsidRDefault="00687A2F">
            <w:pPr>
              <w:pBdr>
                <w:top w:val="nil"/>
                <w:left w:val="nil"/>
                <w:bottom w:val="nil"/>
                <w:right w:val="nil"/>
                <w:between w:val="nil"/>
              </w:pBdr>
              <w:spacing w:line="240" w:lineRule="auto"/>
              <w:ind w:left="0" w:hanging="2"/>
              <w:jc w:val="both"/>
            </w:pPr>
          </w:p>
        </w:tc>
      </w:tr>
      <w:tr w:rsidR="00515B70" w:rsidRPr="00515B70" w14:paraId="40709972" w14:textId="77777777">
        <w:tc>
          <w:tcPr>
            <w:tcW w:w="3186" w:type="dxa"/>
          </w:tcPr>
          <w:p w14:paraId="4A72C10F" w14:textId="77777777" w:rsidR="00687A2F" w:rsidRPr="00515B70" w:rsidRDefault="00687A2F">
            <w:pPr>
              <w:pBdr>
                <w:top w:val="nil"/>
                <w:left w:val="nil"/>
                <w:bottom w:val="nil"/>
                <w:right w:val="nil"/>
                <w:between w:val="nil"/>
              </w:pBdr>
              <w:spacing w:line="240" w:lineRule="auto"/>
              <w:ind w:left="0" w:hanging="2"/>
              <w:jc w:val="both"/>
            </w:pPr>
          </w:p>
        </w:tc>
        <w:tc>
          <w:tcPr>
            <w:tcW w:w="2084" w:type="dxa"/>
          </w:tcPr>
          <w:p w14:paraId="2F653757" w14:textId="77777777" w:rsidR="00687A2F" w:rsidRPr="00515B70" w:rsidRDefault="00687A2F">
            <w:pPr>
              <w:pBdr>
                <w:top w:val="nil"/>
                <w:left w:val="nil"/>
                <w:bottom w:val="nil"/>
                <w:right w:val="nil"/>
                <w:between w:val="nil"/>
              </w:pBdr>
              <w:spacing w:line="240" w:lineRule="auto"/>
              <w:ind w:left="0" w:hanging="2"/>
              <w:jc w:val="both"/>
            </w:pPr>
          </w:p>
        </w:tc>
        <w:tc>
          <w:tcPr>
            <w:tcW w:w="4936" w:type="dxa"/>
          </w:tcPr>
          <w:p w14:paraId="5908C4BE" w14:textId="77777777" w:rsidR="00687A2F" w:rsidRPr="00515B70" w:rsidRDefault="00687A2F">
            <w:pPr>
              <w:pBdr>
                <w:top w:val="nil"/>
                <w:left w:val="nil"/>
                <w:bottom w:val="nil"/>
                <w:right w:val="nil"/>
                <w:between w:val="nil"/>
              </w:pBdr>
              <w:spacing w:line="240" w:lineRule="auto"/>
              <w:ind w:left="0" w:hanging="2"/>
              <w:jc w:val="both"/>
            </w:pPr>
          </w:p>
        </w:tc>
      </w:tr>
    </w:tbl>
    <w:p w14:paraId="3ABB7DE3"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45D92E47" w14:textId="77777777" w:rsidR="00687A2F" w:rsidRPr="00515B70" w:rsidRDefault="00000000">
      <w:pPr>
        <w:numPr>
          <w:ilvl w:val="0"/>
          <w:numId w:val="31"/>
        </w:numPr>
        <w:pBdr>
          <w:top w:val="nil"/>
          <w:left w:val="nil"/>
          <w:bottom w:val="nil"/>
          <w:right w:val="nil"/>
          <w:between w:val="nil"/>
        </w:pBdr>
        <w:spacing w:line="240" w:lineRule="auto"/>
        <w:ind w:left="0" w:hanging="2"/>
        <w:jc w:val="both"/>
        <w:rPr>
          <w:sz w:val="24"/>
          <w:szCs w:val="24"/>
        </w:rPr>
      </w:pPr>
      <w:r w:rsidRPr="00515B70">
        <w:rPr>
          <w:sz w:val="24"/>
          <w:szCs w:val="24"/>
        </w:rPr>
        <w:t xml:space="preserve">zásoby, na ktoré je zriadené </w:t>
      </w:r>
      <w:r w:rsidRPr="00515B70">
        <w:rPr>
          <w:b/>
          <w:bCs/>
          <w:sz w:val="24"/>
          <w:szCs w:val="24"/>
        </w:rPr>
        <w:t>záložné právo</w:t>
      </w:r>
      <w:r w:rsidRPr="00515B70">
        <w:rPr>
          <w:sz w:val="24"/>
          <w:szCs w:val="24"/>
        </w:rPr>
        <w:t xml:space="preserve"> a výška zásob, pri ktorých má účtovná jednotka obmedzené právo s nimi nakladať </w:t>
      </w:r>
    </w:p>
    <w:p w14:paraId="37D13834"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7065F7A2"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Účtovná jednotka nemá zriadené záložné právo na žiadne zásoby a nemá ani inak obmedzené právo s nimi nakladať.</w:t>
      </w:r>
    </w:p>
    <w:p w14:paraId="12D9EC67" w14:textId="77777777" w:rsidR="00687A2F" w:rsidRPr="00515B70" w:rsidRDefault="00687A2F">
      <w:pPr>
        <w:pBdr>
          <w:top w:val="nil"/>
          <w:left w:val="nil"/>
          <w:bottom w:val="nil"/>
          <w:right w:val="nil"/>
          <w:between w:val="nil"/>
        </w:pBdr>
        <w:spacing w:line="240" w:lineRule="auto"/>
        <w:ind w:left="0" w:hanging="2"/>
        <w:jc w:val="both"/>
        <w:rPr>
          <w:sz w:val="24"/>
          <w:szCs w:val="24"/>
        </w:rPr>
      </w:pPr>
    </w:p>
    <w:tbl>
      <w:tblPr>
        <w:tblStyle w:val="af3"/>
        <w:tblW w:w="102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220"/>
        <w:gridCol w:w="4986"/>
      </w:tblGrid>
      <w:tr w:rsidR="00515B70" w:rsidRPr="00515B70" w14:paraId="02FA7F0F" w14:textId="77777777">
        <w:tc>
          <w:tcPr>
            <w:tcW w:w="5220" w:type="dxa"/>
            <w:shd w:val="clear" w:color="auto" w:fill="F2F2F2"/>
          </w:tcPr>
          <w:p w14:paraId="4D4EEA48" w14:textId="77777777" w:rsidR="00687A2F" w:rsidRPr="00515B70" w:rsidRDefault="00000000">
            <w:pPr>
              <w:pBdr>
                <w:top w:val="nil"/>
                <w:left w:val="nil"/>
                <w:bottom w:val="nil"/>
                <w:right w:val="nil"/>
                <w:between w:val="nil"/>
              </w:pBdr>
              <w:spacing w:line="240" w:lineRule="auto"/>
              <w:ind w:left="0" w:hanging="2"/>
              <w:jc w:val="center"/>
            </w:pPr>
            <w:r w:rsidRPr="00515B70">
              <w:rPr>
                <w:b/>
                <w:bCs/>
              </w:rPr>
              <w:t>Druh zásob</w:t>
            </w:r>
          </w:p>
        </w:tc>
        <w:tc>
          <w:tcPr>
            <w:tcW w:w="4986" w:type="dxa"/>
            <w:shd w:val="clear" w:color="auto" w:fill="F2F2F2"/>
          </w:tcPr>
          <w:p w14:paraId="677EB534" w14:textId="77777777" w:rsidR="00687A2F" w:rsidRPr="00515B70" w:rsidRDefault="00000000">
            <w:pPr>
              <w:pBdr>
                <w:top w:val="nil"/>
                <w:left w:val="nil"/>
                <w:bottom w:val="nil"/>
                <w:right w:val="nil"/>
                <w:between w:val="nil"/>
              </w:pBdr>
              <w:spacing w:line="240" w:lineRule="auto"/>
              <w:ind w:left="0" w:hanging="2"/>
              <w:jc w:val="center"/>
            </w:pPr>
            <w:r w:rsidRPr="00515B70">
              <w:rPr>
                <w:b/>
                <w:bCs/>
              </w:rPr>
              <w:t>Hodnota zásob</w:t>
            </w:r>
          </w:p>
        </w:tc>
      </w:tr>
      <w:tr w:rsidR="00515B70" w:rsidRPr="00515B70" w14:paraId="7C6E4BCA" w14:textId="77777777">
        <w:tc>
          <w:tcPr>
            <w:tcW w:w="5220" w:type="dxa"/>
          </w:tcPr>
          <w:p w14:paraId="5EE91CE4" w14:textId="77777777" w:rsidR="00687A2F" w:rsidRPr="00515B70" w:rsidRDefault="00000000">
            <w:pPr>
              <w:pBdr>
                <w:top w:val="nil"/>
                <w:left w:val="nil"/>
                <w:bottom w:val="nil"/>
                <w:right w:val="nil"/>
                <w:between w:val="nil"/>
              </w:pBdr>
              <w:spacing w:line="240" w:lineRule="auto"/>
              <w:ind w:left="0" w:hanging="2"/>
            </w:pPr>
            <w:r w:rsidRPr="00515B70">
              <w:t>Záložné  právo k zásobám</w:t>
            </w:r>
          </w:p>
        </w:tc>
        <w:tc>
          <w:tcPr>
            <w:tcW w:w="4986" w:type="dxa"/>
          </w:tcPr>
          <w:p w14:paraId="30064ABF"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3CFFC9F7" w14:textId="77777777">
        <w:tc>
          <w:tcPr>
            <w:tcW w:w="5220" w:type="dxa"/>
          </w:tcPr>
          <w:p w14:paraId="2E5E6C62" w14:textId="77777777" w:rsidR="00687A2F" w:rsidRPr="00515B70" w:rsidRDefault="00687A2F">
            <w:pPr>
              <w:pBdr>
                <w:top w:val="nil"/>
                <w:left w:val="nil"/>
                <w:bottom w:val="nil"/>
                <w:right w:val="nil"/>
                <w:between w:val="nil"/>
              </w:pBdr>
              <w:spacing w:line="240" w:lineRule="auto"/>
              <w:ind w:left="0" w:hanging="2"/>
            </w:pPr>
          </w:p>
        </w:tc>
        <w:tc>
          <w:tcPr>
            <w:tcW w:w="4986" w:type="dxa"/>
          </w:tcPr>
          <w:p w14:paraId="7770C9EF"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6BB544DF" w14:textId="77777777">
        <w:tc>
          <w:tcPr>
            <w:tcW w:w="5220" w:type="dxa"/>
          </w:tcPr>
          <w:p w14:paraId="3BF3D130" w14:textId="77777777" w:rsidR="00687A2F" w:rsidRPr="00515B70" w:rsidRDefault="00000000">
            <w:pPr>
              <w:pBdr>
                <w:top w:val="nil"/>
                <w:left w:val="nil"/>
                <w:bottom w:val="nil"/>
                <w:right w:val="nil"/>
                <w:between w:val="nil"/>
              </w:pBdr>
              <w:spacing w:line="240" w:lineRule="auto"/>
              <w:ind w:left="0" w:hanging="2"/>
            </w:pPr>
            <w:r w:rsidRPr="00515B70">
              <w:t>Obmedzené právo nakladať so zásobami</w:t>
            </w:r>
          </w:p>
        </w:tc>
        <w:tc>
          <w:tcPr>
            <w:tcW w:w="4986" w:type="dxa"/>
          </w:tcPr>
          <w:p w14:paraId="13ACEAB8"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6D174BDF" w14:textId="77777777">
        <w:tc>
          <w:tcPr>
            <w:tcW w:w="5220" w:type="dxa"/>
          </w:tcPr>
          <w:p w14:paraId="24200969" w14:textId="77777777" w:rsidR="00687A2F" w:rsidRPr="00515B70" w:rsidRDefault="00687A2F">
            <w:pPr>
              <w:pBdr>
                <w:top w:val="nil"/>
                <w:left w:val="nil"/>
                <w:bottom w:val="nil"/>
                <w:right w:val="nil"/>
                <w:between w:val="nil"/>
              </w:pBdr>
              <w:spacing w:line="240" w:lineRule="auto"/>
              <w:ind w:left="0" w:hanging="2"/>
            </w:pPr>
          </w:p>
        </w:tc>
        <w:tc>
          <w:tcPr>
            <w:tcW w:w="4986" w:type="dxa"/>
          </w:tcPr>
          <w:p w14:paraId="7C15D848" w14:textId="77777777" w:rsidR="00687A2F" w:rsidRPr="00515B70" w:rsidRDefault="00687A2F">
            <w:pPr>
              <w:pBdr>
                <w:top w:val="nil"/>
                <w:left w:val="nil"/>
                <w:bottom w:val="nil"/>
                <w:right w:val="nil"/>
                <w:between w:val="nil"/>
              </w:pBdr>
              <w:spacing w:line="240" w:lineRule="auto"/>
              <w:ind w:left="0" w:hanging="2"/>
            </w:pPr>
          </w:p>
        </w:tc>
      </w:tr>
    </w:tbl>
    <w:p w14:paraId="31C6A4D2"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2CADDB0A" w14:textId="77777777" w:rsidR="00687A2F" w:rsidRPr="00515B70" w:rsidRDefault="00000000">
      <w:pPr>
        <w:numPr>
          <w:ilvl w:val="0"/>
          <w:numId w:val="31"/>
        </w:numPr>
        <w:pBdr>
          <w:top w:val="nil"/>
          <w:left w:val="nil"/>
          <w:bottom w:val="nil"/>
          <w:right w:val="nil"/>
          <w:between w:val="nil"/>
        </w:pBdr>
        <w:spacing w:line="240" w:lineRule="auto"/>
        <w:ind w:left="0" w:hanging="2"/>
        <w:jc w:val="both"/>
        <w:rPr>
          <w:sz w:val="24"/>
          <w:szCs w:val="24"/>
        </w:rPr>
      </w:pPr>
      <w:r w:rsidRPr="00515B70">
        <w:rPr>
          <w:sz w:val="24"/>
          <w:szCs w:val="24"/>
        </w:rPr>
        <w:t xml:space="preserve">spôsob a výška </w:t>
      </w:r>
      <w:r w:rsidRPr="00515B70">
        <w:rPr>
          <w:b/>
          <w:bCs/>
          <w:sz w:val="24"/>
          <w:szCs w:val="24"/>
        </w:rPr>
        <w:t>poistenia zásob</w:t>
      </w:r>
      <w:r w:rsidRPr="00515B70">
        <w:rPr>
          <w:sz w:val="24"/>
          <w:szCs w:val="24"/>
        </w:rPr>
        <w:t xml:space="preserve"> </w:t>
      </w:r>
    </w:p>
    <w:p w14:paraId="24B8E4CD"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642E61F7"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Účtovná jednotka nemá uzatvorené samostatné poistenie zásob.</w:t>
      </w:r>
    </w:p>
    <w:p w14:paraId="6271243C" w14:textId="77777777" w:rsidR="00687A2F" w:rsidRPr="00515B70" w:rsidRDefault="00687A2F">
      <w:pPr>
        <w:pBdr>
          <w:top w:val="nil"/>
          <w:left w:val="nil"/>
          <w:bottom w:val="nil"/>
          <w:right w:val="nil"/>
          <w:between w:val="nil"/>
        </w:pBdr>
        <w:spacing w:line="240" w:lineRule="auto"/>
        <w:ind w:left="0" w:hanging="2"/>
        <w:jc w:val="both"/>
        <w:rPr>
          <w:sz w:val="24"/>
          <w:szCs w:val="24"/>
        </w:rPr>
      </w:pPr>
    </w:p>
    <w:tbl>
      <w:tblPr>
        <w:tblStyle w:val="af4"/>
        <w:tblW w:w="102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186"/>
        <w:gridCol w:w="3193"/>
        <w:gridCol w:w="3827"/>
      </w:tblGrid>
      <w:tr w:rsidR="00515B70" w:rsidRPr="00515B70" w14:paraId="22A8447F" w14:textId="77777777">
        <w:tc>
          <w:tcPr>
            <w:tcW w:w="3186" w:type="dxa"/>
            <w:shd w:val="clear" w:color="auto" w:fill="F2F2F2"/>
          </w:tcPr>
          <w:p w14:paraId="2987F408"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Druh zásob </w:t>
            </w:r>
          </w:p>
        </w:tc>
        <w:tc>
          <w:tcPr>
            <w:tcW w:w="3193" w:type="dxa"/>
            <w:shd w:val="clear" w:color="auto" w:fill="F2F2F2"/>
          </w:tcPr>
          <w:p w14:paraId="5FA98F67" w14:textId="77777777" w:rsidR="00687A2F" w:rsidRPr="00515B70" w:rsidRDefault="00000000">
            <w:pPr>
              <w:pBdr>
                <w:top w:val="nil"/>
                <w:left w:val="nil"/>
                <w:bottom w:val="nil"/>
                <w:right w:val="nil"/>
                <w:between w:val="nil"/>
              </w:pBdr>
              <w:spacing w:line="240" w:lineRule="auto"/>
              <w:ind w:left="0" w:hanging="2"/>
              <w:jc w:val="center"/>
            </w:pPr>
            <w:r w:rsidRPr="00515B70">
              <w:rPr>
                <w:b/>
                <w:bCs/>
              </w:rPr>
              <w:t>Spôsob poistenia</w:t>
            </w:r>
          </w:p>
        </w:tc>
        <w:tc>
          <w:tcPr>
            <w:tcW w:w="3827" w:type="dxa"/>
            <w:shd w:val="clear" w:color="auto" w:fill="F2F2F2"/>
          </w:tcPr>
          <w:p w14:paraId="06EF3A9D" w14:textId="77777777" w:rsidR="00687A2F" w:rsidRPr="00515B70" w:rsidRDefault="00000000">
            <w:pPr>
              <w:pBdr>
                <w:top w:val="nil"/>
                <w:left w:val="nil"/>
                <w:bottom w:val="nil"/>
                <w:right w:val="nil"/>
                <w:between w:val="nil"/>
              </w:pBdr>
              <w:spacing w:line="240" w:lineRule="auto"/>
              <w:ind w:left="0" w:hanging="2"/>
              <w:jc w:val="center"/>
            </w:pPr>
            <w:r w:rsidRPr="00515B70">
              <w:rPr>
                <w:b/>
                <w:bCs/>
              </w:rPr>
              <w:t>Výška poistenia</w:t>
            </w:r>
          </w:p>
        </w:tc>
      </w:tr>
      <w:tr w:rsidR="00515B70" w:rsidRPr="00515B70" w14:paraId="77297629" w14:textId="77777777">
        <w:tc>
          <w:tcPr>
            <w:tcW w:w="3186" w:type="dxa"/>
          </w:tcPr>
          <w:p w14:paraId="2C587D1A" w14:textId="77777777" w:rsidR="00687A2F" w:rsidRPr="00515B70" w:rsidRDefault="00687A2F">
            <w:pPr>
              <w:pBdr>
                <w:top w:val="nil"/>
                <w:left w:val="nil"/>
                <w:bottom w:val="nil"/>
                <w:right w:val="nil"/>
                <w:between w:val="nil"/>
              </w:pBdr>
              <w:spacing w:line="240" w:lineRule="auto"/>
              <w:ind w:left="0" w:hanging="2"/>
            </w:pPr>
          </w:p>
        </w:tc>
        <w:tc>
          <w:tcPr>
            <w:tcW w:w="3193" w:type="dxa"/>
          </w:tcPr>
          <w:p w14:paraId="59C4146D" w14:textId="77777777" w:rsidR="00687A2F" w:rsidRPr="00515B70" w:rsidRDefault="00687A2F">
            <w:pPr>
              <w:pBdr>
                <w:top w:val="nil"/>
                <w:left w:val="nil"/>
                <w:bottom w:val="nil"/>
                <w:right w:val="nil"/>
                <w:between w:val="nil"/>
              </w:pBdr>
              <w:spacing w:line="240" w:lineRule="auto"/>
              <w:ind w:left="0" w:hanging="2"/>
            </w:pPr>
          </w:p>
        </w:tc>
        <w:tc>
          <w:tcPr>
            <w:tcW w:w="3827" w:type="dxa"/>
          </w:tcPr>
          <w:p w14:paraId="52508C76"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706EC87B" w14:textId="77777777">
        <w:tc>
          <w:tcPr>
            <w:tcW w:w="3186" w:type="dxa"/>
          </w:tcPr>
          <w:p w14:paraId="0CA7074C" w14:textId="77777777" w:rsidR="00687A2F" w:rsidRPr="00515B70" w:rsidRDefault="00687A2F">
            <w:pPr>
              <w:pBdr>
                <w:top w:val="nil"/>
                <w:left w:val="nil"/>
                <w:bottom w:val="nil"/>
                <w:right w:val="nil"/>
                <w:between w:val="nil"/>
              </w:pBdr>
              <w:spacing w:line="240" w:lineRule="auto"/>
              <w:ind w:left="0" w:hanging="2"/>
            </w:pPr>
          </w:p>
        </w:tc>
        <w:tc>
          <w:tcPr>
            <w:tcW w:w="3193" w:type="dxa"/>
          </w:tcPr>
          <w:p w14:paraId="7ECFA095" w14:textId="77777777" w:rsidR="00687A2F" w:rsidRPr="00515B70" w:rsidRDefault="00687A2F">
            <w:pPr>
              <w:pBdr>
                <w:top w:val="nil"/>
                <w:left w:val="nil"/>
                <w:bottom w:val="nil"/>
                <w:right w:val="nil"/>
                <w:between w:val="nil"/>
              </w:pBdr>
              <w:spacing w:line="240" w:lineRule="auto"/>
              <w:ind w:left="0" w:hanging="2"/>
            </w:pPr>
          </w:p>
        </w:tc>
        <w:tc>
          <w:tcPr>
            <w:tcW w:w="3827" w:type="dxa"/>
          </w:tcPr>
          <w:p w14:paraId="7E507A3F" w14:textId="77777777" w:rsidR="00687A2F" w:rsidRPr="00515B70" w:rsidRDefault="00687A2F">
            <w:pPr>
              <w:pBdr>
                <w:top w:val="nil"/>
                <w:left w:val="nil"/>
                <w:bottom w:val="nil"/>
                <w:right w:val="nil"/>
                <w:between w:val="nil"/>
              </w:pBdr>
              <w:spacing w:line="240" w:lineRule="auto"/>
              <w:ind w:left="0" w:hanging="2"/>
            </w:pPr>
          </w:p>
        </w:tc>
      </w:tr>
    </w:tbl>
    <w:p w14:paraId="650E11CA" w14:textId="77777777" w:rsidR="00687A2F" w:rsidRPr="00515B70" w:rsidRDefault="00687A2F">
      <w:pPr>
        <w:pBdr>
          <w:top w:val="nil"/>
          <w:left w:val="nil"/>
          <w:bottom w:val="nil"/>
          <w:right w:val="nil"/>
          <w:between w:val="nil"/>
        </w:pBdr>
        <w:spacing w:line="240" w:lineRule="auto"/>
        <w:ind w:left="0" w:hanging="2"/>
        <w:rPr>
          <w:sz w:val="24"/>
          <w:szCs w:val="24"/>
        </w:rPr>
      </w:pPr>
    </w:p>
    <w:p w14:paraId="67CD5D01" w14:textId="77777777" w:rsidR="00687A2F" w:rsidRPr="00515B70" w:rsidRDefault="00000000">
      <w:pPr>
        <w:numPr>
          <w:ilvl w:val="0"/>
          <w:numId w:val="2"/>
        </w:numPr>
        <w:pBdr>
          <w:top w:val="nil"/>
          <w:left w:val="nil"/>
          <w:bottom w:val="nil"/>
          <w:right w:val="nil"/>
          <w:between w:val="nil"/>
        </w:pBdr>
        <w:spacing w:line="240" w:lineRule="auto"/>
        <w:ind w:left="0" w:hanging="2"/>
        <w:rPr>
          <w:sz w:val="24"/>
          <w:szCs w:val="24"/>
        </w:rPr>
      </w:pPr>
      <w:r w:rsidRPr="00515B70">
        <w:rPr>
          <w:b/>
          <w:bCs/>
          <w:sz w:val="24"/>
          <w:szCs w:val="24"/>
        </w:rPr>
        <w:t>Pohľadávky</w:t>
      </w:r>
    </w:p>
    <w:p w14:paraId="4C75DB69" w14:textId="77777777" w:rsidR="00687A2F" w:rsidRPr="00515B70" w:rsidRDefault="00687A2F">
      <w:pPr>
        <w:pBdr>
          <w:top w:val="nil"/>
          <w:left w:val="nil"/>
          <w:bottom w:val="nil"/>
          <w:right w:val="nil"/>
          <w:between w:val="nil"/>
        </w:pBdr>
        <w:spacing w:line="240" w:lineRule="auto"/>
        <w:ind w:left="0" w:hanging="2"/>
        <w:rPr>
          <w:sz w:val="24"/>
          <w:szCs w:val="24"/>
        </w:rPr>
      </w:pPr>
    </w:p>
    <w:p w14:paraId="606F2222"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Účtovná jednotka nevykazuje k 31. 12. 2025 žiadne pohľadávky.</w:t>
      </w:r>
    </w:p>
    <w:p w14:paraId="227D6E23" w14:textId="77777777" w:rsidR="00687A2F" w:rsidRPr="00515B70" w:rsidRDefault="00687A2F">
      <w:pPr>
        <w:pBdr>
          <w:top w:val="nil"/>
          <w:left w:val="nil"/>
          <w:bottom w:val="nil"/>
          <w:right w:val="nil"/>
          <w:between w:val="nil"/>
        </w:pBdr>
        <w:spacing w:line="240" w:lineRule="auto"/>
        <w:ind w:left="0" w:hanging="2"/>
        <w:rPr>
          <w:sz w:val="24"/>
          <w:szCs w:val="24"/>
        </w:rPr>
      </w:pPr>
    </w:p>
    <w:p w14:paraId="40F6EAE3" w14:textId="77777777" w:rsidR="00687A2F" w:rsidRPr="00515B70" w:rsidRDefault="00000000">
      <w:pPr>
        <w:numPr>
          <w:ilvl w:val="0"/>
          <w:numId w:val="3"/>
        </w:numPr>
        <w:pBdr>
          <w:top w:val="nil"/>
          <w:left w:val="nil"/>
          <w:bottom w:val="nil"/>
          <w:right w:val="nil"/>
          <w:between w:val="nil"/>
        </w:pBdr>
        <w:spacing w:line="240" w:lineRule="auto"/>
        <w:ind w:left="0" w:hanging="2"/>
        <w:jc w:val="both"/>
        <w:rPr>
          <w:b/>
          <w:bCs/>
          <w:sz w:val="24"/>
          <w:szCs w:val="24"/>
        </w:rPr>
      </w:pPr>
      <w:r w:rsidRPr="00515B70">
        <w:rPr>
          <w:b/>
          <w:bCs/>
          <w:sz w:val="24"/>
          <w:szCs w:val="24"/>
        </w:rPr>
        <w:t>opis významných pohľadávok</w:t>
      </w:r>
      <w:r w:rsidRPr="00515B70">
        <w:rPr>
          <w:sz w:val="24"/>
          <w:szCs w:val="24"/>
        </w:rPr>
        <w:t xml:space="preserve"> podľa jednotlivých položiek súvahy </w:t>
      </w:r>
    </w:p>
    <w:p w14:paraId="5B9DECD1" w14:textId="77777777" w:rsidR="00687A2F" w:rsidRPr="00515B70" w:rsidRDefault="00687A2F">
      <w:pPr>
        <w:pBdr>
          <w:top w:val="nil"/>
          <w:left w:val="nil"/>
          <w:bottom w:val="nil"/>
          <w:right w:val="nil"/>
          <w:between w:val="nil"/>
        </w:pBdr>
        <w:spacing w:line="240" w:lineRule="auto"/>
        <w:ind w:left="0" w:hanging="2"/>
        <w:jc w:val="both"/>
        <w:rPr>
          <w:sz w:val="24"/>
          <w:szCs w:val="24"/>
        </w:rPr>
      </w:pPr>
    </w:p>
    <w:tbl>
      <w:tblPr>
        <w:tblStyle w:val="af5"/>
        <w:tblW w:w="992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94"/>
        <w:gridCol w:w="850"/>
        <w:gridCol w:w="1559"/>
        <w:gridCol w:w="1560"/>
        <w:gridCol w:w="3261"/>
      </w:tblGrid>
      <w:tr w:rsidR="00515B70" w:rsidRPr="00515B70" w14:paraId="134E8DB8" w14:textId="77777777">
        <w:tc>
          <w:tcPr>
            <w:tcW w:w="2694" w:type="dxa"/>
            <w:shd w:val="clear" w:color="auto" w:fill="F2F2F2"/>
          </w:tcPr>
          <w:p w14:paraId="5492EC69" w14:textId="77777777" w:rsidR="00687A2F" w:rsidRPr="00515B70" w:rsidRDefault="00000000">
            <w:pPr>
              <w:pBdr>
                <w:top w:val="nil"/>
                <w:left w:val="nil"/>
                <w:bottom w:val="nil"/>
                <w:right w:val="nil"/>
                <w:between w:val="nil"/>
              </w:pBdr>
              <w:spacing w:line="240" w:lineRule="auto"/>
              <w:ind w:left="0" w:hanging="2"/>
              <w:jc w:val="center"/>
            </w:pPr>
            <w:r w:rsidRPr="00515B70">
              <w:rPr>
                <w:b/>
                <w:bCs/>
              </w:rPr>
              <w:t>Pohľadávky</w:t>
            </w:r>
          </w:p>
        </w:tc>
        <w:tc>
          <w:tcPr>
            <w:tcW w:w="850" w:type="dxa"/>
            <w:shd w:val="clear" w:color="auto" w:fill="F2F2F2"/>
          </w:tcPr>
          <w:p w14:paraId="238453DC"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Riadok súvahy</w:t>
            </w:r>
          </w:p>
        </w:tc>
        <w:tc>
          <w:tcPr>
            <w:tcW w:w="1559" w:type="dxa"/>
            <w:shd w:val="clear" w:color="auto" w:fill="F2F2F2"/>
          </w:tcPr>
          <w:p w14:paraId="2691DEFD"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 xml:space="preserve">Hodnota </w:t>
            </w:r>
          </w:p>
          <w:p w14:paraId="45244F00"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pohľadávok brutto</w:t>
            </w:r>
          </w:p>
        </w:tc>
        <w:tc>
          <w:tcPr>
            <w:tcW w:w="1560" w:type="dxa"/>
            <w:shd w:val="clear" w:color="auto" w:fill="F2F2F2"/>
          </w:tcPr>
          <w:p w14:paraId="1CF78A98"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 xml:space="preserve">Hodnota </w:t>
            </w:r>
          </w:p>
          <w:p w14:paraId="5F8CA9A8"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pohľadávok netto</w:t>
            </w:r>
          </w:p>
        </w:tc>
        <w:tc>
          <w:tcPr>
            <w:tcW w:w="3261" w:type="dxa"/>
            <w:shd w:val="clear" w:color="auto" w:fill="F2F2F2"/>
          </w:tcPr>
          <w:p w14:paraId="325573F7" w14:textId="77777777" w:rsidR="00687A2F" w:rsidRPr="00515B70" w:rsidRDefault="00000000">
            <w:pPr>
              <w:pBdr>
                <w:top w:val="nil"/>
                <w:left w:val="nil"/>
                <w:bottom w:val="nil"/>
                <w:right w:val="nil"/>
                <w:between w:val="nil"/>
              </w:pBdr>
              <w:spacing w:line="240" w:lineRule="auto"/>
              <w:ind w:left="0" w:hanging="2"/>
              <w:jc w:val="center"/>
            </w:pPr>
            <w:r w:rsidRPr="00515B70">
              <w:rPr>
                <w:b/>
                <w:bCs/>
              </w:rPr>
              <w:t>Opis</w:t>
            </w:r>
          </w:p>
        </w:tc>
      </w:tr>
      <w:tr w:rsidR="00515B70" w:rsidRPr="00515B70" w14:paraId="2858CB65" w14:textId="77777777">
        <w:tc>
          <w:tcPr>
            <w:tcW w:w="2694" w:type="dxa"/>
          </w:tcPr>
          <w:p w14:paraId="479F8E28" w14:textId="77777777" w:rsidR="00687A2F" w:rsidRPr="00515B70" w:rsidRDefault="00687A2F">
            <w:pPr>
              <w:pBdr>
                <w:top w:val="nil"/>
                <w:left w:val="nil"/>
                <w:bottom w:val="nil"/>
                <w:right w:val="nil"/>
                <w:between w:val="nil"/>
              </w:pBdr>
              <w:spacing w:line="240" w:lineRule="auto"/>
              <w:ind w:left="0" w:hanging="2"/>
            </w:pPr>
          </w:p>
        </w:tc>
        <w:tc>
          <w:tcPr>
            <w:tcW w:w="850" w:type="dxa"/>
          </w:tcPr>
          <w:p w14:paraId="4F1D64DB" w14:textId="77777777" w:rsidR="00687A2F" w:rsidRPr="00515B70" w:rsidRDefault="00687A2F">
            <w:pPr>
              <w:pBdr>
                <w:top w:val="nil"/>
                <w:left w:val="nil"/>
                <w:bottom w:val="nil"/>
                <w:right w:val="nil"/>
                <w:between w:val="nil"/>
              </w:pBdr>
              <w:spacing w:line="240" w:lineRule="auto"/>
              <w:ind w:left="0" w:hanging="2"/>
              <w:jc w:val="right"/>
            </w:pPr>
          </w:p>
        </w:tc>
        <w:tc>
          <w:tcPr>
            <w:tcW w:w="1559" w:type="dxa"/>
          </w:tcPr>
          <w:p w14:paraId="35B2F49C" w14:textId="77777777" w:rsidR="00687A2F" w:rsidRPr="00515B70" w:rsidRDefault="00687A2F">
            <w:pPr>
              <w:pBdr>
                <w:top w:val="nil"/>
                <w:left w:val="nil"/>
                <w:bottom w:val="nil"/>
                <w:right w:val="nil"/>
                <w:between w:val="nil"/>
              </w:pBdr>
              <w:spacing w:line="240" w:lineRule="auto"/>
              <w:ind w:left="0" w:hanging="2"/>
              <w:jc w:val="right"/>
            </w:pPr>
          </w:p>
        </w:tc>
        <w:tc>
          <w:tcPr>
            <w:tcW w:w="1560" w:type="dxa"/>
          </w:tcPr>
          <w:p w14:paraId="2D5ED05A" w14:textId="77777777" w:rsidR="00687A2F" w:rsidRPr="00515B70" w:rsidRDefault="00687A2F">
            <w:pPr>
              <w:pBdr>
                <w:top w:val="nil"/>
                <w:left w:val="nil"/>
                <w:bottom w:val="nil"/>
                <w:right w:val="nil"/>
                <w:between w:val="nil"/>
              </w:pBdr>
              <w:spacing w:line="240" w:lineRule="auto"/>
              <w:ind w:left="0" w:hanging="2"/>
              <w:jc w:val="both"/>
            </w:pPr>
          </w:p>
        </w:tc>
        <w:tc>
          <w:tcPr>
            <w:tcW w:w="3261" w:type="dxa"/>
          </w:tcPr>
          <w:p w14:paraId="296BD1B5" w14:textId="77777777" w:rsidR="00687A2F" w:rsidRPr="00515B70" w:rsidRDefault="00687A2F">
            <w:pPr>
              <w:pBdr>
                <w:top w:val="nil"/>
                <w:left w:val="nil"/>
                <w:bottom w:val="nil"/>
                <w:right w:val="nil"/>
                <w:between w:val="nil"/>
              </w:pBdr>
              <w:spacing w:line="240" w:lineRule="auto"/>
              <w:ind w:left="0" w:hanging="2"/>
              <w:jc w:val="both"/>
            </w:pPr>
          </w:p>
        </w:tc>
      </w:tr>
      <w:tr w:rsidR="00515B70" w:rsidRPr="00515B70" w14:paraId="4501356D" w14:textId="77777777">
        <w:tc>
          <w:tcPr>
            <w:tcW w:w="2694" w:type="dxa"/>
          </w:tcPr>
          <w:p w14:paraId="717FB5D5" w14:textId="77777777" w:rsidR="00687A2F" w:rsidRPr="00515B70" w:rsidRDefault="00687A2F">
            <w:pPr>
              <w:pBdr>
                <w:top w:val="nil"/>
                <w:left w:val="nil"/>
                <w:bottom w:val="nil"/>
                <w:right w:val="nil"/>
                <w:between w:val="nil"/>
              </w:pBdr>
              <w:spacing w:line="240" w:lineRule="auto"/>
              <w:ind w:left="0" w:hanging="2"/>
            </w:pPr>
          </w:p>
        </w:tc>
        <w:tc>
          <w:tcPr>
            <w:tcW w:w="850" w:type="dxa"/>
          </w:tcPr>
          <w:p w14:paraId="4B6FABE8" w14:textId="77777777" w:rsidR="00687A2F" w:rsidRPr="00515B70" w:rsidRDefault="00687A2F">
            <w:pPr>
              <w:pBdr>
                <w:top w:val="nil"/>
                <w:left w:val="nil"/>
                <w:bottom w:val="nil"/>
                <w:right w:val="nil"/>
                <w:between w:val="nil"/>
              </w:pBdr>
              <w:spacing w:line="240" w:lineRule="auto"/>
              <w:ind w:left="0" w:hanging="2"/>
              <w:jc w:val="right"/>
            </w:pPr>
          </w:p>
        </w:tc>
        <w:tc>
          <w:tcPr>
            <w:tcW w:w="1559" w:type="dxa"/>
          </w:tcPr>
          <w:p w14:paraId="1622C31E" w14:textId="77777777" w:rsidR="00687A2F" w:rsidRPr="00515B70" w:rsidRDefault="00687A2F">
            <w:pPr>
              <w:pBdr>
                <w:top w:val="nil"/>
                <w:left w:val="nil"/>
                <w:bottom w:val="nil"/>
                <w:right w:val="nil"/>
                <w:between w:val="nil"/>
              </w:pBdr>
              <w:spacing w:line="240" w:lineRule="auto"/>
              <w:ind w:left="0" w:hanging="2"/>
              <w:jc w:val="right"/>
            </w:pPr>
          </w:p>
        </w:tc>
        <w:tc>
          <w:tcPr>
            <w:tcW w:w="1560" w:type="dxa"/>
          </w:tcPr>
          <w:p w14:paraId="4EA41596" w14:textId="77777777" w:rsidR="00687A2F" w:rsidRPr="00515B70" w:rsidRDefault="00687A2F">
            <w:pPr>
              <w:pBdr>
                <w:top w:val="nil"/>
                <w:left w:val="nil"/>
                <w:bottom w:val="nil"/>
                <w:right w:val="nil"/>
                <w:between w:val="nil"/>
              </w:pBdr>
              <w:spacing w:line="240" w:lineRule="auto"/>
              <w:ind w:left="0" w:hanging="2"/>
              <w:jc w:val="both"/>
            </w:pPr>
          </w:p>
        </w:tc>
        <w:tc>
          <w:tcPr>
            <w:tcW w:w="3261" w:type="dxa"/>
          </w:tcPr>
          <w:p w14:paraId="07DD0478" w14:textId="77777777" w:rsidR="00687A2F" w:rsidRPr="00515B70" w:rsidRDefault="00687A2F">
            <w:pPr>
              <w:pBdr>
                <w:top w:val="nil"/>
                <w:left w:val="nil"/>
                <w:bottom w:val="nil"/>
                <w:right w:val="nil"/>
                <w:between w:val="nil"/>
              </w:pBdr>
              <w:spacing w:line="240" w:lineRule="auto"/>
              <w:ind w:left="0" w:hanging="2"/>
              <w:jc w:val="both"/>
            </w:pPr>
          </w:p>
        </w:tc>
      </w:tr>
    </w:tbl>
    <w:p w14:paraId="5A6B7B86"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686EB738" w14:textId="77777777" w:rsidR="00687A2F" w:rsidRPr="00515B70" w:rsidRDefault="00000000">
      <w:pPr>
        <w:numPr>
          <w:ilvl w:val="0"/>
          <w:numId w:val="3"/>
        </w:numPr>
        <w:pBdr>
          <w:top w:val="nil"/>
          <w:left w:val="nil"/>
          <w:bottom w:val="nil"/>
          <w:right w:val="nil"/>
          <w:between w:val="nil"/>
        </w:pBdr>
        <w:spacing w:line="240" w:lineRule="auto"/>
        <w:ind w:left="0" w:hanging="2"/>
        <w:jc w:val="both"/>
        <w:rPr>
          <w:b/>
          <w:bCs/>
          <w:sz w:val="24"/>
          <w:szCs w:val="24"/>
        </w:rPr>
      </w:pPr>
      <w:bookmarkStart w:id="1" w:name="_heading=h.465s18u4p7m" w:colFirst="0" w:colLast="0"/>
      <w:bookmarkEnd w:id="1"/>
      <w:r w:rsidRPr="00515B70">
        <w:rPr>
          <w:b/>
          <w:bCs/>
          <w:sz w:val="24"/>
          <w:szCs w:val="24"/>
        </w:rPr>
        <w:t>vývoj opravnej položky</w:t>
      </w:r>
      <w:r w:rsidRPr="00515B70">
        <w:rPr>
          <w:sz w:val="24"/>
          <w:szCs w:val="24"/>
        </w:rPr>
        <w:t xml:space="preserve"> k pohľadávkam - tabuľka č.3</w:t>
      </w:r>
    </w:p>
    <w:p w14:paraId="7A77BCA0"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 xml:space="preserve">Textová časť k tabuľke č.3  </w:t>
      </w:r>
    </w:p>
    <w:p w14:paraId="5E8C4BCC" w14:textId="77777777" w:rsidR="00687A2F" w:rsidRPr="00515B70" w:rsidRDefault="00687A2F">
      <w:pPr>
        <w:pBdr>
          <w:top w:val="nil"/>
          <w:left w:val="nil"/>
          <w:bottom w:val="nil"/>
          <w:right w:val="nil"/>
          <w:between w:val="nil"/>
        </w:pBdr>
        <w:spacing w:line="240" w:lineRule="auto"/>
        <w:ind w:left="0" w:hanging="2"/>
        <w:rPr>
          <w:sz w:val="24"/>
          <w:szCs w:val="24"/>
        </w:rPr>
      </w:pPr>
    </w:p>
    <w:p w14:paraId="4744ACBF"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 xml:space="preserve">Opis dôvodov </w:t>
      </w:r>
      <w:r w:rsidRPr="00515B70">
        <w:rPr>
          <w:b/>
          <w:bCs/>
          <w:sz w:val="24"/>
          <w:szCs w:val="24"/>
        </w:rPr>
        <w:t>tvorby, zníženia a zrušenia</w:t>
      </w:r>
      <w:r w:rsidRPr="00515B70">
        <w:rPr>
          <w:sz w:val="24"/>
          <w:szCs w:val="24"/>
        </w:rPr>
        <w:t xml:space="preserve"> opravných položiek k pohľadávkam </w:t>
      </w:r>
    </w:p>
    <w:p w14:paraId="30A3FAD9"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w:t>
      </w:r>
    </w:p>
    <w:p w14:paraId="1DDB1A0C" w14:textId="77777777" w:rsidR="00687A2F" w:rsidRPr="00515B70" w:rsidRDefault="00687A2F">
      <w:pPr>
        <w:pBdr>
          <w:top w:val="nil"/>
          <w:left w:val="nil"/>
          <w:bottom w:val="nil"/>
          <w:right w:val="nil"/>
          <w:between w:val="nil"/>
        </w:pBdr>
        <w:spacing w:line="240" w:lineRule="auto"/>
        <w:ind w:left="0" w:hanging="2"/>
        <w:jc w:val="both"/>
        <w:rPr>
          <w:sz w:val="24"/>
          <w:szCs w:val="24"/>
        </w:rPr>
      </w:pPr>
    </w:p>
    <w:tbl>
      <w:tblPr>
        <w:tblStyle w:val="af6"/>
        <w:tblW w:w="103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68"/>
        <w:gridCol w:w="1134"/>
        <w:gridCol w:w="851"/>
        <w:gridCol w:w="850"/>
        <w:gridCol w:w="851"/>
        <w:gridCol w:w="1134"/>
        <w:gridCol w:w="3226"/>
      </w:tblGrid>
      <w:tr w:rsidR="00515B70" w:rsidRPr="00515B70" w14:paraId="54C11C83" w14:textId="77777777">
        <w:tc>
          <w:tcPr>
            <w:tcW w:w="2268" w:type="dxa"/>
            <w:shd w:val="clear" w:color="auto" w:fill="F2F2F2"/>
          </w:tcPr>
          <w:p w14:paraId="7982EF36" w14:textId="77777777" w:rsidR="00687A2F" w:rsidRPr="00515B70" w:rsidRDefault="00000000">
            <w:pPr>
              <w:pBdr>
                <w:top w:val="nil"/>
                <w:left w:val="nil"/>
                <w:bottom w:val="nil"/>
                <w:right w:val="nil"/>
                <w:between w:val="nil"/>
              </w:pBdr>
              <w:spacing w:line="240" w:lineRule="auto"/>
              <w:ind w:left="0" w:hanging="2"/>
              <w:jc w:val="center"/>
            </w:pPr>
            <w:r w:rsidRPr="00515B70">
              <w:rPr>
                <w:b/>
                <w:bCs/>
              </w:rPr>
              <w:t>Pohľadávky, ku ktorým bola tvorená opravná položka</w:t>
            </w:r>
          </w:p>
        </w:tc>
        <w:tc>
          <w:tcPr>
            <w:tcW w:w="1134" w:type="dxa"/>
            <w:shd w:val="clear" w:color="auto" w:fill="F2F2F2"/>
          </w:tcPr>
          <w:p w14:paraId="2F1FD4F1"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 xml:space="preserve">Zostatok </w:t>
            </w:r>
          </w:p>
          <w:p w14:paraId="7338F1CC"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OP k 31.12.2024</w:t>
            </w:r>
          </w:p>
        </w:tc>
        <w:tc>
          <w:tcPr>
            <w:tcW w:w="851" w:type="dxa"/>
            <w:shd w:val="clear" w:color="auto" w:fill="F2F2F2"/>
          </w:tcPr>
          <w:p w14:paraId="6AA10D8D"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 xml:space="preserve">Zvýšenie </w:t>
            </w:r>
          </w:p>
          <w:p w14:paraId="3F91D089"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OP</w:t>
            </w:r>
          </w:p>
        </w:tc>
        <w:tc>
          <w:tcPr>
            <w:tcW w:w="850" w:type="dxa"/>
            <w:shd w:val="clear" w:color="auto" w:fill="F2F2F2"/>
          </w:tcPr>
          <w:p w14:paraId="57F9EA57"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 xml:space="preserve">Zníženie </w:t>
            </w:r>
          </w:p>
          <w:p w14:paraId="299FEBE4"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OP</w:t>
            </w:r>
          </w:p>
        </w:tc>
        <w:tc>
          <w:tcPr>
            <w:tcW w:w="851" w:type="dxa"/>
            <w:shd w:val="clear" w:color="auto" w:fill="F2F2F2"/>
          </w:tcPr>
          <w:p w14:paraId="77294CF6"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Zrušenie</w:t>
            </w:r>
          </w:p>
          <w:p w14:paraId="067A6FFC"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OP</w:t>
            </w:r>
          </w:p>
        </w:tc>
        <w:tc>
          <w:tcPr>
            <w:tcW w:w="1134" w:type="dxa"/>
            <w:shd w:val="clear" w:color="auto" w:fill="F2F2F2"/>
          </w:tcPr>
          <w:p w14:paraId="2226B857"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 xml:space="preserve">Zostatok </w:t>
            </w:r>
          </w:p>
          <w:p w14:paraId="427AB85F"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OP</w:t>
            </w:r>
          </w:p>
          <w:p w14:paraId="78FFFB63"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k 31.12.2025</w:t>
            </w:r>
          </w:p>
        </w:tc>
        <w:tc>
          <w:tcPr>
            <w:tcW w:w="3226" w:type="dxa"/>
            <w:shd w:val="clear" w:color="auto" w:fill="F2F2F2"/>
          </w:tcPr>
          <w:p w14:paraId="0F5BEDDE" w14:textId="77777777" w:rsidR="00687A2F" w:rsidRPr="00515B70" w:rsidRDefault="00000000">
            <w:pPr>
              <w:pBdr>
                <w:top w:val="nil"/>
                <w:left w:val="nil"/>
                <w:bottom w:val="nil"/>
                <w:right w:val="nil"/>
                <w:between w:val="nil"/>
              </w:pBdr>
              <w:spacing w:line="240" w:lineRule="auto"/>
              <w:ind w:left="0" w:hanging="2"/>
              <w:jc w:val="center"/>
            </w:pPr>
            <w:r w:rsidRPr="00515B70">
              <w:rPr>
                <w:b/>
                <w:bCs/>
              </w:rPr>
              <w:t>Dôvod zvýšenie, zníženia a zrušenia OP</w:t>
            </w:r>
          </w:p>
        </w:tc>
      </w:tr>
      <w:tr w:rsidR="00515B70" w:rsidRPr="00515B70" w14:paraId="6D31FAD1" w14:textId="77777777">
        <w:tc>
          <w:tcPr>
            <w:tcW w:w="2268" w:type="dxa"/>
          </w:tcPr>
          <w:p w14:paraId="0F6FB6A5"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4BBE7E61" w14:textId="77777777" w:rsidR="00687A2F" w:rsidRPr="00515B70" w:rsidRDefault="00687A2F">
            <w:pPr>
              <w:pBdr>
                <w:top w:val="nil"/>
                <w:left w:val="nil"/>
                <w:bottom w:val="nil"/>
                <w:right w:val="nil"/>
                <w:between w:val="nil"/>
              </w:pBdr>
              <w:spacing w:line="240" w:lineRule="auto"/>
              <w:ind w:left="0" w:hanging="2"/>
              <w:jc w:val="right"/>
            </w:pPr>
          </w:p>
        </w:tc>
        <w:tc>
          <w:tcPr>
            <w:tcW w:w="851" w:type="dxa"/>
          </w:tcPr>
          <w:p w14:paraId="6603300B" w14:textId="77777777" w:rsidR="00687A2F" w:rsidRPr="00515B70" w:rsidRDefault="00687A2F">
            <w:pPr>
              <w:pBdr>
                <w:top w:val="nil"/>
                <w:left w:val="nil"/>
                <w:bottom w:val="nil"/>
                <w:right w:val="nil"/>
                <w:between w:val="nil"/>
              </w:pBdr>
              <w:spacing w:line="240" w:lineRule="auto"/>
              <w:ind w:left="0" w:hanging="2"/>
            </w:pPr>
          </w:p>
        </w:tc>
        <w:tc>
          <w:tcPr>
            <w:tcW w:w="850" w:type="dxa"/>
          </w:tcPr>
          <w:p w14:paraId="235709EA" w14:textId="77777777" w:rsidR="00687A2F" w:rsidRPr="00515B70" w:rsidRDefault="00687A2F">
            <w:pPr>
              <w:pBdr>
                <w:top w:val="nil"/>
                <w:left w:val="nil"/>
                <w:bottom w:val="nil"/>
                <w:right w:val="nil"/>
                <w:between w:val="nil"/>
              </w:pBdr>
              <w:spacing w:line="240" w:lineRule="auto"/>
              <w:ind w:left="0" w:hanging="2"/>
            </w:pPr>
          </w:p>
        </w:tc>
        <w:tc>
          <w:tcPr>
            <w:tcW w:w="851" w:type="dxa"/>
          </w:tcPr>
          <w:p w14:paraId="5D240968"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4A89CBD9" w14:textId="77777777" w:rsidR="00687A2F" w:rsidRPr="00515B70" w:rsidRDefault="00687A2F">
            <w:pPr>
              <w:pBdr>
                <w:top w:val="nil"/>
                <w:left w:val="nil"/>
                <w:bottom w:val="nil"/>
                <w:right w:val="nil"/>
                <w:between w:val="nil"/>
              </w:pBdr>
              <w:spacing w:line="240" w:lineRule="auto"/>
              <w:ind w:left="0" w:hanging="2"/>
            </w:pPr>
          </w:p>
        </w:tc>
        <w:tc>
          <w:tcPr>
            <w:tcW w:w="3226" w:type="dxa"/>
          </w:tcPr>
          <w:p w14:paraId="235E2158"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7B509543" w14:textId="77777777">
        <w:tc>
          <w:tcPr>
            <w:tcW w:w="2268" w:type="dxa"/>
          </w:tcPr>
          <w:p w14:paraId="31701990"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34918A0C" w14:textId="77777777" w:rsidR="00687A2F" w:rsidRPr="00515B70" w:rsidRDefault="00687A2F">
            <w:pPr>
              <w:pBdr>
                <w:top w:val="nil"/>
                <w:left w:val="nil"/>
                <w:bottom w:val="nil"/>
                <w:right w:val="nil"/>
                <w:between w:val="nil"/>
              </w:pBdr>
              <w:spacing w:line="240" w:lineRule="auto"/>
              <w:ind w:left="0" w:hanging="2"/>
              <w:jc w:val="right"/>
            </w:pPr>
          </w:p>
        </w:tc>
        <w:tc>
          <w:tcPr>
            <w:tcW w:w="851" w:type="dxa"/>
          </w:tcPr>
          <w:p w14:paraId="4E69B4F1" w14:textId="77777777" w:rsidR="00687A2F" w:rsidRPr="00515B70" w:rsidRDefault="00687A2F">
            <w:pPr>
              <w:pBdr>
                <w:top w:val="nil"/>
                <w:left w:val="nil"/>
                <w:bottom w:val="nil"/>
                <w:right w:val="nil"/>
                <w:between w:val="nil"/>
              </w:pBdr>
              <w:spacing w:line="240" w:lineRule="auto"/>
              <w:ind w:left="0" w:hanging="2"/>
            </w:pPr>
          </w:p>
        </w:tc>
        <w:tc>
          <w:tcPr>
            <w:tcW w:w="850" w:type="dxa"/>
          </w:tcPr>
          <w:p w14:paraId="484F5F70" w14:textId="77777777" w:rsidR="00687A2F" w:rsidRPr="00515B70" w:rsidRDefault="00687A2F">
            <w:pPr>
              <w:pBdr>
                <w:top w:val="nil"/>
                <w:left w:val="nil"/>
                <w:bottom w:val="nil"/>
                <w:right w:val="nil"/>
                <w:between w:val="nil"/>
              </w:pBdr>
              <w:spacing w:line="240" w:lineRule="auto"/>
              <w:ind w:left="0" w:hanging="2"/>
            </w:pPr>
          </w:p>
        </w:tc>
        <w:tc>
          <w:tcPr>
            <w:tcW w:w="851" w:type="dxa"/>
          </w:tcPr>
          <w:p w14:paraId="280D1605"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1912787D" w14:textId="77777777" w:rsidR="00687A2F" w:rsidRPr="00515B70" w:rsidRDefault="00687A2F">
            <w:pPr>
              <w:pBdr>
                <w:top w:val="nil"/>
                <w:left w:val="nil"/>
                <w:bottom w:val="nil"/>
                <w:right w:val="nil"/>
                <w:between w:val="nil"/>
              </w:pBdr>
              <w:spacing w:line="240" w:lineRule="auto"/>
              <w:ind w:left="0" w:hanging="2"/>
            </w:pPr>
          </w:p>
        </w:tc>
        <w:tc>
          <w:tcPr>
            <w:tcW w:w="3226" w:type="dxa"/>
          </w:tcPr>
          <w:p w14:paraId="74A50F80"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01AEA124" w14:textId="77777777">
        <w:tc>
          <w:tcPr>
            <w:tcW w:w="2268" w:type="dxa"/>
          </w:tcPr>
          <w:p w14:paraId="5D7B1D9B"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572B9D4C" w14:textId="77777777" w:rsidR="00687A2F" w:rsidRPr="00515B70" w:rsidRDefault="00687A2F">
            <w:pPr>
              <w:pBdr>
                <w:top w:val="nil"/>
                <w:left w:val="nil"/>
                <w:bottom w:val="nil"/>
                <w:right w:val="nil"/>
                <w:between w:val="nil"/>
              </w:pBdr>
              <w:spacing w:line="240" w:lineRule="auto"/>
              <w:ind w:left="0" w:hanging="2"/>
              <w:jc w:val="right"/>
            </w:pPr>
          </w:p>
        </w:tc>
        <w:tc>
          <w:tcPr>
            <w:tcW w:w="851" w:type="dxa"/>
          </w:tcPr>
          <w:p w14:paraId="3F3E4C38" w14:textId="77777777" w:rsidR="00687A2F" w:rsidRPr="00515B70" w:rsidRDefault="00687A2F">
            <w:pPr>
              <w:pBdr>
                <w:top w:val="nil"/>
                <w:left w:val="nil"/>
                <w:bottom w:val="nil"/>
                <w:right w:val="nil"/>
                <w:between w:val="nil"/>
              </w:pBdr>
              <w:spacing w:line="240" w:lineRule="auto"/>
              <w:ind w:left="0" w:hanging="2"/>
            </w:pPr>
          </w:p>
        </w:tc>
        <w:tc>
          <w:tcPr>
            <w:tcW w:w="850" w:type="dxa"/>
          </w:tcPr>
          <w:p w14:paraId="53FED17D" w14:textId="77777777" w:rsidR="00687A2F" w:rsidRPr="00515B70" w:rsidRDefault="00687A2F">
            <w:pPr>
              <w:pBdr>
                <w:top w:val="nil"/>
                <w:left w:val="nil"/>
                <w:bottom w:val="nil"/>
                <w:right w:val="nil"/>
                <w:between w:val="nil"/>
              </w:pBdr>
              <w:spacing w:line="240" w:lineRule="auto"/>
              <w:ind w:left="0" w:hanging="2"/>
            </w:pPr>
          </w:p>
        </w:tc>
        <w:tc>
          <w:tcPr>
            <w:tcW w:w="851" w:type="dxa"/>
          </w:tcPr>
          <w:p w14:paraId="71B79DBF"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2C2B9376" w14:textId="77777777" w:rsidR="00687A2F" w:rsidRPr="00515B70" w:rsidRDefault="00687A2F">
            <w:pPr>
              <w:pBdr>
                <w:top w:val="nil"/>
                <w:left w:val="nil"/>
                <w:bottom w:val="nil"/>
                <w:right w:val="nil"/>
                <w:between w:val="nil"/>
              </w:pBdr>
              <w:spacing w:line="240" w:lineRule="auto"/>
              <w:ind w:left="0" w:hanging="2"/>
            </w:pPr>
          </w:p>
        </w:tc>
        <w:tc>
          <w:tcPr>
            <w:tcW w:w="3226" w:type="dxa"/>
          </w:tcPr>
          <w:p w14:paraId="1EC4DF13"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3E2BA2A9" w14:textId="77777777">
        <w:tc>
          <w:tcPr>
            <w:tcW w:w="2268" w:type="dxa"/>
          </w:tcPr>
          <w:p w14:paraId="23688F43"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7D4CC51F" w14:textId="77777777" w:rsidR="00687A2F" w:rsidRPr="00515B70" w:rsidRDefault="00687A2F">
            <w:pPr>
              <w:pBdr>
                <w:top w:val="nil"/>
                <w:left w:val="nil"/>
                <w:bottom w:val="nil"/>
                <w:right w:val="nil"/>
                <w:between w:val="nil"/>
              </w:pBdr>
              <w:spacing w:line="240" w:lineRule="auto"/>
              <w:ind w:left="0" w:hanging="2"/>
              <w:jc w:val="right"/>
            </w:pPr>
          </w:p>
        </w:tc>
        <w:tc>
          <w:tcPr>
            <w:tcW w:w="851" w:type="dxa"/>
          </w:tcPr>
          <w:p w14:paraId="0533278F" w14:textId="77777777" w:rsidR="00687A2F" w:rsidRPr="00515B70" w:rsidRDefault="00687A2F">
            <w:pPr>
              <w:pBdr>
                <w:top w:val="nil"/>
                <w:left w:val="nil"/>
                <w:bottom w:val="nil"/>
                <w:right w:val="nil"/>
                <w:between w:val="nil"/>
              </w:pBdr>
              <w:spacing w:line="240" w:lineRule="auto"/>
              <w:ind w:left="0" w:hanging="2"/>
            </w:pPr>
          </w:p>
        </w:tc>
        <w:tc>
          <w:tcPr>
            <w:tcW w:w="850" w:type="dxa"/>
          </w:tcPr>
          <w:p w14:paraId="16813EA4" w14:textId="77777777" w:rsidR="00687A2F" w:rsidRPr="00515B70" w:rsidRDefault="00687A2F">
            <w:pPr>
              <w:pBdr>
                <w:top w:val="nil"/>
                <w:left w:val="nil"/>
                <w:bottom w:val="nil"/>
                <w:right w:val="nil"/>
                <w:between w:val="nil"/>
              </w:pBdr>
              <w:spacing w:line="240" w:lineRule="auto"/>
              <w:ind w:left="0" w:hanging="2"/>
            </w:pPr>
          </w:p>
        </w:tc>
        <w:tc>
          <w:tcPr>
            <w:tcW w:w="851" w:type="dxa"/>
          </w:tcPr>
          <w:p w14:paraId="774CDB10"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5A7CEB93" w14:textId="77777777" w:rsidR="00687A2F" w:rsidRPr="00515B70" w:rsidRDefault="00687A2F">
            <w:pPr>
              <w:pBdr>
                <w:top w:val="nil"/>
                <w:left w:val="nil"/>
                <w:bottom w:val="nil"/>
                <w:right w:val="nil"/>
                <w:between w:val="nil"/>
              </w:pBdr>
              <w:spacing w:line="240" w:lineRule="auto"/>
              <w:ind w:left="0" w:hanging="2"/>
            </w:pPr>
          </w:p>
        </w:tc>
        <w:tc>
          <w:tcPr>
            <w:tcW w:w="3226" w:type="dxa"/>
          </w:tcPr>
          <w:p w14:paraId="05663C80" w14:textId="77777777" w:rsidR="00687A2F" w:rsidRPr="00515B70" w:rsidRDefault="00687A2F">
            <w:pPr>
              <w:pBdr>
                <w:top w:val="nil"/>
                <w:left w:val="nil"/>
                <w:bottom w:val="nil"/>
                <w:right w:val="nil"/>
                <w:between w:val="nil"/>
              </w:pBdr>
              <w:spacing w:line="240" w:lineRule="auto"/>
              <w:ind w:left="0" w:hanging="2"/>
            </w:pPr>
          </w:p>
        </w:tc>
      </w:tr>
    </w:tbl>
    <w:p w14:paraId="2B0C1506"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098F42AD" w14:textId="77777777" w:rsidR="00687A2F" w:rsidRPr="00515B70" w:rsidRDefault="00000000">
      <w:pPr>
        <w:numPr>
          <w:ilvl w:val="0"/>
          <w:numId w:val="3"/>
        </w:numPr>
        <w:pBdr>
          <w:top w:val="nil"/>
          <w:left w:val="nil"/>
          <w:bottom w:val="nil"/>
          <w:right w:val="nil"/>
          <w:between w:val="nil"/>
        </w:pBdr>
        <w:spacing w:line="240" w:lineRule="auto"/>
        <w:ind w:left="0" w:hanging="2"/>
        <w:jc w:val="both"/>
        <w:rPr>
          <w:sz w:val="24"/>
          <w:szCs w:val="24"/>
        </w:rPr>
      </w:pPr>
      <w:r w:rsidRPr="00515B70">
        <w:rPr>
          <w:sz w:val="24"/>
          <w:szCs w:val="24"/>
        </w:rPr>
        <w:t xml:space="preserve">pohľadávky podľa </w:t>
      </w:r>
      <w:r w:rsidRPr="00515B70">
        <w:rPr>
          <w:b/>
          <w:bCs/>
          <w:sz w:val="24"/>
          <w:szCs w:val="24"/>
        </w:rPr>
        <w:t>doby splatnosti</w:t>
      </w:r>
      <w:r w:rsidRPr="00515B70">
        <w:rPr>
          <w:sz w:val="24"/>
          <w:szCs w:val="24"/>
        </w:rPr>
        <w:t xml:space="preserve"> (riadky 048 a 060 súvahy) - tabuľka č.4</w:t>
      </w:r>
    </w:p>
    <w:p w14:paraId="57FDA2DD"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385DE515"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052A2695"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 xml:space="preserve">Textová časť k tabuľke č.4 </w:t>
      </w:r>
    </w:p>
    <w:tbl>
      <w:tblPr>
        <w:tblStyle w:val="af7"/>
        <w:tblW w:w="100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395"/>
        <w:gridCol w:w="1417"/>
        <w:gridCol w:w="1418"/>
        <w:gridCol w:w="2834"/>
      </w:tblGrid>
      <w:tr w:rsidR="00515B70" w:rsidRPr="00515B70" w14:paraId="35D87473" w14:textId="77777777">
        <w:tc>
          <w:tcPr>
            <w:tcW w:w="4395" w:type="dxa"/>
            <w:shd w:val="clear" w:color="auto" w:fill="F2F2F2"/>
          </w:tcPr>
          <w:p w14:paraId="3D16CE56"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Pohľadávky       </w:t>
            </w:r>
          </w:p>
        </w:tc>
        <w:tc>
          <w:tcPr>
            <w:tcW w:w="1417" w:type="dxa"/>
            <w:shd w:val="clear" w:color="auto" w:fill="F2F2F2"/>
          </w:tcPr>
          <w:p w14:paraId="2EF69987"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Zostatok k 31.12.2024   </w:t>
            </w:r>
          </w:p>
        </w:tc>
        <w:tc>
          <w:tcPr>
            <w:tcW w:w="1418" w:type="dxa"/>
            <w:shd w:val="clear" w:color="auto" w:fill="F2F2F2"/>
          </w:tcPr>
          <w:p w14:paraId="456C932E"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Zostatok k 31.12.2025   </w:t>
            </w:r>
          </w:p>
        </w:tc>
        <w:tc>
          <w:tcPr>
            <w:tcW w:w="2834" w:type="dxa"/>
            <w:shd w:val="clear" w:color="auto" w:fill="F2F2F2"/>
          </w:tcPr>
          <w:p w14:paraId="71571BF5"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Z toho pohľadávky po lehote splatnosti - suma, popis </w:t>
            </w:r>
          </w:p>
        </w:tc>
      </w:tr>
      <w:tr w:rsidR="00515B70" w:rsidRPr="00515B70" w14:paraId="6CFADDFB" w14:textId="77777777">
        <w:tc>
          <w:tcPr>
            <w:tcW w:w="4395" w:type="dxa"/>
          </w:tcPr>
          <w:p w14:paraId="4BF82FBA" w14:textId="77777777" w:rsidR="00687A2F" w:rsidRPr="00515B70" w:rsidRDefault="00000000">
            <w:pPr>
              <w:pBdr>
                <w:top w:val="nil"/>
                <w:left w:val="nil"/>
                <w:bottom w:val="nil"/>
                <w:right w:val="nil"/>
                <w:between w:val="nil"/>
              </w:pBdr>
              <w:spacing w:line="240" w:lineRule="auto"/>
              <w:ind w:left="0" w:hanging="2"/>
            </w:pPr>
            <w:r w:rsidRPr="00515B70">
              <w:rPr>
                <w:b/>
                <w:bCs/>
              </w:rPr>
              <w:t xml:space="preserve">Dlhodobé pohľadávky z toho: </w:t>
            </w:r>
          </w:p>
        </w:tc>
        <w:tc>
          <w:tcPr>
            <w:tcW w:w="1417" w:type="dxa"/>
          </w:tcPr>
          <w:p w14:paraId="0B4BC525" w14:textId="77777777" w:rsidR="00687A2F" w:rsidRPr="00515B70" w:rsidRDefault="00687A2F">
            <w:pPr>
              <w:pBdr>
                <w:top w:val="nil"/>
                <w:left w:val="nil"/>
                <w:bottom w:val="nil"/>
                <w:right w:val="nil"/>
                <w:between w:val="nil"/>
              </w:pBdr>
              <w:spacing w:line="240" w:lineRule="auto"/>
              <w:ind w:left="0" w:hanging="2"/>
              <w:jc w:val="right"/>
            </w:pPr>
          </w:p>
        </w:tc>
        <w:tc>
          <w:tcPr>
            <w:tcW w:w="1418" w:type="dxa"/>
          </w:tcPr>
          <w:p w14:paraId="74D6D65C" w14:textId="77777777" w:rsidR="00687A2F" w:rsidRPr="00515B70" w:rsidRDefault="00687A2F">
            <w:pPr>
              <w:pBdr>
                <w:top w:val="nil"/>
                <w:left w:val="nil"/>
                <w:bottom w:val="nil"/>
                <w:right w:val="nil"/>
                <w:between w:val="nil"/>
              </w:pBdr>
              <w:spacing w:line="240" w:lineRule="auto"/>
              <w:ind w:left="0" w:hanging="2"/>
              <w:jc w:val="right"/>
            </w:pPr>
          </w:p>
        </w:tc>
        <w:tc>
          <w:tcPr>
            <w:tcW w:w="2834" w:type="dxa"/>
          </w:tcPr>
          <w:p w14:paraId="70EA70EB"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01B06989" w14:textId="77777777">
        <w:tc>
          <w:tcPr>
            <w:tcW w:w="4395" w:type="dxa"/>
          </w:tcPr>
          <w:p w14:paraId="6F22D4B3" w14:textId="77777777" w:rsidR="00687A2F" w:rsidRPr="00515B70" w:rsidRDefault="00687A2F">
            <w:pPr>
              <w:pBdr>
                <w:top w:val="nil"/>
                <w:left w:val="nil"/>
                <w:bottom w:val="nil"/>
                <w:right w:val="nil"/>
                <w:between w:val="nil"/>
              </w:pBdr>
              <w:spacing w:line="240" w:lineRule="auto"/>
              <w:ind w:left="0" w:hanging="2"/>
            </w:pPr>
          </w:p>
        </w:tc>
        <w:tc>
          <w:tcPr>
            <w:tcW w:w="1417" w:type="dxa"/>
          </w:tcPr>
          <w:p w14:paraId="2646D43C" w14:textId="77777777" w:rsidR="00687A2F" w:rsidRPr="00515B70" w:rsidRDefault="00687A2F">
            <w:pPr>
              <w:pBdr>
                <w:top w:val="nil"/>
                <w:left w:val="nil"/>
                <w:bottom w:val="nil"/>
                <w:right w:val="nil"/>
                <w:between w:val="nil"/>
              </w:pBdr>
              <w:spacing w:line="240" w:lineRule="auto"/>
              <w:ind w:left="0" w:hanging="2"/>
              <w:jc w:val="right"/>
            </w:pPr>
          </w:p>
        </w:tc>
        <w:tc>
          <w:tcPr>
            <w:tcW w:w="1418" w:type="dxa"/>
          </w:tcPr>
          <w:p w14:paraId="0648C95B" w14:textId="77777777" w:rsidR="00687A2F" w:rsidRPr="00515B70" w:rsidRDefault="00687A2F">
            <w:pPr>
              <w:pBdr>
                <w:top w:val="nil"/>
                <w:left w:val="nil"/>
                <w:bottom w:val="nil"/>
                <w:right w:val="nil"/>
                <w:between w:val="nil"/>
              </w:pBdr>
              <w:spacing w:line="240" w:lineRule="auto"/>
              <w:ind w:left="0" w:hanging="2"/>
              <w:jc w:val="right"/>
            </w:pPr>
          </w:p>
        </w:tc>
        <w:tc>
          <w:tcPr>
            <w:tcW w:w="2834" w:type="dxa"/>
          </w:tcPr>
          <w:p w14:paraId="31616D72"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79B1A9F8" w14:textId="77777777">
        <w:tc>
          <w:tcPr>
            <w:tcW w:w="4395" w:type="dxa"/>
          </w:tcPr>
          <w:p w14:paraId="67CD6C4E" w14:textId="77777777" w:rsidR="00687A2F" w:rsidRPr="00515B70" w:rsidRDefault="00687A2F">
            <w:pPr>
              <w:pBdr>
                <w:top w:val="nil"/>
                <w:left w:val="nil"/>
                <w:bottom w:val="nil"/>
                <w:right w:val="nil"/>
                <w:between w:val="nil"/>
              </w:pBdr>
              <w:spacing w:line="240" w:lineRule="auto"/>
              <w:ind w:left="0" w:hanging="2"/>
            </w:pPr>
          </w:p>
        </w:tc>
        <w:tc>
          <w:tcPr>
            <w:tcW w:w="1417" w:type="dxa"/>
          </w:tcPr>
          <w:p w14:paraId="4EC0EDBD" w14:textId="77777777" w:rsidR="00687A2F" w:rsidRPr="00515B70" w:rsidRDefault="00687A2F">
            <w:pPr>
              <w:pBdr>
                <w:top w:val="nil"/>
                <w:left w:val="nil"/>
                <w:bottom w:val="nil"/>
                <w:right w:val="nil"/>
                <w:between w:val="nil"/>
              </w:pBdr>
              <w:spacing w:line="240" w:lineRule="auto"/>
              <w:ind w:left="0" w:hanging="2"/>
              <w:jc w:val="right"/>
            </w:pPr>
          </w:p>
        </w:tc>
        <w:tc>
          <w:tcPr>
            <w:tcW w:w="1418" w:type="dxa"/>
          </w:tcPr>
          <w:p w14:paraId="5A6D50BD" w14:textId="77777777" w:rsidR="00687A2F" w:rsidRPr="00515B70" w:rsidRDefault="00687A2F">
            <w:pPr>
              <w:pBdr>
                <w:top w:val="nil"/>
                <w:left w:val="nil"/>
                <w:bottom w:val="nil"/>
                <w:right w:val="nil"/>
                <w:between w:val="nil"/>
              </w:pBdr>
              <w:spacing w:line="240" w:lineRule="auto"/>
              <w:ind w:left="0" w:hanging="2"/>
              <w:jc w:val="right"/>
            </w:pPr>
          </w:p>
        </w:tc>
        <w:tc>
          <w:tcPr>
            <w:tcW w:w="2834" w:type="dxa"/>
          </w:tcPr>
          <w:p w14:paraId="2EBF3DC6"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3F2153DA" w14:textId="77777777">
        <w:tc>
          <w:tcPr>
            <w:tcW w:w="4395" w:type="dxa"/>
          </w:tcPr>
          <w:p w14:paraId="2FD29584" w14:textId="77777777" w:rsidR="00687A2F" w:rsidRPr="00515B70" w:rsidRDefault="00000000">
            <w:pPr>
              <w:pBdr>
                <w:top w:val="nil"/>
                <w:left w:val="nil"/>
                <w:bottom w:val="nil"/>
                <w:right w:val="nil"/>
                <w:between w:val="nil"/>
              </w:pBdr>
              <w:spacing w:line="240" w:lineRule="auto"/>
              <w:ind w:left="0" w:hanging="2"/>
            </w:pPr>
            <w:r w:rsidRPr="00515B70">
              <w:rPr>
                <w:b/>
                <w:bCs/>
              </w:rPr>
              <w:t xml:space="preserve">Krátkodobé pohľadávky z toho: </w:t>
            </w:r>
          </w:p>
        </w:tc>
        <w:tc>
          <w:tcPr>
            <w:tcW w:w="1417" w:type="dxa"/>
          </w:tcPr>
          <w:p w14:paraId="3CBEBDB3" w14:textId="77777777" w:rsidR="00687A2F" w:rsidRPr="00515B70" w:rsidRDefault="00687A2F">
            <w:pPr>
              <w:pBdr>
                <w:top w:val="nil"/>
                <w:left w:val="nil"/>
                <w:bottom w:val="nil"/>
                <w:right w:val="nil"/>
                <w:between w:val="nil"/>
              </w:pBdr>
              <w:spacing w:line="240" w:lineRule="auto"/>
              <w:ind w:left="0" w:hanging="2"/>
              <w:jc w:val="right"/>
            </w:pPr>
          </w:p>
        </w:tc>
        <w:tc>
          <w:tcPr>
            <w:tcW w:w="1418" w:type="dxa"/>
          </w:tcPr>
          <w:p w14:paraId="7C804035" w14:textId="77777777" w:rsidR="00687A2F" w:rsidRPr="00515B70" w:rsidRDefault="00687A2F">
            <w:pPr>
              <w:pBdr>
                <w:top w:val="nil"/>
                <w:left w:val="nil"/>
                <w:bottom w:val="nil"/>
                <w:right w:val="nil"/>
                <w:between w:val="nil"/>
              </w:pBdr>
              <w:spacing w:line="240" w:lineRule="auto"/>
              <w:ind w:left="0" w:hanging="2"/>
              <w:jc w:val="right"/>
            </w:pPr>
          </w:p>
        </w:tc>
        <w:tc>
          <w:tcPr>
            <w:tcW w:w="2834" w:type="dxa"/>
          </w:tcPr>
          <w:p w14:paraId="5F2C3CB2"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21F130A4" w14:textId="77777777">
        <w:tc>
          <w:tcPr>
            <w:tcW w:w="4395" w:type="dxa"/>
          </w:tcPr>
          <w:p w14:paraId="7C9AAE34" w14:textId="77777777" w:rsidR="00687A2F" w:rsidRPr="00515B70" w:rsidRDefault="00687A2F">
            <w:pPr>
              <w:pBdr>
                <w:top w:val="nil"/>
                <w:left w:val="nil"/>
                <w:bottom w:val="nil"/>
                <w:right w:val="nil"/>
                <w:between w:val="nil"/>
              </w:pBdr>
              <w:spacing w:line="240" w:lineRule="auto"/>
              <w:ind w:left="0" w:hanging="2"/>
            </w:pPr>
          </w:p>
        </w:tc>
        <w:tc>
          <w:tcPr>
            <w:tcW w:w="1417" w:type="dxa"/>
          </w:tcPr>
          <w:p w14:paraId="551A0331" w14:textId="77777777" w:rsidR="00687A2F" w:rsidRPr="00515B70" w:rsidRDefault="00687A2F">
            <w:pPr>
              <w:pBdr>
                <w:top w:val="nil"/>
                <w:left w:val="nil"/>
                <w:bottom w:val="nil"/>
                <w:right w:val="nil"/>
                <w:between w:val="nil"/>
              </w:pBdr>
              <w:spacing w:line="240" w:lineRule="auto"/>
              <w:ind w:left="0" w:hanging="2"/>
              <w:jc w:val="right"/>
            </w:pPr>
          </w:p>
        </w:tc>
        <w:tc>
          <w:tcPr>
            <w:tcW w:w="1418" w:type="dxa"/>
          </w:tcPr>
          <w:p w14:paraId="61F943D8" w14:textId="77777777" w:rsidR="00687A2F" w:rsidRPr="00515B70" w:rsidRDefault="00687A2F">
            <w:pPr>
              <w:pBdr>
                <w:top w:val="nil"/>
                <w:left w:val="nil"/>
                <w:bottom w:val="nil"/>
                <w:right w:val="nil"/>
                <w:between w:val="nil"/>
              </w:pBdr>
              <w:spacing w:line="240" w:lineRule="auto"/>
              <w:ind w:left="0" w:hanging="2"/>
              <w:jc w:val="right"/>
            </w:pPr>
          </w:p>
        </w:tc>
        <w:tc>
          <w:tcPr>
            <w:tcW w:w="2834" w:type="dxa"/>
          </w:tcPr>
          <w:p w14:paraId="32AC9587"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22E283C8" w14:textId="77777777">
        <w:tc>
          <w:tcPr>
            <w:tcW w:w="4395" w:type="dxa"/>
          </w:tcPr>
          <w:p w14:paraId="3CE3B9D4" w14:textId="77777777" w:rsidR="00687A2F" w:rsidRPr="00515B70" w:rsidRDefault="00687A2F">
            <w:pPr>
              <w:pBdr>
                <w:top w:val="nil"/>
                <w:left w:val="nil"/>
                <w:bottom w:val="nil"/>
                <w:right w:val="nil"/>
                <w:between w:val="nil"/>
              </w:pBdr>
              <w:spacing w:line="240" w:lineRule="auto"/>
              <w:ind w:left="0" w:hanging="2"/>
            </w:pPr>
          </w:p>
        </w:tc>
        <w:tc>
          <w:tcPr>
            <w:tcW w:w="1417" w:type="dxa"/>
          </w:tcPr>
          <w:p w14:paraId="075CC0FA" w14:textId="77777777" w:rsidR="00687A2F" w:rsidRPr="00515B70" w:rsidRDefault="00687A2F">
            <w:pPr>
              <w:pBdr>
                <w:top w:val="nil"/>
                <w:left w:val="nil"/>
                <w:bottom w:val="nil"/>
                <w:right w:val="nil"/>
                <w:between w:val="nil"/>
              </w:pBdr>
              <w:spacing w:line="240" w:lineRule="auto"/>
              <w:ind w:left="0" w:hanging="2"/>
              <w:jc w:val="right"/>
            </w:pPr>
          </w:p>
        </w:tc>
        <w:tc>
          <w:tcPr>
            <w:tcW w:w="1418" w:type="dxa"/>
          </w:tcPr>
          <w:p w14:paraId="0C63EAD3" w14:textId="77777777" w:rsidR="00687A2F" w:rsidRPr="00515B70" w:rsidRDefault="00687A2F">
            <w:pPr>
              <w:pBdr>
                <w:top w:val="nil"/>
                <w:left w:val="nil"/>
                <w:bottom w:val="nil"/>
                <w:right w:val="nil"/>
                <w:between w:val="nil"/>
              </w:pBdr>
              <w:spacing w:line="240" w:lineRule="auto"/>
              <w:ind w:left="0" w:hanging="2"/>
              <w:jc w:val="right"/>
            </w:pPr>
          </w:p>
        </w:tc>
        <w:tc>
          <w:tcPr>
            <w:tcW w:w="2834" w:type="dxa"/>
          </w:tcPr>
          <w:p w14:paraId="70345660" w14:textId="77777777" w:rsidR="00687A2F" w:rsidRPr="00515B70" w:rsidRDefault="00687A2F">
            <w:pPr>
              <w:pBdr>
                <w:top w:val="nil"/>
                <w:left w:val="nil"/>
                <w:bottom w:val="nil"/>
                <w:right w:val="nil"/>
                <w:between w:val="nil"/>
              </w:pBdr>
              <w:spacing w:line="240" w:lineRule="auto"/>
              <w:ind w:left="0" w:hanging="2"/>
              <w:jc w:val="right"/>
            </w:pPr>
          </w:p>
        </w:tc>
      </w:tr>
    </w:tbl>
    <w:p w14:paraId="66E66080"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2F110E54" w14:textId="77777777" w:rsidR="00687A2F" w:rsidRPr="00515B70" w:rsidRDefault="00000000">
      <w:pPr>
        <w:numPr>
          <w:ilvl w:val="0"/>
          <w:numId w:val="3"/>
        </w:numPr>
        <w:pBdr>
          <w:top w:val="nil"/>
          <w:left w:val="nil"/>
          <w:bottom w:val="nil"/>
          <w:right w:val="nil"/>
          <w:between w:val="nil"/>
        </w:pBdr>
        <w:spacing w:line="240" w:lineRule="auto"/>
        <w:ind w:left="0" w:hanging="2"/>
        <w:jc w:val="both"/>
        <w:rPr>
          <w:sz w:val="24"/>
          <w:szCs w:val="24"/>
        </w:rPr>
      </w:pPr>
      <w:r w:rsidRPr="00515B70">
        <w:rPr>
          <w:sz w:val="24"/>
          <w:szCs w:val="24"/>
        </w:rPr>
        <w:t xml:space="preserve">pohľadávky podľa </w:t>
      </w:r>
      <w:r w:rsidRPr="00515B70">
        <w:rPr>
          <w:b/>
          <w:bCs/>
          <w:sz w:val="24"/>
          <w:szCs w:val="24"/>
        </w:rPr>
        <w:t>zostatkovej doby splatnosti</w:t>
      </w:r>
      <w:r w:rsidRPr="00515B70">
        <w:rPr>
          <w:sz w:val="24"/>
          <w:szCs w:val="24"/>
        </w:rPr>
        <w:t xml:space="preserve"> (riadky 048 a 060 súvahy) - tabuľka č.4</w:t>
      </w:r>
    </w:p>
    <w:p w14:paraId="3C5F81B6"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 xml:space="preserve">Textová časť k tabuľke č.4  </w:t>
      </w:r>
    </w:p>
    <w:p w14:paraId="36FFEAC0" w14:textId="77777777" w:rsidR="00687A2F" w:rsidRPr="00515B70" w:rsidRDefault="00687A2F">
      <w:pPr>
        <w:pBdr>
          <w:top w:val="nil"/>
          <w:left w:val="nil"/>
          <w:bottom w:val="nil"/>
          <w:right w:val="nil"/>
          <w:between w:val="nil"/>
        </w:pBdr>
        <w:spacing w:line="240" w:lineRule="auto"/>
        <w:ind w:left="0" w:hanging="2"/>
        <w:jc w:val="both"/>
        <w:rPr>
          <w:sz w:val="24"/>
          <w:szCs w:val="24"/>
        </w:rPr>
      </w:pPr>
    </w:p>
    <w:tbl>
      <w:tblPr>
        <w:tblStyle w:val="af8"/>
        <w:tblW w:w="100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230"/>
        <w:gridCol w:w="1417"/>
        <w:gridCol w:w="1418"/>
      </w:tblGrid>
      <w:tr w:rsidR="00515B70" w:rsidRPr="00515B70" w14:paraId="4C8BF70D" w14:textId="77777777">
        <w:tc>
          <w:tcPr>
            <w:tcW w:w="7230" w:type="dxa"/>
            <w:shd w:val="clear" w:color="auto" w:fill="F2F2F2"/>
          </w:tcPr>
          <w:p w14:paraId="12DD941B"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Pohľadávky   </w:t>
            </w:r>
          </w:p>
        </w:tc>
        <w:tc>
          <w:tcPr>
            <w:tcW w:w="1417" w:type="dxa"/>
            <w:shd w:val="clear" w:color="auto" w:fill="F2F2F2"/>
          </w:tcPr>
          <w:p w14:paraId="598786CE"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Zostatok k 31.12.2025 </w:t>
            </w:r>
          </w:p>
        </w:tc>
        <w:tc>
          <w:tcPr>
            <w:tcW w:w="1418" w:type="dxa"/>
            <w:shd w:val="clear" w:color="auto" w:fill="F2F2F2"/>
          </w:tcPr>
          <w:p w14:paraId="3F4B731D"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Zostatok k 31.12.2024   </w:t>
            </w:r>
          </w:p>
        </w:tc>
      </w:tr>
      <w:tr w:rsidR="00515B70" w:rsidRPr="00515B70" w14:paraId="7E7671A1" w14:textId="77777777">
        <w:tc>
          <w:tcPr>
            <w:tcW w:w="7230" w:type="dxa"/>
          </w:tcPr>
          <w:p w14:paraId="30918D8F" w14:textId="77777777" w:rsidR="00687A2F" w:rsidRPr="00515B70" w:rsidRDefault="00000000">
            <w:pPr>
              <w:pBdr>
                <w:top w:val="nil"/>
                <w:left w:val="nil"/>
                <w:bottom w:val="nil"/>
                <w:right w:val="nil"/>
                <w:between w:val="nil"/>
              </w:pBdr>
              <w:spacing w:line="240" w:lineRule="auto"/>
              <w:ind w:left="0" w:hanging="2"/>
            </w:pPr>
            <w:r w:rsidRPr="00515B70">
              <w:rPr>
                <w:b/>
                <w:bCs/>
              </w:rPr>
              <w:t xml:space="preserve">Pohľadávky z toho: </w:t>
            </w:r>
          </w:p>
        </w:tc>
        <w:tc>
          <w:tcPr>
            <w:tcW w:w="1417" w:type="dxa"/>
          </w:tcPr>
          <w:p w14:paraId="5AF066A3" w14:textId="77777777" w:rsidR="00687A2F" w:rsidRPr="00515B70" w:rsidRDefault="00687A2F">
            <w:pPr>
              <w:pBdr>
                <w:top w:val="nil"/>
                <w:left w:val="nil"/>
                <w:bottom w:val="nil"/>
                <w:right w:val="nil"/>
                <w:between w:val="nil"/>
              </w:pBdr>
              <w:spacing w:line="240" w:lineRule="auto"/>
              <w:ind w:left="0" w:hanging="2"/>
              <w:jc w:val="right"/>
            </w:pPr>
          </w:p>
        </w:tc>
        <w:tc>
          <w:tcPr>
            <w:tcW w:w="1418" w:type="dxa"/>
          </w:tcPr>
          <w:p w14:paraId="539E6430"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79E22FF4" w14:textId="77777777">
        <w:tc>
          <w:tcPr>
            <w:tcW w:w="7230" w:type="dxa"/>
          </w:tcPr>
          <w:p w14:paraId="20F238C8" w14:textId="77777777" w:rsidR="00687A2F" w:rsidRPr="00515B70" w:rsidRDefault="00000000">
            <w:pPr>
              <w:numPr>
                <w:ilvl w:val="0"/>
                <w:numId w:val="22"/>
              </w:numPr>
              <w:pBdr>
                <w:top w:val="nil"/>
                <w:left w:val="nil"/>
                <w:bottom w:val="nil"/>
                <w:right w:val="nil"/>
                <w:between w:val="nil"/>
              </w:pBdr>
              <w:spacing w:line="240" w:lineRule="auto"/>
              <w:ind w:left="0" w:hanging="2"/>
            </w:pPr>
            <w:r w:rsidRPr="00515B70">
              <w:t>so zostatkovou dobou splatnosti do 1 roka z toho:</w:t>
            </w:r>
          </w:p>
        </w:tc>
        <w:tc>
          <w:tcPr>
            <w:tcW w:w="1417" w:type="dxa"/>
          </w:tcPr>
          <w:p w14:paraId="07791DE9" w14:textId="77777777" w:rsidR="00687A2F" w:rsidRPr="00515B70" w:rsidRDefault="00687A2F">
            <w:pPr>
              <w:pBdr>
                <w:top w:val="nil"/>
                <w:left w:val="nil"/>
                <w:bottom w:val="nil"/>
                <w:right w:val="nil"/>
                <w:between w:val="nil"/>
              </w:pBdr>
              <w:spacing w:line="240" w:lineRule="auto"/>
              <w:ind w:left="0" w:hanging="2"/>
              <w:jc w:val="right"/>
            </w:pPr>
          </w:p>
        </w:tc>
        <w:tc>
          <w:tcPr>
            <w:tcW w:w="1418" w:type="dxa"/>
          </w:tcPr>
          <w:p w14:paraId="4C7D3189"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5B8F2492" w14:textId="77777777">
        <w:tc>
          <w:tcPr>
            <w:tcW w:w="7230" w:type="dxa"/>
          </w:tcPr>
          <w:p w14:paraId="7556A603"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1417" w:type="dxa"/>
          </w:tcPr>
          <w:p w14:paraId="182BC365" w14:textId="77777777" w:rsidR="00687A2F" w:rsidRPr="00515B70" w:rsidRDefault="00687A2F">
            <w:pPr>
              <w:pBdr>
                <w:top w:val="nil"/>
                <w:left w:val="nil"/>
                <w:bottom w:val="nil"/>
                <w:right w:val="nil"/>
                <w:between w:val="nil"/>
              </w:pBdr>
              <w:spacing w:line="240" w:lineRule="auto"/>
              <w:ind w:left="0" w:hanging="2"/>
              <w:jc w:val="right"/>
            </w:pPr>
          </w:p>
        </w:tc>
        <w:tc>
          <w:tcPr>
            <w:tcW w:w="1418" w:type="dxa"/>
          </w:tcPr>
          <w:p w14:paraId="61F3A85F"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03C81FCE" w14:textId="77777777">
        <w:tc>
          <w:tcPr>
            <w:tcW w:w="7230" w:type="dxa"/>
          </w:tcPr>
          <w:p w14:paraId="1D7AC9A3"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1417" w:type="dxa"/>
          </w:tcPr>
          <w:p w14:paraId="0A962877" w14:textId="77777777" w:rsidR="00687A2F" w:rsidRPr="00515B70" w:rsidRDefault="00687A2F">
            <w:pPr>
              <w:pBdr>
                <w:top w:val="nil"/>
                <w:left w:val="nil"/>
                <w:bottom w:val="nil"/>
                <w:right w:val="nil"/>
                <w:between w:val="nil"/>
              </w:pBdr>
              <w:spacing w:line="240" w:lineRule="auto"/>
              <w:ind w:left="0" w:hanging="2"/>
              <w:jc w:val="right"/>
            </w:pPr>
          </w:p>
        </w:tc>
        <w:tc>
          <w:tcPr>
            <w:tcW w:w="1418" w:type="dxa"/>
          </w:tcPr>
          <w:p w14:paraId="3D9B2430"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1E114C3F" w14:textId="77777777">
        <w:tc>
          <w:tcPr>
            <w:tcW w:w="7230" w:type="dxa"/>
          </w:tcPr>
          <w:p w14:paraId="2F78D790" w14:textId="77777777" w:rsidR="00687A2F" w:rsidRPr="00515B70" w:rsidRDefault="00000000">
            <w:pPr>
              <w:numPr>
                <w:ilvl w:val="0"/>
                <w:numId w:val="22"/>
              </w:numPr>
              <w:pBdr>
                <w:top w:val="nil"/>
                <w:left w:val="nil"/>
                <w:bottom w:val="nil"/>
                <w:right w:val="nil"/>
                <w:between w:val="nil"/>
              </w:pBdr>
              <w:spacing w:line="240" w:lineRule="auto"/>
              <w:ind w:left="0" w:hanging="2"/>
            </w:pPr>
            <w:r w:rsidRPr="00515B70">
              <w:t>so zostatkovou dobou splatnosti od 1 roka do 5 rokov z toho:</w:t>
            </w:r>
          </w:p>
        </w:tc>
        <w:tc>
          <w:tcPr>
            <w:tcW w:w="1417" w:type="dxa"/>
          </w:tcPr>
          <w:p w14:paraId="49F26BDB" w14:textId="77777777" w:rsidR="00687A2F" w:rsidRPr="00515B70" w:rsidRDefault="00687A2F">
            <w:pPr>
              <w:pBdr>
                <w:top w:val="nil"/>
                <w:left w:val="nil"/>
                <w:bottom w:val="nil"/>
                <w:right w:val="nil"/>
                <w:between w:val="nil"/>
              </w:pBdr>
              <w:spacing w:line="240" w:lineRule="auto"/>
              <w:ind w:left="0" w:hanging="2"/>
              <w:jc w:val="right"/>
            </w:pPr>
          </w:p>
        </w:tc>
        <w:tc>
          <w:tcPr>
            <w:tcW w:w="1418" w:type="dxa"/>
          </w:tcPr>
          <w:p w14:paraId="74208167"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531C4111" w14:textId="77777777">
        <w:tc>
          <w:tcPr>
            <w:tcW w:w="7230" w:type="dxa"/>
          </w:tcPr>
          <w:p w14:paraId="18A6E23C"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1417" w:type="dxa"/>
          </w:tcPr>
          <w:p w14:paraId="5541C700" w14:textId="77777777" w:rsidR="00687A2F" w:rsidRPr="00515B70" w:rsidRDefault="00687A2F">
            <w:pPr>
              <w:pBdr>
                <w:top w:val="nil"/>
                <w:left w:val="nil"/>
                <w:bottom w:val="nil"/>
                <w:right w:val="nil"/>
                <w:between w:val="nil"/>
              </w:pBdr>
              <w:spacing w:line="240" w:lineRule="auto"/>
              <w:ind w:left="0" w:hanging="2"/>
              <w:jc w:val="right"/>
            </w:pPr>
          </w:p>
        </w:tc>
        <w:tc>
          <w:tcPr>
            <w:tcW w:w="1418" w:type="dxa"/>
          </w:tcPr>
          <w:p w14:paraId="577C3579"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702DB904" w14:textId="77777777">
        <w:tc>
          <w:tcPr>
            <w:tcW w:w="7230" w:type="dxa"/>
          </w:tcPr>
          <w:p w14:paraId="7DF90868"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1417" w:type="dxa"/>
          </w:tcPr>
          <w:p w14:paraId="55C478D0" w14:textId="77777777" w:rsidR="00687A2F" w:rsidRPr="00515B70" w:rsidRDefault="00687A2F">
            <w:pPr>
              <w:pBdr>
                <w:top w:val="nil"/>
                <w:left w:val="nil"/>
                <w:bottom w:val="nil"/>
                <w:right w:val="nil"/>
                <w:between w:val="nil"/>
              </w:pBdr>
              <w:spacing w:line="240" w:lineRule="auto"/>
              <w:ind w:left="0" w:hanging="2"/>
              <w:jc w:val="right"/>
            </w:pPr>
          </w:p>
        </w:tc>
        <w:tc>
          <w:tcPr>
            <w:tcW w:w="1418" w:type="dxa"/>
          </w:tcPr>
          <w:p w14:paraId="6D5BA74A"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4F5FDB4E" w14:textId="77777777">
        <w:tc>
          <w:tcPr>
            <w:tcW w:w="7230" w:type="dxa"/>
          </w:tcPr>
          <w:p w14:paraId="251FC777" w14:textId="77777777" w:rsidR="00687A2F" w:rsidRPr="00515B70" w:rsidRDefault="00000000">
            <w:pPr>
              <w:numPr>
                <w:ilvl w:val="0"/>
                <w:numId w:val="22"/>
              </w:numPr>
              <w:pBdr>
                <w:top w:val="nil"/>
                <w:left w:val="nil"/>
                <w:bottom w:val="nil"/>
                <w:right w:val="nil"/>
                <w:between w:val="nil"/>
              </w:pBdr>
              <w:spacing w:line="240" w:lineRule="auto"/>
              <w:ind w:left="0" w:hanging="2"/>
            </w:pPr>
            <w:r w:rsidRPr="00515B70">
              <w:t xml:space="preserve">so zostatkovou dobou splatnosti nad 5 rokov z toho: </w:t>
            </w:r>
          </w:p>
        </w:tc>
        <w:tc>
          <w:tcPr>
            <w:tcW w:w="1417" w:type="dxa"/>
          </w:tcPr>
          <w:p w14:paraId="4F33E131" w14:textId="77777777" w:rsidR="00687A2F" w:rsidRPr="00515B70" w:rsidRDefault="00687A2F">
            <w:pPr>
              <w:pBdr>
                <w:top w:val="nil"/>
                <w:left w:val="nil"/>
                <w:bottom w:val="nil"/>
                <w:right w:val="nil"/>
                <w:between w:val="nil"/>
              </w:pBdr>
              <w:spacing w:line="240" w:lineRule="auto"/>
              <w:ind w:left="0" w:hanging="2"/>
              <w:jc w:val="right"/>
            </w:pPr>
          </w:p>
        </w:tc>
        <w:tc>
          <w:tcPr>
            <w:tcW w:w="1418" w:type="dxa"/>
          </w:tcPr>
          <w:p w14:paraId="14530126"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4785E0B9" w14:textId="77777777">
        <w:tc>
          <w:tcPr>
            <w:tcW w:w="7230" w:type="dxa"/>
          </w:tcPr>
          <w:p w14:paraId="2B6D2AA3"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1417" w:type="dxa"/>
          </w:tcPr>
          <w:p w14:paraId="160966E4" w14:textId="77777777" w:rsidR="00687A2F" w:rsidRPr="00515B70" w:rsidRDefault="00687A2F">
            <w:pPr>
              <w:pBdr>
                <w:top w:val="nil"/>
                <w:left w:val="nil"/>
                <w:bottom w:val="nil"/>
                <w:right w:val="nil"/>
                <w:between w:val="nil"/>
              </w:pBdr>
              <w:spacing w:line="240" w:lineRule="auto"/>
              <w:ind w:left="0" w:hanging="2"/>
              <w:jc w:val="right"/>
            </w:pPr>
          </w:p>
        </w:tc>
        <w:tc>
          <w:tcPr>
            <w:tcW w:w="1418" w:type="dxa"/>
          </w:tcPr>
          <w:p w14:paraId="01BCEABC" w14:textId="77777777" w:rsidR="00687A2F" w:rsidRPr="00515B70" w:rsidRDefault="00687A2F">
            <w:pPr>
              <w:pBdr>
                <w:top w:val="nil"/>
                <w:left w:val="nil"/>
                <w:bottom w:val="nil"/>
                <w:right w:val="nil"/>
                <w:between w:val="nil"/>
              </w:pBdr>
              <w:spacing w:line="240" w:lineRule="auto"/>
              <w:ind w:left="0" w:hanging="2"/>
              <w:jc w:val="right"/>
            </w:pPr>
          </w:p>
        </w:tc>
      </w:tr>
    </w:tbl>
    <w:p w14:paraId="760AFC69"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1E824BDF" w14:textId="77777777" w:rsidR="00687A2F" w:rsidRPr="00515B70" w:rsidRDefault="00000000">
      <w:pPr>
        <w:numPr>
          <w:ilvl w:val="0"/>
          <w:numId w:val="3"/>
        </w:numPr>
        <w:pBdr>
          <w:top w:val="nil"/>
          <w:left w:val="nil"/>
          <w:bottom w:val="nil"/>
          <w:right w:val="nil"/>
          <w:between w:val="nil"/>
        </w:pBdr>
        <w:spacing w:line="240" w:lineRule="auto"/>
        <w:ind w:left="0" w:hanging="2"/>
        <w:jc w:val="both"/>
        <w:rPr>
          <w:b/>
          <w:bCs/>
          <w:sz w:val="24"/>
          <w:szCs w:val="24"/>
        </w:rPr>
      </w:pPr>
      <w:r w:rsidRPr="00515B70">
        <w:rPr>
          <w:sz w:val="24"/>
          <w:szCs w:val="24"/>
        </w:rPr>
        <w:t xml:space="preserve">pohľadávky zabezpečené </w:t>
      </w:r>
      <w:r w:rsidRPr="00515B70">
        <w:rPr>
          <w:b/>
          <w:bCs/>
          <w:sz w:val="24"/>
          <w:szCs w:val="24"/>
        </w:rPr>
        <w:t>záložným právom</w:t>
      </w:r>
      <w:r w:rsidRPr="00515B70">
        <w:rPr>
          <w:sz w:val="24"/>
          <w:szCs w:val="24"/>
        </w:rPr>
        <w:t xml:space="preserve"> alebo </w:t>
      </w:r>
      <w:r w:rsidRPr="00515B70">
        <w:rPr>
          <w:b/>
          <w:bCs/>
          <w:sz w:val="24"/>
          <w:szCs w:val="24"/>
        </w:rPr>
        <w:t xml:space="preserve">inou formou zabezpečenia   </w:t>
      </w:r>
    </w:p>
    <w:tbl>
      <w:tblPr>
        <w:tblStyle w:val="af9"/>
        <w:tblW w:w="1026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103"/>
        <w:gridCol w:w="2835"/>
        <w:gridCol w:w="2322"/>
      </w:tblGrid>
      <w:tr w:rsidR="00515B70" w:rsidRPr="00515B70" w14:paraId="418D592E" w14:textId="77777777">
        <w:tc>
          <w:tcPr>
            <w:tcW w:w="5103" w:type="dxa"/>
            <w:shd w:val="clear" w:color="auto" w:fill="F2F2F2"/>
          </w:tcPr>
          <w:p w14:paraId="07A56A14" w14:textId="77777777" w:rsidR="00687A2F" w:rsidRPr="00515B70" w:rsidRDefault="00000000">
            <w:pPr>
              <w:pBdr>
                <w:top w:val="nil"/>
                <w:left w:val="nil"/>
                <w:bottom w:val="nil"/>
                <w:right w:val="nil"/>
                <w:between w:val="nil"/>
              </w:pBdr>
              <w:spacing w:line="240" w:lineRule="auto"/>
              <w:ind w:left="0" w:hanging="2"/>
              <w:jc w:val="center"/>
            </w:pPr>
            <w:r w:rsidRPr="00515B70">
              <w:rPr>
                <w:b/>
                <w:bCs/>
              </w:rPr>
              <w:t>Opis predmetu záložného práva</w:t>
            </w:r>
          </w:p>
        </w:tc>
        <w:tc>
          <w:tcPr>
            <w:tcW w:w="2835" w:type="dxa"/>
            <w:shd w:val="clear" w:color="auto" w:fill="F2F2F2"/>
          </w:tcPr>
          <w:p w14:paraId="6FE3405A" w14:textId="77777777" w:rsidR="00687A2F" w:rsidRPr="00515B70" w:rsidRDefault="00000000">
            <w:pPr>
              <w:pBdr>
                <w:top w:val="nil"/>
                <w:left w:val="nil"/>
                <w:bottom w:val="nil"/>
                <w:right w:val="nil"/>
                <w:between w:val="nil"/>
              </w:pBdr>
              <w:spacing w:line="240" w:lineRule="auto"/>
              <w:ind w:left="0" w:hanging="2"/>
              <w:jc w:val="center"/>
            </w:pPr>
            <w:r w:rsidRPr="00515B70">
              <w:rPr>
                <w:b/>
                <w:bCs/>
              </w:rPr>
              <w:t>Hodnota predmetu</w:t>
            </w:r>
          </w:p>
        </w:tc>
        <w:tc>
          <w:tcPr>
            <w:tcW w:w="2322" w:type="dxa"/>
            <w:shd w:val="clear" w:color="auto" w:fill="F2F2F2"/>
          </w:tcPr>
          <w:p w14:paraId="7C28BAA5"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Hodnota pohľadávky </w:t>
            </w:r>
          </w:p>
        </w:tc>
      </w:tr>
      <w:tr w:rsidR="00515B70" w:rsidRPr="00515B70" w14:paraId="12110E51" w14:textId="77777777">
        <w:tc>
          <w:tcPr>
            <w:tcW w:w="5103" w:type="dxa"/>
          </w:tcPr>
          <w:p w14:paraId="66A322AF" w14:textId="77777777" w:rsidR="00687A2F" w:rsidRPr="00515B70" w:rsidRDefault="00000000">
            <w:pPr>
              <w:pBdr>
                <w:top w:val="nil"/>
                <w:left w:val="nil"/>
                <w:bottom w:val="nil"/>
                <w:right w:val="nil"/>
                <w:between w:val="nil"/>
              </w:pBdr>
              <w:spacing w:line="240" w:lineRule="auto"/>
              <w:ind w:left="0" w:hanging="2"/>
            </w:pPr>
            <w:r w:rsidRPr="00515B70">
              <w:t>Pohľadávky kryté záložným právom alebo inou formou zabezpečenia (uviesť inú formu zabezpečenia)</w:t>
            </w:r>
          </w:p>
        </w:tc>
        <w:tc>
          <w:tcPr>
            <w:tcW w:w="2835" w:type="dxa"/>
          </w:tcPr>
          <w:p w14:paraId="1B767FC6" w14:textId="77777777" w:rsidR="00687A2F" w:rsidRPr="00515B70" w:rsidRDefault="00687A2F">
            <w:pPr>
              <w:pBdr>
                <w:top w:val="nil"/>
                <w:left w:val="nil"/>
                <w:bottom w:val="nil"/>
                <w:right w:val="nil"/>
                <w:between w:val="nil"/>
              </w:pBdr>
              <w:spacing w:line="240" w:lineRule="auto"/>
              <w:ind w:left="0" w:hanging="2"/>
            </w:pPr>
          </w:p>
        </w:tc>
        <w:tc>
          <w:tcPr>
            <w:tcW w:w="2322" w:type="dxa"/>
          </w:tcPr>
          <w:p w14:paraId="2C108D7F" w14:textId="77777777" w:rsidR="00687A2F" w:rsidRPr="00515B70" w:rsidRDefault="00687A2F">
            <w:pPr>
              <w:pBdr>
                <w:top w:val="nil"/>
                <w:left w:val="nil"/>
                <w:bottom w:val="nil"/>
                <w:right w:val="nil"/>
                <w:between w:val="nil"/>
              </w:pBdr>
              <w:spacing w:line="240" w:lineRule="auto"/>
              <w:ind w:left="0" w:hanging="2"/>
            </w:pPr>
          </w:p>
        </w:tc>
      </w:tr>
    </w:tbl>
    <w:p w14:paraId="335EF059"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5C3765A4" w14:textId="77777777" w:rsidR="00687A2F" w:rsidRPr="00515B70" w:rsidRDefault="00000000">
      <w:pPr>
        <w:numPr>
          <w:ilvl w:val="0"/>
          <w:numId w:val="3"/>
        </w:numPr>
        <w:pBdr>
          <w:top w:val="nil"/>
          <w:left w:val="nil"/>
          <w:bottom w:val="nil"/>
          <w:right w:val="nil"/>
          <w:between w:val="nil"/>
        </w:pBdr>
        <w:spacing w:line="240" w:lineRule="auto"/>
        <w:ind w:left="0" w:hanging="2"/>
        <w:jc w:val="both"/>
        <w:rPr>
          <w:sz w:val="24"/>
          <w:szCs w:val="24"/>
        </w:rPr>
      </w:pPr>
      <w:r w:rsidRPr="00515B70">
        <w:rPr>
          <w:sz w:val="24"/>
          <w:szCs w:val="24"/>
        </w:rPr>
        <w:t xml:space="preserve">pohľadávky, na ktoré sa zriadilo </w:t>
      </w:r>
      <w:r w:rsidRPr="00515B70">
        <w:rPr>
          <w:b/>
          <w:bCs/>
          <w:sz w:val="24"/>
          <w:szCs w:val="24"/>
        </w:rPr>
        <w:t>záložné právo</w:t>
      </w:r>
      <w:r w:rsidRPr="00515B70">
        <w:rPr>
          <w:sz w:val="24"/>
          <w:szCs w:val="24"/>
        </w:rPr>
        <w:t xml:space="preserve"> a výška pohľadávok, pri ktorých má účtovná jednotka </w:t>
      </w:r>
      <w:r w:rsidRPr="00515B70">
        <w:rPr>
          <w:b/>
          <w:bCs/>
          <w:sz w:val="24"/>
          <w:szCs w:val="24"/>
        </w:rPr>
        <w:t>obmedzené právo s nimi nakladať</w:t>
      </w:r>
      <w:r w:rsidRPr="00515B70">
        <w:rPr>
          <w:sz w:val="24"/>
          <w:szCs w:val="24"/>
        </w:rPr>
        <w:t xml:space="preserve"> </w:t>
      </w:r>
    </w:p>
    <w:tbl>
      <w:tblPr>
        <w:tblStyle w:val="afa"/>
        <w:tblW w:w="102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220"/>
        <w:gridCol w:w="4986"/>
      </w:tblGrid>
      <w:tr w:rsidR="00515B70" w:rsidRPr="00515B70" w14:paraId="2B6B5B43" w14:textId="77777777">
        <w:tc>
          <w:tcPr>
            <w:tcW w:w="5220" w:type="dxa"/>
            <w:shd w:val="clear" w:color="auto" w:fill="F2F2F2"/>
          </w:tcPr>
          <w:p w14:paraId="54432037"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Druh pohľadávok </w:t>
            </w:r>
          </w:p>
        </w:tc>
        <w:tc>
          <w:tcPr>
            <w:tcW w:w="4986" w:type="dxa"/>
            <w:shd w:val="clear" w:color="auto" w:fill="F2F2F2"/>
          </w:tcPr>
          <w:p w14:paraId="2E37BD71"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Hodnota pohľadávok </w:t>
            </w:r>
          </w:p>
        </w:tc>
      </w:tr>
      <w:tr w:rsidR="00515B70" w:rsidRPr="00515B70" w14:paraId="4B25F7D1" w14:textId="77777777">
        <w:tc>
          <w:tcPr>
            <w:tcW w:w="5220" w:type="dxa"/>
          </w:tcPr>
          <w:p w14:paraId="5098F08E" w14:textId="77777777" w:rsidR="00687A2F" w:rsidRPr="00515B70" w:rsidRDefault="00000000">
            <w:pPr>
              <w:pBdr>
                <w:top w:val="nil"/>
                <w:left w:val="nil"/>
                <w:bottom w:val="nil"/>
                <w:right w:val="nil"/>
                <w:between w:val="nil"/>
              </w:pBdr>
              <w:spacing w:line="240" w:lineRule="auto"/>
              <w:ind w:left="0" w:hanging="2"/>
            </w:pPr>
            <w:r w:rsidRPr="00515B70">
              <w:t>Hodnota pohľadávok, na ktoré sa zriadilo záložné právo</w:t>
            </w:r>
          </w:p>
        </w:tc>
        <w:tc>
          <w:tcPr>
            <w:tcW w:w="4986" w:type="dxa"/>
          </w:tcPr>
          <w:p w14:paraId="165161E9"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7B67E254" w14:textId="77777777">
        <w:tc>
          <w:tcPr>
            <w:tcW w:w="5220" w:type="dxa"/>
          </w:tcPr>
          <w:p w14:paraId="0AA0F468" w14:textId="77777777" w:rsidR="00687A2F" w:rsidRPr="00515B70" w:rsidRDefault="00000000">
            <w:pPr>
              <w:pBdr>
                <w:top w:val="nil"/>
                <w:left w:val="nil"/>
                <w:bottom w:val="nil"/>
                <w:right w:val="nil"/>
                <w:between w:val="nil"/>
              </w:pBdr>
              <w:spacing w:line="240" w:lineRule="auto"/>
              <w:ind w:left="0" w:hanging="2"/>
            </w:pPr>
            <w:r w:rsidRPr="00515B70">
              <w:t xml:space="preserve">Hodnota pohľadávok pri ktorých je obmedzené </w:t>
            </w:r>
          </w:p>
          <w:p w14:paraId="5BCCE756" w14:textId="77777777" w:rsidR="00687A2F" w:rsidRPr="00515B70" w:rsidRDefault="00000000">
            <w:pPr>
              <w:pBdr>
                <w:top w:val="nil"/>
                <w:left w:val="nil"/>
                <w:bottom w:val="nil"/>
                <w:right w:val="nil"/>
                <w:between w:val="nil"/>
              </w:pBdr>
              <w:spacing w:line="240" w:lineRule="auto"/>
              <w:ind w:left="0" w:hanging="2"/>
            </w:pPr>
            <w:r w:rsidRPr="00515B70">
              <w:t xml:space="preserve">právo s nimi nakladať </w:t>
            </w:r>
          </w:p>
        </w:tc>
        <w:tc>
          <w:tcPr>
            <w:tcW w:w="4986" w:type="dxa"/>
          </w:tcPr>
          <w:p w14:paraId="5ED3B8DD" w14:textId="77777777" w:rsidR="00687A2F" w:rsidRPr="00515B70" w:rsidRDefault="00687A2F">
            <w:pPr>
              <w:pBdr>
                <w:top w:val="nil"/>
                <w:left w:val="nil"/>
                <w:bottom w:val="nil"/>
                <w:right w:val="nil"/>
                <w:between w:val="nil"/>
              </w:pBdr>
              <w:spacing w:line="240" w:lineRule="auto"/>
              <w:ind w:left="0" w:hanging="2"/>
            </w:pPr>
          </w:p>
        </w:tc>
      </w:tr>
    </w:tbl>
    <w:p w14:paraId="5B62ADDF" w14:textId="77777777" w:rsidR="00687A2F" w:rsidRPr="00515B70" w:rsidRDefault="00687A2F">
      <w:pPr>
        <w:pBdr>
          <w:top w:val="nil"/>
          <w:left w:val="nil"/>
          <w:bottom w:val="nil"/>
          <w:right w:val="nil"/>
          <w:between w:val="nil"/>
        </w:pBdr>
        <w:spacing w:line="240" w:lineRule="auto"/>
        <w:ind w:left="0" w:hanging="2"/>
        <w:rPr>
          <w:sz w:val="24"/>
          <w:szCs w:val="24"/>
        </w:rPr>
      </w:pPr>
    </w:p>
    <w:p w14:paraId="73B51981" w14:textId="77777777" w:rsidR="00687A2F" w:rsidRPr="00515B70" w:rsidRDefault="00000000">
      <w:pPr>
        <w:numPr>
          <w:ilvl w:val="0"/>
          <w:numId w:val="2"/>
        </w:numPr>
        <w:pBdr>
          <w:top w:val="nil"/>
          <w:left w:val="nil"/>
          <w:bottom w:val="nil"/>
          <w:right w:val="nil"/>
          <w:between w:val="nil"/>
        </w:pBdr>
        <w:spacing w:line="240" w:lineRule="auto"/>
        <w:ind w:left="0" w:hanging="2"/>
        <w:rPr>
          <w:sz w:val="24"/>
          <w:szCs w:val="24"/>
        </w:rPr>
      </w:pPr>
      <w:r w:rsidRPr="00515B70">
        <w:rPr>
          <w:b/>
          <w:bCs/>
          <w:sz w:val="24"/>
          <w:szCs w:val="24"/>
        </w:rPr>
        <w:t xml:space="preserve">Finančný majetok </w:t>
      </w:r>
    </w:p>
    <w:p w14:paraId="05A04D5F" w14:textId="77777777" w:rsidR="00687A2F" w:rsidRPr="00515B70" w:rsidRDefault="00687A2F">
      <w:pPr>
        <w:pBdr>
          <w:top w:val="nil"/>
          <w:left w:val="nil"/>
          <w:bottom w:val="nil"/>
          <w:right w:val="nil"/>
          <w:between w:val="nil"/>
        </w:pBdr>
        <w:spacing w:line="240" w:lineRule="auto"/>
        <w:ind w:left="0" w:hanging="2"/>
        <w:rPr>
          <w:sz w:val="24"/>
          <w:szCs w:val="24"/>
        </w:rPr>
      </w:pPr>
    </w:p>
    <w:p w14:paraId="71C4F160"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Krátkodobý finančný majetok účtovnej jednotky tvoria výlučne bežné zostatky peňažných prostriedkov v hotovosti (pokladnica) a peňažných prostriedkov na bankových účtoch, ktoré slúžia na vyplatenie miezd zamestnancov za mesiac december. Účtovná jednotka nevykazuje žiadne iné špecifické zložky krátkodobého finančného majetku.</w:t>
      </w:r>
    </w:p>
    <w:p w14:paraId="2B6CF519" w14:textId="77777777" w:rsidR="00687A2F" w:rsidRPr="00515B70" w:rsidRDefault="00687A2F">
      <w:pPr>
        <w:pBdr>
          <w:top w:val="nil"/>
          <w:left w:val="nil"/>
          <w:bottom w:val="nil"/>
          <w:right w:val="nil"/>
          <w:between w:val="nil"/>
        </w:pBdr>
        <w:spacing w:line="240" w:lineRule="auto"/>
        <w:ind w:left="0" w:hanging="2"/>
        <w:rPr>
          <w:sz w:val="24"/>
          <w:szCs w:val="24"/>
        </w:rPr>
      </w:pPr>
    </w:p>
    <w:p w14:paraId="0E03986D" w14:textId="77777777" w:rsidR="00687A2F" w:rsidRPr="00515B70" w:rsidRDefault="00000000">
      <w:pPr>
        <w:numPr>
          <w:ilvl w:val="0"/>
          <w:numId w:val="4"/>
        </w:numPr>
        <w:pBdr>
          <w:top w:val="nil"/>
          <w:left w:val="nil"/>
          <w:bottom w:val="nil"/>
          <w:right w:val="nil"/>
          <w:between w:val="nil"/>
        </w:pBdr>
        <w:spacing w:line="240" w:lineRule="auto"/>
        <w:ind w:left="0" w:hanging="2"/>
        <w:jc w:val="both"/>
        <w:rPr>
          <w:b/>
          <w:bCs/>
          <w:sz w:val="24"/>
          <w:szCs w:val="24"/>
        </w:rPr>
      </w:pPr>
      <w:r w:rsidRPr="00515B70">
        <w:rPr>
          <w:sz w:val="24"/>
          <w:szCs w:val="24"/>
        </w:rPr>
        <w:t xml:space="preserve">opis významných zložiek </w:t>
      </w:r>
      <w:r w:rsidRPr="00515B70">
        <w:rPr>
          <w:b/>
          <w:bCs/>
          <w:sz w:val="24"/>
          <w:szCs w:val="24"/>
        </w:rPr>
        <w:t>krátkodobého finančného majetku</w:t>
      </w:r>
      <w:r w:rsidRPr="00515B70">
        <w:rPr>
          <w:sz w:val="24"/>
          <w:szCs w:val="24"/>
        </w:rPr>
        <w:t xml:space="preserve"> </w:t>
      </w:r>
    </w:p>
    <w:tbl>
      <w:tblPr>
        <w:tblStyle w:val="afb"/>
        <w:tblW w:w="1034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962"/>
        <w:gridCol w:w="2693"/>
        <w:gridCol w:w="2693"/>
      </w:tblGrid>
      <w:tr w:rsidR="00515B70" w:rsidRPr="00515B70" w14:paraId="532218FD" w14:textId="77777777">
        <w:tc>
          <w:tcPr>
            <w:tcW w:w="4962" w:type="dxa"/>
            <w:shd w:val="clear" w:color="auto" w:fill="F2F2F2"/>
          </w:tcPr>
          <w:p w14:paraId="3AFB46FE" w14:textId="77777777" w:rsidR="00687A2F" w:rsidRPr="00515B70" w:rsidRDefault="00000000">
            <w:pPr>
              <w:pBdr>
                <w:top w:val="nil"/>
                <w:left w:val="nil"/>
                <w:bottom w:val="nil"/>
                <w:right w:val="nil"/>
                <w:between w:val="nil"/>
              </w:pBdr>
              <w:spacing w:line="240" w:lineRule="auto"/>
              <w:ind w:left="0" w:hanging="2"/>
              <w:jc w:val="center"/>
            </w:pPr>
            <w:r w:rsidRPr="00515B70">
              <w:rPr>
                <w:b/>
                <w:bCs/>
              </w:rPr>
              <w:t>Krátkodobý  finančný majetok</w:t>
            </w:r>
          </w:p>
        </w:tc>
        <w:tc>
          <w:tcPr>
            <w:tcW w:w="2693" w:type="dxa"/>
            <w:shd w:val="clear" w:color="auto" w:fill="F2F2F2"/>
          </w:tcPr>
          <w:p w14:paraId="54DF5D5B" w14:textId="77777777" w:rsidR="00687A2F" w:rsidRPr="00515B70" w:rsidRDefault="00000000">
            <w:pPr>
              <w:pBdr>
                <w:top w:val="nil"/>
                <w:left w:val="nil"/>
                <w:bottom w:val="nil"/>
                <w:right w:val="nil"/>
                <w:between w:val="nil"/>
              </w:pBdr>
              <w:spacing w:line="240" w:lineRule="auto"/>
              <w:ind w:left="0" w:hanging="2"/>
              <w:jc w:val="center"/>
            </w:pPr>
            <w:r w:rsidRPr="00515B70">
              <w:rPr>
                <w:b/>
                <w:bCs/>
              </w:rPr>
              <w:t>Zostatok k 31.12.2025</w:t>
            </w:r>
          </w:p>
        </w:tc>
        <w:tc>
          <w:tcPr>
            <w:tcW w:w="2693" w:type="dxa"/>
            <w:shd w:val="clear" w:color="auto" w:fill="F2F2F2"/>
          </w:tcPr>
          <w:p w14:paraId="180D5928" w14:textId="77777777" w:rsidR="00687A2F" w:rsidRPr="00515B70" w:rsidRDefault="00000000">
            <w:pPr>
              <w:pBdr>
                <w:top w:val="nil"/>
                <w:left w:val="nil"/>
                <w:bottom w:val="nil"/>
                <w:right w:val="nil"/>
                <w:between w:val="nil"/>
              </w:pBdr>
              <w:spacing w:line="240" w:lineRule="auto"/>
              <w:ind w:left="0" w:hanging="2"/>
              <w:jc w:val="center"/>
            </w:pPr>
            <w:r w:rsidRPr="00515B70">
              <w:rPr>
                <w:b/>
                <w:bCs/>
              </w:rPr>
              <w:t>Zostatok k 31.12.2024</w:t>
            </w:r>
          </w:p>
        </w:tc>
      </w:tr>
      <w:tr w:rsidR="00515B70" w:rsidRPr="00515B70" w14:paraId="77F7BDE3" w14:textId="77777777">
        <w:tc>
          <w:tcPr>
            <w:tcW w:w="4962" w:type="dxa"/>
          </w:tcPr>
          <w:p w14:paraId="5E258A5C" w14:textId="77777777" w:rsidR="00687A2F" w:rsidRPr="00515B70" w:rsidRDefault="00000000">
            <w:pPr>
              <w:pBdr>
                <w:top w:val="nil"/>
                <w:left w:val="nil"/>
                <w:bottom w:val="nil"/>
                <w:right w:val="nil"/>
                <w:between w:val="nil"/>
              </w:pBdr>
              <w:spacing w:line="240" w:lineRule="auto"/>
              <w:ind w:left="0" w:hanging="2"/>
            </w:pPr>
            <w:r w:rsidRPr="00515B70">
              <w:t>Pokladnica</w:t>
            </w:r>
          </w:p>
        </w:tc>
        <w:tc>
          <w:tcPr>
            <w:tcW w:w="2693" w:type="dxa"/>
          </w:tcPr>
          <w:p w14:paraId="6139CD34" w14:textId="77777777" w:rsidR="00687A2F" w:rsidRPr="00515B70" w:rsidRDefault="00000000">
            <w:pPr>
              <w:pBdr>
                <w:top w:val="nil"/>
                <w:left w:val="nil"/>
                <w:bottom w:val="nil"/>
                <w:right w:val="nil"/>
                <w:between w:val="nil"/>
              </w:pBdr>
              <w:spacing w:line="240" w:lineRule="auto"/>
              <w:ind w:left="0" w:hanging="2"/>
            </w:pPr>
            <w:r w:rsidRPr="00515B70">
              <w:t>0,00</w:t>
            </w:r>
          </w:p>
        </w:tc>
        <w:tc>
          <w:tcPr>
            <w:tcW w:w="2693" w:type="dxa"/>
          </w:tcPr>
          <w:p w14:paraId="01821F4F" w14:textId="77777777" w:rsidR="00687A2F" w:rsidRPr="00515B70" w:rsidRDefault="00000000">
            <w:pPr>
              <w:pBdr>
                <w:top w:val="nil"/>
                <w:left w:val="nil"/>
                <w:bottom w:val="nil"/>
                <w:right w:val="nil"/>
                <w:between w:val="nil"/>
              </w:pBdr>
              <w:spacing w:line="240" w:lineRule="auto"/>
              <w:ind w:left="0" w:hanging="2"/>
            </w:pPr>
            <w:r w:rsidRPr="00515B70">
              <w:t>0,00</w:t>
            </w:r>
          </w:p>
        </w:tc>
      </w:tr>
      <w:tr w:rsidR="00515B70" w:rsidRPr="00515B70" w14:paraId="4782DF32" w14:textId="77777777">
        <w:tc>
          <w:tcPr>
            <w:tcW w:w="4962" w:type="dxa"/>
          </w:tcPr>
          <w:p w14:paraId="763CA366" w14:textId="77777777" w:rsidR="00687A2F" w:rsidRPr="00515B70" w:rsidRDefault="00000000">
            <w:pPr>
              <w:pBdr>
                <w:top w:val="nil"/>
                <w:left w:val="nil"/>
                <w:bottom w:val="nil"/>
                <w:right w:val="nil"/>
                <w:between w:val="nil"/>
              </w:pBdr>
              <w:spacing w:line="240" w:lineRule="auto"/>
              <w:ind w:left="0" w:hanging="2"/>
            </w:pPr>
            <w:r w:rsidRPr="00515B70">
              <w:t>Ceniny</w:t>
            </w:r>
          </w:p>
        </w:tc>
        <w:tc>
          <w:tcPr>
            <w:tcW w:w="2693" w:type="dxa"/>
          </w:tcPr>
          <w:p w14:paraId="0F55880E" w14:textId="77777777" w:rsidR="00687A2F" w:rsidRPr="00515B70" w:rsidRDefault="00000000">
            <w:pPr>
              <w:pBdr>
                <w:top w:val="nil"/>
                <w:left w:val="nil"/>
                <w:bottom w:val="nil"/>
                <w:right w:val="nil"/>
                <w:between w:val="nil"/>
              </w:pBdr>
              <w:spacing w:line="240" w:lineRule="auto"/>
              <w:ind w:left="0" w:hanging="2"/>
            </w:pPr>
            <w:r w:rsidRPr="00515B70">
              <w:t>-</w:t>
            </w:r>
          </w:p>
        </w:tc>
        <w:tc>
          <w:tcPr>
            <w:tcW w:w="2693" w:type="dxa"/>
          </w:tcPr>
          <w:p w14:paraId="5F512846" w14:textId="77777777" w:rsidR="00687A2F" w:rsidRPr="00515B70" w:rsidRDefault="00000000">
            <w:pPr>
              <w:pBdr>
                <w:top w:val="nil"/>
                <w:left w:val="nil"/>
                <w:bottom w:val="nil"/>
                <w:right w:val="nil"/>
                <w:between w:val="nil"/>
              </w:pBdr>
              <w:spacing w:line="240" w:lineRule="auto"/>
              <w:ind w:left="0" w:hanging="2"/>
            </w:pPr>
            <w:r w:rsidRPr="00515B70">
              <w:t>-</w:t>
            </w:r>
          </w:p>
        </w:tc>
      </w:tr>
      <w:tr w:rsidR="00515B70" w:rsidRPr="00515B70" w14:paraId="268098AA" w14:textId="77777777">
        <w:tc>
          <w:tcPr>
            <w:tcW w:w="4962" w:type="dxa"/>
          </w:tcPr>
          <w:p w14:paraId="02B94BDF" w14:textId="77777777" w:rsidR="00687A2F" w:rsidRPr="00515B70" w:rsidRDefault="00000000">
            <w:pPr>
              <w:pBdr>
                <w:top w:val="nil"/>
                <w:left w:val="nil"/>
                <w:bottom w:val="nil"/>
                <w:right w:val="nil"/>
                <w:between w:val="nil"/>
              </w:pBdr>
              <w:spacing w:line="240" w:lineRule="auto"/>
              <w:ind w:left="0" w:hanging="2"/>
            </w:pPr>
            <w:r w:rsidRPr="00515B70">
              <w:t>Bankové účty</w:t>
            </w:r>
          </w:p>
        </w:tc>
        <w:tc>
          <w:tcPr>
            <w:tcW w:w="2693" w:type="dxa"/>
          </w:tcPr>
          <w:p w14:paraId="19A06129" w14:textId="77777777" w:rsidR="00687A2F" w:rsidRPr="00515B70" w:rsidRDefault="00000000">
            <w:pPr>
              <w:pBdr>
                <w:top w:val="nil"/>
                <w:left w:val="nil"/>
                <w:bottom w:val="nil"/>
                <w:right w:val="nil"/>
                <w:between w:val="nil"/>
              </w:pBdr>
              <w:spacing w:line="240" w:lineRule="auto"/>
              <w:ind w:left="0" w:hanging="2"/>
            </w:pPr>
            <w:r w:rsidRPr="00515B70">
              <w:t>238 424,90</w:t>
            </w:r>
          </w:p>
        </w:tc>
        <w:tc>
          <w:tcPr>
            <w:tcW w:w="2693" w:type="dxa"/>
          </w:tcPr>
          <w:p w14:paraId="38BC2FC0" w14:textId="77777777" w:rsidR="00687A2F" w:rsidRPr="00515B70" w:rsidRDefault="00000000">
            <w:pPr>
              <w:pBdr>
                <w:top w:val="nil"/>
                <w:left w:val="nil"/>
                <w:bottom w:val="nil"/>
                <w:right w:val="nil"/>
                <w:between w:val="nil"/>
              </w:pBdr>
              <w:spacing w:line="240" w:lineRule="auto"/>
              <w:ind w:left="0" w:hanging="2"/>
            </w:pPr>
            <w:r w:rsidRPr="00515B70">
              <w:t>212 717,23</w:t>
            </w:r>
          </w:p>
        </w:tc>
      </w:tr>
    </w:tbl>
    <w:p w14:paraId="2E6D8947" w14:textId="77777777" w:rsidR="00687A2F" w:rsidRPr="00515B70" w:rsidRDefault="00687A2F">
      <w:pPr>
        <w:pBdr>
          <w:top w:val="nil"/>
          <w:left w:val="nil"/>
          <w:bottom w:val="nil"/>
          <w:right w:val="nil"/>
          <w:between w:val="nil"/>
        </w:pBdr>
        <w:spacing w:line="240" w:lineRule="auto"/>
        <w:ind w:left="0" w:hanging="2"/>
        <w:jc w:val="both"/>
        <w:rPr>
          <w:b/>
          <w:bCs/>
          <w:sz w:val="24"/>
          <w:szCs w:val="24"/>
        </w:rPr>
      </w:pPr>
    </w:p>
    <w:p w14:paraId="3B382243" w14:textId="77777777" w:rsidR="00687A2F" w:rsidRPr="00515B70" w:rsidRDefault="00000000">
      <w:pPr>
        <w:numPr>
          <w:ilvl w:val="0"/>
          <w:numId w:val="4"/>
        </w:numPr>
        <w:pBdr>
          <w:top w:val="nil"/>
          <w:left w:val="nil"/>
          <w:bottom w:val="nil"/>
          <w:right w:val="nil"/>
          <w:between w:val="nil"/>
        </w:pBdr>
        <w:spacing w:line="240" w:lineRule="auto"/>
        <w:ind w:left="0" w:hanging="2"/>
        <w:jc w:val="both"/>
        <w:rPr>
          <w:b/>
          <w:bCs/>
          <w:sz w:val="24"/>
          <w:szCs w:val="24"/>
        </w:rPr>
      </w:pPr>
      <w:r w:rsidRPr="00515B70">
        <w:rPr>
          <w:sz w:val="24"/>
          <w:szCs w:val="24"/>
        </w:rPr>
        <w:t xml:space="preserve">krátkodobý finančný majetok, na ktorý je zriadené </w:t>
      </w:r>
      <w:r w:rsidRPr="00515B70">
        <w:rPr>
          <w:b/>
          <w:bCs/>
          <w:sz w:val="24"/>
          <w:szCs w:val="24"/>
        </w:rPr>
        <w:t>záložné právo</w:t>
      </w:r>
      <w:r w:rsidRPr="00515B70">
        <w:rPr>
          <w:sz w:val="24"/>
          <w:szCs w:val="24"/>
        </w:rPr>
        <w:t xml:space="preserve"> a krátkodobý finančný majetok, pri ktorom má účtovná jednotka </w:t>
      </w:r>
      <w:r w:rsidRPr="00515B70">
        <w:rPr>
          <w:b/>
          <w:bCs/>
          <w:sz w:val="24"/>
          <w:szCs w:val="24"/>
        </w:rPr>
        <w:t>obmedzené právo s ním nakladať</w:t>
      </w:r>
    </w:p>
    <w:p w14:paraId="73874A64" w14:textId="77777777" w:rsidR="00687A2F" w:rsidRPr="00515B70" w:rsidRDefault="00687A2F">
      <w:pPr>
        <w:pBdr>
          <w:top w:val="nil"/>
          <w:left w:val="nil"/>
          <w:bottom w:val="nil"/>
          <w:right w:val="nil"/>
          <w:between w:val="nil"/>
        </w:pBdr>
        <w:spacing w:line="240" w:lineRule="auto"/>
        <w:ind w:left="0" w:hanging="2"/>
        <w:jc w:val="both"/>
        <w:rPr>
          <w:b/>
          <w:bCs/>
          <w:sz w:val="24"/>
          <w:szCs w:val="24"/>
        </w:rPr>
      </w:pPr>
    </w:p>
    <w:p w14:paraId="283DC74E"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lastRenderedPageBreak/>
        <w:t xml:space="preserve">Účtovná jednotka nemá zriadené záložné právo na peňažné prostriedky a nemá obmedzené právo </w:t>
      </w:r>
    </w:p>
    <w:p w14:paraId="6513C13E"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nakladať so svojím krátkodobým finančným majetkom.</w:t>
      </w:r>
    </w:p>
    <w:p w14:paraId="41E9536C" w14:textId="77777777" w:rsidR="00687A2F" w:rsidRPr="00515B70" w:rsidRDefault="00687A2F">
      <w:pPr>
        <w:pBdr>
          <w:top w:val="nil"/>
          <w:left w:val="nil"/>
          <w:bottom w:val="nil"/>
          <w:right w:val="nil"/>
          <w:between w:val="nil"/>
        </w:pBdr>
        <w:spacing w:line="240" w:lineRule="auto"/>
        <w:ind w:left="0" w:hanging="2"/>
        <w:jc w:val="both"/>
        <w:rPr>
          <w:sz w:val="24"/>
          <w:szCs w:val="24"/>
        </w:rPr>
      </w:pPr>
    </w:p>
    <w:tbl>
      <w:tblPr>
        <w:tblStyle w:val="afc"/>
        <w:tblW w:w="102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096"/>
        <w:gridCol w:w="4110"/>
      </w:tblGrid>
      <w:tr w:rsidR="00515B70" w:rsidRPr="00515B70" w14:paraId="60C8C08E" w14:textId="77777777">
        <w:tc>
          <w:tcPr>
            <w:tcW w:w="6096" w:type="dxa"/>
            <w:shd w:val="clear" w:color="auto" w:fill="F2F2F2"/>
          </w:tcPr>
          <w:p w14:paraId="2F321F4A"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Druh </w:t>
            </w:r>
          </w:p>
          <w:p w14:paraId="30E7378B" w14:textId="77777777" w:rsidR="00687A2F" w:rsidRPr="00515B70" w:rsidRDefault="00000000">
            <w:pPr>
              <w:pBdr>
                <w:top w:val="nil"/>
                <w:left w:val="nil"/>
                <w:bottom w:val="nil"/>
                <w:right w:val="nil"/>
                <w:between w:val="nil"/>
              </w:pBdr>
              <w:spacing w:line="240" w:lineRule="auto"/>
              <w:ind w:left="0" w:hanging="2"/>
              <w:jc w:val="center"/>
            </w:pPr>
            <w:r w:rsidRPr="00515B70">
              <w:rPr>
                <w:b/>
                <w:bCs/>
              </w:rPr>
              <w:t>krátkodobého finančného majetku</w:t>
            </w:r>
          </w:p>
        </w:tc>
        <w:tc>
          <w:tcPr>
            <w:tcW w:w="4110" w:type="dxa"/>
            <w:shd w:val="clear" w:color="auto" w:fill="F2F2F2"/>
          </w:tcPr>
          <w:p w14:paraId="314AAB49"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Hodnota </w:t>
            </w:r>
          </w:p>
          <w:p w14:paraId="1899D68E"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krátkodobého finančného majetku </w:t>
            </w:r>
          </w:p>
        </w:tc>
      </w:tr>
      <w:tr w:rsidR="00515B70" w:rsidRPr="00515B70" w14:paraId="1CACAD31" w14:textId="77777777">
        <w:tc>
          <w:tcPr>
            <w:tcW w:w="6096" w:type="dxa"/>
          </w:tcPr>
          <w:p w14:paraId="108FDF8E" w14:textId="77777777" w:rsidR="00687A2F" w:rsidRPr="00515B70" w:rsidRDefault="00000000">
            <w:pPr>
              <w:pBdr>
                <w:top w:val="nil"/>
                <w:left w:val="nil"/>
                <w:bottom w:val="nil"/>
                <w:right w:val="nil"/>
                <w:between w:val="nil"/>
              </w:pBdr>
              <w:spacing w:line="240" w:lineRule="auto"/>
              <w:ind w:left="0" w:hanging="2"/>
            </w:pPr>
            <w:r w:rsidRPr="00515B70">
              <w:t xml:space="preserve">Krátkodobý finančný majetok, na ktorý bolo zriadené záložné právo </w:t>
            </w:r>
          </w:p>
        </w:tc>
        <w:tc>
          <w:tcPr>
            <w:tcW w:w="4110" w:type="dxa"/>
          </w:tcPr>
          <w:p w14:paraId="7A800780"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2F352A41" w14:textId="77777777">
        <w:tc>
          <w:tcPr>
            <w:tcW w:w="6096" w:type="dxa"/>
          </w:tcPr>
          <w:p w14:paraId="277CF5A9" w14:textId="77777777" w:rsidR="00687A2F" w:rsidRPr="00515B70" w:rsidRDefault="00000000">
            <w:pPr>
              <w:pBdr>
                <w:top w:val="nil"/>
                <w:left w:val="nil"/>
                <w:bottom w:val="nil"/>
                <w:right w:val="nil"/>
                <w:between w:val="nil"/>
              </w:pBdr>
              <w:spacing w:line="240" w:lineRule="auto"/>
              <w:ind w:left="0" w:hanging="2"/>
            </w:pPr>
            <w:r w:rsidRPr="00515B70">
              <w:t xml:space="preserve">Krátkodobý finančný majetok, pri ktorom je obmedzené právo s nám nakladať </w:t>
            </w:r>
          </w:p>
        </w:tc>
        <w:tc>
          <w:tcPr>
            <w:tcW w:w="4110" w:type="dxa"/>
          </w:tcPr>
          <w:p w14:paraId="7FE92B75" w14:textId="77777777" w:rsidR="00687A2F" w:rsidRPr="00515B70" w:rsidRDefault="00687A2F">
            <w:pPr>
              <w:pBdr>
                <w:top w:val="nil"/>
                <w:left w:val="nil"/>
                <w:bottom w:val="nil"/>
                <w:right w:val="nil"/>
                <w:between w:val="nil"/>
              </w:pBdr>
              <w:spacing w:line="240" w:lineRule="auto"/>
              <w:ind w:left="0" w:hanging="2"/>
            </w:pPr>
          </w:p>
        </w:tc>
      </w:tr>
    </w:tbl>
    <w:p w14:paraId="25A2D81B"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73494B23" w14:textId="77777777" w:rsidR="00687A2F" w:rsidRPr="00515B70" w:rsidRDefault="00000000">
      <w:pPr>
        <w:numPr>
          <w:ilvl w:val="0"/>
          <w:numId w:val="2"/>
        </w:numPr>
        <w:pBdr>
          <w:top w:val="nil"/>
          <w:left w:val="nil"/>
          <w:bottom w:val="nil"/>
          <w:right w:val="nil"/>
          <w:between w:val="nil"/>
        </w:pBdr>
        <w:spacing w:line="240" w:lineRule="auto"/>
        <w:ind w:left="0" w:hanging="2"/>
        <w:rPr>
          <w:sz w:val="24"/>
          <w:szCs w:val="24"/>
        </w:rPr>
      </w:pPr>
      <w:r w:rsidRPr="00515B70">
        <w:rPr>
          <w:b/>
          <w:bCs/>
          <w:sz w:val="24"/>
          <w:szCs w:val="24"/>
        </w:rPr>
        <w:t xml:space="preserve">Poskytnuté návratné finančné výpomoci </w:t>
      </w:r>
      <w:r w:rsidRPr="00515B70">
        <w:rPr>
          <w:sz w:val="24"/>
          <w:szCs w:val="24"/>
        </w:rPr>
        <w:t xml:space="preserve">(riadky 098 a 104 súvahy):  </w:t>
      </w:r>
    </w:p>
    <w:p w14:paraId="5DD47AEB"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 xml:space="preserve">Popis a hodnota poskytnutých návratných finančných výpomoci podľa jednotlivých druhov výpomocí v členení na </w:t>
      </w:r>
      <w:r w:rsidRPr="00515B70">
        <w:rPr>
          <w:b/>
          <w:bCs/>
          <w:sz w:val="24"/>
          <w:szCs w:val="24"/>
        </w:rPr>
        <w:t>dlhodobé</w:t>
      </w:r>
      <w:r w:rsidRPr="00515B70">
        <w:rPr>
          <w:sz w:val="24"/>
          <w:szCs w:val="24"/>
        </w:rPr>
        <w:t xml:space="preserve"> návratné výpomoci a </w:t>
      </w:r>
      <w:r w:rsidRPr="00515B70">
        <w:rPr>
          <w:b/>
          <w:bCs/>
          <w:sz w:val="24"/>
          <w:szCs w:val="24"/>
        </w:rPr>
        <w:t>krátkodobé</w:t>
      </w:r>
      <w:r w:rsidRPr="00515B70">
        <w:rPr>
          <w:sz w:val="24"/>
          <w:szCs w:val="24"/>
        </w:rPr>
        <w:t xml:space="preserve"> návratné finančné výpomoci</w:t>
      </w:r>
    </w:p>
    <w:p w14:paraId="3B7C774B" w14:textId="77777777" w:rsidR="00687A2F" w:rsidRPr="00515B70" w:rsidRDefault="00687A2F">
      <w:pPr>
        <w:pBdr>
          <w:top w:val="nil"/>
          <w:left w:val="nil"/>
          <w:bottom w:val="nil"/>
          <w:right w:val="nil"/>
          <w:between w:val="nil"/>
        </w:pBdr>
        <w:spacing w:line="240" w:lineRule="auto"/>
        <w:ind w:left="0" w:hanging="2"/>
        <w:jc w:val="both"/>
        <w:rPr>
          <w:sz w:val="24"/>
          <w:szCs w:val="24"/>
        </w:rPr>
      </w:pPr>
    </w:p>
    <w:tbl>
      <w:tblPr>
        <w:tblStyle w:val="afd"/>
        <w:tblW w:w="102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700"/>
        <w:gridCol w:w="900"/>
        <w:gridCol w:w="900"/>
        <w:gridCol w:w="1440"/>
        <w:gridCol w:w="2140"/>
        <w:gridCol w:w="2126"/>
      </w:tblGrid>
      <w:tr w:rsidR="00515B70" w:rsidRPr="00515B70" w14:paraId="437FFD8A" w14:textId="77777777">
        <w:tc>
          <w:tcPr>
            <w:tcW w:w="2700" w:type="dxa"/>
            <w:shd w:val="clear" w:color="auto" w:fill="F2F2F2"/>
          </w:tcPr>
          <w:p w14:paraId="30F93DA2" w14:textId="77777777" w:rsidR="00687A2F" w:rsidRPr="00515B70" w:rsidRDefault="00000000">
            <w:pPr>
              <w:pBdr>
                <w:top w:val="nil"/>
                <w:left w:val="nil"/>
                <w:bottom w:val="nil"/>
                <w:right w:val="nil"/>
                <w:between w:val="nil"/>
              </w:pBdr>
              <w:spacing w:line="240" w:lineRule="auto"/>
              <w:ind w:left="0" w:hanging="2"/>
              <w:jc w:val="center"/>
            </w:pPr>
            <w:r w:rsidRPr="00515B70">
              <w:rPr>
                <w:b/>
                <w:bCs/>
              </w:rPr>
              <w:t>Názov dlžníka</w:t>
            </w:r>
          </w:p>
        </w:tc>
        <w:tc>
          <w:tcPr>
            <w:tcW w:w="900" w:type="dxa"/>
            <w:shd w:val="clear" w:color="auto" w:fill="F2F2F2"/>
          </w:tcPr>
          <w:p w14:paraId="64BE2AF8"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Výnos </w:t>
            </w:r>
          </w:p>
          <w:p w14:paraId="6E8351FE" w14:textId="77777777" w:rsidR="00687A2F" w:rsidRPr="00515B70" w:rsidRDefault="00000000">
            <w:pPr>
              <w:pBdr>
                <w:top w:val="nil"/>
                <w:left w:val="nil"/>
                <w:bottom w:val="nil"/>
                <w:right w:val="nil"/>
                <w:between w:val="nil"/>
              </w:pBdr>
              <w:spacing w:line="240" w:lineRule="auto"/>
              <w:ind w:left="0" w:hanging="2"/>
              <w:jc w:val="center"/>
            </w:pPr>
            <w:r w:rsidRPr="00515B70">
              <w:rPr>
                <w:b/>
                <w:bCs/>
              </w:rPr>
              <w:t>v %</w:t>
            </w:r>
          </w:p>
        </w:tc>
        <w:tc>
          <w:tcPr>
            <w:tcW w:w="900" w:type="dxa"/>
            <w:shd w:val="clear" w:color="auto" w:fill="F2F2F2"/>
          </w:tcPr>
          <w:p w14:paraId="3EED7EAD"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Mena </w:t>
            </w:r>
          </w:p>
        </w:tc>
        <w:tc>
          <w:tcPr>
            <w:tcW w:w="1440" w:type="dxa"/>
            <w:shd w:val="clear" w:color="auto" w:fill="F2F2F2"/>
          </w:tcPr>
          <w:p w14:paraId="38218100"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Dátum </w:t>
            </w:r>
          </w:p>
          <w:p w14:paraId="785EA1C8" w14:textId="77777777" w:rsidR="00687A2F" w:rsidRPr="00515B70" w:rsidRDefault="00000000">
            <w:pPr>
              <w:pBdr>
                <w:top w:val="nil"/>
                <w:left w:val="nil"/>
                <w:bottom w:val="nil"/>
                <w:right w:val="nil"/>
                <w:between w:val="nil"/>
              </w:pBdr>
              <w:spacing w:line="240" w:lineRule="auto"/>
              <w:ind w:left="0" w:hanging="2"/>
              <w:jc w:val="center"/>
            </w:pPr>
            <w:r w:rsidRPr="00515B70">
              <w:rPr>
                <w:b/>
                <w:bCs/>
              </w:rPr>
              <w:t>splatnosti</w:t>
            </w:r>
          </w:p>
        </w:tc>
        <w:tc>
          <w:tcPr>
            <w:tcW w:w="2140" w:type="dxa"/>
            <w:shd w:val="clear" w:color="auto" w:fill="F2F2F2"/>
          </w:tcPr>
          <w:p w14:paraId="61716C1E" w14:textId="77777777" w:rsidR="00687A2F" w:rsidRPr="00515B70" w:rsidRDefault="00000000">
            <w:pPr>
              <w:pBdr>
                <w:top w:val="nil"/>
                <w:left w:val="nil"/>
                <w:bottom w:val="nil"/>
                <w:right w:val="nil"/>
                <w:between w:val="nil"/>
              </w:pBdr>
              <w:spacing w:line="240" w:lineRule="auto"/>
              <w:ind w:left="0" w:hanging="2"/>
              <w:jc w:val="center"/>
            </w:pPr>
            <w:r w:rsidRPr="00515B70">
              <w:rPr>
                <w:b/>
                <w:bCs/>
              </w:rPr>
              <w:t>Výška návratnej finančnej výpomoci</w:t>
            </w:r>
          </w:p>
          <w:p w14:paraId="574D9B7B" w14:textId="77777777" w:rsidR="00687A2F" w:rsidRPr="00515B70" w:rsidRDefault="00000000">
            <w:pPr>
              <w:pBdr>
                <w:top w:val="nil"/>
                <w:left w:val="nil"/>
                <w:bottom w:val="nil"/>
                <w:right w:val="nil"/>
                <w:between w:val="nil"/>
              </w:pBdr>
              <w:spacing w:line="240" w:lineRule="auto"/>
              <w:ind w:left="0" w:hanging="2"/>
              <w:jc w:val="center"/>
            </w:pPr>
            <w:r w:rsidRPr="00515B70">
              <w:rPr>
                <w:b/>
                <w:bCs/>
              </w:rPr>
              <w:t>k 31.12.2025</w:t>
            </w:r>
          </w:p>
        </w:tc>
        <w:tc>
          <w:tcPr>
            <w:tcW w:w="2126" w:type="dxa"/>
            <w:shd w:val="clear" w:color="auto" w:fill="F2F2F2"/>
          </w:tcPr>
          <w:p w14:paraId="57529CB1" w14:textId="77777777" w:rsidR="00687A2F" w:rsidRPr="00515B70" w:rsidRDefault="00000000">
            <w:pPr>
              <w:pBdr>
                <w:top w:val="nil"/>
                <w:left w:val="nil"/>
                <w:bottom w:val="nil"/>
                <w:right w:val="nil"/>
                <w:between w:val="nil"/>
              </w:pBdr>
              <w:spacing w:line="240" w:lineRule="auto"/>
              <w:ind w:left="0" w:hanging="2"/>
              <w:jc w:val="center"/>
            </w:pPr>
            <w:r w:rsidRPr="00515B70">
              <w:rPr>
                <w:b/>
                <w:bCs/>
              </w:rPr>
              <w:t>Výška návratnej finančnej výpomoci</w:t>
            </w:r>
          </w:p>
          <w:p w14:paraId="1752186E" w14:textId="77777777" w:rsidR="00687A2F" w:rsidRPr="00515B70" w:rsidRDefault="00000000">
            <w:pPr>
              <w:pBdr>
                <w:top w:val="nil"/>
                <w:left w:val="nil"/>
                <w:bottom w:val="nil"/>
                <w:right w:val="nil"/>
                <w:between w:val="nil"/>
              </w:pBdr>
              <w:spacing w:line="240" w:lineRule="auto"/>
              <w:ind w:left="0" w:hanging="2"/>
              <w:jc w:val="center"/>
            </w:pPr>
            <w:r w:rsidRPr="00515B70">
              <w:rPr>
                <w:b/>
                <w:bCs/>
              </w:rPr>
              <w:t>k 31.12.2024</w:t>
            </w:r>
          </w:p>
        </w:tc>
      </w:tr>
      <w:tr w:rsidR="00515B70" w:rsidRPr="00515B70" w14:paraId="02ECDDDC" w14:textId="77777777">
        <w:tc>
          <w:tcPr>
            <w:tcW w:w="2700" w:type="dxa"/>
          </w:tcPr>
          <w:p w14:paraId="202E7F36" w14:textId="77777777" w:rsidR="00687A2F" w:rsidRPr="00515B70" w:rsidRDefault="00687A2F">
            <w:pPr>
              <w:pBdr>
                <w:top w:val="nil"/>
                <w:left w:val="nil"/>
                <w:bottom w:val="nil"/>
                <w:right w:val="nil"/>
                <w:between w:val="nil"/>
              </w:pBdr>
              <w:spacing w:line="240" w:lineRule="auto"/>
              <w:ind w:left="0" w:hanging="2"/>
            </w:pPr>
          </w:p>
        </w:tc>
        <w:tc>
          <w:tcPr>
            <w:tcW w:w="900" w:type="dxa"/>
          </w:tcPr>
          <w:p w14:paraId="32D2F98F" w14:textId="77777777" w:rsidR="00687A2F" w:rsidRPr="00515B70" w:rsidRDefault="00687A2F">
            <w:pPr>
              <w:pBdr>
                <w:top w:val="nil"/>
                <w:left w:val="nil"/>
                <w:bottom w:val="nil"/>
                <w:right w:val="nil"/>
                <w:between w:val="nil"/>
              </w:pBdr>
              <w:spacing w:line="240" w:lineRule="auto"/>
              <w:ind w:left="0" w:hanging="2"/>
            </w:pPr>
          </w:p>
        </w:tc>
        <w:tc>
          <w:tcPr>
            <w:tcW w:w="900" w:type="dxa"/>
          </w:tcPr>
          <w:p w14:paraId="62BCAC9A" w14:textId="77777777" w:rsidR="00687A2F" w:rsidRPr="00515B70" w:rsidRDefault="00687A2F">
            <w:pPr>
              <w:pBdr>
                <w:top w:val="nil"/>
                <w:left w:val="nil"/>
                <w:bottom w:val="nil"/>
                <w:right w:val="nil"/>
                <w:between w:val="nil"/>
              </w:pBdr>
              <w:spacing w:line="240" w:lineRule="auto"/>
              <w:ind w:left="0" w:hanging="2"/>
            </w:pPr>
          </w:p>
        </w:tc>
        <w:tc>
          <w:tcPr>
            <w:tcW w:w="1440" w:type="dxa"/>
          </w:tcPr>
          <w:p w14:paraId="7B367EFC" w14:textId="77777777" w:rsidR="00687A2F" w:rsidRPr="00515B70" w:rsidRDefault="00687A2F">
            <w:pPr>
              <w:pBdr>
                <w:top w:val="nil"/>
                <w:left w:val="nil"/>
                <w:bottom w:val="nil"/>
                <w:right w:val="nil"/>
                <w:between w:val="nil"/>
              </w:pBdr>
              <w:spacing w:line="240" w:lineRule="auto"/>
              <w:ind w:left="0" w:hanging="2"/>
            </w:pPr>
          </w:p>
        </w:tc>
        <w:tc>
          <w:tcPr>
            <w:tcW w:w="2140" w:type="dxa"/>
          </w:tcPr>
          <w:p w14:paraId="74B29117" w14:textId="77777777" w:rsidR="00687A2F" w:rsidRPr="00515B70" w:rsidRDefault="00687A2F">
            <w:pPr>
              <w:pBdr>
                <w:top w:val="nil"/>
                <w:left w:val="nil"/>
                <w:bottom w:val="nil"/>
                <w:right w:val="nil"/>
                <w:between w:val="nil"/>
              </w:pBdr>
              <w:spacing w:line="240" w:lineRule="auto"/>
              <w:ind w:left="0" w:hanging="2"/>
            </w:pPr>
          </w:p>
        </w:tc>
        <w:tc>
          <w:tcPr>
            <w:tcW w:w="2126" w:type="dxa"/>
          </w:tcPr>
          <w:p w14:paraId="01750FD4"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3DA5B447" w14:textId="77777777">
        <w:tc>
          <w:tcPr>
            <w:tcW w:w="2700" w:type="dxa"/>
          </w:tcPr>
          <w:p w14:paraId="5407E9FC" w14:textId="77777777" w:rsidR="00687A2F" w:rsidRPr="00515B70" w:rsidRDefault="00687A2F">
            <w:pPr>
              <w:pBdr>
                <w:top w:val="nil"/>
                <w:left w:val="nil"/>
                <w:bottom w:val="nil"/>
                <w:right w:val="nil"/>
                <w:between w:val="nil"/>
              </w:pBdr>
              <w:spacing w:line="240" w:lineRule="auto"/>
              <w:ind w:left="0" w:hanging="2"/>
            </w:pPr>
          </w:p>
        </w:tc>
        <w:tc>
          <w:tcPr>
            <w:tcW w:w="900" w:type="dxa"/>
          </w:tcPr>
          <w:p w14:paraId="4EA83C34" w14:textId="77777777" w:rsidR="00687A2F" w:rsidRPr="00515B70" w:rsidRDefault="00687A2F">
            <w:pPr>
              <w:pBdr>
                <w:top w:val="nil"/>
                <w:left w:val="nil"/>
                <w:bottom w:val="nil"/>
                <w:right w:val="nil"/>
                <w:between w:val="nil"/>
              </w:pBdr>
              <w:spacing w:line="240" w:lineRule="auto"/>
              <w:ind w:left="0" w:hanging="2"/>
            </w:pPr>
          </w:p>
        </w:tc>
        <w:tc>
          <w:tcPr>
            <w:tcW w:w="900" w:type="dxa"/>
          </w:tcPr>
          <w:p w14:paraId="271A6558" w14:textId="77777777" w:rsidR="00687A2F" w:rsidRPr="00515B70" w:rsidRDefault="00687A2F">
            <w:pPr>
              <w:pBdr>
                <w:top w:val="nil"/>
                <w:left w:val="nil"/>
                <w:bottom w:val="nil"/>
                <w:right w:val="nil"/>
                <w:between w:val="nil"/>
              </w:pBdr>
              <w:spacing w:line="240" w:lineRule="auto"/>
              <w:ind w:left="0" w:hanging="2"/>
            </w:pPr>
          </w:p>
        </w:tc>
        <w:tc>
          <w:tcPr>
            <w:tcW w:w="1440" w:type="dxa"/>
          </w:tcPr>
          <w:p w14:paraId="3AAE9B43" w14:textId="77777777" w:rsidR="00687A2F" w:rsidRPr="00515B70" w:rsidRDefault="00687A2F">
            <w:pPr>
              <w:pBdr>
                <w:top w:val="nil"/>
                <w:left w:val="nil"/>
                <w:bottom w:val="nil"/>
                <w:right w:val="nil"/>
                <w:between w:val="nil"/>
              </w:pBdr>
              <w:spacing w:line="240" w:lineRule="auto"/>
              <w:ind w:left="0" w:hanging="2"/>
            </w:pPr>
          </w:p>
        </w:tc>
        <w:tc>
          <w:tcPr>
            <w:tcW w:w="2140" w:type="dxa"/>
          </w:tcPr>
          <w:p w14:paraId="57873F51" w14:textId="77777777" w:rsidR="00687A2F" w:rsidRPr="00515B70" w:rsidRDefault="00687A2F">
            <w:pPr>
              <w:pBdr>
                <w:top w:val="nil"/>
                <w:left w:val="nil"/>
                <w:bottom w:val="nil"/>
                <w:right w:val="nil"/>
                <w:between w:val="nil"/>
              </w:pBdr>
              <w:spacing w:line="240" w:lineRule="auto"/>
              <w:ind w:left="0" w:hanging="2"/>
            </w:pPr>
          </w:p>
        </w:tc>
        <w:tc>
          <w:tcPr>
            <w:tcW w:w="2126" w:type="dxa"/>
          </w:tcPr>
          <w:p w14:paraId="7A94E86E" w14:textId="77777777" w:rsidR="00687A2F" w:rsidRPr="00515B70" w:rsidRDefault="00687A2F">
            <w:pPr>
              <w:pBdr>
                <w:top w:val="nil"/>
                <w:left w:val="nil"/>
                <w:bottom w:val="nil"/>
                <w:right w:val="nil"/>
                <w:between w:val="nil"/>
              </w:pBdr>
              <w:spacing w:line="240" w:lineRule="auto"/>
              <w:ind w:left="0" w:hanging="2"/>
            </w:pPr>
          </w:p>
        </w:tc>
      </w:tr>
    </w:tbl>
    <w:p w14:paraId="1901EC6D" w14:textId="77777777" w:rsidR="00687A2F" w:rsidRPr="00515B70" w:rsidRDefault="00687A2F">
      <w:pPr>
        <w:pBdr>
          <w:top w:val="nil"/>
          <w:left w:val="nil"/>
          <w:bottom w:val="nil"/>
          <w:right w:val="nil"/>
          <w:between w:val="nil"/>
        </w:pBdr>
        <w:spacing w:line="240" w:lineRule="auto"/>
        <w:ind w:left="0" w:hanging="2"/>
        <w:rPr>
          <w:sz w:val="24"/>
          <w:szCs w:val="24"/>
        </w:rPr>
      </w:pPr>
    </w:p>
    <w:p w14:paraId="79D7C2E6"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Účtovná jednotka neposkytla v roku 2025 žiadne dlhodobé ani krátkodobé návratné finančné výpomoci a nevykazuje k 31. 12. 2025 zostatky na riadkoch 098 a 104 súvahy.</w:t>
      </w:r>
    </w:p>
    <w:p w14:paraId="655CDF53" w14:textId="77777777" w:rsidR="00687A2F" w:rsidRPr="00515B70" w:rsidRDefault="00687A2F">
      <w:pPr>
        <w:pBdr>
          <w:top w:val="nil"/>
          <w:left w:val="nil"/>
          <w:bottom w:val="nil"/>
          <w:right w:val="nil"/>
          <w:between w:val="nil"/>
        </w:pBdr>
        <w:spacing w:line="240" w:lineRule="auto"/>
        <w:ind w:left="0" w:hanging="2"/>
        <w:rPr>
          <w:sz w:val="24"/>
          <w:szCs w:val="24"/>
        </w:rPr>
      </w:pPr>
    </w:p>
    <w:p w14:paraId="36F0510A" w14:textId="77777777" w:rsidR="00687A2F" w:rsidRPr="00515B70" w:rsidRDefault="00000000">
      <w:pPr>
        <w:numPr>
          <w:ilvl w:val="0"/>
          <w:numId w:val="2"/>
        </w:numPr>
        <w:pBdr>
          <w:top w:val="nil"/>
          <w:left w:val="nil"/>
          <w:bottom w:val="nil"/>
          <w:right w:val="nil"/>
          <w:between w:val="nil"/>
        </w:pBdr>
        <w:spacing w:line="240" w:lineRule="auto"/>
        <w:ind w:left="0" w:hanging="2"/>
        <w:rPr>
          <w:sz w:val="24"/>
          <w:szCs w:val="24"/>
        </w:rPr>
      </w:pPr>
      <w:r w:rsidRPr="00515B70">
        <w:rPr>
          <w:b/>
          <w:bCs/>
          <w:sz w:val="24"/>
          <w:szCs w:val="24"/>
        </w:rPr>
        <w:t xml:space="preserve">Časové rozlíšenie </w:t>
      </w:r>
    </w:p>
    <w:p w14:paraId="3C61B6F6"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 xml:space="preserve">Významné položky časového rozlíšenia </w:t>
      </w:r>
      <w:r w:rsidRPr="00515B70">
        <w:rPr>
          <w:b/>
          <w:bCs/>
          <w:sz w:val="24"/>
          <w:szCs w:val="24"/>
        </w:rPr>
        <w:t>nákladov budúcich období</w:t>
      </w:r>
      <w:r w:rsidRPr="00515B70">
        <w:rPr>
          <w:sz w:val="24"/>
          <w:szCs w:val="24"/>
        </w:rPr>
        <w:t xml:space="preserve"> a </w:t>
      </w:r>
      <w:r w:rsidRPr="00515B70">
        <w:rPr>
          <w:b/>
          <w:bCs/>
          <w:sz w:val="24"/>
          <w:szCs w:val="24"/>
        </w:rPr>
        <w:t xml:space="preserve">príjmov budúcich období </w:t>
      </w:r>
    </w:p>
    <w:p w14:paraId="0BB4DC67"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34781783"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Účtovná jednotka k 31. 12. 2025 nevykazuje žiadne položky časového rozlíšenia.</w:t>
      </w:r>
    </w:p>
    <w:p w14:paraId="7E2AC9FD" w14:textId="77777777" w:rsidR="00687A2F" w:rsidRPr="00515B70" w:rsidRDefault="00687A2F">
      <w:pPr>
        <w:pBdr>
          <w:top w:val="nil"/>
          <w:left w:val="nil"/>
          <w:bottom w:val="nil"/>
          <w:right w:val="nil"/>
          <w:between w:val="nil"/>
        </w:pBdr>
        <w:spacing w:line="240" w:lineRule="auto"/>
        <w:ind w:left="0" w:hanging="2"/>
        <w:jc w:val="both"/>
        <w:rPr>
          <w:sz w:val="24"/>
          <w:szCs w:val="24"/>
        </w:rPr>
      </w:pPr>
    </w:p>
    <w:tbl>
      <w:tblPr>
        <w:tblStyle w:val="afe"/>
        <w:tblW w:w="102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670"/>
        <w:gridCol w:w="2410"/>
        <w:gridCol w:w="2126"/>
      </w:tblGrid>
      <w:tr w:rsidR="00515B70" w:rsidRPr="00515B70" w14:paraId="6607F93F" w14:textId="77777777">
        <w:tc>
          <w:tcPr>
            <w:tcW w:w="5670" w:type="dxa"/>
            <w:shd w:val="clear" w:color="auto" w:fill="F2F2F2"/>
          </w:tcPr>
          <w:p w14:paraId="4A93E11A" w14:textId="77777777" w:rsidR="00687A2F" w:rsidRPr="00515B70" w:rsidRDefault="00000000">
            <w:pPr>
              <w:pBdr>
                <w:top w:val="nil"/>
                <w:left w:val="nil"/>
                <w:bottom w:val="nil"/>
                <w:right w:val="nil"/>
                <w:between w:val="nil"/>
              </w:pBdr>
              <w:spacing w:line="240" w:lineRule="auto"/>
              <w:ind w:left="0" w:hanging="2"/>
              <w:jc w:val="center"/>
            </w:pPr>
            <w:r w:rsidRPr="00515B70">
              <w:rPr>
                <w:b/>
                <w:bCs/>
              </w:rPr>
              <w:t>Opis jednotlivých významných položiek časového rozlíšenia</w:t>
            </w:r>
          </w:p>
        </w:tc>
        <w:tc>
          <w:tcPr>
            <w:tcW w:w="2410" w:type="dxa"/>
            <w:shd w:val="clear" w:color="auto" w:fill="F2F2F2"/>
          </w:tcPr>
          <w:p w14:paraId="262F7565" w14:textId="77777777" w:rsidR="00687A2F" w:rsidRPr="00515B70" w:rsidRDefault="00000000">
            <w:pPr>
              <w:pBdr>
                <w:top w:val="nil"/>
                <w:left w:val="nil"/>
                <w:bottom w:val="nil"/>
                <w:right w:val="nil"/>
                <w:between w:val="nil"/>
              </w:pBdr>
              <w:spacing w:line="240" w:lineRule="auto"/>
              <w:ind w:left="0" w:hanging="2"/>
              <w:jc w:val="center"/>
            </w:pPr>
            <w:r w:rsidRPr="00515B70">
              <w:rPr>
                <w:b/>
                <w:bCs/>
              </w:rPr>
              <w:t>Zostatok k 31.12.2025</w:t>
            </w:r>
          </w:p>
        </w:tc>
        <w:tc>
          <w:tcPr>
            <w:tcW w:w="2126" w:type="dxa"/>
            <w:shd w:val="clear" w:color="auto" w:fill="F2F2F2"/>
          </w:tcPr>
          <w:p w14:paraId="05B75A18" w14:textId="77777777" w:rsidR="00687A2F" w:rsidRPr="00515B70" w:rsidRDefault="00000000">
            <w:pPr>
              <w:pBdr>
                <w:top w:val="nil"/>
                <w:left w:val="nil"/>
                <w:bottom w:val="nil"/>
                <w:right w:val="nil"/>
                <w:between w:val="nil"/>
              </w:pBdr>
              <w:spacing w:line="240" w:lineRule="auto"/>
              <w:ind w:left="0" w:hanging="2"/>
              <w:jc w:val="center"/>
            </w:pPr>
            <w:r w:rsidRPr="00515B70">
              <w:rPr>
                <w:b/>
                <w:bCs/>
              </w:rPr>
              <w:t>Zostatok k 31.12.2024</w:t>
            </w:r>
          </w:p>
        </w:tc>
      </w:tr>
      <w:tr w:rsidR="00515B70" w:rsidRPr="00515B70" w14:paraId="7DE96D29" w14:textId="77777777">
        <w:tc>
          <w:tcPr>
            <w:tcW w:w="5670" w:type="dxa"/>
          </w:tcPr>
          <w:p w14:paraId="5AF1DE5F" w14:textId="77777777" w:rsidR="00687A2F" w:rsidRPr="00515B70" w:rsidRDefault="00000000">
            <w:pPr>
              <w:pBdr>
                <w:top w:val="nil"/>
                <w:left w:val="nil"/>
                <w:bottom w:val="nil"/>
                <w:right w:val="nil"/>
                <w:between w:val="nil"/>
              </w:pBdr>
              <w:spacing w:line="240" w:lineRule="auto"/>
              <w:ind w:left="0" w:hanging="2"/>
            </w:pPr>
            <w:r w:rsidRPr="00515B70">
              <w:t>Náklady budúcich období  spolu z toho:</w:t>
            </w:r>
          </w:p>
        </w:tc>
        <w:tc>
          <w:tcPr>
            <w:tcW w:w="2410" w:type="dxa"/>
          </w:tcPr>
          <w:p w14:paraId="0BECBF5A" w14:textId="77777777" w:rsidR="00687A2F" w:rsidRPr="00515B70" w:rsidRDefault="00687A2F">
            <w:pPr>
              <w:pBdr>
                <w:top w:val="nil"/>
                <w:left w:val="nil"/>
                <w:bottom w:val="nil"/>
                <w:right w:val="nil"/>
                <w:between w:val="nil"/>
              </w:pBdr>
              <w:spacing w:line="240" w:lineRule="auto"/>
              <w:ind w:left="0" w:hanging="2"/>
            </w:pPr>
          </w:p>
        </w:tc>
        <w:tc>
          <w:tcPr>
            <w:tcW w:w="2126" w:type="dxa"/>
          </w:tcPr>
          <w:p w14:paraId="14759532"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7CFD7315" w14:textId="77777777">
        <w:tc>
          <w:tcPr>
            <w:tcW w:w="5670" w:type="dxa"/>
          </w:tcPr>
          <w:p w14:paraId="7F0DC177"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410" w:type="dxa"/>
          </w:tcPr>
          <w:p w14:paraId="4DC3F0EF" w14:textId="77777777" w:rsidR="00687A2F" w:rsidRPr="00515B70" w:rsidRDefault="00687A2F">
            <w:pPr>
              <w:pBdr>
                <w:top w:val="nil"/>
                <w:left w:val="nil"/>
                <w:bottom w:val="nil"/>
                <w:right w:val="nil"/>
                <w:between w:val="nil"/>
              </w:pBdr>
              <w:spacing w:line="240" w:lineRule="auto"/>
              <w:ind w:left="0" w:hanging="2"/>
            </w:pPr>
          </w:p>
        </w:tc>
        <w:tc>
          <w:tcPr>
            <w:tcW w:w="2126" w:type="dxa"/>
          </w:tcPr>
          <w:p w14:paraId="70FEE0A8"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00412F34" w14:textId="77777777">
        <w:tc>
          <w:tcPr>
            <w:tcW w:w="5670" w:type="dxa"/>
          </w:tcPr>
          <w:p w14:paraId="2234D5C1" w14:textId="77777777" w:rsidR="00687A2F" w:rsidRPr="00515B70" w:rsidRDefault="00000000">
            <w:pPr>
              <w:pBdr>
                <w:top w:val="nil"/>
                <w:left w:val="nil"/>
                <w:bottom w:val="nil"/>
                <w:right w:val="nil"/>
                <w:between w:val="nil"/>
              </w:pBdr>
              <w:spacing w:line="240" w:lineRule="auto"/>
              <w:ind w:left="0" w:hanging="2"/>
            </w:pPr>
            <w:r w:rsidRPr="00515B70">
              <w:t xml:space="preserve">Príjmy budúcich období  spolu z toho: </w:t>
            </w:r>
          </w:p>
        </w:tc>
        <w:tc>
          <w:tcPr>
            <w:tcW w:w="2410" w:type="dxa"/>
          </w:tcPr>
          <w:p w14:paraId="5FF920F5" w14:textId="77777777" w:rsidR="00687A2F" w:rsidRPr="00515B70" w:rsidRDefault="00687A2F">
            <w:pPr>
              <w:pBdr>
                <w:top w:val="nil"/>
                <w:left w:val="nil"/>
                <w:bottom w:val="nil"/>
                <w:right w:val="nil"/>
                <w:between w:val="nil"/>
              </w:pBdr>
              <w:spacing w:line="240" w:lineRule="auto"/>
              <w:ind w:left="0" w:hanging="2"/>
            </w:pPr>
          </w:p>
        </w:tc>
        <w:tc>
          <w:tcPr>
            <w:tcW w:w="2126" w:type="dxa"/>
          </w:tcPr>
          <w:p w14:paraId="73723AA8"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368A4117" w14:textId="77777777">
        <w:tc>
          <w:tcPr>
            <w:tcW w:w="5670" w:type="dxa"/>
          </w:tcPr>
          <w:p w14:paraId="5FBC8E38"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410" w:type="dxa"/>
          </w:tcPr>
          <w:p w14:paraId="5FA8DA40" w14:textId="77777777" w:rsidR="00687A2F" w:rsidRPr="00515B70" w:rsidRDefault="00687A2F">
            <w:pPr>
              <w:pBdr>
                <w:top w:val="nil"/>
                <w:left w:val="nil"/>
                <w:bottom w:val="nil"/>
                <w:right w:val="nil"/>
                <w:between w:val="nil"/>
              </w:pBdr>
              <w:spacing w:line="240" w:lineRule="auto"/>
              <w:ind w:left="0" w:hanging="2"/>
            </w:pPr>
          </w:p>
        </w:tc>
        <w:tc>
          <w:tcPr>
            <w:tcW w:w="2126" w:type="dxa"/>
          </w:tcPr>
          <w:p w14:paraId="6BC9C4A8" w14:textId="77777777" w:rsidR="00687A2F" w:rsidRPr="00515B70" w:rsidRDefault="00687A2F">
            <w:pPr>
              <w:pBdr>
                <w:top w:val="nil"/>
                <w:left w:val="nil"/>
                <w:bottom w:val="nil"/>
                <w:right w:val="nil"/>
                <w:between w:val="nil"/>
              </w:pBdr>
              <w:spacing w:line="240" w:lineRule="auto"/>
              <w:ind w:left="0" w:hanging="2"/>
            </w:pPr>
          </w:p>
        </w:tc>
      </w:tr>
    </w:tbl>
    <w:p w14:paraId="70EFE419" w14:textId="77777777" w:rsidR="00687A2F" w:rsidRPr="00515B70" w:rsidRDefault="00687A2F">
      <w:pPr>
        <w:pBdr>
          <w:top w:val="nil"/>
          <w:left w:val="nil"/>
          <w:bottom w:val="nil"/>
          <w:right w:val="nil"/>
          <w:between w:val="nil"/>
        </w:pBdr>
        <w:spacing w:line="240" w:lineRule="auto"/>
        <w:ind w:left="0" w:hanging="2"/>
        <w:jc w:val="center"/>
        <w:rPr>
          <w:sz w:val="24"/>
          <w:szCs w:val="24"/>
        </w:rPr>
      </w:pPr>
    </w:p>
    <w:p w14:paraId="3E0E7DA1"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br w:type="page"/>
      </w:r>
      <w:r w:rsidRPr="00515B70">
        <w:rPr>
          <w:b/>
          <w:bCs/>
          <w:sz w:val="24"/>
          <w:szCs w:val="24"/>
        </w:rPr>
        <w:lastRenderedPageBreak/>
        <w:t>Čl. IV</w:t>
      </w:r>
    </w:p>
    <w:p w14:paraId="4CF66EB7"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Informácie o údajoch na strane pasív súvahy</w:t>
      </w:r>
    </w:p>
    <w:p w14:paraId="25024B88"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64186D35"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b/>
          <w:bCs/>
          <w:sz w:val="24"/>
          <w:szCs w:val="24"/>
        </w:rPr>
        <w:t xml:space="preserve">A  Vlastné imanie </w:t>
      </w:r>
      <w:r w:rsidRPr="00515B70">
        <w:rPr>
          <w:sz w:val="24"/>
          <w:szCs w:val="24"/>
        </w:rPr>
        <w:t>- tabuľka č.5</w:t>
      </w:r>
    </w:p>
    <w:p w14:paraId="18226B10" w14:textId="77777777" w:rsidR="00687A2F" w:rsidRPr="00515B70" w:rsidRDefault="00687A2F">
      <w:pPr>
        <w:pBdr>
          <w:top w:val="nil"/>
          <w:left w:val="nil"/>
          <w:bottom w:val="nil"/>
          <w:right w:val="nil"/>
          <w:between w:val="nil"/>
        </w:pBdr>
        <w:spacing w:line="240" w:lineRule="auto"/>
        <w:ind w:left="0" w:hanging="2"/>
        <w:rPr>
          <w:sz w:val="24"/>
          <w:szCs w:val="24"/>
        </w:rPr>
      </w:pPr>
    </w:p>
    <w:tbl>
      <w:tblPr>
        <w:tblStyle w:val="aff"/>
        <w:tblW w:w="1031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127"/>
        <w:gridCol w:w="1134"/>
        <w:gridCol w:w="992"/>
        <w:gridCol w:w="850"/>
        <w:gridCol w:w="1134"/>
        <w:gridCol w:w="993"/>
        <w:gridCol w:w="3084"/>
      </w:tblGrid>
      <w:tr w:rsidR="00515B70" w:rsidRPr="00515B70" w14:paraId="6FE871BB" w14:textId="77777777">
        <w:tc>
          <w:tcPr>
            <w:tcW w:w="2127" w:type="dxa"/>
            <w:shd w:val="clear" w:color="auto" w:fill="F2F2F2"/>
          </w:tcPr>
          <w:p w14:paraId="7B72125C" w14:textId="77777777" w:rsidR="00687A2F" w:rsidRPr="00515B70" w:rsidRDefault="00687A2F">
            <w:pPr>
              <w:pBdr>
                <w:top w:val="nil"/>
                <w:left w:val="nil"/>
                <w:bottom w:val="nil"/>
                <w:right w:val="nil"/>
                <w:between w:val="nil"/>
              </w:pBdr>
              <w:spacing w:line="240" w:lineRule="auto"/>
              <w:ind w:left="0" w:hanging="2"/>
              <w:jc w:val="center"/>
              <w:rPr>
                <w:sz w:val="16"/>
                <w:szCs w:val="16"/>
              </w:rPr>
            </w:pPr>
          </w:p>
          <w:p w14:paraId="6237538C"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Názov položky</w:t>
            </w:r>
          </w:p>
          <w:p w14:paraId="7F8D1313"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Účet</w:t>
            </w:r>
          </w:p>
        </w:tc>
        <w:tc>
          <w:tcPr>
            <w:tcW w:w="1134" w:type="dxa"/>
            <w:shd w:val="clear" w:color="auto" w:fill="F2F2F2"/>
          </w:tcPr>
          <w:p w14:paraId="6221AB59" w14:textId="77777777" w:rsidR="00687A2F" w:rsidRPr="00515B70" w:rsidRDefault="00687A2F">
            <w:pPr>
              <w:pBdr>
                <w:top w:val="nil"/>
                <w:left w:val="nil"/>
                <w:bottom w:val="nil"/>
                <w:right w:val="nil"/>
                <w:between w:val="nil"/>
              </w:pBdr>
              <w:spacing w:line="240" w:lineRule="auto"/>
              <w:ind w:left="0" w:hanging="2"/>
              <w:jc w:val="center"/>
              <w:rPr>
                <w:sz w:val="16"/>
                <w:szCs w:val="16"/>
              </w:rPr>
            </w:pPr>
          </w:p>
          <w:p w14:paraId="40B76174"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 xml:space="preserve">Zostatok </w:t>
            </w:r>
          </w:p>
          <w:p w14:paraId="56227D1A"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k </w:t>
            </w:r>
          </w:p>
          <w:p w14:paraId="04261FBF"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31.12.2024</w:t>
            </w:r>
          </w:p>
        </w:tc>
        <w:tc>
          <w:tcPr>
            <w:tcW w:w="992" w:type="dxa"/>
            <w:shd w:val="clear" w:color="auto" w:fill="F2F2F2"/>
          </w:tcPr>
          <w:p w14:paraId="459C98EF" w14:textId="77777777" w:rsidR="00687A2F" w:rsidRPr="00515B70" w:rsidRDefault="00687A2F">
            <w:pPr>
              <w:pBdr>
                <w:top w:val="nil"/>
                <w:left w:val="nil"/>
                <w:bottom w:val="nil"/>
                <w:right w:val="nil"/>
                <w:between w:val="nil"/>
              </w:pBdr>
              <w:spacing w:line="240" w:lineRule="auto"/>
              <w:ind w:left="0" w:hanging="2"/>
              <w:jc w:val="center"/>
              <w:rPr>
                <w:sz w:val="16"/>
                <w:szCs w:val="16"/>
              </w:rPr>
            </w:pPr>
          </w:p>
          <w:p w14:paraId="23A3EBA8"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Prírastky</w:t>
            </w:r>
          </w:p>
        </w:tc>
        <w:tc>
          <w:tcPr>
            <w:tcW w:w="850" w:type="dxa"/>
            <w:shd w:val="clear" w:color="auto" w:fill="F2F2F2"/>
          </w:tcPr>
          <w:p w14:paraId="629455E9" w14:textId="77777777" w:rsidR="00687A2F" w:rsidRPr="00515B70" w:rsidRDefault="00687A2F">
            <w:pPr>
              <w:pBdr>
                <w:top w:val="nil"/>
                <w:left w:val="nil"/>
                <w:bottom w:val="nil"/>
                <w:right w:val="nil"/>
                <w:between w:val="nil"/>
              </w:pBdr>
              <w:spacing w:line="240" w:lineRule="auto"/>
              <w:ind w:left="0" w:hanging="2"/>
              <w:jc w:val="center"/>
              <w:rPr>
                <w:sz w:val="16"/>
                <w:szCs w:val="16"/>
              </w:rPr>
            </w:pPr>
          </w:p>
          <w:p w14:paraId="6FB0A93A"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Úbytky</w:t>
            </w:r>
          </w:p>
        </w:tc>
        <w:tc>
          <w:tcPr>
            <w:tcW w:w="1134" w:type="dxa"/>
            <w:shd w:val="clear" w:color="auto" w:fill="F2F2F2"/>
          </w:tcPr>
          <w:p w14:paraId="67591140" w14:textId="77777777" w:rsidR="00687A2F" w:rsidRPr="00515B70" w:rsidRDefault="00687A2F">
            <w:pPr>
              <w:pBdr>
                <w:top w:val="nil"/>
                <w:left w:val="nil"/>
                <w:bottom w:val="nil"/>
                <w:right w:val="nil"/>
                <w:between w:val="nil"/>
              </w:pBdr>
              <w:spacing w:line="240" w:lineRule="auto"/>
              <w:ind w:left="0" w:hanging="2"/>
              <w:jc w:val="center"/>
              <w:rPr>
                <w:sz w:val="16"/>
                <w:szCs w:val="16"/>
              </w:rPr>
            </w:pPr>
          </w:p>
          <w:p w14:paraId="5EF7B5C4"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Presuny</w:t>
            </w:r>
          </w:p>
        </w:tc>
        <w:tc>
          <w:tcPr>
            <w:tcW w:w="993" w:type="dxa"/>
            <w:shd w:val="clear" w:color="auto" w:fill="F2F2F2"/>
          </w:tcPr>
          <w:p w14:paraId="60050129" w14:textId="77777777" w:rsidR="00687A2F" w:rsidRPr="00515B70" w:rsidRDefault="00687A2F">
            <w:pPr>
              <w:pBdr>
                <w:top w:val="nil"/>
                <w:left w:val="nil"/>
                <w:bottom w:val="nil"/>
                <w:right w:val="nil"/>
                <w:between w:val="nil"/>
              </w:pBdr>
              <w:spacing w:line="240" w:lineRule="auto"/>
              <w:ind w:left="0" w:hanging="2"/>
              <w:jc w:val="center"/>
              <w:rPr>
                <w:sz w:val="16"/>
                <w:szCs w:val="16"/>
              </w:rPr>
            </w:pPr>
          </w:p>
          <w:p w14:paraId="3B0A5D62"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 xml:space="preserve">Zostatok </w:t>
            </w:r>
          </w:p>
          <w:p w14:paraId="17AD4A20"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k </w:t>
            </w:r>
          </w:p>
          <w:p w14:paraId="6E017913"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31.12.2025</w:t>
            </w:r>
          </w:p>
        </w:tc>
        <w:tc>
          <w:tcPr>
            <w:tcW w:w="3084" w:type="dxa"/>
            <w:shd w:val="clear" w:color="auto" w:fill="F2F2F2"/>
          </w:tcPr>
          <w:p w14:paraId="498ECABC"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b/>
                <w:bCs/>
                <w:sz w:val="16"/>
                <w:szCs w:val="16"/>
              </w:rPr>
              <w:t xml:space="preserve">Opis jednotlivých položiek a opis zmien jednotlivých položiek vlastného imania, najmä zmeny oceňovacích rozdielov, </w:t>
            </w:r>
          </w:p>
          <w:p w14:paraId="06045974" w14:textId="77777777" w:rsidR="00687A2F" w:rsidRPr="00515B70" w:rsidRDefault="00000000">
            <w:pPr>
              <w:pBdr>
                <w:top w:val="nil"/>
                <w:left w:val="nil"/>
                <w:bottom w:val="nil"/>
                <w:right w:val="nil"/>
                <w:between w:val="nil"/>
              </w:pBdr>
              <w:spacing w:line="240" w:lineRule="auto"/>
              <w:ind w:left="0" w:hanging="2"/>
              <w:jc w:val="center"/>
            </w:pPr>
            <w:r w:rsidRPr="00515B70">
              <w:rPr>
                <w:b/>
                <w:bCs/>
                <w:sz w:val="16"/>
                <w:szCs w:val="16"/>
              </w:rPr>
              <w:t>opravy významných chýb minulých rokov</w:t>
            </w:r>
          </w:p>
        </w:tc>
      </w:tr>
      <w:tr w:rsidR="00515B70" w:rsidRPr="00515B70" w14:paraId="4465F886" w14:textId="77777777">
        <w:tc>
          <w:tcPr>
            <w:tcW w:w="2127" w:type="dxa"/>
          </w:tcPr>
          <w:p w14:paraId="436014C9" w14:textId="77777777" w:rsidR="00687A2F" w:rsidRPr="00515B70" w:rsidRDefault="00000000">
            <w:pPr>
              <w:pBdr>
                <w:top w:val="nil"/>
                <w:left w:val="nil"/>
                <w:bottom w:val="nil"/>
                <w:right w:val="nil"/>
                <w:between w:val="nil"/>
              </w:pBdr>
              <w:spacing w:line="240" w:lineRule="auto"/>
              <w:ind w:left="0" w:hanging="2"/>
            </w:pPr>
            <w:r w:rsidRPr="00515B70">
              <w:t xml:space="preserve">428 - </w:t>
            </w:r>
            <w:proofErr w:type="spellStart"/>
            <w:r w:rsidRPr="00515B70">
              <w:t>Nevysporiadaný</w:t>
            </w:r>
            <w:proofErr w:type="spellEnd"/>
            <w:r w:rsidRPr="00515B70">
              <w:t xml:space="preserve"> výsledok hospodárenia minulých rokov </w:t>
            </w:r>
          </w:p>
        </w:tc>
        <w:tc>
          <w:tcPr>
            <w:tcW w:w="1134" w:type="dxa"/>
            <w:vAlign w:val="center"/>
          </w:tcPr>
          <w:p w14:paraId="580A349E" w14:textId="6519DD33" w:rsidR="00687A2F" w:rsidRPr="00515B70" w:rsidRDefault="00000000">
            <w:pPr>
              <w:pBdr>
                <w:top w:val="nil"/>
                <w:left w:val="nil"/>
                <w:bottom w:val="nil"/>
                <w:right w:val="nil"/>
                <w:between w:val="nil"/>
              </w:pBdr>
              <w:spacing w:line="240" w:lineRule="auto"/>
              <w:ind w:left="0" w:hanging="2"/>
              <w:jc w:val="center"/>
            </w:pPr>
            <w:r w:rsidRPr="00515B70">
              <w:t>53192</w:t>
            </w:r>
          </w:p>
        </w:tc>
        <w:tc>
          <w:tcPr>
            <w:tcW w:w="992" w:type="dxa"/>
            <w:vAlign w:val="center"/>
          </w:tcPr>
          <w:p w14:paraId="1A9163D2" w14:textId="77777777" w:rsidR="00687A2F" w:rsidRPr="00515B70" w:rsidRDefault="00687A2F">
            <w:pPr>
              <w:pBdr>
                <w:top w:val="nil"/>
                <w:left w:val="nil"/>
                <w:bottom w:val="nil"/>
                <w:right w:val="nil"/>
                <w:between w:val="nil"/>
              </w:pBdr>
              <w:spacing w:line="240" w:lineRule="auto"/>
              <w:ind w:left="0" w:hanging="2"/>
              <w:jc w:val="center"/>
            </w:pPr>
          </w:p>
          <w:p w14:paraId="56AF41A2" w14:textId="77777777" w:rsidR="00687A2F" w:rsidRPr="00515B70" w:rsidRDefault="00687A2F">
            <w:pPr>
              <w:pBdr>
                <w:top w:val="nil"/>
                <w:left w:val="nil"/>
                <w:bottom w:val="nil"/>
                <w:right w:val="nil"/>
                <w:between w:val="nil"/>
              </w:pBdr>
              <w:spacing w:line="240" w:lineRule="auto"/>
              <w:ind w:left="0" w:hanging="2"/>
              <w:jc w:val="center"/>
            </w:pPr>
          </w:p>
        </w:tc>
        <w:tc>
          <w:tcPr>
            <w:tcW w:w="850" w:type="dxa"/>
            <w:vAlign w:val="center"/>
          </w:tcPr>
          <w:p w14:paraId="1C75D598" w14:textId="77777777" w:rsidR="00687A2F" w:rsidRPr="00515B70" w:rsidRDefault="00000000">
            <w:pPr>
              <w:pBdr>
                <w:top w:val="nil"/>
                <w:left w:val="nil"/>
                <w:bottom w:val="nil"/>
                <w:right w:val="nil"/>
                <w:between w:val="nil"/>
              </w:pBdr>
              <w:spacing w:line="240" w:lineRule="auto"/>
              <w:ind w:left="0" w:hanging="2"/>
              <w:jc w:val="center"/>
            </w:pPr>
            <w:r w:rsidRPr="00515B70">
              <w:t>897,67</w:t>
            </w:r>
          </w:p>
        </w:tc>
        <w:tc>
          <w:tcPr>
            <w:tcW w:w="1134" w:type="dxa"/>
            <w:vAlign w:val="center"/>
          </w:tcPr>
          <w:p w14:paraId="6F8FF7B7" w14:textId="77777777" w:rsidR="00687A2F" w:rsidRPr="00515B70" w:rsidRDefault="00687A2F">
            <w:pPr>
              <w:pBdr>
                <w:top w:val="nil"/>
                <w:left w:val="nil"/>
                <w:bottom w:val="nil"/>
                <w:right w:val="nil"/>
                <w:between w:val="nil"/>
              </w:pBdr>
              <w:spacing w:line="240" w:lineRule="auto"/>
              <w:ind w:left="0" w:hanging="2"/>
              <w:jc w:val="center"/>
            </w:pPr>
          </w:p>
          <w:p w14:paraId="011F1CF9" w14:textId="77777777" w:rsidR="00687A2F" w:rsidRPr="00515B70" w:rsidRDefault="00687A2F">
            <w:pPr>
              <w:pBdr>
                <w:top w:val="nil"/>
                <w:left w:val="nil"/>
                <w:bottom w:val="nil"/>
                <w:right w:val="nil"/>
                <w:between w:val="nil"/>
              </w:pBdr>
              <w:spacing w:line="240" w:lineRule="auto"/>
              <w:ind w:left="0" w:hanging="2"/>
              <w:jc w:val="center"/>
            </w:pPr>
          </w:p>
        </w:tc>
        <w:tc>
          <w:tcPr>
            <w:tcW w:w="993" w:type="dxa"/>
            <w:vAlign w:val="center"/>
          </w:tcPr>
          <w:p w14:paraId="21A728BE" w14:textId="77777777" w:rsidR="00687A2F" w:rsidRPr="00515B70" w:rsidRDefault="00000000">
            <w:pPr>
              <w:pBdr>
                <w:top w:val="nil"/>
                <w:left w:val="nil"/>
                <w:bottom w:val="nil"/>
                <w:right w:val="nil"/>
                <w:between w:val="nil"/>
              </w:pBdr>
              <w:spacing w:line="240" w:lineRule="auto"/>
              <w:ind w:left="0" w:hanging="2"/>
              <w:jc w:val="center"/>
            </w:pPr>
            <w:r w:rsidRPr="00515B70">
              <w:t>4134,25</w:t>
            </w:r>
          </w:p>
        </w:tc>
        <w:tc>
          <w:tcPr>
            <w:tcW w:w="3084" w:type="dxa"/>
          </w:tcPr>
          <w:p w14:paraId="24D2C1EA" w14:textId="2F3A27E9" w:rsidR="00687A2F" w:rsidRPr="00515B70" w:rsidRDefault="00687A2F">
            <w:pPr>
              <w:pBdr>
                <w:top w:val="nil"/>
                <w:left w:val="nil"/>
                <w:bottom w:val="nil"/>
                <w:right w:val="nil"/>
                <w:between w:val="nil"/>
              </w:pBdr>
              <w:spacing w:line="240" w:lineRule="auto"/>
              <w:ind w:left="0" w:hanging="2"/>
            </w:pPr>
          </w:p>
        </w:tc>
      </w:tr>
      <w:tr w:rsidR="00515B70" w:rsidRPr="00515B70" w14:paraId="5685DA2A" w14:textId="77777777">
        <w:tc>
          <w:tcPr>
            <w:tcW w:w="2127" w:type="dxa"/>
          </w:tcPr>
          <w:p w14:paraId="16FC0BF4"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5E635493" w14:textId="77777777" w:rsidR="00687A2F" w:rsidRPr="00515B70" w:rsidRDefault="00687A2F">
            <w:pPr>
              <w:pBdr>
                <w:top w:val="nil"/>
                <w:left w:val="nil"/>
                <w:bottom w:val="nil"/>
                <w:right w:val="nil"/>
                <w:between w:val="nil"/>
              </w:pBdr>
              <w:spacing w:line="240" w:lineRule="auto"/>
              <w:ind w:left="0" w:hanging="2"/>
              <w:jc w:val="center"/>
            </w:pPr>
          </w:p>
        </w:tc>
        <w:tc>
          <w:tcPr>
            <w:tcW w:w="992" w:type="dxa"/>
          </w:tcPr>
          <w:p w14:paraId="23B06970" w14:textId="77777777" w:rsidR="00687A2F" w:rsidRPr="00515B70" w:rsidRDefault="00687A2F">
            <w:pPr>
              <w:pBdr>
                <w:top w:val="nil"/>
                <w:left w:val="nil"/>
                <w:bottom w:val="nil"/>
                <w:right w:val="nil"/>
                <w:between w:val="nil"/>
              </w:pBdr>
              <w:spacing w:line="240" w:lineRule="auto"/>
              <w:ind w:left="0" w:hanging="2"/>
              <w:jc w:val="right"/>
            </w:pPr>
          </w:p>
        </w:tc>
        <w:tc>
          <w:tcPr>
            <w:tcW w:w="850" w:type="dxa"/>
          </w:tcPr>
          <w:p w14:paraId="41C9C5F4"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74BBFA6E" w14:textId="77777777" w:rsidR="00687A2F" w:rsidRPr="00515B70" w:rsidRDefault="00687A2F">
            <w:pPr>
              <w:pBdr>
                <w:top w:val="nil"/>
                <w:left w:val="nil"/>
                <w:bottom w:val="nil"/>
                <w:right w:val="nil"/>
                <w:between w:val="nil"/>
              </w:pBdr>
              <w:spacing w:line="240" w:lineRule="auto"/>
              <w:ind w:left="0" w:hanging="2"/>
              <w:jc w:val="center"/>
            </w:pPr>
          </w:p>
        </w:tc>
        <w:tc>
          <w:tcPr>
            <w:tcW w:w="993" w:type="dxa"/>
          </w:tcPr>
          <w:p w14:paraId="6A83312A" w14:textId="77777777" w:rsidR="00687A2F" w:rsidRPr="00515B70" w:rsidRDefault="00687A2F">
            <w:pPr>
              <w:pBdr>
                <w:top w:val="nil"/>
                <w:left w:val="nil"/>
                <w:bottom w:val="nil"/>
                <w:right w:val="nil"/>
                <w:between w:val="nil"/>
              </w:pBdr>
              <w:spacing w:line="240" w:lineRule="auto"/>
              <w:ind w:left="0" w:hanging="2"/>
              <w:jc w:val="center"/>
            </w:pPr>
          </w:p>
        </w:tc>
        <w:tc>
          <w:tcPr>
            <w:tcW w:w="3084" w:type="dxa"/>
          </w:tcPr>
          <w:p w14:paraId="460204FB"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5C00AAAF" w14:textId="77777777">
        <w:tc>
          <w:tcPr>
            <w:tcW w:w="2127" w:type="dxa"/>
          </w:tcPr>
          <w:p w14:paraId="680F53F3"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2F147130" w14:textId="77777777" w:rsidR="00687A2F" w:rsidRPr="00515B70" w:rsidRDefault="00687A2F">
            <w:pPr>
              <w:pBdr>
                <w:top w:val="nil"/>
                <w:left w:val="nil"/>
                <w:bottom w:val="nil"/>
                <w:right w:val="nil"/>
                <w:between w:val="nil"/>
              </w:pBdr>
              <w:spacing w:line="240" w:lineRule="auto"/>
              <w:ind w:left="0" w:hanging="2"/>
              <w:jc w:val="right"/>
            </w:pPr>
          </w:p>
        </w:tc>
        <w:tc>
          <w:tcPr>
            <w:tcW w:w="992" w:type="dxa"/>
          </w:tcPr>
          <w:p w14:paraId="3E470518" w14:textId="77777777" w:rsidR="00687A2F" w:rsidRPr="00515B70" w:rsidRDefault="00687A2F">
            <w:pPr>
              <w:pBdr>
                <w:top w:val="nil"/>
                <w:left w:val="nil"/>
                <w:bottom w:val="nil"/>
                <w:right w:val="nil"/>
                <w:between w:val="nil"/>
              </w:pBdr>
              <w:spacing w:line="240" w:lineRule="auto"/>
              <w:ind w:left="0" w:hanging="2"/>
            </w:pPr>
          </w:p>
        </w:tc>
        <w:tc>
          <w:tcPr>
            <w:tcW w:w="850" w:type="dxa"/>
          </w:tcPr>
          <w:p w14:paraId="459B4E92"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7222239B" w14:textId="77777777" w:rsidR="00687A2F" w:rsidRPr="00515B70" w:rsidRDefault="00687A2F">
            <w:pPr>
              <w:pBdr>
                <w:top w:val="nil"/>
                <w:left w:val="nil"/>
                <w:bottom w:val="nil"/>
                <w:right w:val="nil"/>
                <w:between w:val="nil"/>
              </w:pBdr>
              <w:spacing w:line="240" w:lineRule="auto"/>
              <w:ind w:left="0" w:hanging="2"/>
            </w:pPr>
          </w:p>
        </w:tc>
        <w:tc>
          <w:tcPr>
            <w:tcW w:w="993" w:type="dxa"/>
          </w:tcPr>
          <w:p w14:paraId="22BCF915" w14:textId="77777777" w:rsidR="00687A2F" w:rsidRPr="00515B70" w:rsidRDefault="00687A2F">
            <w:pPr>
              <w:pBdr>
                <w:top w:val="nil"/>
                <w:left w:val="nil"/>
                <w:bottom w:val="nil"/>
                <w:right w:val="nil"/>
                <w:between w:val="nil"/>
              </w:pBdr>
              <w:spacing w:line="240" w:lineRule="auto"/>
              <w:ind w:left="0" w:hanging="2"/>
            </w:pPr>
          </w:p>
        </w:tc>
        <w:tc>
          <w:tcPr>
            <w:tcW w:w="3084" w:type="dxa"/>
          </w:tcPr>
          <w:p w14:paraId="46AC5333" w14:textId="77777777" w:rsidR="00687A2F" w:rsidRPr="00515B70" w:rsidRDefault="00687A2F">
            <w:pPr>
              <w:pBdr>
                <w:top w:val="nil"/>
                <w:left w:val="nil"/>
                <w:bottom w:val="nil"/>
                <w:right w:val="nil"/>
                <w:between w:val="nil"/>
              </w:pBdr>
              <w:spacing w:line="240" w:lineRule="auto"/>
              <w:ind w:left="0" w:hanging="2"/>
            </w:pPr>
          </w:p>
        </w:tc>
      </w:tr>
    </w:tbl>
    <w:p w14:paraId="20A0EFA4" w14:textId="77777777" w:rsidR="00687A2F" w:rsidRPr="00515B70" w:rsidRDefault="00687A2F">
      <w:pPr>
        <w:pBdr>
          <w:top w:val="nil"/>
          <w:left w:val="nil"/>
          <w:bottom w:val="nil"/>
          <w:right w:val="nil"/>
          <w:between w:val="nil"/>
        </w:pBdr>
        <w:spacing w:line="240" w:lineRule="auto"/>
        <w:ind w:left="0" w:hanging="2"/>
        <w:rPr>
          <w:sz w:val="24"/>
          <w:szCs w:val="24"/>
        </w:rPr>
      </w:pPr>
    </w:p>
    <w:p w14:paraId="591627EA"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Účtovná jednotka ako rozpočtová organizácia obce nevytvára základné imanie v zmysle Obchodného zákonníka. Vlastné imanie účtovnej jednotky k 31. 12. 2025 vo výške 4 134 € je tvorená výsledkom hospodárenia minulých rokov.</w:t>
      </w:r>
    </w:p>
    <w:p w14:paraId="420624D5" w14:textId="77777777" w:rsidR="00687A2F" w:rsidRPr="00515B70" w:rsidRDefault="00687A2F">
      <w:pPr>
        <w:pBdr>
          <w:top w:val="nil"/>
          <w:left w:val="nil"/>
          <w:bottom w:val="nil"/>
          <w:right w:val="nil"/>
          <w:between w:val="nil"/>
        </w:pBdr>
        <w:spacing w:line="240" w:lineRule="auto"/>
        <w:ind w:left="0" w:hanging="2"/>
        <w:rPr>
          <w:sz w:val="24"/>
          <w:szCs w:val="24"/>
        </w:rPr>
      </w:pPr>
    </w:p>
    <w:p w14:paraId="00BFDDA5"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b/>
          <w:bCs/>
          <w:sz w:val="24"/>
          <w:szCs w:val="24"/>
        </w:rPr>
        <w:t>B  Záväzky</w:t>
      </w:r>
    </w:p>
    <w:p w14:paraId="5BA6A362" w14:textId="77777777" w:rsidR="00687A2F" w:rsidRPr="00515B70" w:rsidRDefault="00000000">
      <w:pPr>
        <w:numPr>
          <w:ilvl w:val="0"/>
          <w:numId w:val="5"/>
        </w:numPr>
        <w:pBdr>
          <w:top w:val="nil"/>
          <w:left w:val="nil"/>
          <w:bottom w:val="nil"/>
          <w:right w:val="nil"/>
          <w:between w:val="nil"/>
        </w:pBdr>
        <w:spacing w:line="240" w:lineRule="auto"/>
        <w:ind w:left="0" w:hanging="2"/>
        <w:rPr>
          <w:sz w:val="24"/>
          <w:szCs w:val="24"/>
        </w:rPr>
      </w:pPr>
      <w:r w:rsidRPr="00515B70">
        <w:rPr>
          <w:b/>
          <w:bCs/>
          <w:sz w:val="24"/>
          <w:szCs w:val="24"/>
        </w:rPr>
        <w:t xml:space="preserve">Rezervy </w:t>
      </w:r>
      <w:r w:rsidRPr="00515B70">
        <w:rPr>
          <w:sz w:val="24"/>
          <w:szCs w:val="24"/>
        </w:rPr>
        <w:t xml:space="preserve">- tabuľka č.6-7 </w:t>
      </w:r>
    </w:p>
    <w:p w14:paraId="22D6D965"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Predpokladaný rok použitia rezerv a opis významných položiek rezerv</w:t>
      </w:r>
    </w:p>
    <w:tbl>
      <w:tblPr>
        <w:tblStyle w:val="aff0"/>
        <w:tblW w:w="102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230"/>
        <w:gridCol w:w="2976"/>
      </w:tblGrid>
      <w:tr w:rsidR="00515B70" w:rsidRPr="00515B70" w14:paraId="6633E299" w14:textId="77777777">
        <w:tc>
          <w:tcPr>
            <w:tcW w:w="7230" w:type="dxa"/>
            <w:shd w:val="clear" w:color="auto" w:fill="F2F2F2"/>
          </w:tcPr>
          <w:p w14:paraId="275EC11F"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Názov položky / Suma          </w:t>
            </w:r>
          </w:p>
        </w:tc>
        <w:tc>
          <w:tcPr>
            <w:tcW w:w="2976" w:type="dxa"/>
            <w:shd w:val="clear" w:color="auto" w:fill="F2F2F2"/>
          </w:tcPr>
          <w:p w14:paraId="79239C66"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Predpokladaný rok použitia </w:t>
            </w:r>
          </w:p>
        </w:tc>
      </w:tr>
      <w:tr w:rsidR="00515B70" w:rsidRPr="00515B70" w14:paraId="51856755" w14:textId="77777777">
        <w:tc>
          <w:tcPr>
            <w:tcW w:w="7230" w:type="dxa"/>
          </w:tcPr>
          <w:p w14:paraId="6F88F6FF" w14:textId="77777777" w:rsidR="00687A2F" w:rsidRPr="00515B70" w:rsidRDefault="00687A2F">
            <w:pPr>
              <w:pBdr>
                <w:top w:val="nil"/>
                <w:left w:val="nil"/>
                <w:bottom w:val="nil"/>
                <w:right w:val="nil"/>
                <w:between w:val="nil"/>
              </w:pBdr>
              <w:spacing w:line="240" w:lineRule="auto"/>
              <w:ind w:left="0" w:hanging="2"/>
            </w:pPr>
          </w:p>
        </w:tc>
        <w:tc>
          <w:tcPr>
            <w:tcW w:w="2976" w:type="dxa"/>
          </w:tcPr>
          <w:p w14:paraId="747898A8"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2FF24557" w14:textId="77777777">
        <w:tc>
          <w:tcPr>
            <w:tcW w:w="7230" w:type="dxa"/>
          </w:tcPr>
          <w:p w14:paraId="05D9FCED" w14:textId="77777777" w:rsidR="00687A2F" w:rsidRPr="00515B70" w:rsidRDefault="00687A2F">
            <w:pPr>
              <w:pBdr>
                <w:top w:val="nil"/>
                <w:left w:val="nil"/>
                <w:bottom w:val="nil"/>
                <w:right w:val="nil"/>
                <w:between w:val="nil"/>
              </w:pBdr>
              <w:spacing w:line="240" w:lineRule="auto"/>
              <w:ind w:left="0" w:hanging="2"/>
            </w:pPr>
          </w:p>
        </w:tc>
        <w:tc>
          <w:tcPr>
            <w:tcW w:w="2976" w:type="dxa"/>
          </w:tcPr>
          <w:p w14:paraId="16C8C9CC" w14:textId="77777777" w:rsidR="00687A2F" w:rsidRPr="00515B70" w:rsidRDefault="00687A2F">
            <w:pPr>
              <w:pBdr>
                <w:top w:val="nil"/>
                <w:left w:val="nil"/>
                <w:bottom w:val="nil"/>
                <w:right w:val="nil"/>
                <w:between w:val="nil"/>
              </w:pBdr>
              <w:spacing w:line="240" w:lineRule="auto"/>
              <w:ind w:left="0" w:hanging="2"/>
              <w:jc w:val="right"/>
            </w:pPr>
          </w:p>
        </w:tc>
      </w:tr>
    </w:tbl>
    <w:p w14:paraId="7C5AF737" w14:textId="77777777" w:rsidR="00687A2F" w:rsidRPr="00515B70" w:rsidRDefault="00687A2F">
      <w:pPr>
        <w:pBdr>
          <w:top w:val="nil"/>
          <w:left w:val="nil"/>
          <w:bottom w:val="nil"/>
          <w:right w:val="nil"/>
          <w:between w:val="nil"/>
        </w:pBdr>
        <w:spacing w:line="240" w:lineRule="auto"/>
        <w:ind w:left="0" w:hanging="2"/>
        <w:rPr>
          <w:sz w:val="24"/>
          <w:szCs w:val="24"/>
        </w:rPr>
      </w:pPr>
    </w:p>
    <w:p w14:paraId="48CAE64D"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Účtovná jednotka k 31. 12. 2025 netvorila a nevykazuje žiadne rezervy.</w:t>
      </w:r>
    </w:p>
    <w:p w14:paraId="2AF1F26A" w14:textId="77777777" w:rsidR="00687A2F" w:rsidRPr="00515B70" w:rsidRDefault="00687A2F">
      <w:pPr>
        <w:pBdr>
          <w:top w:val="nil"/>
          <w:left w:val="nil"/>
          <w:bottom w:val="nil"/>
          <w:right w:val="nil"/>
          <w:between w:val="nil"/>
        </w:pBdr>
        <w:spacing w:line="240" w:lineRule="auto"/>
        <w:ind w:left="0" w:hanging="2"/>
        <w:rPr>
          <w:sz w:val="24"/>
          <w:szCs w:val="24"/>
        </w:rPr>
      </w:pPr>
    </w:p>
    <w:p w14:paraId="1EED8934" w14:textId="77777777" w:rsidR="00687A2F" w:rsidRPr="00515B70" w:rsidRDefault="00687A2F">
      <w:pPr>
        <w:pBdr>
          <w:top w:val="nil"/>
          <w:left w:val="nil"/>
          <w:bottom w:val="nil"/>
          <w:right w:val="nil"/>
          <w:between w:val="nil"/>
        </w:pBdr>
        <w:spacing w:line="240" w:lineRule="auto"/>
        <w:ind w:left="0" w:hanging="2"/>
        <w:rPr>
          <w:sz w:val="24"/>
          <w:szCs w:val="24"/>
        </w:rPr>
      </w:pPr>
    </w:p>
    <w:p w14:paraId="19B54850" w14:textId="77777777" w:rsidR="00687A2F" w:rsidRPr="00515B70" w:rsidRDefault="00000000">
      <w:pPr>
        <w:numPr>
          <w:ilvl w:val="0"/>
          <w:numId w:val="5"/>
        </w:numPr>
        <w:pBdr>
          <w:top w:val="nil"/>
          <w:left w:val="nil"/>
          <w:bottom w:val="nil"/>
          <w:right w:val="nil"/>
          <w:between w:val="nil"/>
        </w:pBdr>
        <w:spacing w:line="240" w:lineRule="auto"/>
        <w:ind w:left="0" w:hanging="2"/>
        <w:rPr>
          <w:sz w:val="24"/>
          <w:szCs w:val="24"/>
        </w:rPr>
      </w:pPr>
      <w:r w:rsidRPr="00515B70">
        <w:rPr>
          <w:b/>
          <w:bCs/>
          <w:sz w:val="24"/>
          <w:szCs w:val="24"/>
        </w:rPr>
        <w:t xml:space="preserve">Záväzky podľa doby splatnosti </w:t>
      </w:r>
    </w:p>
    <w:p w14:paraId="5AA3F649" w14:textId="77777777" w:rsidR="00687A2F" w:rsidRPr="00515B70" w:rsidRDefault="00000000">
      <w:pPr>
        <w:numPr>
          <w:ilvl w:val="0"/>
          <w:numId w:val="6"/>
        </w:numPr>
        <w:pBdr>
          <w:top w:val="nil"/>
          <w:left w:val="nil"/>
          <w:bottom w:val="nil"/>
          <w:right w:val="nil"/>
          <w:between w:val="nil"/>
        </w:pBdr>
        <w:spacing w:line="240" w:lineRule="auto"/>
        <w:ind w:left="0" w:hanging="2"/>
        <w:jc w:val="both"/>
        <w:rPr>
          <w:sz w:val="24"/>
          <w:szCs w:val="24"/>
        </w:rPr>
      </w:pPr>
      <w:r w:rsidRPr="00515B70">
        <w:rPr>
          <w:sz w:val="24"/>
          <w:szCs w:val="24"/>
        </w:rPr>
        <w:t xml:space="preserve">záväzky podľa </w:t>
      </w:r>
      <w:r w:rsidRPr="00515B70">
        <w:rPr>
          <w:b/>
          <w:bCs/>
          <w:sz w:val="24"/>
          <w:szCs w:val="24"/>
        </w:rPr>
        <w:t>doby splatnosti</w:t>
      </w:r>
      <w:r w:rsidRPr="00515B70">
        <w:rPr>
          <w:sz w:val="24"/>
          <w:szCs w:val="24"/>
        </w:rPr>
        <w:t xml:space="preserve"> (riadky 140 a 151 súvahy) - tabuľka č.8</w:t>
      </w:r>
    </w:p>
    <w:p w14:paraId="5F2C2476"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Textová časť k tabuľke č.8  - Dlhodobé záväzky účtovnej jednotky k 31. 12. 2025 v sume 8 546,47 € tvorí výlučne zostatok sociálneho fondu. Účtovná jednotka nevykazuje žiadne iné dlhodobé záväzky, bankové úvery ani pôžičky.</w:t>
      </w:r>
      <w:r w:rsidRPr="00515B70">
        <w:t xml:space="preserve"> </w:t>
      </w:r>
      <w:r w:rsidRPr="00515B70">
        <w:rPr>
          <w:sz w:val="24"/>
          <w:szCs w:val="24"/>
        </w:rPr>
        <w:t>Krátkodobé záväzky účtovnej jednotky k 31. 12. 2025 v celkovej sume 229 818,65€ predstavujú bežné prevádzkové záväzky súvisiace s chodom školy. Ide najmä o záväzky voči zamestnancom z titulu miezd za mesiac december 2025 (účet 331), zákonné odvody do poistných fondov (účet 336) a daň z príjmov zo závislej činnosti (účet 342). Súčasťou krátkodobých záväzkov z obchodného styku sú aj neuhradené faktúry za nákup potravín pre školskú jedáleň v celkovej sume 488,62 €, ktoré boli doručené v mesiaci december 2025 a v súlade s lehotou splatnosti budú uhradené v januári 2026.</w:t>
      </w:r>
    </w:p>
    <w:p w14:paraId="3B7FA9D2" w14:textId="77777777" w:rsidR="00687A2F" w:rsidRPr="00515B70" w:rsidRDefault="00687A2F">
      <w:pPr>
        <w:pBdr>
          <w:top w:val="nil"/>
          <w:left w:val="nil"/>
          <w:bottom w:val="nil"/>
          <w:right w:val="nil"/>
          <w:between w:val="nil"/>
        </w:pBdr>
        <w:spacing w:line="240" w:lineRule="auto"/>
        <w:ind w:left="0" w:hanging="2"/>
        <w:jc w:val="both"/>
        <w:rPr>
          <w:sz w:val="24"/>
          <w:szCs w:val="24"/>
        </w:rPr>
      </w:pPr>
    </w:p>
    <w:tbl>
      <w:tblPr>
        <w:tblStyle w:val="aff1"/>
        <w:tblW w:w="102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230"/>
        <w:gridCol w:w="1559"/>
        <w:gridCol w:w="1417"/>
      </w:tblGrid>
      <w:tr w:rsidR="00515B70" w:rsidRPr="00515B70" w14:paraId="7CA34B0A" w14:textId="77777777">
        <w:tc>
          <w:tcPr>
            <w:tcW w:w="7230" w:type="dxa"/>
            <w:shd w:val="clear" w:color="auto" w:fill="F2F2F2"/>
          </w:tcPr>
          <w:p w14:paraId="2BA2A6CC"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Záväzky          </w:t>
            </w:r>
          </w:p>
        </w:tc>
        <w:tc>
          <w:tcPr>
            <w:tcW w:w="1559" w:type="dxa"/>
            <w:shd w:val="clear" w:color="auto" w:fill="F2F2F2"/>
          </w:tcPr>
          <w:p w14:paraId="19E59ADB"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Zostatok k 31.12.2025  </w:t>
            </w:r>
          </w:p>
        </w:tc>
        <w:tc>
          <w:tcPr>
            <w:tcW w:w="1417" w:type="dxa"/>
            <w:shd w:val="clear" w:color="auto" w:fill="F2F2F2"/>
          </w:tcPr>
          <w:p w14:paraId="1872869F"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Zostatok k 31.12.2024   </w:t>
            </w:r>
          </w:p>
        </w:tc>
      </w:tr>
      <w:tr w:rsidR="00515B70" w:rsidRPr="00515B70" w14:paraId="01398AC5" w14:textId="77777777">
        <w:tc>
          <w:tcPr>
            <w:tcW w:w="7230" w:type="dxa"/>
          </w:tcPr>
          <w:p w14:paraId="1F82B133" w14:textId="77777777" w:rsidR="00687A2F" w:rsidRPr="00515B70" w:rsidRDefault="00000000">
            <w:pPr>
              <w:pBdr>
                <w:top w:val="nil"/>
                <w:left w:val="nil"/>
                <w:bottom w:val="nil"/>
                <w:right w:val="nil"/>
                <w:between w:val="nil"/>
              </w:pBdr>
              <w:spacing w:line="240" w:lineRule="auto"/>
              <w:ind w:left="0" w:hanging="2"/>
            </w:pPr>
            <w:r w:rsidRPr="00515B70">
              <w:rPr>
                <w:b/>
                <w:bCs/>
              </w:rPr>
              <w:t xml:space="preserve">Dlhodobé záväzky z toho: </w:t>
            </w:r>
          </w:p>
        </w:tc>
        <w:tc>
          <w:tcPr>
            <w:tcW w:w="1559" w:type="dxa"/>
          </w:tcPr>
          <w:p w14:paraId="73D4C106" w14:textId="77777777" w:rsidR="00687A2F" w:rsidRPr="00515B70" w:rsidRDefault="00687A2F">
            <w:pPr>
              <w:pBdr>
                <w:top w:val="nil"/>
                <w:left w:val="nil"/>
                <w:bottom w:val="nil"/>
                <w:right w:val="nil"/>
                <w:between w:val="nil"/>
              </w:pBdr>
              <w:spacing w:line="240" w:lineRule="auto"/>
              <w:ind w:left="0" w:hanging="2"/>
              <w:jc w:val="right"/>
            </w:pPr>
          </w:p>
        </w:tc>
        <w:tc>
          <w:tcPr>
            <w:tcW w:w="1417" w:type="dxa"/>
          </w:tcPr>
          <w:p w14:paraId="43FDF8AB"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1936EB43" w14:textId="77777777">
        <w:tc>
          <w:tcPr>
            <w:tcW w:w="7230" w:type="dxa"/>
          </w:tcPr>
          <w:p w14:paraId="178D6875"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záväzky zo sociálneho fondu</w:t>
            </w:r>
          </w:p>
        </w:tc>
        <w:tc>
          <w:tcPr>
            <w:tcW w:w="1559" w:type="dxa"/>
          </w:tcPr>
          <w:p w14:paraId="26ED0F86" w14:textId="77777777" w:rsidR="00687A2F" w:rsidRPr="00515B70" w:rsidRDefault="00000000">
            <w:pPr>
              <w:pBdr>
                <w:top w:val="nil"/>
                <w:left w:val="nil"/>
                <w:bottom w:val="nil"/>
                <w:right w:val="nil"/>
                <w:between w:val="nil"/>
              </w:pBdr>
              <w:spacing w:line="240" w:lineRule="auto"/>
              <w:ind w:left="0" w:hanging="2"/>
              <w:jc w:val="right"/>
            </w:pPr>
            <w:r w:rsidRPr="00515B70">
              <w:t>8546,47</w:t>
            </w:r>
          </w:p>
        </w:tc>
        <w:tc>
          <w:tcPr>
            <w:tcW w:w="1417" w:type="dxa"/>
          </w:tcPr>
          <w:p w14:paraId="6F793D70" w14:textId="77777777" w:rsidR="00687A2F" w:rsidRPr="00515B70" w:rsidRDefault="00000000">
            <w:pPr>
              <w:pBdr>
                <w:top w:val="nil"/>
                <w:left w:val="nil"/>
                <w:bottom w:val="nil"/>
                <w:right w:val="nil"/>
                <w:between w:val="nil"/>
              </w:pBdr>
              <w:spacing w:line="240" w:lineRule="auto"/>
              <w:ind w:left="0" w:hanging="2"/>
              <w:jc w:val="right"/>
            </w:pPr>
            <w:r w:rsidRPr="00515B70">
              <w:t>6075,34</w:t>
            </w:r>
          </w:p>
        </w:tc>
      </w:tr>
      <w:tr w:rsidR="00515B70" w:rsidRPr="00515B70" w14:paraId="5A5A89FD" w14:textId="77777777">
        <w:tc>
          <w:tcPr>
            <w:tcW w:w="7230" w:type="dxa"/>
          </w:tcPr>
          <w:p w14:paraId="6AEC250E" w14:textId="77777777" w:rsidR="00687A2F" w:rsidRPr="00515B70" w:rsidRDefault="00687A2F">
            <w:pPr>
              <w:pBdr>
                <w:top w:val="nil"/>
                <w:left w:val="nil"/>
                <w:bottom w:val="nil"/>
                <w:right w:val="nil"/>
                <w:between w:val="nil"/>
              </w:pBdr>
              <w:spacing w:line="240" w:lineRule="auto"/>
              <w:ind w:left="0" w:hanging="2"/>
            </w:pPr>
          </w:p>
        </w:tc>
        <w:tc>
          <w:tcPr>
            <w:tcW w:w="1559" w:type="dxa"/>
          </w:tcPr>
          <w:p w14:paraId="00568160" w14:textId="77777777" w:rsidR="00687A2F" w:rsidRPr="00515B70" w:rsidRDefault="00687A2F">
            <w:pPr>
              <w:pBdr>
                <w:top w:val="nil"/>
                <w:left w:val="nil"/>
                <w:bottom w:val="nil"/>
                <w:right w:val="nil"/>
                <w:between w:val="nil"/>
              </w:pBdr>
              <w:spacing w:line="240" w:lineRule="auto"/>
              <w:ind w:left="0" w:hanging="2"/>
              <w:jc w:val="right"/>
            </w:pPr>
          </w:p>
        </w:tc>
        <w:tc>
          <w:tcPr>
            <w:tcW w:w="1417" w:type="dxa"/>
          </w:tcPr>
          <w:p w14:paraId="11ADF9F3"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126A0473" w14:textId="77777777">
        <w:tc>
          <w:tcPr>
            <w:tcW w:w="7230" w:type="dxa"/>
          </w:tcPr>
          <w:p w14:paraId="5E6C8548" w14:textId="77777777" w:rsidR="00687A2F" w:rsidRPr="00515B70" w:rsidRDefault="00000000">
            <w:pPr>
              <w:pBdr>
                <w:top w:val="nil"/>
                <w:left w:val="nil"/>
                <w:bottom w:val="nil"/>
                <w:right w:val="nil"/>
                <w:between w:val="nil"/>
              </w:pBdr>
              <w:spacing w:line="240" w:lineRule="auto"/>
              <w:ind w:left="0" w:hanging="2"/>
            </w:pPr>
            <w:r w:rsidRPr="00515B70">
              <w:rPr>
                <w:b/>
                <w:bCs/>
              </w:rPr>
              <w:t xml:space="preserve">Krátkodobé záväzky z toho: </w:t>
            </w:r>
          </w:p>
        </w:tc>
        <w:tc>
          <w:tcPr>
            <w:tcW w:w="1559" w:type="dxa"/>
          </w:tcPr>
          <w:p w14:paraId="04420D6D" w14:textId="77777777" w:rsidR="00687A2F" w:rsidRPr="00515B70" w:rsidRDefault="00687A2F">
            <w:pPr>
              <w:pBdr>
                <w:top w:val="nil"/>
                <w:left w:val="nil"/>
                <w:bottom w:val="nil"/>
                <w:right w:val="nil"/>
                <w:between w:val="nil"/>
              </w:pBdr>
              <w:spacing w:line="240" w:lineRule="auto"/>
              <w:ind w:left="0" w:hanging="2"/>
              <w:jc w:val="right"/>
            </w:pPr>
          </w:p>
        </w:tc>
        <w:tc>
          <w:tcPr>
            <w:tcW w:w="1417" w:type="dxa"/>
          </w:tcPr>
          <w:p w14:paraId="7509C225"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698727B4" w14:textId="77777777">
        <w:tc>
          <w:tcPr>
            <w:tcW w:w="7230" w:type="dxa"/>
          </w:tcPr>
          <w:p w14:paraId="08395EC3"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záväzky voči dodávateľom</w:t>
            </w:r>
          </w:p>
        </w:tc>
        <w:tc>
          <w:tcPr>
            <w:tcW w:w="1559" w:type="dxa"/>
          </w:tcPr>
          <w:p w14:paraId="1BF50E0C" w14:textId="77777777" w:rsidR="00687A2F" w:rsidRPr="00515B70" w:rsidRDefault="00000000">
            <w:pPr>
              <w:pBdr>
                <w:top w:val="nil"/>
                <w:left w:val="nil"/>
                <w:bottom w:val="nil"/>
                <w:right w:val="nil"/>
                <w:between w:val="nil"/>
              </w:pBdr>
              <w:spacing w:line="240" w:lineRule="auto"/>
              <w:ind w:left="0" w:hanging="2"/>
              <w:jc w:val="right"/>
            </w:pPr>
            <w:r w:rsidRPr="00515B70">
              <w:t>488,62</w:t>
            </w:r>
          </w:p>
        </w:tc>
        <w:tc>
          <w:tcPr>
            <w:tcW w:w="1417" w:type="dxa"/>
          </w:tcPr>
          <w:p w14:paraId="2328A679" w14:textId="77777777" w:rsidR="00687A2F" w:rsidRPr="00515B70" w:rsidRDefault="00000000">
            <w:pPr>
              <w:pBdr>
                <w:top w:val="nil"/>
                <w:left w:val="nil"/>
                <w:bottom w:val="nil"/>
                <w:right w:val="nil"/>
                <w:between w:val="nil"/>
              </w:pBdr>
              <w:spacing w:line="240" w:lineRule="auto"/>
              <w:ind w:left="0" w:hanging="2"/>
              <w:jc w:val="right"/>
            </w:pPr>
            <w:r w:rsidRPr="00515B70">
              <w:t>0</w:t>
            </w:r>
          </w:p>
        </w:tc>
      </w:tr>
      <w:tr w:rsidR="00515B70" w:rsidRPr="00515B70" w14:paraId="2E19E4DB" w14:textId="77777777">
        <w:tc>
          <w:tcPr>
            <w:tcW w:w="7230" w:type="dxa"/>
          </w:tcPr>
          <w:p w14:paraId="010B03A1"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záväzky voči zamestnancom</w:t>
            </w:r>
          </w:p>
        </w:tc>
        <w:tc>
          <w:tcPr>
            <w:tcW w:w="1559" w:type="dxa"/>
          </w:tcPr>
          <w:p w14:paraId="1E96E5CC" w14:textId="77777777" w:rsidR="00687A2F" w:rsidRPr="00515B70" w:rsidRDefault="00000000">
            <w:pPr>
              <w:pBdr>
                <w:top w:val="nil"/>
                <w:left w:val="nil"/>
                <w:bottom w:val="nil"/>
                <w:right w:val="nil"/>
                <w:between w:val="nil"/>
              </w:pBdr>
              <w:spacing w:line="240" w:lineRule="auto"/>
              <w:ind w:left="0" w:hanging="2"/>
              <w:jc w:val="right"/>
            </w:pPr>
            <w:r w:rsidRPr="00515B70">
              <w:t>125944,88</w:t>
            </w:r>
          </w:p>
        </w:tc>
        <w:tc>
          <w:tcPr>
            <w:tcW w:w="1417" w:type="dxa"/>
          </w:tcPr>
          <w:p w14:paraId="1DFA8054" w14:textId="77777777" w:rsidR="00687A2F" w:rsidRPr="00515B70" w:rsidRDefault="00000000">
            <w:pPr>
              <w:pBdr>
                <w:top w:val="nil"/>
                <w:left w:val="nil"/>
                <w:bottom w:val="nil"/>
                <w:right w:val="nil"/>
                <w:between w:val="nil"/>
              </w:pBdr>
              <w:spacing w:line="240" w:lineRule="auto"/>
              <w:ind w:left="0" w:hanging="2"/>
              <w:jc w:val="right"/>
            </w:pPr>
            <w:r w:rsidRPr="00515B70">
              <w:t>112940,53</w:t>
            </w:r>
          </w:p>
        </w:tc>
      </w:tr>
      <w:tr w:rsidR="00515B70" w:rsidRPr="00515B70" w14:paraId="7AA502D9" w14:textId="77777777">
        <w:tc>
          <w:tcPr>
            <w:tcW w:w="7230" w:type="dxa"/>
          </w:tcPr>
          <w:p w14:paraId="326D6895"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 xml:space="preserve">záväzky voči poisťovniam </w:t>
            </w:r>
          </w:p>
        </w:tc>
        <w:tc>
          <w:tcPr>
            <w:tcW w:w="1559" w:type="dxa"/>
          </w:tcPr>
          <w:p w14:paraId="2A51F51C" w14:textId="77777777" w:rsidR="00687A2F" w:rsidRPr="00515B70" w:rsidRDefault="00000000">
            <w:pPr>
              <w:pBdr>
                <w:top w:val="nil"/>
                <w:left w:val="nil"/>
                <w:bottom w:val="nil"/>
                <w:right w:val="nil"/>
                <w:between w:val="nil"/>
              </w:pBdr>
              <w:spacing w:line="240" w:lineRule="auto"/>
              <w:ind w:left="0" w:hanging="2"/>
              <w:jc w:val="right"/>
            </w:pPr>
            <w:r w:rsidRPr="00515B70">
              <w:t>83843,35</w:t>
            </w:r>
          </w:p>
        </w:tc>
        <w:tc>
          <w:tcPr>
            <w:tcW w:w="1417" w:type="dxa"/>
          </w:tcPr>
          <w:p w14:paraId="2534EE41" w14:textId="77777777" w:rsidR="00687A2F" w:rsidRPr="00515B70" w:rsidRDefault="00000000">
            <w:pPr>
              <w:pBdr>
                <w:top w:val="nil"/>
                <w:left w:val="nil"/>
                <w:bottom w:val="nil"/>
                <w:right w:val="nil"/>
                <w:between w:val="nil"/>
              </w:pBdr>
              <w:spacing w:line="240" w:lineRule="auto"/>
              <w:ind w:left="0" w:hanging="2"/>
              <w:jc w:val="right"/>
            </w:pPr>
            <w:r w:rsidRPr="00515B70">
              <w:t>75364,32</w:t>
            </w:r>
          </w:p>
        </w:tc>
      </w:tr>
      <w:tr w:rsidR="00515B70" w:rsidRPr="00515B70" w14:paraId="6D808A86" w14:textId="77777777">
        <w:tc>
          <w:tcPr>
            <w:tcW w:w="7230" w:type="dxa"/>
          </w:tcPr>
          <w:p w14:paraId="276B2F1D"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záväzky voči daňovému úradu</w:t>
            </w:r>
          </w:p>
        </w:tc>
        <w:tc>
          <w:tcPr>
            <w:tcW w:w="1559" w:type="dxa"/>
          </w:tcPr>
          <w:p w14:paraId="55FB3989" w14:textId="77777777" w:rsidR="00687A2F" w:rsidRPr="00515B70" w:rsidRDefault="00000000">
            <w:pPr>
              <w:pBdr>
                <w:top w:val="nil"/>
                <w:left w:val="nil"/>
                <w:bottom w:val="nil"/>
                <w:right w:val="nil"/>
                <w:between w:val="nil"/>
              </w:pBdr>
              <w:spacing w:line="240" w:lineRule="auto"/>
              <w:ind w:left="0" w:hanging="2"/>
              <w:jc w:val="right"/>
            </w:pPr>
            <w:r w:rsidRPr="00515B70">
              <w:t>19025,64</w:t>
            </w:r>
          </w:p>
        </w:tc>
        <w:tc>
          <w:tcPr>
            <w:tcW w:w="1417" w:type="dxa"/>
          </w:tcPr>
          <w:p w14:paraId="21DB19FC" w14:textId="77777777" w:rsidR="00687A2F" w:rsidRPr="00515B70" w:rsidRDefault="00000000">
            <w:pPr>
              <w:pBdr>
                <w:top w:val="nil"/>
                <w:left w:val="nil"/>
                <w:bottom w:val="nil"/>
                <w:right w:val="nil"/>
                <w:between w:val="nil"/>
              </w:pBdr>
              <w:spacing w:line="240" w:lineRule="auto"/>
              <w:ind w:left="0" w:hanging="2"/>
              <w:jc w:val="right"/>
            </w:pPr>
            <w:r w:rsidRPr="00515B70">
              <w:t>17114,41</w:t>
            </w:r>
          </w:p>
        </w:tc>
      </w:tr>
      <w:tr w:rsidR="00515B70" w:rsidRPr="00515B70" w14:paraId="2A5BE9DF" w14:textId="77777777">
        <w:tc>
          <w:tcPr>
            <w:tcW w:w="7230" w:type="dxa"/>
          </w:tcPr>
          <w:p w14:paraId="774F166F"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ostatné záväzky</w:t>
            </w:r>
          </w:p>
        </w:tc>
        <w:tc>
          <w:tcPr>
            <w:tcW w:w="1559" w:type="dxa"/>
          </w:tcPr>
          <w:p w14:paraId="301CA5EC" w14:textId="77777777" w:rsidR="00687A2F" w:rsidRPr="00515B70" w:rsidRDefault="00000000">
            <w:pPr>
              <w:pBdr>
                <w:top w:val="nil"/>
                <w:left w:val="nil"/>
                <w:bottom w:val="nil"/>
                <w:right w:val="nil"/>
                <w:between w:val="nil"/>
              </w:pBdr>
              <w:spacing w:line="240" w:lineRule="auto"/>
              <w:ind w:left="0" w:hanging="2"/>
              <w:jc w:val="right"/>
            </w:pPr>
            <w:r w:rsidRPr="00515B70">
              <w:t>1004,78</w:t>
            </w:r>
          </w:p>
        </w:tc>
        <w:tc>
          <w:tcPr>
            <w:tcW w:w="1417" w:type="dxa"/>
          </w:tcPr>
          <w:p w14:paraId="5616237A" w14:textId="77777777" w:rsidR="00687A2F" w:rsidRPr="00515B70" w:rsidRDefault="00000000">
            <w:pPr>
              <w:pBdr>
                <w:top w:val="nil"/>
                <w:left w:val="nil"/>
                <w:bottom w:val="nil"/>
                <w:right w:val="nil"/>
                <w:between w:val="nil"/>
              </w:pBdr>
              <w:spacing w:line="240" w:lineRule="auto"/>
              <w:ind w:left="0" w:hanging="2"/>
              <w:jc w:val="right"/>
            </w:pPr>
            <w:r w:rsidRPr="00515B70">
              <w:t>859,44</w:t>
            </w:r>
          </w:p>
        </w:tc>
      </w:tr>
      <w:tr w:rsidR="00515B70" w:rsidRPr="00515B70" w14:paraId="016BB376" w14:textId="77777777">
        <w:tc>
          <w:tcPr>
            <w:tcW w:w="7230" w:type="dxa"/>
          </w:tcPr>
          <w:p w14:paraId="2327CEBB" w14:textId="77777777" w:rsidR="00687A2F" w:rsidRPr="00515B70" w:rsidRDefault="00687A2F">
            <w:pPr>
              <w:pBdr>
                <w:top w:val="nil"/>
                <w:left w:val="nil"/>
                <w:bottom w:val="nil"/>
                <w:right w:val="nil"/>
                <w:between w:val="nil"/>
              </w:pBdr>
              <w:spacing w:line="240" w:lineRule="auto"/>
              <w:ind w:left="0" w:hanging="2"/>
            </w:pPr>
          </w:p>
        </w:tc>
        <w:tc>
          <w:tcPr>
            <w:tcW w:w="1559" w:type="dxa"/>
          </w:tcPr>
          <w:p w14:paraId="493290AF" w14:textId="77777777" w:rsidR="00687A2F" w:rsidRPr="00515B70" w:rsidRDefault="00687A2F">
            <w:pPr>
              <w:pBdr>
                <w:top w:val="nil"/>
                <w:left w:val="nil"/>
                <w:bottom w:val="nil"/>
                <w:right w:val="nil"/>
                <w:between w:val="nil"/>
              </w:pBdr>
              <w:spacing w:line="240" w:lineRule="auto"/>
              <w:ind w:left="0" w:hanging="2"/>
              <w:jc w:val="right"/>
            </w:pPr>
          </w:p>
        </w:tc>
        <w:tc>
          <w:tcPr>
            <w:tcW w:w="1417" w:type="dxa"/>
          </w:tcPr>
          <w:p w14:paraId="33E55E9E" w14:textId="77777777" w:rsidR="00687A2F" w:rsidRPr="00515B70" w:rsidRDefault="00687A2F">
            <w:pPr>
              <w:pBdr>
                <w:top w:val="nil"/>
                <w:left w:val="nil"/>
                <w:bottom w:val="nil"/>
                <w:right w:val="nil"/>
                <w:between w:val="nil"/>
              </w:pBdr>
              <w:spacing w:line="240" w:lineRule="auto"/>
              <w:ind w:left="0" w:hanging="2"/>
              <w:jc w:val="right"/>
            </w:pPr>
          </w:p>
        </w:tc>
      </w:tr>
    </w:tbl>
    <w:p w14:paraId="1BD0641A" w14:textId="77777777" w:rsidR="00687A2F" w:rsidRDefault="00687A2F">
      <w:pPr>
        <w:pBdr>
          <w:top w:val="nil"/>
          <w:left w:val="nil"/>
          <w:bottom w:val="nil"/>
          <w:right w:val="nil"/>
          <w:between w:val="nil"/>
        </w:pBdr>
        <w:spacing w:line="240" w:lineRule="auto"/>
        <w:ind w:left="0" w:hanging="2"/>
        <w:jc w:val="both"/>
        <w:rPr>
          <w:sz w:val="24"/>
          <w:szCs w:val="24"/>
        </w:rPr>
      </w:pPr>
    </w:p>
    <w:p w14:paraId="5B6733E9" w14:textId="77777777" w:rsidR="00515B70" w:rsidRPr="00515B70" w:rsidRDefault="00515B70">
      <w:pPr>
        <w:pBdr>
          <w:top w:val="nil"/>
          <w:left w:val="nil"/>
          <w:bottom w:val="nil"/>
          <w:right w:val="nil"/>
          <w:between w:val="nil"/>
        </w:pBdr>
        <w:spacing w:line="240" w:lineRule="auto"/>
        <w:ind w:left="0" w:hanging="2"/>
        <w:jc w:val="both"/>
        <w:rPr>
          <w:sz w:val="24"/>
          <w:szCs w:val="24"/>
        </w:rPr>
      </w:pPr>
    </w:p>
    <w:p w14:paraId="249CEFB2" w14:textId="77777777" w:rsidR="00687A2F" w:rsidRPr="00515B70" w:rsidRDefault="00000000">
      <w:pPr>
        <w:numPr>
          <w:ilvl w:val="0"/>
          <w:numId w:val="6"/>
        </w:numPr>
        <w:pBdr>
          <w:top w:val="nil"/>
          <w:left w:val="nil"/>
          <w:bottom w:val="nil"/>
          <w:right w:val="nil"/>
          <w:between w:val="nil"/>
        </w:pBdr>
        <w:spacing w:line="240" w:lineRule="auto"/>
        <w:ind w:left="0" w:hanging="2"/>
        <w:jc w:val="both"/>
        <w:rPr>
          <w:sz w:val="24"/>
          <w:szCs w:val="24"/>
        </w:rPr>
      </w:pPr>
      <w:r w:rsidRPr="00515B70">
        <w:rPr>
          <w:sz w:val="24"/>
          <w:szCs w:val="24"/>
        </w:rPr>
        <w:lastRenderedPageBreak/>
        <w:t xml:space="preserve">záväzky podľa </w:t>
      </w:r>
      <w:r w:rsidRPr="00515B70">
        <w:rPr>
          <w:b/>
          <w:bCs/>
          <w:sz w:val="24"/>
          <w:szCs w:val="24"/>
        </w:rPr>
        <w:t>zostatkovej doby splatnosti</w:t>
      </w:r>
      <w:r w:rsidRPr="00515B70">
        <w:rPr>
          <w:sz w:val="24"/>
          <w:szCs w:val="24"/>
        </w:rPr>
        <w:t xml:space="preserve"> (riadky 140 a 151 súvahy) - tabuľka č.8</w:t>
      </w:r>
    </w:p>
    <w:p w14:paraId="33A45220"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Textová časť k tabuľke č.8  - Štruktúra záväzkov podľa zostatkovej doby splatnosti zodpovedá povahe aktivít rozpočtovej organizácie. Krátkodobé záväzky so zostatkovou dobou splatnosti do jedného roka v sume 230 307,27 € predstavujú bežné prevádzkové záväzky (mzdy, odvody, faktúry), ktoré budú vyrovnané v nasledujúcom mesiaci. Záväzky so zostatkovou dobou splatnosti nad jeden rok v sume 8546,47 € predstavujú výlučne zostatok sociálneho fondu.</w:t>
      </w:r>
    </w:p>
    <w:p w14:paraId="41EF5846" w14:textId="77777777" w:rsidR="00687A2F" w:rsidRPr="00515B70" w:rsidRDefault="00687A2F">
      <w:pPr>
        <w:pBdr>
          <w:top w:val="nil"/>
          <w:left w:val="nil"/>
          <w:bottom w:val="nil"/>
          <w:right w:val="nil"/>
          <w:between w:val="nil"/>
        </w:pBdr>
        <w:spacing w:line="240" w:lineRule="auto"/>
        <w:ind w:left="0" w:hanging="2"/>
        <w:jc w:val="both"/>
        <w:rPr>
          <w:sz w:val="24"/>
          <w:szCs w:val="24"/>
        </w:rPr>
      </w:pPr>
    </w:p>
    <w:tbl>
      <w:tblPr>
        <w:tblStyle w:val="aff2"/>
        <w:tblW w:w="1034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230"/>
        <w:gridCol w:w="1559"/>
        <w:gridCol w:w="1559"/>
      </w:tblGrid>
      <w:tr w:rsidR="00515B70" w:rsidRPr="00515B70" w14:paraId="50B60417" w14:textId="77777777">
        <w:tc>
          <w:tcPr>
            <w:tcW w:w="7230" w:type="dxa"/>
            <w:shd w:val="clear" w:color="auto" w:fill="F2F2F2"/>
          </w:tcPr>
          <w:p w14:paraId="161A51EE"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Záväzky          </w:t>
            </w:r>
          </w:p>
        </w:tc>
        <w:tc>
          <w:tcPr>
            <w:tcW w:w="1559" w:type="dxa"/>
            <w:shd w:val="clear" w:color="auto" w:fill="F2F2F2"/>
          </w:tcPr>
          <w:p w14:paraId="0AC5E730"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Zostatok k 31.12.2025   </w:t>
            </w:r>
          </w:p>
        </w:tc>
        <w:tc>
          <w:tcPr>
            <w:tcW w:w="1559" w:type="dxa"/>
            <w:shd w:val="clear" w:color="auto" w:fill="F2F2F2"/>
          </w:tcPr>
          <w:p w14:paraId="6542DA1A"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Zostatok k 31.12.2024   </w:t>
            </w:r>
          </w:p>
        </w:tc>
      </w:tr>
      <w:tr w:rsidR="00515B70" w:rsidRPr="00515B70" w14:paraId="5E45D3E9" w14:textId="77777777">
        <w:tc>
          <w:tcPr>
            <w:tcW w:w="7230" w:type="dxa"/>
          </w:tcPr>
          <w:p w14:paraId="71C7CEBA" w14:textId="77777777" w:rsidR="00687A2F" w:rsidRPr="00515B70" w:rsidRDefault="00000000">
            <w:pPr>
              <w:pBdr>
                <w:top w:val="nil"/>
                <w:left w:val="nil"/>
                <w:bottom w:val="nil"/>
                <w:right w:val="nil"/>
                <w:between w:val="nil"/>
              </w:pBdr>
              <w:spacing w:line="240" w:lineRule="auto"/>
              <w:ind w:left="0" w:hanging="2"/>
            </w:pPr>
            <w:r w:rsidRPr="00515B70">
              <w:rPr>
                <w:b/>
                <w:bCs/>
              </w:rPr>
              <w:t xml:space="preserve">Záväzky z toho: </w:t>
            </w:r>
          </w:p>
        </w:tc>
        <w:tc>
          <w:tcPr>
            <w:tcW w:w="1559" w:type="dxa"/>
          </w:tcPr>
          <w:p w14:paraId="1952B6C0" w14:textId="77777777" w:rsidR="00687A2F" w:rsidRPr="00515B70" w:rsidRDefault="00687A2F">
            <w:pPr>
              <w:pBdr>
                <w:top w:val="nil"/>
                <w:left w:val="nil"/>
                <w:bottom w:val="nil"/>
                <w:right w:val="nil"/>
                <w:between w:val="nil"/>
              </w:pBdr>
              <w:spacing w:line="240" w:lineRule="auto"/>
              <w:ind w:left="0" w:hanging="2"/>
              <w:jc w:val="right"/>
            </w:pPr>
          </w:p>
        </w:tc>
        <w:tc>
          <w:tcPr>
            <w:tcW w:w="1559" w:type="dxa"/>
          </w:tcPr>
          <w:p w14:paraId="15399CEC"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50836A97" w14:textId="77777777">
        <w:tc>
          <w:tcPr>
            <w:tcW w:w="7230" w:type="dxa"/>
          </w:tcPr>
          <w:p w14:paraId="37DF8B1B" w14:textId="77777777" w:rsidR="00687A2F" w:rsidRPr="00515B70" w:rsidRDefault="00000000">
            <w:pPr>
              <w:numPr>
                <w:ilvl w:val="0"/>
                <w:numId w:val="23"/>
              </w:numPr>
              <w:pBdr>
                <w:top w:val="nil"/>
                <w:left w:val="nil"/>
                <w:bottom w:val="nil"/>
                <w:right w:val="nil"/>
                <w:between w:val="nil"/>
              </w:pBdr>
              <w:spacing w:line="240" w:lineRule="auto"/>
              <w:ind w:left="0" w:hanging="2"/>
            </w:pPr>
            <w:r w:rsidRPr="00515B70">
              <w:t>so zostatkovou dobou splatnosti  do 1 roka  z toho:</w:t>
            </w:r>
          </w:p>
        </w:tc>
        <w:tc>
          <w:tcPr>
            <w:tcW w:w="1559" w:type="dxa"/>
          </w:tcPr>
          <w:p w14:paraId="15E84F25" w14:textId="77777777" w:rsidR="00687A2F" w:rsidRPr="00515B70" w:rsidRDefault="00000000">
            <w:pPr>
              <w:pBdr>
                <w:top w:val="nil"/>
                <w:left w:val="nil"/>
                <w:bottom w:val="nil"/>
                <w:right w:val="nil"/>
                <w:between w:val="nil"/>
              </w:pBdr>
              <w:spacing w:line="240" w:lineRule="auto"/>
              <w:ind w:left="0" w:hanging="2"/>
              <w:jc w:val="right"/>
            </w:pPr>
            <w:r w:rsidRPr="00515B70">
              <w:t>230307,27</w:t>
            </w:r>
          </w:p>
        </w:tc>
        <w:tc>
          <w:tcPr>
            <w:tcW w:w="1559" w:type="dxa"/>
          </w:tcPr>
          <w:p w14:paraId="0C310B19" w14:textId="77777777" w:rsidR="00687A2F" w:rsidRPr="00515B70" w:rsidRDefault="00000000">
            <w:pPr>
              <w:pBdr>
                <w:top w:val="nil"/>
                <w:left w:val="nil"/>
                <w:bottom w:val="nil"/>
                <w:right w:val="nil"/>
                <w:between w:val="nil"/>
              </w:pBdr>
              <w:spacing w:line="240" w:lineRule="auto"/>
              <w:ind w:left="0" w:hanging="2"/>
              <w:jc w:val="right"/>
            </w:pPr>
            <w:r w:rsidRPr="00515B70">
              <w:t>206278,7</w:t>
            </w:r>
          </w:p>
        </w:tc>
      </w:tr>
      <w:tr w:rsidR="00515B70" w:rsidRPr="00515B70" w14:paraId="37465021" w14:textId="77777777">
        <w:tc>
          <w:tcPr>
            <w:tcW w:w="7230" w:type="dxa"/>
          </w:tcPr>
          <w:p w14:paraId="5C9CF8A6"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záväzky voči dodávateľom</w:t>
            </w:r>
          </w:p>
        </w:tc>
        <w:tc>
          <w:tcPr>
            <w:tcW w:w="1559" w:type="dxa"/>
          </w:tcPr>
          <w:p w14:paraId="0CFBD153" w14:textId="77777777" w:rsidR="00687A2F" w:rsidRPr="00515B70" w:rsidRDefault="00000000">
            <w:pPr>
              <w:pBdr>
                <w:top w:val="nil"/>
                <w:left w:val="nil"/>
                <w:bottom w:val="nil"/>
                <w:right w:val="nil"/>
                <w:between w:val="nil"/>
              </w:pBdr>
              <w:spacing w:line="240" w:lineRule="auto"/>
              <w:ind w:left="0" w:hanging="2"/>
              <w:jc w:val="right"/>
            </w:pPr>
            <w:r w:rsidRPr="00515B70">
              <w:t>488,62</w:t>
            </w:r>
          </w:p>
        </w:tc>
        <w:tc>
          <w:tcPr>
            <w:tcW w:w="1559" w:type="dxa"/>
          </w:tcPr>
          <w:p w14:paraId="339A0889" w14:textId="77777777" w:rsidR="00687A2F" w:rsidRPr="00515B70" w:rsidRDefault="00000000">
            <w:pPr>
              <w:pBdr>
                <w:top w:val="nil"/>
                <w:left w:val="nil"/>
                <w:bottom w:val="nil"/>
                <w:right w:val="nil"/>
                <w:between w:val="nil"/>
              </w:pBdr>
              <w:spacing w:line="240" w:lineRule="auto"/>
              <w:ind w:left="0" w:hanging="2"/>
              <w:jc w:val="right"/>
            </w:pPr>
            <w:r w:rsidRPr="00515B70">
              <w:t>0</w:t>
            </w:r>
          </w:p>
        </w:tc>
      </w:tr>
      <w:tr w:rsidR="00515B70" w:rsidRPr="00515B70" w14:paraId="6A7D5C28" w14:textId="77777777">
        <w:tc>
          <w:tcPr>
            <w:tcW w:w="7230" w:type="dxa"/>
          </w:tcPr>
          <w:p w14:paraId="1F7CCC18"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záväzky voči zamestnancom</w:t>
            </w:r>
          </w:p>
        </w:tc>
        <w:tc>
          <w:tcPr>
            <w:tcW w:w="1559" w:type="dxa"/>
          </w:tcPr>
          <w:p w14:paraId="11AE80D9" w14:textId="77777777" w:rsidR="00687A2F" w:rsidRPr="00515B70" w:rsidRDefault="00000000">
            <w:pPr>
              <w:pBdr>
                <w:top w:val="nil"/>
                <w:left w:val="nil"/>
                <w:bottom w:val="nil"/>
                <w:right w:val="nil"/>
                <w:between w:val="nil"/>
              </w:pBdr>
              <w:spacing w:line="240" w:lineRule="auto"/>
              <w:ind w:left="0" w:hanging="2"/>
              <w:jc w:val="right"/>
            </w:pPr>
            <w:r w:rsidRPr="00515B70">
              <w:t>125944,88</w:t>
            </w:r>
          </w:p>
        </w:tc>
        <w:tc>
          <w:tcPr>
            <w:tcW w:w="1559" w:type="dxa"/>
          </w:tcPr>
          <w:p w14:paraId="6E91CD49" w14:textId="77777777" w:rsidR="00687A2F" w:rsidRPr="00515B70" w:rsidRDefault="00000000">
            <w:pPr>
              <w:pBdr>
                <w:top w:val="nil"/>
                <w:left w:val="nil"/>
                <w:bottom w:val="nil"/>
                <w:right w:val="nil"/>
                <w:between w:val="nil"/>
              </w:pBdr>
              <w:spacing w:line="240" w:lineRule="auto"/>
              <w:ind w:left="0" w:hanging="2"/>
              <w:jc w:val="right"/>
            </w:pPr>
            <w:r w:rsidRPr="00515B70">
              <w:t>112940,53</w:t>
            </w:r>
          </w:p>
        </w:tc>
      </w:tr>
      <w:tr w:rsidR="00515B70" w:rsidRPr="00515B70" w14:paraId="48C1685A" w14:textId="77777777">
        <w:tc>
          <w:tcPr>
            <w:tcW w:w="7230" w:type="dxa"/>
          </w:tcPr>
          <w:p w14:paraId="6645676F"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 xml:space="preserve">záväzky voči poisťovniam </w:t>
            </w:r>
          </w:p>
        </w:tc>
        <w:tc>
          <w:tcPr>
            <w:tcW w:w="1559" w:type="dxa"/>
          </w:tcPr>
          <w:p w14:paraId="0F9E05AA" w14:textId="77777777" w:rsidR="00687A2F" w:rsidRPr="00515B70" w:rsidRDefault="00000000">
            <w:pPr>
              <w:pBdr>
                <w:top w:val="nil"/>
                <w:left w:val="nil"/>
                <w:bottom w:val="nil"/>
                <w:right w:val="nil"/>
                <w:between w:val="nil"/>
              </w:pBdr>
              <w:spacing w:line="240" w:lineRule="auto"/>
              <w:ind w:left="0" w:hanging="2"/>
              <w:jc w:val="right"/>
            </w:pPr>
            <w:r w:rsidRPr="00515B70">
              <w:t>83843,35</w:t>
            </w:r>
          </w:p>
        </w:tc>
        <w:tc>
          <w:tcPr>
            <w:tcW w:w="1559" w:type="dxa"/>
          </w:tcPr>
          <w:p w14:paraId="3C4BF34B" w14:textId="77777777" w:rsidR="00687A2F" w:rsidRPr="00515B70" w:rsidRDefault="00000000">
            <w:pPr>
              <w:pBdr>
                <w:top w:val="nil"/>
                <w:left w:val="nil"/>
                <w:bottom w:val="nil"/>
                <w:right w:val="nil"/>
                <w:between w:val="nil"/>
              </w:pBdr>
              <w:spacing w:line="240" w:lineRule="auto"/>
              <w:ind w:left="0" w:hanging="2"/>
              <w:jc w:val="right"/>
            </w:pPr>
            <w:r w:rsidRPr="00515B70">
              <w:t>75364,32</w:t>
            </w:r>
          </w:p>
        </w:tc>
      </w:tr>
      <w:tr w:rsidR="00515B70" w:rsidRPr="00515B70" w14:paraId="3CE03A36" w14:textId="77777777">
        <w:tc>
          <w:tcPr>
            <w:tcW w:w="7230" w:type="dxa"/>
          </w:tcPr>
          <w:p w14:paraId="3ECD11F2"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záväzky voči daňovému úradu</w:t>
            </w:r>
          </w:p>
        </w:tc>
        <w:tc>
          <w:tcPr>
            <w:tcW w:w="1559" w:type="dxa"/>
          </w:tcPr>
          <w:p w14:paraId="5C36552B" w14:textId="77777777" w:rsidR="00687A2F" w:rsidRPr="00515B70" w:rsidRDefault="00000000">
            <w:pPr>
              <w:pBdr>
                <w:top w:val="nil"/>
                <w:left w:val="nil"/>
                <w:bottom w:val="nil"/>
                <w:right w:val="nil"/>
                <w:between w:val="nil"/>
              </w:pBdr>
              <w:spacing w:line="240" w:lineRule="auto"/>
              <w:ind w:left="0" w:hanging="2"/>
              <w:jc w:val="right"/>
            </w:pPr>
            <w:r w:rsidRPr="00515B70">
              <w:t>19025,64</w:t>
            </w:r>
          </w:p>
        </w:tc>
        <w:tc>
          <w:tcPr>
            <w:tcW w:w="1559" w:type="dxa"/>
          </w:tcPr>
          <w:p w14:paraId="2B6E2DCF" w14:textId="77777777" w:rsidR="00687A2F" w:rsidRPr="00515B70" w:rsidRDefault="00000000">
            <w:pPr>
              <w:pBdr>
                <w:top w:val="nil"/>
                <w:left w:val="nil"/>
                <w:bottom w:val="nil"/>
                <w:right w:val="nil"/>
                <w:between w:val="nil"/>
              </w:pBdr>
              <w:spacing w:line="240" w:lineRule="auto"/>
              <w:ind w:left="0" w:hanging="2"/>
              <w:jc w:val="right"/>
            </w:pPr>
            <w:r w:rsidRPr="00515B70">
              <w:t>17114,41</w:t>
            </w:r>
          </w:p>
        </w:tc>
      </w:tr>
      <w:tr w:rsidR="00515B70" w:rsidRPr="00515B70" w14:paraId="40668611" w14:textId="77777777">
        <w:tc>
          <w:tcPr>
            <w:tcW w:w="7230" w:type="dxa"/>
          </w:tcPr>
          <w:p w14:paraId="0126058F"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ostatné záväzky</w:t>
            </w:r>
          </w:p>
        </w:tc>
        <w:tc>
          <w:tcPr>
            <w:tcW w:w="1559" w:type="dxa"/>
          </w:tcPr>
          <w:p w14:paraId="2AAFED8E" w14:textId="77777777" w:rsidR="00687A2F" w:rsidRPr="00515B70" w:rsidRDefault="00000000">
            <w:pPr>
              <w:pBdr>
                <w:top w:val="nil"/>
                <w:left w:val="nil"/>
                <w:bottom w:val="nil"/>
                <w:right w:val="nil"/>
                <w:between w:val="nil"/>
              </w:pBdr>
              <w:spacing w:line="240" w:lineRule="auto"/>
              <w:ind w:left="0" w:hanging="2"/>
              <w:jc w:val="right"/>
            </w:pPr>
            <w:r w:rsidRPr="00515B70">
              <w:t>1004,78</w:t>
            </w:r>
          </w:p>
        </w:tc>
        <w:tc>
          <w:tcPr>
            <w:tcW w:w="1559" w:type="dxa"/>
          </w:tcPr>
          <w:p w14:paraId="3A3939AD" w14:textId="77777777" w:rsidR="00687A2F" w:rsidRPr="00515B70" w:rsidRDefault="00000000">
            <w:pPr>
              <w:pBdr>
                <w:top w:val="nil"/>
                <w:left w:val="nil"/>
                <w:bottom w:val="nil"/>
                <w:right w:val="nil"/>
                <w:between w:val="nil"/>
              </w:pBdr>
              <w:spacing w:line="240" w:lineRule="auto"/>
              <w:ind w:left="0" w:hanging="2"/>
              <w:jc w:val="right"/>
            </w:pPr>
            <w:r w:rsidRPr="00515B70">
              <w:t>859,44</w:t>
            </w:r>
          </w:p>
        </w:tc>
      </w:tr>
      <w:tr w:rsidR="00515B70" w:rsidRPr="00515B70" w14:paraId="122175E5" w14:textId="77777777">
        <w:tc>
          <w:tcPr>
            <w:tcW w:w="7230" w:type="dxa"/>
          </w:tcPr>
          <w:p w14:paraId="3831FEA9" w14:textId="77777777" w:rsidR="00687A2F" w:rsidRPr="00515B70" w:rsidRDefault="00000000">
            <w:pPr>
              <w:numPr>
                <w:ilvl w:val="0"/>
                <w:numId w:val="23"/>
              </w:numPr>
              <w:pBdr>
                <w:top w:val="nil"/>
                <w:left w:val="nil"/>
                <w:bottom w:val="nil"/>
                <w:right w:val="nil"/>
                <w:between w:val="nil"/>
              </w:pBdr>
              <w:spacing w:line="240" w:lineRule="auto"/>
              <w:ind w:left="0" w:hanging="2"/>
            </w:pPr>
            <w:r w:rsidRPr="00515B70">
              <w:t xml:space="preserve">so zostatkovou dobou splatnosti  nad 1 rok z toho: </w:t>
            </w:r>
          </w:p>
        </w:tc>
        <w:tc>
          <w:tcPr>
            <w:tcW w:w="1559" w:type="dxa"/>
          </w:tcPr>
          <w:p w14:paraId="710373FB" w14:textId="77777777" w:rsidR="00687A2F" w:rsidRPr="00515B70" w:rsidRDefault="00000000">
            <w:pPr>
              <w:pBdr>
                <w:top w:val="nil"/>
                <w:left w:val="nil"/>
                <w:bottom w:val="nil"/>
                <w:right w:val="nil"/>
                <w:between w:val="nil"/>
              </w:pBdr>
              <w:spacing w:line="240" w:lineRule="auto"/>
              <w:ind w:left="0" w:hanging="2"/>
              <w:jc w:val="right"/>
            </w:pPr>
            <w:r w:rsidRPr="00515B70">
              <w:t>8546,47</w:t>
            </w:r>
          </w:p>
        </w:tc>
        <w:tc>
          <w:tcPr>
            <w:tcW w:w="1559" w:type="dxa"/>
          </w:tcPr>
          <w:p w14:paraId="2C85552D" w14:textId="77777777" w:rsidR="00687A2F" w:rsidRPr="00515B70" w:rsidRDefault="00000000">
            <w:pPr>
              <w:pBdr>
                <w:top w:val="nil"/>
                <w:left w:val="nil"/>
                <w:bottom w:val="nil"/>
                <w:right w:val="nil"/>
                <w:between w:val="nil"/>
              </w:pBdr>
              <w:spacing w:line="240" w:lineRule="auto"/>
              <w:ind w:left="0" w:hanging="2"/>
              <w:jc w:val="right"/>
            </w:pPr>
            <w:r w:rsidRPr="00515B70">
              <w:t>6075,34</w:t>
            </w:r>
          </w:p>
        </w:tc>
      </w:tr>
      <w:tr w:rsidR="00515B70" w:rsidRPr="00515B70" w14:paraId="7FC58AA5" w14:textId="77777777">
        <w:tc>
          <w:tcPr>
            <w:tcW w:w="7230" w:type="dxa"/>
          </w:tcPr>
          <w:p w14:paraId="28B47DCD"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 xml:space="preserve">sociálny fond </w:t>
            </w:r>
          </w:p>
        </w:tc>
        <w:tc>
          <w:tcPr>
            <w:tcW w:w="1559" w:type="dxa"/>
          </w:tcPr>
          <w:p w14:paraId="2F4AF060" w14:textId="77777777" w:rsidR="00687A2F" w:rsidRPr="00515B70" w:rsidRDefault="00000000">
            <w:pPr>
              <w:pBdr>
                <w:top w:val="nil"/>
                <w:left w:val="nil"/>
                <w:bottom w:val="nil"/>
                <w:right w:val="nil"/>
                <w:between w:val="nil"/>
              </w:pBdr>
              <w:spacing w:line="240" w:lineRule="auto"/>
              <w:ind w:left="0" w:hanging="2"/>
              <w:jc w:val="right"/>
            </w:pPr>
            <w:r w:rsidRPr="00515B70">
              <w:t>8546,47</w:t>
            </w:r>
          </w:p>
        </w:tc>
        <w:tc>
          <w:tcPr>
            <w:tcW w:w="1559" w:type="dxa"/>
          </w:tcPr>
          <w:p w14:paraId="68F4509D" w14:textId="77777777" w:rsidR="00687A2F" w:rsidRPr="00515B70" w:rsidRDefault="00000000">
            <w:pPr>
              <w:pBdr>
                <w:top w:val="nil"/>
                <w:left w:val="nil"/>
                <w:bottom w:val="nil"/>
                <w:right w:val="nil"/>
                <w:between w:val="nil"/>
              </w:pBdr>
              <w:spacing w:line="240" w:lineRule="auto"/>
              <w:ind w:left="0" w:hanging="2"/>
              <w:jc w:val="right"/>
            </w:pPr>
            <w:r w:rsidRPr="00515B70">
              <w:t>6075,34</w:t>
            </w:r>
          </w:p>
        </w:tc>
      </w:tr>
      <w:tr w:rsidR="00515B70" w:rsidRPr="00515B70" w14:paraId="319DD04A" w14:textId="77777777">
        <w:tc>
          <w:tcPr>
            <w:tcW w:w="7230" w:type="dxa"/>
          </w:tcPr>
          <w:p w14:paraId="5864E68F" w14:textId="77777777" w:rsidR="00687A2F" w:rsidRPr="00515B70" w:rsidRDefault="00687A2F">
            <w:pPr>
              <w:pBdr>
                <w:top w:val="nil"/>
                <w:left w:val="nil"/>
                <w:bottom w:val="nil"/>
                <w:right w:val="nil"/>
                <w:between w:val="nil"/>
              </w:pBdr>
              <w:spacing w:line="240" w:lineRule="auto"/>
              <w:ind w:left="0" w:hanging="2"/>
            </w:pPr>
          </w:p>
        </w:tc>
        <w:tc>
          <w:tcPr>
            <w:tcW w:w="1559" w:type="dxa"/>
          </w:tcPr>
          <w:p w14:paraId="31EDD74A" w14:textId="77777777" w:rsidR="00687A2F" w:rsidRPr="00515B70" w:rsidRDefault="00687A2F">
            <w:pPr>
              <w:pBdr>
                <w:top w:val="nil"/>
                <w:left w:val="nil"/>
                <w:bottom w:val="nil"/>
                <w:right w:val="nil"/>
                <w:between w:val="nil"/>
              </w:pBdr>
              <w:spacing w:line="240" w:lineRule="auto"/>
              <w:ind w:left="0" w:hanging="2"/>
              <w:jc w:val="right"/>
            </w:pPr>
          </w:p>
        </w:tc>
        <w:tc>
          <w:tcPr>
            <w:tcW w:w="1559" w:type="dxa"/>
          </w:tcPr>
          <w:p w14:paraId="0C68F579" w14:textId="77777777" w:rsidR="00687A2F" w:rsidRPr="00515B70" w:rsidRDefault="00687A2F">
            <w:pPr>
              <w:pBdr>
                <w:top w:val="nil"/>
                <w:left w:val="nil"/>
                <w:bottom w:val="nil"/>
                <w:right w:val="nil"/>
                <w:between w:val="nil"/>
              </w:pBdr>
              <w:spacing w:line="240" w:lineRule="auto"/>
              <w:ind w:left="0" w:hanging="2"/>
              <w:jc w:val="right"/>
            </w:pPr>
          </w:p>
        </w:tc>
      </w:tr>
    </w:tbl>
    <w:p w14:paraId="0E4C7C9B" w14:textId="77777777" w:rsidR="00687A2F" w:rsidRPr="00515B70" w:rsidRDefault="00687A2F">
      <w:pPr>
        <w:pBdr>
          <w:top w:val="nil"/>
          <w:left w:val="nil"/>
          <w:bottom w:val="nil"/>
          <w:right w:val="nil"/>
          <w:between w:val="nil"/>
        </w:pBdr>
        <w:spacing w:line="240" w:lineRule="auto"/>
        <w:ind w:left="0" w:hanging="2"/>
        <w:rPr>
          <w:sz w:val="24"/>
          <w:szCs w:val="24"/>
        </w:rPr>
      </w:pPr>
    </w:p>
    <w:p w14:paraId="2754F1FE" w14:textId="77777777" w:rsidR="00687A2F" w:rsidRPr="00515B70" w:rsidRDefault="00000000">
      <w:pPr>
        <w:numPr>
          <w:ilvl w:val="0"/>
          <w:numId w:val="6"/>
        </w:numPr>
        <w:pBdr>
          <w:top w:val="nil"/>
          <w:left w:val="nil"/>
          <w:bottom w:val="nil"/>
          <w:right w:val="nil"/>
          <w:between w:val="nil"/>
        </w:pBdr>
        <w:spacing w:line="240" w:lineRule="auto"/>
        <w:ind w:left="0" w:hanging="2"/>
        <w:jc w:val="both"/>
        <w:rPr>
          <w:b/>
          <w:bCs/>
          <w:sz w:val="24"/>
          <w:szCs w:val="24"/>
        </w:rPr>
      </w:pPr>
      <w:r w:rsidRPr="00515B70">
        <w:rPr>
          <w:b/>
          <w:bCs/>
          <w:sz w:val="24"/>
          <w:szCs w:val="24"/>
        </w:rPr>
        <w:t xml:space="preserve">popis významných položiek záväzkov </w:t>
      </w:r>
    </w:p>
    <w:p w14:paraId="00D47325" w14:textId="77777777" w:rsidR="00687A2F" w:rsidRPr="00515B70" w:rsidRDefault="00687A2F">
      <w:pPr>
        <w:pBdr>
          <w:top w:val="nil"/>
          <w:left w:val="nil"/>
          <w:bottom w:val="nil"/>
          <w:right w:val="nil"/>
          <w:between w:val="nil"/>
        </w:pBdr>
        <w:spacing w:line="240" w:lineRule="auto"/>
        <w:ind w:left="0" w:hanging="2"/>
        <w:jc w:val="both"/>
        <w:rPr>
          <w:b/>
          <w:bCs/>
          <w:sz w:val="24"/>
          <w:szCs w:val="24"/>
        </w:rPr>
      </w:pPr>
    </w:p>
    <w:p w14:paraId="71520C0F"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Účtovná jednotka nevykazuje k 31. 12. 2025 žiadne mimoriadne alebo neobvyklé významné položky</w:t>
      </w:r>
    </w:p>
    <w:p w14:paraId="73A58F70"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záväzkov. Štruktúru bežných záväzkov tvoria výlučne záväzky z hlavnej činnosti (mzdy, odvody,</w:t>
      </w:r>
    </w:p>
    <w:p w14:paraId="317CA7F6"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prevádzkové faktúry), ktoré sú podrobne rozpísané v predchádzajúcej časti.</w:t>
      </w:r>
    </w:p>
    <w:p w14:paraId="16444DFA" w14:textId="77777777" w:rsidR="00687A2F" w:rsidRPr="00515B70" w:rsidRDefault="00687A2F">
      <w:pPr>
        <w:pBdr>
          <w:top w:val="nil"/>
          <w:left w:val="nil"/>
          <w:bottom w:val="nil"/>
          <w:right w:val="nil"/>
          <w:between w:val="nil"/>
        </w:pBdr>
        <w:spacing w:line="240" w:lineRule="auto"/>
        <w:ind w:left="0" w:hanging="2"/>
        <w:jc w:val="both"/>
        <w:rPr>
          <w:b/>
          <w:bCs/>
          <w:sz w:val="24"/>
          <w:szCs w:val="24"/>
        </w:rPr>
      </w:pPr>
    </w:p>
    <w:tbl>
      <w:tblPr>
        <w:tblStyle w:val="aff3"/>
        <w:tblW w:w="100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119"/>
        <w:gridCol w:w="1701"/>
        <w:gridCol w:w="1984"/>
        <w:gridCol w:w="3261"/>
      </w:tblGrid>
      <w:tr w:rsidR="00515B70" w:rsidRPr="00515B70" w14:paraId="0BF53B56" w14:textId="77777777">
        <w:tc>
          <w:tcPr>
            <w:tcW w:w="3119" w:type="dxa"/>
            <w:shd w:val="clear" w:color="auto" w:fill="F2F2F2"/>
          </w:tcPr>
          <w:p w14:paraId="55703FD8" w14:textId="77777777" w:rsidR="00687A2F" w:rsidRPr="00515B70" w:rsidRDefault="00000000">
            <w:pPr>
              <w:pBdr>
                <w:top w:val="nil"/>
                <w:left w:val="nil"/>
                <w:bottom w:val="nil"/>
                <w:right w:val="nil"/>
                <w:between w:val="nil"/>
              </w:pBdr>
              <w:spacing w:line="240" w:lineRule="auto"/>
              <w:ind w:left="0" w:hanging="2"/>
              <w:jc w:val="center"/>
            </w:pPr>
            <w:r w:rsidRPr="00515B70">
              <w:rPr>
                <w:b/>
                <w:bCs/>
              </w:rPr>
              <w:t>Záväzok</w:t>
            </w:r>
          </w:p>
        </w:tc>
        <w:tc>
          <w:tcPr>
            <w:tcW w:w="1701" w:type="dxa"/>
            <w:shd w:val="clear" w:color="auto" w:fill="F2F2F2"/>
          </w:tcPr>
          <w:p w14:paraId="4E4E1B02"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Hodnota záväzku k 31.12.2025 </w:t>
            </w:r>
          </w:p>
        </w:tc>
        <w:tc>
          <w:tcPr>
            <w:tcW w:w="1984" w:type="dxa"/>
            <w:shd w:val="clear" w:color="auto" w:fill="F2F2F2"/>
          </w:tcPr>
          <w:p w14:paraId="256EF7E4"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Hodnota záväzku k 31.12.2024 </w:t>
            </w:r>
          </w:p>
        </w:tc>
        <w:tc>
          <w:tcPr>
            <w:tcW w:w="3261" w:type="dxa"/>
            <w:shd w:val="clear" w:color="auto" w:fill="F2F2F2"/>
          </w:tcPr>
          <w:p w14:paraId="2D28A957" w14:textId="77777777" w:rsidR="00687A2F" w:rsidRPr="00515B70" w:rsidRDefault="00000000">
            <w:pPr>
              <w:pBdr>
                <w:top w:val="nil"/>
                <w:left w:val="nil"/>
                <w:bottom w:val="nil"/>
                <w:right w:val="nil"/>
                <w:between w:val="nil"/>
              </w:pBdr>
              <w:spacing w:line="240" w:lineRule="auto"/>
              <w:ind w:left="0" w:hanging="2"/>
              <w:jc w:val="center"/>
            </w:pPr>
            <w:r w:rsidRPr="00515B70">
              <w:rPr>
                <w:b/>
                <w:bCs/>
              </w:rPr>
              <w:t>Opis</w:t>
            </w:r>
          </w:p>
        </w:tc>
      </w:tr>
      <w:tr w:rsidR="00515B70" w:rsidRPr="00515B70" w14:paraId="423801EB" w14:textId="77777777">
        <w:tc>
          <w:tcPr>
            <w:tcW w:w="3119" w:type="dxa"/>
          </w:tcPr>
          <w:p w14:paraId="59F205B7" w14:textId="77777777" w:rsidR="00687A2F" w:rsidRPr="00515B70" w:rsidRDefault="00687A2F">
            <w:pPr>
              <w:pBdr>
                <w:top w:val="nil"/>
                <w:left w:val="nil"/>
                <w:bottom w:val="nil"/>
                <w:right w:val="nil"/>
                <w:between w:val="nil"/>
              </w:pBdr>
              <w:spacing w:line="240" w:lineRule="auto"/>
              <w:ind w:left="0" w:hanging="2"/>
            </w:pPr>
          </w:p>
        </w:tc>
        <w:tc>
          <w:tcPr>
            <w:tcW w:w="1701" w:type="dxa"/>
          </w:tcPr>
          <w:p w14:paraId="34D23584" w14:textId="77777777" w:rsidR="00687A2F" w:rsidRPr="00515B70" w:rsidRDefault="00687A2F">
            <w:pPr>
              <w:pBdr>
                <w:top w:val="nil"/>
                <w:left w:val="nil"/>
                <w:bottom w:val="nil"/>
                <w:right w:val="nil"/>
                <w:between w:val="nil"/>
              </w:pBdr>
              <w:spacing w:line="240" w:lineRule="auto"/>
              <w:ind w:left="0" w:hanging="2"/>
              <w:jc w:val="right"/>
            </w:pPr>
          </w:p>
        </w:tc>
        <w:tc>
          <w:tcPr>
            <w:tcW w:w="1984" w:type="dxa"/>
          </w:tcPr>
          <w:p w14:paraId="7F5BE257" w14:textId="77777777" w:rsidR="00687A2F" w:rsidRPr="00515B70" w:rsidRDefault="00687A2F">
            <w:pPr>
              <w:pBdr>
                <w:top w:val="nil"/>
                <w:left w:val="nil"/>
                <w:bottom w:val="nil"/>
                <w:right w:val="nil"/>
                <w:between w:val="nil"/>
              </w:pBdr>
              <w:spacing w:line="240" w:lineRule="auto"/>
              <w:ind w:left="0" w:hanging="2"/>
              <w:jc w:val="right"/>
            </w:pPr>
          </w:p>
        </w:tc>
        <w:tc>
          <w:tcPr>
            <w:tcW w:w="3261" w:type="dxa"/>
          </w:tcPr>
          <w:p w14:paraId="03071833"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421C8DC5" w14:textId="77777777">
        <w:tc>
          <w:tcPr>
            <w:tcW w:w="3119" w:type="dxa"/>
          </w:tcPr>
          <w:p w14:paraId="79AE6059" w14:textId="77777777" w:rsidR="00687A2F" w:rsidRPr="00515B70" w:rsidRDefault="00687A2F">
            <w:pPr>
              <w:pBdr>
                <w:top w:val="nil"/>
                <w:left w:val="nil"/>
                <w:bottom w:val="nil"/>
                <w:right w:val="nil"/>
                <w:between w:val="nil"/>
              </w:pBdr>
              <w:spacing w:line="240" w:lineRule="auto"/>
              <w:ind w:left="0" w:hanging="2"/>
            </w:pPr>
          </w:p>
        </w:tc>
        <w:tc>
          <w:tcPr>
            <w:tcW w:w="1701" w:type="dxa"/>
          </w:tcPr>
          <w:p w14:paraId="31B32E38" w14:textId="77777777" w:rsidR="00687A2F" w:rsidRPr="00515B70" w:rsidRDefault="00687A2F">
            <w:pPr>
              <w:pBdr>
                <w:top w:val="nil"/>
                <w:left w:val="nil"/>
                <w:bottom w:val="nil"/>
                <w:right w:val="nil"/>
                <w:between w:val="nil"/>
              </w:pBdr>
              <w:spacing w:line="240" w:lineRule="auto"/>
              <w:ind w:left="0" w:hanging="2"/>
              <w:jc w:val="right"/>
            </w:pPr>
          </w:p>
        </w:tc>
        <w:tc>
          <w:tcPr>
            <w:tcW w:w="1984" w:type="dxa"/>
          </w:tcPr>
          <w:p w14:paraId="4200E5CC" w14:textId="77777777" w:rsidR="00687A2F" w:rsidRPr="00515B70" w:rsidRDefault="00687A2F">
            <w:pPr>
              <w:pBdr>
                <w:top w:val="nil"/>
                <w:left w:val="nil"/>
                <w:bottom w:val="nil"/>
                <w:right w:val="nil"/>
                <w:between w:val="nil"/>
              </w:pBdr>
              <w:spacing w:line="240" w:lineRule="auto"/>
              <w:ind w:left="0" w:hanging="2"/>
              <w:jc w:val="right"/>
            </w:pPr>
          </w:p>
        </w:tc>
        <w:tc>
          <w:tcPr>
            <w:tcW w:w="3261" w:type="dxa"/>
          </w:tcPr>
          <w:p w14:paraId="377C9994" w14:textId="77777777" w:rsidR="00687A2F" w:rsidRPr="00515B70" w:rsidRDefault="00687A2F">
            <w:pPr>
              <w:pBdr>
                <w:top w:val="nil"/>
                <w:left w:val="nil"/>
                <w:bottom w:val="nil"/>
                <w:right w:val="nil"/>
                <w:between w:val="nil"/>
              </w:pBdr>
              <w:spacing w:line="240" w:lineRule="auto"/>
              <w:ind w:left="0" w:hanging="2"/>
            </w:pPr>
          </w:p>
        </w:tc>
      </w:tr>
    </w:tbl>
    <w:p w14:paraId="5C779196" w14:textId="77777777" w:rsidR="00687A2F" w:rsidRPr="00515B70" w:rsidRDefault="00687A2F">
      <w:pPr>
        <w:pBdr>
          <w:top w:val="nil"/>
          <w:left w:val="nil"/>
          <w:bottom w:val="nil"/>
          <w:right w:val="nil"/>
          <w:between w:val="nil"/>
        </w:pBdr>
        <w:spacing w:line="240" w:lineRule="auto"/>
        <w:ind w:left="0" w:hanging="2"/>
        <w:rPr>
          <w:sz w:val="24"/>
          <w:szCs w:val="24"/>
        </w:rPr>
      </w:pPr>
    </w:p>
    <w:p w14:paraId="72190B38" w14:textId="77777777" w:rsidR="00687A2F" w:rsidRPr="00515B70" w:rsidRDefault="00000000">
      <w:pPr>
        <w:numPr>
          <w:ilvl w:val="0"/>
          <w:numId w:val="5"/>
        </w:numPr>
        <w:pBdr>
          <w:top w:val="nil"/>
          <w:left w:val="nil"/>
          <w:bottom w:val="nil"/>
          <w:right w:val="nil"/>
          <w:between w:val="nil"/>
        </w:pBdr>
        <w:spacing w:line="240" w:lineRule="auto"/>
        <w:ind w:left="0" w:hanging="2"/>
        <w:rPr>
          <w:sz w:val="24"/>
          <w:szCs w:val="24"/>
        </w:rPr>
      </w:pPr>
      <w:r w:rsidRPr="00515B70">
        <w:rPr>
          <w:b/>
          <w:bCs/>
          <w:sz w:val="24"/>
          <w:szCs w:val="24"/>
        </w:rPr>
        <w:t xml:space="preserve">Bankové úvery a ostatné prijaté návratné finančné výpomoci </w:t>
      </w:r>
    </w:p>
    <w:p w14:paraId="45D05A7B" w14:textId="77777777" w:rsidR="00687A2F" w:rsidRPr="00515B70" w:rsidRDefault="00687A2F">
      <w:pPr>
        <w:pBdr>
          <w:top w:val="nil"/>
          <w:left w:val="nil"/>
          <w:bottom w:val="nil"/>
          <w:right w:val="nil"/>
          <w:between w:val="nil"/>
        </w:pBdr>
        <w:spacing w:line="240" w:lineRule="auto"/>
        <w:ind w:left="0" w:hanging="2"/>
        <w:rPr>
          <w:sz w:val="24"/>
          <w:szCs w:val="24"/>
        </w:rPr>
      </w:pPr>
    </w:p>
    <w:p w14:paraId="652BF354"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Účtovná jednotka k 31. 12. 2025 nevykazuje žiadne bankové úvery ani iné prijaté návratné finančné výpomoci.</w:t>
      </w:r>
    </w:p>
    <w:p w14:paraId="6222C4C4" w14:textId="77777777" w:rsidR="00687A2F" w:rsidRPr="00515B70" w:rsidRDefault="00687A2F">
      <w:pPr>
        <w:pBdr>
          <w:top w:val="nil"/>
          <w:left w:val="nil"/>
          <w:bottom w:val="nil"/>
          <w:right w:val="nil"/>
          <w:between w:val="nil"/>
        </w:pBdr>
        <w:spacing w:line="240" w:lineRule="auto"/>
        <w:ind w:left="0" w:hanging="2"/>
        <w:rPr>
          <w:sz w:val="24"/>
          <w:szCs w:val="24"/>
        </w:rPr>
      </w:pPr>
    </w:p>
    <w:p w14:paraId="6AE37894" w14:textId="77777777" w:rsidR="00687A2F" w:rsidRPr="00515B70" w:rsidRDefault="00000000">
      <w:pPr>
        <w:numPr>
          <w:ilvl w:val="0"/>
          <w:numId w:val="7"/>
        </w:numPr>
        <w:pBdr>
          <w:top w:val="nil"/>
          <w:left w:val="nil"/>
          <w:bottom w:val="nil"/>
          <w:right w:val="nil"/>
          <w:between w:val="nil"/>
        </w:pBdr>
        <w:spacing w:line="240" w:lineRule="auto"/>
        <w:ind w:left="0" w:hanging="2"/>
        <w:jc w:val="both"/>
        <w:rPr>
          <w:sz w:val="24"/>
          <w:szCs w:val="24"/>
        </w:rPr>
      </w:pPr>
      <w:r w:rsidRPr="00515B70">
        <w:rPr>
          <w:sz w:val="24"/>
          <w:szCs w:val="24"/>
        </w:rPr>
        <w:t>dlhodobé bankové úvery a krátkodobé bankové úvery - tabuľka č.9</w:t>
      </w:r>
    </w:p>
    <w:p w14:paraId="3395BCC1"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 xml:space="preserve">Textová časť k tabuľke č.9 </w:t>
      </w:r>
    </w:p>
    <w:p w14:paraId="1276FCAD"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79C8340A" w14:textId="77777777" w:rsidR="00687A2F" w:rsidRPr="00515B70" w:rsidRDefault="00000000">
      <w:pPr>
        <w:numPr>
          <w:ilvl w:val="0"/>
          <w:numId w:val="7"/>
        </w:numPr>
        <w:pBdr>
          <w:top w:val="nil"/>
          <w:left w:val="nil"/>
          <w:bottom w:val="nil"/>
          <w:right w:val="nil"/>
          <w:between w:val="nil"/>
        </w:pBdr>
        <w:spacing w:line="240" w:lineRule="auto"/>
        <w:ind w:left="0" w:hanging="2"/>
        <w:jc w:val="both"/>
        <w:rPr>
          <w:b/>
          <w:bCs/>
          <w:sz w:val="24"/>
          <w:szCs w:val="24"/>
        </w:rPr>
      </w:pPr>
      <w:r w:rsidRPr="00515B70">
        <w:rPr>
          <w:b/>
          <w:bCs/>
          <w:sz w:val="24"/>
          <w:szCs w:val="24"/>
        </w:rPr>
        <w:t xml:space="preserve">opis zabezpečenia </w:t>
      </w:r>
      <w:r w:rsidRPr="00515B70">
        <w:rPr>
          <w:sz w:val="24"/>
          <w:szCs w:val="24"/>
        </w:rPr>
        <w:t>dlhodobého bankového úveru alebo krátkodobého bankového úveru</w:t>
      </w:r>
    </w:p>
    <w:tbl>
      <w:tblPr>
        <w:tblStyle w:val="aff4"/>
        <w:tblW w:w="1034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500"/>
        <w:gridCol w:w="5848"/>
      </w:tblGrid>
      <w:tr w:rsidR="00515B70" w:rsidRPr="00515B70" w14:paraId="74152D68" w14:textId="77777777">
        <w:tc>
          <w:tcPr>
            <w:tcW w:w="4500" w:type="dxa"/>
            <w:shd w:val="clear" w:color="auto" w:fill="F2F2F2"/>
          </w:tcPr>
          <w:p w14:paraId="10815082"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Druh bankového úveru </w:t>
            </w:r>
          </w:p>
          <w:p w14:paraId="4BFA3BDB" w14:textId="77777777" w:rsidR="00687A2F" w:rsidRPr="00515B70" w:rsidRDefault="00000000">
            <w:pPr>
              <w:pBdr>
                <w:top w:val="nil"/>
                <w:left w:val="nil"/>
                <w:bottom w:val="nil"/>
                <w:right w:val="nil"/>
                <w:between w:val="nil"/>
              </w:pBdr>
              <w:spacing w:line="240" w:lineRule="auto"/>
              <w:ind w:left="0" w:hanging="2"/>
              <w:jc w:val="center"/>
            </w:pPr>
            <w:r w:rsidRPr="00515B70">
              <w:rPr>
                <w:b/>
                <w:bCs/>
              </w:rPr>
              <w:t>podľa splatnosti /krátkodobý, dlhodobý/</w:t>
            </w:r>
          </w:p>
        </w:tc>
        <w:tc>
          <w:tcPr>
            <w:tcW w:w="5848" w:type="dxa"/>
            <w:shd w:val="clear" w:color="auto" w:fill="F2F2F2"/>
          </w:tcPr>
          <w:p w14:paraId="59D715FA"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Opis zabezpečenia dlhodobého bankového úveru </w:t>
            </w:r>
          </w:p>
          <w:p w14:paraId="2B72F45C" w14:textId="77777777" w:rsidR="00687A2F" w:rsidRPr="00515B70" w:rsidRDefault="00000000">
            <w:pPr>
              <w:pBdr>
                <w:top w:val="nil"/>
                <w:left w:val="nil"/>
                <w:bottom w:val="nil"/>
                <w:right w:val="nil"/>
                <w:between w:val="nil"/>
              </w:pBdr>
              <w:spacing w:line="240" w:lineRule="auto"/>
              <w:ind w:left="0" w:hanging="2"/>
              <w:jc w:val="center"/>
            </w:pPr>
            <w:r w:rsidRPr="00515B70">
              <w:rPr>
                <w:b/>
                <w:bCs/>
              </w:rPr>
              <w:t>alebo krátkodobého bankového úveru</w:t>
            </w:r>
          </w:p>
        </w:tc>
      </w:tr>
      <w:tr w:rsidR="00515B70" w:rsidRPr="00515B70" w14:paraId="28A7C1E7" w14:textId="77777777">
        <w:tc>
          <w:tcPr>
            <w:tcW w:w="4500" w:type="dxa"/>
          </w:tcPr>
          <w:p w14:paraId="6B7BF3A0" w14:textId="77777777" w:rsidR="00687A2F" w:rsidRPr="00515B70" w:rsidRDefault="00687A2F">
            <w:pPr>
              <w:pBdr>
                <w:top w:val="nil"/>
                <w:left w:val="nil"/>
                <w:bottom w:val="nil"/>
                <w:right w:val="nil"/>
                <w:between w:val="nil"/>
              </w:pBdr>
              <w:spacing w:line="240" w:lineRule="auto"/>
              <w:ind w:left="0" w:hanging="2"/>
              <w:jc w:val="both"/>
            </w:pPr>
          </w:p>
        </w:tc>
        <w:tc>
          <w:tcPr>
            <w:tcW w:w="5848" w:type="dxa"/>
          </w:tcPr>
          <w:p w14:paraId="0D3E4347" w14:textId="77777777" w:rsidR="00687A2F" w:rsidRPr="00515B70" w:rsidRDefault="00687A2F">
            <w:pPr>
              <w:pBdr>
                <w:top w:val="nil"/>
                <w:left w:val="nil"/>
                <w:bottom w:val="nil"/>
                <w:right w:val="nil"/>
                <w:between w:val="nil"/>
              </w:pBdr>
              <w:spacing w:line="240" w:lineRule="auto"/>
              <w:ind w:left="0" w:hanging="2"/>
              <w:jc w:val="both"/>
            </w:pPr>
          </w:p>
        </w:tc>
      </w:tr>
      <w:tr w:rsidR="00515B70" w:rsidRPr="00515B70" w14:paraId="6092A012" w14:textId="77777777">
        <w:tc>
          <w:tcPr>
            <w:tcW w:w="4500" w:type="dxa"/>
          </w:tcPr>
          <w:p w14:paraId="46C67CDB" w14:textId="77777777" w:rsidR="00687A2F" w:rsidRPr="00515B70" w:rsidRDefault="00687A2F">
            <w:pPr>
              <w:pBdr>
                <w:top w:val="nil"/>
                <w:left w:val="nil"/>
                <w:bottom w:val="nil"/>
                <w:right w:val="nil"/>
                <w:between w:val="nil"/>
              </w:pBdr>
              <w:spacing w:line="240" w:lineRule="auto"/>
              <w:ind w:left="0" w:hanging="2"/>
              <w:jc w:val="both"/>
            </w:pPr>
          </w:p>
        </w:tc>
        <w:tc>
          <w:tcPr>
            <w:tcW w:w="5848" w:type="dxa"/>
          </w:tcPr>
          <w:p w14:paraId="47B0B167" w14:textId="77777777" w:rsidR="00687A2F" w:rsidRPr="00515B70" w:rsidRDefault="00687A2F">
            <w:pPr>
              <w:pBdr>
                <w:top w:val="nil"/>
                <w:left w:val="nil"/>
                <w:bottom w:val="nil"/>
                <w:right w:val="nil"/>
                <w:between w:val="nil"/>
              </w:pBdr>
              <w:spacing w:line="240" w:lineRule="auto"/>
              <w:ind w:left="0" w:hanging="2"/>
              <w:jc w:val="both"/>
            </w:pPr>
          </w:p>
        </w:tc>
      </w:tr>
      <w:tr w:rsidR="00515B70" w:rsidRPr="00515B70" w14:paraId="5EE0C573" w14:textId="77777777">
        <w:tc>
          <w:tcPr>
            <w:tcW w:w="4500" w:type="dxa"/>
          </w:tcPr>
          <w:p w14:paraId="7413C2B4" w14:textId="77777777" w:rsidR="00687A2F" w:rsidRPr="00515B70" w:rsidRDefault="00687A2F">
            <w:pPr>
              <w:pBdr>
                <w:top w:val="nil"/>
                <w:left w:val="nil"/>
                <w:bottom w:val="nil"/>
                <w:right w:val="nil"/>
                <w:between w:val="nil"/>
              </w:pBdr>
              <w:spacing w:line="240" w:lineRule="auto"/>
              <w:ind w:left="0" w:hanging="2"/>
              <w:jc w:val="both"/>
            </w:pPr>
          </w:p>
        </w:tc>
        <w:tc>
          <w:tcPr>
            <w:tcW w:w="5848" w:type="dxa"/>
          </w:tcPr>
          <w:p w14:paraId="3521705F" w14:textId="77777777" w:rsidR="00687A2F" w:rsidRPr="00515B70" w:rsidRDefault="00687A2F">
            <w:pPr>
              <w:pBdr>
                <w:top w:val="nil"/>
                <w:left w:val="nil"/>
                <w:bottom w:val="nil"/>
                <w:right w:val="nil"/>
                <w:between w:val="nil"/>
              </w:pBdr>
              <w:spacing w:line="240" w:lineRule="auto"/>
              <w:ind w:left="0" w:hanging="2"/>
              <w:jc w:val="both"/>
            </w:pPr>
          </w:p>
        </w:tc>
      </w:tr>
    </w:tbl>
    <w:p w14:paraId="7003BDEB" w14:textId="77777777" w:rsidR="00687A2F" w:rsidRPr="00515B70" w:rsidRDefault="00687A2F">
      <w:pPr>
        <w:pBdr>
          <w:top w:val="nil"/>
          <w:left w:val="nil"/>
          <w:bottom w:val="nil"/>
          <w:right w:val="nil"/>
          <w:between w:val="nil"/>
        </w:pBdr>
        <w:spacing w:line="240" w:lineRule="auto"/>
        <w:ind w:left="0" w:hanging="2"/>
        <w:jc w:val="both"/>
        <w:rPr>
          <w:b/>
          <w:bCs/>
          <w:sz w:val="24"/>
          <w:szCs w:val="24"/>
        </w:rPr>
      </w:pPr>
    </w:p>
    <w:p w14:paraId="5A99C4D9" w14:textId="77777777" w:rsidR="00687A2F" w:rsidRPr="00515B70" w:rsidRDefault="00000000">
      <w:pPr>
        <w:numPr>
          <w:ilvl w:val="0"/>
          <w:numId w:val="7"/>
        </w:numPr>
        <w:pBdr>
          <w:top w:val="nil"/>
          <w:left w:val="nil"/>
          <w:bottom w:val="nil"/>
          <w:right w:val="nil"/>
          <w:between w:val="nil"/>
        </w:pBdr>
        <w:spacing w:line="240" w:lineRule="auto"/>
        <w:ind w:left="0" w:hanging="2"/>
        <w:jc w:val="both"/>
        <w:rPr>
          <w:b/>
          <w:bCs/>
          <w:sz w:val="24"/>
          <w:szCs w:val="24"/>
        </w:rPr>
      </w:pPr>
      <w:r w:rsidRPr="00515B70">
        <w:rPr>
          <w:b/>
          <w:bCs/>
          <w:sz w:val="24"/>
          <w:szCs w:val="24"/>
        </w:rPr>
        <w:t xml:space="preserve">dlhodobé emitované dlhopisy a krátkodobé emitované dlhopisy </w:t>
      </w:r>
      <w:r w:rsidRPr="00515B70">
        <w:rPr>
          <w:sz w:val="24"/>
          <w:szCs w:val="24"/>
        </w:rPr>
        <w:t>(riadky 150 a 176 súvahy)</w:t>
      </w:r>
    </w:p>
    <w:tbl>
      <w:tblPr>
        <w:tblStyle w:val="aff5"/>
        <w:tblW w:w="1042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240"/>
        <w:gridCol w:w="1863"/>
        <w:gridCol w:w="1017"/>
        <w:gridCol w:w="1400"/>
        <w:gridCol w:w="1480"/>
        <w:gridCol w:w="1420"/>
      </w:tblGrid>
      <w:tr w:rsidR="00515B70" w:rsidRPr="00515B70" w14:paraId="02B0D387" w14:textId="77777777">
        <w:tc>
          <w:tcPr>
            <w:tcW w:w="3240" w:type="dxa"/>
            <w:shd w:val="clear" w:color="auto" w:fill="F2F2F2"/>
          </w:tcPr>
          <w:p w14:paraId="5821A900" w14:textId="77777777" w:rsidR="00687A2F" w:rsidRPr="00515B70" w:rsidRDefault="00000000">
            <w:pPr>
              <w:pBdr>
                <w:top w:val="nil"/>
                <w:left w:val="nil"/>
                <w:bottom w:val="nil"/>
                <w:right w:val="nil"/>
                <w:between w:val="nil"/>
              </w:pBdr>
              <w:spacing w:line="240" w:lineRule="auto"/>
              <w:ind w:left="0" w:hanging="2"/>
              <w:jc w:val="center"/>
            </w:pPr>
            <w:r w:rsidRPr="00515B70">
              <w:rPr>
                <w:b/>
                <w:bCs/>
              </w:rPr>
              <w:t>Druh cenného papiera</w:t>
            </w:r>
          </w:p>
        </w:tc>
        <w:tc>
          <w:tcPr>
            <w:tcW w:w="1863" w:type="dxa"/>
            <w:shd w:val="clear" w:color="auto" w:fill="F2F2F2"/>
          </w:tcPr>
          <w:p w14:paraId="1E5D3B9F" w14:textId="77777777" w:rsidR="00687A2F" w:rsidRPr="00515B70" w:rsidRDefault="00000000">
            <w:pPr>
              <w:pBdr>
                <w:top w:val="nil"/>
                <w:left w:val="nil"/>
                <w:bottom w:val="nil"/>
                <w:right w:val="nil"/>
                <w:between w:val="nil"/>
              </w:pBdr>
              <w:spacing w:line="240" w:lineRule="auto"/>
              <w:ind w:left="0" w:hanging="2"/>
              <w:jc w:val="center"/>
            </w:pPr>
            <w:r w:rsidRPr="00515B70">
              <w:rPr>
                <w:b/>
                <w:bCs/>
              </w:rPr>
              <w:t>Mena, v ktorej sú</w:t>
            </w:r>
          </w:p>
          <w:p w14:paraId="79C4F556" w14:textId="77777777" w:rsidR="00687A2F" w:rsidRPr="00515B70" w:rsidRDefault="00000000">
            <w:pPr>
              <w:pBdr>
                <w:top w:val="nil"/>
                <w:left w:val="nil"/>
                <w:bottom w:val="nil"/>
                <w:right w:val="nil"/>
                <w:between w:val="nil"/>
              </w:pBdr>
              <w:spacing w:line="240" w:lineRule="auto"/>
              <w:ind w:left="0" w:hanging="2"/>
              <w:jc w:val="center"/>
            </w:pPr>
            <w:r w:rsidRPr="00515B70">
              <w:rPr>
                <w:b/>
                <w:bCs/>
              </w:rPr>
              <w:t>cenné papiere vydané</w:t>
            </w:r>
          </w:p>
        </w:tc>
        <w:tc>
          <w:tcPr>
            <w:tcW w:w="1017" w:type="dxa"/>
            <w:shd w:val="clear" w:color="auto" w:fill="F2F2F2"/>
          </w:tcPr>
          <w:p w14:paraId="1404D563"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Úroková sadzba </w:t>
            </w:r>
          </w:p>
          <w:p w14:paraId="187AF53C" w14:textId="77777777" w:rsidR="00687A2F" w:rsidRPr="00515B70" w:rsidRDefault="00000000">
            <w:pPr>
              <w:pBdr>
                <w:top w:val="nil"/>
                <w:left w:val="nil"/>
                <w:bottom w:val="nil"/>
                <w:right w:val="nil"/>
                <w:between w:val="nil"/>
              </w:pBdr>
              <w:spacing w:line="240" w:lineRule="auto"/>
              <w:ind w:left="0" w:hanging="2"/>
              <w:jc w:val="center"/>
            </w:pPr>
            <w:r w:rsidRPr="00515B70">
              <w:rPr>
                <w:b/>
                <w:bCs/>
              </w:rPr>
              <w:t>v %</w:t>
            </w:r>
          </w:p>
        </w:tc>
        <w:tc>
          <w:tcPr>
            <w:tcW w:w="1400" w:type="dxa"/>
            <w:shd w:val="clear" w:color="auto" w:fill="F2F2F2"/>
          </w:tcPr>
          <w:p w14:paraId="401EB01A" w14:textId="77777777" w:rsidR="00687A2F" w:rsidRPr="00515B70" w:rsidRDefault="00000000">
            <w:pPr>
              <w:pBdr>
                <w:top w:val="nil"/>
                <w:left w:val="nil"/>
                <w:bottom w:val="nil"/>
                <w:right w:val="nil"/>
                <w:between w:val="nil"/>
              </w:pBdr>
              <w:spacing w:line="240" w:lineRule="auto"/>
              <w:ind w:left="0" w:hanging="2"/>
              <w:jc w:val="center"/>
            </w:pPr>
            <w:r w:rsidRPr="00515B70">
              <w:rPr>
                <w:b/>
                <w:bCs/>
              </w:rPr>
              <w:t>Dátum splatnosti</w:t>
            </w:r>
          </w:p>
        </w:tc>
        <w:tc>
          <w:tcPr>
            <w:tcW w:w="1480" w:type="dxa"/>
            <w:shd w:val="clear" w:color="auto" w:fill="F2F2F2"/>
          </w:tcPr>
          <w:p w14:paraId="74569CD9" w14:textId="77777777" w:rsidR="00687A2F" w:rsidRPr="00515B70" w:rsidRDefault="00000000">
            <w:pPr>
              <w:pBdr>
                <w:top w:val="nil"/>
                <w:left w:val="nil"/>
                <w:bottom w:val="nil"/>
                <w:right w:val="nil"/>
                <w:between w:val="nil"/>
              </w:pBdr>
              <w:spacing w:line="240" w:lineRule="auto"/>
              <w:ind w:left="0" w:hanging="2"/>
              <w:jc w:val="center"/>
            </w:pPr>
            <w:r w:rsidRPr="00515B70">
              <w:rPr>
                <w:b/>
                <w:bCs/>
              </w:rPr>
              <w:t>Stav</w:t>
            </w:r>
          </w:p>
          <w:p w14:paraId="39CC3502" w14:textId="77777777" w:rsidR="00687A2F" w:rsidRPr="00515B70" w:rsidRDefault="00000000">
            <w:pPr>
              <w:pBdr>
                <w:top w:val="nil"/>
                <w:left w:val="nil"/>
                <w:bottom w:val="nil"/>
                <w:right w:val="nil"/>
                <w:between w:val="nil"/>
              </w:pBdr>
              <w:spacing w:line="240" w:lineRule="auto"/>
              <w:ind w:left="0" w:hanging="2"/>
              <w:jc w:val="center"/>
            </w:pPr>
            <w:r w:rsidRPr="00515B70">
              <w:rPr>
                <w:b/>
                <w:bCs/>
              </w:rPr>
              <w:t>k 31.12.2025</w:t>
            </w:r>
          </w:p>
        </w:tc>
        <w:tc>
          <w:tcPr>
            <w:tcW w:w="1420" w:type="dxa"/>
            <w:shd w:val="clear" w:color="auto" w:fill="F2F2F2"/>
          </w:tcPr>
          <w:p w14:paraId="6A1A5116" w14:textId="77777777" w:rsidR="00687A2F" w:rsidRPr="00515B70" w:rsidRDefault="00000000">
            <w:pPr>
              <w:pBdr>
                <w:top w:val="nil"/>
                <w:left w:val="nil"/>
                <w:bottom w:val="nil"/>
                <w:right w:val="nil"/>
                <w:between w:val="nil"/>
              </w:pBdr>
              <w:spacing w:line="240" w:lineRule="auto"/>
              <w:ind w:left="0" w:hanging="2"/>
              <w:jc w:val="center"/>
            </w:pPr>
            <w:r w:rsidRPr="00515B70">
              <w:rPr>
                <w:b/>
                <w:bCs/>
              </w:rPr>
              <w:t>Stav</w:t>
            </w:r>
          </w:p>
          <w:p w14:paraId="0EA59E26" w14:textId="77777777" w:rsidR="00687A2F" w:rsidRPr="00515B70" w:rsidRDefault="00000000">
            <w:pPr>
              <w:pBdr>
                <w:top w:val="nil"/>
                <w:left w:val="nil"/>
                <w:bottom w:val="nil"/>
                <w:right w:val="nil"/>
                <w:between w:val="nil"/>
              </w:pBdr>
              <w:spacing w:line="240" w:lineRule="auto"/>
              <w:ind w:left="0" w:hanging="2"/>
              <w:jc w:val="center"/>
            </w:pPr>
            <w:r w:rsidRPr="00515B70">
              <w:rPr>
                <w:b/>
                <w:bCs/>
              </w:rPr>
              <w:t>k 31.12.2024</w:t>
            </w:r>
          </w:p>
        </w:tc>
      </w:tr>
      <w:tr w:rsidR="00515B70" w:rsidRPr="00515B70" w14:paraId="0416F66B" w14:textId="77777777">
        <w:tc>
          <w:tcPr>
            <w:tcW w:w="3240" w:type="dxa"/>
          </w:tcPr>
          <w:p w14:paraId="54AF8C9A" w14:textId="77777777" w:rsidR="00687A2F" w:rsidRPr="00515B70" w:rsidRDefault="00687A2F">
            <w:pPr>
              <w:pBdr>
                <w:top w:val="nil"/>
                <w:left w:val="nil"/>
                <w:bottom w:val="nil"/>
                <w:right w:val="nil"/>
                <w:between w:val="nil"/>
              </w:pBdr>
              <w:spacing w:line="240" w:lineRule="auto"/>
              <w:ind w:left="0" w:hanging="2"/>
            </w:pPr>
          </w:p>
        </w:tc>
        <w:tc>
          <w:tcPr>
            <w:tcW w:w="1863" w:type="dxa"/>
          </w:tcPr>
          <w:p w14:paraId="6DB1D061" w14:textId="77777777" w:rsidR="00687A2F" w:rsidRPr="00515B70" w:rsidRDefault="00687A2F">
            <w:pPr>
              <w:pBdr>
                <w:top w:val="nil"/>
                <w:left w:val="nil"/>
                <w:bottom w:val="nil"/>
                <w:right w:val="nil"/>
                <w:between w:val="nil"/>
              </w:pBdr>
              <w:spacing w:line="240" w:lineRule="auto"/>
              <w:ind w:left="0" w:hanging="2"/>
            </w:pPr>
          </w:p>
        </w:tc>
        <w:tc>
          <w:tcPr>
            <w:tcW w:w="1017" w:type="dxa"/>
          </w:tcPr>
          <w:p w14:paraId="59940150" w14:textId="77777777" w:rsidR="00687A2F" w:rsidRPr="00515B70" w:rsidRDefault="00687A2F">
            <w:pPr>
              <w:pBdr>
                <w:top w:val="nil"/>
                <w:left w:val="nil"/>
                <w:bottom w:val="nil"/>
                <w:right w:val="nil"/>
                <w:between w:val="nil"/>
              </w:pBdr>
              <w:spacing w:line="240" w:lineRule="auto"/>
              <w:ind w:left="0" w:hanging="2"/>
            </w:pPr>
          </w:p>
        </w:tc>
        <w:tc>
          <w:tcPr>
            <w:tcW w:w="1400" w:type="dxa"/>
          </w:tcPr>
          <w:p w14:paraId="1E033F71" w14:textId="77777777" w:rsidR="00687A2F" w:rsidRPr="00515B70" w:rsidRDefault="00687A2F">
            <w:pPr>
              <w:pBdr>
                <w:top w:val="nil"/>
                <w:left w:val="nil"/>
                <w:bottom w:val="nil"/>
                <w:right w:val="nil"/>
                <w:between w:val="nil"/>
              </w:pBdr>
              <w:spacing w:line="240" w:lineRule="auto"/>
              <w:ind w:left="0" w:hanging="2"/>
            </w:pPr>
          </w:p>
        </w:tc>
        <w:tc>
          <w:tcPr>
            <w:tcW w:w="1480" w:type="dxa"/>
          </w:tcPr>
          <w:p w14:paraId="7DA5A2AC" w14:textId="77777777" w:rsidR="00687A2F" w:rsidRPr="00515B70" w:rsidRDefault="00687A2F">
            <w:pPr>
              <w:pBdr>
                <w:top w:val="nil"/>
                <w:left w:val="nil"/>
                <w:bottom w:val="nil"/>
                <w:right w:val="nil"/>
                <w:between w:val="nil"/>
              </w:pBdr>
              <w:spacing w:line="240" w:lineRule="auto"/>
              <w:ind w:left="0" w:hanging="2"/>
            </w:pPr>
          </w:p>
        </w:tc>
        <w:tc>
          <w:tcPr>
            <w:tcW w:w="1420" w:type="dxa"/>
          </w:tcPr>
          <w:p w14:paraId="565E8B68"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0EF6C8B2" w14:textId="77777777">
        <w:tc>
          <w:tcPr>
            <w:tcW w:w="3240" w:type="dxa"/>
          </w:tcPr>
          <w:p w14:paraId="7FF80DFB" w14:textId="77777777" w:rsidR="00687A2F" w:rsidRPr="00515B70" w:rsidRDefault="00687A2F">
            <w:pPr>
              <w:pBdr>
                <w:top w:val="nil"/>
                <w:left w:val="nil"/>
                <w:bottom w:val="nil"/>
                <w:right w:val="nil"/>
                <w:between w:val="nil"/>
              </w:pBdr>
              <w:spacing w:line="240" w:lineRule="auto"/>
              <w:ind w:left="0" w:hanging="2"/>
            </w:pPr>
          </w:p>
        </w:tc>
        <w:tc>
          <w:tcPr>
            <w:tcW w:w="1863" w:type="dxa"/>
          </w:tcPr>
          <w:p w14:paraId="6A3D4F57" w14:textId="77777777" w:rsidR="00687A2F" w:rsidRPr="00515B70" w:rsidRDefault="00687A2F">
            <w:pPr>
              <w:pBdr>
                <w:top w:val="nil"/>
                <w:left w:val="nil"/>
                <w:bottom w:val="nil"/>
                <w:right w:val="nil"/>
                <w:between w:val="nil"/>
              </w:pBdr>
              <w:spacing w:line="240" w:lineRule="auto"/>
              <w:ind w:left="0" w:hanging="2"/>
            </w:pPr>
          </w:p>
        </w:tc>
        <w:tc>
          <w:tcPr>
            <w:tcW w:w="1017" w:type="dxa"/>
          </w:tcPr>
          <w:p w14:paraId="4D19B1DE" w14:textId="77777777" w:rsidR="00687A2F" w:rsidRPr="00515B70" w:rsidRDefault="00687A2F">
            <w:pPr>
              <w:pBdr>
                <w:top w:val="nil"/>
                <w:left w:val="nil"/>
                <w:bottom w:val="nil"/>
                <w:right w:val="nil"/>
                <w:between w:val="nil"/>
              </w:pBdr>
              <w:spacing w:line="240" w:lineRule="auto"/>
              <w:ind w:left="0" w:hanging="2"/>
            </w:pPr>
          </w:p>
        </w:tc>
        <w:tc>
          <w:tcPr>
            <w:tcW w:w="1400" w:type="dxa"/>
          </w:tcPr>
          <w:p w14:paraId="6DC975C0" w14:textId="77777777" w:rsidR="00687A2F" w:rsidRPr="00515B70" w:rsidRDefault="00687A2F">
            <w:pPr>
              <w:pBdr>
                <w:top w:val="nil"/>
                <w:left w:val="nil"/>
                <w:bottom w:val="nil"/>
                <w:right w:val="nil"/>
                <w:between w:val="nil"/>
              </w:pBdr>
              <w:spacing w:line="240" w:lineRule="auto"/>
              <w:ind w:left="0" w:hanging="2"/>
            </w:pPr>
          </w:p>
        </w:tc>
        <w:tc>
          <w:tcPr>
            <w:tcW w:w="1480" w:type="dxa"/>
          </w:tcPr>
          <w:p w14:paraId="64B73A5D" w14:textId="77777777" w:rsidR="00687A2F" w:rsidRPr="00515B70" w:rsidRDefault="00687A2F">
            <w:pPr>
              <w:pBdr>
                <w:top w:val="nil"/>
                <w:left w:val="nil"/>
                <w:bottom w:val="nil"/>
                <w:right w:val="nil"/>
                <w:between w:val="nil"/>
              </w:pBdr>
              <w:spacing w:line="240" w:lineRule="auto"/>
              <w:ind w:left="0" w:hanging="2"/>
            </w:pPr>
          </w:p>
        </w:tc>
        <w:tc>
          <w:tcPr>
            <w:tcW w:w="1420" w:type="dxa"/>
          </w:tcPr>
          <w:p w14:paraId="6446E61D"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58A3E006" w14:textId="77777777">
        <w:tc>
          <w:tcPr>
            <w:tcW w:w="3240" w:type="dxa"/>
          </w:tcPr>
          <w:p w14:paraId="2C7E0631" w14:textId="77777777" w:rsidR="00687A2F" w:rsidRPr="00515B70" w:rsidRDefault="00687A2F">
            <w:pPr>
              <w:pBdr>
                <w:top w:val="nil"/>
                <w:left w:val="nil"/>
                <w:bottom w:val="nil"/>
                <w:right w:val="nil"/>
                <w:between w:val="nil"/>
              </w:pBdr>
              <w:spacing w:line="240" w:lineRule="auto"/>
              <w:ind w:left="0" w:hanging="2"/>
            </w:pPr>
          </w:p>
        </w:tc>
        <w:tc>
          <w:tcPr>
            <w:tcW w:w="1863" w:type="dxa"/>
          </w:tcPr>
          <w:p w14:paraId="79C0621C" w14:textId="77777777" w:rsidR="00687A2F" w:rsidRPr="00515B70" w:rsidRDefault="00687A2F">
            <w:pPr>
              <w:pBdr>
                <w:top w:val="nil"/>
                <w:left w:val="nil"/>
                <w:bottom w:val="nil"/>
                <w:right w:val="nil"/>
                <w:between w:val="nil"/>
              </w:pBdr>
              <w:spacing w:line="240" w:lineRule="auto"/>
              <w:ind w:left="0" w:hanging="2"/>
            </w:pPr>
          </w:p>
        </w:tc>
        <w:tc>
          <w:tcPr>
            <w:tcW w:w="1017" w:type="dxa"/>
          </w:tcPr>
          <w:p w14:paraId="6480C3FB" w14:textId="77777777" w:rsidR="00687A2F" w:rsidRPr="00515B70" w:rsidRDefault="00687A2F">
            <w:pPr>
              <w:pBdr>
                <w:top w:val="nil"/>
                <w:left w:val="nil"/>
                <w:bottom w:val="nil"/>
                <w:right w:val="nil"/>
                <w:between w:val="nil"/>
              </w:pBdr>
              <w:spacing w:line="240" w:lineRule="auto"/>
              <w:ind w:left="0" w:hanging="2"/>
            </w:pPr>
          </w:p>
        </w:tc>
        <w:tc>
          <w:tcPr>
            <w:tcW w:w="1400" w:type="dxa"/>
          </w:tcPr>
          <w:p w14:paraId="3AEB5F1B" w14:textId="77777777" w:rsidR="00687A2F" w:rsidRPr="00515B70" w:rsidRDefault="00687A2F">
            <w:pPr>
              <w:pBdr>
                <w:top w:val="nil"/>
                <w:left w:val="nil"/>
                <w:bottom w:val="nil"/>
                <w:right w:val="nil"/>
                <w:between w:val="nil"/>
              </w:pBdr>
              <w:spacing w:line="240" w:lineRule="auto"/>
              <w:ind w:left="0" w:hanging="2"/>
            </w:pPr>
          </w:p>
        </w:tc>
        <w:tc>
          <w:tcPr>
            <w:tcW w:w="1480" w:type="dxa"/>
          </w:tcPr>
          <w:p w14:paraId="72AC705D" w14:textId="77777777" w:rsidR="00687A2F" w:rsidRPr="00515B70" w:rsidRDefault="00687A2F">
            <w:pPr>
              <w:pBdr>
                <w:top w:val="nil"/>
                <w:left w:val="nil"/>
                <w:bottom w:val="nil"/>
                <w:right w:val="nil"/>
                <w:between w:val="nil"/>
              </w:pBdr>
              <w:spacing w:line="240" w:lineRule="auto"/>
              <w:ind w:left="0" w:hanging="2"/>
            </w:pPr>
          </w:p>
        </w:tc>
        <w:tc>
          <w:tcPr>
            <w:tcW w:w="1420" w:type="dxa"/>
          </w:tcPr>
          <w:p w14:paraId="5C5F8CA8" w14:textId="77777777" w:rsidR="00687A2F" w:rsidRPr="00515B70" w:rsidRDefault="00687A2F">
            <w:pPr>
              <w:pBdr>
                <w:top w:val="nil"/>
                <w:left w:val="nil"/>
                <w:bottom w:val="nil"/>
                <w:right w:val="nil"/>
                <w:between w:val="nil"/>
              </w:pBdr>
              <w:spacing w:line="240" w:lineRule="auto"/>
              <w:ind w:left="0" w:hanging="2"/>
            </w:pPr>
          </w:p>
        </w:tc>
      </w:tr>
    </w:tbl>
    <w:p w14:paraId="21D61B9A" w14:textId="77777777" w:rsidR="00687A2F" w:rsidRPr="00515B70" w:rsidRDefault="00687A2F">
      <w:pPr>
        <w:pBdr>
          <w:top w:val="nil"/>
          <w:left w:val="nil"/>
          <w:bottom w:val="nil"/>
          <w:right w:val="nil"/>
          <w:between w:val="nil"/>
        </w:pBdr>
        <w:spacing w:line="240" w:lineRule="auto"/>
        <w:ind w:left="0" w:hanging="2"/>
        <w:jc w:val="both"/>
        <w:rPr>
          <w:b/>
          <w:bCs/>
          <w:sz w:val="24"/>
          <w:szCs w:val="24"/>
        </w:rPr>
      </w:pPr>
    </w:p>
    <w:p w14:paraId="2DED991F" w14:textId="77777777" w:rsidR="00687A2F" w:rsidRPr="00515B70" w:rsidRDefault="00687A2F">
      <w:pPr>
        <w:pBdr>
          <w:top w:val="nil"/>
          <w:left w:val="nil"/>
          <w:bottom w:val="nil"/>
          <w:right w:val="nil"/>
          <w:between w:val="nil"/>
        </w:pBdr>
        <w:spacing w:line="240" w:lineRule="auto"/>
        <w:ind w:left="0" w:hanging="2"/>
        <w:jc w:val="both"/>
        <w:rPr>
          <w:b/>
          <w:bCs/>
          <w:sz w:val="24"/>
          <w:szCs w:val="24"/>
        </w:rPr>
      </w:pPr>
    </w:p>
    <w:p w14:paraId="0F17FA41" w14:textId="77777777" w:rsidR="00687A2F" w:rsidRPr="00515B70" w:rsidRDefault="00687A2F">
      <w:pPr>
        <w:pBdr>
          <w:top w:val="nil"/>
          <w:left w:val="nil"/>
          <w:bottom w:val="nil"/>
          <w:right w:val="nil"/>
          <w:between w:val="nil"/>
        </w:pBdr>
        <w:spacing w:line="240" w:lineRule="auto"/>
        <w:ind w:left="0" w:hanging="2"/>
        <w:jc w:val="both"/>
        <w:rPr>
          <w:b/>
          <w:bCs/>
          <w:sz w:val="24"/>
          <w:szCs w:val="24"/>
        </w:rPr>
      </w:pPr>
    </w:p>
    <w:p w14:paraId="25E847BD" w14:textId="77777777" w:rsidR="00687A2F" w:rsidRPr="00515B70" w:rsidRDefault="00000000">
      <w:pPr>
        <w:numPr>
          <w:ilvl w:val="0"/>
          <w:numId w:val="7"/>
        </w:numPr>
        <w:pBdr>
          <w:top w:val="nil"/>
          <w:left w:val="nil"/>
          <w:bottom w:val="nil"/>
          <w:right w:val="nil"/>
          <w:between w:val="nil"/>
        </w:pBdr>
        <w:spacing w:line="240" w:lineRule="auto"/>
        <w:ind w:left="0" w:hanging="2"/>
        <w:jc w:val="both"/>
        <w:rPr>
          <w:b/>
          <w:bCs/>
          <w:sz w:val="24"/>
          <w:szCs w:val="24"/>
        </w:rPr>
      </w:pPr>
      <w:r w:rsidRPr="00515B70">
        <w:rPr>
          <w:b/>
          <w:bCs/>
          <w:sz w:val="24"/>
          <w:szCs w:val="24"/>
        </w:rPr>
        <w:t xml:space="preserve">prijaté dlhodobé návratné finančné výpomoci a krátkodobé návratné finančné výpomoci </w:t>
      </w:r>
    </w:p>
    <w:tbl>
      <w:tblPr>
        <w:tblStyle w:val="aff6"/>
        <w:tblW w:w="1042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119"/>
        <w:gridCol w:w="1984"/>
        <w:gridCol w:w="1276"/>
        <w:gridCol w:w="1134"/>
        <w:gridCol w:w="1418"/>
        <w:gridCol w:w="1489"/>
      </w:tblGrid>
      <w:tr w:rsidR="00515B70" w:rsidRPr="00515B70" w14:paraId="32595FDE" w14:textId="77777777">
        <w:tc>
          <w:tcPr>
            <w:tcW w:w="3119" w:type="dxa"/>
            <w:shd w:val="clear" w:color="auto" w:fill="F2F2F2"/>
          </w:tcPr>
          <w:p w14:paraId="5B14D302"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Poskytovateľ </w:t>
            </w:r>
          </w:p>
          <w:p w14:paraId="48EFDA27" w14:textId="77777777" w:rsidR="00687A2F" w:rsidRPr="00515B70" w:rsidRDefault="00000000">
            <w:pPr>
              <w:pBdr>
                <w:top w:val="nil"/>
                <w:left w:val="nil"/>
                <w:bottom w:val="nil"/>
                <w:right w:val="nil"/>
                <w:between w:val="nil"/>
              </w:pBdr>
              <w:spacing w:line="240" w:lineRule="auto"/>
              <w:ind w:left="0" w:hanging="2"/>
              <w:jc w:val="center"/>
            </w:pPr>
            <w:r w:rsidRPr="00515B70">
              <w:rPr>
                <w:b/>
                <w:bCs/>
              </w:rPr>
              <w:t>návratnej výpomoci</w:t>
            </w:r>
          </w:p>
        </w:tc>
        <w:tc>
          <w:tcPr>
            <w:tcW w:w="1984" w:type="dxa"/>
            <w:shd w:val="clear" w:color="auto" w:fill="F2F2F2"/>
          </w:tcPr>
          <w:p w14:paraId="3490EF9F" w14:textId="77777777" w:rsidR="00687A2F" w:rsidRPr="00515B70" w:rsidRDefault="00000000">
            <w:pPr>
              <w:pBdr>
                <w:top w:val="nil"/>
                <w:left w:val="nil"/>
                <w:bottom w:val="nil"/>
                <w:right w:val="nil"/>
                <w:between w:val="nil"/>
              </w:pBdr>
              <w:spacing w:line="240" w:lineRule="auto"/>
              <w:ind w:left="0" w:hanging="2"/>
              <w:jc w:val="center"/>
            </w:pPr>
            <w:r w:rsidRPr="00515B70">
              <w:rPr>
                <w:b/>
                <w:bCs/>
              </w:rPr>
              <w:t>Druh prijatej návratnej výpomoci</w:t>
            </w:r>
          </w:p>
          <w:p w14:paraId="37457E5B" w14:textId="77777777" w:rsidR="00687A2F" w:rsidRPr="00515B70" w:rsidRDefault="00000000">
            <w:pPr>
              <w:pBdr>
                <w:top w:val="nil"/>
                <w:left w:val="nil"/>
                <w:bottom w:val="nil"/>
                <w:right w:val="nil"/>
                <w:between w:val="nil"/>
              </w:pBdr>
              <w:spacing w:line="240" w:lineRule="auto"/>
              <w:ind w:left="0" w:hanging="2"/>
              <w:jc w:val="center"/>
            </w:pPr>
            <w:r w:rsidRPr="00515B70">
              <w:rPr>
                <w:b/>
                <w:bCs/>
              </w:rPr>
              <w:t>/krátkodobá, dlhodobá/</w:t>
            </w:r>
          </w:p>
        </w:tc>
        <w:tc>
          <w:tcPr>
            <w:tcW w:w="1276" w:type="dxa"/>
            <w:shd w:val="clear" w:color="auto" w:fill="F2F2F2"/>
          </w:tcPr>
          <w:p w14:paraId="000D2980"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Účel </w:t>
            </w:r>
          </w:p>
          <w:p w14:paraId="13FDCF12" w14:textId="77777777" w:rsidR="00687A2F" w:rsidRPr="00515B70" w:rsidRDefault="00000000">
            <w:pPr>
              <w:pBdr>
                <w:top w:val="nil"/>
                <w:left w:val="nil"/>
                <w:bottom w:val="nil"/>
                <w:right w:val="nil"/>
                <w:between w:val="nil"/>
              </w:pBdr>
              <w:spacing w:line="240" w:lineRule="auto"/>
              <w:ind w:left="0" w:hanging="2"/>
              <w:jc w:val="center"/>
            </w:pPr>
            <w:r w:rsidRPr="00515B70">
              <w:rPr>
                <w:b/>
                <w:bCs/>
              </w:rPr>
              <w:t>použitia</w:t>
            </w:r>
          </w:p>
        </w:tc>
        <w:tc>
          <w:tcPr>
            <w:tcW w:w="1134" w:type="dxa"/>
            <w:shd w:val="clear" w:color="auto" w:fill="F2F2F2"/>
          </w:tcPr>
          <w:p w14:paraId="0AFDA888" w14:textId="77777777" w:rsidR="00687A2F" w:rsidRPr="00515B70" w:rsidRDefault="00000000">
            <w:pPr>
              <w:pBdr>
                <w:top w:val="nil"/>
                <w:left w:val="nil"/>
                <w:bottom w:val="nil"/>
                <w:right w:val="nil"/>
                <w:between w:val="nil"/>
              </w:pBdr>
              <w:spacing w:line="240" w:lineRule="auto"/>
              <w:ind w:left="0" w:hanging="2"/>
              <w:jc w:val="center"/>
            </w:pPr>
            <w:r w:rsidRPr="00515B70">
              <w:rPr>
                <w:b/>
                <w:bCs/>
              </w:rPr>
              <w:t>Dátum splatnosti</w:t>
            </w:r>
          </w:p>
        </w:tc>
        <w:tc>
          <w:tcPr>
            <w:tcW w:w="1418" w:type="dxa"/>
            <w:shd w:val="clear" w:color="auto" w:fill="F2F2F2"/>
          </w:tcPr>
          <w:p w14:paraId="40371303" w14:textId="77777777" w:rsidR="00687A2F" w:rsidRPr="00515B70" w:rsidRDefault="00000000">
            <w:pPr>
              <w:pBdr>
                <w:top w:val="nil"/>
                <w:left w:val="nil"/>
                <w:bottom w:val="nil"/>
                <w:right w:val="nil"/>
                <w:between w:val="nil"/>
              </w:pBdr>
              <w:spacing w:line="240" w:lineRule="auto"/>
              <w:ind w:left="0" w:hanging="2"/>
              <w:jc w:val="center"/>
            </w:pPr>
            <w:r w:rsidRPr="00515B70">
              <w:rPr>
                <w:b/>
                <w:bCs/>
              </w:rPr>
              <w:t>Výška prijatej návratnej výpomoci</w:t>
            </w:r>
          </w:p>
          <w:p w14:paraId="1BE124D1" w14:textId="77777777" w:rsidR="00687A2F" w:rsidRPr="00515B70" w:rsidRDefault="00000000">
            <w:pPr>
              <w:pBdr>
                <w:top w:val="nil"/>
                <w:left w:val="nil"/>
                <w:bottom w:val="nil"/>
                <w:right w:val="nil"/>
                <w:between w:val="nil"/>
              </w:pBdr>
              <w:spacing w:line="240" w:lineRule="auto"/>
              <w:ind w:left="0" w:hanging="2"/>
              <w:jc w:val="center"/>
            </w:pPr>
            <w:r w:rsidRPr="00515B70">
              <w:rPr>
                <w:b/>
                <w:bCs/>
              </w:rPr>
              <w:t>k 31.12.2025</w:t>
            </w:r>
          </w:p>
        </w:tc>
        <w:tc>
          <w:tcPr>
            <w:tcW w:w="1489" w:type="dxa"/>
            <w:shd w:val="clear" w:color="auto" w:fill="F2F2F2"/>
          </w:tcPr>
          <w:p w14:paraId="274E1535" w14:textId="77777777" w:rsidR="00687A2F" w:rsidRPr="00515B70" w:rsidRDefault="00000000">
            <w:pPr>
              <w:pBdr>
                <w:top w:val="nil"/>
                <w:left w:val="nil"/>
                <w:bottom w:val="nil"/>
                <w:right w:val="nil"/>
                <w:between w:val="nil"/>
              </w:pBdr>
              <w:spacing w:line="240" w:lineRule="auto"/>
              <w:ind w:left="0" w:hanging="2"/>
              <w:jc w:val="center"/>
            </w:pPr>
            <w:r w:rsidRPr="00515B70">
              <w:rPr>
                <w:b/>
                <w:bCs/>
              </w:rPr>
              <w:t>Výška prijatej návratnej výpomoci</w:t>
            </w:r>
          </w:p>
          <w:p w14:paraId="79905D54" w14:textId="77777777" w:rsidR="00687A2F" w:rsidRPr="00515B70" w:rsidRDefault="00000000">
            <w:pPr>
              <w:pBdr>
                <w:top w:val="nil"/>
                <w:left w:val="nil"/>
                <w:bottom w:val="nil"/>
                <w:right w:val="nil"/>
                <w:between w:val="nil"/>
              </w:pBdr>
              <w:spacing w:line="240" w:lineRule="auto"/>
              <w:ind w:left="0" w:hanging="2"/>
              <w:jc w:val="center"/>
            </w:pPr>
            <w:r w:rsidRPr="00515B70">
              <w:rPr>
                <w:b/>
                <w:bCs/>
              </w:rPr>
              <w:t>k 31.12.2024</w:t>
            </w:r>
          </w:p>
        </w:tc>
      </w:tr>
      <w:tr w:rsidR="00515B70" w:rsidRPr="00515B70" w14:paraId="7502E97F" w14:textId="77777777">
        <w:tc>
          <w:tcPr>
            <w:tcW w:w="3119" w:type="dxa"/>
          </w:tcPr>
          <w:p w14:paraId="29BFA755" w14:textId="77777777" w:rsidR="00687A2F" w:rsidRPr="00515B70" w:rsidRDefault="00687A2F">
            <w:pPr>
              <w:pBdr>
                <w:top w:val="nil"/>
                <w:left w:val="nil"/>
                <w:bottom w:val="nil"/>
                <w:right w:val="nil"/>
                <w:between w:val="nil"/>
              </w:pBdr>
              <w:spacing w:line="240" w:lineRule="auto"/>
              <w:ind w:left="0" w:hanging="2"/>
            </w:pPr>
          </w:p>
        </w:tc>
        <w:tc>
          <w:tcPr>
            <w:tcW w:w="1984" w:type="dxa"/>
          </w:tcPr>
          <w:p w14:paraId="38833FFF" w14:textId="77777777" w:rsidR="00687A2F" w:rsidRPr="00515B70" w:rsidRDefault="00687A2F">
            <w:pPr>
              <w:pBdr>
                <w:top w:val="nil"/>
                <w:left w:val="nil"/>
                <w:bottom w:val="nil"/>
                <w:right w:val="nil"/>
                <w:between w:val="nil"/>
              </w:pBdr>
              <w:spacing w:line="240" w:lineRule="auto"/>
              <w:ind w:left="0" w:hanging="2"/>
              <w:jc w:val="center"/>
            </w:pPr>
          </w:p>
        </w:tc>
        <w:tc>
          <w:tcPr>
            <w:tcW w:w="1276" w:type="dxa"/>
          </w:tcPr>
          <w:p w14:paraId="1E3AE47E"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545C7ADB" w14:textId="77777777" w:rsidR="00687A2F" w:rsidRPr="00515B70" w:rsidRDefault="00687A2F">
            <w:pPr>
              <w:pBdr>
                <w:top w:val="nil"/>
                <w:left w:val="nil"/>
                <w:bottom w:val="nil"/>
                <w:right w:val="nil"/>
                <w:between w:val="nil"/>
              </w:pBdr>
              <w:spacing w:line="240" w:lineRule="auto"/>
              <w:ind w:left="0" w:hanging="2"/>
              <w:jc w:val="center"/>
            </w:pPr>
          </w:p>
        </w:tc>
        <w:tc>
          <w:tcPr>
            <w:tcW w:w="1418" w:type="dxa"/>
          </w:tcPr>
          <w:p w14:paraId="7AE20F87" w14:textId="77777777" w:rsidR="00687A2F" w:rsidRPr="00515B70" w:rsidRDefault="00687A2F">
            <w:pPr>
              <w:pBdr>
                <w:top w:val="nil"/>
                <w:left w:val="nil"/>
                <w:bottom w:val="nil"/>
                <w:right w:val="nil"/>
                <w:between w:val="nil"/>
              </w:pBdr>
              <w:spacing w:line="240" w:lineRule="auto"/>
              <w:ind w:left="0" w:hanging="2"/>
              <w:jc w:val="center"/>
            </w:pPr>
          </w:p>
        </w:tc>
        <w:tc>
          <w:tcPr>
            <w:tcW w:w="1489" w:type="dxa"/>
          </w:tcPr>
          <w:p w14:paraId="4D7AA46E" w14:textId="77777777" w:rsidR="00687A2F" w:rsidRPr="00515B70" w:rsidRDefault="00687A2F">
            <w:pPr>
              <w:pBdr>
                <w:top w:val="nil"/>
                <w:left w:val="nil"/>
                <w:bottom w:val="nil"/>
                <w:right w:val="nil"/>
                <w:between w:val="nil"/>
              </w:pBdr>
              <w:spacing w:line="240" w:lineRule="auto"/>
              <w:ind w:left="0" w:hanging="2"/>
              <w:jc w:val="center"/>
            </w:pPr>
          </w:p>
        </w:tc>
      </w:tr>
      <w:tr w:rsidR="00515B70" w:rsidRPr="00515B70" w14:paraId="79617057" w14:textId="77777777">
        <w:tc>
          <w:tcPr>
            <w:tcW w:w="3119" w:type="dxa"/>
          </w:tcPr>
          <w:p w14:paraId="0BC4AFAA" w14:textId="77777777" w:rsidR="00687A2F" w:rsidRPr="00515B70" w:rsidRDefault="00687A2F">
            <w:pPr>
              <w:pBdr>
                <w:top w:val="nil"/>
                <w:left w:val="nil"/>
                <w:bottom w:val="nil"/>
                <w:right w:val="nil"/>
                <w:between w:val="nil"/>
              </w:pBdr>
              <w:spacing w:line="240" w:lineRule="auto"/>
              <w:ind w:left="0" w:hanging="2"/>
            </w:pPr>
          </w:p>
        </w:tc>
        <w:tc>
          <w:tcPr>
            <w:tcW w:w="1984" w:type="dxa"/>
          </w:tcPr>
          <w:p w14:paraId="1393D06C" w14:textId="77777777" w:rsidR="00687A2F" w:rsidRPr="00515B70" w:rsidRDefault="00687A2F">
            <w:pPr>
              <w:pBdr>
                <w:top w:val="nil"/>
                <w:left w:val="nil"/>
                <w:bottom w:val="nil"/>
                <w:right w:val="nil"/>
                <w:between w:val="nil"/>
              </w:pBdr>
              <w:spacing w:line="240" w:lineRule="auto"/>
              <w:ind w:left="0" w:hanging="2"/>
            </w:pPr>
          </w:p>
        </w:tc>
        <w:tc>
          <w:tcPr>
            <w:tcW w:w="1276" w:type="dxa"/>
          </w:tcPr>
          <w:p w14:paraId="28AF7389"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6DF0205D" w14:textId="77777777" w:rsidR="00687A2F" w:rsidRPr="00515B70" w:rsidRDefault="00687A2F">
            <w:pPr>
              <w:pBdr>
                <w:top w:val="nil"/>
                <w:left w:val="nil"/>
                <w:bottom w:val="nil"/>
                <w:right w:val="nil"/>
                <w:between w:val="nil"/>
              </w:pBdr>
              <w:spacing w:line="240" w:lineRule="auto"/>
              <w:ind w:left="0" w:hanging="2"/>
            </w:pPr>
          </w:p>
        </w:tc>
        <w:tc>
          <w:tcPr>
            <w:tcW w:w="1418" w:type="dxa"/>
          </w:tcPr>
          <w:p w14:paraId="30168892" w14:textId="77777777" w:rsidR="00687A2F" w:rsidRPr="00515B70" w:rsidRDefault="00687A2F">
            <w:pPr>
              <w:pBdr>
                <w:top w:val="nil"/>
                <w:left w:val="nil"/>
                <w:bottom w:val="nil"/>
                <w:right w:val="nil"/>
                <w:between w:val="nil"/>
              </w:pBdr>
              <w:spacing w:line="240" w:lineRule="auto"/>
              <w:ind w:left="0" w:hanging="2"/>
            </w:pPr>
          </w:p>
        </w:tc>
        <w:tc>
          <w:tcPr>
            <w:tcW w:w="1489" w:type="dxa"/>
          </w:tcPr>
          <w:p w14:paraId="6B821B62"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6018D51F" w14:textId="77777777">
        <w:tc>
          <w:tcPr>
            <w:tcW w:w="3119" w:type="dxa"/>
          </w:tcPr>
          <w:p w14:paraId="2A1FAF9F" w14:textId="77777777" w:rsidR="00687A2F" w:rsidRPr="00515B70" w:rsidRDefault="00687A2F">
            <w:pPr>
              <w:pBdr>
                <w:top w:val="nil"/>
                <w:left w:val="nil"/>
                <w:bottom w:val="nil"/>
                <w:right w:val="nil"/>
                <w:between w:val="nil"/>
              </w:pBdr>
              <w:spacing w:line="240" w:lineRule="auto"/>
              <w:ind w:left="0" w:hanging="2"/>
            </w:pPr>
          </w:p>
        </w:tc>
        <w:tc>
          <w:tcPr>
            <w:tcW w:w="1984" w:type="dxa"/>
          </w:tcPr>
          <w:p w14:paraId="1CA11D89" w14:textId="77777777" w:rsidR="00687A2F" w:rsidRPr="00515B70" w:rsidRDefault="00687A2F">
            <w:pPr>
              <w:pBdr>
                <w:top w:val="nil"/>
                <w:left w:val="nil"/>
                <w:bottom w:val="nil"/>
                <w:right w:val="nil"/>
                <w:between w:val="nil"/>
              </w:pBdr>
              <w:spacing w:line="240" w:lineRule="auto"/>
              <w:ind w:left="0" w:hanging="2"/>
            </w:pPr>
          </w:p>
        </w:tc>
        <w:tc>
          <w:tcPr>
            <w:tcW w:w="1276" w:type="dxa"/>
          </w:tcPr>
          <w:p w14:paraId="6BF6E224" w14:textId="77777777" w:rsidR="00687A2F" w:rsidRPr="00515B70" w:rsidRDefault="00687A2F">
            <w:pPr>
              <w:pBdr>
                <w:top w:val="nil"/>
                <w:left w:val="nil"/>
                <w:bottom w:val="nil"/>
                <w:right w:val="nil"/>
                <w:between w:val="nil"/>
              </w:pBdr>
              <w:spacing w:line="240" w:lineRule="auto"/>
              <w:ind w:left="0" w:hanging="2"/>
            </w:pPr>
          </w:p>
        </w:tc>
        <w:tc>
          <w:tcPr>
            <w:tcW w:w="1134" w:type="dxa"/>
          </w:tcPr>
          <w:p w14:paraId="794E62F4" w14:textId="77777777" w:rsidR="00687A2F" w:rsidRPr="00515B70" w:rsidRDefault="00687A2F">
            <w:pPr>
              <w:pBdr>
                <w:top w:val="nil"/>
                <w:left w:val="nil"/>
                <w:bottom w:val="nil"/>
                <w:right w:val="nil"/>
                <w:between w:val="nil"/>
              </w:pBdr>
              <w:spacing w:line="240" w:lineRule="auto"/>
              <w:ind w:left="0" w:hanging="2"/>
            </w:pPr>
          </w:p>
        </w:tc>
        <w:tc>
          <w:tcPr>
            <w:tcW w:w="1418" w:type="dxa"/>
          </w:tcPr>
          <w:p w14:paraId="4F372FCA" w14:textId="77777777" w:rsidR="00687A2F" w:rsidRPr="00515B70" w:rsidRDefault="00687A2F">
            <w:pPr>
              <w:pBdr>
                <w:top w:val="nil"/>
                <w:left w:val="nil"/>
                <w:bottom w:val="nil"/>
                <w:right w:val="nil"/>
                <w:between w:val="nil"/>
              </w:pBdr>
              <w:spacing w:line="240" w:lineRule="auto"/>
              <w:ind w:left="0" w:hanging="2"/>
            </w:pPr>
          </w:p>
        </w:tc>
        <w:tc>
          <w:tcPr>
            <w:tcW w:w="1489" w:type="dxa"/>
          </w:tcPr>
          <w:p w14:paraId="133129AF" w14:textId="77777777" w:rsidR="00687A2F" w:rsidRPr="00515B70" w:rsidRDefault="00687A2F">
            <w:pPr>
              <w:pBdr>
                <w:top w:val="nil"/>
                <w:left w:val="nil"/>
                <w:bottom w:val="nil"/>
                <w:right w:val="nil"/>
                <w:between w:val="nil"/>
              </w:pBdr>
              <w:spacing w:line="240" w:lineRule="auto"/>
              <w:ind w:left="0" w:hanging="2"/>
            </w:pPr>
          </w:p>
        </w:tc>
      </w:tr>
    </w:tbl>
    <w:p w14:paraId="33B4E918" w14:textId="77777777" w:rsidR="00687A2F" w:rsidRPr="00515B70" w:rsidRDefault="00687A2F">
      <w:pPr>
        <w:pBdr>
          <w:top w:val="nil"/>
          <w:left w:val="nil"/>
          <w:bottom w:val="nil"/>
          <w:right w:val="nil"/>
          <w:between w:val="nil"/>
        </w:pBdr>
        <w:spacing w:line="240" w:lineRule="auto"/>
        <w:ind w:left="0" w:hanging="2"/>
        <w:rPr>
          <w:sz w:val="24"/>
          <w:szCs w:val="24"/>
        </w:rPr>
      </w:pPr>
    </w:p>
    <w:p w14:paraId="3E5F0799" w14:textId="77777777" w:rsidR="00687A2F" w:rsidRPr="00515B70" w:rsidRDefault="00000000">
      <w:pPr>
        <w:numPr>
          <w:ilvl w:val="0"/>
          <w:numId w:val="5"/>
        </w:numPr>
        <w:pBdr>
          <w:top w:val="nil"/>
          <w:left w:val="nil"/>
          <w:bottom w:val="nil"/>
          <w:right w:val="nil"/>
          <w:between w:val="nil"/>
        </w:pBdr>
        <w:spacing w:line="240" w:lineRule="auto"/>
        <w:ind w:left="0" w:hanging="2"/>
        <w:rPr>
          <w:sz w:val="24"/>
          <w:szCs w:val="24"/>
        </w:rPr>
      </w:pPr>
      <w:r w:rsidRPr="00515B70">
        <w:rPr>
          <w:b/>
          <w:bCs/>
          <w:sz w:val="24"/>
          <w:szCs w:val="24"/>
        </w:rPr>
        <w:t xml:space="preserve">Časové rozlíšenie </w:t>
      </w:r>
    </w:p>
    <w:p w14:paraId="5EB3562A" w14:textId="77777777" w:rsidR="00687A2F" w:rsidRPr="00515B70" w:rsidRDefault="00687A2F">
      <w:pPr>
        <w:pBdr>
          <w:top w:val="nil"/>
          <w:left w:val="nil"/>
          <w:bottom w:val="nil"/>
          <w:right w:val="nil"/>
          <w:between w:val="nil"/>
        </w:pBdr>
        <w:spacing w:line="240" w:lineRule="auto"/>
        <w:ind w:left="0" w:hanging="2"/>
        <w:rPr>
          <w:sz w:val="24"/>
          <w:szCs w:val="24"/>
        </w:rPr>
      </w:pPr>
    </w:p>
    <w:p w14:paraId="20FD8471"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Účtovná jednotka k 31. 12. 2025 nevykazuje žiadne významné položky časového rozlíšenia na strane pasív (výdavky budúcich období ani výnosy budúcich období.</w:t>
      </w:r>
    </w:p>
    <w:p w14:paraId="38CEAE34" w14:textId="77777777" w:rsidR="00687A2F" w:rsidRPr="00515B70" w:rsidRDefault="00687A2F">
      <w:pPr>
        <w:pBdr>
          <w:top w:val="nil"/>
          <w:left w:val="nil"/>
          <w:bottom w:val="nil"/>
          <w:right w:val="nil"/>
          <w:between w:val="nil"/>
        </w:pBdr>
        <w:spacing w:line="240" w:lineRule="auto"/>
        <w:ind w:left="0" w:hanging="2"/>
        <w:rPr>
          <w:sz w:val="24"/>
          <w:szCs w:val="24"/>
        </w:rPr>
      </w:pPr>
    </w:p>
    <w:p w14:paraId="6BFDE1D8" w14:textId="77777777" w:rsidR="00687A2F" w:rsidRPr="00515B70" w:rsidRDefault="00000000">
      <w:pPr>
        <w:numPr>
          <w:ilvl w:val="0"/>
          <w:numId w:val="8"/>
        </w:numPr>
        <w:pBdr>
          <w:top w:val="nil"/>
          <w:left w:val="nil"/>
          <w:bottom w:val="nil"/>
          <w:right w:val="nil"/>
          <w:between w:val="nil"/>
        </w:pBdr>
        <w:spacing w:line="240" w:lineRule="auto"/>
        <w:ind w:left="0" w:hanging="2"/>
        <w:jc w:val="both"/>
        <w:rPr>
          <w:sz w:val="24"/>
          <w:szCs w:val="24"/>
        </w:rPr>
      </w:pPr>
      <w:r w:rsidRPr="00515B70">
        <w:rPr>
          <w:sz w:val="24"/>
          <w:szCs w:val="24"/>
        </w:rPr>
        <w:t xml:space="preserve">opis významných položiek časového rozlíšenia </w:t>
      </w:r>
      <w:r w:rsidRPr="00515B70">
        <w:rPr>
          <w:b/>
          <w:bCs/>
          <w:sz w:val="24"/>
          <w:szCs w:val="24"/>
        </w:rPr>
        <w:t>výdavkov budúcich období</w:t>
      </w:r>
      <w:r w:rsidRPr="00515B70">
        <w:rPr>
          <w:sz w:val="24"/>
          <w:szCs w:val="24"/>
        </w:rPr>
        <w:t xml:space="preserve"> a </w:t>
      </w:r>
      <w:r w:rsidRPr="00515B70">
        <w:rPr>
          <w:b/>
          <w:bCs/>
          <w:sz w:val="24"/>
          <w:szCs w:val="24"/>
        </w:rPr>
        <w:t xml:space="preserve">výnosov budúcich                období </w:t>
      </w:r>
    </w:p>
    <w:tbl>
      <w:tblPr>
        <w:tblStyle w:val="aff7"/>
        <w:tblW w:w="1034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29"/>
        <w:gridCol w:w="2409"/>
        <w:gridCol w:w="2410"/>
      </w:tblGrid>
      <w:tr w:rsidR="00515B70" w:rsidRPr="00515B70" w14:paraId="0E6B7450" w14:textId="77777777">
        <w:tc>
          <w:tcPr>
            <w:tcW w:w="5529" w:type="dxa"/>
            <w:shd w:val="clear" w:color="auto" w:fill="F2F2F2"/>
          </w:tcPr>
          <w:p w14:paraId="05CE1D53" w14:textId="77777777" w:rsidR="00687A2F" w:rsidRPr="00515B70" w:rsidRDefault="00000000">
            <w:pPr>
              <w:pBdr>
                <w:top w:val="nil"/>
                <w:left w:val="nil"/>
                <w:bottom w:val="nil"/>
                <w:right w:val="nil"/>
                <w:between w:val="nil"/>
              </w:pBdr>
              <w:spacing w:line="240" w:lineRule="auto"/>
              <w:ind w:left="0" w:hanging="2"/>
              <w:jc w:val="center"/>
            </w:pPr>
            <w:r w:rsidRPr="00515B70">
              <w:rPr>
                <w:b/>
                <w:bCs/>
              </w:rPr>
              <w:t>Opis významnej položky časového rozlíšenia</w:t>
            </w:r>
          </w:p>
        </w:tc>
        <w:tc>
          <w:tcPr>
            <w:tcW w:w="2409" w:type="dxa"/>
            <w:shd w:val="clear" w:color="auto" w:fill="F2F2F2"/>
          </w:tcPr>
          <w:p w14:paraId="4F47A463" w14:textId="77777777" w:rsidR="00687A2F" w:rsidRPr="00515B70" w:rsidRDefault="00000000">
            <w:pPr>
              <w:pBdr>
                <w:top w:val="nil"/>
                <w:left w:val="nil"/>
                <w:bottom w:val="nil"/>
                <w:right w:val="nil"/>
                <w:between w:val="nil"/>
              </w:pBdr>
              <w:spacing w:line="240" w:lineRule="auto"/>
              <w:ind w:left="0" w:hanging="2"/>
              <w:jc w:val="center"/>
            </w:pPr>
            <w:r w:rsidRPr="00515B70">
              <w:rPr>
                <w:b/>
                <w:bCs/>
              </w:rPr>
              <w:t>Zostatok  k 31.12.2025</w:t>
            </w:r>
          </w:p>
        </w:tc>
        <w:tc>
          <w:tcPr>
            <w:tcW w:w="2410" w:type="dxa"/>
            <w:shd w:val="clear" w:color="auto" w:fill="F2F2F2"/>
          </w:tcPr>
          <w:p w14:paraId="0A7A3C64" w14:textId="77777777" w:rsidR="00687A2F" w:rsidRPr="00515B70" w:rsidRDefault="00000000">
            <w:pPr>
              <w:pBdr>
                <w:top w:val="nil"/>
                <w:left w:val="nil"/>
                <w:bottom w:val="nil"/>
                <w:right w:val="nil"/>
                <w:between w:val="nil"/>
              </w:pBdr>
              <w:spacing w:line="240" w:lineRule="auto"/>
              <w:ind w:left="0" w:hanging="2"/>
              <w:jc w:val="center"/>
            </w:pPr>
            <w:r w:rsidRPr="00515B70">
              <w:rPr>
                <w:b/>
                <w:bCs/>
              </w:rPr>
              <w:t>Zostatok  k 31.12.2024</w:t>
            </w:r>
          </w:p>
        </w:tc>
      </w:tr>
      <w:tr w:rsidR="00515B70" w:rsidRPr="00515B70" w14:paraId="3ED022FA" w14:textId="77777777">
        <w:tc>
          <w:tcPr>
            <w:tcW w:w="5529" w:type="dxa"/>
          </w:tcPr>
          <w:p w14:paraId="4B59EC71" w14:textId="77777777" w:rsidR="00687A2F" w:rsidRPr="00515B70" w:rsidRDefault="00000000">
            <w:pPr>
              <w:pBdr>
                <w:top w:val="nil"/>
                <w:left w:val="nil"/>
                <w:bottom w:val="nil"/>
                <w:right w:val="nil"/>
                <w:between w:val="nil"/>
              </w:pBdr>
              <w:spacing w:line="240" w:lineRule="auto"/>
              <w:ind w:left="0" w:hanging="2"/>
            </w:pPr>
            <w:r w:rsidRPr="00515B70">
              <w:t>Výdavky budúcich období spolu z toho:</w:t>
            </w:r>
          </w:p>
        </w:tc>
        <w:tc>
          <w:tcPr>
            <w:tcW w:w="2409" w:type="dxa"/>
          </w:tcPr>
          <w:p w14:paraId="53D07A8C" w14:textId="77777777" w:rsidR="00687A2F" w:rsidRPr="00515B70" w:rsidRDefault="00687A2F">
            <w:pPr>
              <w:pBdr>
                <w:top w:val="nil"/>
                <w:left w:val="nil"/>
                <w:bottom w:val="nil"/>
                <w:right w:val="nil"/>
                <w:between w:val="nil"/>
              </w:pBdr>
              <w:spacing w:line="240" w:lineRule="auto"/>
              <w:ind w:left="0" w:hanging="2"/>
            </w:pPr>
          </w:p>
        </w:tc>
        <w:tc>
          <w:tcPr>
            <w:tcW w:w="2410" w:type="dxa"/>
          </w:tcPr>
          <w:p w14:paraId="7FFA4258"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2BB9FD67" w14:textId="77777777">
        <w:tc>
          <w:tcPr>
            <w:tcW w:w="5529" w:type="dxa"/>
          </w:tcPr>
          <w:p w14:paraId="51DAB825"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409" w:type="dxa"/>
          </w:tcPr>
          <w:p w14:paraId="4ED74FCA" w14:textId="77777777" w:rsidR="00687A2F" w:rsidRPr="00515B70" w:rsidRDefault="00687A2F">
            <w:pPr>
              <w:pBdr>
                <w:top w:val="nil"/>
                <w:left w:val="nil"/>
                <w:bottom w:val="nil"/>
                <w:right w:val="nil"/>
                <w:between w:val="nil"/>
              </w:pBdr>
              <w:spacing w:line="240" w:lineRule="auto"/>
              <w:ind w:left="0" w:hanging="2"/>
            </w:pPr>
          </w:p>
        </w:tc>
        <w:tc>
          <w:tcPr>
            <w:tcW w:w="2410" w:type="dxa"/>
          </w:tcPr>
          <w:p w14:paraId="351CC4E3"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380FEA6E" w14:textId="77777777">
        <w:tc>
          <w:tcPr>
            <w:tcW w:w="5529" w:type="dxa"/>
          </w:tcPr>
          <w:p w14:paraId="193B1018"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409" w:type="dxa"/>
          </w:tcPr>
          <w:p w14:paraId="09E51AA0" w14:textId="77777777" w:rsidR="00687A2F" w:rsidRPr="00515B70" w:rsidRDefault="00687A2F">
            <w:pPr>
              <w:pBdr>
                <w:top w:val="nil"/>
                <w:left w:val="nil"/>
                <w:bottom w:val="nil"/>
                <w:right w:val="nil"/>
                <w:between w:val="nil"/>
              </w:pBdr>
              <w:spacing w:line="240" w:lineRule="auto"/>
              <w:ind w:left="0" w:hanging="2"/>
            </w:pPr>
          </w:p>
        </w:tc>
        <w:tc>
          <w:tcPr>
            <w:tcW w:w="2410" w:type="dxa"/>
          </w:tcPr>
          <w:p w14:paraId="353B1E8D"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2F61A5E3" w14:textId="77777777">
        <w:tc>
          <w:tcPr>
            <w:tcW w:w="5529" w:type="dxa"/>
          </w:tcPr>
          <w:p w14:paraId="55A14451" w14:textId="77777777" w:rsidR="00687A2F" w:rsidRPr="00515B70" w:rsidRDefault="00000000">
            <w:pPr>
              <w:pBdr>
                <w:top w:val="nil"/>
                <w:left w:val="nil"/>
                <w:bottom w:val="nil"/>
                <w:right w:val="nil"/>
                <w:between w:val="nil"/>
              </w:pBdr>
              <w:spacing w:line="240" w:lineRule="auto"/>
              <w:ind w:left="0" w:hanging="2"/>
            </w:pPr>
            <w:r w:rsidRPr="00515B70">
              <w:t>Výnosy budúcich období spolu z toho:</w:t>
            </w:r>
          </w:p>
        </w:tc>
        <w:tc>
          <w:tcPr>
            <w:tcW w:w="2409" w:type="dxa"/>
          </w:tcPr>
          <w:p w14:paraId="26C6C6C5" w14:textId="77777777" w:rsidR="00687A2F" w:rsidRPr="00515B70" w:rsidRDefault="00687A2F">
            <w:pPr>
              <w:pBdr>
                <w:top w:val="nil"/>
                <w:left w:val="nil"/>
                <w:bottom w:val="nil"/>
                <w:right w:val="nil"/>
                <w:between w:val="nil"/>
              </w:pBdr>
              <w:spacing w:line="240" w:lineRule="auto"/>
              <w:ind w:left="0" w:hanging="2"/>
            </w:pPr>
          </w:p>
        </w:tc>
        <w:tc>
          <w:tcPr>
            <w:tcW w:w="2410" w:type="dxa"/>
          </w:tcPr>
          <w:p w14:paraId="32C44A42"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29D90438" w14:textId="77777777">
        <w:tc>
          <w:tcPr>
            <w:tcW w:w="5529" w:type="dxa"/>
          </w:tcPr>
          <w:p w14:paraId="5025BC1F"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409" w:type="dxa"/>
          </w:tcPr>
          <w:p w14:paraId="52AED61D" w14:textId="77777777" w:rsidR="00687A2F" w:rsidRPr="00515B70" w:rsidRDefault="00687A2F">
            <w:pPr>
              <w:pBdr>
                <w:top w:val="nil"/>
                <w:left w:val="nil"/>
                <w:bottom w:val="nil"/>
                <w:right w:val="nil"/>
                <w:between w:val="nil"/>
              </w:pBdr>
              <w:spacing w:line="240" w:lineRule="auto"/>
              <w:ind w:left="0" w:hanging="2"/>
            </w:pPr>
          </w:p>
        </w:tc>
        <w:tc>
          <w:tcPr>
            <w:tcW w:w="2410" w:type="dxa"/>
          </w:tcPr>
          <w:p w14:paraId="1859031C"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2D56547E" w14:textId="77777777">
        <w:tc>
          <w:tcPr>
            <w:tcW w:w="5529" w:type="dxa"/>
          </w:tcPr>
          <w:p w14:paraId="058390EB"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409" w:type="dxa"/>
          </w:tcPr>
          <w:p w14:paraId="235B402B" w14:textId="77777777" w:rsidR="00687A2F" w:rsidRPr="00515B70" w:rsidRDefault="00687A2F">
            <w:pPr>
              <w:pBdr>
                <w:top w:val="nil"/>
                <w:left w:val="nil"/>
                <w:bottom w:val="nil"/>
                <w:right w:val="nil"/>
                <w:between w:val="nil"/>
              </w:pBdr>
              <w:spacing w:line="240" w:lineRule="auto"/>
              <w:ind w:left="0" w:hanging="2"/>
            </w:pPr>
          </w:p>
        </w:tc>
        <w:tc>
          <w:tcPr>
            <w:tcW w:w="2410" w:type="dxa"/>
          </w:tcPr>
          <w:p w14:paraId="7EB97F51"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610A6267" w14:textId="77777777">
        <w:tc>
          <w:tcPr>
            <w:tcW w:w="5529" w:type="dxa"/>
          </w:tcPr>
          <w:p w14:paraId="63F4283C"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409" w:type="dxa"/>
          </w:tcPr>
          <w:p w14:paraId="28B8640F" w14:textId="77777777" w:rsidR="00687A2F" w:rsidRPr="00515B70" w:rsidRDefault="00687A2F">
            <w:pPr>
              <w:pBdr>
                <w:top w:val="nil"/>
                <w:left w:val="nil"/>
                <w:bottom w:val="nil"/>
                <w:right w:val="nil"/>
                <w:between w:val="nil"/>
              </w:pBdr>
              <w:spacing w:line="240" w:lineRule="auto"/>
              <w:ind w:left="0" w:hanging="2"/>
            </w:pPr>
          </w:p>
        </w:tc>
        <w:tc>
          <w:tcPr>
            <w:tcW w:w="2410" w:type="dxa"/>
          </w:tcPr>
          <w:p w14:paraId="44E35A42" w14:textId="77777777" w:rsidR="00687A2F" w:rsidRPr="00515B70" w:rsidRDefault="00687A2F">
            <w:pPr>
              <w:pBdr>
                <w:top w:val="nil"/>
                <w:left w:val="nil"/>
                <w:bottom w:val="nil"/>
                <w:right w:val="nil"/>
                <w:between w:val="nil"/>
              </w:pBdr>
              <w:spacing w:line="240" w:lineRule="auto"/>
              <w:ind w:left="0" w:hanging="2"/>
            </w:pPr>
          </w:p>
        </w:tc>
      </w:tr>
    </w:tbl>
    <w:p w14:paraId="666DEDBF"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22469A8B" w14:textId="77777777" w:rsidR="00687A2F" w:rsidRPr="00515B70" w:rsidRDefault="00000000">
      <w:pPr>
        <w:numPr>
          <w:ilvl w:val="0"/>
          <w:numId w:val="8"/>
        </w:numPr>
        <w:pBdr>
          <w:top w:val="nil"/>
          <w:left w:val="nil"/>
          <w:bottom w:val="nil"/>
          <w:right w:val="nil"/>
          <w:between w:val="nil"/>
        </w:pBdr>
        <w:spacing w:line="240" w:lineRule="auto"/>
        <w:ind w:left="0" w:hanging="2"/>
        <w:jc w:val="both"/>
        <w:rPr>
          <w:sz w:val="24"/>
          <w:szCs w:val="24"/>
        </w:rPr>
      </w:pPr>
      <w:r w:rsidRPr="00515B70">
        <w:rPr>
          <w:sz w:val="24"/>
          <w:szCs w:val="24"/>
        </w:rPr>
        <w:t>informácia o </w:t>
      </w:r>
      <w:r w:rsidRPr="00515B70">
        <w:rPr>
          <w:b/>
          <w:bCs/>
          <w:sz w:val="24"/>
          <w:szCs w:val="24"/>
        </w:rPr>
        <w:t>prijatých kapitálových transferoch</w:t>
      </w:r>
      <w:r w:rsidRPr="00515B70">
        <w:rPr>
          <w:sz w:val="24"/>
          <w:szCs w:val="24"/>
        </w:rPr>
        <w:t xml:space="preserve"> zaúčtovaných na účte 384 </w:t>
      </w:r>
    </w:p>
    <w:tbl>
      <w:tblPr>
        <w:tblStyle w:val="aff8"/>
        <w:tblW w:w="10347"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29"/>
        <w:gridCol w:w="2409"/>
        <w:gridCol w:w="2409"/>
      </w:tblGrid>
      <w:tr w:rsidR="00515B70" w:rsidRPr="00515B70" w14:paraId="34C46802" w14:textId="77777777">
        <w:tc>
          <w:tcPr>
            <w:tcW w:w="5529" w:type="dxa"/>
            <w:shd w:val="clear" w:color="auto" w:fill="F2F2F2"/>
          </w:tcPr>
          <w:p w14:paraId="09A39E64"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Kapitálový transfer na: </w:t>
            </w:r>
          </w:p>
        </w:tc>
        <w:tc>
          <w:tcPr>
            <w:tcW w:w="2409" w:type="dxa"/>
            <w:shd w:val="clear" w:color="auto" w:fill="F2F2F2"/>
          </w:tcPr>
          <w:p w14:paraId="65001846" w14:textId="77777777" w:rsidR="00687A2F" w:rsidRPr="00515B70" w:rsidRDefault="00000000">
            <w:pPr>
              <w:pBdr>
                <w:top w:val="nil"/>
                <w:left w:val="nil"/>
                <w:bottom w:val="nil"/>
                <w:right w:val="nil"/>
                <w:between w:val="nil"/>
              </w:pBdr>
              <w:spacing w:line="240" w:lineRule="auto"/>
              <w:ind w:left="0" w:hanging="2"/>
              <w:jc w:val="center"/>
            </w:pPr>
            <w:r w:rsidRPr="00515B70">
              <w:rPr>
                <w:b/>
                <w:bCs/>
              </w:rPr>
              <w:t>Stav k 31.12.2025</w:t>
            </w:r>
          </w:p>
        </w:tc>
        <w:tc>
          <w:tcPr>
            <w:tcW w:w="2409" w:type="dxa"/>
            <w:shd w:val="clear" w:color="auto" w:fill="F2F2F2"/>
          </w:tcPr>
          <w:p w14:paraId="4FB02D3D" w14:textId="77777777" w:rsidR="00687A2F" w:rsidRPr="00515B70" w:rsidRDefault="00000000">
            <w:pPr>
              <w:pBdr>
                <w:top w:val="nil"/>
                <w:left w:val="nil"/>
                <w:bottom w:val="nil"/>
                <w:right w:val="nil"/>
                <w:between w:val="nil"/>
              </w:pBdr>
              <w:spacing w:line="240" w:lineRule="auto"/>
              <w:ind w:left="0" w:hanging="2"/>
              <w:jc w:val="center"/>
            </w:pPr>
            <w:r w:rsidRPr="00515B70">
              <w:rPr>
                <w:b/>
                <w:bCs/>
              </w:rPr>
              <w:t>Stav k 31.12.2024</w:t>
            </w:r>
          </w:p>
        </w:tc>
      </w:tr>
      <w:tr w:rsidR="00515B70" w:rsidRPr="00515B70" w14:paraId="743F4E75" w14:textId="77777777">
        <w:tc>
          <w:tcPr>
            <w:tcW w:w="5529" w:type="dxa"/>
          </w:tcPr>
          <w:p w14:paraId="6DD6EF50" w14:textId="77777777" w:rsidR="00687A2F" w:rsidRPr="00515B70" w:rsidRDefault="00687A2F">
            <w:pPr>
              <w:pBdr>
                <w:top w:val="nil"/>
                <w:left w:val="nil"/>
                <w:bottom w:val="nil"/>
                <w:right w:val="nil"/>
                <w:between w:val="nil"/>
              </w:pBdr>
              <w:spacing w:line="240" w:lineRule="auto"/>
              <w:ind w:left="0" w:hanging="2"/>
            </w:pPr>
          </w:p>
        </w:tc>
        <w:tc>
          <w:tcPr>
            <w:tcW w:w="2409" w:type="dxa"/>
          </w:tcPr>
          <w:p w14:paraId="69A7C10D" w14:textId="77777777" w:rsidR="00687A2F" w:rsidRPr="00515B70" w:rsidRDefault="00687A2F">
            <w:pPr>
              <w:pBdr>
                <w:top w:val="nil"/>
                <w:left w:val="nil"/>
                <w:bottom w:val="nil"/>
                <w:right w:val="nil"/>
                <w:between w:val="nil"/>
              </w:pBdr>
              <w:spacing w:line="240" w:lineRule="auto"/>
              <w:ind w:left="0" w:hanging="2"/>
            </w:pPr>
          </w:p>
        </w:tc>
        <w:tc>
          <w:tcPr>
            <w:tcW w:w="2409" w:type="dxa"/>
          </w:tcPr>
          <w:p w14:paraId="63A60CA0"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0E93A96D" w14:textId="77777777">
        <w:tc>
          <w:tcPr>
            <w:tcW w:w="5529" w:type="dxa"/>
          </w:tcPr>
          <w:p w14:paraId="3BB1D3C4" w14:textId="77777777" w:rsidR="00687A2F" w:rsidRPr="00515B70" w:rsidRDefault="00687A2F">
            <w:pPr>
              <w:pBdr>
                <w:top w:val="nil"/>
                <w:left w:val="nil"/>
                <w:bottom w:val="nil"/>
                <w:right w:val="nil"/>
                <w:between w:val="nil"/>
              </w:pBdr>
              <w:spacing w:line="240" w:lineRule="auto"/>
              <w:ind w:left="0" w:hanging="2"/>
            </w:pPr>
          </w:p>
        </w:tc>
        <w:tc>
          <w:tcPr>
            <w:tcW w:w="2409" w:type="dxa"/>
          </w:tcPr>
          <w:p w14:paraId="3015EA62" w14:textId="77777777" w:rsidR="00687A2F" w:rsidRPr="00515B70" w:rsidRDefault="00687A2F">
            <w:pPr>
              <w:pBdr>
                <w:top w:val="nil"/>
                <w:left w:val="nil"/>
                <w:bottom w:val="nil"/>
                <w:right w:val="nil"/>
                <w:between w:val="nil"/>
              </w:pBdr>
              <w:spacing w:line="240" w:lineRule="auto"/>
              <w:ind w:left="0" w:hanging="2"/>
            </w:pPr>
          </w:p>
        </w:tc>
        <w:tc>
          <w:tcPr>
            <w:tcW w:w="2409" w:type="dxa"/>
          </w:tcPr>
          <w:p w14:paraId="53CD85D2" w14:textId="77777777" w:rsidR="00687A2F" w:rsidRPr="00515B70" w:rsidRDefault="00687A2F">
            <w:pPr>
              <w:pBdr>
                <w:top w:val="nil"/>
                <w:left w:val="nil"/>
                <w:bottom w:val="nil"/>
                <w:right w:val="nil"/>
                <w:between w:val="nil"/>
              </w:pBdr>
              <w:spacing w:line="240" w:lineRule="auto"/>
              <w:ind w:left="0" w:hanging="2"/>
            </w:pPr>
          </w:p>
        </w:tc>
      </w:tr>
    </w:tbl>
    <w:p w14:paraId="51D76FCC" w14:textId="77777777" w:rsidR="00687A2F" w:rsidRPr="00515B70" w:rsidRDefault="00687A2F">
      <w:pPr>
        <w:pBdr>
          <w:top w:val="nil"/>
          <w:left w:val="nil"/>
          <w:bottom w:val="nil"/>
          <w:right w:val="nil"/>
          <w:between w:val="nil"/>
        </w:pBdr>
        <w:spacing w:line="240" w:lineRule="auto"/>
        <w:ind w:left="0" w:hanging="2"/>
        <w:jc w:val="both"/>
        <w:rPr>
          <w:b/>
          <w:bCs/>
          <w:sz w:val="24"/>
          <w:szCs w:val="24"/>
        </w:rPr>
      </w:pPr>
    </w:p>
    <w:p w14:paraId="50E8BD99"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Čl. V</w:t>
      </w:r>
    </w:p>
    <w:p w14:paraId="0BBE8448"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 xml:space="preserve">Informácie o výnosoch a nákladoch </w:t>
      </w:r>
    </w:p>
    <w:p w14:paraId="26E56EA3" w14:textId="77777777" w:rsidR="00687A2F" w:rsidRPr="00515B70" w:rsidRDefault="00687A2F">
      <w:pPr>
        <w:pBdr>
          <w:top w:val="nil"/>
          <w:left w:val="nil"/>
          <w:bottom w:val="nil"/>
          <w:right w:val="nil"/>
          <w:between w:val="nil"/>
        </w:pBdr>
        <w:spacing w:line="240" w:lineRule="auto"/>
        <w:ind w:left="0" w:hanging="2"/>
        <w:jc w:val="both"/>
        <w:rPr>
          <w:b/>
          <w:bCs/>
          <w:sz w:val="24"/>
          <w:szCs w:val="24"/>
        </w:rPr>
      </w:pPr>
    </w:p>
    <w:p w14:paraId="4AD22AB2" w14:textId="77777777" w:rsidR="00687A2F" w:rsidRPr="00515B70" w:rsidRDefault="00000000">
      <w:pPr>
        <w:numPr>
          <w:ilvl w:val="0"/>
          <w:numId w:val="9"/>
        </w:numPr>
        <w:pBdr>
          <w:top w:val="nil"/>
          <w:left w:val="nil"/>
          <w:bottom w:val="nil"/>
          <w:right w:val="nil"/>
          <w:between w:val="nil"/>
        </w:pBdr>
        <w:spacing w:line="240" w:lineRule="auto"/>
        <w:ind w:left="0" w:hanging="2"/>
        <w:rPr>
          <w:sz w:val="24"/>
          <w:szCs w:val="24"/>
        </w:rPr>
      </w:pPr>
      <w:r w:rsidRPr="00515B70">
        <w:rPr>
          <w:b/>
          <w:bCs/>
          <w:sz w:val="24"/>
          <w:szCs w:val="24"/>
        </w:rPr>
        <w:t>Výnosy - opis a výška významných položiek výnosov</w:t>
      </w:r>
    </w:p>
    <w:tbl>
      <w:tblPr>
        <w:tblStyle w:val="aff9"/>
        <w:tblW w:w="1034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096"/>
        <w:gridCol w:w="2126"/>
        <w:gridCol w:w="2126"/>
      </w:tblGrid>
      <w:tr w:rsidR="00515B70" w:rsidRPr="00515B70" w14:paraId="6D5AABB9" w14:textId="77777777">
        <w:tc>
          <w:tcPr>
            <w:tcW w:w="6096" w:type="dxa"/>
            <w:shd w:val="clear" w:color="auto" w:fill="F2F2F2"/>
          </w:tcPr>
          <w:p w14:paraId="7BBCD370"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Opis /číslo účtu a názov/ </w:t>
            </w:r>
          </w:p>
        </w:tc>
        <w:tc>
          <w:tcPr>
            <w:tcW w:w="2126" w:type="dxa"/>
            <w:shd w:val="clear" w:color="auto" w:fill="F2F2F2"/>
          </w:tcPr>
          <w:p w14:paraId="16087BA8" w14:textId="77777777" w:rsidR="00687A2F" w:rsidRPr="00515B70" w:rsidRDefault="00000000">
            <w:pPr>
              <w:pBdr>
                <w:top w:val="nil"/>
                <w:left w:val="nil"/>
                <w:bottom w:val="nil"/>
                <w:right w:val="nil"/>
                <w:between w:val="nil"/>
              </w:pBdr>
              <w:spacing w:line="240" w:lineRule="auto"/>
              <w:ind w:left="0" w:hanging="2"/>
              <w:jc w:val="center"/>
            </w:pPr>
            <w:r w:rsidRPr="00515B70">
              <w:rPr>
                <w:b/>
                <w:bCs/>
              </w:rPr>
              <w:t>Suma k 31.12.2025</w:t>
            </w:r>
          </w:p>
        </w:tc>
        <w:tc>
          <w:tcPr>
            <w:tcW w:w="2126" w:type="dxa"/>
            <w:shd w:val="clear" w:color="auto" w:fill="F2F2F2"/>
          </w:tcPr>
          <w:p w14:paraId="5E7C9B32" w14:textId="77777777" w:rsidR="00687A2F" w:rsidRPr="00515B70" w:rsidRDefault="00000000">
            <w:pPr>
              <w:pBdr>
                <w:top w:val="nil"/>
                <w:left w:val="nil"/>
                <w:bottom w:val="nil"/>
                <w:right w:val="nil"/>
                <w:between w:val="nil"/>
              </w:pBdr>
              <w:spacing w:line="240" w:lineRule="auto"/>
              <w:ind w:left="0" w:hanging="2"/>
              <w:jc w:val="center"/>
            </w:pPr>
            <w:r w:rsidRPr="00515B70">
              <w:rPr>
                <w:b/>
                <w:bCs/>
              </w:rPr>
              <w:t>Suma k 31.12.2024</w:t>
            </w:r>
          </w:p>
        </w:tc>
      </w:tr>
      <w:tr w:rsidR="00515B70" w:rsidRPr="00515B70" w14:paraId="690377A6" w14:textId="77777777">
        <w:tc>
          <w:tcPr>
            <w:tcW w:w="6096" w:type="dxa"/>
            <w:tcBorders>
              <w:left w:val="single" w:sz="4" w:space="0" w:color="000000"/>
            </w:tcBorders>
            <w:shd w:val="clear" w:color="auto" w:fill="F2F2F2"/>
          </w:tcPr>
          <w:p w14:paraId="4A7ABAE3" w14:textId="77777777" w:rsidR="00687A2F" w:rsidRPr="00515B70" w:rsidRDefault="00000000">
            <w:pPr>
              <w:numPr>
                <w:ilvl w:val="0"/>
                <w:numId w:val="17"/>
              </w:numPr>
              <w:pBdr>
                <w:top w:val="nil"/>
                <w:left w:val="nil"/>
                <w:bottom w:val="nil"/>
                <w:right w:val="nil"/>
                <w:between w:val="nil"/>
              </w:pBdr>
              <w:spacing w:line="240" w:lineRule="auto"/>
              <w:ind w:left="0" w:hanging="2"/>
            </w:pPr>
            <w:r w:rsidRPr="00515B70">
              <w:rPr>
                <w:b/>
                <w:bCs/>
              </w:rPr>
              <w:t xml:space="preserve"> tržby za vlastné výkony  a tovar </w:t>
            </w:r>
          </w:p>
        </w:tc>
        <w:tc>
          <w:tcPr>
            <w:tcW w:w="2126" w:type="dxa"/>
          </w:tcPr>
          <w:p w14:paraId="616078D8"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4D08E344"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2B7C770A" w14:textId="77777777">
        <w:tc>
          <w:tcPr>
            <w:tcW w:w="6096" w:type="dxa"/>
            <w:tcBorders>
              <w:left w:val="single" w:sz="4" w:space="0" w:color="000000"/>
            </w:tcBorders>
          </w:tcPr>
          <w:p w14:paraId="4512143D" w14:textId="77777777" w:rsidR="00687A2F" w:rsidRPr="00515B70" w:rsidRDefault="00000000">
            <w:pPr>
              <w:pBdr>
                <w:top w:val="nil"/>
                <w:left w:val="nil"/>
                <w:bottom w:val="nil"/>
                <w:right w:val="nil"/>
                <w:between w:val="nil"/>
              </w:pBdr>
              <w:spacing w:line="240" w:lineRule="auto"/>
              <w:ind w:left="0" w:hanging="2"/>
            </w:pPr>
            <w:r w:rsidRPr="00515B70">
              <w:t>602 - Tržby z predaja služieb z toho:</w:t>
            </w:r>
          </w:p>
          <w:p w14:paraId="619F4871"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 xml:space="preserve">Poplatky od rodičov a stravníkov (ŠKD, ŠJ) </w:t>
            </w:r>
          </w:p>
        </w:tc>
        <w:tc>
          <w:tcPr>
            <w:tcW w:w="2126" w:type="dxa"/>
          </w:tcPr>
          <w:p w14:paraId="36AB008D" w14:textId="77777777" w:rsidR="00687A2F" w:rsidRPr="00515B70" w:rsidRDefault="00000000">
            <w:pPr>
              <w:pBdr>
                <w:top w:val="nil"/>
                <w:left w:val="nil"/>
                <w:bottom w:val="nil"/>
                <w:right w:val="nil"/>
                <w:between w:val="nil"/>
              </w:pBdr>
              <w:spacing w:line="240" w:lineRule="auto"/>
              <w:ind w:left="0" w:hanging="2"/>
              <w:jc w:val="right"/>
            </w:pPr>
            <w:r w:rsidRPr="00515B70">
              <w:t>160778,91</w:t>
            </w:r>
          </w:p>
        </w:tc>
        <w:tc>
          <w:tcPr>
            <w:tcW w:w="2126" w:type="dxa"/>
          </w:tcPr>
          <w:p w14:paraId="5940F178" w14:textId="77777777" w:rsidR="00687A2F" w:rsidRPr="00515B70" w:rsidRDefault="00000000">
            <w:pPr>
              <w:pBdr>
                <w:top w:val="nil"/>
                <w:left w:val="nil"/>
                <w:bottom w:val="nil"/>
                <w:right w:val="nil"/>
                <w:between w:val="nil"/>
              </w:pBdr>
              <w:spacing w:line="240" w:lineRule="auto"/>
              <w:ind w:left="0" w:hanging="2"/>
              <w:jc w:val="right"/>
            </w:pPr>
            <w:r w:rsidRPr="00515B70">
              <w:t>162986,70</w:t>
            </w:r>
          </w:p>
        </w:tc>
      </w:tr>
      <w:tr w:rsidR="00515B70" w:rsidRPr="00515B70" w14:paraId="54187909" w14:textId="77777777">
        <w:tc>
          <w:tcPr>
            <w:tcW w:w="6096" w:type="dxa"/>
            <w:tcBorders>
              <w:left w:val="single" w:sz="4" w:space="0" w:color="000000"/>
            </w:tcBorders>
          </w:tcPr>
          <w:p w14:paraId="60EF8A6E" w14:textId="77777777" w:rsidR="00687A2F" w:rsidRPr="00515B70" w:rsidRDefault="00000000">
            <w:pPr>
              <w:pBdr>
                <w:top w:val="nil"/>
                <w:left w:val="nil"/>
                <w:bottom w:val="nil"/>
                <w:right w:val="nil"/>
                <w:between w:val="nil"/>
              </w:pBdr>
              <w:spacing w:line="240" w:lineRule="auto"/>
              <w:ind w:left="0" w:hanging="2"/>
            </w:pPr>
            <w:r w:rsidRPr="00515B70">
              <w:t>604 - Tržby za tovar z toho:</w:t>
            </w:r>
          </w:p>
          <w:p w14:paraId="609E88F5"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126" w:type="dxa"/>
          </w:tcPr>
          <w:p w14:paraId="3CF90788"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38A2AECB"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2B2D63CC" w14:textId="77777777">
        <w:tc>
          <w:tcPr>
            <w:tcW w:w="6096" w:type="dxa"/>
            <w:tcBorders>
              <w:left w:val="single" w:sz="4" w:space="0" w:color="000000"/>
            </w:tcBorders>
          </w:tcPr>
          <w:p w14:paraId="49E83F90" w14:textId="77777777" w:rsidR="00687A2F" w:rsidRPr="00515B70" w:rsidRDefault="00000000">
            <w:pPr>
              <w:pBdr>
                <w:top w:val="nil"/>
                <w:left w:val="nil"/>
                <w:bottom w:val="nil"/>
                <w:right w:val="nil"/>
                <w:between w:val="nil"/>
              </w:pBdr>
              <w:spacing w:line="240" w:lineRule="auto"/>
              <w:ind w:left="0" w:hanging="2"/>
            </w:pPr>
            <w:r w:rsidRPr="00515B70">
              <w:t>607 - Výnosy z nehnuteľnosti na predaj z toho:</w:t>
            </w:r>
          </w:p>
          <w:p w14:paraId="6DDB435D"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126" w:type="dxa"/>
          </w:tcPr>
          <w:p w14:paraId="0FB42EA4"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0E6DF3C4"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7B011A90" w14:textId="77777777">
        <w:tc>
          <w:tcPr>
            <w:tcW w:w="6096" w:type="dxa"/>
            <w:tcBorders>
              <w:left w:val="single" w:sz="4" w:space="0" w:color="000000"/>
            </w:tcBorders>
            <w:shd w:val="clear" w:color="auto" w:fill="F2F2F2"/>
          </w:tcPr>
          <w:p w14:paraId="075A486D" w14:textId="77777777" w:rsidR="00687A2F" w:rsidRPr="00515B70" w:rsidRDefault="00000000">
            <w:pPr>
              <w:numPr>
                <w:ilvl w:val="0"/>
                <w:numId w:val="17"/>
              </w:numPr>
              <w:pBdr>
                <w:top w:val="nil"/>
                <w:left w:val="nil"/>
                <w:bottom w:val="nil"/>
                <w:right w:val="nil"/>
                <w:between w:val="nil"/>
              </w:pBdr>
              <w:spacing w:line="240" w:lineRule="auto"/>
              <w:ind w:left="0" w:hanging="2"/>
            </w:pPr>
            <w:r w:rsidRPr="00515B70">
              <w:rPr>
                <w:b/>
                <w:bCs/>
              </w:rPr>
              <w:t xml:space="preserve"> zmena stavu vnútroorganizačných zásob</w:t>
            </w:r>
          </w:p>
        </w:tc>
        <w:tc>
          <w:tcPr>
            <w:tcW w:w="2126" w:type="dxa"/>
          </w:tcPr>
          <w:p w14:paraId="2D9943BB"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6BC8375F"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669813BA" w14:textId="77777777">
        <w:tc>
          <w:tcPr>
            <w:tcW w:w="6096" w:type="dxa"/>
            <w:tcBorders>
              <w:left w:val="single" w:sz="4" w:space="0" w:color="000000"/>
            </w:tcBorders>
            <w:shd w:val="clear" w:color="auto" w:fill="F2F2F2"/>
          </w:tcPr>
          <w:p w14:paraId="74650B9B" w14:textId="77777777" w:rsidR="00687A2F" w:rsidRPr="00515B70" w:rsidRDefault="00000000">
            <w:pPr>
              <w:numPr>
                <w:ilvl w:val="0"/>
                <w:numId w:val="17"/>
              </w:numPr>
              <w:pBdr>
                <w:top w:val="nil"/>
                <w:left w:val="nil"/>
                <w:bottom w:val="nil"/>
                <w:right w:val="nil"/>
                <w:between w:val="nil"/>
              </w:pBdr>
              <w:spacing w:line="240" w:lineRule="auto"/>
              <w:ind w:left="0" w:hanging="2"/>
            </w:pPr>
            <w:r w:rsidRPr="00515B70">
              <w:rPr>
                <w:b/>
                <w:bCs/>
              </w:rPr>
              <w:t xml:space="preserve"> aktivácia</w:t>
            </w:r>
          </w:p>
        </w:tc>
        <w:tc>
          <w:tcPr>
            <w:tcW w:w="2126" w:type="dxa"/>
          </w:tcPr>
          <w:p w14:paraId="637B3EE7"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0A291F07"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5DC8B4C5" w14:textId="77777777">
        <w:tc>
          <w:tcPr>
            <w:tcW w:w="6096" w:type="dxa"/>
            <w:tcBorders>
              <w:left w:val="single" w:sz="4" w:space="0" w:color="000000"/>
            </w:tcBorders>
          </w:tcPr>
          <w:p w14:paraId="7339ABA5" w14:textId="77777777" w:rsidR="00687A2F" w:rsidRPr="00515B70" w:rsidRDefault="00000000">
            <w:pPr>
              <w:pBdr>
                <w:top w:val="nil"/>
                <w:left w:val="nil"/>
                <w:bottom w:val="nil"/>
                <w:right w:val="nil"/>
                <w:between w:val="nil"/>
              </w:pBdr>
              <w:spacing w:line="240" w:lineRule="auto"/>
              <w:ind w:left="0" w:hanging="2"/>
            </w:pPr>
            <w:r w:rsidRPr="00515B70">
              <w:t>622 - Aktivácia vnútroorganizačných služieb z toho:</w:t>
            </w:r>
          </w:p>
          <w:p w14:paraId="067ADA6C"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126" w:type="dxa"/>
          </w:tcPr>
          <w:p w14:paraId="321A0FEA"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2CE16411"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2DD33926" w14:textId="77777777">
        <w:tc>
          <w:tcPr>
            <w:tcW w:w="6096" w:type="dxa"/>
            <w:tcBorders>
              <w:left w:val="single" w:sz="4" w:space="0" w:color="000000"/>
            </w:tcBorders>
          </w:tcPr>
          <w:p w14:paraId="77CBC62D" w14:textId="77777777" w:rsidR="00687A2F" w:rsidRPr="00515B70" w:rsidRDefault="00000000">
            <w:pPr>
              <w:pBdr>
                <w:top w:val="nil"/>
                <w:left w:val="nil"/>
                <w:bottom w:val="nil"/>
                <w:right w:val="nil"/>
                <w:between w:val="nil"/>
              </w:pBdr>
              <w:spacing w:line="240" w:lineRule="auto"/>
              <w:ind w:left="0" w:hanging="2"/>
            </w:pPr>
            <w:r w:rsidRPr="00515B70">
              <w:t>624 - Aktivácia DHM z toho:</w:t>
            </w:r>
          </w:p>
          <w:p w14:paraId="5F7E99AB"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126" w:type="dxa"/>
          </w:tcPr>
          <w:p w14:paraId="16DA0F90"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4693C401"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39BA5F81" w14:textId="77777777">
        <w:tc>
          <w:tcPr>
            <w:tcW w:w="6096" w:type="dxa"/>
            <w:tcBorders>
              <w:left w:val="single" w:sz="4" w:space="0" w:color="000000"/>
            </w:tcBorders>
          </w:tcPr>
          <w:p w14:paraId="1B443808" w14:textId="77777777" w:rsidR="00687A2F" w:rsidRPr="00515B70" w:rsidRDefault="00687A2F">
            <w:pPr>
              <w:pBdr>
                <w:top w:val="nil"/>
                <w:left w:val="nil"/>
                <w:bottom w:val="nil"/>
                <w:right w:val="nil"/>
                <w:between w:val="nil"/>
              </w:pBdr>
              <w:spacing w:line="240" w:lineRule="auto"/>
              <w:ind w:left="0" w:hanging="2"/>
            </w:pPr>
          </w:p>
        </w:tc>
        <w:tc>
          <w:tcPr>
            <w:tcW w:w="2126" w:type="dxa"/>
          </w:tcPr>
          <w:p w14:paraId="23263A7D"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0C9E8E00"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2DF1B7C9" w14:textId="77777777">
        <w:tc>
          <w:tcPr>
            <w:tcW w:w="6096" w:type="dxa"/>
            <w:tcBorders>
              <w:left w:val="single" w:sz="4" w:space="0" w:color="000000"/>
            </w:tcBorders>
            <w:shd w:val="clear" w:color="auto" w:fill="F2F2F2"/>
          </w:tcPr>
          <w:p w14:paraId="3DEEB8F9" w14:textId="77777777" w:rsidR="00687A2F" w:rsidRPr="00515B70" w:rsidRDefault="00000000">
            <w:pPr>
              <w:numPr>
                <w:ilvl w:val="0"/>
                <w:numId w:val="17"/>
              </w:numPr>
              <w:pBdr>
                <w:top w:val="nil"/>
                <w:left w:val="nil"/>
                <w:bottom w:val="nil"/>
                <w:right w:val="nil"/>
                <w:between w:val="nil"/>
              </w:pBdr>
              <w:spacing w:line="240" w:lineRule="auto"/>
              <w:ind w:left="0" w:hanging="2"/>
            </w:pPr>
            <w:r w:rsidRPr="00515B70">
              <w:rPr>
                <w:b/>
                <w:bCs/>
              </w:rPr>
              <w:t xml:space="preserve"> daňové a colné výnosy a výnosy z poplatkov</w:t>
            </w:r>
          </w:p>
        </w:tc>
        <w:tc>
          <w:tcPr>
            <w:tcW w:w="2126" w:type="dxa"/>
          </w:tcPr>
          <w:p w14:paraId="0A3AEB85"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116A1699"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362BAE24" w14:textId="77777777">
        <w:tc>
          <w:tcPr>
            <w:tcW w:w="6096" w:type="dxa"/>
            <w:tcBorders>
              <w:left w:val="single" w:sz="4" w:space="0" w:color="000000"/>
            </w:tcBorders>
          </w:tcPr>
          <w:p w14:paraId="2D246972" w14:textId="77777777" w:rsidR="00687A2F" w:rsidRPr="00515B70" w:rsidRDefault="00000000">
            <w:pPr>
              <w:pBdr>
                <w:top w:val="nil"/>
                <w:left w:val="nil"/>
                <w:bottom w:val="nil"/>
                <w:right w:val="nil"/>
                <w:between w:val="nil"/>
              </w:pBdr>
              <w:spacing w:line="240" w:lineRule="auto"/>
              <w:ind w:left="0" w:hanging="2"/>
            </w:pPr>
            <w:r w:rsidRPr="00515B70">
              <w:t>632 - Daňové výnosy samosprávy z toho:</w:t>
            </w:r>
          </w:p>
          <w:p w14:paraId="68EE0291"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podielové dane</w:t>
            </w:r>
          </w:p>
          <w:p w14:paraId="0DE571CF"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 xml:space="preserve">daň z nehnuteľností </w:t>
            </w:r>
          </w:p>
          <w:p w14:paraId="364BD2B7"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daň za psa</w:t>
            </w:r>
          </w:p>
          <w:p w14:paraId="15DF7905"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126" w:type="dxa"/>
          </w:tcPr>
          <w:p w14:paraId="393273AF"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5F8CC342"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3AA2318F" w14:textId="77777777">
        <w:tc>
          <w:tcPr>
            <w:tcW w:w="6096" w:type="dxa"/>
            <w:tcBorders>
              <w:left w:val="single" w:sz="4" w:space="0" w:color="000000"/>
            </w:tcBorders>
          </w:tcPr>
          <w:p w14:paraId="44C47BE3" w14:textId="77777777" w:rsidR="00687A2F" w:rsidRPr="00515B70" w:rsidRDefault="00000000">
            <w:pPr>
              <w:pBdr>
                <w:top w:val="nil"/>
                <w:left w:val="nil"/>
                <w:bottom w:val="nil"/>
                <w:right w:val="nil"/>
                <w:between w:val="nil"/>
              </w:pBdr>
              <w:spacing w:line="240" w:lineRule="auto"/>
              <w:ind w:left="0" w:hanging="2"/>
            </w:pPr>
            <w:r w:rsidRPr="00515B70">
              <w:t>633 - Výnosy z poplatkov z toho:</w:t>
            </w:r>
          </w:p>
          <w:p w14:paraId="40D18104"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 xml:space="preserve">správne poplatky </w:t>
            </w:r>
          </w:p>
          <w:p w14:paraId="404F5038"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KO a DSO</w:t>
            </w:r>
          </w:p>
          <w:p w14:paraId="3DC53F0C"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126" w:type="dxa"/>
          </w:tcPr>
          <w:p w14:paraId="53108CDE"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3CF914DD"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3261A5CC" w14:textId="77777777">
        <w:tc>
          <w:tcPr>
            <w:tcW w:w="6096" w:type="dxa"/>
            <w:shd w:val="clear" w:color="auto" w:fill="F2F2F2"/>
          </w:tcPr>
          <w:p w14:paraId="7B541B87" w14:textId="77777777" w:rsidR="00687A2F" w:rsidRPr="00515B70" w:rsidRDefault="00000000">
            <w:pPr>
              <w:numPr>
                <w:ilvl w:val="0"/>
                <w:numId w:val="17"/>
              </w:numPr>
              <w:pBdr>
                <w:top w:val="nil"/>
                <w:left w:val="nil"/>
                <w:bottom w:val="nil"/>
                <w:right w:val="nil"/>
                <w:between w:val="nil"/>
              </w:pBdr>
              <w:spacing w:line="240" w:lineRule="auto"/>
              <w:ind w:left="0" w:hanging="2"/>
            </w:pPr>
            <w:r w:rsidRPr="00515B70">
              <w:rPr>
                <w:b/>
                <w:bCs/>
              </w:rPr>
              <w:t xml:space="preserve"> finančné výnosy</w:t>
            </w:r>
          </w:p>
        </w:tc>
        <w:tc>
          <w:tcPr>
            <w:tcW w:w="2126" w:type="dxa"/>
          </w:tcPr>
          <w:p w14:paraId="64B10F6A"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77A93BA2"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74C4D3E8" w14:textId="77777777">
        <w:tc>
          <w:tcPr>
            <w:tcW w:w="6096" w:type="dxa"/>
          </w:tcPr>
          <w:p w14:paraId="672244F8" w14:textId="77777777" w:rsidR="00687A2F" w:rsidRPr="00515B70" w:rsidRDefault="00000000">
            <w:pPr>
              <w:pBdr>
                <w:top w:val="nil"/>
                <w:left w:val="nil"/>
                <w:bottom w:val="nil"/>
                <w:right w:val="nil"/>
                <w:between w:val="nil"/>
              </w:pBdr>
              <w:spacing w:line="240" w:lineRule="auto"/>
              <w:ind w:left="0" w:hanging="2"/>
            </w:pPr>
            <w:r w:rsidRPr="00515B70">
              <w:t>661 - Tržby z predaja CP z toho:</w:t>
            </w:r>
          </w:p>
          <w:p w14:paraId="28BCD156"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 xml:space="preserve">predaj akcií </w:t>
            </w:r>
          </w:p>
          <w:p w14:paraId="6EB791A7"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126" w:type="dxa"/>
          </w:tcPr>
          <w:p w14:paraId="135BA377"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3D9AC002"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305B21BE" w14:textId="77777777">
        <w:tc>
          <w:tcPr>
            <w:tcW w:w="6096" w:type="dxa"/>
            <w:tcBorders>
              <w:left w:val="single" w:sz="4" w:space="0" w:color="000000"/>
            </w:tcBorders>
          </w:tcPr>
          <w:p w14:paraId="3E025A8D" w14:textId="77777777" w:rsidR="00687A2F" w:rsidRPr="00515B70" w:rsidRDefault="00000000">
            <w:pPr>
              <w:pBdr>
                <w:top w:val="nil"/>
                <w:left w:val="nil"/>
                <w:bottom w:val="nil"/>
                <w:right w:val="nil"/>
                <w:between w:val="nil"/>
              </w:pBdr>
              <w:spacing w:line="240" w:lineRule="auto"/>
              <w:ind w:left="0" w:hanging="2"/>
            </w:pPr>
            <w:r w:rsidRPr="00515B70">
              <w:t>662 - Úroky z toho:</w:t>
            </w:r>
          </w:p>
          <w:p w14:paraId="7B58A305"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126" w:type="dxa"/>
          </w:tcPr>
          <w:p w14:paraId="1272E1D1"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5C4DD116"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2CC7B273" w14:textId="77777777">
        <w:tc>
          <w:tcPr>
            <w:tcW w:w="6096" w:type="dxa"/>
            <w:tcBorders>
              <w:left w:val="single" w:sz="4" w:space="0" w:color="000000"/>
            </w:tcBorders>
          </w:tcPr>
          <w:p w14:paraId="332A4D51" w14:textId="77777777" w:rsidR="00687A2F" w:rsidRPr="00515B70" w:rsidRDefault="00000000">
            <w:pPr>
              <w:pBdr>
                <w:top w:val="nil"/>
                <w:left w:val="nil"/>
                <w:bottom w:val="nil"/>
                <w:right w:val="nil"/>
                <w:between w:val="nil"/>
              </w:pBdr>
              <w:spacing w:line="240" w:lineRule="auto"/>
              <w:ind w:left="0" w:hanging="2"/>
            </w:pPr>
            <w:r w:rsidRPr="00515B70">
              <w:t>668 - Ostatné finančné výnosy z toho:</w:t>
            </w:r>
          </w:p>
          <w:p w14:paraId="78E4E75A"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126" w:type="dxa"/>
          </w:tcPr>
          <w:p w14:paraId="008C5A1D"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2369CC19"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1C304B5C" w14:textId="77777777">
        <w:tc>
          <w:tcPr>
            <w:tcW w:w="6096" w:type="dxa"/>
            <w:tcBorders>
              <w:left w:val="single" w:sz="4" w:space="0" w:color="000000"/>
            </w:tcBorders>
            <w:shd w:val="clear" w:color="auto" w:fill="F2F2F2"/>
          </w:tcPr>
          <w:p w14:paraId="0415C32E" w14:textId="77777777" w:rsidR="00687A2F" w:rsidRPr="00515B70" w:rsidRDefault="00000000">
            <w:pPr>
              <w:numPr>
                <w:ilvl w:val="0"/>
                <w:numId w:val="17"/>
              </w:numPr>
              <w:pBdr>
                <w:top w:val="nil"/>
                <w:left w:val="nil"/>
                <w:bottom w:val="nil"/>
                <w:right w:val="nil"/>
                <w:between w:val="nil"/>
              </w:pBdr>
              <w:spacing w:line="240" w:lineRule="auto"/>
              <w:ind w:left="0" w:hanging="2"/>
            </w:pPr>
            <w:r w:rsidRPr="00515B70">
              <w:rPr>
                <w:b/>
                <w:bCs/>
              </w:rPr>
              <w:t xml:space="preserve"> výnosy z transferov a rozpočtových príjmov v obciach, VÚC   a v RO a PO zriadených obcou alebo VÚC                     </w:t>
            </w:r>
          </w:p>
        </w:tc>
        <w:tc>
          <w:tcPr>
            <w:tcW w:w="2126" w:type="dxa"/>
          </w:tcPr>
          <w:p w14:paraId="51ED6BED"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1C524BBD"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5B9F857B" w14:textId="77777777">
        <w:tc>
          <w:tcPr>
            <w:tcW w:w="6096" w:type="dxa"/>
            <w:tcBorders>
              <w:left w:val="single" w:sz="4" w:space="0" w:color="000000"/>
            </w:tcBorders>
          </w:tcPr>
          <w:p w14:paraId="03C7B6A8" w14:textId="77777777" w:rsidR="00687A2F" w:rsidRPr="00515B70" w:rsidRDefault="00000000">
            <w:pPr>
              <w:pBdr>
                <w:top w:val="nil"/>
                <w:left w:val="nil"/>
                <w:bottom w:val="nil"/>
                <w:right w:val="nil"/>
                <w:between w:val="nil"/>
              </w:pBdr>
              <w:spacing w:line="240" w:lineRule="auto"/>
              <w:ind w:left="0" w:hanging="2"/>
            </w:pPr>
            <w:r w:rsidRPr="00515B70">
              <w:t>691 - Výnosy z bežných transferov z rozpočtu obce, VÚC z toho:</w:t>
            </w:r>
          </w:p>
          <w:p w14:paraId="1FB70148"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bežný transfer na školský klub</w:t>
            </w:r>
          </w:p>
          <w:p w14:paraId="4AB8EE1D"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 xml:space="preserve">bežný transfer na školskú jedáleň </w:t>
            </w:r>
          </w:p>
        </w:tc>
        <w:tc>
          <w:tcPr>
            <w:tcW w:w="2126" w:type="dxa"/>
          </w:tcPr>
          <w:p w14:paraId="3393A8E6" w14:textId="77777777" w:rsidR="00687A2F" w:rsidRPr="00515B70" w:rsidRDefault="00000000">
            <w:pPr>
              <w:pBdr>
                <w:top w:val="nil"/>
                <w:left w:val="nil"/>
                <w:bottom w:val="nil"/>
                <w:right w:val="nil"/>
                <w:between w:val="nil"/>
              </w:pBdr>
              <w:spacing w:line="240" w:lineRule="auto"/>
              <w:ind w:left="0" w:hanging="2"/>
              <w:jc w:val="right"/>
            </w:pPr>
            <w:r w:rsidRPr="00515B70">
              <w:t>357376,33</w:t>
            </w:r>
          </w:p>
        </w:tc>
        <w:tc>
          <w:tcPr>
            <w:tcW w:w="2126" w:type="dxa"/>
          </w:tcPr>
          <w:p w14:paraId="42C35BA4" w14:textId="77777777" w:rsidR="00687A2F" w:rsidRPr="00515B70" w:rsidRDefault="00000000">
            <w:pPr>
              <w:pBdr>
                <w:top w:val="nil"/>
                <w:left w:val="nil"/>
                <w:bottom w:val="nil"/>
                <w:right w:val="nil"/>
                <w:between w:val="nil"/>
              </w:pBdr>
              <w:spacing w:line="240" w:lineRule="auto"/>
              <w:ind w:left="0" w:hanging="2"/>
              <w:jc w:val="right"/>
            </w:pPr>
            <w:r w:rsidRPr="00515B70">
              <w:t>305071,71</w:t>
            </w:r>
          </w:p>
        </w:tc>
      </w:tr>
      <w:tr w:rsidR="00515B70" w:rsidRPr="00515B70" w14:paraId="437057BE" w14:textId="77777777">
        <w:tc>
          <w:tcPr>
            <w:tcW w:w="6096" w:type="dxa"/>
            <w:tcBorders>
              <w:left w:val="single" w:sz="4" w:space="0" w:color="000000"/>
            </w:tcBorders>
          </w:tcPr>
          <w:p w14:paraId="11D0B6E6" w14:textId="77777777" w:rsidR="00687A2F" w:rsidRPr="00515B70" w:rsidRDefault="00000000">
            <w:pPr>
              <w:pBdr>
                <w:top w:val="nil"/>
                <w:left w:val="nil"/>
                <w:bottom w:val="nil"/>
                <w:right w:val="nil"/>
                <w:between w:val="nil"/>
              </w:pBdr>
              <w:spacing w:line="240" w:lineRule="auto"/>
              <w:ind w:left="0" w:hanging="2"/>
            </w:pPr>
            <w:r w:rsidRPr="00515B70">
              <w:t>692 - Výnosy z kapitálových transferov z rozpočtu obce, VÚC z toho:</w:t>
            </w:r>
          </w:p>
          <w:p w14:paraId="0F0548A9" w14:textId="77777777" w:rsidR="00687A2F" w:rsidRPr="00515B70" w:rsidRDefault="00000000">
            <w:pPr>
              <w:numPr>
                <w:ilvl w:val="0"/>
                <w:numId w:val="16"/>
              </w:numPr>
              <w:pBdr>
                <w:top w:val="nil"/>
                <w:left w:val="nil"/>
                <w:bottom w:val="nil"/>
                <w:right w:val="nil"/>
                <w:between w:val="nil"/>
              </w:pBdr>
              <w:spacing w:line="240" w:lineRule="auto"/>
              <w:ind w:left="0" w:hanging="2"/>
            </w:pPr>
            <w:r w:rsidRPr="00515B70">
              <w:t xml:space="preserve">zúčtovanie kapitálového transferu zriaďovateľa                                            </w:t>
            </w:r>
          </w:p>
        </w:tc>
        <w:tc>
          <w:tcPr>
            <w:tcW w:w="2126" w:type="dxa"/>
          </w:tcPr>
          <w:p w14:paraId="58C12A39"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057DBAB5"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0B9A4273" w14:textId="77777777">
        <w:tc>
          <w:tcPr>
            <w:tcW w:w="6096" w:type="dxa"/>
            <w:tcBorders>
              <w:left w:val="single" w:sz="4" w:space="0" w:color="000000"/>
            </w:tcBorders>
          </w:tcPr>
          <w:p w14:paraId="47E2F162" w14:textId="77777777" w:rsidR="00687A2F" w:rsidRPr="00515B70" w:rsidRDefault="00000000">
            <w:pPr>
              <w:pBdr>
                <w:top w:val="nil"/>
                <w:left w:val="nil"/>
                <w:bottom w:val="nil"/>
                <w:right w:val="nil"/>
                <w:between w:val="nil"/>
              </w:pBdr>
              <w:spacing w:line="240" w:lineRule="auto"/>
              <w:ind w:left="0" w:hanging="2"/>
            </w:pPr>
            <w:r w:rsidRPr="00515B70">
              <w:t xml:space="preserve">693 - Výnosy samosprávy z bežných transferov zo ŠR </w:t>
            </w:r>
          </w:p>
        </w:tc>
        <w:tc>
          <w:tcPr>
            <w:tcW w:w="2126" w:type="dxa"/>
          </w:tcPr>
          <w:p w14:paraId="685322E0" w14:textId="77777777" w:rsidR="00687A2F" w:rsidRPr="00515B70" w:rsidRDefault="00000000">
            <w:pPr>
              <w:pBdr>
                <w:top w:val="nil"/>
                <w:left w:val="nil"/>
                <w:bottom w:val="nil"/>
                <w:right w:val="nil"/>
                <w:between w:val="nil"/>
              </w:pBdr>
              <w:spacing w:line="240" w:lineRule="auto"/>
              <w:ind w:left="0" w:hanging="2"/>
              <w:jc w:val="right"/>
            </w:pPr>
            <w:r w:rsidRPr="00515B70">
              <w:t>2561618,25</w:t>
            </w:r>
          </w:p>
        </w:tc>
        <w:tc>
          <w:tcPr>
            <w:tcW w:w="2126" w:type="dxa"/>
          </w:tcPr>
          <w:p w14:paraId="586DE941" w14:textId="77777777" w:rsidR="00687A2F" w:rsidRPr="00515B70" w:rsidRDefault="00000000">
            <w:pPr>
              <w:pBdr>
                <w:top w:val="nil"/>
                <w:left w:val="nil"/>
                <w:bottom w:val="nil"/>
                <w:right w:val="nil"/>
                <w:between w:val="nil"/>
              </w:pBdr>
              <w:spacing w:line="240" w:lineRule="auto"/>
              <w:ind w:left="0" w:hanging="2"/>
              <w:jc w:val="right"/>
            </w:pPr>
            <w:r w:rsidRPr="00515B70">
              <w:t>2400038,13</w:t>
            </w:r>
          </w:p>
        </w:tc>
      </w:tr>
      <w:tr w:rsidR="00515B70" w:rsidRPr="00515B70" w14:paraId="0A5804EA" w14:textId="77777777">
        <w:tc>
          <w:tcPr>
            <w:tcW w:w="6096" w:type="dxa"/>
            <w:tcBorders>
              <w:left w:val="single" w:sz="4" w:space="0" w:color="000000"/>
            </w:tcBorders>
          </w:tcPr>
          <w:p w14:paraId="37F3F578" w14:textId="77777777" w:rsidR="00687A2F" w:rsidRPr="00515B70" w:rsidRDefault="00000000">
            <w:pPr>
              <w:pBdr>
                <w:top w:val="nil"/>
                <w:left w:val="nil"/>
                <w:bottom w:val="nil"/>
                <w:right w:val="nil"/>
                <w:between w:val="nil"/>
              </w:pBdr>
              <w:spacing w:line="240" w:lineRule="auto"/>
              <w:ind w:left="0" w:hanging="2"/>
            </w:pPr>
            <w:r w:rsidRPr="00515B70">
              <w:t>694 - Výnosy samosprávy z kapitálových transferov zo ŠR z toho:</w:t>
            </w:r>
          </w:p>
          <w:p w14:paraId="251CBF35"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zúčtovanie kapitálového transferu zo ŠR</w:t>
            </w:r>
          </w:p>
        </w:tc>
        <w:tc>
          <w:tcPr>
            <w:tcW w:w="2126" w:type="dxa"/>
          </w:tcPr>
          <w:p w14:paraId="5AE01A16"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6255A2EB"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64FE9F59" w14:textId="77777777">
        <w:tc>
          <w:tcPr>
            <w:tcW w:w="6096" w:type="dxa"/>
            <w:tcBorders>
              <w:left w:val="single" w:sz="4" w:space="0" w:color="000000"/>
            </w:tcBorders>
          </w:tcPr>
          <w:p w14:paraId="6DC13BEE" w14:textId="77777777" w:rsidR="00687A2F" w:rsidRPr="00515B70" w:rsidRDefault="00000000">
            <w:pPr>
              <w:pBdr>
                <w:top w:val="nil"/>
                <w:left w:val="nil"/>
                <w:bottom w:val="nil"/>
                <w:right w:val="nil"/>
                <w:between w:val="nil"/>
              </w:pBdr>
              <w:spacing w:line="240" w:lineRule="auto"/>
              <w:ind w:left="0" w:hanging="2"/>
            </w:pPr>
            <w:r w:rsidRPr="00515B70">
              <w:t xml:space="preserve">695 - Výnosy samosprávy z bežných transferov od EÚ </w:t>
            </w:r>
          </w:p>
        </w:tc>
        <w:tc>
          <w:tcPr>
            <w:tcW w:w="2126" w:type="dxa"/>
          </w:tcPr>
          <w:p w14:paraId="2924F8C5" w14:textId="77777777" w:rsidR="00687A2F" w:rsidRPr="00515B70" w:rsidRDefault="00000000">
            <w:pPr>
              <w:pBdr>
                <w:top w:val="nil"/>
                <w:left w:val="nil"/>
                <w:bottom w:val="nil"/>
                <w:right w:val="nil"/>
                <w:between w:val="nil"/>
              </w:pBdr>
              <w:spacing w:line="240" w:lineRule="auto"/>
              <w:ind w:left="0" w:hanging="2"/>
              <w:jc w:val="right"/>
            </w:pPr>
            <w:r w:rsidRPr="00515B70">
              <w:t>27849</w:t>
            </w:r>
          </w:p>
        </w:tc>
        <w:tc>
          <w:tcPr>
            <w:tcW w:w="2126" w:type="dxa"/>
          </w:tcPr>
          <w:p w14:paraId="0A687935" w14:textId="77777777" w:rsidR="00687A2F" w:rsidRPr="00515B70" w:rsidRDefault="00000000">
            <w:pPr>
              <w:pBdr>
                <w:top w:val="nil"/>
                <w:left w:val="nil"/>
                <w:bottom w:val="nil"/>
                <w:right w:val="nil"/>
                <w:between w:val="nil"/>
              </w:pBdr>
              <w:spacing w:line="240" w:lineRule="auto"/>
              <w:ind w:left="0" w:hanging="2"/>
              <w:jc w:val="right"/>
            </w:pPr>
            <w:r w:rsidRPr="00515B70">
              <w:t>98858</w:t>
            </w:r>
          </w:p>
        </w:tc>
      </w:tr>
      <w:tr w:rsidR="00515B70" w:rsidRPr="00515B70" w14:paraId="0405351D" w14:textId="77777777">
        <w:tc>
          <w:tcPr>
            <w:tcW w:w="6096" w:type="dxa"/>
            <w:tcBorders>
              <w:left w:val="single" w:sz="4" w:space="0" w:color="000000"/>
            </w:tcBorders>
          </w:tcPr>
          <w:p w14:paraId="173402E9" w14:textId="77777777" w:rsidR="00687A2F" w:rsidRPr="00515B70" w:rsidRDefault="00000000">
            <w:pPr>
              <w:pBdr>
                <w:top w:val="nil"/>
                <w:left w:val="nil"/>
                <w:bottom w:val="nil"/>
                <w:right w:val="nil"/>
                <w:between w:val="nil"/>
              </w:pBdr>
              <w:spacing w:line="240" w:lineRule="auto"/>
              <w:ind w:left="0" w:hanging="2"/>
            </w:pPr>
            <w:r w:rsidRPr="00515B70">
              <w:t>696 - Výnosy samosprávy z kapitálových transferov od EÚ z toho:</w:t>
            </w:r>
          </w:p>
          <w:p w14:paraId="4160557F"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zúčtovanie kapitálového transferu od EÚ</w:t>
            </w:r>
          </w:p>
        </w:tc>
        <w:tc>
          <w:tcPr>
            <w:tcW w:w="2126" w:type="dxa"/>
          </w:tcPr>
          <w:p w14:paraId="27BCD376"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1209260B"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651003FF" w14:textId="77777777">
        <w:tc>
          <w:tcPr>
            <w:tcW w:w="6096" w:type="dxa"/>
            <w:tcBorders>
              <w:left w:val="single" w:sz="4" w:space="0" w:color="000000"/>
            </w:tcBorders>
          </w:tcPr>
          <w:p w14:paraId="56D34717" w14:textId="77777777" w:rsidR="00687A2F" w:rsidRPr="00515B70" w:rsidRDefault="00000000">
            <w:pPr>
              <w:pBdr>
                <w:top w:val="nil"/>
                <w:left w:val="nil"/>
                <w:bottom w:val="nil"/>
                <w:right w:val="nil"/>
                <w:between w:val="nil"/>
              </w:pBdr>
              <w:spacing w:line="240" w:lineRule="auto"/>
              <w:ind w:left="0" w:hanging="2"/>
            </w:pPr>
            <w:r w:rsidRPr="00515B70">
              <w:t>697 - Výnosy samosprávy z bežných transferov od ostatných subjektov mimo verejnej správy z toho:</w:t>
            </w:r>
          </w:p>
          <w:p w14:paraId="025B27FC"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126" w:type="dxa"/>
          </w:tcPr>
          <w:p w14:paraId="7E198DDD"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356454A5"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0733D9F0" w14:textId="77777777">
        <w:tc>
          <w:tcPr>
            <w:tcW w:w="6096" w:type="dxa"/>
            <w:tcBorders>
              <w:left w:val="single" w:sz="4" w:space="0" w:color="000000"/>
            </w:tcBorders>
          </w:tcPr>
          <w:p w14:paraId="32764779" w14:textId="77777777" w:rsidR="00687A2F" w:rsidRPr="00515B70" w:rsidRDefault="00000000">
            <w:pPr>
              <w:pBdr>
                <w:top w:val="nil"/>
                <w:left w:val="nil"/>
                <w:bottom w:val="nil"/>
                <w:right w:val="nil"/>
                <w:between w:val="nil"/>
              </w:pBdr>
              <w:spacing w:line="240" w:lineRule="auto"/>
              <w:ind w:left="0" w:hanging="2"/>
            </w:pPr>
            <w:r w:rsidRPr="00515B70">
              <w:t>698 - Výnosy samosprávy z kapitálových transferov od ostatných subjektov mimo verejnej správy z toho:</w:t>
            </w:r>
          </w:p>
          <w:p w14:paraId="7EA0ADC4"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zúčtovanie kapitálového transferu od ostatných subjektov mimo verejnej správy</w:t>
            </w:r>
          </w:p>
        </w:tc>
        <w:tc>
          <w:tcPr>
            <w:tcW w:w="2126" w:type="dxa"/>
          </w:tcPr>
          <w:p w14:paraId="75373CF9"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632B1790"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7748C70A" w14:textId="77777777">
        <w:tc>
          <w:tcPr>
            <w:tcW w:w="6096" w:type="dxa"/>
            <w:tcBorders>
              <w:left w:val="single" w:sz="4" w:space="0" w:color="000000"/>
            </w:tcBorders>
          </w:tcPr>
          <w:p w14:paraId="6B3C91DE" w14:textId="77777777" w:rsidR="00687A2F" w:rsidRPr="00515B70" w:rsidRDefault="00000000">
            <w:pPr>
              <w:pBdr>
                <w:top w:val="nil"/>
                <w:left w:val="nil"/>
                <w:bottom w:val="nil"/>
                <w:right w:val="nil"/>
                <w:between w:val="nil"/>
              </w:pBdr>
              <w:spacing w:line="240" w:lineRule="auto"/>
              <w:ind w:left="0" w:hanging="2"/>
            </w:pPr>
            <w:r w:rsidRPr="00515B70">
              <w:t>699 - Výnosy samosprávy  z odvodu rozpočtových príjmov z toho:</w:t>
            </w:r>
          </w:p>
          <w:p w14:paraId="0DB4EF02"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zinkasované príjmy RO</w:t>
            </w:r>
          </w:p>
        </w:tc>
        <w:tc>
          <w:tcPr>
            <w:tcW w:w="2126" w:type="dxa"/>
          </w:tcPr>
          <w:p w14:paraId="7141CEDB"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04A98B11"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5AB8334C" w14:textId="77777777">
        <w:tc>
          <w:tcPr>
            <w:tcW w:w="6096" w:type="dxa"/>
            <w:tcBorders>
              <w:left w:val="single" w:sz="4" w:space="0" w:color="000000"/>
            </w:tcBorders>
            <w:shd w:val="clear" w:color="auto" w:fill="F2F2F2"/>
          </w:tcPr>
          <w:p w14:paraId="3E08CFDB" w14:textId="77777777" w:rsidR="00687A2F" w:rsidRPr="00515B70" w:rsidRDefault="00000000">
            <w:pPr>
              <w:numPr>
                <w:ilvl w:val="0"/>
                <w:numId w:val="17"/>
              </w:numPr>
              <w:pBdr>
                <w:top w:val="nil"/>
                <w:left w:val="nil"/>
                <w:bottom w:val="nil"/>
                <w:right w:val="nil"/>
                <w:between w:val="nil"/>
              </w:pBdr>
              <w:spacing w:line="240" w:lineRule="auto"/>
              <w:ind w:left="0" w:hanging="2"/>
            </w:pPr>
            <w:r w:rsidRPr="00515B70">
              <w:rPr>
                <w:b/>
                <w:bCs/>
              </w:rPr>
              <w:t xml:space="preserve"> ostatné výnosy</w:t>
            </w:r>
          </w:p>
        </w:tc>
        <w:tc>
          <w:tcPr>
            <w:tcW w:w="2126" w:type="dxa"/>
          </w:tcPr>
          <w:p w14:paraId="731ADCE5"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68994350"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5258E91F" w14:textId="77777777">
        <w:tc>
          <w:tcPr>
            <w:tcW w:w="6096" w:type="dxa"/>
            <w:tcBorders>
              <w:left w:val="single" w:sz="4" w:space="0" w:color="000000"/>
            </w:tcBorders>
          </w:tcPr>
          <w:p w14:paraId="6794BF47" w14:textId="77777777" w:rsidR="00687A2F" w:rsidRPr="00515B70" w:rsidRDefault="00000000">
            <w:pPr>
              <w:pBdr>
                <w:top w:val="nil"/>
                <w:left w:val="nil"/>
                <w:bottom w:val="nil"/>
                <w:right w:val="nil"/>
                <w:between w:val="nil"/>
              </w:pBdr>
              <w:spacing w:line="240" w:lineRule="auto"/>
              <w:ind w:left="0" w:hanging="2"/>
            </w:pPr>
            <w:r w:rsidRPr="00515B70">
              <w:t>641 - Tržby z predaja DNM a DHM z toho:</w:t>
            </w:r>
          </w:p>
          <w:p w14:paraId="507AEA5F"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126" w:type="dxa"/>
          </w:tcPr>
          <w:p w14:paraId="167E27B7"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00C64BDC"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2861B1F9" w14:textId="77777777">
        <w:tc>
          <w:tcPr>
            <w:tcW w:w="6096" w:type="dxa"/>
            <w:tcBorders>
              <w:left w:val="single" w:sz="4" w:space="0" w:color="000000"/>
            </w:tcBorders>
          </w:tcPr>
          <w:p w14:paraId="37F43EED" w14:textId="77777777" w:rsidR="00687A2F" w:rsidRPr="00515B70" w:rsidRDefault="00000000">
            <w:pPr>
              <w:pBdr>
                <w:top w:val="nil"/>
                <w:left w:val="nil"/>
                <w:bottom w:val="nil"/>
                <w:right w:val="nil"/>
                <w:between w:val="nil"/>
              </w:pBdr>
              <w:spacing w:line="240" w:lineRule="auto"/>
              <w:ind w:left="0" w:hanging="2"/>
            </w:pPr>
            <w:r w:rsidRPr="00515B70">
              <w:t>642 - Tržby z predaja materiálu z toho:</w:t>
            </w:r>
          </w:p>
        </w:tc>
        <w:tc>
          <w:tcPr>
            <w:tcW w:w="2126" w:type="dxa"/>
          </w:tcPr>
          <w:p w14:paraId="301EE849"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2CC1F85C"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066DD3A5" w14:textId="77777777">
        <w:tc>
          <w:tcPr>
            <w:tcW w:w="6096" w:type="dxa"/>
            <w:tcBorders>
              <w:left w:val="single" w:sz="4" w:space="0" w:color="000000"/>
            </w:tcBorders>
          </w:tcPr>
          <w:p w14:paraId="46F55B0C" w14:textId="77777777" w:rsidR="00687A2F" w:rsidRPr="00515B70" w:rsidRDefault="00000000">
            <w:pPr>
              <w:pBdr>
                <w:top w:val="nil"/>
                <w:left w:val="nil"/>
                <w:bottom w:val="nil"/>
                <w:right w:val="nil"/>
                <w:between w:val="nil"/>
              </w:pBdr>
              <w:spacing w:line="240" w:lineRule="auto"/>
              <w:ind w:left="0" w:hanging="2"/>
            </w:pPr>
            <w:r w:rsidRPr="00515B70">
              <w:t>644 - Zmluvné pokuty, penále a úroky z omeškania z toho:</w:t>
            </w:r>
          </w:p>
        </w:tc>
        <w:tc>
          <w:tcPr>
            <w:tcW w:w="2126" w:type="dxa"/>
          </w:tcPr>
          <w:p w14:paraId="4DB2C109"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5DA462C4"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33CDC2A2" w14:textId="77777777">
        <w:tc>
          <w:tcPr>
            <w:tcW w:w="6096" w:type="dxa"/>
            <w:tcBorders>
              <w:left w:val="single" w:sz="4" w:space="0" w:color="000000"/>
            </w:tcBorders>
          </w:tcPr>
          <w:p w14:paraId="3E5D1DA2" w14:textId="77777777" w:rsidR="00687A2F" w:rsidRPr="00515B70" w:rsidRDefault="00000000">
            <w:pPr>
              <w:pBdr>
                <w:top w:val="nil"/>
                <w:left w:val="nil"/>
                <w:bottom w:val="nil"/>
                <w:right w:val="nil"/>
                <w:between w:val="nil"/>
              </w:pBdr>
              <w:spacing w:line="240" w:lineRule="auto"/>
              <w:ind w:left="0" w:hanging="2"/>
            </w:pPr>
            <w:r w:rsidRPr="00515B70">
              <w:t>645 - Ostatné pokuty, penále a úroky z omeškania z toho:</w:t>
            </w:r>
          </w:p>
        </w:tc>
        <w:tc>
          <w:tcPr>
            <w:tcW w:w="2126" w:type="dxa"/>
          </w:tcPr>
          <w:p w14:paraId="1546AEA4"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53A67470"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60EAB6BD" w14:textId="77777777">
        <w:tc>
          <w:tcPr>
            <w:tcW w:w="6096" w:type="dxa"/>
            <w:tcBorders>
              <w:left w:val="single" w:sz="4" w:space="0" w:color="000000"/>
            </w:tcBorders>
          </w:tcPr>
          <w:p w14:paraId="77B08170" w14:textId="77777777" w:rsidR="00687A2F" w:rsidRPr="00515B70" w:rsidRDefault="00000000">
            <w:pPr>
              <w:pBdr>
                <w:top w:val="nil"/>
                <w:left w:val="nil"/>
                <w:bottom w:val="nil"/>
                <w:right w:val="nil"/>
                <w:between w:val="nil"/>
              </w:pBdr>
              <w:spacing w:line="240" w:lineRule="auto"/>
              <w:ind w:left="0" w:hanging="2"/>
            </w:pPr>
            <w:r w:rsidRPr="00515B70">
              <w:t>646 - Výnosy z odpísaných pohľadávok z toho:</w:t>
            </w:r>
          </w:p>
          <w:p w14:paraId="4962958E"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126" w:type="dxa"/>
          </w:tcPr>
          <w:p w14:paraId="661049C4"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19EAD499"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254575D0" w14:textId="77777777">
        <w:tc>
          <w:tcPr>
            <w:tcW w:w="6096" w:type="dxa"/>
            <w:tcBorders>
              <w:left w:val="single" w:sz="4" w:space="0" w:color="000000"/>
            </w:tcBorders>
          </w:tcPr>
          <w:p w14:paraId="2771639A" w14:textId="77777777" w:rsidR="00687A2F" w:rsidRPr="00515B70" w:rsidRDefault="00000000">
            <w:pPr>
              <w:pBdr>
                <w:top w:val="nil"/>
                <w:left w:val="nil"/>
                <w:bottom w:val="nil"/>
                <w:right w:val="nil"/>
                <w:between w:val="nil"/>
              </w:pBdr>
              <w:spacing w:line="240" w:lineRule="auto"/>
              <w:ind w:left="0" w:hanging="2"/>
            </w:pPr>
            <w:r w:rsidRPr="00515B70">
              <w:t>648 - Ostatné výnosy z toho:</w:t>
            </w:r>
          </w:p>
          <w:p w14:paraId="4406D6D9"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126" w:type="dxa"/>
          </w:tcPr>
          <w:p w14:paraId="556D1CBF"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55F4A407"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1B375533" w14:textId="77777777">
        <w:tc>
          <w:tcPr>
            <w:tcW w:w="6096" w:type="dxa"/>
            <w:tcBorders>
              <w:left w:val="single" w:sz="4" w:space="0" w:color="000000"/>
            </w:tcBorders>
            <w:shd w:val="clear" w:color="auto" w:fill="F2F2F2"/>
          </w:tcPr>
          <w:p w14:paraId="74C57B29" w14:textId="77777777" w:rsidR="00687A2F" w:rsidRPr="00515B70" w:rsidRDefault="00000000">
            <w:pPr>
              <w:numPr>
                <w:ilvl w:val="0"/>
                <w:numId w:val="17"/>
              </w:numPr>
              <w:pBdr>
                <w:top w:val="nil"/>
                <w:left w:val="nil"/>
                <w:bottom w:val="nil"/>
                <w:right w:val="nil"/>
                <w:between w:val="nil"/>
              </w:pBdr>
              <w:spacing w:line="240" w:lineRule="auto"/>
              <w:ind w:left="0" w:hanging="2"/>
            </w:pPr>
            <w:r w:rsidRPr="00515B70">
              <w:rPr>
                <w:b/>
                <w:bCs/>
              </w:rPr>
              <w:t xml:space="preserve"> zúčtovanie rezerv, opravných položiek, časového rozlíšenia</w:t>
            </w:r>
          </w:p>
        </w:tc>
        <w:tc>
          <w:tcPr>
            <w:tcW w:w="2126" w:type="dxa"/>
          </w:tcPr>
          <w:p w14:paraId="5712C27D"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05BC1326"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740B8D86" w14:textId="77777777">
        <w:tc>
          <w:tcPr>
            <w:tcW w:w="6096" w:type="dxa"/>
            <w:tcBorders>
              <w:left w:val="single" w:sz="4" w:space="0" w:color="000000"/>
            </w:tcBorders>
          </w:tcPr>
          <w:p w14:paraId="34CC4870" w14:textId="77777777" w:rsidR="00687A2F" w:rsidRPr="00515B70" w:rsidRDefault="00000000">
            <w:pPr>
              <w:pBdr>
                <w:top w:val="nil"/>
                <w:left w:val="nil"/>
                <w:bottom w:val="nil"/>
                <w:right w:val="nil"/>
                <w:between w:val="nil"/>
              </w:pBdr>
              <w:spacing w:line="240" w:lineRule="auto"/>
              <w:ind w:left="0" w:hanging="2"/>
            </w:pPr>
            <w:r w:rsidRPr="00515B70">
              <w:t>653 - Zúčtovanie ostatných rezerv z prevádzkovej činnosti z toho:</w:t>
            </w:r>
          </w:p>
          <w:p w14:paraId="1C03D266"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126" w:type="dxa"/>
          </w:tcPr>
          <w:p w14:paraId="59AB4122"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19EEAA64"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7CB88EC9" w14:textId="77777777">
        <w:tc>
          <w:tcPr>
            <w:tcW w:w="6096" w:type="dxa"/>
            <w:tcBorders>
              <w:left w:val="single" w:sz="4" w:space="0" w:color="000000"/>
            </w:tcBorders>
          </w:tcPr>
          <w:p w14:paraId="7A414DA7" w14:textId="77777777" w:rsidR="00687A2F" w:rsidRPr="00515B70" w:rsidRDefault="00000000">
            <w:pPr>
              <w:pBdr>
                <w:top w:val="nil"/>
                <w:left w:val="nil"/>
                <w:bottom w:val="nil"/>
                <w:right w:val="nil"/>
                <w:between w:val="nil"/>
              </w:pBdr>
              <w:spacing w:line="240" w:lineRule="auto"/>
              <w:ind w:left="0" w:hanging="2"/>
            </w:pPr>
            <w:r w:rsidRPr="00515B70">
              <w:t>658 - Zúčtovanie ostatných opravných položiek z prevádzkovej činnosti</w:t>
            </w:r>
          </w:p>
          <w:p w14:paraId="364D092A" w14:textId="77777777" w:rsidR="00687A2F" w:rsidRPr="00515B70" w:rsidRDefault="00000000">
            <w:pPr>
              <w:pBdr>
                <w:top w:val="nil"/>
                <w:left w:val="nil"/>
                <w:bottom w:val="nil"/>
                <w:right w:val="nil"/>
                <w:between w:val="nil"/>
              </w:pBdr>
              <w:spacing w:line="240" w:lineRule="auto"/>
              <w:ind w:left="0" w:hanging="2"/>
            </w:pPr>
            <w:r w:rsidRPr="00515B70">
              <w:t>z toho:</w:t>
            </w:r>
          </w:p>
          <w:p w14:paraId="44654FB9"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126" w:type="dxa"/>
          </w:tcPr>
          <w:p w14:paraId="7DB04046" w14:textId="77777777" w:rsidR="00687A2F" w:rsidRPr="00515B70" w:rsidRDefault="00687A2F">
            <w:pPr>
              <w:pBdr>
                <w:top w:val="nil"/>
                <w:left w:val="nil"/>
                <w:bottom w:val="nil"/>
                <w:right w:val="nil"/>
                <w:between w:val="nil"/>
              </w:pBdr>
              <w:spacing w:line="240" w:lineRule="auto"/>
              <w:ind w:left="0" w:hanging="2"/>
              <w:jc w:val="right"/>
            </w:pPr>
          </w:p>
        </w:tc>
        <w:tc>
          <w:tcPr>
            <w:tcW w:w="2126" w:type="dxa"/>
          </w:tcPr>
          <w:p w14:paraId="6D9EB5FD" w14:textId="77777777" w:rsidR="00687A2F" w:rsidRPr="00515B70" w:rsidRDefault="00687A2F">
            <w:pPr>
              <w:pBdr>
                <w:top w:val="nil"/>
                <w:left w:val="nil"/>
                <w:bottom w:val="nil"/>
                <w:right w:val="nil"/>
                <w:between w:val="nil"/>
              </w:pBdr>
              <w:spacing w:line="240" w:lineRule="auto"/>
              <w:ind w:left="0" w:hanging="2"/>
              <w:jc w:val="right"/>
            </w:pPr>
          </w:p>
        </w:tc>
      </w:tr>
    </w:tbl>
    <w:p w14:paraId="4F4ABA2B" w14:textId="77777777" w:rsidR="00687A2F" w:rsidRPr="00515B70" w:rsidRDefault="00687A2F">
      <w:pPr>
        <w:pBdr>
          <w:top w:val="nil"/>
          <w:left w:val="nil"/>
          <w:bottom w:val="nil"/>
          <w:right w:val="nil"/>
          <w:between w:val="nil"/>
        </w:pBdr>
        <w:spacing w:line="240" w:lineRule="auto"/>
        <w:ind w:left="0" w:hanging="2"/>
        <w:rPr>
          <w:sz w:val="24"/>
          <w:szCs w:val="24"/>
        </w:rPr>
      </w:pPr>
    </w:p>
    <w:p w14:paraId="00D4D4EC"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Výnosy na účte 602 (Tržby z predaja služieb) k 31. 12. 2025 v celkovej sume 160 778,91 € predstavujú úhrnné tržby súvisiace s celkovou prevádzkou školských zariadení. Zahŕňajú najmä sústredené platby za stravné a režijné náklady v školskej jedálni (vrátane úhrad za poskytnutú stravu) a poplatky za ŠKD. Zvýšený objem tržieb na tomto účte vyplýva z internej metodiky účtovania predchádzajúceho obdobia, pri ktorej sa kumulovali celkové príjmy školských zariadení.</w:t>
      </w:r>
    </w:p>
    <w:p w14:paraId="7FF91847"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lastRenderedPageBreak/>
        <w:t xml:space="preserve">Účtovná jednotka k 31. 12. 2025 nevykazuje žiadne výnosy zo zmeny stavu vnútroorganizačných zásob (účtová skupina 61), výnosy z aktivácie (účtová skupina 62), ani žiadne daňové a colné výnosy a výnosy z poplatkov (účtová skupina 63), ani žiadne finančné výnosy (účtovná skupina 66). </w:t>
      </w:r>
    </w:p>
    <w:p w14:paraId="122564FE"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Výnosy z bežných transferov z rozpočtu zriaďovateľa (obce) na účte 691 predstavujú k 31. 12. 2025 celkovú sumu 357 376,33 €. Tieto finančné prostriedky boli prijaté a vyčerpané úhrnom na financovanie chodu školy a jej zariadení (ŠKD, ŠJ) v zmysle platnej legislatívy.</w:t>
      </w:r>
      <w:r w:rsidRPr="00515B70">
        <w:rPr>
          <w:sz w:val="24"/>
          <w:szCs w:val="24"/>
        </w:rPr>
        <w:br/>
      </w:r>
      <w:r w:rsidRPr="00515B70">
        <w:rPr>
          <w:sz w:val="24"/>
          <w:szCs w:val="24"/>
        </w:rPr>
        <w:tab/>
        <w:t>Účtovná jednotka v roku 2025 nevykazuje žiadne výnosy z kapitálových transferov z rozpočtu zriaďovateľa (účet 692).</w:t>
      </w:r>
      <w:r w:rsidRPr="00515B70">
        <w:rPr>
          <w:sz w:val="24"/>
          <w:szCs w:val="24"/>
        </w:rPr>
        <w:br/>
      </w:r>
      <w:r w:rsidRPr="00515B70">
        <w:rPr>
          <w:sz w:val="24"/>
          <w:szCs w:val="24"/>
        </w:rPr>
        <w:tab/>
        <w:t>Výnosy z bežných transferov zo štátneho rozpočtu na účte 693 predstavujú k 31. 12. 2025 celkovú sumu 2 561 618,25 €. Ide o účelové finančné prostriedky poskytnuté z Ministerstva školstva, výskumu, vývoja a mládeže SR (prostredníctvom zriaďovateľa) na financovanie preneseného výkonu štátnej správy. Z týchto prostriedkov boli kryté predovšetkým normatívne náklady na mzdy a prevádzku základnej školy, ako aj nenormatívne príspevky (napr. vzdelávacie poukazy, príspevok na edukačné publikácie a pod.).</w:t>
      </w:r>
    </w:p>
    <w:p w14:paraId="3FA01367"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Účtovná jednotka k 31. 12. 2025 nevykazuje žiadne výnosy z kapitálových transferov zo štátneho rozpočtu alebo od iných subjektov verejnej správy (účet 694).</w:t>
      </w:r>
    </w:p>
    <w:p w14:paraId="7B1539EB"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Výnosy z bežných transferov od Európskej únie na účte 695 predstavujú k 31. 12. 2025 celkovú sumu 27 849</w:t>
      </w:r>
      <w:r w:rsidRPr="00515B70">
        <w:rPr>
          <w:b/>
          <w:bCs/>
          <w:sz w:val="24"/>
          <w:szCs w:val="24"/>
        </w:rPr>
        <w:t xml:space="preserve"> </w:t>
      </w:r>
      <w:r w:rsidRPr="00515B70">
        <w:rPr>
          <w:sz w:val="24"/>
          <w:szCs w:val="24"/>
        </w:rPr>
        <w:t>€. Tieto finančné prostriedky boli poskytnuté a účelovo čerpané v rámci národného projektu Pomáhajúce profesie (POP), najmä na pokrytie mzdových nákladov inkluzívneho tímu a pedagogických asistentov. Výrazný medziročný pokles týchto výnosov o približne 60 000 € súvisí s harmonogramom čerpania rozpočtu tohto projektu a aktuálnym počtom refundovaných pracovných miest oproti predchádzajúcemu účtovnému obdobiu.</w:t>
      </w:r>
    </w:p>
    <w:p w14:paraId="785BF4F6"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Účtovná jednotka nevykazuje k 31. 12. 2025 žiadne zostatky na účtoch 696, 697, 698 a 699.</w:t>
      </w:r>
    </w:p>
    <w:p w14:paraId="7AD186A9"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Účtovná jednotka k 31. 12. 2025 nevykazuje žiadne ostatné výnosy z prevádzkovej činnosti (účtová</w:t>
      </w:r>
    </w:p>
    <w:p w14:paraId="532806FE"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skupina 64) ani výnosy zo zúčtovania rezerv a opravných položiek (účtová skupina 65). Zostatok vo výške 1945,10</w:t>
      </w:r>
      <w:r w:rsidRPr="00515B70">
        <w:rPr>
          <w:b/>
          <w:bCs/>
          <w:sz w:val="24"/>
          <w:szCs w:val="24"/>
        </w:rPr>
        <w:t xml:space="preserve"> </w:t>
      </w:r>
      <w:r w:rsidRPr="00515B70">
        <w:rPr>
          <w:sz w:val="24"/>
          <w:szCs w:val="24"/>
        </w:rPr>
        <w:t>€ na účte 648 z predchádzajúceho účtovného obdobia predstavoval výlučne jednorazový nepravidelný výnos napr. prijaté poistné plnenie alebo zúčtovaný preplatok, ktorý sa v bežnom účtovnom období neopakoval.</w:t>
      </w:r>
    </w:p>
    <w:p w14:paraId="41A11304" w14:textId="77777777" w:rsidR="00687A2F" w:rsidRPr="00515B70" w:rsidRDefault="00687A2F">
      <w:pPr>
        <w:pBdr>
          <w:top w:val="nil"/>
          <w:left w:val="nil"/>
          <w:bottom w:val="nil"/>
          <w:right w:val="nil"/>
          <w:between w:val="nil"/>
        </w:pBdr>
        <w:spacing w:line="240" w:lineRule="auto"/>
        <w:ind w:left="0" w:hanging="2"/>
        <w:rPr>
          <w:sz w:val="24"/>
          <w:szCs w:val="24"/>
        </w:rPr>
      </w:pPr>
    </w:p>
    <w:p w14:paraId="5B636B00"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Celková výška výnosov k 31. 12. 2025 bola vykázaná vo výške 3 107 622,49 €, čo predstavuje</w:t>
      </w:r>
    </w:p>
    <w:p w14:paraId="100CC415"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medziročný nárast výnosov oproti roku 2024, keď bola celková výška výnosov vykázaná vo výške 2 968 899,64€. Nárast výnosov bol spôsobený predovšetkým zákonnou valorizáciou platov zamestnancov v školstve a s tým spojeným zvýšením normatívneho financovania preneseného výkonu štátnej správy.</w:t>
      </w:r>
    </w:p>
    <w:p w14:paraId="54CB0E61"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Najväčší podiel na celkových výnosoch účtovnej jednotky tvorili výnosy z hlavnej činnosti, a to najmä:</w:t>
      </w:r>
    </w:p>
    <w:p w14:paraId="0CF37449" w14:textId="77777777" w:rsidR="00687A2F" w:rsidRPr="00515B70" w:rsidRDefault="00000000">
      <w:pPr>
        <w:numPr>
          <w:ilvl w:val="0"/>
          <w:numId w:val="26"/>
        </w:numPr>
        <w:pBdr>
          <w:top w:val="nil"/>
          <w:left w:val="nil"/>
          <w:bottom w:val="nil"/>
          <w:right w:val="nil"/>
          <w:between w:val="nil"/>
        </w:pBdr>
        <w:spacing w:line="240" w:lineRule="auto"/>
        <w:ind w:left="0" w:hanging="2"/>
        <w:rPr>
          <w:sz w:val="24"/>
          <w:szCs w:val="24"/>
        </w:rPr>
      </w:pPr>
      <w:r w:rsidRPr="00515B70">
        <w:rPr>
          <w:sz w:val="24"/>
          <w:szCs w:val="24"/>
        </w:rPr>
        <w:t>výnosy z bežných transferov zo štátneho rozpočtu (normatívy) vo výške 2 561 618,25 € (účet 693)</w:t>
      </w:r>
    </w:p>
    <w:p w14:paraId="72C0CE36" w14:textId="77777777" w:rsidR="00687A2F" w:rsidRPr="00515B70" w:rsidRDefault="00000000">
      <w:pPr>
        <w:numPr>
          <w:ilvl w:val="0"/>
          <w:numId w:val="26"/>
        </w:numPr>
        <w:pBdr>
          <w:top w:val="nil"/>
          <w:left w:val="nil"/>
          <w:bottom w:val="nil"/>
          <w:right w:val="nil"/>
          <w:between w:val="nil"/>
        </w:pBdr>
        <w:spacing w:line="240" w:lineRule="auto"/>
        <w:ind w:left="0" w:hanging="2"/>
        <w:rPr>
          <w:sz w:val="24"/>
          <w:szCs w:val="24"/>
        </w:rPr>
      </w:pPr>
      <w:r w:rsidRPr="00515B70">
        <w:rPr>
          <w:sz w:val="24"/>
          <w:szCs w:val="24"/>
        </w:rPr>
        <w:t>výnosy z bežných transferov od zriaďovateľa (ŠKD, ŠJ) vo výške 357 376,33 € (účet 691)</w:t>
      </w:r>
    </w:p>
    <w:p w14:paraId="69B3E893" w14:textId="77777777" w:rsidR="00687A2F" w:rsidRPr="00515B70" w:rsidRDefault="00000000">
      <w:pPr>
        <w:numPr>
          <w:ilvl w:val="0"/>
          <w:numId w:val="26"/>
        </w:numPr>
        <w:pBdr>
          <w:top w:val="nil"/>
          <w:left w:val="nil"/>
          <w:bottom w:val="nil"/>
          <w:right w:val="nil"/>
          <w:between w:val="nil"/>
        </w:pBdr>
        <w:spacing w:line="240" w:lineRule="auto"/>
        <w:ind w:left="0" w:hanging="2"/>
        <w:rPr>
          <w:sz w:val="24"/>
          <w:szCs w:val="24"/>
        </w:rPr>
      </w:pPr>
      <w:r w:rsidRPr="00515B70">
        <w:rPr>
          <w:sz w:val="24"/>
          <w:szCs w:val="24"/>
        </w:rPr>
        <w:t>tržby z predaja služieb (poplatky od rodičov ŠKD, ŠJ) vo výške 160 778,91 € (účet 602)</w:t>
      </w:r>
    </w:p>
    <w:p w14:paraId="35EE2C17" w14:textId="77777777" w:rsidR="00687A2F" w:rsidRPr="00515B70" w:rsidRDefault="00000000">
      <w:pPr>
        <w:numPr>
          <w:ilvl w:val="0"/>
          <w:numId w:val="26"/>
        </w:numPr>
        <w:pBdr>
          <w:top w:val="nil"/>
          <w:left w:val="nil"/>
          <w:bottom w:val="nil"/>
          <w:right w:val="nil"/>
          <w:between w:val="nil"/>
        </w:pBdr>
        <w:spacing w:line="240" w:lineRule="auto"/>
        <w:ind w:left="0" w:hanging="2"/>
        <w:rPr>
          <w:sz w:val="24"/>
          <w:szCs w:val="24"/>
        </w:rPr>
      </w:pPr>
      <w:r w:rsidRPr="00515B70">
        <w:rPr>
          <w:sz w:val="24"/>
          <w:szCs w:val="24"/>
        </w:rPr>
        <w:t>výnosy z bežných transferov od EÚ (projekt POP) vo výške 27 849,00 € (účet 695).</w:t>
      </w:r>
    </w:p>
    <w:p w14:paraId="0D1E3C49" w14:textId="77777777" w:rsidR="00687A2F" w:rsidRPr="00515B70" w:rsidRDefault="00687A2F">
      <w:pPr>
        <w:pBdr>
          <w:top w:val="nil"/>
          <w:left w:val="nil"/>
          <w:bottom w:val="nil"/>
          <w:right w:val="nil"/>
          <w:between w:val="nil"/>
        </w:pBdr>
        <w:spacing w:line="240" w:lineRule="auto"/>
        <w:ind w:left="0" w:hanging="2"/>
        <w:rPr>
          <w:sz w:val="24"/>
          <w:szCs w:val="24"/>
        </w:rPr>
      </w:pPr>
    </w:p>
    <w:p w14:paraId="5BFB6C66" w14:textId="77777777" w:rsidR="00687A2F" w:rsidRPr="00515B70" w:rsidRDefault="00000000">
      <w:pPr>
        <w:numPr>
          <w:ilvl w:val="0"/>
          <w:numId w:val="9"/>
        </w:numPr>
        <w:pBdr>
          <w:top w:val="nil"/>
          <w:left w:val="nil"/>
          <w:bottom w:val="nil"/>
          <w:right w:val="nil"/>
          <w:between w:val="nil"/>
        </w:pBdr>
        <w:spacing w:line="240" w:lineRule="auto"/>
        <w:ind w:left="0" w:hanging="2"/>
        <w:rPr>
          <w:sz w:val="24"/>
          <w:szCs w:val="24"/>
        </w:rPr>
      </w:pPr>
      <w:r w:rsidRPr="00515B70">
        <w:rPr>
          <w:b/>
          <w:bCs/>
          <w:sz w:val="24"/>
          <w:szCs w:val="24"/>
        </w:rPr>
        <w:t>Náklady - opis a výška významných položiek nákladov</w:t>
      </w:r>
    </w:p>
    <w:tbl>
      <w:tblPr>
        <w:tblStyle w:val="affa"/>
        <w:tblW w:w="10348"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6096"/>
        <w:gridCol w:w="2268"/>
        <w:gridCol w:w="1984"/>
      </w:tblGrid>
      <w:tr w:rsidR="00515B70" w:rsidRPr="00515B70" w14:paraId="0BE1F52C" w14:textId="77777777">
        <w:tc>
          <w:tcPr>
            <w:tcW w:w="6096" w:type="dxa"/>
            <w:tcBorders>
              <w:bottom w:val="single" w:sz="4" w:space="0" w:color="000000"/>
            </w:tcBorders>
            <w:shd w:val="clear" w:color="auto" w:fill="F2F2F2"/>
          </w:tcPr>
          <w:p w14:paraId="577A6184"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Opis /číslo účtu a názov/ </w:t>
            </w:r>
          </w:p>
        </w:tc>
        <w:tc>
          <w:tcPr>
            <w:tcW w:w="2268" w:type="dxa"/>
            <w:tcBorders>
              <w:bottom w:val="single" w:sz="4" w:space="0" w:color="000000"/>
            </w:tcBorders>
            <w:shd w:val="clear" w:color="auto" w:fill="F2F2F2"/>
          </w:tcPr>
          <w:p w14:paraId="0CFBE457" w14:textId="77777777" w:rsidR="00687A2F" w:rsidRPr="00515B70" w:rsidRDefault="00000000">
            <w:pPr>
              <w:pBdr>
                <w:top w:val="nil"/>
                <w:left w:val="nil"/>
                <w:bottom w:val="nil"/>
                <w:right w:val="nil"/>
                <w:between w:val="nil"/>
              </w:pBdr>
              <w:spacing w:line="240" w:lineRule="auto"/>
              <w:ind w:left="0" w:hanging="2"/>
              <w:jc w:val="center"/>
            </w:pPr>
            <w:r w:rsidRPr="00515B70">
              <w:rPr>
                <w:b/>
                <w:bCs/>
              </w:rPr>
              <w:t>Suma k 31.12.2025</w:t>
            </w:r>
          </w:p>
        </w:tc>
        <w:tc>
          <w:tcPr>
            <w:tcW w:w="1984" w:type="dxa"/>
            <w:tcBorders>
              <w:bottom w:val="single" w:sz="4" w:space="0" w:color="000000"/>
            </w:tcBorders>
            <w:shd w:val="clear" w:color="auto" w:fill="F2F2F2"/>
          </w:tcPr>
          <w:p w14:paraId="367399D9" w14:textId="77777777" w:rsidR="00687A2F" w:rsidRPr="00515B70" w:rsidRDefault="00000000">
            <w:pPr>
              <w:pBdr>
                <w:top w:val="nil"/>
                <w:left w:val="nil"/>
                <w:bottom w:val="nil"/>
                <w:right w:val="nil"/>
                <w:between w:val="nil"/>
              </w:pBdr>
              <w:spacing w:line="240" w:lineRule="auto"/>
              <w:ind w:left="0" w:hanging="2"/>
              <w:jc w:val="center"/>
            </w:pPr>
            <w:r w:rsidRPr="00515B70">
              <w:rPr>
                <w:b/>
                <w:bCs/>
              </w:rPr>
              <w:t>Suma k 31.12.2024</w:t>
            </w:r>
          </w:p>
        </w:tc>
      </w:tr>
      <w:tr w:rsidR="00515B70" w:rsidRPr="00515B70" w14:paraId="2CEA255F" w14:textId="77777777">
        <w:tc>
          <w:tcPr>
            <w:tcW w:w="6096" w:type="dxa"/>
            <w:tcBorders>
              <w:left w:val="single" w:sz="4" w:space="0" w:color="000000"/>
              <w:bottom w:val="single" w:sz="4" w:space="0" w:color="000000"/>
            </w:tcBorders>
            <w:shd w:val="clear" w:color="auto" w:fill="F2F2F2"/>
          </w:tcPr>
          <w:p w14:paraId="76875C91" w14:textId="77777777" w:rsidR="00687A2F" w:rsidRPr="00515B70" w:rsidRDefault="00000000">
            <w:pPr>
              <w:numPr>
                <w:ilvl w:val="0"/>
                <w:numId w:val="18"/>
              </w:numPr>
              <w:pBdr>
                <w:top w:val="nil"/>
                <w:left w:val="nil"/>
                <w:bottom w:val="nil"/>
                <w:right w:val="nil"/>
                <w:between w:val="nil"/>
              </w:pBdr>
              <w:spacing w:line="240" w:lineRule="auto"/>
              <w:ind w:left="0" w:hanging="2"/>
            </w:pPr>
            <w:r w:rsidRPr="00515B70">
              <w:rPr>
                <w:b/>
                <w:bCs/>
              </w:rPr>
              <w:t xml:space="preserve"> spotrebované nákupy</w:t>
            </w:r>
          </w:p>
        </w:tc>
        <w:tc>
          <w:tcPr>
            <w:tcW w:w="2268" w:type="dxa"/>
            <w:tcBorders>
              <w:bottom w:val="single" w:sz="4" w:space="0" w:color="000000"/>
            </w:tcBorders>
          </w:tcPr>
          <w:p w14:paraId="41F720BC"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bottom w:val="single" w:sz="4" w:space="0" w:color="000000"/>
            </w:tcBorders>
          </w:tcPr>
          <w:p w14:paraId="40AFA217"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47325A76" w14:textId="77777777">
        <w:tc>
          <w:tcPr>
            <w:tcW w:w="6096" w:type="dxa"/>
            <w:tcBorders>
              <w:left w:val="single" w:sz="4" w:space="0" w:color="000000"/>
              <w:bottom w:val="single" w:sz="4" w:space="0" w:color="000000"/>
            </w:tcBorders>
          </w:tcPr>
          <w:p w14:paraId="2DA87F43" w14:textId="77777777" w:rsidR="00687A2F" w:rsidRPr="00515B70" w:rsidRDefault="00000000">
            <w:pPr>
              <w:pBdr>
                <w:top w:val="nil"/>
                <w:left w:val="nil"/>
                <w:bottom w:val="nil"/>
                <w:right w:val="nil"/>
                <w:between w:val="nil"/>
              </w:pBdr>
              <w:spacing w:line="240" w:lineRule="auto"/>
              <w:ind w:left="0" w:hanging="2"/>
            </w:pPr>
            <w:r w:rsidRPr="00515B70">
              <w:t xml:space="preserve">501 - Spotreba materiálu </w:t>
            </w:r>
          </w:p>
        </w:tc>
        <w:tc>
          <w:tcPr>
            <w:tcW w:w="2268" w:type="dxa"/>
            <w:tcBorders>
              <w:bottom w:val="single" w:sz="4" w:space="0" w:color="000000"/>
            </w:tcBorders>
          </w:tcPr>
          <w:p w14:paraId="3426E756" w14:textId="77777777" w:rsidR="00687A2F" w:rsidRPr="00515B70" w:rsidRDefault="00000000">
            <w:pPr>
              <w:pBdr>
                <w:top w:val="nil"/>
                <w:left w:val="nil"/>
                <w:bottom w:val="nil"/>
                <w:right w:val="nil"/>
                <w:between w:val="nil"/>
              </w:pBdr>
              <w:spacing w:line="240" w:lineRule="auto"/>
              <w:ind w:left="0" w:hanging="2"/>
              <w:jc w:val="right"/>
            </w:pPr>
            <w:r w:rsidRPr="00515B70">
              <w:t>321050,59</w:t>
            </w:r>
          </w:p>
        </w:tc>
        <w:tc>
          <w:tcPr>
            <w:tcW w:w="1984" w:type="dxa"/>
            <w:tcBorders>
              <w:bottom w:val="single" w:sz="4" w:space="0" w:color="000000"/>
            </w:tcBorders>
          </w:tcPr>
          <w:p w14:paraId="53859858" w14:textId="77777777" w:rsidR="00687A2F" w:rsidRPr="00515B70" w:rsidRDefault="00000000">
            <w:pPr>
              <w:pBdr>
                <w:top w:val="nil"/>
                <w:left w:val="nil"/>
                <w:bottom w:val="nil"/>
                <w:right w:val="nil"/>
                <w:between w:val="nil"/>
              </w:pBdr>
              <w:spacing w:line="240" w:lineRule="auto"/>
              <w:ind w:left="0" w:hanging="2"/>
              <w:jc w:val="right"/>
            </w:pPr>
            <w:r w:rsidRPr="00515B70">
              <w:t>280612,67</w:t>
            </w:r>
          </w:p>
        </w:tc>
      </w:tr>
      <w:tr w:rsidR="00515B70" w:rsidRPr="00515B70" w14:paraId="06F0D9D7" w14:textId="77777777">
        <w:tc>
          <w:tcPr>
            <w:tcW w:w="6096" w:type="dxa"/>
            <w:tcBorders>
              <w:top w:val="single" w:sz="4" w:space="0" w:color="000000"/>
              <w:left w:val="single" w:sz="4" w:space="0" w:color="000000"/>
            </w:tcBorders>
          </w:tcPr>
          <w:p w14:paraId="71C52952" w14:textId="77777777" w:rsidR="00687A2F" w:rsidRPr="00515B70" w:rsidRDefault="00000000">
            <w:pPr>
              <w:pBdr>
                <w:top w:val="nil"/>
                <w:left w:val="nil"/>
                <w:bottom w:val="nil"/>
                <w:right w:val="nil"/>
                <w:between w:val="nil"/>
              </w:pBdr>
              <w:spacing w:line="240" w:lineRule="auto"/>
              <w:ind w:left="0" w:hanging="2"/>
            </w:pPr>
            <w:r w:rsidRPr="00515B70">
              <w:t xml:space="preserve">502 - Spotreba energie </w:t>
            </w:r>
          </w:p>
        </w:tc>
        <w:tc>
          <w:tcPr>
            <w:tcW w:w="2268" w:type="dxa"/>
            <w:tcBorders>
              <w:top w:val="single" w:sz="4" w:space="0" w:color="000000"/>
            </w:tcBorders>
          </w:tcPr>
          <w:p w14:paraId="33CF216E" w14:textId="77777777" w:rsidR="00687A2F" w:rsidRPr="00515B70" w:rsidRDefault="00000000">
            <w:pPr>
              <w:pBdr>
                <w:top w:val="nil"/>
                <w:left w:val="nil"/>
                <w:bottom w:val="nil"/>
                <w:right w:val="nil"/>
                <w:between w:val="nil"/>
              </w:pBdr>
              <w:spacing w:line="240" w:lineRule="auto"/>
              <w:ind w:left="0" w:hanging="2"/>
              <w:jc w:val="right"/>
            </w:pPr>
            <w:r w:rsidRPr="00515B70">
              <w:t>123848,33</w:t>
            </w:r>
          </w:p>
        </w:tc>
        <w:tc>
          <w:tcPr>
            <w:tcW w:w="1984" w:type="dxa"/>
            <w:tcBorders>
              <w:top w:val="single" w:sz="4" w:space="0" w:color="000000"/>
            </w:tcBorders>
          </w:tcPr>
          <w:p w14:paraId="2C424F81" w14:textId="77777777" w:rsidR="00687A2F" w:rsidRPr="00515B70" w:rsidRDefault="00000000">
            <w:pPr>
              <w:pBdr>
                <w:top w:val="nil"/>
                <w:left w:val="nil"/>
                <w:bottom w:val="nil"/>
                <w:right w:val="nil"/>
                <w:between w:val="nil"/>
              </w:pBdr>
              <w:spacing w:line="240" w:lineRule="auto"/>
              <w:ind w:left="0" w:hanging="2"/>
              <w:jc w:val="right"/>
            </w:pPr>
            <w:r w:rsidRPr="00515B70">
              <w:t>120776,92</w:t>
            </w:r>
          </w:p>
        </w:tc>
      </w:tr>
      <w:tr w:rsidR="00515B70" w:rsidRPr="00515B70" w14:paraId="6E53A8E7" w14:textId="77777777">
        <w:tc>
          <w:tcPr>
            <w:tcW w:w="6096" w:type="dxa"/>
            <w:tcBorders>
              <w:left w:val="single" w:sz="4" w:space="0" w:color="000000"/>
              <w:bottom w:val="single" w:sz="4" w:space="0" w:color="000000"/>
            </w:tcBorders>
            <w:shd w:val="clear" w:color="auto" w:fill="F2F2F2"/>
          </w:tcPr>
          <w:p w14:paraId="60E1B5A4" w14:textId="77777777" w:rsidR="00687A2F" w:rsidRPr="00515B70" w:rsidRDefault="00000000">
            <w:pPr>
              <w:numPr>
                <w:ilvl w:val="0"/>
                <w:numId w:val="18"/>
              </w:numPr>
              <w:pBdr>
                <w:top w:val="nil"/>
                <w:left w:val="nil"/>
                <w:bottom w:val="nil"/>
                <w:right w:val="nil"/>
                <w:between w:val="nil"/>
              </w:pBdr>
              <w:spacing w:line="240" w:lineRule="auto"/>
              <w:ind w:left="0" w:hanging="2"/>
            </w:pPr>
            <w:r w:rsidRPr="00515B70">
              <w:rPr>
                <w:b/>
                <w:bCs/>
              </w:rPr>
              <w:t xml:space="preserve"> služby</w:t>
            </w:r>
          </w:p>
        </w:tc>
        <w:tc>
          <w:tcPr>
            <w:tcW w:w="2268" w:type="dxa"/>
            <w:tcBorders>
              <w:bottom w:val="single" w:sz="4" w:space="0" w:color="000000"/>
            </w:tcBorders>
          </w:tcPr>
          <w:p w14:paraId="4E0238AF"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bottom w:val="single" w:sz="4" w:space="0" w:color="000000"/>
            </w:tcBorders>
          </w:tcPr>
          <w:p w14:paraId="46455ED3"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73A0DBD9" w14:textId="77777777">
        <w:tc>
          <w:tcPr>
            <w:tcW w:w="6096" w:type="dxa"/>
            <w:tcBorders>
              <w:left w:val="single" w:sz="4" w:space="0" w:color="000000"/>
              <w:bottom w:val="single" w:sz="4" w:space="0" w:color="000000"/>
            </w:tcBorders>
          </w:tcPr>
          <w:p w14:paraId="1A83A779" w14:textId="77777777" w:rsidR="00687A2F" w:rsidRPr="00515B70" w:rsidRDefault="00000000">
            <w:pPr>
              <w:pBdr>
                <w:top w:val="nil"/>
                <w:left w:val="nil"/>
                <w:bottom w:val="nil"/>
                <w:right w:val="nil"/>
                <w:between w:val="nil"/>
              </w:pBdr>
              <w:spacing w:line="240" w:lineRule="auto"/>
              <w:ind w:left="0" w:hanging="2"/>
            </w:pPr>
            <w:r w:rsidRPr="00515B70">
              <w:t>511 - Opravy a udržiavanie z toho:</w:t>
            </w:r>
          </w:p>
          <w:p w14:paraId="47BC82AE"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 xml:space="preserve">oprava </w:t>
            </w:r>
          </w:p>
        </w:tc>
        <w:tc>
          <w:tcPr>
            <w:tcW w:w="2268" w:type="dxa"/>
            <w:tcBorders>
              <w:bottom w:val="single" w:sz="4" w:space="0" w:color="000000"/>
            </w:tcBorders>
          </w:tcPr>
          <w:p w14:paraId="25EE301E"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bottom w:val="single" w:sz="4" w:space="0" w:color="000000"/>
            </w:tcBorders>
          </w:tcPr>
          <w:p w14:paraId="3DB8BFBF"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20A884F8" w14:textId="77777777">
        <w:tc>
          <w:tcPr>
            <w:tcW w:w="6096" w:type="dxa"/>
            <w:tcBorders>
              <w:top w:val="single" w:sz="4" w:space="0" w:color="000000"/>
              <w:left w:val="single" w:sz="4" w:space="0" w:color="000000"/>
            </w:tcBorders>
          </w:tcPr>
          <w:p w14:paraId="7D1F0F63" w14:textId="77777777" w:rsidR="00687A2F" w:rsidRPr="00515B70" w:rsidRDefault="00000000">
            <w:pPr>
              <w:pBdr>
                <w:top w:val="nil"/>
                <w:left w:val="nil"/>
                <w:bottom w:val="nil"/>
                <w:right w:val="nil"/>
                <w:between w:val="nil"/>
              </w:pBdr>
              <w:spacing w:line="240" w:lineRule="auto"/>
              <w:ind w:left="0" w:hanging="2"/>
            </w:pPr>
            <w:r w:rsidRPr="00515B70">
              <w:t xml:space="preserve">512 - Cestovné </w:t>
            </w:r>
          </w:p>
        </w:tc>
        <w:tc>
          <w:tcPr>
            <w:tcW w:w="2268" w:type="dxa"/>
            <w:tcBorders>
              <w:top w:val="single" w:sz="4" w:space="0" w:color="000000"/>
            </w:tcBorders>
          </w:tcPr>
          <w:p w14:paraId="2B9E3709" w14:textId="77777777" w:rsidR="00687A2F" w:rsidRPr="00515B70" w:rsidRDefault="00000000">
            <w:pPr>
              <w:pBdr>
                <w:top w:val="nil"/>
                <w:left w:val="nil"/>
                <w:bottom w:val="nil"/>
                <w:right w:val="nil"/>
                <w:between w:val="nil"/>
              </w:pBdr>
              <w:spacing w:line="240" w:lineRule="auto"/>
              <w:ind w:left="0" w:hanging="2"/>
              <w:jc w:val="right"/>
            </w:pPr>
            <w:r w:rsidRPr="00515B70">
              <w:t>7192,38</w:t>
            </w:r>
          </w:p>
        </w:tc>
        <w:tc>
          <w:tcPr>
            <w:tcW w:w="1984" w:type="dxa"/>
            <w:tcBorders>
              <w:top w:val="single" w:sz="4" w:space="0" w:color="000000"/>
            </w:tcBorders>
          </w:tcPr>
          <w:p w14:paraId="6FB227AA" w14:textId="77777777" w:rsidR="00687A2F" w:rsidRPr="00515B70" w:rsidRDefault="00000000">
            <w:pPr>
              <w:pBdr>
                <w:top w:val="nil"/>
                <w:left w:val="nil"/>
                <w:bottom w:val="nil"/>
                <w:right w:val="nil"/>
                <w:between w:val="nil"/>
              </w:pBdr>
              <w:spacing w:line="240" w:lineRule="auto"/>
              <w:ind w:left="0" w:hanging="2"/>
              <w:jc w:val="right"/>
            </w:pPr>
            <w:r w:rsidRPr="00515B70">
              <w:t>6253,08</w:t>
            </w:r>
          </w:p>
        </w:tc>
      </w:tr>
      <w:tr w:rsidR="00515B70" w:rsidRPr="00515B70" w14:paraId="21D36F5A" w14:textId="77777777">
        <w:tc>
          <w:tcPr>
            <w:tcW w:w="6096" w:type="dxa"/>
            <w:tcBorders>
              <w:left w:val="single" w:sz="4" w:space="0" w:color="000000"/>
              <w:bottom w:val="single" w:sz="4" w:space="0" w:color="000000"/>
            </w:tcBorders>
          </w:tcPr>
          <w:p w14:paraId="7C01DA42" w14:textId="77777777" w:rsidR="00687A2F" w:rsidRPr="00515B70" w:rsidRDefault="00000000">
            <w:pPr>
              <w:pBdr>
                <w:top w:val="nil"/>
                <w:left w:val="nil"/>
                <w:bottom w:val="nil"/>
                <w:right w:val="nil"/>
                <w:between w:val="nil"/>
              </w:pBdr>
              <w:spacing w:line="240" w:lineRule="auto"/>
              <w:ind w:left="0" w:hanging="2"/>
            </w:pPr>
            <w:r w:rsidRPr="00515B70">
              <w:t>513 - Náklady na reprezentáciu  z toho:</w:t>
            </w:r>
          </w:p>
          <w:p w14:paraId="6E1F10B5"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268" w:type="dxa"/>
            <w:tcBorders>
              <w:bottom w:val="single" w:sz="4" w:space="0" w:color="000000"/>
            </w:tcBorders>
          </w:tcPr>
          <w:p w14:paraId="38D0DDF9"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bottom w:val="single" w:sz="4" w:space="0" w:color="000000"/>
            </w:tcBorders>
          </w:tcPr>
          <w:p w14:paraId="3FE07ACA"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466CA502" w14:textId="77777777">
        <w:tc>
          <w:tcPr>
            <w:tcW w:w="6096" w:type="dxa"/>
            <w:tcBorders>
              <w:left w:val="single" w:sz="4" w:space="0" w:color="000000"/>
              <w:bottom w:val="single" w:sz="4" w:space="0" w:color="000000"/>
            </w:tcBorders>
          </w:tcPr>
          <w:p w14:paraId="47638C9D" w14:textId="77777777" w:rsidR="00687A2F" w:rsidRPr="00515B70" w:rsidRDefault="00000000">
            <w:pPr>
              <w:pBdr>
                <w:top w:val="nil"/>
                <w:left w:val="nil"/>
                <w:bottom w:val="nil"/>
                <w:right w:val="nil"/>
                <w:between w:val="nil"/>
              </w:pBdr>
              <w:spacing w:line="240" w:lineRule="auto"/>
              <w:ind w:left="0" w:hanging="2"/>
            </w:pPr>
            <w:r w:rsidRPr="00515B70">
              <w:t xml:space="preserve">518 - Ostatné služby </w:t>
            </w:r>
          </w:p>
        </w:tc>
        <w:tc>
          <w:tcPr>
            <w:tcW w:w="2268" w:type="dxa"/>
            <w:tcBorders>
              <w:bottom w:val="single" w:sz="4" w:space="0" w:color="000000"/>
            </w:tcBorders>
          </w:tcPr>
          <w:p w14:paraId="5116305C" w14:textId="77777777" w:rsidR="00687A2F" w:rsidRPr="00515B70" w:rsidRDefault="00000000">
            <w:pPr>
              <w:pBdr>
                <w:top w:val="nil"/>
                <w:left w:val="nil"/>
                <w:bottom w:val="nil"/>
                <w:right w:val="nil"/>
                <w:between w:val="nil"/>
              </w:pBdr>
              <w:spacing w:line="240" w:lineRule="auto"/>
              <w:ind w:left="0" w:hanging="2"/>
              <w:jc w:val="right"/>
            </w:pPr>
            <w:r w:rsidRPr="00515B70">
              <w:t>95168,68</w:t>
            </w:r>
          </w:p>
        </w:tc>
        <w:tc>
          <w:tcPr>
            <w:tcW w:w="1984" w:type="dxa"/>
            <w:tcBorders>
              <w:bottom w:val="single" w:sz="4" w:space="0" w:color="000000"/>
            </w:tcBorders>
          </w:tcPr>
          <w:p w14:paraId="5B4A24A5" w14:textId="77777777" w:rsidR="00687A2F" w:rsidRPr="00515B70" w:rsidRDefault="00000000">
            <w:pPr>
              <w:pBdr>
                <w:top w:val="nil"/>
                <w:left w:val="nil"/>
                <w:bottom w:val="nil"/>
                <w:right w:val="nil"/>
                <w:between w:val="nil"/>
              </w:pBdr>
              <w:spacing w:line="240" w:lineRule="auto"/>
              <w:ind w:left="0" w:hanging="2"/>
              <w:jc w:val="right"/>
            </w:pPr>
            <w:r w:rsidRPr="00515B70">
              <w:t>282930</w:t>
            </w:r>
          </w:p>
        </w:tc>
      </w:tr>
      <w:tr w:rsidR="00515B70" w:rsidRPr="00515B70" w14:paraId="7E4BA066" w14:textId="77777777">
        <w:tc>
          <w:tcPr>
            <w:tcW w:w="6096" w:type="dxa"/>
            <w:tcBorders>
              <w:top w:val="single" w:sz="4" w:space="0" w:color="000000"/>
              <w:left w:val="single" w:sz="4" w:space="0" w:color="000000"/>
              <w:bottom w:val="single" w:sz="4" w:space="0" w:color="000000"/>
            </w:tcBorders>
            <w:shd w:val="clear" w:color="auto" w:fill="F2F2F2"/>
          </w:tcPr>
          <w:p w14:paraId="51031A1D" w14:textId="77777777" w:rsidR="00687A2F" w:rsidRPr="00515B70" w:rsidRDefault="00000000">
            <w:pPr>
              <w:numPr>
                <w:ilvl w:val="0"/>
                <w:numId w:val="18"/>
              </w:numPr>
              <w:pBdr>
                <w:top w:val="nil"/>
                <w:left w:val="nil"/>
                <w:bottom w:val="nil"/>
                <w:right w:val="nil"/>
                <w:between w:val="nil"/>
              </w:pBdr>
              <w:spacing w:line="240" w:lineRule="auto"/>
              <w:ind w:left="0" w:hanging="2"/>
            </w:pPr>
            <w:r w:rsidRPr="00515B70">
              <w:rPr>
                <w:b/>
                <w:bCs/>
              </w:rPr>
              <w:t xml:space="preserve"> osobné náklady</w:t>
            </w:r>
          </w:p>
        </w:tc>
        <w:tc>
          <w:tcPr>
            <w:tcW w:w="2268" w:type="dxa"/>
            <w:tcBorders>
              <w:top w:val="single" w:sz="4" w:space="0" w:color="000000"/>
              <w:bottom w:val="single" w:sz="4" w:space="0" w:color="000000"/>
            </w:tcBorders>
          </w:tcPr>
          <w:p w14:paraId="7F0DA2F2"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bottom w:val="single" w:sz="4" w:space="0" w:color="000000"/>
            </w:tcBorders>
          </w:tcPr>
          <w:p w14:paraId="49312B01"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50397DD6" w14:textId="77777777">
        <w:tc>
          <w:tcPr>
            <w:tcW w:w="6096" w:type="dxa"/>
            <w:tcBorders>
              <w:top w:val="single" w:sz="4" w:space="0" w:color="000000"/>
              <w:left w:val="single" w:sz="4" w:space="0" w:color="000000"/>
              <w:bottom w:val="single" w:sz="4" w:space="0" w:color="000000"/>
            </w:tcBorders>
          </w:tcPr>
          <w:p w14:paraId="36555D7F" w14:textId="77777777" w:rsidR="00687A2F" w:rsidRPr="00515B70" w:rsidRDefault="00000000">
            <w:pPr>
              <w:pBdr>
                <w:top w:val="nil"/>
                <w:left w:val="nil"/>
                <w:bottom w:val="nil"/>
                <w:right w:val="nil"/>
                <w:between w:val="nil"/>
              </w:pBdr>
              <w:spacing w:line="240" w:lineRule="auto"/>
              <w:ind w:left="0" w:hanging="2"/>
            </w:pPr>
            <w:r w:rsidRPr="00515B70">
              <w:t xml:space="preserve">521 - Mzdové náklady </w:t>
            </w:r>
          </w:p>
        </w:tc>
        <w:tc>
          <w:tcPr>
            <w:tcW w:w="2268" w:type="dxa"/>
            <w:tcBorders>
              <w:top w:val="single" w:sz="4" w:space="0" w:color="000000"/>
              <w:bottom w:val="single" w:sz="4" w:space="0" w:color="000000"/>
            </w:tcBorders>
          </w:tcPr>
          <w:p w14:paraId="03F08F1B" w14:textId="77777777" w:rsidR="00687A2F" w:rsidRPr="00515B70" w:rsidRDefault="00000000">
            <w:pPr>
              <w:pBdr>
                <w:top w:val="nil"/>
                <w:left w:val="nil"/>
                <w:bottom w:val="nil"/>
                <w:right w:val="nil"/>
                <w:between w:val="nil"/>
              </w:pBdr>
              <w:spacing w:line="240" w:lineRule="auto"/>
              <w:ind w:left="0" w:hanging="2"/>
              <w:jc w:val="right"/>
            </w:pPr>
            <w:r w:rsidRPr="00515B70">
              <w:t>1786202,31</w:t>
            </w:r>
          </w:p>
        </w:tc>
        <w:tc>
          <w:tcPr>
            <w:tcW w:w="1984" w:type="dxa"/>
            <w:tcBorders>
              <w:top w:val="single" w:sz="4" w:space="0" w:color="000000"/>
              <w:bottom w:val="single" w:sz="4" w:space="0" w:color="000000"/>
            </w:tcBorders>
          </w:tcPr>
          <w:p w14:paraId="3EAEBA9A" w14:textId="77777777" w:rsidR="00687A2F" w:rsidRPr="00515B70" w:rsidRDefault="00000000">
            <w:pPr>
              <w:pBdr>
                <w:top w:val="nil"/>
                <w:left w:val="nil"/>
                <w:bottom w:val="nil"/>
                <w:right w:val="nil"/>
                <w:between w:val="nil"/>
              </w:pBdr>
              <w:spacing w:line="240" w:lineRule="auto"/>
              <w:ind w:left="0" w:hanging="2"/>
              <w:jc w:val="right"/>
            </w:pPr>
            <w:r w:rsidRPr="00515B70">
              <w:t>1589966,78</w:t>
            </w:r>
          </w:p>
        </w:tc>
      </w:tr>
      <w:tr w:rsidR="00515B70" w:rsidRPr="00515B70" w14:paraId="4AF9A134" w14:textId="77777777">
        <w:tc>
          <w:tcPr>
            <w:tcW w:w="6096" w:type="dxa"/>
            <w:tcBorders>
              <w:top w:val="single" w:sz="4" w:space="0" w:color="000000"/>
              <w:left w:val="single" w:sz="4" w:space="0" w:color="000000"/>
              <w:bottom w:val="single" w:sz="4" w:space="0" w:color="000000"/>
            </w:tcBorders>
          </w:tcPr>
          <w:p w14:paraId="489D570E" w14:textId="77777777" w:rsidR="00687A2F" w:rsidRPr="00515B70" w:rsidRDefault="00000000">
            <w:pPr>
              <w:pBdr>
                <w:top w:val="nil"/>
                <w:left w:val="nil"/>
                <w:bottom w:val="nil"/>
                <w:right w:val="nil"/>
                <w:between w:val="nil"/>
              </w:pBdr>
              <w:spacing w:line="240" w:lineRule="auto"/>
              <w:ind w:left="0" w:hanging="2"/>
            </w:pPr>
            <w:r w:rsidRPr="00515B70">
              <w:t>524 - Zákonné sociálne náklady</w:t>
            </w:r>
          </w:p>
        </w:tc>
        <w:tc>
          <w:tcPr>
            <w:tcW w:w="2268" w:type="dxa"/>
            <w:tcBorders>
              <w:top w:val="single" w:sz="4" w:space="0" w:color="000000"/>
              <w:bottom w:val="single" w:sz="4" w:space="0" w:color="000000"/>
            </w:tcBorders>
          </w:tcPr>
          <w:p w14:paraId="57218588" w14:textId="77777777" w:rsidR="00687A2F" w:rsidRPr="00515B70" w:rsidRDefault="00000000">
            <w:pPr>
              <w:pBdr>
                <w:top w:val="nil"/>
                <w:left w:val="nil"/>
                <w:bottom w:val="nil"/>
                <w:right w:val="nil"/>
                <w:between w:val="nil"/>
              </w:pBdr>
              <w:spacing w:line="240" w:lineRule="auto"/>
              <w:ind w:left="0" w:hanging="2"/>
              <w:jc w:val="right"/>
            </w:pPr>
            <w:r w:rsidRPr="00515B70">
              <w:t>651021,39</w:t>
            </w:r>
          </w:p>
        </w:tc>
        <w:tc>
          <w:tcPr>
            <w:tcW w:w="1984" w:type="dxa"/>
            <w:tcBorders>
              <w:top w:val="single" w:sz="4" w:space="0" w:color="000000"/>
              <w:bottom w:val="single" w:sz="4" w:space="0" w:color="000000"/>
            </w:tcBorders>
          </w:tcPr>
          <w:p w14:paraId="3C0C9D41" w14:textId="77777777" w:rsidR="00687A2F" w:rsidRPr="00515B70" w:rsidRDefault="00000000">
            <w:pPr>
              <w:pBdr>
                <w:top w:val="nil"/>
                <w:left w:val="nil"/>
                <w:bottom w:val="nil"/>
                <w:right w:val="nil"/>
                <w:between w:val="nil"/>
              </w:pBdr>
              <w:spacing w:line="240" w:lineRule="auto"/>
              <w:ind w:left="0" w:hanging="2"/>
              <w:jc w:val="right"/>
            </w:pPr>
            <w:r w:rsidRPr="00515B70">
              <w:t>580149,12</w:t>
            </w:r>
          </w:p>
        </w:tc>
      </w:tr>
      <w:tr w:rsidR="00515B70" w:rsidRPr="00515B70" w14:paraId="30776318" w14:textId="77777777">
        <w:tc>
          <w:tcPr>
            <w:tcW w:w="6096" w:type="dxa"/>
            <w:tcBorders>
              <w:top w:val="single" w:sz="4" w:space="0" w:color="000000"/>
              <w:left w:val="single" w:sz="4" w:space="0" w:color="000000"/>
              <w:bottom w:val="single" w:sz="4" w:space="0" w:color="000000"/>
            </w:tcBorders>
          </w:tcPr>
          <w:p w14:paraId="65AA1284" w14:textId="77777777" w:rsidR="00687A2F" w:rsidRPr="00515B70" w:rsidRDefault="00000000">
            <w:pPr>
              <w:pBdr>
                <w:top w:val="nil"/>
                <w:left w:val="nil"/>
                <w:bottom w:val="nil"/>
                <w:right w:val="nil"/>
                <w:between w:val="nil"/>
              </w:pBdr>
              <w:spacing w:line="240" w:lineRule="auto"/>
              <w:ind w:left="0" w:hanging="2"/>
            </w:pPr>
            <w:r w:rsidRPr="00515B70">
              <w:lastRenderedPageBreak/>
              <w:t>525 - Ostatné sociálne náklady</w:t>
            </w:r>
          </w:p>
        </w:tc>
        <w:tc>
          <w:tcPr>
            <w:tcW w:w="2268" w:type="dxa"/>
            <w:tcBorders>
              <w:top w:val="single" w:sz="4" w:space="0" w:color="000000"/>
              <w:bottom w:val="single" w:sz="4" w:space="0" w:color="000000"/>
            </w:tcBorders>
          </w:tcPr>
          <w:p w14:paraId="48954EDC"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bottom w:val="single" w:sz="4" w:space="0" w:color="000000"/>
            </w:tcBorders>
          </w:tcPr>
          <w:p w14:paraId="22FF1FE5"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7C62674C" w14:textId="77777777">
        <w:tc>
          <w:tcPr>
            <w:tcW w:w="6096" w:type="dxa"/>
            <w:tcBorders>
              <w:top w:val="single" w:sz="4" w:space="0" w:color="000000"/>
              <w:left w:val="single" w:sz="4" w:space="0" w:color="000000"/>
              <w:bottom w:val="single" w:sz="4" w:space="0" w:color="000000"/>
            </w:tcBorders>
          </w:tcPr>
          <w:p w14:paraId="6F214D75" w14:textId="77777777" w:rsidR="00687A2F" w:rsidRPr="00515B70" w:rsidRDefault="00000000">
            <w:pPr>
              <w:pBdr>
                <w:top w:val="nil"/>
                <w:left w:val="nil"/>
                <w:bottom w:val="nil"/>
                <w:right w:val="nil"/>
                <w:between w:val="nil"/>
              </w:pBdr>
              <w:spacing w:line="240" w:lineRule="auto"/>
              <w:ind w:left="0" w:hanging="2"/>
            </w:pPr>
            <w:r w:rsidRPr="00515B70">
              <w:t xml:space="preserve">527 - Zákonné sociálne náklady </w:t>
            </w:r>
          </w:p>
        </w:tc>
        <w:tc>
          <w:tcPr>
            <w:tcW w:w="2268" w:type="dxa"/>
            <w:tcBorders>
              <w:top w:val="single" w:sz="4" w:space="0" w:color="000000"/>
              <w:bottom w:val="single" w:sz="4" w:space="0" w:color="000000"/>
            </w:tcBorders>
          </w:tcPr>
          <w:p w14:paraId="6BA5751E" w14:textId="77777777" w:rsidR="00687A2F" w:rsidRPr="00515B70" w:rsidRDefault="00000000">
            <w:pPr>
              <w:pBdr>
                <w:top w:val="nil"/>
                <w:left w:val="nil"/>
                <w:bottom w:val="nil"/>
                <w:right w:val="nil"/>
                <w:between w:val="nil"/>
              </w:pBdr>
              <w:spacing w:line="240" w:lineRule="auto"/>
              <w:ind w:left="0" w:hanging="2"/>
              <w:jc w:val="right"/>
            </w:pPr>
            <w:r w:rsidRPr="00515B70">
              <w:t>15419,63</w:t>
            </w:r>
          </w:p>
        </w:tc>
        <w:tc>
          <w:tcPr>
            <w:tcW w:w="1984" w:type="dxa"/>
            <w:tcBorders>
              <w:top w:val="single" w:sz="4" w:space="0" w:color="000000"/>
              <w:bottom w:val="single" w:sz="4" w:space="0" w:color="000000"/>
            </w:tcBorders>
          </w:tcPr>
          <w:p w14:paraId="458AE43A" w14:textId="77777777" w:rsidR="00687A2F" w:rsidRPr="00515B70" w:rsidRDefault="00000000">
            <w:pPr>
              <w:pBdr>
                <w:top w:val="nil"/>
                <w:left w:val="nil"/>
                <w:bottom w:val="nil"/>
                <w:right w:val="nil"/>
                <w:between w:val="nil"/>
              </w:pBdr>
              <w:spacing w:line="240" w:lineRule="auto"/>
              <w:ind w:left="0" w:hanging="2"/>
              <w:jc w:val="right"/>
            </w:pPr>
            <w:r w:rsidRPr="00515B70">
              <w:t>17178,34</w:t>
            </w:r>
          </w:p>
        </w:tc>
      </w:tr>
      <w:tr w:rsidR="00515B70" w:rsidRPr="00515B70" w14:paraId="2D5E9708" w14:textId="77777777">
        <w:tc>
          <w:tcPr>
            <w:tcW w:w="6096" w:type="dxa"/>
            <w:tcBorders>
              <w:left w:val="single" w:sz="4" w:space="0" w:color="000000"/>
              <w:bottom w:val="single" w:sz="4" w:space="0" w:color="000000"/>
            </w:tcBorders>
            <w:shd w:val="clear" w:color="auto" w:fill="F2F2F2"/>
          </w:tcPr>
          <w:p w14:paraId="6621D3D4" w14:textId="77777777" w:rsidR="00687A2F" w:rsidRPr="00515B70" w:rsidRDefault="00000000">
            <w:pPr>
              <w:numPr>
                <w:ilvl w:val="0"/>
                <w:numId w:val="18"/>
              </w:numPr>
              <w:pBdr>
                <w:top w:val="nil"/>
                <w:left w:val="nil"/>
                <w:bottom w:val="nil"/>
                <w:right w:val="nil"/>
                <w:between w:val="nil"/>
              </w:pBdr>
              <w:spacing w:line="240" w:lineRule="auto"/>
              <w:ind w:left="0" w:hanging="2"/>
            </w:pPr>
            <w:r w:rsidRPr="00515B70">
              <w:rPr>
                <w:b/>
                <w:bCs/>
              </w:rPr>
              <w:t xml:space="preserve"> dane a poplatky</w:t>
            </w:r>
          </w:p>
        </w:tc>
        <w:tc>
          <w:tcPr>
            <w:tcW w:w="2268" w:type="dxa"/>
            <w:tcBorders>
              <w:bottom w:val="single" w:sz="4" w:space="0" w:color="000000"/>
            </w:tcBorders>
          </w:tcPr>
          <w:p w14:paraId="3AC86AB8"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bottom w:val="single" w:sz="4" w:space="0" w:color="000000"/>
            </w:tcBorders>
          </w:tcPr>
          <w:p w14:paraId="35B2F49A"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7CCC169F" w14:textId="77777777">
        <w:tc>
          <w:tcPr>
            <w:tcW w:w="6096" w:type="dxa"/>
            <w:tcBorders>
              <w:left w:val="single" w:sz="4" w:space="0" w:color="000000"/>
              <w:bottom w:val="single" w:sz="4" w:space="0" w:color="000000"/>
            </w:tcBorders>
          </w:tcPr>
          <w:p w14:paraId="20D4D4A4" w14:textId="77777777" w:rsidR="00687A2F" w:rsidRPr="00515B70" w:rsidRDefault="00000000">
            <w:pPr>
              <w:pBdr>
                <w:top w:val="nil"/>
                <w:left w:val="nil"/>
                <w:bottom w:val="nil"/>
                <w:right w:val="nil"/>
                <w:between w:val="nil"/>
              </w:pBdr>
              <w:spacing w:line="240" w:lineRule="auto"/>
              <w:ind w:left="0" w:hanging="2"/>
            </w:pPr>
            <w:r w:rsidRPr="00515B70">
              <w:t>532 - Daň z nehnuteľností</w:t>
            </w:r>
          </w:p>
        </w:tc>
        <w:tc>
          <w:tcPr>
            <w:tcW w:w="2268" w:type="dxa"/>
            <w:tcBorders>
              <w:bottom w:val="single" w:sz="4" w:space="0" w:color="000000"/>
            </w:tcBorders>
          </w:tcPr>
          <w:p w14:paraId="1FEE5D0A"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bottom w:val="single" w:sz="4" w:space="0" w:color="000000"/>
            </w:tcBorders>
          </w:tcPr>
          <w:p w14:paraId="16740AB9"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2557D091" w14:textId="77777777">
        <w:tc>
          <w:tcPr>
            <w:tcW w:w="6096" w:type="dxa"/>
            <w:tcBorders>
              <w:top w:val="single" w:sz="4" w:space="0" w:color="000000"/>
              <w:left w:val="single" w:sz="4" w:space="0" w:color="000000"/>
              <w:bottom w:val="single" w:sz="4" w:space="0" w:color="000000"/>
            </w:tcBorders>
          </w:tcPr>
          <w:p w14:paraId="3C8CD38A" w14:textId="77777777" w:rsidR="00687A2F" w:rsidRPr="00515B70" w:rsidRDefault="00000000">
            <w:pPr>
              <w:pBdr>
                <w:top w:val="nil"/>
                <w:left w:val="nil"/>
                <w:bottom w:val="nil"/>
                <w:right w:val="nil"/>
                <w:between w:val="nil"/>
              </w:pBdr>
              <w:spacing w:line="240" w:lineRule="auto"/>
              <w:ind w:left="0" w:hanging="2"/>
            </w:pPr>
            <w:r w:rsidRPr="00515B70">
              <w:t>538 - Ostatné dane a poplatky z toho:</w:t>
            </w:r>
          </w:p>
          <w:p w14:paraId="019C1FB1"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268" w:type="dxa"/>
            <w:tcBorders>
              <w:top w:val="single" w:sz="4" w:space="0" w:color="000000"/>
              <w:bottom w:val="single" w:sz="4" w:space="0" w:color="000000"/>
            </w:tcBorders>
          </w:tcPr>
          <w:p w14:paraId="5D787283"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bottom w:val="single" w:sz="4" w:space="0" w:color="000000"/>
            </w:tcBorders>
          </w:tcPr>
          <w:p w14:paraId="70CDE1AE"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34AE1A2E" w14:textId="77777777">
        <w:tc>
          <w:tcPr>
            <w:tcW w:w="6096" w:type="dxa"/>
            <w:tcBorders>
              <w:top w:val="single" w:sz="4" w:space="0" w:color="000000"/>
              <w:left w:val="single" w:sz="4" w:space="0" w:color="000000"/>
              <w:bottom w:val="single" w:sz="4" w:space="0" w:color="000000"/>
            </w:tcBorders>
          </w:tcPr>
          <w:p w14:paraId="34E903FF" w14:textId="77777777" w:rsidR="00687A2F" w:rsidRPr="00515B70" w:rsidRDefault="00000000">
            <w:pPr>
              <w:pBdr>
                <w:top w:val="nil"/>
                <w:left w:val="nil"/>
                <w:bottom w:val="nil"/>
                <w:right w:val="nil"/>
                <w:between w:val="nil"/>
              </w:pBdr>
              <w:spacing w:line="240" w:lineRule="auto"/>
              <w:ind w:left="0" w:hanging="2"/>
            </w:pPr>
            <w:r w:rsidRPr="00515B70">
              <w:t>538 - Ostatné náklady na prevádzkovú činnosť</w:t>
            </w:r>
          </w:p>
        </w:tc>
        <w:tc>
          <w:tcPr>
            <w:tcW w:w="2268" w:type="dxa"/>
            <w:tcBorders>
              <w:top w:val="single" w:sz="4" w:space="0" w:color="000000"/>
              <w:bottom w:val="single" w:sz="4" w:space="0" w:color="000000"/>
            </w:tcBorders>
          </w:tcPr>
          <w:p w14:paraId="6A4B25C0" w14:textId="77777777" w:rsidR="00687A2F" w:rsidRPr="00515B70" w:rsidRDefault="00687A2F">
            <w:pPr>
              <w:pBdr>
                <w:top w:val="nil"/>
                <w:left w:val="nil"/>
                <w:bottom w:val="nil"/>
                <w:right w:val="nil"/>
                <w:between w:val="nil"/>
              </w:pBdr>
              <w:spacing w:line="240" w:lineRule="auto"/>
              <w:ind w:left="0" w:hanging="2"/>
              <w:jc w:val="center"/>
            </w:pPr>
          </w:p>
        </w:tc>
        <w:tc>
          <w:tcPr>
            <w:tcW w:w="1984" w:type="dxa"/>
            <w:tcBorders>
              <w:top w:val="single" w:sz="4" w:space="0" w:color="000000"/>
              <w:bottom w:val="single" w:sz="4" w:space="0" w:color="000000"/>
            </w:tcBorders>
          </w:tcPr>
          <w:p w14:paraId="5FF427F7"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48C1BF9B" w14:textId="77777777">
        <w:tc>
          <w:tcPr>
            <w:tcW w:w="6096" w:type="dxa"/>
            <w:tcBorders>
              <w:top w:val="single" w:sz="4" w:space="0" w:color="000000"/>
              <w:left w:val="single" w:sz="4" w:space="0" w:color="000000"/>
              <w:bottom w:val="single" w:sz="4" w:space="0" w:color="000000"/>
            </w:tcBorders>
            <w:shd w:val="clear" w:color="auto" w:fill="F2F2F2"/>
          </w:tcPr>
          <w:p w14:paraId="162F1C52" w14:textId="77777777" w:rsidR="00687A2F" w:rsidRPr="00515B70" w:rsidRDefault="00000000">
            <w:pPr>
              <w:numPr>
                <w:ilvl w:val="0"/>
                <w:numId w:val="18"/>
              </w:numPr>
              <w:pBdr>
                <w:top w:val="nil"/>
                <w:left w:val="nil"/>
                <w:bottom w:val="nil"/>
                <w:right w:val="nil"/>
                <w:between w:val="nil"/>
              </w:pBdr>
              <w:spacing w:line="240" w:lineRule="auto"/>
              <w:ind w:left="0" w:hanging="2"/>
            </w:pPr>
            <w:r w:rsidRPr="00515B70">
              <w:rPr>
                <w:b/>
                <w:bCs/>
              </w:rPr>
              <w:t xml:space="preserve"> odpisy, rezervy a opravné položky </w:t>
            </w:r>
          </w:p>
        </w:tc>
        <w:tc>
          <w:tcPr>
            <w:tcW w:w="2268" w:type="dxa"/>
            <w:tcBorders>
              <w:top w:val="single" w:sz="4" w:space="0" w:color="000000"/>
              <w:bottom w:val="single" w:sz="4" w:space="0" w:color="000000"/>
            </w:tcBorders>
          </w:tcPr>
          <w:p w14:paraId="285E45D0"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bottom w:val="single" w:sz="4" w:space="0" w:color="000000"/>
            </w:tcBorders>
          </w:tcPr>
          <w:p w14:paraId="43A9161A"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386FAC67" w14:textId="77777777">
        <w:tc>
          <w:tcPr>
            <w:tcW w:w="6096" w:type="dxa"/>
            <w:tcBorders>
              <w:top w:val="single" w:sz="4" w:space="0" w:color="000000"/>
              <w:left w:val="single" w:sz="4" w:space="0" w:color="000000"/>
              <w:bottom w:val="single" w:sz="4" w:space="0" w:color="000000"/>
            </w:tcBorders>
          </w:tcPr>
          <w:p w14:paraId="4BE0872F" w14:textId="77777777" w:rsidR="00687A2F" w:rsidRPr="00515B70" w:rsidRDefault="00000000">
            <w:pPr>
              <w:pBdr>
                <w:top w:val="nil"/>
                <w:left w:val="nil"/>
                <w:bottom w:val="nil"/>
                <w:right w:val="nil"/>
                <w:between w:val="nil"/>
              </w:pBdr>
              <w:spacing w:line="240" w:lineRule="auto"/>
              <w:ind w:left="0" w:hanging="2"/>
            </w:pPr>
            <w:r w:rsidRPr="00515B70">
              <w:t>551 - Odpisy  DNM a DHM z toho:</w:t>
            </w:r>
          </w:p>
          <w:p w14:paraId="7FAEE2CC"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odpisy z vlastných zdrojov</w:t>
            </w:r>
          </w:p>
          <w:p w14:paraId="733FAC4F"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 xml:space="preserve">odpisy z cudzích zdrojov </w:t>
            </w:r>
          </w:p>
        </w:tc>
        <w:tc>
          <w:tcPr>
            <w:tcW w:w="2268" w:type="dxa"/>
            <w:tcBorders>
              <w:top w:val="single" w:sz="4" w:space="0" w:color="000000"/>
              <w:bottom w:val="single" w:sz="4" w:space="0" w:color="000000"/>
            </w:tcBorders>
          </w:tcPr>
          <w:p w14:paraId="6CC24ACF" w14:textId="77777777" w:rsidR="00687A2F" w:rsidRPr="00515B70" w:rsidRDefault="00687A2F">
            <w:pPr>
              <w:pBdr>
                <w:top w:val="nil"/>
                <w:left w:val="nil"/>
                <w:bottom w:val="nil"/>
                <w:right w:val="nil"/>
                <w:between w:val="nil"/>
              </w:pBdr>
              <w:spacing w:line="240" w:lineRule="auto"/>
              <w:ind w:left="0" w:hanging="2"/>
              <w:jc w:val="right"/>
            </w:pPr>
          </w:p>
          <w:p w14:paraId="74BCC7A1" w14:textId="77777777" w:rsidR="00687A2F" w:rsidRPr="00515B70" w:rsidRDefault="00687A2F">
            <w:pPr>
              <w:pBdr>
                <w:top w:val="nil"/>
                <w:left w:val="nil"/>
                <w:bottom w:val="nil"/>
                <w:right w:val="nil"/>
                <w:between w:val="nil"/>
              </w:pBdr>
              <w:spacing w:line="240" w:lineRule="auto"/>
              <w:ind w:left="0" w:hanging="2"/>
              <w:jc w:val="right"/>
            </w:pPr>
          </w:p>
          <w:p w14:paraId="09436301"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bottom w:val="single" w:sz="4" w:space="0" w:color="000000"/>
            </w:tcBorders>
          </w:tcPr>
          <w:p w14:paraId="7939C60C"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216FB5BD" w14:textId="77777777">
        <w:tc>
          <w:tcPr>
            <w:tcW w:w="6096" w:type="dxa"/>
            <w:tcBorders>
              <w:top w:val="single" w:sz="4" w:space="0" w:color="000000"/>
              <w:left w:val="single" w:sz="4" w:space="0" w:color="000000"/>
              <w:bottom w:val="single" w:sz="4" w:space="0" w:color="000000"/>
            </w:tcBorders>
          </w:tcPr>
          <w:p w14:paraId="2F35B094" w14:textId="77777777" w:rsidR="00687A2F" w:rsidRPr="00515B70" w:rsidRDefault="00000000">
            <w:pPr>
              <w:pBdr>
                <w:top w:val="nil"/>
                <w:left w:val="nil"/>
                <w:bottom w:val="nil"/>
                <w:right w:val="nil"/>
                <w:between w:val="nil"/>
              </w:pBdr>
              <w:spacing w:line="240" w:lineRule="auto"/>
              <w:ind w:left="0" w:hanging="2"/>
            </w:pPr>
            <w:r w:rsidRPr="00515B70">
              <w:t>553 - Tvorba ostatných rezerv z toho:</w:t>
            </w:r>
          </w:p>
          <w:p w14:paraId="39C3EA58"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268" w:type="dxa"/>
            <w:tcBorders>
              <w:top w:val="single" w:sz="4" w:space="0" w:color="000000"/>
              <w:bottom w:val="single" w:sz="4" w:space="0" w:color="000000"/>
            </w:tcBorders>
          </w:tcPr>
          <w:p w14:paraId="2C01FDDF"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bottom w:val="single" w:sz="4" w:space="0" w:color="000000"/>
            </w:tcBorders>
          </w:tcPr>
          <w:p w14:paraId="63752DED"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4DC2E336" w14:textId="77777777">
        <w:tc>
          <w:tcPr>
            <w:tcW w:w="6096" w:type="dxa"/>
            <w:tcBorders>
              <w:top w:val="single" w:sz="4" w:space="0" w:color="000000"/>
              <w:left w:val="single" w:sz="4" w:space="0" w:color="000000"/>
              <w:bottom w:val="single" w:sz="4" w:space="0" w:color="000000"/>
            </w:tcBorders>
          </w:tcPr>
          <w:p w14:paraId="559BE8ED" w14:textId="77777777" w:rsidR="00687A2F" w:rsidRPr="00515B70" w:rsidRDefault="00000000">
            <w:pPr>
              <w:pBdr>
                <w:top w:val="nil"/>
                <w:left w:val="nil"/>
                <w:bottom w:val="nil"/>
                <w:right w:val="nil"/>
                <w:between w:val="nil"/>
              </w:pBdr>
              <w:spacing w:line="240" w:lineRule="auto"/>
              <w:ind w:left="0" w:hanging="2"/>
            </w:pPr>
            <w:r w:rsidRPr="00515B70">
              <w:t>558 - Tvorba ostatných opravných položiek z toho:</w:t>
            </w:r>
          </w:p>
          <w:p w14:paraId="5943C10F"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k daňovým pohľadávkam</w:t>
            </w:r>
          </w:p>
          <w:p w14:paraId="17524B0C"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k nedaňovým pohľadávkam</w:t>
            </w:r>
          </w:p>
        </w:tc>
        <w:tc>
          <w:tcPr>
            <w:tcW w:w="2268" w:type="dxa"/>
            <w:tcBorders>
              <w:top w:val="single" w:sz="4" w:space="0" w:color="000000"/>
              <w:bottom w:val="single" w:sz="4" w:space="0" w:color="000000"/>
            </w:tcBorders>
          </w:tcPr>
          <w:p w14:paraId="4B15C2BB"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bottom w:val="single" w:sz="4" w:space="0" w:color="000000"/>
            </w:tcBorders>
          </w:tcPr>
          <w:p w14:paraId="1CDC62B1"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5965932D" w14:textId="77777777">
        <w:tc>
          <w:tcPr>
            <w:tcW w:w="6096" w:type="dxa"/>
            <w:tcBorders>
              <w:top w:val="single" w:sz="4" w:space="0" w:color="000000"/>
              <w:left w:val="single" w:sz="4" w:space="0" w:color="000000"/>
              <w:bottom w:val="single" w:sz="4" w:space="0" w:color="000000"/>
            </w:tcBorders>
            <w:shd w:val="clear" w:color="auto" w:fill="F2F2F2"/>
          </w:tcPr>
          <w:p w14:paraId="48937053" w14:textId="77777777" w:rsidR="00687A2F" w:rsidRPr="00515B70" w:rsidRDefault="00000000">
            <w:pPr>
              <w:numPr>
                <w:ilvl w:val="0"/>
                <w:numId w:val="18"/>
              </w:numPr>
              <w:pBdr>
                <w:top w:val="nil"/>
                <w:left w:val="nil"/>
                <w:bottom w:val="nil"/>
                <w:right w:val="nil"/>
                <w:between w:val="nil"/>
              </w:pBdr>
              <w:spacing w:line="240" w:lineRule="auto"/>
              <w:ind w:left="0" w:hanging="2"/>
            </w:pPr>
            <w:r w:rsidRPr="00515B70">
              <w:rPr>
                <w:b/>
                <w:bCs/>
              </w:rPr>
              <w:t>finančné náklady</w:t>
            </w:r>
          </w:p>
        </w:tc>
        <w:tc>
          <w:tcPr>
            <w:tcW w:w="2268" w:type="dxa"/>
            <w:tcBorders>
              <w:top w:val="single" w:sz="4" w:space="0" w:color="000000"/>
              <w:bottom w:val="single" w:sz="4" w:space="0" w:color="000000"/>
            </w:tcBorders>
          </w:tcPr>
          <w:p w14:paraId="5B48F498"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bottom w:val="single" w:sz="4" w:space="0" w:color="000000"/>
            </w:tcBorders>
          </w:tcPr>
          <w:p w14:paraId="18DC6042"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6CA96EC7" w14:textId="77777777">
        <w:tc>
          <w:tcPr>
            <w:tcW w:w="6096" w:type="dxa"/>
            <w:tcBorders>
              <w:top w:val="single" w:sz="4" w:space="0" w:color="000000"/>
              <w:left w:val="single" w:sz="4" w:space="0" w:color="000000"/>
              <w:bottom w:val="single" w:sz="4" w:space="0" w:color="000000"/>
            </w:tcBorders>
          </w:tcPr>
          <w:p w14:paraId="28CBFEF7" w14:textId="77777777" w:rsidR="00687A2F" w:rsidRPr="00515B70" w:rsidRDefault="00000000">
            <w:pPr>
              <w:pBdr>
                <w:top w:val="nil"/>
                <w:left w:val="nil"/>
                <w:bottom w:val="nil"/>
                <w:right w:val="nil"/>
                <w:between w:val="nil"/>
              </w:pBdr>
              <w:spacing w:line="240" w:lineRule="auto"/>
              <w:ind w:left="0" w:hanging="2"/>
            </w:pPr>
            <w:r w:rsidRPr="00515B70">
              <w:t>561 - Predané CP a podiely z toho:</w:t>
            </w:r>
          </w:p>
          <w:p w14:paraId="35010680"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268" w:type="dxa"/>
            <w:tcBorders>
              <w:top w:val="single" w:sz="4" w:space="0" w:color="000000"/>
              <w:bottom w:val="single" w:sz="4" w:space="0" w:color="000000"/>
            </w:tcBorders>
          </w:tcPr>
          <w:p w14:paraId="03631BE5"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bottom w:val="single" w:sz="4" w:space="0" w:color="000000"/>
            </w:tcBorders>
          </w:tcPr>
          <w:p w14:paraId="0C31C6EF"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5C0759E3" w14:textId="77777777">
        <w:tc>
          <w:tcPr>
            <w:tcW w:w="6096" w:type="dxa"/>
            <w:tcBorders>
              <w:top w:val="single" w:sz="4" w:space="0" w:color="000000"/>
              <w:left w:val="single" w:sz="4" w:space="0" w:color="000000"/>
            </w:tcBorders>
          </w:tcPr>
          <w:p w14:paraId="3B0BABB9" w14:textId="77777777" w:rsidR="00687A2F" w:rsidRPr="00515B70" w:rsidRDefault="00000000">
            <w:pPr>
              <w:pBdr>
                <w:top w:val="nil"/>
                <w:left w:val="nil"/>
                <w:bottom w:val="nil"/>
                <w:right w:val="nil"/>
                <w:between w:val="nil"/>
              </w:pBdr>
              <w:spacing w:line="240" w:lineRule="auto"/>
              <w:ind w:left="0" w:hanging="2"/>
            </w:pPr>
            <w:r w:rsidRPr="00515B70">
              <w:t>562 - Úroky z toho:</w:t>
            </w:r>
          </w:p>
          <w:p w14:paraId="49C7B38B"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268" w:type="dxa"/>
            <w:tcBorders>
              <w:top w:val="single" w:sz="4" w:space="0" w:color="000000"/>
            </w:tcBorders>
          </w:tcPr>
          <w:p w14:paraId="0D3FC573"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tcBorders>
          </w:tcPr>
          <w:p w14:paraId="62867A1B"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567CFEDA" w14:textId="77777777">
        <w:tc>
          <w:tcPr>
            <w:tcW w:w="6096" w:type="dxa"/>
            <w:tcBorders>
              <w:top w:val="single" w:sz="4" w:space="0" w:color="000000"/>
              <w:left w:val="single" w:sz="4" w:space="0" w:color="000000"/>
              <w:bottom w:val="single" w:sz="4" w:space="0" w:color="000000"/>
            </w:tcBorders>
          </w:tcPr>
          <w:p w14:paraId="211051E0" w14:textId="77777777" w:rsidR="00687A2F" w:rsidRPr="00515B70" w:rsidRDefault="00000000">
            <w:pPr>
              <w:pBdr>
                <w:top w:val="nil"/>
                <w:left w:val="nil"/>
                <w:bottom w:val="nil"/>
                <w:right w:val="nil"/>
                <w:between w:val="nil"/>
              </w:pBdr>
              <w:spacing w:line="240" w:lineRule="auto"/>
              <w:ind w:left="0" w:hanging="2"/>
            </w:pPr>
            <w:r w:rsidRPr="00515B70">
              <w:t>568 - Ostatné finančné náklady</w:t>
            </w:r>
          </w:p>
        </w:tc>
        <w:tc>
          <w:tcPr>
            <w:tcW w:w="2268" w:type="dxa"/>
            <w:tcBorders>
              <w:top w:val="single" w:sz="4" w:space="0" w:color="000000"/>
              <w:bottom w:val="single" w:sz="4" w:space="0" w:color="000000"/>
            </w:tcBorders>
          </w:tcPr>
          <w:p w14:paraId="0A21D43F" w14:textId="77777777" w:rsidR="00687A2F" w:rsidRPr="00515B70" w:rsidRDefault="00000000">
            <w:pPr>
              <w:pBdr>
                <w:top w:val="nil"/>
                <w:left w:val="nil"/>
                <w:bottom w:val="nil"/>
                <w:right w:val="nil"/>
                <w:between w:val="nil"/>
              </w:pBdr>
              <w:spacing w:line="240" w:lineRule="auto"/>
              <w:ind w:left="0" w:hanging="2"/>
              <w:jc w:val="right"/>
            </w:pPr>
            <w:r w:rsidRPr="00515B70">
              <w:t>1895,35</w:t>
            </w:r>
          </w:p>
        </w:tc>
        <w:tc>
          <w:tcPr>
            <w:tcW w:w="1984" w:type="dxa"/>
            <w:tcBorders>
              <w:top w:val="single" w:sz="4" w:space="0" w:color="000000"/>
              <w:bottom w:val="single" w:sz="4" w:space="0" w:color="000000"/>
            </w:tcBorders>
          </w:tcPr>
          <w:p w14:paraId="4ED82E82" w14:textId="77777777" w:rsidR="00687A2F" w:rsidRPr="00515B70" w:rsidRDefault="00000000">
            <w:pPr>
              <w:pBdr>
                <w:top w:val="nil"/>
                <w:left w:val="nil"/>
                <w:bottom w:val="nil"/>
                <w:right w:val="nil"/>
                <w:between w:val="nil"/>
              </w:pBdr>
              <w:spacing w:line="240" w:lineRule="auto"/>
              <w:ind w:left="0" w:hanging="2"/>
              <w:jc w:val="right"/>
            </w:pPr>
            <w:r w:rsidRPr="00515B70">
              <w:t>1876,35</w:t>
            </w:r>
          </w:p>
        </w:tc>
      </w:tr>
      <w:tr w:rsidR="00515B70" w:rsidRPr="00515B70" w14:paraId="56150D81" w14:textId="77777777">
        <w:tc>
          <w:tcPr>
            <w:tcW w:w="6096" w:type="dxa"/>
            <w:tcBorders>
              <w:top w:val="single" w:sz="4" w:space="0" w:color="000000"/>
              <w:left w:val="single" w:sz="4" w:space="0" w:color="000000"/>
              <w:bottom w:val="single" w:sz="4" w:space="0" w:color="000000"/>
            </w:tcBorders>
            <w:shd w:val="clear" w:color="auto" w:fill="F2F2F2"/>
          </w:tcPr>
          <w:p w14:paraId="1449D1EE" w14:textId="77777777" w:rsidR="00687A2F" w:rsidRPr="00515B70" w:rsidRDefault="00000000">
            <w:pPr>
              <w:numPr>
                <w:ilvl w:val="0"/>
                <w:numId w:val="18"/>
              </w:numPr>
              <w:pBdr>
                <w:top w:val="nil"/>
                <w:left w:val="nil"/>
                <w:bottom w:val="nil"/>
                <w:right w:val="nil"/>
                <w:between w:val="nil"/>
              </w:pBdr>
              <w:spacing w:line="240" w:lineRule="auto"/>
              <w:ind w:left="0" w:hanging="2"/>
            </w:pPr>
            <w:r w:rsidRPr="00515B70">
              <w:rPr>
                <w:b/>
                <w:bCs/>
              </w:rPr>
              <w:t xml:space="preserve"> náklady na transfery a náklady z odvodov príjmov</w:t>
            </w:r>
          </w:p>
        </w:tc>
        <w:tc>
          <w:tcPr>
            <w:tcW w:w="2268" w:type="dxa"/>
            <w:tcBorders>
              <w:top w:val="single" w:sz="4" w:space="0" w:color="000000"/>
              <w:bottom w:val="single" w:sz="4" w:space="0" w:color="000000"/>
            </w:tcBorders>
          </w:tcPr>
          <w:p w14:paraId="6F075E0A"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bottom w:val="single" w:sz="4" w:space="0" w:color="000000"/>
            </w:tcBorders>
          </w:tcPr>
          <w:p w14:paraId="08AFA9E3"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6521A125" w14:textId="77777777">
        <w:tc>
          <w:tcPr>
            <w:tcW w:w="6096" w:type="dxa"/>
            <w:tcBorders>
              <w:top w:val="single" w:sz="4" w:space="0" w:color="000000"/>
              <w:left w:val="single" w:sz="4" w:space="0" w:color="000000"/>
              <w:bottom w:val="single" w:sz="4" w:space="0" w:color="000000"/>
            </w:tcBorders>
          </w:tcPr>
          <w:p w14:paraId="00B3F5DE" w14:textId="77777777" w:rsidR="00687A2F" w:rsidRPr="00515B70" w:rsidRDefault="00000000">
            <w:pPr>
              <w:pBdr>
                <w:top w:val="nil"/>
                <w:left w:val="nil"/>
                <w:bottom w:val="nil"/>
                <w:right w:val="nil"/>
                <w:between w:val="nil"/>
              </w:pBdr>
              <w:spacing w:line="240" w:lineRule="auto"/>
              <w:ind w:left="0" w:hanging="2"/>
            </w:pPr>
            <w:r w:rsidRPr="00515B70">
              <w:t>584 - Náklady na transfery z rozpočtu obce, VÚC do RO, PO zriadených obcou alebo VÚC z toho:</w:t>
            </w:r>
          </w:p>
          <w:p w14:paraId="12EBFD9F"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bežný transfer xxx</w:t>
            </w:r>
          </w:p>
          <w:p w14:paraId="026D8A8B"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zúčtovanie kapitálového transferu u zriaďovateľa</w:t>
            </w:r>
          </w:p>
        </w:tc>
        <w:tc>
          <w:tcPr>
            <w:tcW w:w="2268" w:type="dxa"/>
            <w:tcBorders>
              <w:top w:val="single" w:sz="4" w:space="0" w:color="000000"/>
              <w:bottom w:val="single" w:sz="4" w:space="0" w:color="000000"/>
            </w:tcBorders>
          </w:tcPr>
          <w:p w14:paraId="3F68A3F1"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bottom w:val="single" w:sz="4" w:space="0" w:color="000000"/>
            </w:tcBorders>
          </w:tcPr>
          <w:p w14:paraId="2C66218B"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0FFA8EA4" w14:textId="77777777">
        <w:tc>
          <w:tcPr>
            <w:tcW w:w="6096" w:type="dxa"/>
            <w:tcBorders>
              <w:top w:val="single" w:sz="4" w:space="0" w:color="000000"/>
              <w:left w:val="single" w:sz="4" w:space="0" w:color="000000"/>
            </w:tcBorders>
          </w:tcPr>
          <w:p w14:paraId="562FE580" w14:textId="77777777" w:rsidR="00687A2F" w:rsidRPr="00515B70" w:rsidRDefault="00000000">
            <w:pPr>
              <w:pBdr>
                <w:top w:val="nil"/>
                <w:left w:val="nil"/>
                <w:bottom w:val="nil"/>
                <w:right w:val="nil"/>
                <w:between w:val="nil"/>
              </w:pBdr>
              <w:spacing w:line="240" w:lineRule="auto"/>
              <w:ind w:left="0" w:hanging="2"/>
            </w:pPr>
            <w:r w:rsidRPr="00515B70">
              <w:t>585 - Náklady na transfery z rozpočtu obce, VÚC ostatným subjektov verejnej správy z toho:</w:t>
            </w:r>
          </w:p>
          <w:p w14:paraId="06845045"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bežný transfer xxx</w:t>
            </w:r>
          </w:p>
          <w:p w14:paraId="1D0828B5"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kapitálový transfer</w:t>
            </w:r>
          </w:p>
        </w:tc>
        <w:tc>
          <w:tcPr>
            <w:tcW w:w="2268" w:type="dxa"/>
            <w:tcBorders>
              <w:top w:val="single" w:sz="4" w:space="0" w:color="000000"/>
            </w:tcBorders>
          </w:tcPr>
          <w:p w14:paraId="5D0E5FB9"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tcBorders>
          </w:tcPr>
          <w:p w14:paraId="0B7B3059"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7FE19C2D" w14:textId="77777777">
        <w:tc>
          <w:tcPr>
            <w:tcW w:w="6096" w:type="dxa"/>
            <w:tcBorders>
              <w:left w:val="single" w:sz="4" w:space="0" w:color="000000"/>
              <w:bottom w:val="single" w:sz="4" w:space="0" w:color="000000"/>
            </w:tcBorders>
          </w:tcPr>
          <w:p w14:paraId="1A3EE7EC" w14:textId="77777777" w:rsidR="00687A2F" w:rsidRPr="00515B70" w:rsidRDefault="00000000">
            <w:pPr>
              <w:pBdr>
                <w:top w:val="nil"/>
                <w:left w:val="nil"/>
                <w:bottom w:val="nil"/>
                <w:right w:val="nil"/>
                <w:between w:val="nil"/>
              </w:pBdr>
              <w:spacing w:line="240" w:lineRule="auto"/>
              <w:ind w:left="0" w:hanging="2"/>
            </w:pPr>
            <w:r w:rsidRPr="00515B70">
              <w:t>586 - Náklady na transfery z rozpočtu obce, VÚC subjektov mimo verejnej správy z toho:</w:t>
            </w:r>
          </w:p>
          <w:p w14:paraId="7A540101"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bežný transfer xxx</w:t>
            </w:r>
          </w:p>
          <w:p w14:paraId="03B76D04"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kapitálový transfer</w:t>
            </w:r>
          </w:p>
        </w:tc>
        <w:tc>
          <w:tcPr>
            <w:tcW w:w="2268" w:type="dxa"/>
            <w:tcBorders>
              <w:bottom w:val="single" w:sz="4" w:space="0" w:color="000000"/>
            </w:tcBorders>
          </w:tcPr>
          <w:p w14:paraId="2EDDEA6D"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bottom w:val="single" w:sz="4" w:space="0" w:color="000000"/>
            </w:tcBorders>
          </w:tcPr>
          <w:p w14:paraId="12772560"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191D0AFA" w14:textId="77777777">
        <w:tc>
          <w:tcPr>
            <w:tcW w:w="6096" w:type="dxa"/>
            <w:tcBorders>
              <w:top w:val="single" w:sz="4" w:space="0" w:color="000000"/>
              <w:left w:val="single" w:sz="4" w:space="0" w:color="000000"/>
              <w:bottom w:val="single" w:sz="4" w:space="0" w:color="000000"/>
            </w:tcBorders>
          </w:tcPr>
          <w:p w14:paraId="0D31756B" w14:textId="77777777" w:rsidR="00687A2F" w:rsidRPr="00515B70" w:rsidRDefault="00000000">
            <w:pPr>
              <w:pBdr>
                <w:top w:val="nil"/>
                <w:left w:val="nil"/>
                <w:bottom w:val="nil"/>
                <w:right w:val="nil"/>
                <w:between w:val="nil"/>
              </w:pBdr>
              <w:spacing w:line="240" w:lineRule="auto"/>
              <w:ind w:left="0" w:hanging="2"/>
            </w:pPr>
            <w:r w:rsidRPr="00515B70">
              <w:t>587 - Náklady na ostatné transfery z toho:</w:t>
            </w:r>
          </w:p>
          <w:p w14:paraId="3D724225"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bežný transfer xxx</w:t>
            </w:r>
          </w:p>
          <w:p w14:paraId="636048BA"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kapitálový transfer</w:t>
            </w:r>
          </w:p>
        </w:tc>
        <w:tc>
          <w:tcPr>
            <w:tcW w:w="2268" w:type="dxa"/>
            <w:tcBorders>
              <w:top w:val="single" w:sz="4" w:space="0" w:color="000000"/>
              <w:bottom w:val="single" w:sz="4" w:space="0" w:color="000000"/>
            </w:tcBorders>
          </w:tcPr>
          <w:p w14:paraId="7FD2E5C0"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bottom w:val="single" w:sz="4" w:space="0" w:color="000000"/>
            </w:tcBorders>
          </w:tcPr>
          <w:p w14:paraId="58C50350"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70D93F8E" w14:textId="77777777">
        <w:tc>
          <w:tcPr>
            <w:tcW w:w="6096" w:type="dxa"/>
            <w:tcBorders>
              <w:top w:val="single" w:sz="4" w:space="0" w:color="000000"/>
              <w:left w:val="single" w:sz="4" w:space="0" w:color="000000"/>
              <w:bottom w:val="single" w:sz="4" w:space="0" w:color="000000"/>
            </w:tcBorders>
          </w:tcPr>
          <w:p w14:paraId="0A3AD66A" w14:textId="77777777" w:rsidR="00687A2F" w:rsidRPr="00515B70" w:rsidRDefault="00000000">
            <w:pPr>
              <w:pBdr>
                <w:top w:val="nil"/>
                <w:left w:val="nil"/>
                <w:bottom w:val="nil"/>
                <w:right w:val="nil"/>
                <w:between w:val="nil"/>
              </w:pBdr>
              <w:spacing w:line="240" w:lineRule="auto"/>
              <w:ind w:left="0" w:hanging="2"/>
            </w:pPr>
            <w:r w:rsidRPr="00515B70">
              <w:t>588 - Náklady z odvodu príjmov z toho:</w:t>
            </w:r>
          </w:p>
          <w:p w14:paraId="0E405FD3"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predpis odvodu príjmov RO</w:t>
            </w:r>
          </w:p>
        </w:tc>
        <w:tc>
          <w:tcPr>
            <w:tcW w:w="2268" w:type="dxa"/>
            <w:tcBorders>
              <w:top w:val="single" w:sz="4" w:space="0" w:color="000000"/>
              <w:bottom w:val="single" w:sz="4" w:space="0" w:color="000000"/>
            </w:tcBorders>
          </w:tcPr>
          <w:p w14:paraId="56A8E7C9" w14:textId="77777777" w:rsidR="00687A2F" w:rsidRPr="00515B70" w:rsidRDefault="00000000">
            <w:pPr>
              <w:pBdr>
                <w:top w:val="nil"/>
                <w:left w:val="nil"/>
                <w:bottom w:val="nil"/>
                <w:right w:val="nil"/>
                <w:between w:val="nil"/>
              </w:pBdr>
              <w:spacing w:line="240" w:lineRule="auto"/>
              <w:ind w:left="0" w:hanging="2"/>
              <w:jc w:val="right"/>
            </w:pPr>
            <w:r w:rsidRPr="00515B70">
              <w:t>105365,43</w:t>
            </w:r>
          </w:p>
        </w:tc>
        <w:tc>
          <w:tcPr>
            <w:tcW w:w="1984" w:type="dxa"/>
            <w:tcBorders>
              <w:top w:val="single" w:sz="4" w:space="0" w:color="000000"/>
              <w:bottom w:val="single" w:sz="4" w:space="0" w:color="000000"/>
            </w:tcBorders>
          </w:tcPr>
          <w:p w14:paraId="28D0E476" w14:textId="77777777" w:rsidR="00687A2F" w:rsidRPr="00515B70" w:rsidRDefault="00000000">
            <w:pPr>
              <w:pBdr>
                <w:top w:val="nil"/>
                <w:left w:val="nil"/>
                <w:bottom w:val="nil"/>
                <w:right w:val="nil"/>
                <w:between w:val="nil"/>
              </w:pBdr>
              <w:spacing w:line="240" w:lineRule="auto"/>
              <w:ind w:left="0" w:hanging="2"/>
              <w:jc w:val="right"/>
            </w:pPr>
            <w:r w:rsidRPr="00515B70">
              <w:t>87736</w:t>
            </w:r>
          </w:p>
        </w:tc>
      </w:tr>
      <w:tr w:rsidR="00515B70" w:rsidRPr="00515B70" w14:paraId="6E9A5A2A" w14:textId="77777777">
        <w:tc>
          <w:tcPr>
            <w:tcW w:w="6096" w:type="dxa"/>
            <w:tcBorders>
              <w:top w:val="single" w:sz="4" w:space="0" w:color="000000"/>
              <w:left w:val="single" w:sz="4" w:space="0" w:color="000000"/>
              <w:bottom w:val="single" w:sz="4" w:space="0" w:color="000000"/>
            </w:tcBorders>
          </w:tcPr>
          <w:p w14:paraId="59682FBB" w14:textId="77777777" w:rsidR="00687A2F" w:rsidRPr="00515B70" w:rsidRDefault="00000000">
            <w:pPr>
              <w:pBdr>
                <w:top w:val="nil"/>
                <w:left w:val="nil"/>
                <w:bottom w:val="nil"/>
                <w:right w:val="nil"/>
                <w:between w:val="nil"/>
              </w:pBdr>
              <w:spacing w:line="240" w:lineRule="auto"/>
              <w:ind w:left="0" w:hanging="2"/>
            </w:pPr>
            <w:r w:rsidRPr="00515B70">
              <w:t>589 - Náklady z budúceho odvodu príjmov z toho:</w:t>
            </w:r>
          </w:p>
          <w:p w14:paraId="0CFC1099" w14:textId="77777777" w:rsidR="00687A2F" w:rsidRPr="00515B70" w:rsidRDefault="00000000">
            <w:pPr>
              <w:numPr>
                <w:ilvl w:val="0"/>
                <w:numId w:val="21"/>
              </w:numPr>
              <w:pBdr>
                <w:top w:val="nil"/>
                <w:left w:val="nil"/>
                <w:bottom w:val="nil"/>
                <w:right w:val="nil"/>
                <w:between w:val="nil"/>
              </w:pBdr>
              <w:spacing w:line="240" w:lineRule="auto"/>
              <w:ind w:left="0" w:hanging="2"/>
            </w:pPr>
            <w:r w:rsidRPr="00515B70">
              <w:t>predpis budúceho odvodu príjmov RO</w:t>
            </w:r>
          </w:p>
        </w:tc>
        <w:tc>
          <w:tcPr>
            <w:tcW w:w="2268" w:type="dxa"/>
            <w:tcBorders>
              <w:top w:val="single" w:sz="4" w:space="0" w:color="000000"/>
              <w:bottom w:val="single" w:sz="4" w:space="0" w:color="000000"/>
            </w:tcBorders>
          </w:tcPr>
          <w:p w14:paraId="3D157421"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bottom w:val="single" w:sz="4" w:space="0" w:color="000000"/>
            </w:tcBorders>
          </w:tcPr>
          <w:p w14:paraId="7B14F8D1"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6AC41356" w14:textId="77777777">
        <w:tc>
          <w:tcPr>
            <w:tcW w:w="6096" w:type="dxa"/>
            <w:tcBorders>
              <w:top w:val="single" w:sz="4" w:space="0" w:color="000000"/>
              <w:left w:val="single" w:sz="4" w:space="0" w:color="000000"/>
              <w:bottom w:val="single" w:sz="4" w:space="0" w:color="000000"/>
            </w:tcBorders>
            <w:shd w:val="clear" w:color="auto" w:fill="F2F2F2"/>
          </w:tcPr>
          <w:p w14:paraId="3282015C" w14:textId="77777777" w:rsidR="00687A2F" w:rsidRPr="00515B70" w:rsidRDefault="00000000">
            <w:pPr>
              <w:numPr>
                <w:ilvl w:val="0"/>
                <w:numId w:val="18"/>
              </w:numPr>
              <w:pBdr>
                <w:top w:val="nil"/>
                <w:left w:val="nil"/>
                <w:bottom w:val="nil"/>
                <w:right w:val="nil"/>
                <w:between w:val="nil"/>
              </w:pBdr>
              <w:spacing w:line="240" w:lineRule="auto"/>
              <w:ind w:left="0" w:hanging="2"/>
            </w:pPr>
            <w:r w:rsidRPr="00515B70">
              <w:rPr>
                <w:b/>
                <w:bCs/>
              </w:rPr>
              <w:t>ostatné náklady</w:t>
            </w:r>
          </w:p>
        </w:tc>
        <w:tc>
          <w:tcPr>
            <w:tcW w:w="2268" w:type="dxa"/>
            <w:tcBorders>
              <w:top w:val="single" w:sz="4" w:space="0" w:color="000000"/>
              <w:bottom w:val="single" w:sz="4" w:space="0" w:color="000000"/>
            </w:tcBorders>
          </w:tcPr>
          <w:p w14:paraId="407AE2E4"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bottom w:val="single" w:sz="4" w:space="0" w:color="000000"/>
            </w:tcBorders>
          </w:tcPr>
          <w:p w14:paraId="455F0EB5"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73E17FEF" w14:textId="77777777">
        <w:tc>
          <w:tcPr>
            <w:tcW w:w="6096" w:type="dxa"/>
            <w:tcBorders>
              <w:top w:val="single" w:sz="4" w:space="0" w:color="000000"/>
              <w:left w:val="single" w:sz="4" w:space="0" w:color="000000"/>
              <w:bottom w:val="single" w:sz="4" w:space="0" w:color="000000"/>
            </w:tcBorders>
          </w:tcPr>
          <w:p w14:paraId="7F26C56C" w14:textId="77777777" w:rsidR="00687A2F" w:rsidRPr="00515B70" w:rsidRDefault="00000000">
            <w:pPr>
              <w:pBdr>
                <w:top w:val="nil"/>
                <w:left w:val="nil"/>
                <w:bottom w:val="nil"/>
                <w:right w:val="nil"/>
                <w:between w:val="nil"/>
              </w:pBdr>
              <w:spacing w:line="240" w:lineRule="auto"/>
              <w:ind w:left="0" w:hanging="2"/>
            </w:pPr>
            <w:r w:rsidRPr="00515B70">
              <w:t>541 - ZC predaného DNM a DHM z toho:</w:t>
            </w:r>
          </w:p>
          <w:p w14:paraId="0D70B1C1"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268" w:type="dxa"/>
            <w:tcBorders>
              <w:top w:val="single" w:sz="4" w:space="0" w:color="000000"/>
              <w:bottom w:val="single" w:sz="4" w:space="0" w:color="000000"/>
            </w:tcBorders>
          </w:tcPr>
          <w:p w14:paraId="375FF3C8"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bottom w:val="single" w:sz="4" w:space="0" w:color="000000"/>
            </w:tcBorders>
          </w:tcPr>
          <w:p w14:paraId="7718221C"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291F2EFC" w14:textId="77777777">
        <w:tc>
          <w:tcPr>
            <w:tcW w:w="6096" w:type="dxa"/>
            <w:tcBorders>
              <w:top w:val="single" w:sz="4" w:space="0" w:color="000000"/>
              <w:left w:val="single" w:sz="4" w:space="0" w:color="000000"/>
              <w:bottom w:val="single" w:sz="4" w:space="0" w:color="000000"/>
            </w:tcBorders>
          </w:tcPr>
          <w:p w14:paraId="2CF5E617" w14:textId="77777777" w:rsidR="00687A2F" w:rsidRPr="00515B70" w:rsidRDefault="00000000">
            <w:pPr>
              <w:pBdr>
                <w:top w:val="nil"/>
                <w:left w:val="nil"/>
                <w:bottom w:val="nil"/>
                <w:right w:val="nil"/>
                <w:between w:val="nil"/>
              </w:pBdr>
              <w:spacing w:line="240" w:lineRule="auto"/>
              <w:ind w:left="0" w:hanging="2"/>
            </w:pPr>
            <w:r w:rsidRPr="00515B70">
              <w:t>542 - Predaný materiál z toho:</w:t>
            </w:r>
          </w:p>
          <w:p w14:paraId="7088DA57"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268" w:type="dxa"/>
            <w:tcBorders>
              <w:top w:val="single" w:sz="4" w:space="0" w:color="000000"/>
              <w:bottom w:val="single" w:sz="4" w:space="0" w:color="000000"/>
            </w:tcBorders>
          </w:tcPr>
          <w:p w14:paraId="4D2D4194"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bottom w:val="single" w:sz="4" w:space="0" w:color="000000"/>
            </w:tcBorders>
          </w:tcPr>
          <w:p w14:paraId="5C399BE9"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4651F977" w14:textId="77777777">
        <w:tc>
          <w:tcPr>
            <w:tcW w:w="6096" w:type="dxa"/>
            <w:tcBorders>
              <w:top w:val="single" w:sz="4" w:space="0" w:color="000000"/>
              <w:left w:val="single" w:sz="4" w:space="0" w:color="000000"/>
              <w:bottom w:val="single" w:sz="4" w:space="0" w:color="000000"/>
            </w:tcBorders>
          </w:tcPr>
          <w:p w14:paraId="2C5A3E42" w14:textId="77777777" w:rsidR="00687A2F" w:rsidRPr="00515B70" w:rsidRDefault="00000000">
            <w:pPr>
              <w:pBdr>
                <w:top w:val="nil"/>
                <w:left w:val="nil"/>
                <w:bottom w:val="nil"/>
                <w:right w:val="nil"/>
                <w:between w:val="nil"/>
              </w:pBdr>
              <w:spacing w:line="240" w:lineRule="auto"/>
              <w:ind w:left="0" w:hanging="2"/>
            </w:pPr>
            <w:r w:rsidRPr="00515B70">
              <w:t>544 - Zmluvné pokuty, penále a úroky z omeškania z toho:</w:t>
            </w:r>
          </w:p>
          <w:p w14:paraId="1D13331C"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268" w:type="dxa"/>
            <w:tcBorders>
              <w:top w:val="single" w:sz="4" w:space="0" w:color="000000"/>
              <w:bottom w:val="single" w:sz="4" w:space="0" w:color="000000"/>
            </w:tcBorders>
          </w:tcPr>
          <w:p w14:paraId="049C7771"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bottom w:val="single" w:sz="4" w:space="0" w:color="000000"/>
            </w:tcBorders>
          </w:tcPr>
          <w:p w14:paraId="019EDB5C"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1AB984FA" w14:textId="77777777">
        <w:tc>
          <w:tcPr>
            <w:tcW w:w="6096" w:type="dxa"/>
            <w:tcBorders>
              <w:top w:val="single" w:sz="4" w:space="0" w:color="000000"/>
              <w:left w:val="single" w:sz="4" w:space="0" w:color="000000"/>
              <w:bottom w:val="single" w:sz="4" w:space="0" w:color="000000"/>
            </w:tcBorders>
          </w:tcPr>
          <w:p w14:paraId="51DC280B" w14:textId="77777777" w:rsidR="00687A2F" w:rsidRPr="00515B70" w:rsidRDefault="00000000">
            <w:pPr>
              <w:pBdr>
                <w:top w:val="nil"/>
                <w:left w:val="nil"/>
                <w:bottom w:val="nil"/>
                <w:right w:val="nil"/>
                <w:between w:val="nil"/>
              </w:pBdr>
              <w:spacing w:line="240" w:lineRule="auto"/>
              <w:ind w:left="0" w:hanging="2"/>
            </w:pPr>
            <w:r w:rsidRPr="00515B70">
              <w:t>545 - Ostatné pokuty, penále a úroky z omeškania z toho:</w:t>
            </w:r>
          </w:p>
          <w:p w14:paraId="05F8FCD3"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268" w:type="dxa"/>
            <w:tcBorders>
              <w:top w:val="single" w:sz="4" w:space="0" w:color="000000"/>
              <w:bottom w:val="single" w:sz="4" w:space="0" w:color="000000"/>
            </w:tcBorders>
          </w:tcPr>
          <w:p w14:paraId="3C07E16D"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bottom w:val="single" w:sz="4" w:space="0" w:color="000000"/>
            </w:tcBorders>
          </w:tcPr>
          <w:p w14:paraId="155FE3F9"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74534DBA" w14:textId="77777777">
        <w:tc>
          <w:tcPr>
            <w:tcW w:w="6096" w:type="dxa"/>
            <w:tcBorders>
              <w:top w:val="single" w:sz="4" w:space="0" w:color="000000"/>
              <w:left w:val="single" w:sz="4" w:space="0" w:color="000000"/>
            </w:tcBorders>
          </w:tcPr>
          <w:p w14:paraId="5A2F232A" w14:textId="77777777" w:rsidR="00687A2F" w:rsidRPr="00515B70" w:rsidRDefault="00000000">
            <w:pPr>
              <w:pBdr>
                <w:top w:val="nil"/>
                <w:left w:val="nil"/>
                <w:bottom w:val="nil"/>
                <w:right w:val="nil"/>
                <w:between w:val="nil"/>
              </w:pBdr>
              <w:spacing w:line="240" w:lineRule="auto"/>
              <w:ind w:left="0" w:hanging="2"/>
            </w:pPr>
            <w:r w:rsidRPr="00515B70">
              <w:t>546 - Odpis pohľadávky z toho:</w:t>
            </w:r>
          </w:p>
          <w:p w14:paraId="5D64F2E0"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268" w:type="dxa"/>
            <w:tcBorders>
              <w:top w:val="single" w:sz="4" w:space="0" w:color="000000"/>
            </w:tcBorders>
          </w:tcPr>
          <w:p w14:paraId="04C65571"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tcBorders>
          </w:tcPr>
          <w:p w14:paraId="47C89044"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4185B4F9" w14:textId="77777777">
        <w:tc>
          <w:tcPr>
            <w:tcW w:w="6096" w:type="dxa"/>
            <w:tcBorders>
              <w:top w:val="single" w:sz="4" w:space="0" w:color="000000"/>
              <w:left w:val="single" w:sz="4" w:space="0" w:color="000000"/>
            </w:tcBorders>
          </w:tcPr>
          <w:p w14:paraId="3AD9CE49" w14:textId="77777777" w:rsidR="00687A2F" w:rsidRPr="00515B70" w:rsidRDefault="00000000">
            <w:pPr>
              <w:pBdr>
                <w:top w:val="nil"/>
                <w:left w:val="nil"/>
                <w:bottom w:val="nil"/>
                <w:right w:val="nil"/>
                <w:between w:val="nil"/>
              </w:pBdr>
              <w:spacing w:line="240" w:lineRule="auto"/>
              <w:ind w:left="0" w:hanging="2"/>
            </w:pPr>
            <w:r w:rsidRPr="00515B70">
              <w:t xml:space="preserve">548 - Ostatné náklady na prevádzkovú činnosť </w:t>
            </w:r>
          </w:p>
        </w:tc>
        <w:tc>
          <w:tcPr>
            <w:tcW w:w="2268" w:type="dxa"/>
            <w:tcBorders>
              <w:top w:val="single" w:sz="4" w:space="0" w:color="000000"/>
            </w:tcBorders>
          </w:tcPr>
          <w:p w14:paraId="50CB87C8" w14:textId="77777777" w:rsidR="00687A2F" w:rsidRPr="00515B70" w:rsidRDefault="00000000">
            <w:pPr>
              <w:pBdr>
                <w:top w:val="nil"/>
                <w:left w:val="nil"/>
                <w:bottom w:val="nil"/>
                <w:right w:val="nil"/>
                <w:between w:val="nil"/>
              </w:pBdr>
              <w:spacing w:line="240" w:lineRule="auto"/>
              <w:ind w:left="0" w:hanging="2"/>
              <w:jc w:val="right"/>
            </w:pPr>
            <w:r w:rsidRPr="00515B70">
              <w:t>457,40</w:t>
            </w:r>
          </w:p>
        </w:tc>
        <w:tc>
          <w:tcPr>
            <w:tcW w:w="1984" w:type="dxa"/>
            <w:tcBorders>
              <w:top w:val="single" w:sz="4" w:space="0" w:color="000000"/>
            </w:tcBorders>
          </w:tcPr>
          <w:p w14:paraId="2B24E584" w14:textId="77777777" w:rsidR="00687A2F" w:rsidRPr="00515B70" w:rsidRDefault="00000000">
            <w:pPr>
              <w:pBdr>
                <w:top w:val="nil"/>
                <w:left w:val="nil"/>
                <w:bottom w:val="nil"/>
                <w:right w:val="nil"/>
                <w:between w:val="nil"/>
              </w:pBdr>
              <w:spacing w:line="240" w:lineRule="auto"/>
              <w:ind w:left="0" w:hanging="2"/>
              <w:jc w:val="right"/>
            </w:pPr>
            <w:r w:rsidRPr="00515B70">
              <w:t>1420,38</w:t>
            </w:r>
          </w:p>
        </w:tc>
      </w:tr>
      <w:tr w:rsidR="00515B70" w:rsidRPr="00515B70" w14:paraId="0F0B2A2E" w14:textId="77777777">
        <w:tc>
          <w:tcPr>
            <w:tcW w:w="6096" w:type="dxa"/>
            <w:tcBorders>
              <w:top w:val="single" w:sz="4" w:space="0" w:color="000000"/>
              <w:left w:val="single" w:sz="4" w:space="0" w:color="000000"/>
              <w:bottom w:val="single" w:sz="4" w:space="0" w:color="000000"/>
            </w:tcBorders>
          </w:tcPr>
          <w:p w14:paraId="417C7AE4" w14:textId="77777777" w:rsidR="00687A2F" w:rsidRPr="00515B70" w:rsidRDefault="00000000">
            <w:pPr>
              <w:pBdr>
                <w:top w:val="nil"/>
                <w:left w:val="nil"/>
                <w:bottom w:val="nil"/>
                <w:right w:val="nil"/>
                <w:between w:val="nil"/>
              </w:pBdr>
              <w:spacing w:line="240" w:lineRule="auto"/>
              <w:ind w:left="0" w:hanging="2"/>
            </w:pPr>
            <w:r w:rsidRPr="00515B70">
              <w:t>549 - Manká a škody z toho:</w:t>
            </w:r>
          </w:p>
          <w:p w14:paraId="5F834CC6" w14:textId="77777777" w:rsidR="00687A2F" w:rsidRPr="00515B70" w:rsidRDefault="00687A2F">
            <w:pPr>
              <w:numPr>
                <w:ilvl w:val="0"/>
                <w:numId w:val="21"/>
              </w:numPr>
              <w:pBdr>
                <w:top w:val="nil"/>
                <w:left w:val="nil"/>
                <w:bottom w:val="nil"/>
                <w:right w:val="nil"/>
                <w:between w:val="nil"/>
              </w:pBdr>
              <w:spacing w:line="240" w:lineRule="auto"/>
              <w:ind w:left="0" w:hanging="2"/>
            </w:pPr>
          </w:p>
        </w:tc>
        <w:tc>
          <w:tcPr>
            <w:tcW w:w="2268" w:type="dxa"/>
            <w:tcBorders>
              <w:top w:val="single" w:sz="4" w:space="0" w:color="000000"/>
              <w:bottom w:val="single" w:sz="4" w:space="0" w:color="000000"/>
            </w:tcBorders>
          </w:tcPr>
          <w:p w14:paraId="4B2540DD"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bottom w:val="single" w:sz="4" w:space="0" w:color="000000"/>
            </w:tcBorders>
          </w:tcPr>
          <w:p w14:paraId="6F363E91"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175110A8" w14:textId="77777777">
        <w:tc>
          <w:tcPr>
            <w:tcW w:w="6096" w:type="dxa"/>
            <w:tcBorders>
              <w:top w:val="single" w:sz="4" w:space="0" w:color="000000"/>
              <w:left w:val="single" w:sz="4" w:space="0" w:color="000000"/>
            </w:tcBorders>
          </w:tcPr>
          <w:p w14:paraId="3A5DD099" w14:textId="77777777" w:rsidR="00687A2F" w:rsidRPr="00515B70" w:rsidRDefault="00000000">
            <w:pPr>
              <w:numPr>
                <w:ilvl w:val="0"/>
                <w:numId w:val="18"/>
              </w:numPr>
              <w:pBdr>
                <w:top w:val="nil"/>
                <w:left w:val="nil"/>
                <w:bottom w:val="nil"/>
                <w:right w:val="nil"/>
                <w:between w:val="nil"/>
              </w:pBdr>
              <w:spacing w:line="240" w:lineRule="auto"/>
              <w:ind w:left="0" w:hanging="2"/>
            </w:pPr>
            <w:r w:rsidRPr="00515B70">
              <w:rPr>
                <w:b/>
                <w:bCs/>
              </w:rPr>
              <w:t>dane z príjmov</w:t>
            </w:r>
          </w:p>
          <w:p w14:paraId="3C1845AA" w14:textId="77777777" w:rsidR="00687A2F" w:rsidRPr="00515B70" w:rsidRDefault="00000000">
            <w:pPr>
              <w:pBdr>
                <w:top w:val="nil"/>
                <w:left w:val="nil"/>
                <w:bottom w:val="nil"/>
                <w:right w:val="nil"/>
                <w:between w:val="nil"/>
              </w:pBdr>
              <w:spacing w:line="240" w:lineRule="auto"/>
              <w:ind w:left="0" w:hanging="2"/>
            </w:pPr>
            <w:r w:rsidRPr="00515B70">
              <w:t xml:space="preserve">591 - Splatná daň z príjmov </w:t>
            </w:r>
          </w:p>
        </w:tc>
        <w:tc>
          <w:tcPr>
            <w:tcW w:w="2268" w:type="dxa"/>
            <w:tcBorders>
              <w:top w:val="single" w:sz="4" w:space="0" w:color="000000"/>
            </w:tcBorders>
          </w:tcPr>
          <w:p w14:paraId="0A355A8F" w14:textId="77777777" w:rsidR="00687A2F" w:rsidRPr="00515B70" w:rsidRDefault="00687A2F">
            <w:pPr>
              <w:pBdr>
                <w:top w:val="nil"/>
                <w:left w:val="nil"/>
                <w:bottom w:val="nil"/>
                <w:right w:val="nil"/>
                <w:between w:val="nil"/>
              </w:pBdr>
              <w:spacing w:line="240" w:lineRule="auto"/>
              <w:ind w:left="0" w:hanging="2"/>
              <w:jc w:val="right"/>
            </w:pPr>
          </w:p>
        </w:tc>
        <w:tc>
          <w:tcPr>
            <w:tcW w:w="1984" w:type="dxa"/>
            <w:tcBorders>
              <w:top w:val="single" w:sz="4" w:space="0" w:color="000000"/>
            </w:tcBorders>
          </w:tcPr>
          <w:p w14:paraId="3BDFE496" w14:textId="77777777" w:rsidR="00687A2F" w:rsidRPr="00515B70" w:rsidRDefault="00687A2F">
            <w:pPr>
              <w:pBdr>
                <w:top w:val="nil"/>
                <w:left w:val="nil"/>
                <w:bottom w:val="nil"/>
                <w:right w:val="nil"/>
                <w:between w:val="nil"/>
              </w:pBdr>
              <w:spacing w:line="240" w:lineRule="auto"/>
              <w:ind w:left="0" w:hanging="2"/>
              <w:jc w:val="right"/>
            </w:pPr>
          </w:p>
        </w:tc>
      </w:tr>
    </w:tbl>
    <w:p w14:paraId="1BF8BF6C"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Náklady na spotrebovaný materiál na účte 501 k 31. 12. 2025 v celkovej výške 321 050,59</w:t>
      </w:r>
    </w:p>
    <w:p w14:paraId="30D4432A"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lastRenderedPageBreak/>
        <w:t>€ predstavujú bežnú prevádzkovú spotrebu organizácie. Ide predovšetkým o nákup čistiacich a hygienických potrieb, kancelárskeho materiálu, učebných pomôcok, odbornej literatúry a nákup potravín pre potreby školskej jedálne.</w:t>
      </w:r>
    </w:p>
    <w:p w14:paraId="5A216D2F"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ab/>
        <w:t>Náklady na spotrebu energie na účte 502 k 31. 12. 2025 v celkovej výške 123 848,33 € predstavujú súhrnné náklady na všetky druhy energií a médií nevyhnutných pre prevádzku budov školy a školských zariadení. Vzhľadom na internú metodiku účtovania v sledovanom období sú v tejto sume kumulatívne zahrnuté náklady na plyn, elektrickú energiu, tepelnú energiu a vodné/stočné bez ďalšieho analytického členenia.</w:t>
      </w:r>
    </w:p>
    <w:p w14:paraId="4F66967D"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ab/>
        <w:t>Náklady na služby na účte 51 k 31. 12. 2025 v celkovej výške 102 361,06</w:t>
      </w:r>
      <w:r w:rsidRPr="00515B70">
        <w:rPr>
          <w:b/>
          <w:bCs/>
          <w:sz w:val="24"/>
          <w:szCs w:val="24"/>
        </w:rPr>
        <w:t xml:space="preserve"> </w:t>
      </w:r>
      <w:r w:rsidRPr="00515B70">
        <w:rPr>
          <w:sz w:val="24"/>
          <w:szCs w:val="24"/>
        </w:rPr>
        <w:t>€ predstavujú súhrn nákladov na služby nevyhnutné pre chod organizácie. Ide najmä o telekomunikačné služby, pripojenie na internet, odvoz komunálneho odpadu, poštovné, výkon revízií a BOZP, ako aj náklady na bežnú údržbu a úpravu priestorov školy (vrátane maliarskych prác), ktoré neboli v sledovanom období analyticky vyčlenené na samostatný účet.</w:t>
      </w:r>
    </w:p>
    <w:p w14:paraId="2DA82143"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b/>
          <w:bCs/>
          <w:sz w:val="24"/>
          <w:szCs w:val="24"/>
        </w:rPr>
        <w:tab/>
      </w:r>
      <w:r w:rsidRPr="00515B70">
        <w:rPr>
          <w:sz w:val="24"/>
          <w:szCs w:val="24"/>
        </w:rPr>
        <w:t>Osobné náklady (účtová skupina 52) tvoria najvýznamnejšiu nákladovú položku organizácie. Pozostávajú predovšetkým zo mzdových nákladov zamestnancov (účet 521 vo výške 1 786 202,31 €), k nim prislúchajúcich odvodov na povinné verejné zdravotné a sociálne poistenie hradených zamestnávateľom (účet 524 vo výške 651 021,39 €) a zo zákonných sociálnych nákladov, ktoré zahŕňajú najmä povinný prídel do sociálneho fondu a príspevky na stravovanie zamestnancov (účet 527 vo výške 15 419,63 €).</w:t>
      </w:r>
    </w:p>
    <w:p w14:paraId="2610D7BD"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ab/>
        <w:t>Účtovná jednotka nevykazuje k 31. 12. 2025 žiadne náklady na dane a poplatky (účtová skupina 53). Ostatné náklady na prevádzkovú činnosť (účtová skupina 54) sú tvorené výlučne zostatkom na účte 548 vo výške 457,40 €, čo predstavuje predovšetkým náklady na poistenie majetku organizácie a ďalšie bežné prevádzkové poplatky.</w:t>
      </w:r>
    </w:p>
    <w:p w14:paraId="6F3143AD"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ab/>
        <w:t>Účtovná jednotka k 31. 12. 2025 nevykazuje žiadne náklady na odpisy, rezervy a opravné položky z prevádzkovej činnosti (účtová skupina 55). Finančné náklady (účtová skupina 56) sú tvorené výlučne zostatkom na účte 568 v celkovej výške 1 896,35 €. Táto suma predstavuje bežné bankové poplatky spojené s vedením bankových účtov organizácie a realizáciou platobného styku.</w:t>
      </w:r>
    </w:p>
    <w:p w14:paraId="4FFE31C4"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ab/>
        <w:t>Náklady na účte 588 (Náklady z odvodu príjmov) k 31. 12. 2025 v celkovej výške 105 365,43</w:t>
      </w:r>
      <w:r w:rsidRPr="00515B70">
        <w:rPr>
          <w:b/>
          <w:bCs/>
          <w:sz w:val="24"/>
          <w:szCs w:val="24"/>
        </w:rPr>
        <w:t xml:space="preserve"> </w:t>
      </w:r>
      <w:r w:rsidRPr="00515B70">
        <w:rPr>
          <w:sz w:val="24"/>
          <w:szCs w:val="24"/>
        </w:rPr>
        <w:t>€ predstavujú zákonný predpis odvodu vyinkasovaných rozpočtových príjmov organizácie (najmä poplatkov od zákonných zástupcov a stravníkov) do rozpočtu zriaďovateľa v zmysle platnej legislatívy a rozpočtových pravidiel.</w:t>
      </w:r>
    </w:p>
    <w:p w14:paraId="65C81806" w14:textId="77777777" w:rsidR="00687A2F" w:rsidRPr="00515B70" w:rsidRDefault="00687A2F">
      <w:pPr>
        <w:pBdr>
          <w:top w:val="nil"/>
          <w:left w:val="nil"/>
          <w:bottom w:val="nil"/>
          <w:right w:val="nil"/>
          <w:between w:val="nil"/>
        </w:pBdr>
        <w:spacing w:line="240" w:lineRule="auto"/>
        <w:ind w:left="0" w:hanging="2"/>
        <w:rPr>
          <w:sz w:val="24"/>
          <w:szCs w:val="24"/>
        </w:rPr>
      </w:pPr>
    </w:p>
    <w:p w14:paraId="484E86A1" w14:textId="77777777" w:rsidR="00687A2F" w:rsidRPr="00515B70" w:rsidRDefault="00687A2F">
      <w:pPr>
        <w:pBdr>
          <w:top w:val="nil"/>
          <w:left w:val="nil"/>
          <w:bottom w:val="nil"/>
          <w:right w:val="nil"/>
          <w:between w:val="nil"/>
        </w:pBdr>
        <w:spacing w:line="240" w:lineRule="auto"/>
        <w:ind w:left="0" w:hanging="2"/>
        <w:rPr>
          <w:sz w:val="24"/>
          <w:szCs w:val="24"/>
        </w:rPr>
      </w:pPr>
    </w:p>
    <w:p w14:paraId="078FB046"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Celková výška nákladov k 31.12.2025 bola vykázaná vo výške 3 107 622,49 €, čo predstavuje nárast</w:t>
      </w:r>
    </w:p>
    <w:p w14:paraId="2E6A227B"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 xml:space="preserve">nákladov oproti roku 2024, keď bola celková výška nákladov vykázaná vo výške 2 968 899,64 €. </w:t>
      </w:r>
    </w:p>
    <w:p w14:paraId="38B9933D"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Výrazný medziročný pokles nákladov na účte 518 (o približne 187 000 €) je odôvodnený tým, že v predchádzajúcom účtovnom období (rok 2024) boli na tomto účte jednorazovo zaúčtované vysoké výdavky na realizáciu väčších prevádzkových prác, údržby a externých služieb, ktoré mali mimoriadny charakter a v bežnom účtovnom období roka 2025 sa už neopakovali. Suma 95 000 € vykázaná v roku 2025 tak odzrkadľuje už len štandardné bežné prevádzkové náklady na služby spojené s chodom školy.</w:t>
      </w:r>
    </w:p>
    <w:p w14:paraId="42525ABC"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Výrazný medziročný nárast osobných nákladov (účty 52) o približne 300 000 € priamo súvisí so zákonnou valorizáciou platov zamestnancov verejnej správy a školstva, ku ktorej došlo v sledovanom účtovnom období. Tento nárast výdavkov plne korešponduje so zvýšeným objemom prijatých bežných transferov zo štátneho rozpočtu (normatívne financovanie), ktoré boli na tento účel organizácii poskytnuté.</w:t>
      </w:r>
    </w:p>
    <w:p w14:paraId="6C6FB463"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Medziročný rozdiel na účte 588 vo výške približne 18 000 € je priamym odrazom celkového objemu vyinkasovaných rozpočtových príjmov organizácie v bežnom roku (najmä poplatkov evidovaných na účte 602). Tento posun úzko súvisí s úpravou výšky poplatkov za ŠKD a ŠJ a s medziročným vývojom počtu detí navštevujúcich školské zariadenia, čo sa následne proporcionálne premietlo do výšky povinného odvodu zriaďovateľovi.</w:t>
      </w:r>
    </w:p>
    <w:p w14:paraId="14682EDB" w14:textId="77777777" w:rsidR="00687A2F" w:rsidRDefault="00687A2F">
      <w:pPr>
        <w:pBdr>
          <w:top w:val="nil"/>
          <w:left w:val="nil"/>
          <w:bottom w:val="nil"/>
          <w:right w:val="nil"/>
          <w:between w:val="nil"/>
        </w:pBdr>
        <w:spacing w:line="240" w:lineRule="auto"/>
        <w:ind w:left="0" w:hanging="2"/>
        <w:rPr>
          <w:sz w:val="24"/>
          <w:szCs w:val="24"/>
        </w:rPr>
      </w:pPr>
    </w:p>
    <w:p w14:paraId="160E70E6" w14:textId="77777777" w:rsidR="00515B70" w:rsidRDefault="00515B70">
      <w:pPr>
        <w:pBdr>
          <w:top w:val="nil"/>
          <w:left w:val="nil"/>
          <w:bottom w:val="nil"/>
          <w:right w:val="nil"/>
          <w:between w:val="nil"/>
        </w:pBdr>
        <w:spacing w:line="240" w:lineRule="auto"/>
        <w:ind w:left="0" w:hanging="2"/>
        <w:rPr>
          <w:sz w:val="24"/>
          <w:szCs w:val="24"/>
        </w:rPr>
      </w:pPr>
    </w:p>
    <w:p w14:paraId="099505AC" w14:textId="77777777" w:rsidR="00515B70" w:rsidRPr="00515B70" w:rsidRDefault="00515B70">
      <w:pPr>
        <w:pBdr>
          <w:top w:val="nil"/>
          <w:left w:val="nil"/>
          <w:bottom w:val="nil"/>
          <w:right w:val="nil"/>
          <w:between w:val="nil"/>
        </w:pBdr>
        <w:spacing w:line="240" w:lineRule="auto"/>
        <w:ind w:left="0" w:hanging="2"/>
        <w:rPr>
          <w:sz w:val="24"/>
          <w:szCs w:val="24"/>
        </w:rPr>
      </w:pPr>
    </w:p>
    <w:p w14:paraId="7BDA48D1" w14:textId="77777777" w:rsidR="00687A2F" w:rsidRPr="00515B70" w:rsidRDefault="00000000">
      <w:pPr>
        <w:numPr>
          <w:ilvl w:val="0"/>
          <w:numId w:val="9"/>
        </w:numPr>
        <w:pBdr>
          <w:top w:val="nil"/>
          <w:left w:val="nil"/>
          <w:bottom w:val="nil"/>
          <w:right w:val="nil"/>
          <w:between w:val="nil"/>
        </w:pBdr>
        <w:spacing w:line="240" w:lineRule="auto"/>
        <w:ind w:left="0" w:hanging="2"/>
        <w:rPr>
          <w:sz w:val="24"/>
          <w:szCs w:val="24"/>
        </w:rPr>
      </w:pPr>
      <w:r w:rsidRPr="00515B70">
        <w:rPr>
          <w:b/>
          <w:bCs/>
          <w:sz w:val="24"/>
          <w:szCs w:val="24"/>
        </w:rPr>
        <w:lastRenderedPageBreak/>
        <w:t xml:space="preserve">Tržby a výrobné náklady príspevkových organizácií </w:t>
      </w:r>
    </w:p>
    <w:tbl>
      <w:tblPr>
        <w:tblStyle w:val="affb"/>
        <w:tblW w:w="10206"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720"/>
        <w:gridCol w:w="4680"/>
        <w:gridCol w:w="880"/>
        <w:gridCol w:w="2000"/>
        <w:gridCol w:w="1926"/>
      </w:tblGrid>
      <w:tr w:rsidR="00515B70" w:rsidRPr="00515B70" w14:paraId="34A9FF6E" w14:textId="77777777">
        <w:tc>
          <w:tcPr>
            <w:tcW w:w="720" w:type="dxa"/>
            <w:shd w:val="clear" w:color="auto" w:fill="F2F2F2"/>
          </w:tcPr>
          <w:p w14:paraId="00288226" w14:textId="77777777" w:rsidR="00687A2F" w:rsidRPr="00515B70" w:rsidRDefault="00000000">
            <w:pPr>
              <w:pBdr>
                <w:top w:val="nil"/>
                <w:left w:val="nil"/>
                <w:bottom w:val="nil"/>
                <w:right w:val="nil"/>
                <w:between w:val="nil"/>
              </w:pBdr>
              <w:spacing w:line="240" w:lineRule="auto"/>
              <w:ind w:left="0" w:hanging="2"/>
              <w:jc w:val="center"/>
            </w:pPr>
            <w:r w:rsidRPr="00515B70">
              <w:rPr>
                <w:b/>
                <w:bCs/>
              </w:rPr>
              <w:t>Číslo</w:t>
            </w:r>
          </w:p>
          <w:p w14:paraId="2D15A7F9" w14:textId="77777777" w:rsidR="00687A2F" w:rsidRPr="00515B70" w:rsidRDefault="00000000">
            <w:pPr>
              <w:pBdr>
                <w:top w:val="nil"/>
                <w:left w:val="nil"/>
                <w:bottom w:val="nil"/>
                <w:right w:val="nil"/>
                <w:between w:val="nil"/>
              </w:pBdr>
              <w:spacing w:line="240" w:lineRule="auto"/>
              <w:ind w:left="0" w:hanging="2"/>
              <w:jc w:val="center"/>
            </w:pPr>
            <w:r w:rsidRPr="00515B70">
              <w:rPr>
                <w:b/>
                <w:bCs/>
              </w:rPr>
              <w:t>účtu</w:t>
            </w:r>
          </w:p>
        </w:tc>
        <w:tc>
          <w:tcPr>
            <w:tcW w:w="4680" w:type="dxa"/>
            <w:shd w:val="clear" w:color="auto" w:fill="F2F2F2"/>
          </w:tcPr>
          <w:p w14:paraId="32D9CFD4"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Tržby a výrobné náklady </w:t>
            </w:r>
          </w:p>
          <w:p w14:paraId="6906CE1B" w14:textId="77777777" w:rsidR="00687A2F" w:rsidRPr="00515B70" w:rsidRDefault="00000000">
            <w:pPr>
              <w:pBdr>
                <w:top w:val="nil"/>
                <w:left w:val="nil"/>
                <w:bottom w:val="nil"/>
                <w:right w:val="nil"/>
                <w:between w:val="nil"/>
              </w:pBdr>
              <w:spacing w:line="240" w:lineRule="auto"/>
              <w:ind w:left="0" w:hanging="2"/>
              <w:jc w:val="center"/>
            </w:pPr>
            <w:r w:rsidRPr="00515B70">
              <w:rPr>
                <w:b/>
                <w:bCs/>
              </w:rPr>
              <w:t>príspevkových organizácií</w:t>
            </w:r>
          </w:p>
        </w:tc>
        <w:tc>
          <w:tcPr>
            <w:tcW w:w="880" w:type="dxa"/>
            <w:shd w:val="clear" w:color="auto" w:fill="F2F2F2"/>
          </w:tcPr>
          <w:p w14:paraId="451DD6B2" w14:textId="77777777" w:rsidR="00687A2F" w:rsidRPr="00515B70" w:rsidRDefault="00000000">
            <w:pPr>
              <w:pBdr>
                <w:top w:val="nil"/>
                <w:left w:val="nil"/>
                <w:bottom w:val="nil"/>
                <w:right w:val="nil"/>
                <w:between w:val="nil"/>
              </w:pBdr>
              <w:spacing w:line="240" w:lineRule="auto"/>
              <w:ind w:left="0" w:hanging="2"/>
              <w:jc w:val="center"/>
            </w:pPr>
            <w:r w:rsidRPr="00515B70">
              <w:rPr>
                <w:b/>
                <w:bCs/>
              </w:rPr>
              <w:t>Číslo</w:t>
            </w:r>
          </w:p>
          <w:p w14:paraId="24C2524B" w14:textId="77777777" w:rsidR="00687A2F" w:rsidRPr="00515B70" w:rsidRDefault="00000000">
            <w:pPr>
              <w:pBdr>
                <w:top w:val="nil"/>
                <w:left w:val="nil"/>
                <w:bottom w:val="nil"/>
                <w:right w:val="nil"/>
                <w:between w:val="nil"/>
              </w:pBdr>
              <w:spacing w:line="240" w:lineRule="auto"/>
              <w:ind w:left="0" w:hanging="2"/>
              <w:jc w:val="center"/>
            </w:pPr>
            <w:r w:rsidRPr="00515B70">
              <w:rPr>
                <w:b/>
                <w:bCs/>
              </w:rPr>
              <w:t>riadku</w:t>
            </w:r>
          </w:p>
        </w:tc>
        <w:tc>
          <w:tcPr>
            <w:tcW w:w="2000" w:type="dxa"/>
            <w:shd w:val="clear" w:color="auto" w:fill="F2F2F2"/>
          </w:tcPr>
          <w:p w14:paraId="4DDBC2BD" w14:textId="77777777" w:rsidR="00687A2F" w:rsidRPr="00515B70" w:rsidRDefault="00000000">
            <w:pPr>
              <w:pBdr>
                <w:top w:val="nil"/>
                <w:left w:val="nil"/>
                <w:bottom w:val="nil"/>
                <w:right w:val="nil"/>
                <w:between w:val="nil"/>
              </w:pBdr>
              <w:spacing w:line="240" w:lineRule="auto"/>
              <w:ind w:left="0" w:hanging="2"/>
              <w:jc w:val="center"/>
            </w:pPr>
            <w:r w:rsidRPr="00515B70">
              <w:rPr>
                <w:b/>
                <w:bCs/>
              </w:rPr>
              <w:t>Suma k 31.12.2025</w:t>
            </w:r>
          </w:p>
        </w:tc>
        <w:tc>
          <w:tcPr>
            <w:tcW w:w="1926" w:type="dxa"/>
            <w:shd w:val="clear" w:color="auto" w:fill="F2F2F2"/>
          </w:tcPr>
          <w:p w14:paraId="02CAAF0C" w14:textId="77777777" w:rsidR="00687A2F" w:rsidRPr="00515B70" w:rsidRDefault="00000000">
            <w:pPr>
              <w:pBdr>
                <w:top w:val="nil"/>
                <w:left w:val="nil"/>
                <w:bottom w:val="nil"/>
                <w:right w:val="nil"/>
                <w:between w:val="nil"/>
              </w:pBdr>
              <w:spacing w:line="240" w:lineRule="auto"/>
              <w:ind w:left="0" w:hanging="2"/>
              <w:jc w:val="center"/>
            </w:pPr>
            <w:r w:rsidRPr="00515B70">
              <w:rPr>
                <w:b/>
                <w:bCs/>
              </w:rPr>
              <w:t>Suma k 31.12.2024</w:t>
            </w:r>
          </w:p>
        </w:tc>
      </w:tr>
      <w:tr w:rsidR="00515B70" w:rsidRPr="00515B70" w14:paraId="411AEDB3" w14:textId="77777777">
        <w:tc>
          <w:tcPr>
            <w:tcW w:w="720" w:type="dxa"/>
          </w:tcPr>
          <w:p w14:paraId="78B8EEE9" w14:textId="77777777" w:rsidR="00687A2F" w:rsidRPr="00515B70" w:rsidRDefault="00000000">
            <w:pPr>
              <w:pBdr>
                <w:top w:val="nil"/>
                <w:left w:val="nil"/>
                <w:bottom w:val="nil"/>
                <w:right w:val="nil"/>
                <w:between w:val="nil"/>
              </w:pBdr>
              <w:spacing w:line="240" w:lineRule="auto"/>
              <w:ind w:left="0" w:hanging="2"/>
              <w:jc w:val="center"/>
            </w:pPr>
            <w:r w:rsidRPr="00515B70">
              <w:t>a</w:t>
            </w:r>
          </w:p>
        </w:tc>
        <w:tc>
          <w:tcPr>
            <w:tcW w:w="4680" w:type="dxa"/>
          </w:tcPr>
          <w:p w14:paraId="69B24A37" w14:textId="77777777" w:rsidR="00687A2F" w:rsidRPr="00515B70" w:rsidRDefault="00000000">
            <w:pPr>
              <w:pBdr>
                <w:top w:val="nil"/>
                <w:left w:val="nil"/>
                <w:bottom w:val="nil"/>
                <w:right w:val="nil"/>
                <w:between w:val="nil"/>
              </w:pBdr>
              <w:spacing w:line="240" w:lineRule="auto"/>
              <w:ind w:left="0" w:hanging="2"/>
              <w:jc w:val="center"/>
            </w:pPr>
            <w:r w:rsidRPr="00515B70">
              <w:t>b</w:t>
            </w:r>
          </w:p>
        </w:tc>
        <w:tc>
          <w:tcPr>
            <w:tcW w:w="880" w:type="dxa"/>
          </w:tcPr>
          <w:p w14:paraId="77D61DA2" w14:textId="77777777" w:rsidR="00687A2F" w:rsidRPr="00515B70" w:rsidRDefault="00000000">
            <w:pPr>
              <w:pBdr>
                <w:top w:val="nil"/>
                <w:left w:val="nil"/>
                <w:bottom w:val="nil"/>
                <w:right w:val="nil"/>
                <w:between w:val="nil"/>
              </w:pBdr>
              <w:spacing w:line="240" w:lineRule="auto"/>
              <w:ind w:left="0" w:hanging="2"/>
              <w:jc w:val="center"/>
            </w:pPr>
            <w:r w:rsidRPr="00515B70">
              <w:t>c</w:t>
            </w:r>
          </w:p>
        </w:tc>
        <w:tc>
          <w:tcPr>
            <w:tcW w:w="2000" w:type="dxa"/>
          </w:tcPr>
          <w:p w14:paraId="6C3BC124" w14:textId="77777777" w:rsidR="00687A2F" w:rsidRPr="00515B70" w:rsidRDefault="00000000">
            <w:pPr>
              <w:pBdr>
                <w:top w:val="nil"/>
                <w:left w:val="nil"/>
                <w:bottom w:val="nil"/>
                <w:right w:val="nil"/>
                <w:between w:val="nil"/>
              </w:pBdr>
              <w:spacing w:line="240" w:lineRule="auto"/>
              <w:ind w:left="0" w:hanging="2"/>
              <w:jc w:val="center"/>
            </w:pPr>
            <w:r w:rsidRPr="00515B70">
              <w:t>1</w:t>
            </w:r>
          </w:p>
        </w:tc>
        <w:tc>
          <w:tcPr>
            <w:tcW w:w="1926" w:type="dxa"/>
          </w:tcPr>
          <w:p w14:paraId="4B6D747E" w14:textId="77777777" w:rsidR="00687A2F" w:rsidRPr="00515B70" w:rsidRDefault="00000000">
            <w:pPr>
              <w:pBdr>
                <w:top w:val="nil"/>
                <w:left w:val="nil"/>
                <w:bottom w:val="nil"/>
                <w:right w:val="nil"/>
                <w:between w:val="nil"/>
              </w:pBdr>
              <w:spacing w:line="240" w:lineRule="auto"/>
              <w:ind w:left="0" w:hanging="2"/>
              <w:jc w:val="center"/>
            </w:pPr>
            <w:r w:rsidRPr="00515B70">
              <w:t>2</w:t>
            </w:r>
          </w:p>
        </w:tc>
      </w:tr>
      <w:tr w:rsidR="00515B70" w:rsidRPr="00515B70" w14:paraId="08F08BC5" w14:textId="77777777">
        <w:tc>
          <w:tcPr>
            <w:tcW w:w="720" w:type="dxa"/>
          </w:tcPr>
          <w:p w14:paraId="411DC365" w14:textId="77777777" w:rsidR="00687A2F" w:rsidRPr="00515B70" w:rsidRDefault="00000000">
            <w:pPr>
              <w:pBdr>
                <w:top w:val="nil"/>
                <w:left w:val="nil"/>
                <w:bottom w:val="nil"/>
                <w:right w:val="nil"/>
                <w:between w:val="nil"/>
              </w:pBdr>
              <w:spacing w:line="240" w:lineRule="auto"/>
              <w:ind w:left="0" w:hanging="2"/>
              <w:jc w:val="center"/>
            </w:pPr>
            <w:r w:rsidRPr="00515B70">
              <w:t>601</w:t>
            </w:r>
          </w:p>
        </w:tc>
        <w:tc>
          <w:tcPr>
            <w:tcW w:w="4680" w:type="dxa"/>
          </w:tcPr>
          <w:p w14:paraId="2DDDCB97" w14:textId="77777777" w:rsidR="00687A2F" w:rsidRPr="00515B70" w:rsidRDefault="00000000">
            <w:pPr>
              <w:pBdr>
                <w:top w:val="nil"/>
                <w:left w:val="nil"/>
                <w:bottom w:val="nil"/>
                <w:right w:val="nil"/>
                <w:between w:val="nil"/>
              </w:pBdr>
              <w:spacing w:line="240" w:lineRule="auto"/>
              <w:ind w:left="0" w:hanging="2"/>
            </w:pPr>
            <w:r w:rsidRPr="00515B70">
              <w:t>Tržby za vlastné výrobky</w:t>
            </w:r>
          </w:p>
        </w:tc>
        <w:tc>
          <w:tcPr>
            <w:tcW w:w="880" w:type="dxa"/>
          </w:tcPr>
          <w:p w14:paraId="30D827CA" w14:textId="77777777" w:rsidR="00687A2F" w:rsidRPr="00515B70" w:rsidRDefault="00000000">
            <w:pPr>
              <w:pBdr>
                <w:top w:val="nil"/>
                <w:left w:val="nil"/>
                <w:bottom w:val="nil"/>
                <w:right w:val="nil"/>
                <w:between w:val="nil"/>
              </w:pBdr>
              <w:spacing w:line="240" w:lineRule="auto"/>
              <w:ind w:left="0" w:hanging="2"/>
              <w:jc w:val="center"/>
            </w:pPr>
            <w:r w:rsidRPr="00515B70">
              <w:t>01</w:t>
            </w:r>
          </w:p>
        </w:tc>
        <w:tc>
          <w:tcPr>
            <w:tcW w:w="2000" w:type="dxa"/>
          </w:tcPr>
          <w:p w14:paraId="6F7B323E" w14:textId="77777777" w:rsidR="00687A2F" w:rsidRPr="00515B70" w:rsidRDefault="00687A2F">
            <w:pPr>
              <w:pBdr>
                <w:top w:val="nil"/>
                <w:left w:val="nil"/>
                <w:bottom w:val="nil"/>
                <w:right w:val="nil"/>
                <w:between w:val="nil"/>
              </w:pBdr>
              <w:spacing w:line="240" w:lineRule="auto"/>
              <w:ind w:left="0" w:hanging="2"/>
              <w:jc w:val="right"/>
            </w:pPr>
          </w:p>
        </w:tc>
        <w:tc>
          <w:tcPr>
            <w:tcW w:w="1926" w:type="dxa"/>
          </w:tcPr>
          <w:p w14:paraId="644367C3"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480FCB47" w14:textId="77777777">
        <w:tc>
          <w:tcPr>
            <w:tcW w:w="720" w:type="dxa"/>
          </w:tcPr>
          <w:p w14:paraId="0F2EB593" w14:textId="77777777" w:rsidR="00687A2F" w:rsidRPr="00515B70" w:rsidRDefault="00000000">
            <w:pPr>
              <w:pBdr>
                <w:top w:val="nil"/>
                <w:left w:val="nil"/>
                <w:bottom w:val="nil"/>
                <w:right w:val="nil"/>
                <w:between w:val="nil"/>
              </w:pBdr>
              <w:spacing w:line="240" w:lineRule="auto"/>
              <w:ind w:left="0" w:hanging="2"/>
              <w:jc w:val="center"/>
            </w:pPr>
            <w:r w:rsidRPr="00515B70">
              <w:t>602</w:t>
            </w:r>
          </w:p>
        </w:tc>
        <w:tc>
          <w:tcPr>
            <w:tcW w:w="4680" w:type="dxa"/>
          </w:tcPr>
          <w:p w14:paraId="0DF873F0" w14:textId="77777777" w:rsidR="00687A2F" w:rsidRPr="00515B70" w:rsidRDefault="00000000">
            <w:pPr>
              <w:pBdr>
                <w:top w:val="nil"/>
                <w:left w:val="nil"/>
                <w:bottom w:val="nil"/>
                <w:right w:val="nil"/>
                <w:between w:val="nil"/>
              </w:pBdr>
              <w:spacing w:line="240" w:lineRule="auto"/>
              <w:ind w:left="0" w:hanging="2"/>
            </w:pPr>
            <w:r w:rsidRPr="00515B70">
              <w:t>Tržby z predaja služieb</w:t>
            </w:r>
          </w:p>
        </w:tc>
        <w:tc>
          <w:tcPr>
            <w:tcW w:w="880" w:type="dxa"/>
          </w:tcPr>
          <w:p w14:paraId="0F84861F" w14:textId="77777777" w:rsidR="00687A2F" w:rsidRPr="00515B70" w:rsidRDefault="00000000">
            <w:pPr>
              <w:pBdr>
                <w:top w:val="nil"/>
                <w:left w:val="nil"/>
                <w:bottom w:val="nil"/>
                <w:right w:val="nil"/>
                <w:between w:val="nil"/>
              </w:pBdr>
              <w:spacing w:line="240" w:lineRule="auto"/>
              <w:ind w:left="0" w:hanging="2"/>
              <w:jc w:val="center"/>
            </w:pPr>
            <w:r w:rsidRPr="00515B70">
              <w:t>02</w:t>
            </w:r>
          </w:p>
        </w:tc>
        <w:tc>
          <w:tcPr>
            <w:tcW w:w="2000" w:type="dxa"/>
          </w:tcPr>
          <w:p w14:paraId="6A1A151F" w14:textId="77777777" w:rsidR="00687A2F" w:rsidRPr="00515B70" w:rsidRDefault="00687A2F">
            <w:pPr>
              <w:pBdr>
                <w:top w:val="nil"/>
                <w:left w:val="nil"/>
                <w:bottom w:val="nil"/>
                <w:right w:val="nil"/>
                <w:between w:val="nil"/>
              </w:pBdr>
              <w:spacing w:line="240" w:lineRule="auto"/>
              <w:ind w:left="0" w:hanging="2"/>
              <w:jc w:val="right"/>
            </w:pPr>
          </w:p>
        </w:tc>
        <w:tc>
          <w:tcPr>
            <w:tcW w:w="1926" w:type="dxa"/>
          </w:tcPr>
          <w:p w14:paraId="05A93981"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1E79D279" w14:textId="77777777">
        <w:tc>
          <w:tcPr>
            <w:tcW w:w="720" w:type="dxa"/>
          </w:tcPr>
          <w:p w14:paraId="20F62C3A" w14:textId="77777777" w:rsidR="00687A2F" w:rsidRPr="00515B70" w:rsidRDefault="00000000">
            <w:pPr>
              <w:pBdr>
                <w:top w:val="nil"/>
                <w:left w:val="nil"/>
                <w:bottom w:val="nil"/>
                <w:right w:val="nil"/>
                <w:between w:val="nil"/>
              </w:pBdr>
              <w:spacing w:line="240" w:lineRule="auto"/>
              <w:ind w:left="0" w:hanging="2"/>
              <w:jc w:val="center"/>
            </w:pPr>
            <w:r w:rsidRPr="00515B70">
              <w:t>604</w:t>
            </w:r>
          </w:p>
        </w:tc>
        <w:tc>
          <w:tcPr>
            <w:tcW w:w="4680" w:type="dxa"/>
          </w:tcPr>
          <w:p w14:paraId="1F0B60D9" w14:textId="77777777" w:rsidR="00687A2F" w:rsidRPr="00515B70" w:rsidRDefault="00000000">
            <w:pPr>
              <w:pBdr>
                <w:top w:val="nil"/>
                <w:left w:val="nil"/>
                <w:bottom w:val="nil"/>
                <w:right w:val="nil"/>
                <w:between w:val="nil"/>
              </w:pBdr>
              <w:spacing w:line="240" w:lineRule="auto"/>
              <w:ind w:left="0" w:hanging="2"/>
            </w:pPr>
            <w:r w:rsidRPr="00515B70">
              <w:t>Tržby za tovar</w:t>
            </w:r>
          </w:p>
        </w:tc>
        <w:tc>
          <w:tcPr>
            <w:tcW w:w="880" w:type="dxa"/>
          </w:tcPr>
          <w:p w14:paraId="128F2C04" w14:textId="77777777" w:rsidR="00687A2F" w:rsidRPr="00515B70" w:rsidRDefault="00000000">
            <w:pPr>
              <w:pBdr>
                <w:top w:val="nil"/>
                <w:left w:val="nil"/>
                <w:bottom w:val="nil"/>
                <w:right w:val="nil"/>
                <w:between w:val="nil"/>
              </w:pBdr>
              <w:spacing w:line="240" w:lineRule="auto"/>
              <w:ind w:left="0" w:hanging="2"/>
              <w:jc w:val="center"/>
            </w:pPr>
            <w:r w:rsidRPr="00515B70">
              <w:t>03</w:t>
            </w:r>
          </w:p>
        </w:tc>
        <w:tc>
          <w:tcPr>
            <w:tcW w:w="2000" w:type="dxa"/>
          </w:tcPr>
          <w:p w14:paraId="19985E5C" w14:textId="77777777" w:rsidR="00687A2F" w:rsidRPr="00515B70" w:rsidRDefault="00687A2F">
            <w:pPr>
              <w:pBdr>
                <w:top w:val="nil"/>
                <w:left w:val="nil"/>
                <w:bottom w:val="nil"/>
                <w:right w:val="nil"/>
                <w:between w:val="nil"/>
              </w:pBdr>
              <w:spacing w:line="240" w:lineRule="auto"/>
              <w:ind w:left="0" w:hanging="2"/>
              <w:jc w:val="right"/>
            </w:pPr>
          </w:p>
        </w:tc>
        <w:tc>
          <w:tcPr>
            <w:tcW w:w="1926" w:type="dxa"/>
          </w:tcPr>
          <w:p w14:paraId="0568BF26"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68E02C6E" w14:textId="77777777">
        <w:tc>
          <w:tcPr>
            <w:tcW w:w="720" w:type="dxa"/>
          </w:tcPr>
          <w:p w14:paraId="428C323D" w14:textId="77777777" w:rsidR="00687A2F" w:rsidRPr="00515B70" w:rsidRDefault="00000000">
            <w:pPr>
              <w:pBdr>
                <w:top w:val="nil"/>
                <w:left w:val="nil"/>
                <w:bottom w:val="nil"/>
                <w:right w:val="nil"/>
                <w:between w:val="nil"/>
              </w:pBdr>
              <w:spacing w:line="240" w:lineRule="auto"/>
              <w:ind w:left="0" w:hanging="2"/>
              <w:jc w:val="center"/>
            </w:pPr>
            <w:r w:rsidRPr="00515B70">
              <w:t>504</w:t>
            </w:r>
          </w:p>
        </w:tc>
        <w:tc>
          <w:tcPr>
            <w:tcW w:w="4680" w:type="dxa"/>
          </w:tcPr>
          <w:p w14:paraId="1770368A" w14:textId="77777777" w:rsidR="00687A2F" w:rsidRPr="00515B70" w:rsidRDefault="00000000">
            <w:pPr>
              <w:pBdr>
                <w:top w:val="nil"/>
                <w:left w:val="nil"/>
                <w:bottom w:val="nil"/>
                <w:right w:val="nil"/>
                <w:between w:val="nil"/>
              </w:pBdr>
              <w:spacing w:line="240" w:lineRule="auto"/>
              <w:ind w:left="0" w:hanging="2"/>
            </w:pPr>
            <w:r w:rsidRPr="00515B70">
              <w:t xml:space="preserve">Predaný tovar </w:t>
            </w:r>
          </w:p>
        </w:tc>
        <w:tc>
          <w:tcPr>
            <w:tcW w:w="880" w:type="dxa"/>
          </w:tcPr>
          <w:p w14:paraId="46E90095" w14:textId="77777777" w:rsidR="00687A2F" w:rsidRPr="00515B70" w:rsidRDefault="00000000">
            <w:pPr>
              <w:pBdr>
                <w:top w:val="nil"/>
                <w:left w:val="nil"/>
                <w:bottom w:val="nil"/>
                <w:right w:val="nil"/>
                <w:between w:val="nil"/>
              </w:pBdr>
              <w:spacing w:line="240" w:lineRule="auto"/>
              <w:ind w:left="0" w:hanging="2"/>
              <w:jc w:val="center"/>
            </w:pPr>
            <w:r w:rsidRPr="00515B70">
              <w:t>04</w:t>
            </w:r>
          </w:p>
        </w:tc>
        <w:tc>
          <w:tcPr>
            <w:tcW w:w="2000" w:type="dxa"/>
          </w:tcPr>
          <w:p w14:paraId="73C833A9" w14:textId="77777777" w:rsidR="00687A2F" w:rsidRPr="00515B70" w:rsidRDefault="00687A2F">
            <w:pPr>
              <w:pBdr>
                <w:top w:val="nil"/>
                <w:left w:val="nil"/>
                <w:bottom w:val="nil"/>
                <w:right w:val="nil"/>
                <w:between w:val="nil"/>
              </w:pBdr>
              <w:spacing w:line="240" w:lineRule="auto"/>
              <w:ind w:left="0" w:hanging="2"/>
              <w:jc w:val="right"/>
            </w:pPr>
          </w:p>
        </w:tc>
        <w:tc>
          <w:tcPr>
            <w:tcW w:w="1926" w:type="dxa"/>
          </w:tcPr>
          <w:p w14:paraId="6272CAEF"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5FB2C2C0" w14:textId="77777777">
        <w:tc>
          <w:tcPr>
            <w:tcW w:w="720" w:type="dxa"/>
            <w:shd w:val="clear" w:color="auto" w:fill="F2F2F2"/>
          </w:tcPr>
          <w:p w14:paraId="7B157098" w14:textId="77777777" w:rsidR="00687A2F" w:rsidRPr="00515B70" w:rsidRDefault="00687A2F">
            <w:pPr>
              <w:pBdr>
                <w:top w:val="nil"/>
                <w:left w:val="nil"/>
                <w:bottom w:val="nil"/>
                <w:right w:val="nil"/>
                <w:between w:val="nil"/>
              </w:pBdr>
              <w:spacing w:line="240" w:lineRule="auto"/>
              <w:ind w:left="0" w:hanging="2"/>
            </w:pPr>
          </w:p>
        </w:tc>
        <w:tc>
          <w:tcPr>
            <w:tcW w:w="4680" w:type="dxa"/>
            <w:shd w:val="clear" w:color="auto" w:fill="F2F2F2"/>
          </w:tcPr>
          <w:p w14:paraId="008D61FF" w14:textId="77777777" w:rsidR="00687A2F" w:rsidRPr="00515B70" w:rsidRDefault="00000000">
            <w:pPr>
              <w:pBdr>
                <w:top w:val="nil"/>
                <w:left w:val="nil"/>
                <w:bottom w:val="nil"/>
                <w:right w:val="nil"/>
                <w:between w:val="nil"/>
              </w:pBdr>
              <w:spacing w:line="240" w:lineRule="auto"/>
              <w:ind w:left="0" w:hanging="2"/>
            </w:pPr>
            <w:r w:rsidRPr="00515B70">
              <w:rPr>
                <w:b/>
                <w:bCs/>
              </w:rPr>
              <w:t>Tržby celkom /01+02+03-04/</w:t>
            </w:r>
          </w:p>
        </w:tc>
        <w:tc>
          <w:tcPr>
            <w:tcW w:w="880" w:type="dxa"/>
            <w:shd w:val="clear" w:color="auto" w:fill="F2F2F2"/>
          </w:tcPr>
          <w:p w14:paraId="4AF520F8" w14:textId="77777777" w:rsidR="00687A2F" w:rsidRPr="00515B70" w:rsidRDefault="00000000">
            <w:pPr>
              <w:pBdr>
                <w:top w:val="nil"/>
                <w:left w:val="nil"/>
                <w:bottom w:val="nil"/>
                <w:right w:val="nil"/>
                <w:between w:val="nil"/>
              </w:pBdr>
              <w:spacing w:line="240" w:lineRule="auto"/>
              <w:ind w:left="0" w:hanging="2"/>
              <w:jc w:val="center"/>
            </w:pPr>
            <w:r w:rsidRPr="00515B70">
              <w:t>05</w:t>
            </w:r>
          </w:p>
        </w:tc>
        <w:tc>
          <w:tcPr>
            <w:tcW w:w="2000" w:type="dxa"/>
            <w:shd w:val="clear" w:color="auto" w:fill="F2F2F2"/>
          </w:tcPr>
          <w:p w14:paraId="38FE9FD0" w14:textId="77777777" w:rsidR="00687A2F" w:rsidRPr="00515B70" w:rsidRDefault="00687A2F">
            <w:pPr>
              <w:pBdr>
                <w:top w:val="nil"/>
                <w:left w:val="nil"/>
                <w:bottom w:val="nil"/>
                <w:right w:val="nil"/>
                <w:between w:val="nil"/>
              </w:pBdr>
              <w:spacing w:line="240" w:lineRule="auto"/>
              <w:ind w:left="0" w:hanging="2"/>
              <w:jc w:val="right"/>
            </w:pPr>
          </w:p>
        </w:tc>
        <w:tc>
          <w:tcPr>
            <w:tcW w:w="1926" w:type="dxa"/>
            <w:shd w:val="clear" w:color="auto" w:fill="F2F2F2"/>
          </w:tcPr>
          <w:p w14:paraId="1B45CC13"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30018017" w14:textId="77777777">
        <w:tc>
          <w:tcPr>
            <w:tcW w:w="720" w:type="dxa"/>
          </w:tcPr>
          <w:p w14:paraId="67E63563" w14:textId="77777777" w:rsidR="00687A2F" w:rsidRPr="00515B70" w:rsidRDefault="00000000">
            <w:pPr>
              <w:pBdr>
                <w:top w:val="nil"/>
                <w:left w:val="nil"/>
                <w:bottom w:val="nil"/>
                <w:right w:val="nil"/>
                <w:between w:val="nil"/>
              </w:pBdr>
              <w:spacing w:line="240" w:lineRule="auto"/>
              <w:ind w:left="0" w:hanging="2"/>
              <w:jc w:val="center"/>
            </w:pPr>
            <w:r w:rsidRPr="00515B70">
              <w:t>501</w:t>
            </w:r>
          </w:p>
        </w:tc>
        <w:tc>
          <w:tcPr>
            <w:tcW w:w="4680" w:type="dxa"/>
          </w:tcPr>
          <w:p w14:paraId="059AF78D" w14:textId="77777777" w:rsidR="00687A2F" w:rsidRPr="00515B70" w:rsidRDefault="00000000">
            <w:pPr>
              <w:pBdr>
                <w:top w:val="nil"/>
                <w:left w:val="nil"/>
                <w:bottom w:val="nil"/>
                <w:right w:val="nil"/>
                <w:between w:val="nil"/>
              </w:pBdr>
              <w:spacing w:line="240" w:lineRule="auto"/>
              <w:ind w:left="0" w:hanging="2"/>
            </w:pPr>
            <w:r w:rsidRPr="00515B70">
              <w:t>Spotreba materiálu</w:t>
            </w:r>
          </w:p>
        </w:tc>
        <w:tc>
          <w:tcPr>
            <w:tcW w:w="880" w:type="dxa"/>
          </w:tcPr>
          <w:p w14:paraId="251794DF" w14:textId="77777777" w:rsidR="00687A2F" w:rsidRPr="00515B70" w:rsidRDefault="00000000">
            <w:pPr>
              <w:pBdr>
                <w:top w:val="nil"/>
                <w:left w:val="nil"/>
                <w:bottom w:val="nil"/>
                <w:right w:val="nil"/>
                <w:between w:val="nil"/>
              </w:pBdr>
              <w:spacing w:line="240" w:lineRule="auto"/>
              <w:ind w:left="0" w:hanging="2"/>
              <w:jc w:val="center"/>
            </w:pPr>
            <w:r w:rsidRPr="00515B70">
              <w:t>06</w:t>
            </w:r>
          </w:p>
        </w:tc>
        <w:tc>
          <w:tcPr>
            <w:tcW w:w="2000" w:type="dxa"/>
          </w:tcPr>
          <w:p w14:paraId="14B6EEC7" w14:textId="77777777" w:rsidR="00687A2F" w:rsidRPr="00515B70" w:rsidRDefault="00687A2F">
            <w:pPr>
              <w:pBdr>
                <w:top w:val="nil"/>
                <w:left w:val="nil"/>
                <w:bottom w:val="nil"/>
                <w:right w:val="nil"/>
                <w:between w:val="nil"/>
              </w:pBdr>
              <w:spacing w:line="240" w:lineRule="auto"/>
              <w:ind w:left="0" w:hanging="2"/>
              <w:jc w:val="right"/>
            </w:pPr>
          </w:p>
        </w:tc>
        <w:tc>
          <w:tcPr>
            <w:tcW w:w="1926" w:type="dxa"/>
          </w:tcPr>
          <w:p w14:paraId="48F311DF"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4020E3E2" w14:textId="77777777">
        <w:tc>
          <w:tcPr>
            <w:tcW w:w="720" w:type="dxa"/>
          </w:tcPr>
          <w:p w14:paraId="449BB14C" w14:textId="77777777" w:rsidR="00687A2F" w:rsidRPr="00515B70" w:rsidRDefault="00000000">
            <w:pPr>
              <w:pBdr>
                <w:top w:val="nil"/>
                <w:left w:val="nil"/>
                <w:bottom w:val="nil"/>
                <w:right w:val="nil"/>
                <w:between w:val="nil"/>
              </w:pBdr>
              <w:spacing w:line="240" w:lineRule="auto"/>
              <w:ind w:left="0" w:hanging="2"/>
              <w:jc w:val="center"/>
            </w:pPr>
            <w:r w:rsidRPr="00515B70">
              <w:t>502</w:t>
            </w:r>
          </w:p>
        </w:tc>
        <w:tc>
          <w:tcPr>
            <w:tcW w:w="4680" w:type="dxa"/>
          </w:tcPr>
          <w:p w14:paraId="23ED7A44" w14:textId="77777777" w:rsidR="00687A2F" w:rsidRPr="00515B70" w:rsidRDefault="00000000">
            <w:pPr>
              <w:pBdr>
                <w:top w:val="nil"/>
                <w:left w:val="nil"/>
                <w:bottom w:val="nil"/>
                <w:right w:val="nil"/>
                <w:between w:val="nil"/>
              </w:pBdr>
              <w:spacing w:line="240" w:lineRule="auto"/>
              <w:ind w:left="0" w:hanging="2"/>
            </w:pPr>
            <w:r w:rsidRPr="00515B70">
              <w:t>Spotreba energie</w:t>
            </w:r>
          </w:p>
        </w:tc>
        <w:tc>
          <w:tcPr>
            <w:tcW w:w="880" w:type="dxa"/>
          </w:tcPr>
          <w:p w14:paraId="68784B62" w14:textId="77777777" w:rsidR="00687A2F" w:rsidRPr="00515B70" w:rsidRDefault="00000000">
            <w:pPr>
              <w:pBdr>
                <w:top w:val="nil"/>
                <w:left w:val="nil"/>
                <w:bottom w:val="nil"/>
                <w:right w:val="nil"/>
                <w:between w:val="nil"/>
              </w:pBdr>
              <w:spacing w:line="240" w:lineRule="auto"/>
              <w:ind w:left="0" w:hanging="2"/>
              <w:jc w:val="center"/>
            </w:pPr>
            <w:r w:rsidRPr="00515B70">
              <w:t>07</w:t>
            </w:r>
          </w:p>
        </w:tc>
        <w:tc>
          <w:tcPr>
            <w:tcW w:w="2000" w:type="dxa"/>
          </w:tcPr>
          <w:p w14:paraId="69F0CFC8" w14:textId="77777777" w:rsidR="00687A2F" w:rsidRPr="00515B70" w:rsidRDefault="00687A2F">
            <w:pPr>
              <w:pBdr>
                <w:top w:val="nil"/>
                <w:left w:val="nil"/>
                <w:bottom w:val="nil"/>
                <w:right w:val="nil"/>
                <w:between w:val="nil"/>
              </w:pBdr>
              <w:spacing w:line="240" w:lineRule="auto"/>
              <w:ind w:left="0" w:hanging="2"/>
              <w:jc w:val="right"/>
            </w:pPr>
          </w:p>
        </w:tc>
        <w:tc>
          <w:tcPr>
            <w:tcW w:w="1926" w:type="dxa"/>
          </w:tcPr>
          <w:p w14:paraId="56601C0C"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697123D3" w14:textId="77777777">
        <w:tc>
          <w:tcPr>
            <w:tcW w:w="720" w:type="dxa"/>
          </w:tcPr>
          <w:p w14:paraId="48D321AE" w14:textId="77777777" w:rsidR="00687A2F" w:rsidRPr="00515B70" w:rsidRDefault="00000000">
            <w:pPr>
              <w:pBdr>
                <w:top w:val="nil"/>
                <w:left w:val="nil"/>
                <w:bottom w:val="nil"/>
                <w:right w:val="nil"/>
                <w:between w:val="nil"/>
              </w:pBdr>
              <w:spacing w:line="240" w:lineRule="auto"/>
              <w:ind w:left="0" w:hanging="2"/>
              <w:jc w:val="center"/>
            </w:pPr>
            <w:r w:rsidRPr="00515B70">
              <w:t>503</w:t>
            </w:r>
          </w:p>
        </w:tc>
        <w:tc>
          <w:tcPr>
            <w:tcW w:w="4680" w:type="dxa"/>
          </w:tcPr>
          <w:p w14:paraId="66BFDC1C" w14:textId="77777777" w:rsidR="00687A2F" w:rsidRPr="00515B70" w:rsidRDefault="00000000">
            <w:pPr>
              <w:pBdr>
                <w:top w:val="nil"/>
                <w:left w:val="nil"/>
                <w:bottom w:val="nil"/>
                <w:right w:val="nil"/>
                <w:between w:val="nil"/>
              </w:pBdr>
              <w:spacing w:line="240" w:lineRule="auto"/>
              <w:ind w:left="0" w:hanging="2"/>
            </w:pPr>
            <w:r w:rsidRPr="00515B70">
              <w:t>Spotreba ostatných neskladovateľných dodávok</w:t>
            </w:r>
          </w:p>
        </w:tc>
        <w:tc>
          <w:tcPr>
            <w:tcW w:w="880" w:type="dxa"/>
          </w:tcPr>
          <w:p w14:paraId="696C1E72" w14:textId="77777777" w:rsidR="00687A2F" w:rsidRPr="00515B70" w:rsidRDefault="00000000">
            <w:pPr>
              <w:pBdr>
                <w:top w:val="nil"/>
                <w:left w:val="nil"/>
                <w:bottom w:val="nil"/>
                <w:right w:val="nil"/>
                <w:between w:val="nil"/>
              </w:pBdr>
              <w:spacing w:line="240" w:lineRule="auto"/>
              <w:ind w:left="0" w:hanging="2"/>
              <w:jc w:val="center"/>
            </w:pPr>
            <w:r w:rsidRPr="00515B70">
              <w:t>08</w:t>
            </w:r>
          </w:p>
        </w:tc>
        <w:tc>
          <w:tcPr>
            <w:tcW w:w="2000" w:type="dxa"/>
          </w:tcPr>
          <w:p w14:paraId="73D8FA6A" w14:textId="77777777" w:rsidR="00687A2F" w:rsidRPr="00515B70" w:rsidRDefault="00687A2F">
            <w:pPr>
              <w:pBdr>
                <w:top w:val="nil"/>
                <w:left w:val="nil"/>
                <w:bottom w:val="nil"/>
                <w:right w:val="nil"/>
                <w:between w:val="nil"/>
              </w:pBdr>
              <w:spacing w:line="240" w:lineRule="auto"/>
              <w:ind w:left="0" w:hanging="2"/>
              <w:jc w:val="right"/>
            </w:pPr>
          </w:p>
        </w:tc>
        <w:tc>
          <w:tcPr>
            <w:tcW w:w="1926" w:type="dxa"/>
          </w:tcPr>
          <w:p w14:paraId="660BB023"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6A177655" w14:textId="77777777">
        <w:tc>
          <w:tcPr>
            <w:tcW w:w="720" w:type="dxa"/>
          </w:tcPr>
          <w:p w14:paraId="3478522F" w14:textId="77777777" w:rsidR="00687A2F" w:rsidRPr="00515B70" w:rsidRDefault="00000000">
            <w:pPr>
              <w:pBdr>
                <w:top w:val="nil"/>
                <w:left w:val="nil"/>
                <w:bottom w:val="nil"/>
                <w:right w:val="nil"/>
                <w:between w:val="nil"/>
              </w:pBdr>
              <w:spacing w:line="240" w:lineRule="auto"/>
              <w:ind w:left="0" w:hanging="2"/>
              <w:jc w:val="center"/>
            </w:pPr>
            <w:r w:rsidRPr="00515B70">
              <w:t>511</w:t>
            </w:r>
          </w:p>
        </w:tc>
        <w:tc>
          <w:tcPr>
            <w:tcW w:w="4680" w:type="dxa"/>
          </w:tcPr>
          <w:p w14:paraId="06F5AA92" w14:textId="77777777" w:rsidR="00687A2F" w:rsidRPr="00515B70" w:rsidRDefault="00000000">
            <w:pPr>
              <w:pBdr>
                <w:top w:val="nil"/>
                <w:left w:val="nil"/>
                <w:bottom w:val="nil"/>
                <w:right w:val="nil"/>
                <w:between w:val="nil"/>
              </w:pBdr>
              <w:spacing w:line="240" w:lineRule="auto"/>
              <w:ind w:left="0" w:hanging="2"/>
            </w:pPr>
            <w:r w:rsidRPr="00515B70">
              <w:t>Oprava a udržiavanie</w:t>
            </w:r>
          </w:p>
        </w:tc>
        <w:tc>
          <w:tcPr>
            <w:tcW w:w="880" w:type="dxa"/>
          </w:tcPr>
          <w:p w14:paraId="199D602F" w14:textId="77777777" w:rsidR="00687A2F" w:rsidRPr="00515B70" w:rsidRDefault="00000000">
            <w:pPr>
              <w:pBdr>
                <w:top w:val="nil"/>
                <w:left w:val="nil"/>
                <w:bottom w:val="nil"/>
                <w:right w:val="nil"/>
                <w:between w:val="nil"/>
              </w:pBdr>
              <w:spacing w:line="240" w:lineRule="auto"/>
              <w:ind w:left="0" w:hanging="2"/>
              <w:jc w:val="center"/>
            </w:pPr>
            <w:r w:rsidRPr="00515B70">
              <w:t>09</w:t>
            </w:r>
          </w:p>
        </w:tc>
        <w:tc>
          <w:tcPr>
            <w:tcW w:w="2000" w:type="dxa"/>
          </w:tcPr>
          <w:p w14:paraId="457FA6F1" w14:textId="77777777" w:rsidR="00687A2F" w:rsidRPr="00515B70" w:rsidRDefault="00687A2F">
            <w:pPr>
              <w:pBdr>
                <w:top w:val="nil"/>
                <w:left w:val="nil"/>
                <w:bottom w:val="nil"/>
                <w:right w:val="nil"/>
                <w:between w:val="nil"/>
              </w:pBdr>
              <w:spacing w:line="240" w:lineRule="auto"/>
              <w:ind w:left="0" w:hanging="2"/>
              <w:jc w:val="right"/>
            </w:pPr>
          </w:p>
        </w:tc>
        <w:tc>
          <w:tcPr>
            <w:tcW w:w="1926" w:type="dxa"/>
          </w:tcPr>
          <w:p w14:paraId="4D344A69"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084AD03E" w14:textId="77777777">
        <w:tc>
          <w:tcPr>
            <w:tcW w:w="720" w:type="dxa"/>
          </w:tcPr>
          <w:p w14:paraId="21239311" w14:textId="77777777" w:rsidR="00687A2F" w:rsidRPr="00515B70" w:rsidRDefault="00000000">
            <w:pPr>
              <w:pBdr>
                <w:top w:val="nil"/>
                <w:left w:val="nil"/>
                <w:bottom w:val="nil"/>
                <w:right w:val="nil"/>
                <w:between w:val="nil"/>
              </w:pBdr>
              <w:spacing w:line="240" w:lineRule="auto"/>
              <w:ind w:left="0" w:hanging="2"/>
              <w:jc w:val="center"/>
            </w:pPr>
            <w:r w:rsidRPr="00515B70">
              <w:t>512</w:t>
            </w:r>
          </w:p>
        </w:tc>
        <w:tc>
          <w:tcPr>
            <w:tcW w:w="4680" w:type="dxa"/>
          </w:tcPr>
          <w:p w14:paraId="6CCDB423" w14:textId="77777777" w:rsidR="00687A2F" w:rsidRPr="00515B70" w:rsidRDefault="00000000">
            <w:pPr>
              <w:pBdr>
                <w:top w:val="nil"/>
                <w:left w:val="nil"/>
                <w:bottom w:val="nil"/>
                <w:right w:val="nil"/>
                <w:between w:val="nil"/>
              </w:pBdr>
              <w:spacing w:line="240" w:lineRule="auto"/>
              <w:ind w:left="0" w:hanging="2"/>
            </w:pPr>
            <w:r w:rsidRPr="00515B70">
              <w:t>Cestovné</w:t>
            </w:r>
          </w:p>
        </w:tc>
        <w:tc>
          <w:tcPr>
            <w:tcW w:w="880" w:type="dxa"/>
          </w:tcPr>
          <w:p w14:paraId="2A848F10" w14:textId="77777777" w:rsidR="00687A2F" w:rsidRPr="00515B70" w:rsidRDefault="00000000">
            <w:pPr>
              <w:pBdr>
                <w:top w:val="nil"/>
                <w:left w:val="nil"/>
                <w:bottom w:val="nil"/>
                <w:right w:val="nil"/>
                <w:between w:val="nil"/>
              </w:pBdr>
              <w:spacing w:line="240" w:lineRule="auto"/>
              <w:ind w:left="0" w:hanging="2"/>
              <w:jc w:val="center"/>
            </w:pPr>
            <w:r w:rsidRPr="00515B70">
              <w:t>10</w:t>
            </w:r>
          </w:p>
        </w:tc>
        <w:tc>
          <w:tcPr>
            <w:tcW w:w="2000" w:type="dxa"/>
          </w:tcPr>
          <w:p w14:paraId="3A712577" w14:textId="77777777" w:rsidR="00687A2F" w:rsidRPr="00515B70" w:rsidRDefault="00687A2F">
            <w:pPr>
              <w:pBdr>
                <w:top w:val="nil"/>
                <w:left w:val="nil"/>
                <w:bottom w:val="nil"/>
                <w:right w:val="nil"/>
                <w:between w:val="nil"/>
              </w:pBdr>
              <w:spacing w:line="240" w:lineRule="auto"/>
              <w:ind w:left="0" w:hanging="2"/>
              <w:jc w:val="right"/>
            </w:pPr>
          </w:p>
        </w:tc>
        <w:tc>
          <w:tcPr>
            <w:tcW w:w="1926" w:type="dxa"/>
          </w:tcPr>
          <w:p w14:paraId="21B7191A"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47298B09" w14:textId="77777777">
        <w:tc>
          <w:tcPr>
            <w:tcW w:w="720" w:type="dxa"/>
          </w:tcPr>
          <w:p w14:paraId="39238D2D" w14:textId="77777777" w:rsidR="00687A2F" w:rsidRPr="00515B70" w:rsidRDefault="00000000">
            <w:pPr>
              <w:pBdr>
                <w:top w:val="nil"/>
                <w:left w:val="nil"/>
                <w:bottom w:val="nil"/>
                <w:right w:val="nil"/>
                <w:between w:val="nil"/>
              </w:pBdr>
              <w:spacing w:line="240" w:lineRule="auto"/>
              <w:ind w:left="0" w:hanging="2"/>
              <w:jc w:val="center"/>
            </w:pPr>
            <w:r w:rsidRPr="00515B70">
              <w:t>513</w:t>
            </w:r>
          </w:p>
        </w:tc>
        <w:tc>
          <w:tcPr>
            <w:tcW w:w="4680" w:type="dxa"/>
          </w:tcPr>
          <w:p w14:paraId="23EBC919" w14:textId="77777777" w:rsidR="00687A2F" w:rsidRPr="00515B70" w:rsidRDefault="00000000">
            <w:pPr>
              <w:pBdr>
                <w:top w:val="nil"/>
                <w:left w:val="nil"/>
                <w:bottom w:val="nil"/>
                <w:right w:val="nil"/>
                <w:between w:val="nil"/>
              </w:pBdr>
              <w:spacing w:line="240" w:lineRule="auto"/>
              <w:ind w:left="0" w:hanging="2"/>
            </w:pPr>
            <w:r w:rsidRPr="00515B70">
              <w:t xml:space="preserve">Náklady na reprezentáciu </w:t>
            </w:r>
          </w:p>
        </w:tc>
        <w:tc>
          <w:tcPr>
            <w:tcW w:w="880" w:type="dxa"/>
          </w:tcPr>
          <w:p w14:paraId="278E7E14" w14:textId="77777777" w:rsidR="00687A2F" w:rsidRPr="00515B70" w:rsidRDefault="00000000">
            <w:pPr>
              <w:pBdr>
                <w:top w:val="nil"/>
                <w:left w:val="nil"/>
                <w:bottom w:val="nil"/>
                <w:right w:val="nil"/>
                <w:between w:val="nil"/>
              </w:pBdr>
              <w:spacing w:line="240" w:lineRule="auto"/>
              <w:ind w:left="0" w:hanging="2"/>
              <w:jc w:val="center"/>
            </w:pPr>
            <w:r w:rsidRPr="00515B70">
              <w:t>11</w:t>
            </w:r>
          </w:p>
        </w:tc>
        <w:tc>
          <w:tcPr>
            <w:tcW w:w="2000" w:type="dxa"/>
          </w:tcPr>
          <w:p w14:paraId="20878F5F" w14:textId="77777777" w:rsidR="00687A2F" w:rsidRPr="00515B70" w:rsidRDefault="00687A2F">
            <w:pPr>
              <w:pBdr>
                <w:top w:val="nil"/>
                <w:left w:val="nil"/>
                <w:bottom w:val="nil"/>
                <w:right w:val="nil"/>
                <w:between w:val="nil"/>
              </w:pBdr>
              <w:spacing w:line="240" w:lineRule="auto"/>
              <w:ind w:left="0" w:hanging="2"/>
              <w:jc w:val="right"/>
            </w:pPr>
          </w:p>
        </w:tc>
        <w:tc>
          <w:tcPr>
            <w:tcW w:w="1926" w:type="dxa"/>
          </w:tcPr>
          <w:p w14:paraId="0B93FBA4"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6AC31ADC" w14:textId="77777777">
        <w:tc>
          <w:tcPr>
            <w:tcW w:w="720" w:type="dxa"/>
          </w:tcPr>
          <w:p w14:paraId="1FC7A48C" w14:textId="77777777" w:rsidR="00687A2F" w:rsidRPr="00515B70" w:rsidRDefault="00000000">
            <w:pPr>
              <w:pBdr>
                <w:top w:val="nil"/>
                <w:left w:val="nil"/>
                <w:bottom w:val="nil"/>
                <w:right w:val="nil"/>
                <w:between w:val="nil"/>
              </w:pBdr>
              <w:spacing w:line="240" w:lineRule="auto"/>
              <w:ind w:left="0" w:hanging="2"/>
              <w:jc w:val="center"/>
            </w:pPr>
            <w:r w:rsidRPr="00515B70">
              <w:t>518</w:t>
            </w:r>
          </w:p>
        </w:tc>
        <w:tc>
          <w:tcPr>
            <w:tcW w:w="4680" w:type="dxa"/>
          </w:tcPr>
          <w:p w14:paraId="49006540" w14:textId="77777777" w:rsidR="00687A2F" w:rsidRPr="00515B70" w:rsidRDefault="00000000">
            <w:pPr>
              <w:pBdr>
                <w:top w:val="nil"/>
                <w:left w:val="nil"/>
                <w:bottom w:val="nil"/>
                <w:right w:val="nil"/>
                <w:between w:val="nil"/>
              </w:pBdr>
              <w:spacing w:line="240" w:lineRule="auto"/>
              <w:ind w:left="0" w:hanging="2"/>
            </w:pPr>
            <w:r w:rsidRPr="00515B70">
              <w:t>Ostatné služby</w:t>
            </w:r>
          </w:p>
        </w:tc>
        <w:tc>
          <w:tcPr>
            <w:tcW w:w="880" w:type="dxa"/>
          </w:tcPr>
          <w:p w14:paraId="2F3932A6" w14:textId="77777777" w:rsidR="00687A2F" w:rsidRPr="00515B70" w:rsidRDefault="00000000">
            <w:pPr>
              <w:pBdr>
                <w:top w:val="nil"/>
                <w:left w:val="nil"/>
                <w:bottom w:val="nil"/>
                <w:right w:val="nil"/>
                <w:between w:val="nil"/>
              </w:pBdr>
              <w:spacing w:line="240" w:lineRule="auto"/>
              <w:ind w:left="0" w:hanging="2"/>
              <w:jc w:val="center"/>
            </w:pPr>
            <w:r w:rsidRPr="00515B70">
              <w:t>12</w:t>
            </w:r>
          </w:p>
        </w:tc>
        <w:tc>
          <w:tcPr>
            <w:tcW w:w="2000" w:type="dxa"/>
          </w:tcPr>
          <w:p w14:paraId="4058E172" w14:textId="77777777" w:rsidR="00687A2F" w:rsidRPr="00515B70" w:rsidRDefault="00687A2F">
            <w:pPr>
              <w:pBdr>
                <w:top w:val="nil"/>
                <w:left w:val="nil"/>
                <w:bottom w:val="nil"/>
                <w:right w:val="nil"/>
                <w:between w:val="nil"/>
              </w:pBdr>
              <w:spacing w:line="240" w:lineRule="auto"/>
              <w:ind w:left="0" w:hanging="2"/>
              <w:jc w:val="right"/>
            </w:pPr>
          </w:p>
        </w:tc>
        <w:tc>
          <w:tcPr>
            <w:tcW w:w="1926" w:type="dxa"/>
          </w:tcPr>
          <w:p w14:paraId="2CCDB5C5"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454106D8" w14:textId="77777777">
        <w:tc>
          <w:tcPr>
            <w:tcW w:w="720" w:type="dxa"/>
          </w:tcPr>
          <w:p w14:paraId="59EA5106" w14:textId="77777777" w:rsidR="00687A2F" w:rsidRPr="00515B70" w:rsidRDefault="00000000">
            <w:pPr>
              <w:pBdr>
                <w:top w:val="nil"/>
                <w:left w:val="nil"/>
                <w:bottom w:val="nil"/>
                <w:right w:val="nil"/>
                <w:between w:val="nil"/>
              </w:pBdr>
              <w:spacing w:line="240" w:lineRule="auto"/>
              <w:ind w:left="0" w:hanging="2"/>
              <w:jc w:val="center"/>
            </w:pPr>
            <w:r w:rsidRPr="00515B70">
              <w:t>521</w:t>
            </w:r>
          </w:p>
        </w:tc>
        <w:tc>
          <w:tcPr>
            <w:tcW w:w="4680" w:type="dxa"/>
          </w:tcPr>
          <w:p w14:paraId="0D332AA0" w14:textId="77777777" w:rsidR="00687A2F" w:rsidRPr="00515B70" w:rsidRDefault="00000000">
            <w:pPr>
              <w:pBdr>
                <w:top w:val="nil"/>
                <w:left w:val="nil"/>
                <w:bottom w:val="nil"/>
                <w:right w:val="nil"/>
                <w:between w:val="nil"/>
              </w:pBdr>
              <w:spacing w:line="240" w:lineRule="auto"/>
              <w:ind w:left="0" w:hanging="2"/>
            </w:pPr>
            <w:r w:rsidRPr="00515B70">
              <w:t>Mzdové náklady</w:t>
            </w:r>
          </w:p>
        </w:tc>
        <w:tc>
          <w:tcPr>
            <w:tcW w:w="880" w:type="dxa"/>
          </w:tcPr>
          <w:p w14:paraId="7EF6EEA0" w14:textId="77777777" w:rsidR="00687A2F" w:rsidRPr="00515B70" w:rsidRDefault="00000000">
            <w:pPr>
              <w:pBdr>
                <w:top w:val="nil"/>
                <w:left w:val="nil"/>
                <w:bottom w:val="nil"/>
                <w:right w:val="nil"/>
                <w:between w:val="nil"/>
              </w:pBdr>
              <w:spacing w:line="240" w:lineRule="auto"/>
              <w:ind w:left="0" w:hanging="2"/>
              <w:jc w:val="center"/>
            </w:pPr>
            <w:r w:rsidRPr="00515B70">
              <w:t>13</w:t>
            </w:r>
          </w:p>
        </w:tc>
        <w:tc>
          <w:tcPr>
            <w:tcW w:w="2000" w:type="dxa"/>
          </w:tcPr>
          <w:p w14:paraId="622D5A4C" w14:textId="77777777" w:rsidR="00687A2F" w:rsidRPr="00515B70" w:rsidRDefault="00687A2F">
            <w:pPr>
              <w:pBdr>
                <w:top w:val="nil"/>
                <w:left w:val="nil"/>
                <w:bottom w:val="nil"/>
                <w:right w:val="nil"/>
                <w:between w:val="nil"/>
              </w:pBdr>
              <w:spacing w:line="240" w:lineRule="auto"/>
              <w:ind w:left="0" w:hanging="2"/>
              <w:jc w:val="right"/>
            </w:pPr>
          </w:p>
        </w:tc>
        <w:tc>
          <w:tcPr>
            <w:tcW w:w="1926" w:type="dxa"/>
          </w:tcPr>
          <w:p w14:paraId="00EDFE4A"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0319C513" w14:textId="77777777">
        <w:tc>
          <w:tcPr>
            <w:tcW w:w="720" w:type="dxa"/>
          </w:tcPr>
          <w:p w14:paraId="6AB05B84" w14:textId="77777777" w:rsidR="00687A2F" w:rsidRPr="00515B70" w:rsidRDefault="00000000">
            <w:pPr>
              <w:pBdr>
                <w:top w:val="nil"/>
                <w:left w:val="nil"/>
                <w:bottom w:val="nil"/>
                <w:right w:val="nil"/>
                <w:between w:val="nil"/>
              </w:pBdr>
              <w:spacing w:line="240" w:lineRule="auto"/>
              <w:ind w:left="0" w:hanging="2"/>
              <w:jc w:val="center"/>
            </w:pPr>
            <w:r w:rsidRPr="00515B70">
              <w:t>524</w:t>
            </w:r>
          </w:p>
        </w:tc>
        <w:tc>
          <w:tcPr>
            <w:tcW w:w="4680" w:type="dxa"/>
          </w:tcPr>
          <w:p w14:paraId="0AB3D476" w14:textId="77777777" w:rsidR="00687A2F" w:rsidRPr="00515B70" w:rsidRDefault="00000000">
            <w:pPr>
              <w:pBdr>
                <w:top w:val="nil"/>
                <w:left w:val="nil"/>
                <w:bottom w:val="nil"/>
                <w:right w:val="nil"/>
                <w:between w:val="nil"/>
              </w:pBdr>
              <w:spacing w:line="240" w:lineRule="auto"/>
              <w:ind w:left="0" w:hanging="2"/>
            </w:pPr>
            <w:r w:rsidRPr="00515B70">
              <w:t>Zákonné sociálne poistenie</w:t>
            </w:r>
          </w:p>
        </w:tc>
        <w:tc>
          <w:tcPr>
            <w:tcW w:w="880" w:type="dxa"/>
          </w:tcPr>
          <w:p w14:paraId="2FEA6FDC" w14:textId="77777777" w:rsidR="00687A2F" w:rsidRPr="00515B70" w:rsidRDefault="00000000">
            <w:pPr>
              <w:pBdr>
                <w:top w:val="nil"/>
                <w:left w:val="nil"/>
                <w:bottom w:val="nil"/>
                <w:right w:val="nil"/>
                <w:between w:val="nil"/>
              </w:pBdr>
              <w:spacing w:line="240" w:lineRule="auto"/>
              <w:ind w:left="0" w:hanging="2"/>
              <w:jc w:val="center"/>
            </w:pPr>
            <w:r w:rsidRPr="00515B70">
              <w:t>14</w:t>
            </w:r>
          </w:p>
        </w:tc>
        <w:tc>
          <w:tcPr>
            <w:tcW w:w="2000" w:type="dxa"/>
          </w:tcPr>
          <w:p w14:paraId="4FD21F37" w14:textId="77777777" w:rsidR="00687A2F" w:rsidRPr="00515B70" w:rsidRDefault="00687A2F">
            <w:pPr>
              <w:pBdr>
                <w:top w:val="nil"/>
                <w:left w:val="nil"/>
                <w:bottom w:val="nil"/>
                <w:right w:val="nil"/>
                <w:between w:val="nil"/>
              </w:pBdr>
              <w:spacing w:line="240" w:lineRule="auto"/>
              <w:ind w:left="0" w:hanging="2"/>
              <w:jc w:val="right"/>
            </w:pPr>
          </w:p>
        </w:tc>
        <w:tc>
          <w:tcPr>
            <w:tcW w:w="1926" w:type="dxa"/>
          </w:tcPr>
          <w:p w14:paraId="4B046815"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3EAD2C45" w14:textId="77777777">
        <w:tc>
          <w:tcPr>
            <w:tcW w:w="720" w:type="dxa"/>
          </w:tcPr>
          <w:p w14:paraId="0EAA1C68" w14:textId="77777777" w:rsidR="00687A2F" w:rsidRPr="00515B70" w:rsidRDefault="00000000">
            <w:pPr>
              <w:pBdr>
                <w:top w:val="nil"/>
                <w:left w:val="nil"/>
                <w:bottom w:val="nil"/>
                <w:right w:val="nil"/>
                <w:between w:val="nil"/>
              </w:pBdr>
              <w:spacing w:line="240" w:lineRule="auto"/>
              <w:ind w:left="0" w:hanging="2"/>
              <w:jc w:val="center"/>
            </w:pPr>
            <w:r w:rsidRPr="00515B70">
              <w:t>525</w:t>
            </w:r>
          </w:p>
        </w:tc>
        <w:tc>
          <w:tcPr>
            <w:tcW w:w="4680" w:type="dxa"/>
          </w:tcPr>
          <w:p w14:paraId="2F108598" w14:textId="77777777" w:rsidR="00687A2F" w:rsidRPr="00515B70" w:rsidRDefault="00000000">
            <w:pPr>
              <w:pBdr>
                <w:top w:val="nil"/>
                <w:left w:val="nil"/>
                <w:bottom w:val="nil"/>
                <w:right w:val="nil"/>
                <w:between w:val="nil"/>
              </w:pBdr>
              <w:spacing w:line="240" w:lineRule="auto"/>
              <w:ind w:left="0" w:hanging="2"/>
            </w:pPr>
            <w:r w:rsidRPr="00515B70">
              <w:t>Ostatné sociálne poistenie</w:t>
            </w:r>
          </w:p>
        </w:tc>
        <w:tc>
          <w:tcPr>
            <w:tcW w:w="880" w:type="dxa"/>
          </w:tcPr>
          <w:p w14:paraId="27E1F176" w14:textId="77777777" w:rsidR="00687A2F" w:rsidRPr="00515B70" w:rsidRDefault="00000000">
            <w:pPr>
              <w:pBdr>
                <w:top w:val="nil"/>
                <w:left w:val="nil"/>
                <w:bottom w:val="nil"/>
                <w:right w:val="nil"/>
                <w:between w:val="nil"/>
              </w:pBdr>
              <w:spacing w:line="240" w:lineRule="auto"/>
              <w:ind w:left="0" w:hanging="2"/>
              <w:jc w:val="center"/>
            </w:pPr>
            <w:r w:rsidRPr="00515B70">
              <w:t>15</w:t>
            </w:r>
          </w:p>
        </w:tc>
        <w:tc>
          <w:tcPr>
            <w:tcW w:w="2000" w:type="dxa"/>
          </w:tcPr>
          <w:p w14:paraId="21F8FC28" w14:textId="77777777" w:rsidR="00687A2F" w:rsidRPr="00515B70" w:rsidRDefault="00687A2F">
            <w:pPr>
              <w:pBdr>
                <w:top w:val="nil"/>
                <w:left w:val="nil"/>
                <w:bottom w:val="nil"/>
                <w:right w:val="nil"/>
                <w:between w:val="nil"/>
              </w:pBdr>
              <w:spacing w:line="240" w:lineRule="auto"/>
              <w:ind w:left="0" w:hanging="2"/>
              <w:jc w:val="right"/>
            </w:pPr>
          </w:p>
        </w:tc>
        <w:tc>
          <w:tcPr>
            <w:tcW w:w="1926" w:type="dxa"/>
          </w:tcPr>
          <w:p w14:paraId="67EE5E86"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79312132" w14:textId="77777777">
        <w:tc>
          <w:tcPr>
            <w:tcW w:w="720" w:type="dxa"/>
          </w:tcPr>
          <w:p w14:paraId="14883AFF" w14:textId="77777777" w:rsidR="00687A2F" w:rsidRPr="00515B70" w:rsidRDefault="00000000">
            <w:pPr>
              <w:pBdr>
                <w:top w:val="nil"/>
                <w:left w:val="nil"/>
                <w:bottom w:val="nil"/>
                <w:right w:val="nil"/>
                <w:between w:val="nil"/>
              </w:pBdr>
              <w:spacing w:line="240" w:lineRule="auto"/>
              <w:ind w:left="0" w:hanging="2"/>
              <w:jc w:val="center"/>
            </w:pPr>
            <w:r w:rsidRPr="00515B70">
              <w:t>527</w:t>
            </w:r>
          </w:p>
        </w:tc>
        <w:tc>
          <w:tcPr>
            <w:tcW w:w="4680" w:type="dxa"/>
          </w:tcPr>
          <w:p w14:paraId="494BF9A4" w14:textId="77777777" w:rsidR="00687A2F" w:rsidRPr="00515B70" w:rsidRDefault="00000000">
            <w:pPr>
              <w:pBdr>
                <w:top w:val="nil"/>
                <w:left w:val="nil"/>
                <w:bottom w:val="nil"/>
                <w:right w:val="nil"/>
                <w:between w:val="nil"/>
              </w:pBdr>
              <w:spacing w:line="240" w:lineRule="auto"/>
              <w:ind w:left="0" w:hanging="2"/>
            </w:pPr>
            <w:r w:rsidRPr="00515B70">
              <w:t xml:space="preserve">Zákonné sociálne náklady </w:t>
            </w:r>
          </w:p>
        </w:tc>
        <w:tc>
          <w:tcPr>
            <w:tcW w:w="880" w:type="dxa"/>
          </w:tcPr>
          <w:p w14:paraId="02B4DA7B" w14:textId="77777777" w:rsidR="00687A2F" w:rsidRPr="00515B70" w:rsidRDefault="00000000">
            <w:pPr>
              <w:pBdr>
                <w:top w:val="nil"/>
                <w:left w:val="nil"/>
                <w:bottom w:val="nil"/>
                <w:right w:val="nil"/>
                <w:between w:val="nil"/>
              </w:pBdr>
              <w:spacing w:line="240" w:lineRule="auto"/>
              <w:ind w:left="0" w:hanging="2"/>
              <w:jc w:val="center"/>
            </w:pPr>
            <w:r w:rsidRPr="00515B70">
              <w:t>16</w:t>
            </w:r>
          </w:p>
        </w:tc>
        <w:tc>
          <w:tcPr>
            <w:tcW w:w="2000" w:type="dxa"/>
          </w:tcPr>
          <w:p w14:paraId="6F2E4240" w14:textId="77777777" w:rsidR="00687A2F" w:rsidRPr="00515B70" w:rsidRDefault="00687A2F">
            <w:pPr>
              <w:pBdr>
                <w:top w:val="nil"/>
                <w:left w:val="nil"/>
                <w:bottom w:val="nil"/>
                <w:right w:val="nil"/>
                <w:between w:val="nil"/>
              </w:pBdr>
              <w:spacing w:line="240" w:lineRule="auto"/>
              <w:ind w:left="0" w:hanging="2"/>
              <w:jc w:val="right"/>
            </w:pPr>
          </w:p>
        </w:tc>
        <w:tc>
          <w:tcPr>
            <w:tcW w:w="1926" w:type="dxa"/>
          </w:tcPr>
          <w:p w14:paraId="5CB0797A"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08E58027" w14:textId="77777777">
        <w:tc>
          <w:tcPr>
            <w:tcW w:w="720" w:type="dxa"/>
          </w:tcPr>
          <w:p w14:paraId="6CD3803C" w14:textId="77777777" w:rsidR="00687A2F" w:rsidRPr="00515B70" w:rsidRDefault="00000000">
            <w:pPr>
              <w:pBdr>
                <w:top w:val="nil"/>
                <w:left w:val="nil"/>
                <w:bottom w:val="nil"/>
                <w:right w:val="nil"/>
                <w:between w:val="nil"/>
              </w:pBdr>
              <w:spacing w:line="240" w:lineRule="auto"/>
              <w:ind w:left="0" w:hanging="2"/>
              <w:jc w:val="center"/>
            </w:pPr>
            <w:r w:rsidRPr="00515B70">
              <w:t>528</w:t>
            </w:r>
          </w:p>
        </w:tc>
        <w:tc>
          <w:tcPr>
            <w:tcW w:w="4680" w:type="dxa"/>
          </w:tcPr>
          <w:p w14:paraId="08EB6E6B" w14:textId="47CF0039" w:rsidR="00687A2F" w:rsidRPr="00515B70" w:rsidRDefault="00515B70">
            <w:pPr>
              <w:pBdr>
                <w:top w:val="nil"/>
                <w:left w:val="nil"/>
                <w:bottom w:val="nil"/>
                <w:right w:val="nil"/>
                <w:between w:val="nil"/>
              </w:pBdr>
              <w:spacing w:line="240" w:lineRule="auto"/>
              <w:ind w:left="0" w:hanging="2"/>
            </w:pPr>
            <w:r w:rsidRPr="00515B70">
              <w:t>Ostatné</w:t>
            </w:r>
            <w:r w:rsidR="00000000" w:rsidRPr="00515B70">
              <w:t xml:space="preserve"> sociálne náklady </w:t>
            </w:r>
          </w:p>
        </w:tc>
        <w:tc>
          <w:tcPr>
            <w:tcW w:w="880" w:type="dxa"/>
          </w:tcPr>
          <w:p w14:paraId="4AF7B2A5" w14:textId="77777777" w:rsidR="00687A2F" w:rsidRPr="00515B70" w:rsidRDefault="00000000">
            <w:pPr>
              <w:pBdr>
                <w:top w:val="nil"/>
                <w:left w:val="nil"/>
                <w:bottom w:val="nil"/>
                <w:right w:val="nil"/>
                <w:between w:val="nil"/>
              </w:pBdr>
              <w:spacing w:line="240" w:lineRule="auto"/>
              <w:ind w:left="0" w:hanging="2"/>
              <w:jc w:val="center"/>
            </w:pPr>
            <w:r w:rsidRPr="00515B70">
              <w:t>17</w:t>
            </w:r>
          </w:p>
        </w:tc>
        <w:tc>
          <w:tcPr>
            <w:tcW w:w="2000" w:type="dxa"/>
          </w:tcPr>
          <w:p w14:paraId="1B8D517D" w14:textId="77777777" w:rsidR="00687A2F" w:rsidRPr="00515B70" w:rsidRDefault="00687A2F">
            <w:pPr>
              <w:pBdr>
                <w:top w:val="nil"/>
                <w:left w:val="nil"/>
                <w:bottom w:val="nil"/>
                <w:right w:val="nil"/>
                <w:between w:val="nil"/>
              </w:pBdr>
              <w:spacing w:line="240" w:lineRule="auto"/>
              <w:ind w:left="0" w:hanging="2"/>
              <w:jc w:val="right"/>
            </w:pPr>
          </w:p>
        </w:tc>
        <w:tc>
          <w:tcPr>
            <w:tcW w:w="1926" w:type="dxa"/>
          </w:tcPr>
          <w:p w14:paraId="177BF151"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27F77409" w14:textId="77777777">
        <w:tc>
          <w:tcPr>
            <w:tcW w:w="720" w:type="dxa"/>
          </w:tcPr>
          <w:p w14:paraId="677215D5" w14:textId="77777777" w:rsidR="00687A2F" w:rsidRPr="00515B70" w:rsidRDefault="00000000">
            <w:pPr>
              <w:pBdr>
                <w:top w:val="nil"/>
                <w:left w:val="nil"/>
                <w:bottom w:val="nil"/>
                <w:right w:val="nil"/>
                <w:between w:val="nil"/>
              </w:pBdr>
              <w:spacing w:line="240" w:lineRule="auto"/>
              <w:ind w:left="0" w:hanging="2"/>
              <w:jc w:val="center"/>
            </w:pPr>
            <w:r w:rsidRPr="00515B70">
              <w:t>531</w:t>
            </w:r>
          </w:p>
        </w:tc>
        <w:tc>
          <w:tcPr>
            <w:tcW w:w="4680" w:type="dxa"/>
          </w:tcPr>
          <w:p w14:paraId="1EBC7907" w14:textId="77777777" w:rsidR="00687A2F" w:rsidRPr="00515B70" w:rsidRDefault="00000000">
            <w:pPr>
              <w:pBdr>
                <w:top w:val="nil"/>
                <w:left w:val="nil"/>
                <w:bottom w:val="nil"/>
                <w:right w:val="nil"/>
                <w:between w:val="nil"/>
              </w:pBdr>
              <w:spacing w:line="240" w:lineRule="auto"/>
              <w:ind w:left="0" w:hanging="2"/>
            </w:pPr>
            <w:r w:rsidRPr="00515B70">
              <w:t>Daň z motorových vozidiel</w:t>
            </w:r>
          </w:p>
        </w:tc>
        <w:tc>
          <w:tcPr>
            <w:tcW w:w="880" w:type="dxa"/>
          </w:tcPr>
          <w:p w14:paraId="3F7BC38E" w14:textId="77777777" w:rsidR="00687A2F" w:rsidRPr="00515B70" w:rsidRDefault="00000000">
            <w:pPr>
              <w:pBdr>
                <w:top w:val="nil"/>
                <w:left w:val="nil"/>
                <w:bottom w:val="nil"/>
                <w:right w:val="nil"/>
                <w:between w:val="nil"/>
              </w:pBdr>
              <w:spacing w:line="240" w:lineRule="auto"/>
              <w:ind w:left="0" w:hanging="2"/>
              <w:jc w:val="center"/>
            </w:pPr>
            <w:r w:rsidRPr="00515B70">
              <w:t>18</w:t>
            </w:r>
          </w:p>
        </w:tc>
        <w:tc>
          <w:tcPr>
            <w:tcW w:w="2000" w:type="dxa"/>
          </w:tcPr>
          <w:p w14:paraId="0A09F967" w14:textId="77777777" w:rsidR="00687A2F" w:rsidRPr="00515B70" w:rsidRDefault="00687A2F">
            <w:pPr>
              <w:pBdr>
                <w:top w:val="nil"/>
                <w:left w:val="nil"/>
                <w:bottom w:val="nil"/>
                <w:right w:val="nil"/>
                <w:between w:val="nil"/>
              </w:pBdr>
              <w:spacing w:line="240" w:lineRule="auto"/>
              <w:ind w:left="0" w:hanging="2"/>
              <w:jc w:val="right"/>
            </w:pPr>
          </w:p>
        </w:tc>
        <w:tc>
          <w:tcPr>
            <w:tcW w:w="1926" w:type="dxa"/>
          </w:tcPr>
          <w:p w14:paraId="3BB19D97"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7588A46B" w14:textId="77777777">
        <w:tc>
          <w:tcPr>
            <w:tcW w:w="720" w:type="dxa"/>
          </w:tcPr>
          <w:p w14:paraId="5B2B505D" w14:textId="77777777" w:rsidR="00687A2F" w:rsidRPr="00515B70" w:rsidRDefault="00000000">
            <w:pPr>
              <w:pBdr>
                <w:top w:val="nil"/>
                <w:left w:val="nil"/>
                <w:bottom w:val="nil"/>
                <w:right w:val="nil"/>
                <w:between w:val="nil"/>
              </w:pBdr>
              <w:spacing w:line="240" w:lineRule="auto"/>
              <w:ind w:left="0" w:hanging="2"/>
              <w:jc w:val="center"/>
            </w:pPr>
            <w:r w:rsidRPr="00515B70">
              <w:t>532</w:t>
            </w:r>
          </w:p>
        </w:tc>
        <w:tc>
          <w:tcPr>
            <w:tcW w:w="4680" w:type="dxa"/>
          </w:tcPr>
          <w:p w14:paraId="27B6EA7C" w14:textId="77777777" w:rsidR="00687A2F" w:rsidRPr="00515B70" w:rsidRDefault="00000000">
            <w:pPr>
              <w:pBdr>
                <w:top w:val="nil"/>
                <w:left w:val="nil"/>
                <w:bottom w:val="nil"/>
                <w:right w:val="nil"/>
                <w:between w:val="nil"/>
              </w:pBdr>
              <w:spacing w:line="240" w:lineRule="auto"/>
              <w:ind w:left="0" w:hanging="2"/>
            </w:pPr>
            <w:r w:rsidRPr="00515B70">
              <w:t>Daň z nehnuteľností</w:t>
            </w:r>
          </w:p>
        </w:tc>
        <w:tc>
          <w:tcPr>
            <w:tcW w:w="880" w:type="dxa"/>
          </w:tcPr>
          <w:p w14:paraId="2F4E63B3" w14:textId="77777777" w:rsidR="00687A2F" w:rsidRPr="00515B70" w:rsidRDefault="00000000">
            <w:pPr>
              <w:pBdr>
                <w:top w:val="nil"/>
                <w:left w:val="nil"/>
                <w:bottom w:val="nil"/>
                <w:right w:val="nil"/>
                <w:between w:val="nil"/>
              </w:pBdr>
              <w:spacing w:line="240" w:lineRule="auto"/>
              <w:ind w:left="0" w:hanging="2"/>
              <w:jc w:val="center"/>
            </w:pPr>
            <w:r w:rsidRPr="00515B70">
              <w:t>19</w:t>
            </w:r>
          </w:p>
        </w:tc>
        <w:tc>
          <w:tcPr>
            <w:tcW w:w="2000" w:type="dxa"/>
          </w:tcPr>
          <w:p w14:paraId="6D539CE5" w14:textId="77777777" w:rsidR="00687A2F" w:rsidRPr="00515B70" w:rsidRDefault="00687A2F">
            <w:pPr>
              <w:pBdr>
                <w:top w:val="nil"/>
                <w:left w:val="nil"/>
                <w:bottom w:val="nil"/>
                <w:right w:val="nil"/>
                <w:between w:val="nil"/>
              </w:pBdr>
              <w:spacing w:line="240" w:lineRule="auto"/>
              <w:ind w:left="0" w:hanging="2"/>
              <w:jc w:val="right"/>
            </w:pPr>
          </w:p>
        </w:tc>
        <w:tc>
          <w:tcPr>
            <w:tcW w:w="1926" w:type="dxa"/>
          </w:tcPr>
          <w:p w14:paraId="3BB6F959"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3D6E47DE" w14:textId="77777777">
        <w:tc>
          <w:tcPr>
            <w:tcW w:w="720" w:type="dxa"/>
          </w:tcPr>
          <w:p w14:paraId="16189BF4" w14:textId="77777777" w:rsidR="00687A2F" w:rsidRPr="00515B70" w:rsidRDefault="00000000">
            <w:pPr>
              <w:pBdr>
                <w:top w:val="nil"/>
                <w:left w:val="nil"/>
                <w:bottom w:val="nil"/>
                <w:right w:val="nil"/>
                <w:between w:val="nil"/>
              </w:pBdr>
              <w:spacing w:line="240" w:lineRule="auto"/>
              <w:ind w:left="0" w:hanging="2"/>
              <w:jc w:val="center"/>
            </w:pPr>
            <w:r w:rsidRPr="00515B70">
              <w:t>538</w:t>
            </w:r>
          </w:p>
        </w:tc>
        <w:tc>
          <w:tcPr>
            <w:tcW w:w="4680" w:type="dxa"/>
          </w:tcPr>
          <w:p w14:paraId="49239584" w14:textId="77777777" w:rsidR="00687A2F" w:rsidRPr="00515B70" w:rsidRDefault="00000000">
            <w:pPr>
              <w:pBdr>
                <w:top w:val="nil"/>
                <w:left w:val="nil"/>
                <w:bottom w:val="nil"/>
                <w:right w:val="nil"/>
                <w:between w:val="nil"/>
              </w:pBdr>
              <w:spacing w:line="240" w:lineRule="auto"/>
              <w:ind w:left="0" w:hanging="2"/>
            </w:pPr>
            <w:r w:rsidRPr="00515B70">
              <w:t>Ostatné dane a poplatky</w:t>
            </w:r>
          </w:p>
        </w:tc>
        <w:tc>
          <w:tcPr>
            <w:tcW w:w="880" w:type="dxa"/>
          </w:tcPr>
          <w:p w14:paraId="752BB36E" w14:textId="77777777" w:rsidR="00687A2F" w:rsidRPr="00515B70" w:rsidRDefault="00000000">
            <w:pPr>
              <w:pBdr>
                <w:top w:val="nil"/>
                <w:left w:val="nil"/>
                <w:bottom w:val="nil"/>
                <w:right w:val="nil"/>
                <w:between w:val="nil"/>
              </w:pBdr>
              <w:spacing w:line="240" w:lineRule="auto"/>
              <w:ind w:left="0" w:hanging="2"/>
              <w:jc w:val="center"/>
            </w:pPr>
            <w:r w:rsidRPr="00515B70">
              <w:t>20</w:t>
            </w:r>
          </w:p>
        </w:tc>
        <w:tc>
          <w:tcPr>
            <w:tcW w:w="2000" w:type="dxa"/>
          </w:tcPr>
          <w:p w14:paraId="288F71EE" w14:textId="77777777" w:rsidR="00687A2F" w:rsidRPr="00515B70" w:rsidRDefault="00687A2F">
            <w:pPr>
              <w:pBdr>
                <w:top w:val="nil"/>
                <w:left w:val="nil"/>
                <w:bottom w:val="nil"/>
                <w:right w:val="nil"/>
                <w:between w:val="nil"/>
              </w:pBdr>
              <w:spacing w:line="240" w:lineRule="auto"/>
              <w:ind w:left="0" w:hanging="2"/>
              <w:jc w:val="right"/>
            </w:pPr>
          </w:p>
        </w:tc>
        <w:tc>
          <w:tcPr>
            <w:tcW w:w="1926" w:type="dxa"/>
          </w:tcPr>
          <w:p w14:paraId="221291C0"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0C715328" w14:textId="77777777">
        <w:tc>
          <w:tcPr>
            <w:tcW w:w="720" w:type="dxa"/>
          </w:tcPr>
          <w:p w14:paraId="4AC7F6AD" w14:textId="77777777" w:rsidR="00687A2F" w:rsidRPr="00515B70" w:rsidRDefault="00000000">
            <w:pPr>
              <w:pBdr>
                <w:top w:val="nil"/>
                <w:left w:val="nil"/>
                <w:bottom w:val="nil"/>
                <w:right w:val="nil"/>
                <w:between w:val="nil"/>
              </w:pBdr>
              <w:spacing w:line="240" w:lineRule="auto"/>
              <w:ind w:left="0" w:hanging="2"/>
              <w:jc w:val="center"/>
            </w:pPr>
            <w:r w:rsidRPr="00515B70">
              <w:t>551</w:t>
            </w:r>
          </w:p>
        </w:tc>
        <w:tc>
          <w:tcPr>
            <w:tcW w:w="4680" w:type="dxa"/>
          </w:tcPr>
          <w:p w14:paraId="744F1B51" w14:textId="77777777" w:rsidR="00687A2F" w:rsidRPr="00515B70" w:rsidRDefault="00000000">
            <w:pPr>
              <w:pBdr>
                <w:top w:val="nil"/>
                <w:left w:val="nil"/>
                <w:bottom w:val="nil"/>
                <w:right w:val="nil"/>
                <w:between w:val="nil"/>
              </w:pBdr>
              <w:spacing w:line="240" w:lineRule="auto"/>
              <w:ind w:left="0" w:hanging="2"/>
            </w:pPr>
            <w:r w:rsidRPr="00515B70">
              <w:t xml:space="preserve">Odpisy dlhodobého nehmotného majetku a dlhodobého hmotného majetku  </w:t>
            </w:r>
          </w:p>
        </w:tc>
        <w:tc>
          <w:tcPr>
            <w:tcW w:w="880" w:type="dxa"/>
          </w:tcPr>
          <w:p w14:paraId="19D7F5C7" w14:textId="77777777" w:rsidR="00687A2F" w:rsidRPr="00515B70" w:rsidRDefault="00000000">
            <w:pPr>
              <w:pBdr>
                <w:top w:val="nil"/>
                <w:left w:val="nil"/>
                <w:bottom w:val="nil"/>
                <w:right w:val="nil"/>
                <w:between w:val="nil"/>
              </w:pBdr>
              <w:spacing w:line="240" w:lineRule="auto"/>
              <w:ind w:left="0" w:hanging="2"/>
              <w:jc w:val="center"/>
            </w:pPr>
            <w:r w:rsidRPr="00515B70">
              <w:t>21</w:t>
            </w:r>
          </w:p>
        </w:tc>
        <w:tc>
          <w:tcPr>
            <w:tcW w:w="2000" w:type="dxa"/>
          </w:tcPr>
          <w:p w14:paraId="0CFC96CF" w14:textId="77777777" w:rsidR="00687A2F" w:rsidRPr="00515B70" w:rsidRDefault="00687A2F">
            <w:pPr>
              <w:pBdr>
                <w:top w:val="nil"/>
                <w:left w:val="nil"/>
                <w:bottom w:val="nil"/>
                <w:right w:val="nil"/>
                <w:between w:val="nil"/>
              </w:pBdr>
              <w:spacing w:line="240" w:lineRule="auto"/>
              <w:ind w:left="0" w:hanging="2"/>
              <w:jc w:val="right"/>
            </w:pPr>
          </w:p>
        </w:tc>
        <w:tc>
          <w:tcPr>
            <w:tcW w:w="1926" w:type="dxa"/>
          </w:tcPr>
          <w:p w14:paraId="51322990" w14:textId="77777777" w:rsidR="00687A2F" w:rsidRPr="00515B70" w:rsidRDefault="00687A2F">
            <w:pPr>
              <w:pBdr>
                <w:top w:val="nil"/>
                <w:left w:val="nil"/>
                <w:bottom w:val="nil"/>
                <w:right w:val="nil"/>
                <w:between w:val="nil"/>
              </w:pBdr>
              <w:spacing w:line="240" w:lineRule="auto"/>
              <w:ind w:left="0" w:hanging="2"/>
              <w:jc w:val="right"/>
            </w:pPr>
          </w:p>
        </w:tc>
      </w:tr>
      <w:tr w:rsidR="00515B70" w:rsidRPr="00515B70" w14:paraId="41032742" w14:textId="77777777">
        <w:tc>
          <w:tcPr>
            <w:tcW w:w="720" w:type="dxa"/>
            <w:shd w:val="clear" w:color="auto" w:fill="F2F2F2"/>
          </w:tcPr>
          <w:p w14:paraId="728FD0D6" w14:textId="77777777" w:rsidR="00687A2F" w:rsidRPr="00515B70" w:rsidRDefault="00687A2F">
            <w:pPr>
              <w:pBdr>
                <w:top w:val="nil"/>
                <w:left w:val="nil"/>
                <w:bottom w:val="nil"/>
                <w:right w:val="nil"/>
                <w:between w:val="nil"/>
              </w:pBdr>
              <w:spacing w:line="240" w:lineRule="auto"/>
              <w:ind w:left="0" w:hanging="2"/>
            </w:pPr>
          </w:p>
        </w:tc>
        <w:tc>
          <w:tcPr>
            <w:tcW w:w="4680" w:type="dxa"/>
            <w:shd w:val="clear" w:color="auto" w:fill="F2F2F2"/>
          </w:tcPr>
          <w:p w14:paraId="124BA17F" w14:textId="77777777" w:rsidR="00687A2F" w:rsidRPr="00515B70" w:rsidRDefault="00000000">
            <w:pPr>
              <w:pBdr>
                <w:top w:val="nil"/>
                <w:left w:val="nil"/>
                <w:bottom w:val="nil"/>
                <w:right w:val="nil"/>
                <w:between w:val="nil"/>
              </w:pBdr>
              <w:spacing w:line="240" w:lineRule="auto"/>
              <w:ind w:left="0" w:hanging="2"/>
            </w:pPr>
            <w:r w:rsidRPr="00515B70">
              <w:rPr>
                <w:b/>
                <w:bCs/>
              </w:rPr>
              <w:t>Výrobné náklady celkom /r.06 až r.21/</w:t>
            </w:r>
          </w:p>
        </w:tc>
        <w:tc>
          <w:tcPr>
            <w:tcW w:w="880" w:type="dxa"/>
            <w:shd w:val="clear" w:color="auto" w:fill="F2F2F2"/>
          </w:tcPr>
          <w:p w14:paraId="7A7F536F" w14:textId="77777777" w:rsidR="00687A2F" w:rsidRPr="00515B70" w:rsidRDefault="00000000">
            <w:pPr>
              <w:pBdr>
                <w:top w:val="nil"/>
                <w:left w:val="nil"/>
                <w:bottom w:val="nil"/>
                <w:right w:val="nil"/>
                <w:between w:val="nil"/>
              </w:pBdr>
              <w:spacing w:line="240" w:lineRule="auto"/>
              <w:ind w:left="0" w:hanging="2"/>
              <w:jc w:val="center"/>
            </w:pPr>
            <w:r w:rsidRPr="00515B70">
              <w:t>22</w:t>
            </w:r>
          </w:p>
        </w:tc>
        <w:tc>
          <w:tcPr>
            <w:tcW w:w="2000" w:type="dxa"/>
            <w:shd w:val="clear" w:color="auto" w:fill="F2F2F2"/>
          </w:tcPr>
          <w:p w14:paraId="01B0C26A" w14:textId="77777777" w:rsidR="00687A2F" w:rsidRPr="00515B70" w:rsidRDefault="00687A2F">
            <w:pPr>
              <w:pBdr>
                <w:top w:val="nil"/>
                <w:left w:val="nil"/>
                <w:bottom w:val="nil"/>
                <w:right w:val="nil"/>
                <w:between w:val="nil"/>
              </w:pBdr>
              <w:spacing w:line="240" w:lineRule="auto"/>
              <w:ind w:left="0" w:hanging="2"/>
              <w:jc w:val="right"/>
            </w:pPr>
          </w:p>
        </w:tc>
        <w:tc>
          <w:tcPr>
            <w:tcW w:w="1926" w:type="dxa"/>
            <w:shd w:val="clear" w:color="auto" w:fill="F2F2F2"/>
          </w:tcPr>
          <w:p w14:paraId="751EFDFF" w14:textId="77777777" w:rsidR="00687A2F" w:rsidRPr="00515B70" w:rsidRDefault="00687A2F">
            <w:pPr>
              <w:pBdr>
                <w:top w:val="nil"/>
                <w:left w:val="nil"/>
                <w:bottom w:val="nil"/>
                <w:right w:val="nil"/>
                <w:between w:val="nil"/>
              </w:pBdr>
              <w:spacing w:line="240" w:lineRule="auto"/>
              <w:ind w:left="0" w:hanging="2"/>
              <w:jc w:val="right"/>
            </w:pPr>
          </w:p>
        </w:tc>
      </w:tr>
    </w:tbl>
    <w:p w14:paraId="3105F70E" w14:textId="77777777" w:rsidR="00687A2F" w:rsidRPr="00515B70" w:rsidRDefault="00687A2F">
      <w:pPr>
        <w:pBdr>
          <w:top w:val="nil"/>
          <w:left w:val="nil"/>
          <w:bottom w:val="nil"/>
          <w:right w:val="nil"/>
          <w:between w:val="nil"/>
        </w:pBdr>
        <w:spacing w:line="240" w:lineRule="auto"/>
        <w:ind w:left="0" w:hanging="2"/>
        <w:jc w:val="center"/>
      </w:pPr>
    </w:p>
    <w:p w14:paraId="4CE39306"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Účtovná jednotka je zriadená ako rozpočtová organizácia, preto údaje v tejto časti nevykazuje.</w:t>
      </w:r>
    </w:p>
    <w:p w14:paraId="518C3D32"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0C149636"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0CD35070"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Čl. VI</w:t>
      </w:r>
    </w:p>
    <w:p w14:paraId="21C1A2B8"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Informácie o údajoch na podsúvahových účtoch</w:t>
      </w:r>
    </w:p>
    <w:p w14:paraId="1C8C3201" w14:textId="77777777" w:rsidR="00687A2F" w:rsidRPr="00515B70" w:rsidRDefault="00687A2F">
      <w:pPr>
        <w:pBdr>
          <w:top w:val="nil"/>
          <w:left w:val="nil"/>
          <w:bottom w:val="nil"/>
          <w:right w:val="nil"/>
          <w:between w:val="nil"/>
        </w:pBdr>
        <w:spacing w:line="240" w:lineRule="auto"/>
        <w:ind w:left="0" w:hanging="2"/>
        <w:jc w:val="center"/>
        <w:rPr>
          <w:sz w:val="24"/>
          <w:szCs w:val="24"/>
        </w:rPr>
      </w:pPr>
    </w:p>
    <w:p w14:paraId="49671CF1" w14:textId="77777777" w:rsidR="00687A2F" w:rsidRPr="00515B70" w:rsidRDefault="00000000">
      <w:pPr>
        <w:numPr>
          <w:ilvl w:val="0"/>
          <w:numId w:val="10"/>
        </w:numPr>
        <w:pBdr>
          <w:top w:val="nil"/>
          <w:left w:val="nil"/>
          <w:bottom w:val="nil"/>
          <w:right w:val="nil"/>
          <w:between w:val="nil"/>
        </w:pBdr>
        <w:spacing w:line="240" w:lineRule="auto"/>
        <w:ind w:left="0" w:hanging="2"/>
        <w:rPr>
          <w:sz w:val="24"/>
          <w:szCs w:val="24"/>
        </w:rPr>
      </w:pPr>
      <w:r w:rsidRPr="00515B70">
        <w:rPr>
          <w:b/>
          <w:bCs/>
          <w:sz w:val="24"/>
          <w:szCs w:val="24"/>
        </w:rPr>
        <w:t xml:space="preserve">Majetok a záväzky zabezpečené derivátmi </w:t>
      </w:r>
    </w:p>
    <w:tbl>
      <w:tblPr>
        <w:tblStyle w:val="affc"/>
        <w:tblW w:w="1008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140"/>
        <w:gridCol w:w="3060"/>
        <w:gridCol w:w="2880"/>
      </w:tblGrid>
      <w:tr w:rsidR="00515B70" w:rsidRPr="00515B70" w14:paraId="697FF4B4" w14:textId="77777777">
        <w:tc>
          <w:tcPr>
            <w:tcW w:w="4140" w:type="dxa"/>
            <w:shd w:val="clear" w:color="auto" w:fill="F2F2F2"/>
          </w:tcPr>
          <w:p w14:paraId="13CE1575"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Opis významných položiek </w:t>
            </w:r>
          </w:p>
          <w:p w14:paraId="6419DD0D"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majetku a záväzkov </w:t>
            </w:r>
          </w:p>
        </w:tc>
        <w:tc>
          <w:tcPr>
            <w:tcW w:w="3060" w:type="dxa"/>
            <w:shd w:val="clear" w:color="auto" w:fill="F2F2F2"/>
          </w:tcPr>
          <w:p w14:paraId="4F423ABA" w14:textId="77777777" w:rsidR="00687A2F" w:rsidRPr="00515B70" w:rsidRDefault="00000000">
            <w:pPr>
              <w:pBdr>
                <w:top w:val="nil"/>
                <w:left w:val="nil"/>
                <w:bottom w:val="nil"/>
                <w:right w:val="nil"/>
                <w:between w:val="nil"/>
              </w:pBdr>
              <w:spacing w:line="240" w:lineRule="auto"/>
              <w:ind w:left="0" w:hanging="2"/>
              <w:jc w:val="center"/>
            </w:pPr>
            <w:r w:rsidRPr="00515B70">
              <w:rPr>
                <w:b/>
                <w:bCs/>
              </w:rPr>
              <w:t xml:space="preserve">Hodnota majetku </w:t>
            </w:r>
          </w:p>
        </w:tc>
        <w:tc>
          <w:tcPr>
            <w:tcW w:w="2880" w:type="dxa"/>
            <w:shd w:val="clear" w:color="auto" w:fill="F2F2F2"/>
          </w:tcPr>
          <w:p w14:paraId="3AD3C6D7" w14:textId="77777777" w:rsidR="00687A2F" w:rsidRPr="00515B70" w:rsidRDefault="00000000">
            <w:pPr>
              <w:pBdr>
                <w:top w:val="nil"/>
                <w:left w:val="nil"/>
                <w:bottom w:val="nil"/>
                <w:right w:val="nil"/>
                <w:between w:val="nil"/>
              </w:pBdr>
              <w:spacing w:line="240" w:lineRule="auto"/>
              <w:ind w:left="0" w:hanging="2"/>
              <w:jc w:val="center"/>
            </w:pPr>
            <w:r w:rsidRPr="00515B70">
              <w:rPr>
                <w:b/>
                <w:bCs/>
              </w:rPr>
              <w:t>Forma zabezpečenia</w:t>
            </w:r>
          </w:p>
        </w:tc>
      </w:tr>
      <w:tr w:rsidR="00515B70" w:rsidRPr="00515B70" w14:paraId="06D34FCB" w14:textId="77777777">
        <w:tc>
          <w:tcPr>
            <w:tcW w:w="4140" w:type="dxa"/>
          </w:tcPr>
          <w:p w14:paraId="6CDB8BFB" w14:textId="77777777" w:rsidR="00687A2F" w:rsidRPr="00515B70" w:rsidRDefault="00687A2F">
            <w:pPr>
              <w:pBdr>
                <w:top w:val="nil"/>
                <w:left w:val="nil"/>
                <w:bottom w:val="nil"/>
                <w:right w:val="nil"/>
                <w:between w:val="nil"/>
              </w:pBdr>
              <w:spacing w:line="240" w:lineRule="auto"/>
              <w:ind w:left="0" w:hanging="2"/>
            </w:pPr>
          </w:p>
        </w:tc>
        <w:tc>
          <w:tcPr>
            <w:tcW w:w="3060" w:type="dxa"/>
          </w:tcPr>
          <w:p w14:paraId="3D962048" w14:textId="77777777" w:rsidR="00687A2F" w:rsidRPr="00515B70" w:rsidRDefault="00687A2F">
            <w:pPr>
              <w:pBdr>
                <w:top w:val="nil"/>
                <w:left w:val="nil"/>
                <w:bottom w:val="nil"/>
                <w:right w:val="nil"/>
                <w:between w:val="nil"/>
              </w:pBdr>
              <w:spacing w:line="240" w:lineRule="auto"/>
              <w:ind w:left="0" w:hanging="2"/>
            </w:pPr>
          </w:p>
        </w:tc>
        <w:tc>
          <w:tcPr>
            <w:tcW w:w="2880" w:type="dxa"/>
          </w:tcPr>
          <w:p w14:paraId="43614CFD"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129888DB" w14:textId="77777777">
        <w:tc>
          <w:tcPr>
            <w:tcW w:w="4140" w:type="dxa"/>
          </w:tcPr>
          <w:p w14:paraId="73A8D5F7" w14:textId="77777777" w:rsidR="00687A2F" w:rsidRPr="00515B70" w:rsidRDefault="00687A2F">
            <w:pPr>
              <w:pBdr>
                <w:top w:val="nil"/>
                <w:left w:val="nil"/>
                <w:bottom w:val="nil"/>
                <w:right w:val="nil"/>
                <w:between w:val="nil"/>
              </w:pBdr>
              <w:spacing w:line="240" w:lineRule="auto"/>
              <w:ind w:left="0" w:hanging="2"/>
            </w:pPr>
          </w:p>
        </w:tc>
        <w:tc>
          <w:tcPr>
            <w:tcW w:w="3060" w:type="dxa"/>
          </w:tcPr>
          <w:p w14:paraId="2F255FEA" w14:textId="77777777" w:rsidR="00687A2F" w:rsidRPr="00515B70" w:rsidRDefault="00687A2F">
            <w:pPr>
              <w:pBdr>
                <w:top w:val="nil"/>
                <w:left w:val="nil"/>
                <w:bottom w:val="nil"/>
                <w:right w:val="nil"/>
                <w:between w:val="nil"/>
              </w:pBdr>
              <w:spacing w:line="240" w:lineRule="auto"/>
              <w:ind w:left="0" w:hanging="2"/>
            </w:pPr>
          </w:p>
        </w:tc>
        <w:tc>
          <w:tcPr>
            <w:tcW w:w="2880" w:type="dxa"/>
          </w:tcPr>
          <w:p w14:paraId="47DD5F29" w14:textId="77777777" w:rsidR="00687A2F" w:rsidRPr="00515B70" w:rsidRDefault="00687A2F">
            <w:pPr>
              <w:pBdr>
                <w:top w:val="nil"/>
                <w:left w:val="nil"/>
                <w:bottom w:val="nil"/>
                <w:right w:val="nil"/>
                <w:between w:val="nil"/>
              </w:pBdr>
              <w:spacing w:line="240" w:lineRule="auto"/>
              <w:ind w:left="0" w:hanging="2"/>
            </w:pPr>
          </w:p>
        </w:tc>
      </w:tr>
    </w:tbl>
    <w:p w14:paraId="00C6EEB0" w14:textId="77777777" w:rsidR="00687A2F" w:rsidRPr="00515B70" w:rsidRDefault="00687A2F">
      <w:pPr>
        <w:pBdr>
          <w:top w:val="nil"/>
          <w:left w:val="nil"/>
          <w:bottom w:val="nil"/>
          <w:right w:val="nil"/>
          <w:between w:val="nil"/>
        </w:pBdr>
        <w:spacing w:line="240" w:lineRule="auto"/>
        <w:ind w:left="0" w:hanging="2"/>
        <w:rPr>
          <w:sz w:val="24"/>
          <w:szCs w:val="24"/>
        </w:rPr>
      </w:pPr>
      <w:bookmarkStart w:id="2" w:name="_heading=h.squy00rzy6i" w:colFirst="0" w:colLast="0"/>
      <w:bookmarkEnd w:id="2"/>
    </w:p>
    <w:p w14:paraId="6ABF8118"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b/>
          <w:bCs/>
          <w:sz w:val="24"/>
          <w:szCs w:val="24"/>
        </w:rPr>
        <w:t>Účtovná jednotka nevykazuje k 31. 12. 2025 žiadny majetok ani záväzky zabezpečené derivátmi.</w:t>
      </w:r>
    </w:p>
    <w:p w14:paraId="4FC86789" w14:textId="77777777" w:rsidR="00687A2F" w:rsidRPr="00515B70" w:rsidRDefault="00687A2F">
      <w:pPr>
        <w:pBdr>
          <w:top w:val="nil"/>
          <w:left w:val="nil"/>
          <w:bottom w:val="nil"/>
          <w:right w:val="nil"/>
          <w:between w:val="nil"/>
        </w:pBdr>
        <w:spacing w:line="240" w:lineRule="auto"/>
        <w:ind w:left="0" w:hanging="2"/>
        <w:rPr>
          <w:sz w:val="24"/>
          <w:szCs w:val="24"/>
        </w:rPr>
      </w:pPr>
    </w:p>
    <w:p w14:paraId="5638D4B3" w14:textId="77777777" w:rsidR="00687A2F" w:rsidRPr="00515B70" w:rsidRDefault="00000000">
      <w:pPr>
        <w:numPr>
          <w:ilvl w:val="0"/>
          <w:numId w:val="10"/>
        </w:numPr>
        <w:pBdr>
          <w:top w:val="nil"/>
          <w:left w:val="nil"/>
          <w:bottom w:val="nil"/>
          <w:right w:val="nil"/>
          <w:between w:val="nil"/>
        </w:pBdr>
        <w:spacing w:line="240" w:lineRule="auto"/>
        <w:ind w:left="0" w:hanging="2"/>
        <w:rPr>
          <w:sz w:val="24"/>
          <w:szCs w:val="24"/>
        </w:rPr>
      </w:pPr>
      <w:r w:rsidRPr="00515B70">
        <w:rPr>
          <w:b/>
          <w:bCs/>
          <w:sz w:val="24"/>
          <w:szCs w:val="24"/>
        </w:rPr>
        <w:t>Ďalšie informácie</w:t>
      </w:r>
    </w:p>
    <w:tbl>
      <w:tblPr>
        <w:tblStyle w:val="affd"/>
        <w:tblW w:w="100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4536"/>
        <w:gridCol w:w="2694"/>
        <w:gridCol w:w="2835"/>
      </w:tblGrid>
      <w:tr w:rsidR="00515B70" w:rsidRPr="00515B70" w14:paraId="2C60F9E9" w14:textId="77777777">
        <w:tc>
          <w:tcPr>
            <w:tcW w:w="4536" w:type="dxa"/>
            <w:shd w:val="clear" w:color="auto" w:fill="F2F2F2"/>
          </w:tcPr>
          <w:p w14:paraId="5D44C060"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b/>
                <w:bCs/>
                <w:sz w:val="18"/>
                <w:szCs w:val="18"/>
              </w:rPr>
              <w:t xml:space="preserve">Významné položky </w:t>
            </w:r>
          </w:p>
        </w:tc>
        <w:tc>
          <w:tcPr>
            <w:tcW w:w="2694" w:type="dxa"/>
            <w:shd w:val="clear" w:color="auto" w:fill="F2F2F2"/>
          </w:tcPr>
          <w:p w14:paraId="31950B8D"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b/>
                <w:bCs/>
                <w:sz w:val="18"/>
                <w:szCs w:val="18"/>
              </w:rPr>
              <w:t>Hodnota</w:t>
            </w:r>
          </w:p>
        </w:tc>
        <w:tc>
          <w:tcPr>
            <w:tcW w:w="2835" w:type="dxa"/>
            <w:shd w:val="clear" w:color="auto" w:fill="F2F2F2"/>
          </w:tcPr>
          <w:p w14:paraId="3DE8F08C"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b/>
                <w:bCs/>
                <w:sz w:val="18"/>
                <w:szCs w:val="18"/>
              </w:rPr>
              <w:t>Účet</w:t>
            </w:r>
          </w:p>
        </w:tc>
      </w:tr>
      <w:tr w:rsidR="00515B70" w:rsidRPr="00515B70" w14:paraId="61D404B3" w14:textId="77777777">
        <w:tc>
          <w:tcPr>
            <w:tcW w:w="4536" w:type="dxa"/>
          </w:tcPr>
          <w:p w14:paraId="1F602B53" w14:textId="77777777" w:rsidR="00687A2F" w:rsidRPr="00515B70" w:rsidRDefault="00000000">
            <w:pPr>
              <w:pBdr>
                <w:top w:val="nil"/>
                <w:left w:val="nil"/>
                <w:bottom w:val="nil"/>
                <w:right w:val="nil"/>
                <w:between w:val="nil"/>
              </w:pBdr>
              <w:spacing w:line="240" w:lineRule="auto"/>
              <w:ind w:left="0" w:hanging="2"/>
              <w:rPr>
                <w:sz w:val="18"/>
                <w:szCs w:val="18"/>
              </w:rPr>
            </w:pPr>
            <w:r w:rsidRPr="00515B70">
              <w:rPr>
                <w:sz w:val="18"/>
                <w:szCs w:val="18"/>
              </w:rPr>
              <w:t xml:space="preserve">Prijatý majetok v užívaní – výpočtová technika </w:t>
            </w:r>
            <w:proofErr w:type="spellStart"/>
            <w:r w:rsidRPr="00515B70">
              <w:rPr>
                <w:sz w:val="18"/>
                <w:szCs w:val="18"/>
              </w:rPr>
              <w:t>DigiEdu</w:t>
            </w:r>
            <w:proofErr w:type="spellEnd"/>
          </w:p>
        </w:tc>
        <w:tc>
          <w:tcPr>
            <w:tcW w:w="2694" w:type="dxa"/>
          </w:tcPr>
          <w:p w14:paraId="476AD429"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67 957,86</w:t>
            </w:r>
          </w:p>
        </w:tc>
        <w:tc>
          <w:tcPr>
            <w:tcW w:w="2835" w:type="dxa"/>
          </w:tcPr>
          <w:p w14:paraId="685A0DE5"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751</w:t>
            </w:r>
          </w:p>
        </w:tc>
      </w:tr>
      <w:tr w:rsidR="00515B70" w:rsidRPr="00515B70" w14:paraId="4DFF7E1C" w14:textId="77777777">
        <w:tc>
          <w:tcPr>
            <w:tcW w:w="4536" w:type="dxa"/>
          </w:tcPr>
          <w:p w14:paraId="1DC52032" w14:textId="77777777" w:rsidR="00687A2F" w:rsidRPr="00515B70" w:rsidRDefault="00000000">
            <w:pPr>
              <w:pBdr>
                <w:top w:val="nil"/>
                <w:left w:val="nil"/>
                <w:bottom w:val="nil"/>
                <w:right w:val="nil"/>
                <w:between w:val="nil"/>
              </w:pBdr>
              <w:spacing w:line="240" w:lineRule="auto"/>
              <w:ind w:left="0" w:hanging="2"/>
              <w:rPr>
                <w:sz w:val="18"/>
                <w:szCs w:val="18"/>
              </w:rPr>
            </w:pPr>
            <w:r w:rsidRPr="00515B70">
              <w:rPr>
                <w:sz w:val="18"/>
                <w:szCs w:val="18"/>
              </w:rPr>
              <w:t xml:space="preserve">Ostatný prijatý majetok v užívaní – vybavenie, nábytok, prevádzkové zariadenia </w:t>
            </w:r>
          </w:p>
        </w:tc>
        <w:tc>
          <w:tcPr>
            <w:tcW w:w="2694" w:type="dxa"/>
            <w:vAlign w:val="center"/>
          </w:tcPr>
          <w:p w14:paraId="2E70D77C"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5582,08</w:t>
            </w:r>
          </w:p>
        </w:tc>
        <w:tc>
          <w:tcPr>
            <w:tcW w:w="2835" w:type="dxa"/>
            <w:vAlign w:val="center"/>
          </w:tcPr>
          <w:p w14:paraId="3A07882A"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751</w:t>
            </w:r>
          </w:p>
        </w:tc>
      </w:tr>
      <w:tr w:rsidR="00515B70" w:rsidRPr="00515B70" w14:paraId="79B34D4E" w14:textId="77777777">
        <w:tc>
          <w:tcPr>
            <w:tcW w:w="4536" w:type="dxa"/>
          </w:tcPr>
          <w:p w14:paraId="5D95E39E" w14:textId="77777777" w:rsidR="00687A2F" w:rsidRPr="00515B70" w:rsidRDefault="00000000">
            <w:pPr>
              <w:pBdr>
                <w:top w:val="nil"/>
                <w:left w:val="nil"/>
                <w:bottom w:val="nil"/>
                <w:right w:val="nil"/>
                <w:between w:val="nil"/>
              </w:pBdr>
              <w:spacing w:line="240" w:lineRule="auto"/>
              <w:ind w:left="0" w:hanging="2"/>
              <w:rPr>
                <w:sz w:val="18"/>
                <w:szCs w:val="18"/>
              </w:rPr>
            </w:pPr>
            <w:r w:rsidRPr="00515B70">
              <w:rPr>
                <w:sz w:val="18"/>
                <w:szCs w:val="18"/>
              </w:rPr>
              <w:t xml:space="preserve">Učebnice </w:t>
            </w:r>
          </w:p>
        </w:tc>
        <w:tc>
          <w:tcPr>
            <w:tcW w:w="2694" w:type="dxa"/>
          </w:tcPr>
          <w:p w14:paraId="5A4A105E"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21 460,00</w:t>
            </w:r>
          </w:p>
        </w:tc>
        <w:tc>
          <w:tcPr>
            <w:tcW w:w="2835" w:type="dxa"/>
          </w:tcPr>
          <w:p w14:paraId="6662DC88"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751</w:t>
            </w:r>
          </w:p>
        </w:tc>
      </w:tr>
      <w:tr w:rsidR="00515B70" w:rsidRPr="00515B70" w14:paraId="037CC550" w14:textId="77777777">
        <w:tc>
          <w:tcPr>
            <w:tcW w:w="4536" w:type="dxa"/>
          </w:tcPr>
          <w:p w14:paraId="6EA9ABDC" w14:textId="77777777" w:rsidR="00687A2F" w:rsidRPr="00515B70" w:rsidRDefault="00000000">
            <w:pPr>
              <w:pBdr>
                <w:top w:val="nil"/>
                <w:left w:val="nil"/>
                <w:bottom w:val="nil"/>
                <w:right w:val="nil"/>
                <w:between w:val="nil"/>
              </w:pBdr>
              <w:spacing w:line="240" w:lineRule="auto"/>
              <w:ind w:left="0" w:hanging="2"/>
              <w:rPr>
                <w:sz w:val="18"/>
                <w:szCs w:val="18"/>
              </w:rPr>
            </w:pPr>
            <w:r w:rsidRPr="00515B70">
              <w:rPr>
                <w:sz w:val="18"/>
                <w:szCs w:val="18"/>
              </w:rPr>
              <w:t xml:space="preserve">Vyrovnávací účet k prijatému majetku </w:t>
            </w:r>
          </w:p>
        </w:tc>
        <w:tc>
          <w:tcPr>
            <w:tcW w:w="2694" w:type="dxa"/>
          </w:tcPr>
          <w:p w14:paraId="7E3300F1"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73 539,97</w:t>
            </w:r>
          </w:p>
        </w:tc>
        <w:tc>
          <w:tcPr>
            <w:tcW w:w="2835" w:type="dxa"/>
          </w:tcPr>
          <w:p w14:paraId="05B81EA8"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799</w:t>
            </w:r>
          </w:p>
        </w:tc>
      </w:tr>
      <w:tr w:rsidR="00515B70" w:rsidRPr="00515B70" w14:paraId="044336EE" w14:textId="77777777">
        <w:tc>
          <w:tcPr>
            <w:tcW w:w="4536" w:type="dxa"/>
          </w:tcPr>
          <w:p w14:paraId="64AA3CF7" w14:textId="77777777" w:rsidR="00687A2F" w:rsidRPr="00515B70" w:rsidRDefault="00000000">
            <w:pPr>
              <w:pBdr>
                <w:top w:val="nil"/>
                <w:left w:val="nil"/>
                <w:bottom w:val="nil"/>
                <w:right w:val="nil"/>
                <w:between w:val="nil"/>
              </w:pBdr>
              <w:spacing w:line="240" w:lineRule="auto"/>
              <w:ind w:left="0" w:hanging="2"/>
              <w:rPr>
                <w:sz w:val="18"/>
                <w:szCs w:val="18"/>
              </w:rPr>
            </w:pPr>
            <w:r w:rsidRPr="00515B70">
              <w:rPr>
                <w:sz w:val="18"/>
                <w:szCs w:val="18"/>
              </w:rPr>
              <w:t xml:space="preserve">Vyrovnávací účet k učebniciam </w:t>
            </w:r>
          </w:p>
        </w:tc>
        <w:tc>
          <w:tcPr>
            <w:tcW w:w="2694" w:type="dxa"/>
          </w:tcPr>
          <w:p w14:paraId="71F1C4B1"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21 460,00</w:t>
            </w:r>
          </w:p>
        </w:tc>
        <w:tc>
          <w:tcPr>
            <w:tcW w:w="2835" w:type="dxa"/>
          </w:tcPr>
          <w:p w14:paraId="6313A8E5"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799</w:t>
            </w:r>
          </w:p>
        </w:tc>
      </w:tr>
      <w:tr w:rsidR="00515B70" w:rsidRPr="00515B70" w14:paraId="2264EF6B" w14:textId="77777777">
        <w:tc>
          <w:tcPr>
            <w:tcW w:w="4536" w:type="dxa"/>
          </w:tcPr>
          <w:p w14:paraId="219F04DB" w14:textId="77777777" w:rsidR="00687A2F" w:rsidRPr="00515B70" w:rsidRDefault="00000000">
            <w:pPr>
              <w:pBdr>
                <w:top w:val="nil"/>
                <w:left w:val="nil"/>
                <w:bottom w:val="nil"/>
                <w:right w:val="nil"/>
                <w:between w:val="nil"/>
              </w:pBdr>
              <w:spacing w:line="240" w:lineRule="auto"/>
              <w:ind w:left="0" w:hanging="2"/>
              <w:rPr>
                <w:sz w:val="18"/>
                <w:szCs w:val="18"/>
              </w:rPr>
            </w:pPr>
            <w:r w:rsidRPr="00515B70">
              <w:rPr>
                <w:sz w:val="18"/>
                <w:szCs w:val="18"/>
              </w:rPr>
              <w:t xml:space="preserve">Vyrovnávací účet k vyradenému ostatnému majetku – vybavenie, nábytok, prevádzkové zariadenia </w:t>
            </w:r>
          </w:p>
        </w:tc>
        <w:tc>
          <w:tcPr>
            <w:tcW w:w="2694" w:type="dxa"/>
            <w:vAlign w:val="center"/>
          </w:tcPr>
          <w:p w14:paraId="6C8A0878"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55 489,56</w:t>
            </w:r>
          </w:p>
        </w:tc>
        <w:tc>
          <w:tcPr>
            <w:tcW w:w="2835" w:type="dxa"/>
            <w:vAlign w:val="center"/>
          </w:tcPr>
          <w:p w14:paraId="0673C54E"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sz w:val="18"/>
                <w:szCs w:val="18"/>
              </w:rPr>
              <w:t>799</w:t>
            </w:r>
          </w:p>
        </w:tc>
      </w:tr>
      <w:tr w:rsidR="00515B70" w:rsidRPr="00515B70" w14:paraId="780349F1" w14:textId="77777777">
        <w:tc>
          <w:tcPr>
            <w:tcW w:w="4536" w:type="dxa"/>
          </w:tcPr>
          <w:p w14:paraId="1541AA8C" w14:textId="77777777" w:rsidR="00687A2F" w:rsidRPr="00515B70" w:rsidRDefault="00687A2F">
            <w:pPr>
              <w:pBdr>
                <w:top w:val="nil"/>
                <w:left w:val="nil"/>
                <w:bottom w:val="nil"/>
                <w:right w:val="nil"/>
                <w:between w:val="nil"/>
              </w:pBdr>
              <w:spacing w:line="240" w:lineRule="auto"/>
              <w:ind w:left="0" w:hanging="2"/>
              <w:rPr>
                <w:sz w:val="18"/>
                <w:szCs w:val="18"/>
              </w:rPr>
            </w:pPr>
          </w:p>
        </w:tc>
        <w:tc>
          <w:tcPr>
            <w:tcW w:w="2694" w:type="dxa"/>
          </w:tcPr>
          <w:p w14:paraId="13388C10" w14:textId="77777777" w:rsidR="00687A2F" w:rsidRPr="00515B70" w:rsidRDefault="00687A2F">
            <w:pPr>
              <w:pBdr>
                <w:top w:val="nil"/>
                <w:left w:val="nil"/>
                <w:bottom w:val="nil"/>
                <w:right w:val="nil"/>
                <w:between w:val="nil"/>
              </w:pBdr>
              <w:spacing w:line="240" w:lineRule="auto"/>
              <w:ind w:left="0" w:hanging="2"/>
              <w:rPr>
                <w:sz w:val="18"/>
                <w:szCs w:val="18"/>
              </w:rPr>
            </w:pPr>
          </w:p>
        </w:tc>
        <w:tc>
          <w:tcPr>
            <w:tcW w:w="2835" w:type="dxa"/>
          </w:tcPr>
          <w:p w14:paraId="7B61F50F" w14:textId="77777777" w:rsidR="00687A2F" w:rsidRPr="00515B70" w:rsidRDefault="00687A2F">
            <w:pPr>
              <w:pBdr>
                <w:top w:val="nil"/>
                <w:left w:val="nil"/>
                <w:bottom w:val="nil"/>
                <w:right w:val="nil"/>
                <w:between w:val="nil"/>
              </w:pBdr>
              <w:spacing w:line="240" w:lineRule="auto"/>
              <w:ind w:left="0" w:hanging="2"/>
              <w:rPr>
                <w:sz w:val="18"/>
                <w:szCs w:val="18"/>
              </w:rPr>
            </w:pPr>
          </w:p>
        </w:tc>
      </w:tr>
      <w:tr w:rsidR="00515B70" w:rsidRPr="00515B70" w14:paraId="21DA53E4" w14:textId="77777777">
        <w:tc>
          <w:tcPr>
            <w:tcW w:w="4536" w:type="dxa"/>
          </w:tcPr>
          <w:p w14:paraId="31388861" w14:textId="77777777" w:rsidR="00687A2F" w:rsidRPr="00515B70" w:rsidRDefault="00687A2F">
            <w:pPr>
              <w:pBdr>
                <w:top w:val="nil"/>
                <w:left w:val="nil"/>
                <w:bottom w:val="nil"/>
                <w:right w:val="nil"/>
                <w:between w:val="nil"/>
              </w:pBdr>
              <w:spacing w:line="240" w:lineRule="auto"/>
              <w:ind w:left="0" w:hanging="2"/>
              <w:rPr>
                <w:sz w:val="18"/>
                <w:szCs w:val="18"/>
              </w:rPr>
            </w:pPr>
          </w:p>
        </w:tc>
        <w:tc>
          <w:tcPr>
            <w:tcW w:w="2694" w:type="dxa"/>
          </w:tcPr>
          <w:p w14:paraId="60D4C562" w14:textId="77777777" w:rsidR="00687A2F" w:rsidRPr="00515B70" w:rsidRDefault="00687A2F">
            <w:pPr>
              <w:pBdr>
                <w:top w:val="nil"/>
                <w:left w:val="nil"/>
                <w:bottom w:val="nil"/>
                <w:right w:val="nil"/>
                <w:between w:val="nil"/>
              </w:pBdr>
              <w:spacing w:line="240" w:lineRule="auto"/>
              <w:ind w:left="0" w:hanging="2"/>
              <w:rPr>
                <w:sz w:val="18"/>
                <w:szCs w:val="18"/>
              </w:rPr>
            </w:pPr>
          </w:p>
        </w:tc>
        <w:tc>
          <w:tcPr>
            <w:tcW w:w="2835" w:type="dxa"/>
          </w:tcPr>
          <w:p w14:paraId="5DA519C4" w14:textId="77777777" w:rsidR="00687A2F" w:rsidRPr="00515B70" w:rsidRDefault="00687A2F">
            <w:pPr>
              <w:pBdr>
                <w:top w:val="nil"/>
                <w:left w:val="nil"/>
                <w:bottom w:val="nil"/>
                <w:right w:val="nil"/>
                <w:between w:val="nil"/>
              </w:pBdr>
              <w:spacing w:line="240" w:lineRule="auto"/>
              <w:ind w:left="0" w:hanging="2"/>
              <w:rPr>
                <w:sz w:val="18"/>
                <w:szCs w:val="18"/>
              </w:rPr>
            </w:pPr>
          </w:p>
        </w:tc>
      </w:tr>
      <w:tr w:rsidR="00515B70" w:rsidRPr="00515B70" w14:paraId="6CD61175" w14:textId="77777777">
        <w:tc>
          <w:tcPr>
            <w:tcW w:w="4536" w:type="dxa"/>
          </w:tcPr>
          <w:p w14:paraId="4FD10394" w14:textId="77777777" w:rsidR="00687A2F" w:rsidRPr="00515B70" w:rsidRDefault="00687A2F">
            <w:pPr>
              <w:pBdr>
                <w:top w:val="nil"/>
                <w:left w:val="nil"/>
                <w:bottom w:val="nil"/>
                <w:right w:val="nil"/>
                <w:between w:val="nil"/>
              </w:pBdr>
              <w:spacing w:line="240" w:lineRule="auto"/>
              <w:ind w:left="0" w:hanging="2"/>
              <w:rPr>
                <w:sz w:val="18"/>
                <w:szCs w:val="18"/>
              </w:rPr>
            </w:pPr>
          </w:p>
        </w:tc>
        <w:tc>
          <w:tcPr>
            <w:tcW w:w="2694" w:type="dxa"/>
          </w:tcPr>
          <w:p w14:paraId="208335FC" w14:textId="77777777" w:rsidR="00687A2F" w:rsidRPr="00515B70" w:rsidRDefault="00687A2F">
            <w:pPr>
              <w:pBdr>
                <w:top w:val="nil"/>
                <w:left w:val="nil"/>
                <w:bottom w:val="nil"/>
                <w:right w:val="nil"/>
                <w:between w:val="nil"/>
              </w:pBdr>
              <w:spacing w:line="240" w:lineRule="auto"/>
              <w:ind w:left="0" w:hanging="2"/>
              <w:rPr>
                <w:sz w:val="18"/>
                <w:szCs w:val="18"/>
              </w:rPr>
            </w:pPr>
          </w:p>
        </w:tc>
        <w:tc>
          <w:tcPr>
            <w:tcW w:w="2835" w:type="dxa"/>
          </w:tcPr>
          <w:p w14:paraId="64BAC9A1" w14:textId="77777777" w:rsidR="00687A2F" w:rsidRPr="00515B70" w:rsidRDefault="00687A2F">
            <w:pPr>
              <w:pBdr>
                <w:top w:val="nil"/>
                <w:left w:val="nil"/>
                <w:bottom w:val="nil"/>
                <w:right w:val="nil"/>
                <w:between w:val="nil"/>
              </w:pBdr>
              <w:spacing w:line="240" w:lineRule="auto"/>
              <w:ind w:left="0" w:hanging="2"/>
              <w:rPr>
                <w:sz w:val="18"/>
                <w:szCs w:val="18"/>
              </w:rPr>
            </w:pPr>
          </w:p>
        </w:tc>
      </w:tr>
      <w:tr w:rsidR="00515B70" w:rsidRPr="00515B70" w14:paraId="4D530571" w14:textId="77777777">
        <w:tc>
          <w:tcPr>
            <w:tcW w:w="4536" w:type="dxa"/>
          </w:tcPr>
          <w:p w14:paraId="6B68ABE3" w14:textId="77777777" w:rsidR="00687A2F" w:rsidRPr="00515B70" w:rsidRDefault="00687A2F">
            <w:pPr>
              <w:pBdr>
                <w:top w:val="nil"/>
                <w:left w:val="nil"/>
                <w:bottom w:val="nil"/>
                <w:right w:val="nil"/>
                <w:between w:val="nil"/>
              </w:pBdr>
              <w:spacing w:line="240" w:lineRule="auto"/>
              <w:ind w:left="0" w:hanging="2"/>
              <w:rPr>
                <w:sz w:val="18"/>
                <w:szCs w:val="18"/>
              </w:rPr>
            </w:pPr>
          </w:p>
        </w:tc>
        <w:tc>
          <w:tcPr>
            <w:tcW w:w="2694" w:type="dxa"/>
          </w:tcPr>
          <w:p w14:paraId="2997235E" w14:textId="77777777" w:rsidR="00687A2F" w:rsidRPr="00515B70" w:rsidRDefault="00687A2F">
            <w:pPr>
              <w:pBdr>
                <w:top w:val="nil"/>
                <w:left w:val="nil"/>
                <w:bottom w:val="nil"/>
                <w:right w:val="nil"/>
                <w:between w:val="nil"/>
              </w:pBdr>
              <w:spacing w:line="240" w:lineRule="auto"/>
              <w:ind w:left="0" w:hanging="2"/>
              <w:rPr>
                <w:sz w:val="18"/>
                <w:szCs w:val="18"/>
              </w:rPr>
            </w:pPr>
          </w:p>
        </w:tc>
        <w:tc>
          <w:tcPr>
            <w:tcW w:w="2835" w:type="dxa"/>
          </w:tcPr>
          <w:p w14:paraId="2634A963" w14:textId="77777777" w:rsidR="00687A2F" w:rsidRPr="00515B70" w:rsidRDefault="00687A2F">
            <w:pPr>
              <w:pBdr>
                <w:top w:val="nil"/>
                <w:left w:val="nil"/>
                <w:bottom w:val="nil"/>
                <w:right w:val="nil"/>
                <w:between w:val="nil"/>
              </w:pBdr>
              <w:spacing w:line="240" w:lineRule="auto"/>
              <w:ind w:left="0" w:hanging="2"/>
              <w:rPr>
                <w:sz w:val="18"/>
                <w:szCs w:val="18"/>
              </w:rPr>
            </w:pPr>
          </w:p>
        </w:tc>
      </w:tr>
    </w:tbl>
    <w:p w14:paraId="0504AF06" w14:textId="77777777" w:rsidR="00687A2F" w:rsidRPr="00515B70" w:rsidRDefault="00687A2F">
      <w:pPr>
        <w:pBdr>
          <w:top w:val="nil"/>
          <w:left w:val="nil"/>
          <w:bottom w:val="nil"/>
          <w:right w:val="nil"/>
          <w:between w:val="nil"/>
        </w:pBdr>
        <w:spacing w:line="240" w:lineRule="auto"/>
        <w:ind w:left="0" w:hanging="2"/>
        <w:jc w:val="center"/>
        <w:rPr>
          <w:sz w:val="24"/>
          <w:szCs w:val="24"/>
        </w:rPr>
      </w:pPr>
    </w:p>
    <w:p w14:paraId="1FBB2D08" w14:textId="77777777" w:rsidR="00687A2F" w:rsidRPr="00515B70" w:rsidRDefault="00000000">
      <w:pPr>
        <w:pBdr>
          <w:top w:val="nil"/>
          <w:left w:val="nil"/>
          <w:bottom w:val="nil"/>
          <w:right w:val="nil"/>
          <w:between w:val="nil"/>
        </w:pBdr>
        <w:tabs>
          <w:tab w:val="left" w:pos="360"/>
        </w:tabs>
        <w:spacing w:line="240" w:lineRule="auto"/>
        <w:ind w:left="0" w:hanging="2"/>
        <w:rPr>
          <w:sz w:val="24"/>
          <w:szCs w:val="24"/>
        </w:rPr>
      </w:pPr>
      <w:r w:rsidRPr="00515B70">
        <w:rPr>
          <w:b/>
          <w:bCs/>
          <w:sz w:val="24"/>
          <w:szCs w:val="24"/>
        </w:rPr>
        <w:lastRenderedPageBreak/>
        <w:tab/>
      </w:r>
      <w:r w:rsidRPr="00515B70">
        <w:rPr>
          <w:sz w:val="24"/>
          <w:szCs w:val="24"/>
        </w:rPr>
        <w:t xml:space="preserve">Na podsúvahovom účte 751 účtovná jednotka eviduje majetok prijatý do bezodplatného užívania. Z hľadiska prehľadnosti je tento majetok analyticky členený na súbor výpočtovej techniky z národného projektu </w:t>
      </w:r>
      <w:proofErr w:type="spellStart"/>
      <w:r w:rsidRPr="00515B70">
        <w:rPr>
          <w:sz w:val="24"/>
          <w:szCs w:val="24"/>
        </w:rPr>
        <w:t>DigiEdu</w:t>
      </w:r>
      <w:proofErr w:type="spellEnd"/>
      <w:r w:rsidRPr="00515B70">
        <w:rPr>
          <w:sz w:val="24"/>
          <w:szCs w:val="24"/>
        </w:rPr>
        <w:t>, ostatný drobný majetok slúžiaci na zabezpečenie prevádzky (nábytok, zariadenia) a fond učebníc. Rozdiel medzi celkovým zostatkom na účte 751 a zostatkom na vyrovnávacom účte 799 je spôsobený tým, že účtovná jednotka využíva účet 799 aj ako súvzťažný účet pre podsúvahovú evidenciu vyradeného majetku.</w:t>
      </w:r>
    </w:p>
    <w:p w14:paraId="6ABB5A0E"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br w:type="page"/>
      </w:r>
      <w:r w:rsidRPr="00515B70">
        <w:rPr>
          <w:b/>
          <w:bCs/>
          <w:sz w:val="24"/>
          <w:szCs w:val="24"/>
        </w:rPr>
        <w:lastRenderedPageBreak/>
        <w:t>Čl. VII</w:t>
      </w:r>
    </w:p>
    <w:p w14:paraId="307AB63C"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Informácie o iných aktívach a iných pasívach</w:t>
      </w:r>
    </w:p>
    <w:p w14:paraId="6EADEBE5" w14:textId="77777777" w:rsidR="00687A2F" w:rsidRPr="00515B70" w:rsidRDefault="00687A2F">
      <w:pPr>
        <w:pBdr>
          <w:top w:val="nil"/>
          <w:left w:val="nil"/>
          <w:bottom w:val="nil"/>
          <w:right w:val="nil"/>
          <w:between w:val="nil"/>
        </w:pBdr>
        <w:spacing w:line="240" w:lineRule="auto"/>
        <w:ind w:left="0" w:hanging="2"/>
        <w:jc w:val="both"/>
        <w:rPr>
          <w:b/>
          <w:bCs/>
          <w:sz w:val="24"/>
          <w:szCs w:val="24"/>
        </w:rPr>
      </w:pPr>
    </w:p>
    <w:p w14:paraId="213F90B4" w14:textId="77777777" w:rsidR="00687A2F" w:rsidRPr="00515B70" w:rsidRDefault="00687A2F">
      <w:pPr>
        <w:pBdr>
          <w:top w:val="nil"/>
          <w:left w:val="nil"/>
          <w:bottom w:val="nil"/>
          <w:right w:val="nil"/>
          <w:between w:val="nil"/>
        </w:pBdr>
        <w:spacing w:line="240" w:lineRule="auto"/>
        <w:ind w:left="0" w:hanging="2"/>
        <w:jc w:val="both"/>
        <w:rPr>
          <w:b/>
          <w:bCs/>
          <w:sz w:val="24"/>
          <w:szCs w:val="24"/>
        </w:rPr>
      </w:pPr>
    </w:p>
    <w:p w14:paraId="1E9EFB12"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Účtovná jednotka k 31. 12. 2025 nevykazuje žiadne iné aktíva ani iné pasíva, ktoré by mali</w:t>
      </w:r>
    </w:p>
    <w:p w14:paraId="5412A56C"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významný vplyv na posúdenie majetkovo-finančnej situácie organizácie. Zároveň neevidujeme</w:t>
      </w:r>
    </w:p>
    <w:p w14:paraId="6A610FCD"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 xml:space="preserve">žiadne podmienené záväzky z prebiehajúcich súdnych sporov ani iné </w:t>
      </w:r>
      <w:proofErr w:type="spellStart"/>
      <w:r w:rsidRPr="00515B70">
        <w:rPr>
          <w:sz w:val="24"/>
          <w:szCs w:val="24"/>
        </w:rPr>
        <w:t>mimobilančné</w:t>
      </w:r>
      <w:proofErr w:type="spellEnd"/>
      <w:r w:rsidRPr="00515B70">
        <w:rPr>
          <w:sz w:val="24"/>
          <w:szCs w:val="24"/>
        </w:rPr>
        <w:t xml:space="preserve"> položky</w:t>
      </w:r>
    </w:p>
    <w:p w14:paraId="28A81712"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vyžadujúce zverejnenie.</w:t>
      </w:r>
    </w:p>
    <w:p w14:paraId="5389E115" w14:textId="77777777" w:rsidR="00687A2F" w:rsidRPr="00515B70" w:rsidRDefault="00687A2F">
      <w:pPr>
        <w:pBdr>
          <w:top w:val="nil"/>
          <w:left w:val="nil"/>
          <w:bottom w:val="nil"/>
          <w:right w:val="nil"/>
          <w:between w:val="nil"/>
        </w:pBdr>
        <w:spacing w:line="240" w:lineRule="auto"/>
        <w:ind w:left="0" w:hanging="2"/>
        <w:jc w:val="both"/>
        <w:rPr>
          <w:b/>
          <w:bCs/>
          <w:sz w:val="24"/>
          <w:szCs w:val="24"/>
        </w:rPr>
      </w:pPr>
    </w:p>
    <w:p w14:paraId="6B8CD0C5" w14:textId="77777777" w:rsidR="00687A2F" w:rsidRPr="00515B70" w:rsidRDefault="00000000">
      <w:pPr>
        <w:numPr>
          <w:ilvl w:val="0"/>
          <w:numId w:val="12"/>
        </w:numPr>
        <w:pBdr>
          <w:top w:val="nil"/>
          <w:left w:val="nil"/>
          <w:bottom w:val="nil"/>
          <w:right w:val="nil"/>
          <w:between w:val="nil"/>
        </w:pBdr>
        <w:spacing w:line="240" w:lineRule="auto"/>
        <w:ind w:left="0" w:hanging="2"/>
        <w:rPr>
          <w:sz w:val="24"/>
          <w:szCs w:val="24"/>
        </w:rPr>
      </w:pPr>
      <w:r w:rsidRPr="00515B70">
        <w:rPr>
          <w:b/>
          <w:bCs/>
          <w:sz w:val="24"/>
          <w:szCs w:val="24"/>
        </w:rPr>
        <w:t>Iné aktíva a iné pasíva –opis a hodnota iných aktív</w:t>
      </w:r>
      <w:r w:rsidRPr="00515B70">
        <w:rPr>
          <w:sz w:val="24"/>
          <w:szCs w:val="24"/>
        </w:rPr>
        <w:t xml:space="preserve">, ktorými sa rozumie možný majetok, ktorý vznikol v dôsledku minulých udalostí a ktorého existencia alebo vlastníctvo závisí od toho, či nastane alebo nenastane jedna alebo viac neistých udalostí v budúcnosti, ktorých vznik nezávisí od účtovnej jednotky - tabuľka č.10. </w:t>
      </w:r>
    </w:p>
    <w:p w14:paraId="14321639" w14:textId="77777777" w:rsidR="00687A2F" w:rsidRPr="00515B70" w:rsidRDefault="00687A2F">
      <w:pPr>
        <w:pBdr>
          <w:top w:val="nil"/>
          <w:left w:val="nil"/>
          <w:bottom w:val="nil"/>
          <w:right w:val="nil"/>
          <w:between w:val="nil"/>
        </w:pBdr>
        <w:spacing w:line="240" w:lineRule="auto"/>
        <w:ind w:left="0" w:hanging="2"/>
      </w:pPr>
      <w:bookmarkStart w:id="3" w:name="_heading=h.i75v32b1kzh5" w:colFirst="0" w:colLast="0"/>
      <w:bookmarkEnd w:id="3"/>
    </w:p>
    <w:tbl>
      <w:tblPr>
        <w:tblStyle w:val="affe"/>
        <w:tblW w:w="100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268"/>
        <w:gridCol w:w="1276"/>
        <w:gridCol w:w="1559"/>
        <w:gridCol w:w="1559"/>
        <w:gridCol w:w="3403"/>
      </w:tblGrid>
      <w:tr w:rsidR="00515B70" w:rsidRPr="00515B70" w14:paraId="693A4F03" w14:textId="77777777">
        <w:tc>
          <w:tcPr>
            <w:tcW w:w="2268" w:type="dxa"/>
            <w:shd w:val="clear" w:color="auto" w:fill="F2F2F2"/>
          </w:tcPr>
          <w:p w14:paraId="608B3789"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b/>
                <w:bCs/>
                <w:sz w:val="18"/>
                <w:szCs w:val="18"/>
              </w:rPr>
              <w:t xml:space="preserve">Názov poskytovateľa </w:t>
            </w:r>
          </w:p>
          <w:p w14:paraId="57DE70C3"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b/>
                <w:bCs/>
                <w:sz w:val="18"/>
                <w:szCs w:val="18"/>
              </w:rPr>
              <w:t>nenávratného finančného príspevku</w:t>
            </w:r>
          </w:p>
          <w:p w14:paraId="0B98DB8F" w14:textId="77777777" w:rsidR="00687A2F" w:rsidRPr="00515B70" w:rsidRDefault="00687A2F">
            <w:pPr>
              <w:pBdr>
                <w:top w:val="nil"/>
                <w:left w:val="nil"/>
                <w:bottom w:val="nil"/>
                <w:right w:val="nil"/>
                <w:between w:val="nil"/>
              </w:pBdr>
              <w:spacing w:line="240" w:lineRule="auto"/>
              <w:ind w:left="0" w:hanging="2"/>
              <w:rPr>
                <w:sz w:val="18"/>
                <w:szCs w:val="18"/>
              </w:rPr>
            </w:pPr>
          </w:p>
          <w:p w14:paraId="022BB3F3" w14:textId="77777777" w:rsidR="00687A2F" w:rsidRPr="00515B70" w:rsidRDefault="00687A2F">
            <w:pPr>
              <w:pBdr>
                <w:top w:val="nil"/>
                <w:left w:val="nil"/>
                <w:bottom w:val="nil"/>
                <w:right w:val="nil"/>
                <w:between w:val="nil"/>
              </w:pBdr>
              <w:spacing w:line="240" w:lineRule="auto"/>
              <w:ind w:left="0" w:hanging="2"/>
              <w:jc w:val="center"/>
              <w:rPr>
                <w:sz w:val="18"/>
                <w:szCs w:val="18"/>
              </w:rPr>
            </w:pPr>
          </w:p>
        </w:tc>
        <w:tc>
          <w:tcPr>
            <w:tcW w:w="1276" w:type="dxa"/>
            <w:shd w:val="clear" w:color="auto" w:fill="F2F2F2"/>
          </w:tcPr>
          <w:p w14:paraId="61A33130"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b/>
                <w:bCs/>
                <w:sz w:val="18"/>
                <w:szCs w:val="18"/>
              </w:rPr>
              <w:t>Číslo zmluvy</w:t>
            </w:r>
          </w:p>
        </w:tc>
        <w:tc>
          <w:tcPr>
            <w:tcW w:w="1559" w:type="dxa"/>
            <w:shd w:val="clear" w:color="auto" w:fill="F2F2F2"/>
          </w:tcPr>
          <w:p w14:paraId="4CA2FC52" w14:textId="77777777" w:rsidR="00687A2F" w:rsidRPr="00515B70" w:rsidRDefault="00687A2F">
            <w:pPr>
              <w:pBdr>
                <w:top w:val="nil"/>
                <w:left w:val="nil"/>
                <w:bottom w:val="nil"/>
                <w:right w:val="nil"/>
                <w:between w:val="nil"/>
              </w:pBdr>
              <w:spacing w:line="240" w:lineRule="auto"/>
              <w:ind w:left="0" w:hanging="2"/>
              <w:jc w:val="center"/>
              <w:rPr>
                <w:sz w:val="18"/>
                <w:szCs w:val="18"/>
              </w:rPr>
            </w:pPr>
          </w:p>
          <w:p w14:paraId="23B6A644"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b/>
                <w:bCs/>
                <w:sz w:val="18"/>
                <w:szCs w:val="18"/>
              </w:rPr>
              <w:t>Predmet zmluvy</w:t>
            </w:r>
          </w:p>
        </w:tc>
        <w:tc>
          <w:tcPr>
            <w:tcW w:w="1559" w:type="dxa"/>
            <w:shd w:val="clear" w:color="auto" w:fill="F2F2F2"/>
          </w:tcPr>
          <w:p w14:paraId="31153554" w14:textId="77777777" w:rsidR="00687A2F" w:rsidRPr="00515B70" w:rsidRDefault="00687A2F">
            <w:pPr>
              <w:pBdr>
                <w:top w:val="nil"/>
                <w:left w:val="nil"/>
                <w:bottom w:val="nil"/>
                <w:right w:val="nil"/>
                <w:between w:val="nil"/>
              </w:pBdr>
              <w:spacing w:line="240" w:lineRule="auto"/>
              <w:ind w:left="0" w:hanging="2"/>
              <w:jc w:val="center"/>
              <w:rPr>
                <w:sz w:val="18"/>
                <w:szCs w:val="18"/>
              </w:rPr>
            </w:pPr>
          </w:p>
          <w:p w14:paraId="15AB9AF4"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b/>
                <w:bCs/>
                <w:sz w:val="18"/>
                <w:szCs w:val="18"/>
              </w:rPr>
              <w:t>Hodnota zmluvy</w:t>
            </w:r>
          </w:p>
        </w:tc>
        <w:tc>
          <w:tcPr>
            <w:tcW w:w="3403" w:type="dxa"/>
            <w:shd w:val="clear" w:color="auto" w:fill="F2F2F2"/>
          </w:tcPr>
          <w:p w14:paraId="73644865" w14:textId="77777777" w:rsidR="00687A2F" w:rsidRPr="00515B70" w:rsidRDefault="00000000">
            <w:pPr>
              <w:pBdr>
                <w:top w:val="nil"/>
                <w:left w:val="nil"/>
                <w:bottom w:val="nil"/>
                <w:right w:val="nil"/>
                <w:between w:val="nil"/>
              </w:pBdr>
              <w:spacing w:line="240" w:lineRule="auto"/>
              <w:ind w:left="0" w:hanging="2"/>
              <w:jc w:val="center"/>
              <w:rPr>
                <w:sz w:val="18"/>
                <w:szCs w:val="18"/>
              </w:rPr>
            </w:pPr>
            <w:r w:rsidRPr="00515B70">
              <w:rPr>
                <w:b/>
                <w:bCs/>
                <w:sz w:val="18"/>
                <w:szCs w:val="18"/>
              </w:rPr>
              <w:t xml:space="preserve">Hodnota </w:t>
            </w:r>
            <w:proofErr w:type="spellStart"/>
            <w:r w:rsidRPr="00515B70">
              <w:rPr>
                <w:b/>
                <w:bCs/>
                <w:sz w:val="18"/>
                <w:szCs w:val="18"/>
              </w:rPr>
              <w:t>prefinancovaných</w:t>
            </w:r>
            <w:proofErr w:type="spellEnd"/>
            <w:r w:rsidRPr="00515B70">
              <w:rPr>
                <w:b/>
                <w:bCs/>
                <w:sz w:val="18"/>
                <w:szCs w:val="18"/>
              </w:rPr>
              <w:t xml:space="preserve"> nákladov z vlastných prostriedkov alebo z úverových zdrojov neuhradených/nerefundovaných  poskytovateľom NFP k 31.12.2025</w:t>
            </w:r>
          </w:p>
        </w:tc>
      </w:tr>
      <w:tr w:rsidR="00515B70" w:rsidRPr="00515B70" w14:paraId="3D379710" w14:textId="77777777">
        <w:tc>
          <w:tcPr>
            <w:tcW w:w="2268" w:type="dxa"/>
          </w:tcPr>
          <w:p w14:paraId="7CF61DE6" w14:textId="77777777" w:rsidR="00687A2F" w:rsidRPr="00515B70" w:rsidRDefault="00687A2F">
            <w:pPr>
              <w:pBdr>
                <w:top w:val="nil"/>
                <w:left w:val="nil"/>
                <w:bottom w:val="nil"/>
                <w:right w:val="nil"/>
                <w:between w:val="nil"/>
              </w:pBdr>
              <w:spacing w:line="240" w:lineRule="auto"/>
              <w:ind w:left="0" w:hanging="2"/>
              <w:rPr>
                <w:sz w:val="18"/>
                <w:szCs w:val="18"/>
              </w:rPr>
            </w:pPr>
          </w:p>
        </w:tc>
        <w:tc>
          <w:tcPr>
            <w:tcW w:w="1276" w:type="dxa"/>
          </w:tcPr>
          <w:p w14:paraId="08E5EB68" w14:textId="77777777" w:rsidR="00687A2F" w:rsidRPr="00515B70" w:rsidRDefault="00687A2F">
            <w:pPr>
              <w:pBdr>
                <w:top w:val="nil"/>
                <w:left w:val="nil"/>
                <w:bottom w:val="nil"/>
                <w:right w:val="nil"/>
                <w:between w:val="nil"/>
              </w:pBdr>
              <w:spacing w:line="240" w:lineRule="auto"/>
              <w:ind w:left="0" w:hanging="2"/>
              <w:rPr>
                <w:sz w:val="18"/>
                <w:szCs w:val="18"/>
              </w:rPr>
            </w:pPr>
          </w:p>
        </w:tc>
        <w:tc>
          <w:tcPr>
            <w:tcW w:w="1559" w:type="dxa"/>
          </w:tcPr>
          <w:p w14:paraId="7784A927" w14:textId="77777777" w:rsidR="00687A2F" w:rsidRPr="00515B70" w:rsidRDefault="00687A2F">
            <w:pPr>
              <w:pBdr>
                <w:top w:val="nil"/>
                <w:left w:val="nil"/>
                <w:bottom w:val="nil"/>
                <w:right w:val="nil"/>
                <w:between w:val="nil"/>
              </w:pBdr>
              <w:spacing w:line="240" w:lineRule="auto"/>
              <w:ind w:left="0" w:hanging="2"/>
              <w:rPr>
                <w:sz w:val="18"/>
                <w:szCs w:val="18"/>
              </w:rPr>
            </w:pPr>
          </w:p>
        </w:tc>
        <w:tc>
          <w:tcPr>
            <w:tcW w:w="1559" w:type="dxa"/>
          </w:tcPr>
          <w:p w14:paraId="375A3C19" w14:textId="77777777" w:rsidR="00687A2F" w:rsidRPr="00515B70" w:rsidRDefault="00687A2F">
            <w:pPr>
              <w:pBdr>
                <w:top w:val="nil"/>
                <w:left w:val="nil"/>
                <w:bottom w:val="nil"/>
                <w:right w:val="nil"/>
                <w:between w:val="nil"/>
              </w:pBdr>
              <w:spacing w:line="240" w:lineRule="auto"/>
              <w:ind w:left="0" w:hanging="2"/>
              <w:rPr>
                <w:sz w:val="18"/>
                <w:szCs w:val="18"/>
              </w:rPr>
            </w:pPr>
          </w:p>
        </w:tc>
        <w:tc>
          <w:tcPr>
            <w:tcW w:w="3403" w:type="dxa"/>
          </w:tcPr>
          <w:p w14:paraId="1BC05989" w14:textId="77777777" w:rsidR="00687A2F" w:rsidRPr="00515B70" w:rsidRDefault="00687A2F">
            <w:pPr>
              <w:pBdr>
                <w:top w:val="nil"/>
                <w:left w:val="nil"/>
                <w:bottom w:val="nil"/>
                <w:right w:val="nil"/>
                <w:between w:val="nil"/>
              </w:pBdr>
              <w:spacing w:line="240" w:lineRule="auto"/>
              <w:ind w:left="0" w:hanging="2"/>
              <w:jc w:val="center"/>
              <w:rPr>
                <w:sz w:val="18"/>
                <w:szCs w:val="18"/>
              </w:rPr>
            </w:pPr>
          </w:p>
        </w:tc>
      </w:tr>
      <w:tr w:rsidR="00515B70" w:rsidRPr="00515B70" w14:paraId="1ED7E638" w14:textId="77777777">
        <w:tc>
          <w:tcPr>
            <w:tcW w:w="2268" w:type="dxa"/>
            <w:shd w:val="clear" w:color="auto" w:fill="F2F2F2"/>
          </w:tcPr>
          <w:p w14:paraId="18AB26CB" w14:textId="77777777" w:rsidR="00687A2F" w:rsidRPr="00515B70" w:rsidRDefault="00687A2F">
            <w:pPr>
              <w:pBdr>
                <w:top w:val="nil"/>
                <w:left w:val="nil"/>
                <w:bottom w:val="nil"/>
                <w:right w:val="nil"/>
                <w:between w:val="nil"/>
              </w:pBdr>
              <w:spacing w:line="240" w:lineRule="auto"/>
              <w:ind w:left="0" w:hanging="2"/>
              <w:rPr>
                <w:sz w:val="18"/>
                <w:szCs w:val="18"/>
              </w:rPr>
            </w:pPr>
          </w:p>
        </w:tc>
        <w:tc>
          <w:tcPr>
            <w:tcW w:w="1276" w:type="dxa"/>
          </w:tcPr>
          <w:p w14:paraId="78FBF563" w14:textId="77777777" w:rsidR="00687A2F" w:rsidRPr="00515B70" w:rsidRDefault="00687A2F">
            <w:pPr>
              <w:pBdr>
                <w:top w:val="nil"/>
                <w:left w:val="nil"/>
                <w:bottom w:val="nil"/>
                <w:right w:val="nil"/>
                <w:between w:val="nil"/>
              </w:pBdr>
              <w:spacing w:line="240" w:lineRule="auto"/>
              <w:ind w:left="0" w:hanging="2"/>
              <w:rPr>
                <w:sz w:val="18"/>
                <w:szCs w:val="18"/>
              </w:rPr>
            </w:pPr>
          </w:p>
        </w:tc>
        <w:tc>
          <w:tcPr>
            <w:tcW w:w="1559" w:type="dxa"/>
          </w:tcPr>
          <w:p w14:paraId="7501C748" w14:textId="77777777" w:rsidR="00687A2F" w:rsidRPr="00515B70" w:rsidRDefault="00687A2F">
            <w:pPr>
              <w:pBdr>
                <w:top w:val="nil"/>
                <w:left w:val="nil"/>
                <w:bottom w:val="nil"/>
                <w:right w:val="nil"/>
                <w:between w:val="nil"/>
              </w:pBdr>
              <w:spacing w:line="240" w:lineRule="auto"/>
              <w:ind w:left="0" w:hanging="2"/>
              <w:rPr>
                <w:sz w:val="18"/>
                <w:szCs w:val="18"/>
              </w:rPr>
            </w:pPr>
          </w:p>
        </w:tc>
        <w:tc>
          <w:tcPr>
            <w:tcW w:w="1559" w:type="dxa"/>
          </w:tcPr>
          <w:p w14:paraId="6046F9C9" w14:textId="77777777" w:rsidR="00687A2F" w:rsidRPr="00515B70" w:rsidRDefault="00687A2F">
            <w:pPr>
              <w:pBdr>
                <w:top w:val="nil"/>
                <w:left w:val="nil"/>
                <w:bottom w:val="nil"/>
                <w:right w:val="nil"/>
                <w:between w:val="nil"/>
              </w:pBdr>
              <w:spacing w:line="240" w:lineRule="auto"/>
              <w:ind w:left="0" w:hanging="2"/>
              <w:rPr>
                <w:sz w:val="18"/>
                <w:szCs w:val="18"/>
              </w:rPr>
            </w:pPr>
          </w:p>
        </w:tc>
        <w:tc>
          <w:tcPr>
            <w:tcW w:w="3403" w:type="dxa"/>
            <w:shd w:val="clear" w:color="auto" w:fill="F2F2F2"/>
          </w:tcPr>
          <w:p w14:paraId="1DE96BC3" w14:textId="77777777" w:rsidR="00687A2F" w:rsidRPr="00515B70" w:rsidRDefault="00687A2F">
            <w:pPr>
              <w:pBdr>
                <w:top w:val="nil"/>
                <w:left w:val="nil"/>
                <w:bottom w:val="nil"/>
                <w:right w:val="nil"/>
                <w:between w:val="nil"/>
              </w:pBdr>
              <w:spacing w:line="240" w:lineRule="auto"/>
              <w:ind w:left="0" w:hanging="2"/>
              <w:rPr>
                <w:sz w:val="18"/>
                <w:szCs w:val="18"/>
              </w:rPr>
            </w:pPr>
          </w:p>
        </w:tc>
      </w:tr>
    </w:tbl>
    <w:p w14:paraId="5BA7A5AB"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498B7B38" w14:textId="77777777" w:rsidR="00687A2F" w:rsidRPr="00515B70" w:rsidRDefault="00000000">
      <w:pPr>
        <w:numPr>
          <w:ilvl w:val="0"/>
          <w:numId w:val="13"/>
        </w:numPr>
        <w:pBdr>
          <w:top w:val="nil"/>
          <w:left w:val="nil"/>
          <w:bottom w:val="nil"/>
          <w:right w:val="nil"/>
          <w:between w:val="nil"/>
        </w:pBdr>
        <w:spacing w:line="240" w:lineRule="auto"/>
        <w:ind w:left="0" w:hanging="2"/>
        <w:jc w:val="both"/>
        <w:rPr>
          <w:sz w:val="24"/>
          <w:szCs w:val="24"/>
        </w:rPr>
      </w:pPr>
      <w:r w:rsidRPr="00515B70">
        <w:rPr>
          <w:b/>
          <w:bCs/>
          <w:sz w:val="24"/>
          <w:szCs w:val="24"/>
        </w:rPr>
        <w:t>opis a hodnota iných pasív</w:t>
      </w:r>
      <w:r w:rsidRPr="00515B70">
        <w:rPr>
          <w:sz w:val="24"/>
          <w:szCs w:val="24"/>
        </w:rPr>
        <w:t>, vyplývajúcich zo súdnych rozhodnutí, z poskytnutých záruk, zo všeobecne záväzných právnych predpisov, z ručenia podľa jednotlivých druhov ručenia, takýmito inými pasívami sú:</w:t>
      </w:r>
    </w:p>
    <w:p w14:paraId="0702F4FB" w14:textId="77777777" w:rsidR="00687A2F" w:rsidRPr="00515B70" w:rsidRDefault="00000000">
      <w:pPr>
        <w:numPr>
          <w:ilvl w:val="0"/>
          <w:numId w:val="14"/>
        </w:numPr>
        <w:pBdr>
          <w:top w:val="nil"/>
          <w:left w:val="nil"/>
          <w:bottom w:val="nil"/>
          <w:right w:val="nil"/>
          <w:between w:val="nil"/>
        </w:pBdr>
        <w:spacing w:line="240" w:lineRule="auto"/>
        <w:ind w:left="0" w:hanging="2"/>
        <w:jc w:val="both"/>
        <w:rPr>
          <w:sz w:val="24"/>
          <w:szCs w:val="24"/>
        </w:rPr>
      </w:pPr>
      <w:r w:rsidRPr="00515B70">
        <w:rPr>
          <w:b/>
          <w:bCs/>
          <w:sz w:val="24"/>
          <w:szCs w:val="24"/>
        </w:rPr>
        <w:t>možná povinnosť</w:t>
      </w:r>
      <w:r w:rsidRPr="00515B70">
        <w:rPr>
          <w:sz w:val="24"/>
          <w:szCs w:val="24"/>
        </w:rPr>
        <w:t xml:space="preserve">, ktorá vznikla ako dôsledok minulej udalosti a ktorej existencia závisí od toho, či nastane alebo nenastane jedna alebo viac neistých udalostí v budúcnosti, ktorých vznik nezávisí od účtovnej jednotky, alebo </w:t>
      </w:r>
    </w:p>
    <w:p w14:paraId="177CE84D" w14:textId="77777777" w:rsidR="00687A2F" w:rsidRPr="00515B70" w:rsidRDefault="00000000">
      <w:pPr>
        <w:numPr>
          <w:ilvl w:val="0"/>
          <w:numId w:val="14"/>
        </w:numPr>
        <w:pBdr>
          <w:top w:val="nil"/>
          <w:left w:val="nil"/>
          <w:bottom w:val="nil"/>
          <w:right w:val="nil"/>
          <w:between w:val="nil"/>
        </w:pBdr>
        <w:spacing w:line="240" w:lineRule="auto"/>
        <w:ind w:left="0" w:hanging="2"/>
        <w:jc w:val="both"/>
        <w:rPr>
          <w:sz w:val="24"/>
          <w:szCs w:val="24"/>
        </w:rPr>
      </w:pPr>
      <w:r w:rsidRPr="00515B70">
        <w:rPr>
          <w:b/>
          <w:bCs/>
          <w:sz w:val="24"/>
          <w:szCs w:val="24"/>
        </w:rPr>
        <w:t xml:space="preserve">povinnosť, </w:t>
      </w:r>
      <w:r w:rsidRPr="00515B70">
        <w:rPr>
          <w:sz w:val="24"/>
          <w:szCs w:val="24"/>
        </w:rPr>
        <w:t xml:space="preserve">ktorá vznikla ako dôsledok minulej udalosti, ale ktorá sa nevykazuje v súvahe, pretože nie je pravdepodobné, že na splnenie tejto povinnosti bude potrebný úbytok ekonomických úžitkov, alebo výška tejto povinnosti sa nedá spoľahlivo oceniť </w:t>
      </w:r>
    </w:p>
    <w:p w14:paraId="2DE87E68"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4B462A9B" w14:textId="77777777" w:rsidR="00687A2F" w:rsidRPr="00515B70" w:rsidRDefault="00000000">
      <w:pPr>
        <w:numPr>
          <w:ilvl w:val="0"/>
          <w:numId w:val="13"/>
        </w:numPr>
        <w:pBdr>
          <w:top w:val="nil"/>
          <w:left w:val="nil"/>
          <w:bottom w:val="nil"/>
          <w:right w:val="nil"/>
          <w:between w:val="nil"/>
        </w:pBdr>
        <w:spacing w:line="240" w:lineRule="auto"/>
        <w:ind w:left="0" w:hanging="2"/>
        <w:jc w:val="both"/>
        <w:rPr>
          <w:sz w:val="24"/>
          <w:szCs w:val="24"/>
        </w:rPr>
      </w:pPr>
      <w:r w:rsidRPr="00515B70">
        <w:rPr>
          <w:sz w:val="24"/>
          <w:szCs w:val="24"/>
        </w:rPr>
        <w:t xml:space="preserve">zoznam </w:t>
      </w:r>
      <w:r w:rsidRPr="00515B70">
        <w:rPr>
          <w:b/>
          <w:bCs/>
          <w:sz w:val="24"/>
          <w:szCs w:val="24"/>
        </w:rPr>
        <w:t>nehnuteľných kultúrnych pamiatok</w:t>
      </w:r>
      <w:r w:rsidRPr="00515B70">
        <w:rPr>
          <w:sz w:val="24"/>
          <w:szCs w:val="24"/>
        </w:rPr>
        <w:t xml:space="preserve"> v správe alebo vo vlastníctve účtovnej jednotky - tabuľka č.11</w:t>
      </w:r>
    </w:p>
    <w:p w14:paraId="5DDD5971"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 xml:space="preserve">Textová časť k tabuľke č.11 </w:t>
      </w:r>
    </w:p>
    <w:p w14:paraId="0FBD3BCA" w14:textId="77777777" w:rsidR="00687A2F" w:rsidRPr="00515B70" w:rsidRDefault="00000000">
      <w:pPr>
        <w:numPr>
          <w:ilvl w:val="0"/>
          <w:numId w:val="13"/>
        </w:numPr>
        <w:pBdr>
          <w:top w:val="nil"/>
          <w:left w:val="nil"/>
          <w:bottom w:val="nil"/>
          <w:right w:val="nil"/>
          <w:between w:val="nil"/>
        </w:pBdr>
        <w:spacing w:line="240" w:lineRule="auto"/>
        <w:ind w:left="0" w:hanging="2"/>
        <w:jc w:val="both"/>
        <w:rPr>
          <w:sz w:val="24"/>
          <w:szCs w:val="24"/>
        </w:rPr>
      </w:pPr>
      <w:r w:rsidRPr="00515B70">
        <w:rPr>
          <w:sz w:val="24"/>
          <w:szCs w:val="24"/>
        </w:rPr>
        <w:t xml:space="preserve">informácia, či sú </w:t>
      </w:r>
      <w:r w:rsidRPr="00515B70">
        <w:rPr>
          <w:b/>
          <w:bCs/>
          <w:sz w:val="24"/>
          <w:szCs w:val="24"/>
        </w:rPr>
        <w:t>iné aktíva a iné pasíva vykázané</w:t>
      </w:r>
      <w:r w:rsidRPr="00515B70">
        <w:rPr>
          <w:sz w:val="24"/>
          <w:szCs w:val="24"/>
        </w:rPr>
        <w:t xml:space="preserve"> voči účtovnej jednotke súhrnného celku</w:t>
      </w:r>
    </w:p>
    <w:p w14:paraId="69AB71E6" w14:textId="77777777" w:rsidR="00687A2F" w:rsidRPr="00515B70" w:rsidRDefault="00687A2F">
      <w:pPr>
        <w:pBdr>
          <w:top w:val="nil"/>
          <w:left w:val="nil"/>
          <w:bottom w:val="nil"/>
          <w:right w:val="nil"/>
          <w:between w:val="nil"/>
        </w:pBdr>
        <w:spacing w:line="240" w:lineRule="auto"/>
        <w:ind w:left="0" w:hanging="2"/>
        <w:jc w:val="center"/>
        <w:rPr>
          <w:sz w:val="24"/>
          <w:szCs w:val="24"/>
        </w:rPr>
      </w:pPr>
    </w:p>
    <w:tbl>
      <w:tblPr>
        <w:tblStyle w:val="afff"/>
        <w:tblW w:w="10065"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410"/>
        <w:gridCol w:w="4536"/>
        <w:gridCol w:w="3119"/>
      </w:tblGrid>
      <w:tr w:rsidR="00515B70" w:rsidRPr="00515B70" w14:paraId="58A61B2E" w14:textId="77777777">
        <w:tc>
          <w:tcPr>
            <w:tcW w:w="2410" w:type="dxa"/>
            <w:shd w:val="clear" w:color="auto" w:fill="F2F2F2"/>
          </w:tcPr>
          <w:p w14:paraId="713D6343" w14:textId="77777777" w:rsidR="00687A2F" w:rsidRPr="00515B70" w:rsidRDefault="00000000">
            <w:pPr>
              <w:pBdr>
                <w:top w:val="nil"/>
                <w:left w:val="nil"/>
                <w:bottom w:val="nil"/>
                <w:right w:val="nil"/>
                <w:between w:val="nil"/>
              </w:pBdr>
              <w:spacing w:line="240" w:lineRule="auto"/>
              <w:ind w:left="0" w:hanging="2"/>
              <w:jc w:val="center"/>
            </w:pPr>
            <w:r w:rsidRPr="00515B70">
              <w:rPr>
                <w:b/>
                <w:bCs/>
              </w:rPr>
              <w:t>Informácia</w:t>
            </w:r>
          </w:p>
        </w:tc>
        <w:tc>
          <w:tcPr>
            <w:tcW w:w="4536" w:type="dxa"/>
            <w:shd w:val="clear" w:color="auto" w:fill="F2F2F2"/>
          </w:tcPr>
          <w:p w14:paraId="5B15F1F5" w14:textId="77777777" w:rsidR="00687A2F" w:rsidRPr="00515B70" w:rsidRDefault="00000000">
            <w:pPr>
              <w:pBdr>
                <w:top w:val="nil"/>
                <w:left w:val="nil"/>
                <w:bottom w:val="nil"/>
                <w:right w:val="nil"/>
                <w:between w:val="nil"/>
              </w:pBdr>
              <w:spacing w:line="240" w:lineRule="auto"/>
              <w:ind w:left="0" w:hanging="2"/>
              <w:jc w:val="center"/>
            </w:pPr>
            <w:r w:rsidRPr="00515B70">
              <w:rPr>
                <w:b/>
                <w:bCs/>
              </w:rPr>
              <w:t>Vykázané voči ÚJ súhrnného celku</w:t>
            </w:r>
          </w:p>
          <w:p w14:paraId="73F01E24" w14:textId="77777777" w:rsidR="00687A2F" w:rsidRPr="00515B70" w:rsidRDefault="00000000">
            <w:pPr>
              <w:pBdr>
                <w:top w:val="nil"/>
                <w:left w:val="nil"/>
                <w:bottom w:val="nil"/>
                <w:right w:val="nil"/>
                <w:between w:val="nil"/>
              </w:pBdr>
              <w:spacing w:line="240" w:lineRule="auto"/>
              <w:ind w:left="0" w:hanging="2"/>
              <w:jc w:val="center"/>
            </w:pPr>
            <w:r w:rsidRPr="00515B70">
              <w:rPr>
                <w:b/>
                <w:bCs/>
              </w:rPr>
              <w:t>Áno/Nie</w:t>
            </w:r>
          </w:p>
        </w:tc>
        <w:tc>
          <w:tcPr>
            <w:tcW w:w="3119" w:type="dxa"/>
            <w:shd w:val="clear" w:color="auto" w:fill="F2F2F2"/>
          </w:tcPr>
          <w:p w14:paraId="5DC1389F" w14:textId="77777777" w:rsidR="00687A2F" w:rsidRPr="00515B70" w:rsidRDefault="00000000">
            <w:pPr>
              <w:pBdr>
                <w:top w:val="nil"/>
                <w:left w:val="nil"/>
                <w:bottom w:val="nil"/>
                <w:right w:val="nil"/>
                <w:between w:val="nil"/>
              </w:pBdr>
              <w:spacing w:line="240" w:lineRule="auto"/>
              <w:ind w:left="0" w:hanging="2"/>
              <w:jc w:val="center"/>
            </w:pPr>
            <w:r w:rsidRPr="00515B70">
              <w:rPr>
                <w:b/>
                <w:bCs/>
              </w:rPr>
              <w:t>Hodnota celkom</w:t>
            </w:r>
          </w:p>
        </w:tc>
      </w:tr>
      <w:tr w:rsidR="00515B70" w:rsidRPr="00515B70" w14:paraId="31550191" w14:textId="77777777">
        <w:tc>
          <w:tcPr>
            <w:tcW w:w="2410" w:type="dxa"/>
          </w:tcPr>
          <w:p w14:paraId="776D915E" w14:textId="77777777" w:rsidR="00687A2F" w:rsidRPr="00515B70" w:rsidRDefault="00000000">
            <w:pPr>
              <w:pBdr>
                <w:top w:val="nil"/>
                <w:left w:val="nil"/>
                <w:bottom w:val="nil"/>
                <w:right w:val="nil"/>
                <w:between w:val="nil"/>
              </w:pBdr>
              <w:spacing w:line="240" w:lineRule="auto"/>
              <w:ind w:left="0" w:hanging="2"/>
            </w:pPr>
            <w:r w:rsidRPr="00515B70">
              <w:t>Iné aktíva</w:t>
            </w:r>
          </w:p>
        </w:tc>
        <w:tc>
          <w:tcPr>
            <w:tcW w:w="4536" w:type="dxa"/>
          </w:tcPr>
          <w:p w14:paraId="416EC54D" w14:textId="77777777" w:rsidR="00687A2F" w:rsidRPr="00515B70" w:rsidRDefault="00687A2F">
            <w:pPr>
              <w:pBdr>
                <w:top w:val="nil"/>
                <w:left w:val="nil"/>
                <w:bottom w:val="nil"/>
                <w:right w:val="nil"/>
                <w:between w:val="nil"/>
              </w:pBdr>
              <w:spacing w:line="240" w:lineRule="auto"/>
              <w:ind w:left="0" w:hanging="2"/>
            </w:pPr>
          </w:p>
        </w:tc>
        <w:tc>
          <w:tcPr>
            <w:tcW w:w="3119" w:type="dxa"/>
          </w:tcPr>
          <w:p w14:paraId="5193E214"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0CA102F6" w14:textId="77777777">
        <w:tc>
          <w:tcPr>
            <w:tcW w:w="2410" w:type="dxa"/>
          </w:tcPr>
          <w:p w14:paraId="2529EB86" w14:textId="77777777" w:rsidR="00687A2F" w:rsidRPr="00515B70" w:rsidRDefault="00000000">
            <w:pPr>
              <w:pBdr>
                <w:top w:val="nil"/>
                <w:left w:val="nil"/>
                <w:bottom w:val="nil"/>
                <w:right w:val="nil"/>
                <w:between w:val="nil"/>
              </w:pBdr>
              <w:spacing w:line="240" w:lineRule="auto"/>
              <w:ind w:left="0" w:hanging="2"/>
            </w:pPr>
            <w:r w:rsidRPr="00515B70">
              <w:t>Iné pasíva</w:t>
            </w:r>
          </w:p>
        </w:tc>
        <w:tc>
          <w:tcPr>
            <w:tcW w:w="4536" w:type="dxa"/>
          </w:tcPr>
          <w:p w14:paraId="543D30F8" w14:textId="77777777" w:rsidR="00687A2F" w:rsidRPr="00515B70" w:rsidRDefault="00687A2F">
            <w:pPr>
              <w:pBdr>
                <w:top w:val="nil"/>
                <w:left w:val="nil"/>
                <w:bottom w:val="nil"/>
                <w:right w:val="nil"/>
                <w:between w:val="nil"/>
              </w:pBdr>
              <w:spacing w:line="240" w:lineRule="auto"/>
              <w:ind w:left="0" w:hanging="2"/>
            </w:pPr>
          </w:p>
        </w:tc>
        <w:tc>
          <w:tcPr>
            <w:tcW w:w="3119" w:type="dxa"/>
          </w:tcPr>
          <w:p w14:paraId="4A8C8A43" w14:textId="77777777" w:rsidR="00687A2F" w:rsidRPr="00515B70" w:rsidRDefault="00687A2F">
            <w:pPr>
              <w:pBdr>
                <w:top w:val="nil"/>
                <w:left w:val="nil"/>
                <w:bottom w:val="nil"/>
                <w:right w:val="nil"/>
                <w:between w:val="nil"/>
              </w:pBdr>
              <w:spacing w:line="240" w:lineRule="auto"/>
              <w:ind w:left="0" w:hanging="2"/>
            </w:pPr>
          </w:p>
        </w:tc>
      </w:tr>
    </w:tbl>
    <w:p w14:paraId="17FB49F2" w14:textId="77777777" w:rsidR="00687A2F" w:rsidRPr="00515B70" w:rsidRDefault="00687A2F">
      <w:pPr>
        <w:pBdr>
          <w:top w:val="nil"/>
          <w:left w:val="nil"/>
          <w:bottom w:val="nil"/>
          <w:right w:val="nil"/>
          <w:between w:val="nil"/>
        </w:pBdr>
        <w:spacing w:line="240" w:lineRule="auto"/>
        <w:ind w:left="0" w:hanging="2"/>
        <w:jc w:val="both"/>
        <w:rPr>
          <w:b/>
          <w:bCs/>
          <w:sz w:val="24"/>
          <w:szCs w:val="24"/>
        </w:rPr>
      </w:pPr>
    </w:p>
    <w:p w14:paraId="1E5093B2" w14:textId="77777777" w:rsidR="00687A2F" w:rsidRPr="00515B70" w:rsidRDefault="00000000">
      <w:pPr>
        <w:numPr>
          <w:ilvl w:val="0"/>
          <w:numId w:val="12"/>
        </w:numPr>
        <w:pBdr>
          <w:top w:val="nil"/>
          <w:left w:val="nil"/>
          <w:bottom w:val="nil"/>
          <w:right w:val="nil"/>
          <w:between w:val="nil"/>
        </w:pBdr>
        <w:spacing w:line="240" w:lineRule="auto"/>
        <w:ind w:left="0" w:hanging="2"/>
        <w:rPr>
          <w:sz w:val="24"/>
          <w:szCs w:val="24"/>
        </w:rPr>
      </w:pPr>
      <w:r w:rsidRPr="00515B70">
        <w:rPr>
          <w:b/>
          <w:bCs/>
          <w:sz w:val="24"/>
          <w:szCs w:val="24"/>
        </w:rPr>
        <w:t xml:space="preserve">Ostatné finančné povinnosti - </w:t>
      </w:r>
      <w:r w:rsidRPr="00515B70">
        <w:rPr>
          <w:sz w:val="24"/>
          <w:szCs w:val="24"/>
        </w:rPr>
        <w:t>tabuľka č.10</w:t>
      </w:r>
    </w:p>
    <w:p w14:paraId="143ED1C8"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 xml:space="preserve">Významné položky ostatných finančných povinností, ktoré sa nevykazujú v účtovných výkazoch. </w:t>
      </w:r>
    </w:p>
    <w:p w14:paraId="4902AF63"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 xml:space="preserve">Textová časť k tabuľke č.10 </w:t>
      </w:r>
    </w:p>
    <w:p w14:paraId="070F389E" w14:textId="77777777" w:rsidR="00687A2F" w:rsidRPr="00515B70" w:rsidRDefault="00687A2F">
      <w:pPr>
        <w:pBdr>
          <w:top w:val="nil"/>
          <w:left w:val="nil"/>
          <w:bottom w:val="nil"/>
          <w:right w:val="nil"/>
          <w:between w:val="nil"/>
        </w:pBdr>
        <w:spacing w:line="240" w:lineRule="auto"/>
        <w:ind w:left="0" w:hanging="2"/>
        <w:jc w:val="center"/>
        <w:rPr>
          <w:sz w:val="24"/>
          <w:szCs w:val="24"/>
        </w:rPr>
      </w:pPr>
    </w:p>
    <w:p w14:paraId="6DFBBC18"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Čl. VIII</w:t>
      </w:r>
    </w:p>
    <w:p w14:paraId="6D6BD57C"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 xml:space="preserve">Informácie o spriaznených osobách a o ekonomických vzťahoch </w:t>
      </w:r>
    </w:p>
    <w:p w14:paraId="5CE9DE1F"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účtovnej jednotky a spriaznených osôb</w:t>
      </w:r>
    </w:p>
    <w:p w14:paraId="12FB30A5" w14:textId="77777777" w:rsidR="00687A2F" w:rsidRPr="00515B70" w:rsidRDefault="00687A2F">
      <w:pPr>
        <w:pBdr>
          <w:top w:val="nil"/>
          <w:left w:val="nil"/>
          <w:bottom w:val="nil"/>
          <w:right w:val="nil"/>
          <w:between w:val="nil"/>
        </w:pBdr>
        <w:spacing w:line="240" w:lineRule="auto"/>
        <w:ind w:left="0" w:hanging="2"/>
        <w:rPr>
          <w:sz w:val="24"/>
          <w:szCs w:val="24"/>
        </w:rPr>
      </w:pPr>
    </w:p>
    <w:p w14:paraId="4985D433"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 xml:space="preserve">V sledovanom účtovnom období roka 2025 účtovná jednotka nevykazuje žiadne iné významné hospodárske operácie so spriaznenými osobami, okrem bežných rozpočtových vzťahov so zriaďovateľom, ktoré boli riadne zaúčtované a vykázané v predchádzajúcich častiach týchto poznámok. </w:t>
      </w:r>
      <w:r w:rsidRPr="00515B70">
        <w:rPr>
          <w:sz w:val="24"/>
          <w:szCs w:val="24"/>
        </w:rPr>
        <w:lastRenderedPageBreak/>
        <w:t>Štatutárnemu orgánu ani iným kľúčovým zamestnancom manažmentu neboli poskytnuté žiadne pôžičky, úvery ani iné nadštandardné plnenia.</w:t>
      </w:r>
    </w:p>
    <w:p w14:paraId="2E2A9374" w14:textId="77777777" w:rsidR="00687A2F" w:rsidRPr="00515B70" w:rsidRDefault="00687A2F">
      <w:pPr>
        <w:pBdr>
          <w:top w:val="nil"/>
          <w:left w:val="nil"/>
          <w:bottom w:val="nil"/>
          <w:right w:val="nil"/>
          <w:between w:val="nil"/>
        </w:pBdr>
        <w:spacing w:line="240" w:lineRule="auto"/>
        <w:ind w:left="0" w:hanging="2"/>
        <w:rPr>
          <w:sz w:val="24"/>
          <w:szCs w:val="24"/>
        </w:rPr>
      </w:pPr>
    </w:p>
    <w:p w14:paraId="32678456" w14:textId="77777777" w:rsidR="00687A2F" w:rsidRPr="00515B70" w:rsidRDefault="00000000">
      <w:pPr>
        <w:numPr>
          <w:ilvl w:val="0"/>
          <w:numId w:val="15"/>
        </w:numPr>
        <w:pBdr>
          <w:top w:val="nil"/>
          <w:left w:val="nil"/>
          <w:bottom w:val="nil"/>
          <w:right w:val="nil"/>
          <w:between w:val="nil"/>
        </w:pBdr>
        <w:spacing w:line="240" w:lineRule="auto"/>
        <w:ind w:left="0" w:hanging="2"/>
        <w:rPr>
          <w:sz w:val="24"/>
          <w:szCs w:val="24"/>
        </w:rPr>
      </w:pPr>
      <w:r w:rsidRPr="00515B70">
        <w:rPr>
          <w:b/>
          <w:bCs/>
          <w:sz w:val="24"/>
          <w:szCs w:val="24"/>
        </w:rPr>
        <w:t xml:space="preserve">Informácie o spriaznených osobách a o ekonomických vzťahoch účtovnej jednotky a spriaznených osôb </w:t>
      </w:r>
    </w:p>
    <w:p w14:paraId="484C9DC0" w14:textId="77777777" w:rsidR="00687A2F" w:rsidRPr="00515B70" w:rsidRDefault="00000000">
      <w:pPr>
        <w:numPr>
          <w:ilvl w:val="0"/>
          <w:numId w:val="20"/>
        </w:numPr>
        <w:pBdr>
          <w:top w:val="nil"/>
          <w:left w:val="nil"/>
          <w:bottom w:val="nil"/>
          <w:right w:val="nil"/>
          <w:between w:val="nil"/>
        </w:pBdr>
        <w:spacing w:line="240" w:lineRule="auto"/>
        <w:ind w:left="0" w:hanging="2"/>
        <w:rPr>
          <w:sz w:val="24"/>
          <w:szCs w:val="24"/>
        </w:rPr>
      </w:pPr>
      <w:r w:rsidRPr="00515B70">
        <w:rPr>
          <w:sz w:val="24"/>
          <w:szCs w:val="24"/>
        </w:rPr>
        <w:t xml:space="preserve">zoznam obchodov, ktoré sa uskutočnili medzi účtovnou jednotkou a spriaznenými osobami </w:t>
      </w:r>
    </w:p>
    <w:p w14:paraId="3E4CA5AB" w14:textId="77777777" w:rsidR="00687A2F" w:rsidRPr="00515B70" w:rsidRDefault="00687A2F">
      <w:pPr>
        <w:pBdr>
          <w:top w:val="nil"/>
          <w:left w:val="nil"/>
          <w:bottom w:val="nil"/>
          <w:right w:val="nil"/>
          <w:between w:val="nil"/>
        </w:pBdr>
        <w:spacing w:line="240" w:lineRule="auto"/>
        <w:ind w:left="0" w:hanging="2"/>
        <w:rPr>
          <w:sz w:val="24"/>
          <w:szCs w:val="24"/>
        </w:rPr>
      </w:pPr>
    </w:p>
    <w:tbl>
      <w:tblPr>
        <w:tblStyle w:val="afff0"/>
        <w:tblW w:w="10063"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551"/>
        <w:gridCol w:w="1701"/>
        <w:gridCol w:w="1843"/>
        <w:gridCol w:w="2126"/>
        <w:gridCol w:w="1842"/>
      </w:tblGrid>
      <w:tr w:rsidR="00515B70" w:rsidRPr="00515B70" w14:paraId="0BFAE7F8" w14:textId="77777777">
        <w:tc>
          <w:tcPr>
            <w:tcW w:w="2552" w:type="dxa"/>
            <w:shd w:val="clear" w:color="auto" w:fill="F2F2F2"/>
          </w:tcPr>
          <w:p w14:paraId="1D7C5F93" w14:textId="77777777" w:rsidR="00687A2F" w:rsidRPr="00515B70" w:rsidRDefault="00687A2F">
            <w:pPr>
              <w:pBdr>
                <w:top w:val="nil"/>
                <w:left w:val="nil"/>
                <w:bottom w:val="nil"/>
                <w:right w:val="nil"/>
                <w:between w:val="nil"/>
              </w:pBdr>
              <w:spacing w:line="240" w:lineRule="auto"/>
              <w:ind w:left="0" w:hanging="2"/>
              <w:jc w:val="center"/>
            </w:pPr>
          </w:p>
          <w:p w14:paraId="476B44B2" w14:textId="77777777" w:rsidR="00687A2F" w:rsidRPr="00515B70" w:rsidRDefault="00687A2F">
            <w:pPr>
              <w:pBdr>
                <w:top w:val="nil"/>
                <w:left w:val="nil"/>
                <w:bottom w:val="nil"/>
                <w:right w:val="nil"/>
                <w:between w:val="nil"/>
              </w:pBdr>
              <w:spacing w:line="240" w:lineRule="auto"/>
              <w:ind w:left="0" w:hanging="2"/>
              <w:jc w:val="center"/>
            </w:pPr>
          </w:p>
          <w:p w14:paraId="793746A3" w14:textId="77777777" w:rsidR="00687A2F" w:rsidRPr="00515B70" w:rsidRDefault="00687A2F">
            <w:pPr>
              <w:pBdr>
                <w:top w:val="nil"/>
                <w:left w:val="nil"/>
                <w:bottom w:val="nil"/>
                <w:right w:val="nil"/>
                <w:between w:val="nil"/>
              </w:pBdr>
              <w:spacing w:line="240" w:lineRule="auto"/>
              <w:ind w:left="0" w:hanging="2"/>
              <w:jc w:val="center"/>
            </w:pPr>
          </w:p>
          <w:p w14:paraId="589DE395" w14:textId="77777777" w:rsidR="00687A2F" w:rsidRPr="00515B70" w:rsidRDefault="00000000">
            <w:pPr>
              <w:pBdr>
                <w:top w:val="nil"/>
                <w:left w:val="nil"/>
                <w:bottom w:val="nil"/>
                <w:right w:val="nil"/>
                <w:between w:val="nil"/>
              </w:pBdr>
              <w:spacing w:line="240" w:lineRule="auto"/>
              <w:ind w:left="0" w:hanging="2"/>
              <w:jc w:val="center"/>
            </w:pPr>
            <w:r w:rsidRPr="00515B70">
              <w:rPr>
                <w:b/>
                <w:bCs/>
              </w:rPr>
              <w:t>Spriaznená osoba</w:t>
            </w:r>
          </w:p>
        </w:tc>
        <w:tc>
          <w:tcPr>
            <w:tcW w:w="1701" w:type="dxa"/>
            <w:shd w:val="clear" w:color="auto" w:fill="F2F2F2"/>
          </w:tcPr>
          <w:p w14:paraId="3C30BB72" w14:textId="77777777" w:rsidR="00687A2F" w:rsidRPr="00515B70" w:rsidRDefault="00687A2F">
            <w:pPr>
              <w:pBdr>
                <w:top w:val="nil"/>
                <w:left w:val="nil"/>
                <w:bottom w:val="nil"/>
                <w:right w:val="nil"/>
                <w:between w:val="nil"/>
              </w:pBdr>
              <w:spacing w:line="240" w:lineRule="auto"/>
              <w:ind w:left="0" w:hanging="2"/>
              <w:jc w:val="center"/>
            </w:pPr>
          </w:p>
          <w:p w14:paraId="3493E8F8" w14:textId="77777777" w:rsidR="00687A2F" w:rsidRPr="00515B70" w:rsidRDefault="00687A2F">
            <w:pPr>
              <w:pBdr>
                <w:top w:val="nil"/>
                <w:left w:val="nil"/>
                <w:bottom w:val="nil"/>
                <w:right w:val="nil"/>
                <w:between w:val="nil"/>
              </w:pBdr>
              <w:spacing w:line="240" w:lineRule="auto"/>
              <w:ind w:left="0" w:hanging="2"/>
              <w:jc w:val="center"/>
            </w:pPr>
          </w:p>
          <w:p w14:paraId="295D42CB" w14:textId="77777777" w:rsidR="00687A2F" w:rsidRPr="00515B70" w:rsidRDefault="00687A2F">
            <w:pPr>
              <w:pBdr>
                <w:top w:val="nil"/>
                <w:left w:val="nil"/>
                <w:bottom w:val="nil"/>
                <w:right w:val="nil"/>
                <w:between w:val="nil"/>
              </w:pBdr>
              <w:spacing w:line="240" w:lineRule="auto"/>
              <w:ind w:left="0" w:hanging="2"/>
              <w:jc w:val="center"/>
            </w:pPr>
          </w:p>
          <w:p w14:paraId="79D83145" w14:textId="77777777" w:rsidR="00687A2F" w:rsidRPr="00515B70" w:rsidRDefault="00000000">
            <w:pPr>
              <w:pBdr>
                <w:top w:val="nil"/>
                <w:left w:val="nil"/>
                <w:bottom w:val="nil"/>
                <w:right w:val="nil"/>
                <w:between w:val="nil"/>
              </w:pBdr>
              <w:spacing w:line="240" w:lineRule="auto"/>
              <w:ind w:left="0" w:hanging="2"/>
              <w:jc w:val="center"/>
            </w:pPr>
            <w:r w:rsidRPr="00515B70">
              <w:rPr>
                <w:b/>
                <w:bCs/>
              </w:rPr>
              <w:t>Druh obchodu/</w:t>
            </w:r>
          </w:p>
          <w:p w14:paraId="75E727DD" w14:textId="77777777" w:rsidR="00687A2F" w:rsidRPr="00515B70" w:rsidRDefault="00000000">
            <w:pPr>
              <w:pBdr>
                <w:top w:val="nil"/>
                <w:left w:val="nil"/>
                <w:bottom w:val="nil"/>
                <w:right w:val="nil"/>
                <w:between w:val="nil"/>
              </w:pBdr>
              <w:spacing w:line="240" w:lineRule="auto"/>
              <w:ind w:left="0" w:hanging="2"/>
              <w:jc w:val="center"/>
            </w:pPr>
            <w:r w:rsidRPr="00515B70">
              <w:rPr>
                <w:b/>
                <w:bCs/>
              </w:rPr>
              <w:t>druh transakcie</w:t>
            </w:r>
          </w:p>
        </w:tc>
        <w:tc>
          <w:tcPr>
            <w:tcW w:w="1843" w:type="dxa"/>
            <w:shd w:val="clear" w:color="auto" w:fill="F2F2F2"/>
          </w:tcPr>
          <w:p w14:paraId="3FF1369B"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sz w:val="16"/>
                <w:szCs w:val="16"/>
              </w:rPr>
              <w:t xml:space="preserve">Hodnotové vyjadrenie obchodu/transakcie </w:t>
            </w:r>
          </w:p>
          <w:p w14:paraId="23C8B2C0"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sz w:val="16"/>
                <w:szCs w:val="16"/>
              </w:rPr>
              <w:t>alebo percentuálne vyjadrenie obchodu/transakcie  k celkovému objemu obchodov/transakcií  realizovaných ÚJ</w:t>
            </w:r>
          </w:p>
        </w:tc>
        <w:tc>
          <w:tcPr>
            <w:tcW w:w="2126" w:type="dxa"/>
            <w:shd w:val="clear" w:color="auto" w:fill="F2F2F2"/>
          </w:tcPr>
          <w:p w14:paraId="657E2C71"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sz w:val="16"/>
                <w:szCs w:val="16"/>
              </w:rPr>
              <w:t>Informácia o neukončených obchodoch/transakciách v hodnotovom vyjadrení obchodu/transakcie alebo percentuálnom vyjadrení obchodu/transakcie k celkovému objemu obchodov/transakcií  realizovaných ÚJ</w:t>
            </w:r>
          </w:p>
        </w:tc>
        <w:tc>
          <w:tcPr>
            <w:tcW w:w="1842" w:type="dxa"/>
            <w:shd w:val="clear" w:color="auto" w:fill="F2F2F2"/>
          </w:tcPr>
          <w:p w14:paraId="347BC9D6" w14:textId="77777777" w:rsidR="00687A2F" w:rsidRPr="00515B70" w:rsidRDefault="00000000">
            <w:pPr>
              <w:pBdr>
                <w:top w:val="nil"/>
                <w:left w:val="nil"/>
                <w:bottom w:val="nil"/>
                <w:right w:val="nil"/>
                <w:between w:val="nil"/>
              </w:pBdr>
              <w:spacing w:line="240" w:lineRule="auto"/>
              <w:ind w:left="0" w:hanging="2"/>
              <w:jc w:val="center"/>
              <w:rPr>
                <w:sz w:val="16"/>
                <w:szCs w:val="16"/>
              </w:rPr>
            </w:pPr>
            <w:r w:rsidRPr="00515B70">
              <w:rPr>
                <w:sz w:val="16"/>
                <w:szCs w:val="16"/>
              </w:rPr>
              <w:t xml:space="preserve">Informácia o cenách/hodnotách realizovaných obchodov/transakcií  medzi účtovnou jednotkou a spriaznenými osobami </w:t>
            </w:r>
          </w:p>
        </w:tc>
      </w:tr>
      <w:tr w:rsidR="00515B70" w:rsidRPr="00515B70" w14:paraId="29E44509" w14:textId="77777777">
        <w:tc>
          <w:tcPr>
            <w:tcW w:w="2552" w:type="dxa"/>
          </w:tcPr>
          <w:p w14:paraId="33A1C4AD" w14:textId="77777777" w:rsidR="00687A2F" w:rsidRPr="00515B70" w:rsidRDefault="00687A2F">
            <w:pPr>
              <w:pBdr>
                <w:top w:val="nil"/>
                <w:left w:val="nil"/>
                <w:bottom w:val="nil"/>
                <w:right w:val="nil"/>
                <w:between w:val="nil"/>
              </w:pBdr>
              <w:spacing w:line="240" w:lineRule="auto"/>
              <w:ind w:left="0" w:hanging="2"/>
            </w:pPr>
          </w:p>
        </w:tc>
        <w:tc>
          <w:tcPr>
            <w:tcW w:w="1701" w:type="dxa"/>
          </w:tcPr>
          <w:p w14:paraId="6002E16F" w14:textId="77777777" w:rsidR="00687A2F" w:rsidRPr="00515B70" w:rsidRDefault="00687A2F">
            <w:pPr>
              <w:pBdr>
                <w:top w:val="nil"/>
                <w:left w:val="nil"/>
                <w:bottom w:val="nil"/>
                <w:right w:val="nil"/>
                <w:between w:val="nil"/>
              </w:pBdr>
              <w:spacing w:line="240" w:lineRule="auto"/>
              <w:ind w:left="0" w:hanging="2"/>
              <w:rPr>
                <w:sz w:val="18"/>
                <w:szCs w:val="18"/>
              </w:rPr>
            </w:pPr>
          </w:p>
        </w:tc>
        <w:tc>
          <w:tcPr>
            <w:tcW w:w="1843" w:type="dxa"/>
          </w:tcPr>
          <w:p w14:paraId="698F4F31" w14:textId="77777777" w:rsidR="00687A2F" w:rsidRPr="00515B70" w:rsidRDefault="00687A2F">
            <w:pPr>
              <w:pBdr>
                <w:top w:val="nil"/>
                <w:left w:val="nil"/>
                <w:bottom w:val="nil"/>
                <w:right w:val="nil"/>
                <w:between w:val="nil"/>
              </w:pBdr>
              <w:spacing w:line="240" w:lineRule="auto"/>
              <w:ind w:left="0" w:hanging="2"/>
            </w:pPr>
          </w:p>
        </w:tc>
        <w:tc>
          <w:tcPr>
            <w:tcW w:w="2126" w:type="dxa"/>
          </w:tcPr>
          <w:p w14:paraId="39DDEBE9" w14:textId="77777777" w:rsidR="00687A2F" w:rsidRPr="00515B70" w:rsidRDefault="00687A2F">
            <w:pPr>
              <w:pBdr>
                <w:top w:val="nil"/>
                <w:left w:val="nil"/>
                <w:bottom w:val="nil"/>
                <w:right w:val="nil"/>
                <w:between w:val="nil"/>
              </w:pBdr>
              <w:spacing w:line="240" w:lineRule="auto"/>
              <w:ind w:left="0" w:hanging="2"/>
            </w:pPr>
          </w:p>
        </w:tc>
        <w:tc>
          <w:tcPr>
            <w:tcW w:w="1842" w:type="dxa"/>
          </w:tcPr>
          <w:p w14:paraId="11B00CB5"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0DFF6BD9" w14:textId="77777777">
        <w:tc>
          <w:tcPr>
            <w:tcW w:w="2552" w:type="dxa"/>
          </w:tcPr>
          <w:p w14:paraId="35393679" w14:textId="77777777" w:rsidR="00687A2F" w:rsidRPr="00515B70" w:rsidRDefault="00687A2F">
            <w:pPr>
              <w:pBdr>
                <w:top w:val="nil"/>
                <w:left w:val="nil"/>
                <w:bottom w:val="nil"/>
                <w:right w:val="nil"/>
                <w:between w:val="nil"/>
              </w:pBdr>
              <w:spacing w:line="240" w:lineRule="auto"/>
              <w:ind w:left="0" w:hanging="2"/>
            </w:pPr>
          </w:p>
        </w:tc>
        <w:tc>
          <w:tcPr>
            <w:tcW w:w="1701" w:type="dxa"/>
          </w:tcPr>
          <w:p w14:paraId="6EEB8F61" w14:textId="77777777" w:rsidR="00687A2F" w:rsidRPr="00515B70" w:rsidRDefault="00687A2F">
            <w:pPr>
              <w:pBdr>
                <w:top w:val="nil"/>
                <w:left w:val="nil"/>
                <w:bottom w:val="nil"/>
                <w:right w:val="nil"/>
                <w:between w:val="nil"/>
              </w:pBdr>
              <w:spacing w:line="240" w:lineRule="auto"/>
              <w:ind w:left="0" w:hanging="2"/>
              <w:rPr>
                <w:sz w:val="18"/>
                <w:szCs w:val="18"/>
              </w:rPr>
            </w:pPr>
          </w:p>
        </w:tc>
        <w:tc>
          <w:tcPr>
            <w:tcW w:w="1843" w:type="dxa"/>
          </w:tcPr>
          <w:p w14:paraId="5DE86AC2" w14:textId="77777777" w:rsidR="00687A2F" w:rsidRPr="00515B70" w:rsidRDefault="00687A2F">
            <w:pPr>
              <w:pBdr>
                <w:top w:val="nil"/>
                <w:left w:val="nil"/>
                <w:bottom w:val="nil"/>
                <w:right w:val="nil"/>
                <w:between w:val="nil"/>
              </w:pBdr>
              <w:spacing w:line="240" w:lineRule="auto"/>
              <w:ind w:left="0" w:hanging="2"/>
            </w:pPr>
          </w:p>
        </w:tc>
        <w:tc>
          <w:tcPr>
            <w:tcW w:w="2126" w:type="dxa"/>
          </w:tcPr>
          <w:p w14:paraId="38546B52" w14:textId="77777777" w:rsidR="00687A2F" w:rsidRPr="00515B70" w:rsidRDefault="00687A2F">
            <w:pPr>
              <w:pBdr>
                <w:top w:val="nil"/>
                <w:left w:val="nil"/>
                <w:bottom w:val="nil"/>
                <w:right w:val="nil"/>
                <w:between w:val="nil"/>
              </w:pBdr>
              <w:spacing w:line="240" w:lineRule="auto"/>
              <w:ind w:left="0" w:hanging="2"/>
            </w:pPr>
          </w:p>
        </w:tc>
        <w:tc>
          <w:tcPr>
            <w:tcW w:w="1842" w:type="dxa"/>
          </w:tcPr>
          <w:p w14:paraId="19A5F046" w14:textId="77777777" w:rsidR="00687A2F" w:rsidRPr="00515B70" w:rsidRDefault="00687A2F">
            <w:pPr>
              <w:pBdr>
                <w:top w:val="nil"/>
                <w:left w:val="nil"/>
                <w:bottom w:val="nil"/>
                <w:right w:val="nil"/>
                <w:between w:val="nil"/>
              </w:pBdr>
              <w:spacing w:line="240" w:lineRule="auto"/>
              <w:ind w:left="0" w:hanging="2"/>
            </w:pPr>
          </w:p>
        </w:tc>
      </w:tr>
    </w:tbl>
    <w:p w14:paraId="1AD92313" w14:textId="77777777" w:rsidR="00687A2F" w:rsidRPr="00515B70" w:rsidRDefault="00000000">
      <w:pPr>
        <w:numPr>
          <w:ilvl w:val="0"/>
          <w:numId w:val="20"/>
        </w:numPr>
        <w:pBdr>
          <w:top w:val="nil"/>
          <w:left w:val="nil"/>
          <w:bottom w:val="nil"/>
          <w:right w:val="nil"/>
          <w:between w:val="nil"/>
        </w:pBdr>
        <w:spacing w:line="240" w:lineRule="auto"/>
        <w:ind w:left="0" w:hanging="2"/>
        <w:rPr>
          <w:sz w:val="24"/>
          <w:szCs w:val="24"/>
        </w:rPr>
      </w:pPr>
      <w:r w:rsidRPr="00515B70">
        <w:rPr>
          <w:sz w:val="24"/>
          <w:szCs w:val="24"/>
        </w:rPr>
        <w:t xml:space="preserve">informácie o obchodoch podľa písmena a), ktoré sú rovnakého druhu a uvádzajú sa kumulovane </w:t>
      </w:r>
    </w:p>
    <w:p w14:paraId="17234F12"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w:t>
      </w:r>
    </w:p>
    <w:p w14:paraId="409D1DBC"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w:t>
      </w:r>
    </w:p>
    <w:p w14:paraId="668A97FA" w14:textId="77777777" w:rsidR="00687A2F" w:rsidRPr="00515B70" w:rsidRDefault="00687A2F">
      <w:pPr>
        <w:pBdr>
          <w:top w:val="nil"/>
          <w:left w:val="nil"/>
          <w:bottom w:val="nil"/>
          <w:right w:val="nil"/>
          <w:between w:val="nil"/>
        </w:pBdr>
        <w:spacing w:line="240" w:lineRule="auto"/>
        <w:ind w:left="0" w:hanging="2"/>
        <w:rPr>
          <w:sz w:val="24"/>
          <w:szCs w:val="24"/>
        </w:rPr>
      </w:pPr>
    </w:p>
    <w:p w14:paraId="6DF53420" w14:textId="77777777" w:rsidR="00687A2F" w:rsidRPr="00515B70" w:rsidRDefault="00000000">
      <w:pPr>
        <w:numPr>
          <w:ilvl w:val="0"/>
          <w:numId w:val="20"/>
        </w:numPr>
        <w:pBdr>
          <w:top w:val="nil"/>
          <w:left w:val="nil"/>
          <w:bottom w:val="nil"/>
          <w:right w:val="nil"/>
          <w:between w:val="nil"/>
        </w:pBdr>
        <w:spacing w:line="240" w:lineRule="auto"/>
        <w:ind w:left="0" w:hanging="2"/>
        <w:rPr>
          <w:sz w:val="24"/>
          <w:szCs w:val="24"/>
        </w:rPr>
      </w:pPr>
      <w:r w:rsidRPr="00515B70">
        <w:rPr>
          <w:sz w:val="24"/>
          <w:szCs w:val="24"/>
        </w:rPr>
        <w:t xml:space="preserve">opis a hodnota podmienených záväzkov voči spriazneným osobám </w:t>
      </w:r>
    </w:p>
    <w:tbl>
      <w:tblPr>
        <w:tblStyle w:val="afff1"/>
        <w:tblW w:w="10064"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3684"/>
        <w:gridCol w:w="2945"/>
        <w:gridCol w:w="3435"/>
      </w:tblGrid>
      <w:tr w:rsidR="00515B70" w:rsidRPr="00515B70" w14:paraId="06F64D22" w14:textId="77777777">
        <w:tc>
          <w:tcPr>
            <w:tcW w:w="3684" w:type="dxa"/>
            <w:shd w:val="clear" w:color="auto" w:fill="F2F2F2"/>
          </w:tcPr>
          <w:p w14:paraId="72DD9573" w14:textId="77777777" w:rsidR="00687A2F" w:rsidRPr="00515B70" w:rsidRDefault="00000000">
            <w:pPr>
              <w:pBdr>
                <w:top w:val="nil"/>
                <w:left w:val="nil"/>
                <w:bottom w:val="nil"/>
                <w:right w:val="nil"/>
                <w:between w:val="nil"/>
              </w:pBdr>
              <w:spacing w:line="240" w:lineRule="auto"/>
              <w:ind w:left="0" w:hanging="2"/>
              <w:jc w:val="center"/>
            </w:pPr>
            <w:r w:rsidRPr="00515B70">
              <w:rPr>
                <w:b/>
                <w:bCs/>
              </w:rPr>
              <w:t>Spriaznená osoba</w:t>
            </w:r>
          </w:p>
        </w:tc>
        <w:tc>
          <w:tcPr>
            <w:tcW w:w="2945" w:type="dxa"/>
            <w:shd w:val="clear" w:color="auto" w:fill="F2F2F2"/>
          </w:tcPr>
          <w:p w14:paraId="39BB5749" w14:textId="77777777" w:rsidR="00687A2F" w:rsidRPr="00515B70" w:rsidRDefault="00000000">
            <w:pPr>
              <w:pBdr>
                <w:top w:val="nil"/>
                <w:left w:val="nil"/>
                <w:bottom w:val="nil"/>
                <w:right w:val="nil"/>
                <w:between w:val="nil"/>
              </w:pBdr>
              <w:spacing w:line="240" w:lineRule="auto"/>
              <w:ind w:left="0" w:hanging="2"/>
              <w:jc w:val="center"/>
            </w:pPr>
            <w:r w:rsidRPr="00515B70">
              <w:rPr>
                <w:b/>
                <w:bCs/>
              </w:rPr>
              <w:t>Podmienené záväzky</w:t>
            </w:r>
          </w:p>
        </w:tc>
        <w:tc>
          <w:tcPr>
            <w:tcW w:w="3435" w:type="dxa"/>
            <w:shd w:val="clear" w:color="auto" w:fill="F2F2F2"/>
          </w:tcPr>
          <w:p w14:paraId="631064C2" w14:textId="77777777" w:rsidR="00687A2F" w:rsidRPr="00515B70" w:rsidRDefault="00000000">
            <w:pPr>
              <w:pBdr>
                <w:top w:val="nil"/>
                <w:left w:val="nil"/>
                <w:bottom w:val="nil"/>
                <w:right w:val="nil"/>
                <w:between w:val="nil"/>
              </w:pBdr>
              <w:spacing w:line="240" w:lineRule="auto"/>
              <w:ind w:left="0" w:hanging="2"/>
              <w:jc w:val="center"/>
            </w:pPr>
            <w:r w:rsidRPr="00515B70">
              <w:rPr>
                <w:b/>
                <w:bCs/>
              </w:rPr>
              <w:t>Hodnota podmienených záväzkov</w:t>
            </w:r>
          </w:p>
        </w:tc>
      </w:tr>
      <w:tr w:rsidR="00515B70" w:rsidRPr="00515B70" w14:paraId="1B4F43ED" w14:textId="77777777">
        <w:tc>
          <w:tcPr>
            <w:tcW w:w="3684" w:type="dxa"/>
          </w:tcPr>
          <w:p w14:paraId="31F9BEFC" w14:textId="77777777" w:rsidR="00687A2F" w:rsidRPr="00515B70" w:rsidRDefault="00687A2F">
            <w:pPr>
              <w:pBdr>
                <w:top w:val="nil"/>
                <w:left w:val="nil"/>
                <w:bottom w:val="nil"/>
                <w:right w:val="nil"/>
                <w:between w:val="nil"/>
              </w:pBdr>
              <w:spacing w:line="240" w:lineRule="auto"/>
              <w:ind w:left="0" w:hanging="2"/>
            </w:pPr>
          </w:p>
        </w:tc>
        <w:tc>
          <w:tcPr>
            <w:tcW w:w="2945" w:type="dxa"/>
          </w:tcPr>
          <w:p w14:paraId="552094C6" w14:textId="77777777" w:rsidR="00687A2F" w:rsidRPr="00515B70" w:rsidRDefault="00687A2F">
            <w:pPr>
              <w:pBdr>
                <w:top w:val="nil"/>
                <w:left w:val="nil"/>
                <w:bottom w:val="nil"/>
                <w:right w:val="nil"/>
                <w:between w:val="nil"/>
              </w:pBdr>
              <w:spacing w:line="240" w:lineRule="auto"/>
              <w:ind w:left="0" w:hanging="2"/>
              <w:rPr>
                <w:sz w:val="18"/>
                <w:szCs w:val="18"/>
              </w:rPr>
            </w:pPr>
          </w:p>
        </w:tc>
        <w:tc>
          <w:tcPr>
            <w:tcW w:w="3435" w:type="dxa"/>
          </w:tcPr>
          <w:p w14:paraId="5DF857DB" w14:textId="77777777" w:rsidR="00687A2F" w:rsidRPr="00515B70" w:rsidRDefault="00687A2F">
            <w:pPr>
              <w:pBdr>
                <w:top w:val="nil"/>
                <w:left w:val="nil"/>
                <w:bottom w:val="nil"/>
                <w:right w:val="nil"/>
                <w:between w:val="nil"/>
              </w:pBdr>
              <w:spacing w:line="240" w:lineRule="auto"/>
              <w:ind w:left="0" w:hanging="2"/>
            </w:pPr>
          </w:p>
        </w:tc>
      </w:tr>
      <w:tr w:rsidR="00515B70" w:rsidRPr="00515B70" w14:paraId="06640ECC" w14:textId="77777777">
        <w:tc>
          <w:tcPr>
            <w:tcW w:w="3684" w:type="dxa"/>
          </w:tcPr>
          <w:p w14:paraId="4AEDACFE" w14:textId="77777777" w:rsidR="00687A2F" w:rsidRPr="00515B70" w:rsidRDefault="00687A2F">
            <w:pPr>
              <w:pBdr>
                <w:top w:val="nil"/>
                <w:left w:val="nil"/>
                <w:bottom w:val="nil"/>
                <w:right w:val="nil"/>
                <w:between w:val="nil"/>
              </w:pBdr>
              <w:spacing w:line="240" w:lineRule="auto"/>
              <w:ind w:left="0" w:hanging="2"/>
            </w:pPr>
          </w:p>
        </w:tc>
        <w:tc>
          <w:tcPr>
            <w:tcW w:w="2945" w:type="dxa"/>
          </w:tcPr>
          <w:p w14:paraId="1B127A92" w14:textId="77777777" w:rsidR="00687A2F" w:rsidRPr="00515B70" w:rsidRDefault="00687A2F">
            <w:pPr>
              <w:pBdr>
                <w:top w:val="nil"/>
                <w:left w:val="nil"/>
                <w:bottom w:val="nil"/>
                <w:right w:val="nil"/>
                <w:between w:val="nil"/>
              </w:pBdr>
              <w:spacing w:line="240" w:lineRule="auto"/>
              <w:ind w:left="0" w:hanging="2"/>
              <w:rPr>
                <w:sz w:val="18"/>
                <w:szCs w:val="18"/>
              </w:rPr>
            </w:pPr>
          </w:p>
        </w:tc>
        <w:tc>
          <w:tcPr>
            <w:tcW w:w="3435" w:type="dxa"/>
          </w:tcPr>
          <w:p w14:paraId="2EF4F4E7" w14:textId="77777777" w:rsidR="00687A2F" w:rsidRPr="00515B70" w:rsidRDefault="00687A2F">
            <w:pPr>
              <w:pBdr>
                <w:top w:val="nil"/>
                <w:left w:val="nil"/>
                <w:bottom w:val="nil"/>
                <w:right w:val="nil"/>
                <w:between w:val="nil"/>
              </w:pBdr>
              <w:spacing w:line="240" w:lineRule="auto"/>
              <w:ind w:left="0" w:hanging="2"/>
            </w:pPr>
          </w:p>
        </w:tc>
      </w:tr>
    </w:tbl>
    <w:p w14:paraId="47986986" w14:textId="77777777" w:rsidR="00687A2F" w:rsidRPr="00515B70" w:rsidRDefault="00687A2F">
      <w:pPr>
        <w:pBdr>
          <w:top w:val="nil"/>
          <w:left w:val="nil"/>
          <w:bottom w:val="nil"/>
          <w:right w:val="nil"/>
          <w:between w:val="nil"/>
        </w:pBdr>
        <w:spacing w:line="240" w:lineRule="auto"/>
        <w:ind w:left="0" w:hanging="2"/>
        <w:jc w:val="center"/>
        <w:rPr>
          <w:sz w:val="24"/>
          <w:szCs w:val="24"/>
        </w:rPr>
      </w:pPr>
    </w:p>
    <w:p w14:paraId="3D15031C"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Čl. IX</w:t>
      </w:r>
    </w:p>
    <w:p w14:paraId="6A25234F"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 xml:space="preserve">Informácie o rozpočte a hodnotenie plnenia rozpočtu </w:t>
      </w:r>
    </w:p>
    <w:p w14:paraId="2DC87B3F" w14:textId="77777777" w:rsidR="00687A2F" w:rsidRPr="00515B70" w:rsidRDefault="00687A2F">
      <w:pPr>
        <w:pBdr>
          <w:top w:val="nil"/>
          <w:left w:val="nil"/>
          <w:bottom w:val="nil"/>
          <w:right w:val="nil"/>
          <w:between w:val="nil"/>
        </w:pBdr>
        <w:spacing w:line="240" w:lineRule="auto"/>
        <w:ind w:left="0" w:hanging="2"/>
        <w:jc w:val="center"/>
        <w:rPr>
          <w:sz w:val="24"/>
          <w:szCs w:val="24"/>
        </w:rPr>
      </w:pPr>
    </w:p>
    <w:p w14:paraId="7F2CE8CA"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b/>
          <w:bCs/>
          <w:sz w:val="24"/>
          <w:szCs w:val="24"/>
        </w:rPr>
        <w:t xml:space="preserve">Informácie o rozpočte a hodnotenie plnenia rozpočtu - </w:t>
      </w:r>
      <w:r w:rsidRPr="00515B70">
        <w:rPr>
          <w:sz w:val="24"/>
          <w:szCs w:val="24"/>
        </w:rPr>
        <w:t>tabuľka č.12-14</w:t>
      </w:r>
    </w:p>
    <w:p w14:paraId="78EB8377"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Textová časť k tabuľke č.12-14</w:t>
      </w:r>
    </w:p>
    <w:p w14:paraId="7E1F769F"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Hospodárenie účtovnej jednotky v roku 2025 sa riadilo schváleným a následne upravovaným rozpočtom zriaďovateľa. Celkové príjmy organizácie boli naplnené v súlade s plánom, pričom najvýznamnejšiu časť tvorili prenesené kompetencie (normatívne finančné prostriedky) a vlastné príjmy z poplatkov v rámci originálnych kompetencií. Výdavková časť rozpočtu bola čerpaná hospodárne a v súlade s určeným účelovým určením, predovšetkým na osobné náklady a nevyhnutnú prevádzkovú réžiu školy. K 31. 12. 2025 organizácia neeviduje žiadne prekročenie rozpočtových limitov bez predchádzajúceho súhlasu zriaďovateľa.</w:t>
      </w:r>
    </w:p>
    <w:p w14:paraId="18169E7C"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Rozpočet rozpočtovej organizácie bol schválený obecným zastupiteľstvom dňa 21. 03. 2025  uznesením č. 13</w:t>
      </w:r>
    </w:p>
    <w:p w14:paraId="7AB0CD4B" w14:textId="77777777" w:rsidR="00687A2F" w:rsidRDefault="00687A2F">
      <w:pPr>
        <w:pBdr>
          <w:top w:val="nil"/>
          <w:left w:val="nil"/>
          <w:bottom w:val="nil"/>
          <w:right w:val="nil"/>
          <w:between w:val="nil"/>
        </w:pBdr>
        <w:spacing w:line="240" w:lineRule="auto"/>
        <w:ind w:left="0" w:hanging="2"/>
        <w:jc w:val="both"/>
        <w:rPr>
          <w:sz w:val="24"/>
          <w:szCs w:val="24"/>
        </w:rPr>
      </w:pPr>
    </w:p>
    <w:p w14:paraId="7D9A3F10" w14:textId="77777777" w:rsidR="00515B70" w:rsidRDefault="00515B70">
      <w:pPr>
        <w:pBdr>
          <w:top w:val="nil"/>
          <w:left w:val="nil"/>
          <w:bottom w:val="nil"/>
          <w:right w:val="nil"/>
          <w:between w:val="nil"/>
        </w:pBdr>
        <w:spacing w:line="240" w:lineRule="auto"/>
        <w:ind w:left="0" w:hanging="2"/>
        <w:jc w:val="both"/>
        <w:rPr>
          <w:sz w:val="24"/>
          <w:szCs w:val="24"/>
        </w:rPr>
      </w:pPr>
    </w:p>
    <w:p w14:paraId="3970644D" w14:textId="77777777" w:rsidR="00515B70" w:rsidRDefault="00515B70">
      <w:pPr>
        <w:pBdr>
          <w:top w:val="nil"/>
          <w:left w:val="nil"/>
          <w:bottom w:val="nil"/>
          <w:right w:val="nil"/>
          <w:between w:val="nil"/>
        </w:pBdr>
        <w:spacing w:line="240" w:lineRule="auto"/>
        <w:ind w:left="0" w:hanging="2"/>
        <w:jc w:val="both"/>
        <w:rPr>
          <w:sz w:val="24"/>
          <w:szCs w:val="24"/>
        </w:rPr>
      </w:pPr>
    </w:p>
    <w:p w14:paraId="42730539" w14:textId="77777777" w:rsidR="00515B70" w:rsidRDefault="00515B70">
      <w:pPr>
        <w:pBdr>
          <w:top w:val="nil"/>
          <w:left w:val="nil"/>
          <w:bottom w:val="nil"/>
          <w:right w:val="nil"/>
          <w:between w:val="nil"/>
        </w:pBdr>
        <w:spacing w:line="240" w:lineRule="auto"/>
        <w:ind w:left="0" w:hanging="2"/>
        <w:jc w:val="both"/>
        <w:rPr>
          <w:sz w:val="24"/>
          <w:szCs w:val="24"/>
        </w:rPr>
      </w:pPr>
    </w:p>
    <w:p w14:paraId="71E16077" w14:textId="77777777" w:rsidR="00515B70" w:rsidRDefault="00515B70">
      <w:pPr>
        <w:pBdr>
          <w:top w:val="nil"/>
          <w:left w:val="nil"/>
          <w:bottom w:val="nil"/>
          <w:right w:val="nil"/>
          <w:between w:val="nil"/>
        </w:pBdr>
        <w:spacing w:line="240" w:lineRule="auto"/>
        <w:ind w:left="0" w:hanging="2"/>
        <w:jc w:val="both"/>
        <w:rPr>
          <w:sz w:val="24"/>
          <w:szCs w:val="24"/>
        </w:rPr>
      </w:pPr>
    </w:p>
    <w:p w14:paraId="778F4BF6" w14:textId="77777777" w:rsidR="00515B70" w:rsidRDefault="00515B70">
      <w:pPr>
        <w:pBdr>
          <w:top w:val="nil"/>
          <w:left w:val="nil"/>
          <w:bottom w:val="nil"/>
          <w:right w:val="nil"/>
          <w:between w:val="nil"/>
        </w:pBdr>
        <w:spacing w:line="240" w:lineRule="auto"/>
        <w:ind w:left="0" w:hanging="2"/>
        <w:jc w:val="both"/>
        <w:rPr>
          <w:sz w:val="24"/>
          <w:szCs w:val="24"/>
        </w:rPr>
      </w:pPr>
    </w:p>
    <w:p w14:paraId="005C70E5" w14:textId="77777777" w:rsidR="00515B70" w:rsidRDefault="00515B70">
      <w:pPr>
        <w:pBdr>
          <w:top w:val="nil"/>
          <w:left w:val="nil"/>
          <w:bottom w:val="nil"/>
          <w:right w:val="nil"/>
          <w:between w:val="nil"/>
        </w:pBdr>
        <w:spacing w:line="240" w:lineRule="auto"/>
        <w:ind w:left="0" w:hanging="2"/>
        <w:jc w:val="both"/>
        <w:rPr>
          <w:sz w:val="24"/>
          <w:szCs w:val="24"/>
        </w:rPr>
      </w:pPr>
    </w:p>
    <w:p w14:paraId="0E4A67F6" w14:textId="77777777" w:rsidR="00515B70" w:rsidRDefault="00515B70">
      <w:pPr>
        <w:pBdr>
          <w:top w:val="nil"/>
          <w:left w:val="nil"/>
          <w:bottom w:val="nil"/>
          <w:right w:val="nil"/>
          <w:between w:val="nil"/>
        </w:pBdr>
        <w:spacing w:line="240" w:lineRule="auto"/>
        <w:ind w:left="0" w:hanging="2"/>
        <w:jc w:val="both"/>
        <w:rPr>
          <w:sz w:val="24"/>
          <w:szCs w:val="24"/>
        </w:rPr>
      </w:pPr>
    </w:p>
    <w:p w14:paraId="5646A7AD" w14:textId="77777777" w:rsidR="00515B70" w:rsidRDefault="00515B70">
      <w:pPr>
        <w:pBdr>
          <w:top w:val="nil"/>
          <w:left w:val="nil"/>
          <w:bottom w:val="nil"/>
          <w:right w:val="nil"/>
          <w:between w:val="nil"/>
        </w:pBdr>
        <w:spacing w:line="240" w:lineRule="auto"/>
        <w:ind w:left="0" w:hanging="2"/>
        <w:jc w:val="both"/>
        <w:rPr>
          <w:sz w:val="24"/>
          <w:szCs w:val="24"/>
        </w:rPr>
      </w:pPr>
    </w:p>
    <w:p w14:paraId="39D83970" w14:textId="77777777" w:rsidR="00515B70" w:rsidRDefault="00515B70">
      <w:pPr>
        <w:pBdr>
          <w:top w:val="nil"/>
          <w:left w:val="nil"/>
          <w:bottom w:val="nil"/>
          <w:right w:val="nil"/>
          <w:between w:val="nil"/>
        </w:pBdr>
        <w:spacing w:line="240" w:lineRule="auto"/>
        <w:ind w:left="0" w:hanging="2"/>
        <w:jc w:val="both"/>
        <w:rPr>
          <w:sz w:val="24"/>
          <w:szCs w:val="24"/>
        </w:rPr>
      </w:pPr>
    </w:p>
    <w:p w14:paraId="6D0A3BE3" w14:textId="77777777" w:rsidR="00515B70" w:rsidRDefault="00515B70">
      <w:pPr>
        <w:pBdr>
          <w:top w:val="nil"/>
          <w:left w:val="nil"/>
          <w:bottom w:val="nil"/>
          <w:right w:val="nil"/>
          <w:between w:val="nil"/>
        </w:pBdr>
        <w:spacing w:line="240" w:lineRule="auto"/>
        <w:ind w:left="0" w:hanging="2"/>
        <w:jc w:val="both"/>
        <w:rPr>
          <w:sz w:val="24"/>
          <w:szCs w:val="24"/>
        </w:rPr>
      </w:pPr>
    </w:p>
    <w:p w14:paraId="23F489AF" w14:textId="77777777" w:rsidR="00515B70" w:rsidRPr="00515B70" w:rsidRDefault="00515B70">
      <w:pPr>
        <w:pBdr>
          <w:top w:val="nil"/>
          <w:left w:val="nil"/>
          <w:bottom w:val="nil"/>
          <w:right w:val="nil"/>
          <w:between w:val="nil"/>
        </w:pBdr>
        <w:spacing w:line="240" w:lineRule="auto"/>
        <w:ind w:left="0" w:hanging="2"/>
        <w:jc w:val="both"/>
        <w:rPr>
          <w:sz w:val="24"/>
          <w:szCs w:val="24"/>
        </w:rPr>
      </w:pPr>
    </w:p>
    <w:p w14:paraId="6BC0B459"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5AD3AF25"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b/>
          <w:bCs/>
          <w:sz w:val="24"/>
          <w:szCs w:val="24"/>
        </w:rPr>
        <w:lastRenderedPageBreak/>
        <w:t xml:space="preserve">Východiskové údaje: </w:t>
      </w:r>
    </w:p>
    <w:p w14:paraId="05F2FF2D"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b/>
          <w:bCs/>
          <w:sz w:val="24"/>
          <w:szCs w:val="24"/>
        </w:rPr>
        <w:t>A.</w:t>
      </w:r>
    </w:p>
    <w:tbl>
      <w:tblPr>
        <w:tblStyle w:val="afff2"/>
        <w:tblW w:w="985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575"/>
        <w:gridCol w:w="2139"/>
        <w:gridCol w:w="2139"/>
      </w:tblGrid>
      <w:tr w:rsidR="00515B70" w:rsidRPr="00515B70" w14:paraId="0C635F6E" w14:textId="77777777">
        <w:tc>
          <w:tcPr>
            <w:tcW w:w="5575" w:type="dxa"/>
            <w:shd w:val="clear" w:color="auto" w:fill="D9D9D9"/>
          </w:tcPr>
          <w:p w14:paraId="563427EE"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b/>
                <w:bCs/>
                <w:sz w:val="24"/>
                <w:szCs w:val="24"/>
              </w:rPr>
              <w:t xml:space="preserve">Bežné príjmy </w:t>
            </w:r>
          </w:p>
        </w:tc>
        <w:tc>
          <w:tcPr>
            <w:tcW w:w="2139" w:type="dxa"/>
            <w:shd w:val="clear" w:color="auto" w:fill="D9D9D9"/>
          </w:tcPr>
          <w:p w14:paraId="29ECB359" w14:textId="77777777" w:rsidR="00687A2F" w:rsidRPr="00515B70" w:rsidRDefault="00000000">
            <w:pPr>
              <w:pBdr>
                <w:top w:val="nil"/>
                <w:left w:val="nil"/>
                <w:bottom w:val="nil"/>
                <w:right w:val="nil"/>
                <w:between w:val="nil"/>
              </w:pBdr>
              <w:spacing w:line="360" w:lineRule="auto"/>
              <w:ind w:left="0" w:hanging="2"/>
              <w:jc w:val="center"/>
              <w:rPr>
                <w:sz w:val="24"/>
                <w:szCs w:val="24"/>
              </w:rPr>
            </w:pPr>
            <w:r w:rsidRPr="00515B70">
              <w:rPr>
                <w:b/>
                <w:bCs/>
                <w:sz w:val="24"/>
                <w:szCs w:val="24"/>
              </w:rPr>
              <w:t>Rok 2024</w:t>
            </w:r>
          </w:p>
        </w:tc>
        <w:tc>
          <w:tcPr>
            <w:tcW w:w="2139" w:type="dxa"/>
            <w:shd w:val="clear" w:color="auto" w:fill="D9D9D9"/>
          </w:tcPr>
          <w:p w14:paraId="78A927A8"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Rok 2025</w:t>
            </w:r>
          </w:p>
        </w:tc>
      </w:tr>
      <w:tr w:rsidR="00515B70" w:rsidRPr="00515B70" w14:paraId="7B0C8F4E" w14:textId="77777777">
        <w:tc>
          <w:tcPr>
            <w:tcW w:w="5575" w:type="dxa"/>
          </w:tcPr>
          <w:p w14:paraId="5B50BB21" w14:textId="77777777" w:rsidR="00687A2F" w:rsidRPr="00515B70" w:rsidRDefault="00000000">
            <w:pPr>
              <w:pBdr>
                <w:top w:val="nil"/>
                <w:left w:val="nil"/>
                <w:bottom w:val="nil"/>
                <w:right w:val="nil"/>
                <w:between w:val="nil"/>
              </w:pBdr>
              <w:spacing w:line="360" w:lineRule="auto"/>
              <w:ind w:left="0" w:hanging="2"/>
              <w:rPr>
                <w:sz w:val="24"/>
                <w:szCs w:val="24"/>
              </w:rPr>
            </w:pPr>
            <w:r w:rsidRPr="00515B70">
              <w:rPr>
                <w:b/>
                <w:bCs/>
                <w:sz w:val="24"/>
                <w:szCs w:val="24"/>
              </w:rPr>
              <w:t>Bežné príjmy celkom</w:t>
            </w:r>
          </w:p>
        </w:tc>
        <w:tc>
          <w:tcPr>
            <w:tcW w:w="2139" w:type="dxa"/>
          </w:tcPr>
          <w:p w14:paraId="4327B55C"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0,00</w:t>
            </w:r>
          </w:p>
        </w:tc>
        <w:tc>
          <w:tcPr>
            <w:tcW w:w="2139" w:type="dxa"/>
          </w:tcPr>
          <w:p w14:paraId="65655220"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341 389,02</w:t>
            </w:r>
          </w:p>
        </w:tc>
      </w:tr>
      <w:tr w:rsidR="00515B70" w:rsidRPr="00515B70" w14:paraId="6B8BDD74" w14:textId="77777777">
        <w:tc>
          <w:tcPr>
            <w:tcW w:w="5575" w:type="dxa"/>
          </w:tcPr>
          <w:p w14:paraId="2BE2A2F1"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z toho príjmy</w:t>
            </w:r>
          </w:p>
          <w:p w14:paraId="3091B7EA"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 dotácie EK 312</w:t>
            </w:r>
          </w:p>
          <w:p w14:paraId="614966F8"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 xml:space="preserve">- osobitný predpis EK:  </w:t>
            </w:r>
          </w:p>
          <w:p w14:paraId="58002590"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sz w:val="24"/>
                <w:szCs w:val="24"/>
              </w:rPr>
              <w:t>212003,223002,223001,223003,292012</w:t>
            </w:r>
          </w:p>
          <w:p w14:paraId="18ADED9E" w14:textId="77777777" w:rsidR="00687A2F" w:rsidRPr="00515B70" w:rsidRDefault="00000000">
            <w:pPr>
              <w:pBdr>
                <w:top w:val="nil"/>
                <w:left w:val="nil"/>
                <w:bottom w:val="nil"/>
                <w:right w:val="nil"/>
                <w:between w:val="nil"/>
              </w:pBdr>
              <w:spacing w:line="240" w:lineRule="auto"/>
              <w:ind w:left="0" w:hanging="2"/>
              <w:rPr>
                <w:sz w:val="22"/>
                <w:szCs w:val="22"/>
              </w:rPr>
            </w:pPr>
            <w:r w:rsidRPr="00515B70">
              <w:rPr>
                <w:sz w:val="21"/>
                <w:szCs w:val="21"/>
              </w:rPr>
              <w:t xml:space="preserve">  </w:t>
            </w:r>
          </w:p>
        </w:tc>
        <w:tc>
          <w:tcPr>
            <w:tcW w:w="2139" w:type="dxa"/>
          </w:tcPr>
          <w:p w14:paraId="638173E1" w14:textId="77777777" w:rsidR="00687A2F" w:rsidRPr="00515B70" w:rsidRDefault="00687A2F">
            <w:pPr>
              <w:pBdr>
                <w:top w:val="nil"/>
                <w:left w:val="nil"/>
                <w:bottom w:val="nil"/>
                <w:right w:val="nil"/>
                <w:between w:val="nil"/>
              </w:pBdr>
              <w:spacing w:line="240" w:lineRule="auto"/>
              <w:ind w:left="0" w:hanging="2"/>
              <w:jc w:val="center"/>
              <w:rPr>
                <w:sz w:val="24"/>
                <w:szCs w:val="24"/>
              </w:rPr>
            </w:pPr>
          </w:p>
          <w:p w14:paraId="78476264"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sz w:val="24"/>
                <w:szCs w:val="24"/>
              </w:rPr>
              <w:t>0,00</w:t>
            </w:r>
          </w:p>
          <w:p w14:paraId="6596867E" w14:textId="77777777" w:rsidR="00687A2F" w:rsidRPr="00515B70" w:rsidRDefault="00687A2F">
            <w:pPr>
              <w:pBdr>
                <w:top w:val="nil"/>
                <w:left w:val="nil"/>
                <w:bottom w:val="nil"/>
                <w:right w:val="nil"/>
                <w:between w:val="nil"/>
              </w:pBdr>
              <w:spacing w:line="240" w:lineRule="auto"/>
              <w:ind w:left="0" w:hanging="2"/>
              <w:jc w:val="center"/>
              <w:rPr>
                <w:sz w:val="24"/>
                <w:szCs w:val="24"/>
              </w:rPr>
            </w:pPr>
          </w:p>
          <w:p w14:paraId="5AB28CD4"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sz w:val="24"/>
                <w:szCs w:val="24"/>
              </w:rPr>
              <w:t>0,00</w:t>
            </w:r>
          </w:p>
        </w:tc>
        <w:tc>
          <w:tcPr>
            <w:tcW w:w="2139" w:type="dxa"/>
          </w:tcPr>
          <w:p w14:paraId="0ED180ED" w14:textId="77777777" w:rsidR="00687A2F" w:rsidRPr="00515B70" w:rsidRDefault="00687A2F">
            <w:pPr>
              <w:pBdr>
                <w:top w:val="nil"/>
                <w:left w:val="nil"/>
                <w:bottom w:val="nil"/>
                <w:right w:val="nil"/>
                <w:between w:val="nil"/>
              </w:pBdr>
              <w:spacing w:line="240" w:lineRule="auto"/>
              <w:ind w:left="0" w:hanging="2"/>
              <w:jc w:val="center"/>
              <w:rPr>
                <w:sz w:val="24"/>
                <w:szCs w:val="24"/>
              </w:rPr>
            </w:pPr>
          </w:p>
          <w:p w14:paraId="164BCAC2"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sz w:val="24"/>
                <w:szCs w:val="24"/>
              </w:rPr>
              <w:t>172 942,79</w:t>
            </w:r>
          </w:p>
          <w:p w14:paraId="74AE32F7" w14:textId="77777777" w:rsidR="00687A2F" w:rsidRPr="00515B70" w:rsidRDefault="00687A2F">
            <w:pPr>
              <w:pBdr>
                <w:top w:val="nil"/>
                <w:left w:val="nil"/>
                <w:bottom w:val="nil"/>
                <w:right w:val="nil"/>
                <w:between w:val="nil"/>
              </w:pBdr>
              <w:spacing w:line="240" w:lineRule="auto"/>
              <w:ind w:left="0" w:hanging="2"/>
              <w:jc w:val="center"/>
              <w:rPr>
                <w:sz w:val="24"/>
                <w:szCs w:val="24"/>
              </w:rPr>
            </w:pPr>
          </w:p>
          <w:p w14:paraId="59E61A4D"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sz w:val="24"/>
                <w:szCs w:val="24"/>
              </w:rPr>
              <w:t>168 446,23</w:t>
            </w:r>
          </w:p>
        </w:tc>
      </w:tr>
      <w:tr w:rsidR="00515B70" w:rsidRPr="00515B70" w14:paraId="769D3D04" w14:textId="77777777">
        <w:tc>
          <w:tcPr>
            <w:tcW w:w="5575" w:type="dxa"/>
          </w:tcPr>
          <w:p w14:paraId="6FBB910A" w14:textId="77777777" w:rsidR="00687A2F" w:rsidRPr="00515B70" w:rsidRDefault="00000000">
            <w:pPr>
              <w:pBdr>
                <w:top w:val="nil"/>
                <w:left w:val="nil"/>
                <w:bottom w:val="nil"/>
                <w:right w:val="nil"/>
                <w:between w:val="nil"/>
              </w:pBdr>
              <w:spacing w:line="360" w:lineRule="auto"/>
              <w:ind w:left="0" w:hanging="2"/>
              <w:rPr>
                <w:sz w:val="24"/>
                <w:szCs w:val="24"/>
                <w:highlight w:val="yellow"/>
              </w:rPr>
            </w:pPr>
            <w:r w:rsidRPr="00515B70">
              <w:rPr>
                <w:b/>
                <w:bCs/>
                <w:sz w:val="24"/>
                <w:szCs w:val="24"/>
              </w:rPr>
              <w:t xml:space="preserve">Upravené bežné príjmy celkom </w:t>
            </w:r>
          </w:p>
        </w:tc>
        <w:tc>
          <w:tcPr>
            <w:tcW w:w="2139" w:type="dxa"/>
          </w:tcPr>
          <w:p w14:paraId="09B82E0A"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0,00</w:t>
            </w:r>
          </w:p>
        </w:tc>
        <w:tc>
          <w:tcPr>
            <w:tcW w:w="2139" w:type="dxa"/>
          </w:tcPr>
          <w:p w14:paraId="79CADD6B"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0,00</w:t>
            </w:r>
          </w:p>
        </w:tc>
      </w:tr>
    </w:tbl>
    <w:p w14:paraId="093AB911"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2CDA8955"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Rozpočet účtovnej jednotky na rok 2025 bol schválený zriaďovateľom. V priebehu účtovného obdobia bol tento rozpočet upravovaný rozpočtovými opatreniami, ktoré zohľadňovali najmä úpravy normatívnych a nenormatívnych finančných prostriedkov zo štátneho rozpočtu, ako aj úpravy príspevkov od zriaďovateľa a presuny položiek na základe reálnych potrieb školy.</w:t>
      </w:r>
    </w:p>
    <w:p w14:paraId="56D358A5"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04FC98D2"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b/>
          <w:bCs/>
          <w:sz w:val="24"/>
          <w:szCs w:val="24"/>
        </w:rPr>
        <w:t>B.</w:t>
      </w:r>
    </w:p>
    <w:tbl>
      <w:tblPr>
        <w:tblStyle w:val="afff3"/>
        <w:tblW w:w="988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352"/>
        <w:gridCol w:w="2268"/>
        <w:gridCol w:w="2268"/>
      </w:tblGrid>
      <w:tr w:rsidR="00515B70" w:rsidRPr="00515B70" w14:paraId="6D12472F" w14:textId="77777777">
        <w:tc>
          <w:tcPr>
            <w:tcW w:w="5353" w:type="dxa"/>
            <w:shd w:val="clear" w:color="auto" w:fill="D9D9D9"/>
          </w:tcPr>
          <w:p w14:paraId="697F72D3" w14:textId="77777777" w:rsidR="00687A2F" w:rsidRPr="00515B70" w:rsidRDefault="00000000">
            <w:pPr>
              <w:pBdr>
                <w:top w:val="nil"/>
                <w:left w:val="nil"/>
                <w:bottom w:val="nil"/>
                <w:right w:val="nil"/>
                <w:between w:val="nil"/>
              </w:pBdr>
              <w:spacing w:line="360" w:lineRule="auto"/>
              <w:ind w:left="0" w:hanging="2"/>
              <w:rPr>
                <w:sz w:val="24"/>
                <w:szCs w:val="24"/>
              </w:rPr>
            </w:pPr>
            <w:r w:rsidRPr="00515B70">
              <w:rPr>
                <w:b/>
                <w:bCs/>
                <w:sz w:val="24"/>
                <w:szCs w:val="24"/>
              </w:rPr>
              <w:t xml:space="preserve">Výdavky  </w:t>
            </w:r>
          </w:p>
        </w:tc>
        <w:tc>
          <w:tcPr>
            <w:tcW w:w="2268" w:type="dxa"/>
            <w:shd w:val="clear" w:color="auto" w:fill="D9D9D9"/>
          </w:tcPr>
          <w:p w14:paraId="5964EDE1" w14:textId="77777777" w:rsidR="00687A2F" w:rsidRPr="00515B70" w:rsidRDefault="00000000">
            <w:pPr>
              <w:pBdr>
                <w:top w:val="nil"/>
                <w:left w:val="nil"/>
                <w:bottom w:val="nil"/>
                <w:right w:val="nil"/>
                <w:between w:val="nil"/>
              </w:pBdr>
              <w:spacing w:line="360" w:lineRule="auto"/>
              <w:ind w:left="0" w:hanging="2"/>
              <w:jc w:val="center"/>
              <w:rPr>
                <w:sz w:val="24"/>
                <w:szCs w:val="24"/>
              </w:rPr>
            </w:pPr>
            <w:r w:rsidRPr="00515B70">
              <w:rPr>
                <w:b/>
                <w:bCs/>
                <w:sz w:val="24"/>
                <w:szCs w:val="24"/>
              </w:rPr>
              <w:t>Rok 2024</w:t>
            </w:r>
          </w:p>
        </w:tc>
        <w:tc>
          <w:tcPr>
            <w:tcW w:w="2268" w:type="dxa"/>
            <w:shd w:val="clear" w:color="auto" w:fill="D9D9D9"/>
          </w:tcPr>
          <w:p w14:paraId="1006B9CA" w14:textId="77777777" w:rsidR="00687A2F" w:rsidRPr="00515B70" w:rsidRDefault="00000000">
            <w:pPr>
              <w:pBdr>
                <w:top w:val="nil"/>
                <w:left w:val="nil"/>
                <w:bottom w:val="nil"/>
                <w:right w:val="nil"/>
                <w:between w:val="nil"/>
              </w:pBdr>
              <w:spacing w:line="360" w:lineRule="auto"/>
              <w:ind w:left="0" w:hanging="2"/>
              <w:jc w:val="center"/>
              <w:rPr>
                <w:sz w:val="24"/>
                <w:szCs w:val="24"/>
              </w:rPr>
            </w:pPr>
            <w:r w:rsidRPr="00515B70">
              <w:rPr>
                <w:b/>
                <w:bCs/>
                <w:sz w:val="24"/>
                <w:szCs w:val="24"/>
              </w:rPr>
              <w:t>Rok 2025</w:t>
            </w:r>
          </w:p>
        </w:tc>
      </w:tr>
      <w:tr w:rsidR="00515B70" w:rsidRPr="00515B70" w14:paraId="067E7DE7" w14:textId="77777777">
        <w:tc>
          <w:tcPr>
            <w:tcW w:w="5353" w:type="dxa"/>
          </w:tcPr>
          <w:p w14:paraId="7141B6E1" w14:textId="77777777" w:rsidR="00687A2F" w:rsidRPr="00515B70" w:rsidRDefault="00000000">
            <w:pPr>
              <w:pBdr>
                <w:top w:val="nil"/>
                <w:left w:val="nil"/>
                <w:bottom w:val="nil"/>
                <w:right w:val="nil"/>
                <w:between w:val="nil"/>
              </w:pBdr>
              <w:spacing w:line="360" w:lineRule="auto"/>
              <w:ind w:left="0" w:hanging="2"/>
              <w:rPr>
                <w:sz w:val="24"/>
                <w:szCs w:val="24"/>
              </w:rPr>
            </w:pPr>
            <w:r w:rsidRPr="00515B70">
              <w:rPr>
                <w:b/>
                <w:bCs/>
                <w:sz w:val="24"/>
                <w:szCs w:val="24"/>
              </w:rPr>
              <w:t xml:space="preserve">Bežné výdavky celkom </w:t>
            </w:r>
          </w:p>
        </w:tc>
        <w:tc>
          <w:tcPr>
            <w:tcW w:w="2268" w:type="dxa"/>
          </w:tcPr>
          <w:p w14:paraId="0111C9A8" w14:textId="77777777" w:rsidR="00687A2F" w:rsidRPr="00515B70" w:rsidRDefault="00000000">
            <w:pPr>
              <w:pBdr>
                <w:top w:val="nil"/>
                <w:left w:val="nil"/>
                <w:bottom w:val="nil"/>
                <w:right w:val="nil"/>
                <w:between w:val="nil"/>
              </w:pBdr>
              <w:spacing w:line="360" w:lineRule="auto"/>
              <w:ind w:left="0" w:hanging="2"/>
              <w:jc w:val="center"/>
              <w:rPr>
                <w:sz w:val="24"/>
                <w:szCs w:val="24"/>
              </w:rPr>
            </w:pPr>
            <w:r w:rsidRPr="00515B70">
              <w:rPr>
                <w:b/>
                <w:bCs/>
                <w:sz w:val="24"/>
                <w:szCs w:val="24"/>
              </w:rPr>
              <w:t>0,00</w:t>
            </w:r>
          </w:p>
        </w:tc>
        <w:tc>
          <w:tcPr>
            <w:tcW w:w="2268" w:type="dxa"/>
          </w:tcPr>
          <w:p w14:paraId="2271E582" w14:textId="77777777" w:rsidR="00687A2F" w:rsidRPr="00515B70" w:rsidRDefault="00000000">
            <w:pPr>
              <w:pBdr>
                <w:top w:val="nil"/>
                <w:left w:val="nil"/>
                <w:bottom w:val="nil"/>
                <w:right w:val="nil"/>
                <w:between w:val="nil"/>
              </w:pBdr>
              <w:spacing w:line="360" w:lineRule="auto"/>
              <w:ind w:left="0" w:hanging="2"/>
              <w:jc w:val="center"/>
              <w:rPr>
                <w:sz w:val="24"/>
                <w:szCs w:val="24"/>
              </w:rPr>
            </w:pPr>
            <w:r w:rsidRPr="00515B70">
              <w:rPr>
                <w:b/>
                <w:bCs/>
                <w:sz w:val="24"/>
                <w:szCs w:val="24"/>
              </w:rPr>
              <w:t>2 942 985,79</w:t>
            </w:r>
          </w:p>
        </w:tc>
      </w:tr>
    </w:tbl>
    <w:p w14:paraId="3DB0C572"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4193834A"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Čerpanie rozpočtu bežných výdavkov prebiehalo v súlade s upraveným rozpočtom na rok 2025. Účtovná jednotka pri čerpaní finančných prostriedkov dodržiavala zásady hospodárnosti, efektívnosti a účelnosti. Finančné prostriedky boli použité predovšetkým na zabezpečenie hlavnej činnosti organizácie – výchovno-vzdelávacieho procesu, mzdových nákladov zamestnancov a nevyhnutných prevádzkových nákladov.</w:t>
      </w:r>
    </w:p>
    <w:p w14:paraId="53207A02"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1FF58D8C"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b/>
          <w:bCs/>
          <w:sz w:val="24"/>
          <w:szCs w:val="24"/>
        </w:rPr>
        <w:t>C.</w:t>
      </w:r>
    </w:p>
    <w:tbl>
      <w:tblPr>
        <w:tblStyle w:val="afff4"/>
        <w:tblW w:w="988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352"/>
        <w:gridCol w:w="2268"/>
        <w:gridCol w:w="2268"/>
      </w:tblGrid>
      <w:tr w:rsidR="00515B70" w:rsidRPr="00515B70" w14:paraId="2DC9A366" w14:textId="77777777">
        <w:tc>
          <w:tcPr>
            <w:tcW w:w="5353" w:type="dxa"/>
            <w:shd w:val="clear" w:color="auto" w:fill="D9D9D9"/>
          </w:tcPr>
          <w:p w14:paraId="2A440023" w14:textId="77777777" w:rsidR="00687A2F" w:rsidRPr="00515B70" w:rsidRDefault="00000000">
            <w:pPr>
              <w:pBdr>
                <w:top w:val="nil"/>
                <w:left w:val="nil"/>
                <w:bottom w:val="nil"/>
                <w:right w:val="nil"/>
                <w:between w:val="nil"/>
              </w:pBdr>
              <w:spacing w:line="360" w:lineRule="auto"/>
              <w:ind w:left="0" w:hanging="2"/>
              <w:rPr>
                <w:sz w:val="24"/>
                <w:szCs w:val="24"/>
              </w:rPr>
            </w:pPr>
            <w:r w:rsidRPr="00515B70">
              <w:rPr>
                <w:b/>
                <w:bCs/>
                <w:sz w:val="24"/>
                <w:szCs w:val="24"/>
              </w:rPr>
              <w:t xml:space="preserve">Suma splátok </w:t>
            </w:r>
          </w:p>
        </w:tc>
        <w:tc>
          <w:tcPr>
            <w:tcW w:w="2268" w:type="dxa"/>
            <w:shd w:val="clear" w:color="auto" w:fill="D9D9D9"/>
          </w:tcPr>
          <w:p w14:paraId="0DC6151C" w14:textId="77777777" w:rsidR="00687A2F" w:rsidRPr="00515B70" w:rsidRDefault="00000000">
            <w:pPr>
              <w:pBdr>
                <w:top w:val="nil"/>
                <w:left w:val="nil"/>
                <w:bottom w:val="nil"/>
                <w:right w:val="nil"/>
                <w:between w:val="nil"/>
              </w:pBdr>
              <w:spacing w:line="360" w:lineRule="auto"/>
              <w:ind w:left="0" w:hanging="2"/>
              <w:jc w:val="center"/>
              <w:rPr>
                <w:sz w:val="24"/>
                <w:szCs w:val="24"/>
              </w:rPr>
            </w:pPr>
            <w:r w:rsidRPr="00515B70">
              <w:rPr>
                <w:b/>
                <w:bCs/>
                <w:sz w:val="24"/>
                <w:szCs w:val="24"/>
              </w:rPr>
              <w:t>Rok 2024</w:t>
            </w:r>
          </w:p>
        </w:tc>
        <w:tc>
          <w:tcPr>
            <w:tcW w:w="2268" w:type="dxa"/>
            <w:shd w:val="clear" w:color="auto" w:fill="D9D9D9"/>
          </w:tcPr>
          <w:p w14:paraId="03249736" w14:textId="77777777" w:rsidR="00687A2F" w:rsidRPr="00515B70" w:rsidRDefault="00000000">
            <w:pPr>
              <w:pBdr>
                <w:top w:val="nil"/>
                <w:left w:val="nil"/>
                <w:bottom w:val="nil"/>
                <w:right w:val="nil"/>
                <w:between w:val="nil"/>
              </w:pBdr>
              <w:spacing w:line="360" w:lineRule="auto"/>
              <w:ind w:left="0" w:hanging="2"/>
              <w:jc w:val="center"/>
              <w:rPr>
                <w:sz w:val="24"/>
                <w:szCs w:val="24"/>
              </w:rPr>
            </w:pPr>
            <w:r w:rsidRPr="00515B70">
              <w:rPr>
                <w:b/>
                <w:bCs/>
                <w:sz w:val="24"/>
                <w:szCs w:val="24"/>
              </w:rPr>
              <w:t>Rok 2025</w:t>
            </w:r>
          </w:p>
        </w:tc>
      </w:tr>
      <w:tr w:rsidR="00515B70" w:rsidRPr="00515B70" w14:paraId="029B4372" w14:textId="77777777">
        <w:tc>
          <w:tcPr>
            <w:tcW w:w="5353" w:type="dxa"/>
          </w:tcPr>
          <w:p w14:paraId="2B8E3D0D" w14:textId="77777777" w:rsidR="00687A2F" w:rsidRPr="00515B70" w:rsidRDefault="00000000">
            <w:pPr>
              <w:pBdr>
                <w:top w:val="nil"/>
                <w:left w:val="nil"/>
                <w:bottom w:val="nil"/>
                <w:right w:val="nil"/>
                <w:between w:val="nil"/>
              </w:pBdr>
              <w:spacing w:line="360" w:lineRule="auto"/>
              <w:ind w:left="0" w:hanging="2"/>
              <w:rPr>
                <w:sz w:val="24"/>
                <w:szCs w:val="24"/>
              </w:rPr>
            </w:pPr>
            <w:r w:rsidRPr="00515B70">
              <w:rPr>
                <w:b/>
                <w:bCs/>
                <w:sz w:val="24"/>
                <w:szCs w:val="24"/>
              </w:rPr>
              <w:t>Dlhová služba spolu</w:t>
            </w:r>
          </w:p>
        </w:tc>
        <w:tc>
          <w:tcPr>
            <w:tcW w:w="2268" w:type="dxa"/>
          </w:tcPr>
          <w:p w14:paraId="0AC8E0A9" w14:textId="77777777" w:rsidR="00687A2F" w:rsidRPr="00515B70" w:rsidRDefault="00000000">
            <w:pPr>
              <w:pBdr>
                <w:top w:val="nil"/>
                <w:left w:val="nil"/>
                <w:bottom w:val="nil"/>
                <w:right w:val="nil"/>
                <w:between w:val="nil"/>
              </w:pBdr>
              <w:spacing w:line="360" w:lineRule="auto"/>
              <w:ind w:left="0" w:hanging="2"/>
              <w:jc w:val="center"/>
              <w:rPr>
                <w:sz w:val="24"/>
                <w:szCs w:val="24"/>
              </w:rPr>
            </w:pPr>
            <w:r w:rsidRPr="00515B70">
              <w:rPr>
                <w:b/>
                <w:bCs/>
                <w:sz w:val="24"/>
                <w:szCs w:val="24"/>
              </w:rPr>
              <w:t>0,00</w:t>
            </w:r>
          </w:p>
        </w:tc>
        <w:tc>
          <w:tcPr>
            <w:tcW w:w="2268" w:type="dxa"/>
          </w:tcPr>
          <w:p w14:paraId="575F6B11" w14:textId="77777777" w:rsidR="00687A2F" w:rsidRPr="00515B70" w:rsidRDefault="00000000">
            <w:pPr>
              <w:pBdr>
                <w:top w:val="nil"/>
                <w:left w:val="nil"/>
                <w:bottom w:val="nil"/>
                <w:right w:val="nil"/>
                <w:between w:val="nil"/>
              </w:pBdr>
              <w:spacing w:line="360" w:lineRule="auto"/>
              <w:ind w:left="0" w:hanging="2"/>
              <w:jc w:val="center"/>
              <w:rPr>
                <w:sz w:val="24"/>
                <w:szCs w:val="24"/>
              </w:rPr>
            </w:pPr>
            <w:r w:rsidRPr="00515B70">
              <w:rPr>
                <w:b/>
                <w:bCs/>
                <w:sz w:val="24"/>
                <w:szCs w:val="24"/>
              </w:rPr>
              <w:t>0,00</w:t>
            </w:r>
          </w:p>
        </w:tc>
      </w:tr>
    </w:tbl>
    <w:p w14:paraId="19771ED8"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09E70151"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Účtovná jednotka v hodnotenom období roka 2025 nečerpala a následne ani nesplácala žiadne bankové úvery, pôžičky, ani iné návratné finančné výpomoci. Suma splátok je z tohto dôvodu vo všetkých ukazovateľoch 0,00 €</w:t>
      </w:r>
    </w:p>
    <w:p w14:paraId="7E2A376B"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349D1083"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b/>
          <w:bCs/>
          <w:sz w:val="24"/>
          <w:szCs w:val="24"/>
        </w:rPr>
        <w:t>D.</w:t>
      </w:r>
    </w:p>
    <w:tbl>
      <w:tblPr>
        <w:tblStyle w:val="afff5"/>
        <w:tblW w:w="9888"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5352"/>
        <w:gridCol w:w="2268"/>
        <w:gridCol w:w="2268"/>
      </w:tblGrid>
      <w:tr w:rsidR="00515B70" w:rsidRPr="00515B70" w14:paraId="2A78248A" w14:textId="77777777">
        <w:tc>
          <w:tcPr>
            <w:tcW w:w="5353" w:type="dxa"/>
            <w:shd w:val="clear" w:color="auto" w:fill="D9D9D9"/>
          </w:tcPr>
          <w:p w14:paraId="088F492F" w14:textId="77777777" w:rsidR="00687A2F" w:rsidRPr="00515B70" w:rsidRDefault="00000000">
            <w:pPr>
              <w:pBdr>
                <w:top w:val="nil"/>
                <w:left w:val="nil"/>
                <w:bottom w:val="nil"/>
                <w:right w:val="nil"/>
                <w:between w:val="nil"/>
              </w:pBdr>
              <w:spacing w:line="240" w:lineRule="auto"/>
              <w:ind w:left="0" w:hanging="2"/>
              <w:rPr>
                <w:sz w:val="24"/>
                <w:szCs w:val="24"/>
              </w:rPr>
            </w:pPr>
            <w:r w:rsidRPr="00515B70">
              <w:rPr>
                <w:b/>
                <w:bCs/>
                <w:sz w:val="24"/>
                <w:szCs w:val="24"/>
              </w:rPr>
              <w:t>Súhrn záväzkov</w:t>
            </w:r>
            <w:r w:rsidRPr="00515B70">
              <w:rPr>
                <w:sz w:val="24"/>
                <w:szCs w:val="24"/>
              </w:rPr>
              <w:t xml:space="preserve"> vyplývajúcich zo splácania istín návratných zdrojov financovania, záväzkov z investičných dodávateľských úverov a ručiteľských záväzkov obce alebo vyššieho územného celku</w:t>
            </w:r>
          </w:p>
        </w:tc>
        <w:tc>
          <w:tcPr>
            <w:tcW w:w="2268" w:type="dxa"/>
            <w:shd w:val="clear" w:color="auto" w:fill="D9D9D9"/>
          </w:tcPr>
          <w:p w14:paraId="7BF75082" w14:textId="77777777" w:rsidR="00687A2F" w:rsidRPr="00515B70" w:rsidRDefault="00687A2F">
            <w:pPr>
              <w:pBdr>
                <w:top w:val="nil"/>
                <w:left w:val="nil"/>
                <w:bottom w:val="nil"/>
                <w:right w:val="nil"/>
                <w:between w:val="nil"/>
              </w:pBdr>
              <w:spacing w:line="240" w:lineRule="auto"/>
              <w:ind w:left="0" w:hanging="2"/>
              <w:jc w:val="center"/>
              <w:rPr>
                <w:sz w:val="24"/>
                <w:szCs w:val="24"/>
              </w:rPr>
            </w:pPr>
          </w:p>
          <w:p w14:paraId="59D89385"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Rok 2024</w:t>
            </w:r>
          </w:p>
        </w:tc>
        <w:tc>
          <w:tcPr>
            <w:tcW w:w="2268" w:type="dxa"/>
            <w:shd w:val="clear" w:color="auto" w:fill="D9D9D9"/>
          </w:tcPr>
          <w:p w14:paraId="64A03EBD" w14:textId="77777777" w:rsidR="00687A2F" w:rsidRPr="00515B70" w:rsidRDefault="00687A2F">
            <w:pPr>
              <w:pBdr>
                <w:top w:val="nil"/>
                <w:left w:val="nil"/>
                <w:bottom w:val="nil"/>
                <w:right w:val="nil"/>
                <w:between w:val="nil"/>
              </w:pBdr>
              <w:spacing w:line="240" w:lineRule="auto"/>
              <w:ind w:left="0" w:hanging="2"/>
              <w:jc w:val="center"/>
              <w:rPr>
                <w:sz w:val="24"/>
                <w:szCs w:val="24"/>
              </w:rPr>
            </w:pPr>
          </w:p>
          <w:p w14:paraId="7293C84D"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Rok 2025</w:t>
            </w:r>
          </w:p>
        </w:tc>
      </w:tr>
      <w:tr w:rsidR="00515B70" w:rsidRPr="00515B70" w14:paraId="09B8937C" w14:textId="77777777">
        <w:tc>
          <w:tcPr>
            <w:tcW w:w="5353" w:type="dxa"/>
          </w:tcPr>
          <w:p w14:paraId="5E1E91A1" w14:textId="77777777" w:rsidR="00687A2F" w:rsidRPr="00515B70" w:rsidRDefault="00000000">
            <w:pPr>
              <w:pBdr>
                <w:top w:val="nil"/>
                <w:left w:val="nil"/>
                <w:bottom w:val="nil"/>
                <w:right w:val="nil"/>
                <w:between w:val="nil"/>
              </w:pBdr>
              <w:spacing w:line="360" w:lineRule="auto"/>
              <w:ind w:left="0" w:hanging="2"/>
              <w:rPr>
                <w:sz w:val="24"/>
                <w:szCs w:val="24"/>
              </w:rPr>
            </w:pPr>
            <w:r w:rsidRPr="00515B70">
              <w:rPr>
                <w:b/>
                <w:bCs/>
                <w:sz w:val="24"/>
                <w:szCs w:val="24"/>
              </w:rPr>
              <w:t>Súhrn záväzkov</w:t>
            </w:r>
            <w:r w:rsidRPr="00515B70">
              <w:rPr>
                <w:sz w:val="24"/>
                <w:szCs w:val="24"/>
              </w:rPr>
              <w:t xml:space="preserve"> </w:t>
            </w:r>
            <w:r w:rsidRPr="00515B70">
              <w:rPr>
                <w:b/>
                <w:bCs/>
                <w:sz w:val="24"/>
                <w:szCs w:val="24"/>
              </w:rPr>
              <w:t>spolu</w:t>
            </w:r>
          </w:p>
        </w:tc>
        <w:tc>
          <w:tcPr>
            <w:tcW w:w="2268" w:type="dxa"/>
          </w:tcPr>
          <w:p w14:paraId="55C5C2FA" w14:textId="77777777" w:rsidR="00687A2F" w:rsidRPr="00515B70" w:rsidRDefault="00000000">
            <w:pPr>
              <w:pBdr>
                <w:top w:val="nil"/>
                <w:left w:val="nil"/>
                <w:bottom w:val="nil"/>
                <w:right w:val="nil"/>
                <w:between w:val="nil"/>
              </w:pBdr>
              <w:spacing w:line="360" w:lineRule="auto"/>
              <w:ind w:left="0" w:hanging="2"/>
              <w:jc w:val="center"/>
              <w:rPr>
                <w:sz w:val="24"/>
                <w:szCs w:val="24"/>
              </w:rPr>
            </w:pPr>
            <w:r w:rsidRPr="00515B70">
              <w:rPr>
                <w:b/>
                <w:bCs/>
                <w:sz w:val="24"/>
                <w:szCs w:val="24"/>
              </w:rPr>
              <w:t>0,00</w:t>
            </w:r>
          </w:p>
        </w:tc>
        <w:tc>
          <w:tcPr>
            <w:tcW w:w="2268" w:type="dxa"/>
          </w:tcPr>
          <w:p w14:paraId="1ED5C378" w14:textId="77777777" w:rsidR="00687A2F" w:rsidRPr="00515B70" w:rsidRDefault="00000000">
            <w:pPr>
              <w:pBdr>
                <w:top w:val="nil"/>
                <w:left w:val="nil"/>
                <w:bottom w:val="nil"/>
                <w:right w:val="nil"/>
                <w:between w:val="nil"/>
              </w:pBdr>
              <w:spacing w:line="360" w:lineRule="auto"/>
              <w:ind w:left="0" w:hanging="2"/>
              <w:jc w:val="center"/>
              <w:rPr>
                <w:sz w:val="24"/>
                <w:szCs w:val="24"/>
              </w:rPr>
            </w:pPr>
            <w:r w:rsidRPr="00515B70">
              <w:rPr>
                <w:b/>
                <w:bCs/>
                <w:sz w:val="24"/>
                <w:szCs w:val="24"/>
              </w:rPr>
              <w:t>0,00</w:t>
            </w:r>
          </w:p>
        </w:tc>
      </w:tr>
    </w:tbl>
    <w:p w14:paraId="08FEBB11"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2F5B2570"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Účtovná jednotka k 31. 12. 2025 nevykazuje žiadne záväzky vyplývajúce zo splácania istín návratných zdrojov financovania, žiadne záväzky z investičných dodávateľských úverov a neeviduje ani žiadne ručiteľské záväzky. Účtovná jednotka nevstupuje do úverových vzťahov, nakoľko tieto kompetencie a finančné operácie spadajú výlučne do pôsobnosti zriaďovateľa (Obce).</w:t>
      </w:r>
    </w:p>
    <w:p w14:paraId="56B7FE3F"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6BA19871" w14:textId="77777777" w:rsidR="00687A2F" w:rsidRPr="00515B70" w:rsidRDefault="00687A2F">
      <w:pPr>
        <w:pBdr>
          <w:top w:val="nil"/>
          <w:left w:val="nil"/>
          <w:bottom w:val="nil"/>
          <w:right w:val="nil"/>
          <w:between w:val="nil"/>
        </w:pBdr>
        <w:spacing w:line="240" w:lineRule="auto"/>
        <w:ind w:left="0" w:hanging="2"/>
        <w:jc w:val="both"/>
        <w:rPr>
          <w:sz w:val="24"/>
          <w:szCs w:val="24"/>
        </w:rPr>
      </w:pPr>
    </w:p>
    <w:tbl>
      <w:tblPr>
        <w:tblStyle w:val="afff6"/>
        <w:tblW w:w="9889"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668"/>
        <w:gridCol w:w="3118"/>
        <w:gridCol w:w="2977"/>
        <w:gridCol w:w="2126"/>
      </w:tblGrid>
      <w:tr w:rsidR="00515B70" w:rsidRPr="00515B70" w14:paraId="6514C4D7" w14:textId="77777777">
        <w:tc>
          <w:tcPr>
            <w:tcW w:w="1668" w:type="dxa"/>
            <w:shd w:val="clear" w:color="auto" w:fill="D9D9D9"/>
          </w:tcPr>
          <w:p w14:paraId="316213EC" w14:textId="77777777" w:rsidR="00687A2F" w:rsidRPr="00515B70" w:rsidRDefault="00687A2F">
            <w:pPr>
              <w:pBdr>
                <w:top w:val="nil"/>
                <w:left w:val="nil"/>
                <w:bottom w:val="nil"/>
                <w:right w:val="nil"/>
                <w:between w:val="nil"/>
              </w:pBdr>
              <w:spacing w:line="360" w:lineRule="auto"/>
              <w:ind w:left="0" w:hanging="2"/>
              <w:rPr>
                <w:sz w:val="24"/>
                <w:szCs w:val="24"/>
                <w:u w:val="single"/>
              </w:rPr>
            </w:pPr>
          </w:p>
        </w:tc>
        <w:tc>
          <w:tcPr>
            <w:tcW w:w="3118" w:type="dxa"/>
            <w:shd w:val="clear" w:color="auto" w:fill="D9D9D9"/>
          </w:tcPr>
          <w:p w14:paraId="1AA31BBB"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Rok 2024</w:t>
            </w:r>
          </w:p>
        </w:tc>
        <w:tc>
          <w:tcPr>
            <w:tcW w:w="2977" w:type="dxa"/>
            <w:shd w:val="clear" w:color="auto" w:fill="D9D9D9"/>
          </w:tcPr>
          <w:p w14:paraId="7E6B83FC"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Rok 2025</w:t>
            </w:r>
          </w:p>
        </w:tc>
        <w:tc>
          <w:tcPr>
            <w:tcW w:w="2126" w:type="dxa"/>
            <w:shd w:val="clear" w:color="auto" w:fill="D9D9D9"/>
          </w:tcPr>
          <w:p w14:paraId="7DB35D71" w14:textId="77777777" w:rsidR="00687A2F" w:rsidRPr="00515B70" w:rsidRDefault="00000000">
            <w:pPr>
              <w:pBdr>
                <w:top w:val="nil"/>
                <w:left w:val="nil"/>
                <w:bottom w:val="nil"/>
                <w:right w:val="nil"/>
                <w:between w:val="nil"/>
              </w:pBdr>
              <w:spacing w:line="240" w:lineRule="auto"/>
              <w:ind w:left="0" w:hanging="2"/>
              <w:jc w:val="center"/>
            </w:pPr>
            <w:r w:rsidRPr="00515B70">
              <w:rPr>
                <w:b/>
                <w:bCs/>
              </w:rPr>
              <w:t>Obmedzenie zákonom</w:t>
            </w:r>
          </w:p>
        </w:tc>
      </w:tr>
      <w:tr w:rsidR="00515B70" w:rsidRPr="00515B70" w14:paraId="6FC504D4" w14:textId="77777777">
        <w:tc>
          <w:tcPr>
            <w:tcW w:w="1668" w:type="dxa"/>
          </w:tcPr>
          <w:p w14:paraId="68D051A2" w14:textId="77777777" w:rsidR="00687A2F" w:rsidRPr="00515B70" w:rsidRDefault="00000000">
            <w:pPr>
              <w:pBdr>
                <w:top w:val="nil"/>
                <w:left w:val="nil"/>
                <w:bottom w:val="nil"/>
                <w:right w:val="nil"/>
                <w:between w:val="nil"/>
              </w:pBdr>
              <w:spacing w:line="360" w:lineRule="auto"/>
              <w:ind w:left="0" w:hanging="2"/>
            </w:pPr>
            <w:r w:rsidRPr="00515B70">
              <w:t xml:space="preserve">a) Dlh obce </w:t>
            </w:r>
          </w:p>
        </w:tc>
        <w:tc>
          <w:tcPr>
            <w:tcW w:w="3118" w:type="dxa"/>
          </w:tcPr>
          <w:p w14:paraId="1AD8926A" w14:textId="77777777" w:rsidR="00687A2F" w:rsidRPr="00515B70" w:rsidRDefault="00687A2F">
            <w:pPr>
              <w:pBdr>
                <w:top w:val="nil"/>
                <w:left w:val="nil"/>
                <w:bottom w:val="nil"/>
                <w:right w:val="nil"/>
                <w:between w:val="nil"/>
              </w:pBdr>
              <w:spacing w:line="360" w:lineRule="auto"/>
              <w:ind w:left="0" w:hanging="2"/>
              <w:jc w:val="center"/>
            </w:pPr>
          </w:p>
        </w:tc>
        <w:tc>
          <w:tcPr>
            <w:tcW w:w="2977" w:type="dxa"/>
          </w:tcPr>
          <w:p w14:paraId="0175A8D4" w14:textId="77777777" w:rsidR="00687A2F" w:rsidRPr="00515B70" w:rsidRDefault="00687A2F">
            <w:pPr>
              <w:pBdr>
                <w:top w:val="nil"/>
                <w:left w:val="nil"/>
                <w:bottom w:val="nil"/>
                <w:right w:val="nil"/>
                <w:between w:val="nil"/>
              </w:pBdr>
              <w:spacing w:line="360" w:lineRule="auto"/>
              <w:ind w:left="0" w:hanging="2"/>
              <w:jc w:val="center"/>
            </w:pPr>
          </w:p>
        </w:tc>
        <w:tc>
          <w:tcPr>
            <w:tcW w:w="2126" w:type="dxa"/>
          </w:tcPr>
          <w:p w14:paraId="19DA88F6" w14:textId="77777777" w:rsidR="00687A2F" w:rsidRPr="00515B70" w:rsidRDefault="00687A2F">
            <w:pPr>
              <w:pBdr>
                <w:top w:val="nil"/>
                <w:left w:val="nil"/>
                <w:bottom w:val="nil"/>
                <w:right w:val="nil"/>
                <w:between w:val="nil"/>
              </w:pBdr>
              <w:spacing w:line="360" w:lineRule="auto"/>
              <w:ind w:left="0" w:hanging="2"/>
              <w:jc w:val="center"/>
            </w:pPr>
          </w:p>
        </w:tc>
      </w:tr>
      <w:tr w:rsidR="00515B70" w:rsidRPr="00515B70" w14:paraId="618C7B23" w14:textId="77777777">
        <w:trPr>
          <w:trHeight w:val="201"/>
        </w:trPr>
        <w:tc>
          <w:tcPr>
            <w:tcW w:w="1668" w:type="dxa"/>
          </w:tcPr>
          <w:p w14:paraId="74573EF2" w14:textId="77777777" w:rsidR="00687A2F" w:rsidRPr="00515B70" w:rsidRDefault="00000000">
            <w:pPr>
              <w:pBdr>
                <w:top w:val="nil"/>
                <w:left w:val="nil"/>
                <w:bottom w:val="nil"/>
                <w:right w:val="nil"/>
                <w:between w:val="nil"/>
              </w:pBdr>
              <w:spacing w:line="360" w:lineRule="auto"/>
              <w:ind w:left="0" w:hanging="2"/>
            </w:pPr>
            <w:r w:rsidRPr="00515B70">
              <w:t xml:space="preserve">b) Dlhová služba </w:t>
            </w:r>
          </w:p>
        </w:tc>
        <w:tc>
          <w:tcPr>
            <w:tcW w:w="3118" w:type="dxa"/>
          </w:tcPr>
          <w:p w14:paraId="5216D129" w14:textId="77777777" w:rsidR="00687A2F" w:rsidRPr="00515B70" w:rsidRDefault="00687A2F">
            <w:pPr>
              <w:pBdr>
                <w:top w:val="nil"/>
                <w:left w:val="nil"/>
                <w:bottom w:val="nil"/>
                <w:right w:val="nil"/>
                <w:between w:val="nil"/>
              </w:pBdr>
              <w:spacing w:line="360" w:lineRule="auto"/>
              <w:ind w:left="0" w:hanging="2"/>
              <w:jc w:val="center"/>
            </w:pPr>
          </w:p>
        </w:tc>
        <w:tc>
          <w:tcPr>
            <w:tcW w:w="2977" w:type="dxa"/>
          </w:tcPr>
          <w:p w14:paraId="5062E67D" w14:textId="77777777" w:rsidR="00687A2F" w:rsidRPr="00515B70" w:rsidRDefault="00687A2F">
            <w:pPr>
              <w:pBdr>
                <w:top w:val="nil"/>
                <w:left w:val="nil"/>
                <w:bottom w:val="nil"/>
                <w:right w:val="nil"/>
                <w:between w:val="nil"/>
              </w:pBdr>
              <w:spacing w:line="360" w:lineRule="auto"/>
              <w:ind w:left="0" w:hanging="2"/>
              <w:jc w:val="center"/>
            </w:pPr>
          </w:p>
        </w:tc>
        <w:tc>
          <w:tcPr>
            <w:tcW w:w="2126" w:type="dxa"/>
          </w:tcPr>
          <w:p w14:paraId="7D312605" w14:textId="77777777" w:rsidR="00687A2F" w:rsidRPr="00515B70" w:rsidRDefault="00687A2F">
            <w:pPr>
              <w:pBdr>
                <w:top w:val="nil"/>
                <w:left w:val="nil"/>
                <w:bottom w:val="nil"/>
                <w:right w:val="nil"/>
                <w:between w:val="nil"/>
              </w:pBdr>
              <w:spacing w:line="360" w:lineRule="auto"/>
              <w:ind w:left="0" w:hanging="2"/>
              <w:jc w:val="center"/>
            </w:pPr>
          </w:p>
        </w:tc>
      </w:tr>
    </w:tbl>
    <w:p w14:paraId="655CC827" w14:textId="77777777" w:rsidR="00687A2F" w:rsidRPr="00515B70" w:rsidRDefault="00687A2F">
      <w:pPr>
        <w:pBdr>
          <w:top w:val="nil"/>
          <w:left w:val="nil"/>
          <w:bottom w:val="nil"/>
          <w:right w:val="nil"/>
          <w:between w:val="nil"/>
        </w:pBdr>
        <w:spacing w:line="240" w:lineRule="auto"/>
        <w:ind w:left="0" w:hanging="2"/>
        <w:jc w:val="center"/>
        <w:rPr>
          <w:sz w:val="24"/>
          <w:szCs w:val="24"/>
        </w:rPr>
      </w:pPr>
    </w:p>
    <w:p w14:paraId="33776339"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Účtovná jednotka ako rozpočtová organizácia zriadená obcou nesleduje ukazovatele dlhu podľa § 17 ods. 7 zákona č. 583/2004 Z. z., nakoľko tieto sú sledované a vykazované súhrnne v rámci účtovnej závierky zriaďovateľa (obce).</w:t>
      </w:r>
    </w:p>
    <w:p w14:paraId="0626607F"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09509300"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73241694"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Čl. X</w:t>
      </w:r>
    </w:p>
    <w:p w14:paraId="4A8312B7"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 xml:space="preserve">Informácie o skutočnostiach, ktoré nastali po dni, ku ktorému sa zostavuje účtovná závierka </w:t>
      </w:r>
    </w:p>
    <w:p w14:paraId="2171E680" w14:textId="77777777" w:rsidR="00687A2F" w:rsidRPr="00515B70" w:rsidRDefault="00000000">
      <w:pPr>
        <w:pBdr>
          <w:top w:val="nil"/>
          <w:left w:val="nil"/>
          <w:bottom w:val="nil"/>
          <w:right w:val="nil"/>
          <w:between w:val="nil"/>
        </w:pBdr>
        <w:spacing w:line="240" w:lineRule="auto"/>
        <w:ind w:left="0" w:hanging="2"/>
        <w:jc w:val="center"/>
        <w:rPr>
          <w:sz w:val="24"/>
          <w:szCs w:val="24"/>
        </w:rPr>
      </w:pPr>
      <w:r w:rsidRPr="00515B70">
        <w:rPr>
          <w:b/>
          <w:bCs/>
          <w:sz w:val="24"/>
          <w:szCs w:val="24"/>
        </w:rPr>
        <w:t>do dňa zostavenia účtovnej závierky</w:t>
      </w:r>
    </w:p>
    <w:p w14:paraId="29A4852F" w14:textId="77777777" w:rsidR="00687A2F" w:rsidRPr="00515B70" w:rsidRDefault="00687A2F">
      <w:pPr>
        <w:pBdr>
          <w:top w:val="nil"/>
          <w:left w:val="nil"/>
          <w:bottom w:val="nil"/>
          <w:right w:val="nil"/>
          <w:between w:val="nil"/>
        </w:pBdr>
        <w:spacing w:line="240" w:lineRule="auto"/>
        <w:ind w:left="1" w:hanging="3"/>
        <w:jc w:val="center"/>
        <w:rPr>
          <w:sz w:val="28"/>
          <w:szCs w:val="28"/>
        </w:rPr>
      </w:pPr>
    </w:p>
    <w:p w14:paraId="279616E5" w14:textId="77777777" w:rsidR="00687A2F" w:rsidRPr="00515B70" w:rsidRDefault="00687A2F">
      <w:pPr>
        <w:pBdr>
          <w:top w:val="nil"/>
          <w:left w:val="nil"/>
          <w:bottom w:val="nil"/>
          <w:right w:val="nil"/>
          <w:between w:val="nil"/>
        </w:pBdr>
        <w:spacing w:line="240" w:lineRule="auto"/>
        <w:ind w:left="0" w:hanging="2"/>
        <w:jc w:val="both"/>
        <w:rPr>
          <w:sz w:val="24"/>
          <w:szCs w:val="24"/>
        </w:rPr>
      </w:pPr>
    </w:p>
    <w:p w14:paraId="43F91938" w14:textId="77777777" w:rsidR="00687A2F" w:rsidRPr="00515B70" w:rsidRDefault="00000000">
      <w:pPr>
        <w:pBdr>
          <w:top w:val="nil"/>
          <w:left w:val="nil"/>
          <w:bottom w:val="nil"/>
          <w:right w:val="nil"/>
          <w:between w:val="nil"/>
        </w:pBdr>
        <w:spacing w:line="240" w:lineRule="auto"/>
        <w:ind w:left="0" w:hanging="2"/>
        <w:jc w:val="both"/>
        <w:rPr>
          <w:sz w:val="24"/>
          <w:szCs w:val="24"/>
        </w:rPr>
      </w:pPr>
      <w:r w:rsidRPr="00515B70">
        <w:rPr>
          <w:sz w:val="24"/>
          <w:szCs w:val="24"/>
        </w:rPr>
        <w:t>Opis skutočností:</w:t>
      </w:r>
    </w:p>
    <w:p w14:paraId="464964DE" w14:textId="77777777" w:rsidR="00687A2F" w:rsidRPr="00515B70" w:rsidRDefault="00000000">
      <w:pPr>
        <w:pBdr>
          <w:top w:val="nil"/>
          <w:left w:val="nil"/>
          <w:bottom w:val="nil"/>
          <w:right w:val="nil"/>
          <w:between w:val="nil"/>
        </w:pBdr>
        <w:spacing w:line="240" w:lineRule="auto"/>
        <w:ind w:left="0" w:hanging="2"/>
        <w:rPr>
          <w:sz w:val="24"/>
          <w:szCs w:val="24"/>
          <w:u w:val="single"/>
        </w:rPr>
      </w:pPr>
      <w:r w:rsidRPr="00515B70">
        <w:rPr>
          <w:sz w:val="24"/>
          <w:szCs w:val="24"/>
        </w:rPr>
        <w:t>Po dni, ku ktorému sa zostavuje účtovná závierka, nastala nasledovná významná skutočnosť: V decembri 2025 bol zriaďovateľovi (Obec) poukázaný účelový finančný grant (kapitálový transfer) vo výške 70 000 € určený na riešenie havarijného stavu telocvične našej základnej školy. Vzhľadom na to, že finančné prostriedky boli škole reálne poukázané až v januári 2026, nie sú zahrnuté v číselných údajoch závierky za rok 2025. Tieto prostriedky budú v plnej výške čerpané a zúčtované v nasledujúcom účtovnom období (rok 2026) v súlade s ich účelovým určením.</w:t>
      </w:r>
    </w:p>
    <w:sectPr w:rsidR="00687A2F" w:rsidRPr="00515B70">
      <w:headerReference w:type="default" r:id="rId9"/>
      <w:footerReference w:type="even" r:id="rId10"/>
      <w:footerReference w:type="default" r:id="rId11"/>
      <w:pgSz w:w="11906" w:h="16838"/>
      <w:pgMar w:top="851" w:right="566" w:bottom="851" w:left="1134" w:header="709" w:footer="709" w:gutter="0"/>
      <w:pgNumType w:start="1"/>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366C1E1" w14:textId="77777777" w:rsidR="00CD3B23" w:rsidRDefault="00CD3B23">
      <w:pPr>
        <w:spacing w:line="240" w:lineRule="auto"/>
        <w:ind w:left="0" w:hanging="2"/>
      </w:pPr>
      <w:r>
        <w:separator/>
      </w:r>
    </w:p>
  </w:endnote>
  <w:endnote w:type="continuationSeparator" w:id="0">
    <w:p w14:paraId="1BC9B4EC" w14:textId="77777777" w:rsidR="00CD3B23" w:rsidRDefault="00CD3B23">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Noto Sans Symbols">
    <w:charset w:val="00"/>
    <w:family w:val="auto"/>
    <w:pitch w:val="default"/>
    <w:embedRegular r:id="rId1" w:fontKey="{B31D1854-7471-48FF-B113-40F581F1D4CD}"/>
  </w:font>
  <w:font w:name="Tahoma">
    <w:panose1 w:val="020B0604030504040204"/>
    <w:charset w:val="00"/>
    <w:family w:val="roman"/>
    <w:notTrueType/>
    <w:pitch w:val="default"/>
    <w:embedRegular r:id="rId2" w:fontKey="{2EC96997-8E5A-4E1E-AF59-FF4F9A44E013}"/>
  </w:font>
  <w:font w:name="Arial Narrow">
    <w:panose1 w:val="020B0606020202030204"/>
    <w:charset w:val="00"/>
    <w:family w:val="roman"/>
    <w:notTrueType/>
    <w:pitch w:val="default"/>
    <w:embedRegular r:id="rId3" w:fontKey="{36292437-F974-4D83-880A-18CF6CBB7DBA}"/>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auto"/>
    <w:pitch w:val="default"/>
    <w:embedItalic r:id="rId4" w:fontKey="{32406FB9-6C65-48A3-AD3C-3254C1C1690C}"/>
  </w:font>
  <w:font w:name="Calibri">
    <w:panose1 w:val="020F0502020204030204"/>
    <w:charset w:val="EE"/>
    <w:family w:val="swiss"/>
    <w:pitch w:val="variable"/>
    <w:sig w:usb0="E4002EFF" w:usb1="C200247B" w:usb2="00000009" w:usb3="00000000" w:csb0="000001FF" w:csb1="00000000"/>
    <w:embedRegular r:id="rId5" w:fontKey="{F01E068B-CF79-4EBE-A913-6181ADEE2E1E}"/>
  </w:font>
  <w:font w:name="Cambria">
    <w:panose1 w:val="02040503050406030204"/>
    <w:charset w:val="EE"/>
    <w:family w:val="roman"/>
    <w:pitch w:val="variable"/>
    <w:sig w:usb0="E00006FF" w:usb1="420024FF" w:usb2="02000000" w:usb3="00000000" w:csb0="0000019F" w:csb1="00000000"/>
    <w:embedRegular r:id="rId6" w:fontKey="{E47D0F42-FB21-4331-BA52-BB49EFA328AC}"/>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2908F1" w14:textId="77777777" w:rsidR="00687A2F" w:rsidRDefault="00000000">
    <w:pPr>
      <w:pBdr>
        <w:top w:val="nil"/>
        <w:left w:val="nil"/>
        <w:bottom w:val="nil"/>
        <w:right w:val="nil"/>
        <w:between w:val="nil"/>
      </w:pBdr>
      <w:tabs>
        <w:tab w:val="center" w:pos="4536"/>
        <w:tab w:val="right" w:pos="9072"/>
      </w:tabs>
      <w:spacing w:line="240" w:lineRule="auto"/>
      <w:ind w:left="0" w:hanging="2"/>
      <w:jc w:val="right"/>
      <w:rPr>
        <w:color w:val="000000"/>
      </w:rPr>
    </w:pPr>
    <w:r>
      <w:rPr>
        <w:color w:val="000000"/>
      </w:rPr>
      <w:fldChar w:fldCharType="begin"/>
    </w:r>
    <w:r>
      <w:rPr>
        <w:color w:val="000000"/>
      </w:rPr>
      <w:instrText>PAGE</w:instrText>
    </w:r>
    <w:r>
      <w:rPr>
        <w:color w:val="000000"/>
      </w:rPr>
      <w:fldChar w:fldCharType="separate"/>
    </w:r>
    <w:r>
      <w:rPr>
        <w:color w:val="000000"/>
      </w:rPr>
      <w:fldChar w:fldCharType="end"/>
    </w:r>
  </w:p>
  <w:p w14:paraId="7C48F57E" w14:textId="77777777" w:rsidR="00687A2F" w:rsidRDefault="00687A2F">
    <w:pPr>
      <w:pBdr>
        <w:top w:val="nil"/>
        <w:left w:val="nil"/>
        <w:bottom w:val="nil"/>
        <w:right w:val="nil"/>
        <w:between w:val="nil"/>
      </w:pBdr>
      <w:tabs>
        <w:tab w:val="center" w:pos="4536"/>
        <w:tab w:val="right" w:pos="9072"/>
      </w:tabs>
      <w:spacing w:line="240" w:lineRule="auto"/>
      <w:ind w:left="0" w:right="360" w:hanging="2"/>
      <w:rPr>
        <w:color w:val="000000"/>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BE8BF3" w14:textId="77777777" w:rsidR="00687A2F" w:rsidRDefault="00000000">
    <w:pPr>
      <w:pBdr>
        <w:top w:val="nil"/>
        <w:left w:val="nil"/>
        <w:bottom w:val="nil"/>
        <w:right w:val="nil"/>
        <w:between w:val="nil"/>
      </w:pBdr>
      <w:tabs>
        <w:tab w:val="center" w:pos="4536"/>
        <w:tab w:val="right" w:pos="9072"/>
      </w:tabs>
      <w:spacing w:line="240" w:lineRule="auto"/>
      <w:ind w:left="0" w:hanging="2"/>
      <w:rPr>
        <w:color w:val="000000"/>
      </w:rPr>
    </w:pPr>
    <w:r>
      <w:rPr>
        <w:color w:val="000000"/>
      </w:rPr>
      <w:fldChar w:fldCharType="begin"/>
    </w:r>
    <w:r>
      <w:rPr>
        <w:color w:val="000000"/>
      </w:rPr>
      <w:instrText>PAGE</w:instrText>
    </w:r>
    <w:r>
      <w:rPr>
        <w:color w:val="000000"/>
      </w:rPr>
      <w:fldChar w:fldCharType="separate"/>
    </w:r>
    <w:r w:rsidR="00515B70">
      <w:rPr>
        <w:noProof/>
        <w:color w:val="000000"/>
      </w:rPr>
      <w:t>1</w:t>
    </w:r>
    <w:r>
      <w:rPr>
        <w:color w:val="000000"/>
      </w:rPr>
      <w:fldChar w:fldCharType="end"/>
    </w:r>
  </w:p>
  <w:p w14:paraId="2B0BD806" w14:textId="77777777" w:rsidR="00687A2F" w:rsidRDefault="00687A2F">
    <w:pPr>
      <w:pBdr>
        <w:top w:val="nil"/>
        <w:left w:val="nil"/>
        <w:bottom w:val="nil"/>
        <w:right w:val="nil"/>
        <w:between w:val="nil"/>
      </w:pBdr>
      <w:tabs>
        <w:tab w:val="center" w:pos="4536"/>
        <w:tab w:val="right" w:pos="9072"/>
      </w:tabs>
      <w:spacing w:line="240" w:lineRule="auto"/>
      <w:ind w:left="0" w:right="360" w:hanging="2"/>
      <w:rPr>
        <w:color w:val="00000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0B2ADFA" w14:textId="77777777" w:rsidR="00CD3B23" w:rsidRDefault="00CD3B23">
      <w:pPr>
        <w:spacing w:line="240" w:lineRule="auto"/>
        <w:ind w:left="0" w:hanging="2"/>
      </w:pPr>
      <w:r>
        <w:separator/>
      </w:r>
    </w:p>
  </w:footnote>
  <w:footnote w:type="continuationSeparator" w:id="0">
    <w:p w14:paraId="732F6693" w14:textId="77777777" w:rsidR="00CD3B23" w:rsidRDefault="00CD3B23">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B525FFC" w14:textId="77777777" w:rsidR="00687A2F" w:rsidRDefault="00000000">
    <w:pPr>
      <w:pBdr>
        <w:top w:val="nil"/>
        <w:left w:val="nil"/>
        <w:bottom w:val="nil"/>
        <w:right w:val="nil"/>
        <w:between w:val="nil"/>
      </w:pBdr>
      <w:tabs>
        <w:tab w:val="center" w:pos="4536"/>
        <w:tab w:val="right" w:pos="9072"/>
        <w:tab w:val="left" w:pos="708"/>
      </w:tabs>
      <w:spacing w:line="240" w:lineRule="auto"/>
      <w:ind w:left="0" w:right="-82" w:hanging="2"/>
      <w:jc w:val="center"/>
      <w:rPr>
        <w:color w:val="000000"/>
        <w:sz w:val="24"/>
        <w:szCs w:val="24"/>
      </w:rPr>
    </w:pPr>
    <w:r>
      <w:rPr>
        <w:color w:val="000000"/>
        <w:sz w:val="24"/>
        <w:szCs w:val="24"/>
      </w:rPr>
      <w:t>Základná škola Čaňa, Pionierska 33, 044 14 Čaňa</w:t>
    </w:r>
  </w:p>
  <w:p w14:paraId="323915D2" w14:textId="77777777" w:rsidR="00687A2F" w:rsidRDefault="00000000">
    <w:pPr>
      <w:pBdr>
        <w:top w:val="nil"/>
        <w:left w:val="nil"/>
        <w:bottom w:val="single" w:sz="4" w:space="1" w:color="000000"/>
        <w:right w:val="nil"/>
        <w:between w:val="nil"/>
      </w:pBdr>
      <w:tabs>
        <w:tab w:val="center" w:pos="4536"/>
        <w:tab w:val="right" w:pos="9072"/>
      </w:tabs>
      <w:spacing w:line="240" w:lineRule="auto"/>
      <w:ind w:left="0" w:hanging="2"/>
      <w:jc w:val="center"/>
      <w:rPr>
        <w:color w:val="FF0000"/>
        <w:sz w:val="24"/>
        <w:szCs w:val="24"/>
      </w:rPr>
    </w:pPr>
    <w:r>
      <w:rPr>
        <w:color w:val="000000"/>
        <w:sz w:val="24"/>
        <w:szCs w:val="24"/>
      </w:rPr>
      <w:t>Poznámky individuálnej účtovnej závierky zostavenej k 31. decembru 2025</w:t>
    </w:r>
  </w:p>
  <w:p w14:paraId="5306F9DF" w14:textId="77777777" w:rsidR="00687A2F" w:rsidRDefault="00687A2F">
    <w:pPr>
      <w:pBdr>
        <w:top w:val="nil"/>
        <w:left w:val="nil"/>
        <w:bottom w:val="nil"/>
        <w:right w:val="nil"/>
        <w:between w:val="nil"/>
      </w:pBdr>
      <w:tabs>
        <w:tab w:val="center" w:pos="4536"/>
        <w:tab w:val="right" w:pos="9072"/>
      </w:tabs>
      <w:spacing w:line="240" w:lineRule="auto"/>
      <w:ind w:left="0" w:hanging="2"/>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A97113"/>
    <w:multiLevelType w:val="multilevel"/>
    <w:tmpl w:val="8D300AC6"/>
    <w:lvl w:ilvl="0">
      <w:start w:val="1"/>
      <w:numFmt w:val="lowerLetter"/>
      <w:lvlText w:val="%1)"/>
      <w:lvlJc w:val="left"/>
      <w:pPr>
        <w:ind w:left="720" w:hanging="360"/>
      </w:pPr>
      <w:rPr>
        <w:b w:val="0"/>
        <w:bCs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 w15:restartNumberingAfterBreak="0">
    <w:nsid w:val="098F67F9"/>
    <w:multiLevelType w:val="multilevel"/>
    <w:tmpl w:val="1A20C1A0"/>
    <w:lvl w:ilvl="0">
      <w:start w:val="1"/>
      <w:numFmt w:val="lowerLetter"/>
      <w:lvlText w:val="%1)"/>
      <w:lvlJc w:val="left"/>
      <w:pPr>
        <w:ind w:left="720" w:hanging="360"/>
      </w:pPr>
      <w:rPr>
        <w:b w:val="0"/>
        <w:bCs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 w15:restartNumberingAfterBreak="0">
    <w:nsid w:val="0D1D54A5"/>
    <w:multiLevelType w:val="multilevel"/>
    <w:tmpl w:val="EC74C4AA"/>
    <w:lvl w:ilvl="0">
      <w:start w:val="1"/>
      <w:numFmt w:val="bullet"/>
      <w:lvlText w:val="-"/>
      <w:lvlJc w:val="left"/>
      <w:pPr>
        <w:ind w:left="720" w:hanging="360"/>
      </w:pPr>
      <w:rPr>
        <w:rFonts w:ascii="Times New Roman" w:eastAsia="Times New Roman" w:hAnsi="Times New Roman" w:cs="Times New Roman"/>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3" w15:restartNumberingAfterBreak="0">
    <w:nsid w:val="0E161386"/>
    <w:multiLevelType w:val="multilevel"/>
    <w:tmpl w:val="6546B192"/>
    <w:lvl w:ilvl="0">
      <w:start w:val="1"/>
      <w:numFmt w:val="lowerLetter"/>
      <w:lvlText w:val="%1)"/>
      <w:lvlJc w:val="left"/>
      <w:pPr>
        <w:ind w:left="720" w:hanging="360"/>
      </w:pPr>
      <w:rPr>
        <w:b w:val="0"/>
        <w:bCs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4" w15:restartNumberingAfterBreak="0">
    <w:nsid w:val="12143928"/>
    <w:multiLevelType w:val="multilevel"/>
    <w:tmpl w:val="FB28B534"/>
    <w:lvl w:ilvl="0">
      <w:start w:val="1"/>
      <w:numFmt w:val="lowerLetter"/>
      <w:lvlText w:val="%1)"/>
      <w:lvlJc w:val="left"/>
      <w:pPr>
        <w:ind w:left="720" w:hanging="360"/>
      </w:pPr>
      <w:rPr>
        <w:b w:val="0"/>
        <w:bCs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 w15:restartNumberingAfterBreak="0">
    <w:nsid w:val="1B8B5E83"/>
    <w:multiLevelType w:val="multilevel"/>
    <w:tmpl w:val="1AC08A46"/>
    <w:lvl w:ilvl="0">
      <w:start w:val="1"/>
      <w:numFmt w:val="bullet"/>
      <w:lvlText w:val="-"/>
      <w:lvlJc w:val="left"/>
      <w:pPr>
        <w:ind w:left="678" w:hanging="360"/>
      </w:pPr>
      <w:rPr>
        <w:rFonts w:ascii="Times New Roman" w:eastAsia="Times New Roman" w:hAnsi="Times New Roman" w:cs="Times New Roman"/>
        <w:vertAlign w:val="baseline"/>
      </w:rPr>
    </w:lvl>
    <w:lvl w:ilvl="1">
      <w:start w:val="1"/>
      <w:numFmt w:val="bullet"/>
      <w:lvlText w:val="o"/>
      <w:lvlJc w:val="left"/>
      <w:pPr>
        <w:ind w:left="1398" w:hanging="360"/>
      </w:pPr>
      <w:rPr>
        <w:rFonts w:ascii="Courier New" w:eastAsia="Courier New" w:hAnsi="Courier New" w:cs="Courier New"/>
        <w:vertAlign w:val="baseline"/>
      </w:rPr>
    </w:lvl>
    <w:lvl w:ilvl="2">
      <w:start w:val="1"/>
      <w:numFmt w:val="bullet"/>
      <w:lvlText w:val="▪"/>
      <w:lvlJc w:val="left"/>
      <w:pPr>
        <w:ind w:left="2118" w:hanging="360"/>
      </w:pPr>
      <w:rPr>
        <w:rFonts w:ascii="Noto Sans Symbols" w:eastAsia="Noto Sans Symbols" w:hAnsi="Noto Sans Symbols" w:cs="Noto Sans Symbols"/>
        <w:vertAlign w:val="baseline"/>
      </w:rPr>
    </w:lvl>
    <w:lvl w:ilvl="3">
      <w:start w:val="1"/>
      <w:numFmt w:val="bullet"/>
      <w:lvlText w:val="●"/>
      <w:lvlJc w:val="left"/>
      <w:pPr>
        <w:ind w:left="2838" w:hanging="360"/>
      </w:pPr>
      <w:rPr>
        <w:rFonts w:ascii="Noto Sans Symbols" w:eastAsia="Noto Sans Symbols" w:hAnsi="Noto Sans Symbols" w:cs="Noto Sans Symbols"/>
        <w:vertAlign w:val="baseline"/>
      </w:rPr>
    </w:lvl>
    <w:lvl w:ilvl="4">
      <w:start w:val="1"/>
      <w:numFmt w:val="bullet"/>
      <w:lvlText w:val="o"/>
      <w:lvlJc w:val="left"/>
      <w:pPr>
        <w:ind w:left="3558" w:hanging="360"/>
      </w:pPr>
      <w:rPr>
        <w:rFonts w:ascii="Courier New" w:eastAsia="Courier New" w:hAnsi="Courier New" w:cs="Courier New"/>
        <w:vertAlign w:val="baseline"/>
      </w:rPr>
    </w:lvl>
    <w:lvl w:ilvl="5">
      <w:start w:val="1"/>
      <w:numFmt w:val="bullet"/>
      <w:lvlText w:val="▪"/>
      <w:lvlJc w:val="left"/>
      <w:pPr>
        <w:ind w:left="4278" w:hanging="360"/>
      </w:pPr>
      <w:rPr>
        <w:rFonts w:ascii="Noto Sans Symbols" w:eastAsia="Noto Sans Symbols" w:hAnsi="Noto Sans Symbols" w:cs="Noto Sans Symbols"/>
        <w:vertAlign w:val="baseline"/>
      </w:rPr>
    </w:lvl>
    <w:lvl w:ilvl="6">
      <w:start w:val="1"/>
      <w:numFmt w:val="bullet"/>
      <w:lvlText w:val="●"/>
      <w:lvlJc w:val="left"/>
      <w:pPr>
        <w:ind w:left="4998" w:hanging="360"/>
      </w:pPr>
      <w:rPr>
        <w:rFonts w:ascii="Noto Sans Symbols" w:eastAsia="Noto Sans Symbols" w:hAnsi="Noto Sans Symbols" w:cs="Noto Sans Symbols"/>
        <w:vertAlign w:val="baseline"/>
      </w:rPr>
    </w:lvl>
    <w:lvl w:ilvl="7">
      <w:start w:val="1"/>
      <w:numFmt w:val="bullet"/>
      <w:lvlText w:val="o"/>
      <w:lvlJc w:val="left"/>
      <w:pPr>
        <w:ind w:left="5718" w:hanging="360"/>
      </w:pPr>
      <w:rPr>
        <w:rFonts w:ascii="Courier New" w:eastAsia="Courier New" w:hAnsi="Courier New" w:cs="Courier New"/>
        <w:vertAlign w:val="baseline"/>
      </w:rPr>
    </w:lvl>
    <w:lvl w:ilvl="8">
      <w:start w:val="1"/>
      <w:numFmt w:val="bullet"/>
      <w:lvlText w:val="▪"/>
      <w:lvlJc w:val="left"/>
      <w:pPr>
        <w:ind w:left="6438" w:hanging="360"/>
      </w:pPr>
      <w:rPr>
        <w:rFonts w:ascii="Noto Sans Symbols" w:eastAsia="Noto Sans Symbols" w:hAnsi="Noto Sans Symbols" w:cs="Noto Sans Symbols"/>
        <w:vertAlign w:val="baseline"/>
      </w:rPr>
    </w:lvl>
  </w:abstractNum>
  <w:abstractNum w:abstractNumId="6" w15:restartNumberingAfterBreak="0">
    <w:nsid w:val="1BFB2464"/>
    <w:multiLevelType w:val="multilevel"/>
    <w:tmpl w:val="9B5E0D96"/>
    <w:lvl w:ilvl="0">
      <w:start w:val="1"/>
      <w:numFmt w:val="bullet"/>
      <w:lvlText w:val="●"/>
      <w:lvlJc w:val="left"/>
      <w:pPr>
        <w:ind w:left="720" w:hanging="360"/>
      </w:pPr>
      <w:rPr>
        <w:rFonts w:ascii="Noto Sans Symbols" w:eastAsia="Noto Sans Symbols" w:hAnsi="Noto Sans Symbols" w:cs="Noto Sans Symbols"/>
        <w:sz w:val="20"/>
        <w:szCs w:val="20"/>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Noto Sans Symbols" w:eastAsia="Noto Sans Symbols" w:hAnsi="Noto Sans Symbols" w:cs="Noto Sans Symbols"/>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
      <w:lvlJc w:val="left"/>
      <w:pPr>
        <w:ind w:left="3600" w:hanging="360"/>
      </w:pPr>
      <w:rPr>
        <w:rFonts w:ascii="Noto Sans Symbols" w:eastAsia="Noto Sans Symbols" w:hAnsi="Noto Sans Symbols" w:cs="Noto Sans Symbols"/>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
      <w:lvlJc w:val="left"/>
      <w:pPr>
        <w:ind w:left="5760" w:hanging="360"/>
      </w:pPr>
      <w:rPr>
        <w:rFonts w:ascii="Noto Sans Symbols" w:eastAsia="Noto Sans Symbols" w:hAnsi="Noto Sans Symbols" w:cs="Noto Sans Symbols"/>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7" w15:restartNumberingAfterBreak="0">
    <w:nsid w:val="200340A6"/>
    <w:multiLevelType w:val="multilevel"/>
    <w:tmpl w:val="DCE8538E"/>
    <w:lvl w:ilvl="0">
      <w:start w:val="1"/>
      <w:numFmt w:val="decimal"/>
      <w:lvlText w:val="%1."/>
      <w:lvlJc w:val="left"/>
      <w:pPr>
        <w:ind w:left="720" w:hanging="360"/>
      </w:pPr>
      <w:rPr>
        <w:b/>
        <w:bCs/>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8" w15:restartNumberingAfterBreak="0">
    <w:nsid w:val="23244E70"/>
    <w:multiLevelType w:val="multilevel"/>
    <w:tmpl w:val="DB96A000"/>
    <w:lvl w:ilvl="0">
      <w:start w:val="1"/>
      <w:numFmt w:val="lowerLetter"/>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9" w15:restartNumberingAfterBreak="0">
    <w:nsid w:val="249774AC"/>
    <w:multiLevelType w:val="multilevel"/>
    <w:tmpl w:val="61F44DCE"/>
    <w:lvl w:ilvl="0">
      <w:start w:val="1"/>
      <w:numFmt w:val="decimal"/>
      <w:lvlText w:val="%1."/>
      <w:lvlJc w:val="left"/>
      <w:pPr>
        <w:ind w:left="720" w:hanging="360"/>
      </w:pPr>
      <w:rPr>
        <w:b/>
        <w:bCs/>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0" w15:restartNumberingAfterBreak="0">
    <w:nsid w:val="2F337D4D"/>
    <w:multiLevelType w:val="multilevel"/>
    <w:tmpl w:val="6E18E5E8"/>
    <w:lvl w:ilvl="0">
      <w:start w:val="1"/>
      <w:numFmt w:val="lowerLetter"/>
      <w:lvlText w:val="%1)"/>
      <w:lvlJc w:val="left"/>
      <w:pPr>
        <w:ind w:left="720" w:hanging="360"/>
      </w:pPr>
      <w:rPr>
        <w:b w:val="0"/>
        <w:bCs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1" w15:restartNumberingAfterBreak="0">
    <w:nsid w:val="3DB341CB"/>
    <w:multiLevelType w:val="multilevel"/>
    <w:tmpl w:val="ABA69D38"/>
    <w:lvl w:ilvl="0">
      <w:start w:val="1"/>
      <w:numFmt w:val="decimal"/>
      <w:lvlText w:val="%1."/>
      <w:lvlJc w:val="left"/>
      <w:pPr>
        <w:ind w:left="720" w:hanging="360"/>
      </w:pPr>
      <w:rPr>
        <w:b/>
        <w:bCs/>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2" w15:restartNumberingAfterBreak="0">
    <w:nsid w:val="463D571A"/>
    <w:multiLevelType w:val="multilevel"/>
    <w:tmpl w:val="85A468EA"/>
    <w:lvl w:ilvl="0">
      <w:start w:val="1"/>
      <w:numFmt w:val="lowerLetter"/>
      <w:lvlText w:val="%1)"/>
      <w:lvlJc w:val="left"/>
      <w:pPr>
        <w:ind w:left="720" w:hanging="360"/>
      </w:pPr>
      <w:rPr>
        <w:b/>
        <w:bCs/>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3" w15:restartNumberingAfterBreak="0">
    <w:nsid w:val="4711252B"/>
    <w:multiLevelType w:val="multilevel"/>
    <w:tmpl w:val="1D76B246"/>
    <w:lvl w:ilvl="0">
      <w:start w:val="1"/>
      <w:numFmt w:val="lowerLetter"/>
      <w:lvlText w:val="%1)"/>
      <w:lvlJc w:val="left"/>
      <w:pPr>
        <w:ind w:left="720" w:hanging="360"/>
      </w:pPr>
      <w:rPr>
        <w:b w:val="0"/>
        <w:bCs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4" w15:restartNumberingAfterBreak="0">
    <w:nsid w:val="4B0C44ED"/>
    <w:multiLevelType w:val="multilevel"/>
    <w:tmpl w:val="FA3432E0"/>
    <w:lvl w:ilvl="0">
      <w:start w:val="1"/>
      <w:numFmt w:val="lowerLetter"/>
      <w:lvlText w:val="%1)"/>
      <w:lvlJc w:val="left"/>
      <w:pPr>
        <w:ind w:left="720" w:hanging="360"/>
      </w:pPr>
      <w:rPr>
        <w:b w:val="0"/>
        <w:bCs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5" w15:restartNumberingAfterBreak="0">
    <w:nsid w:val="4B720CCE"/>
    <w:multiLevelType w:val="multilevel"/>
    <w:tmpl w:val="D37A9058"/>
    <w:lvl w:ilvl="0">
      <w:start w:val="1"/>
      <w:numFmt w:val="lowerLetter"/>
      <w:lvlText w:val="%1)"/>
      <w:lvlJc w:val="left"/>
      <w:pPr>
        <w:ind w:left="720" w:hanging="360"/>
      </w:pPr>
      <w:rPr>
        <w:b w:val="0"/>
        <w:bCs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6" w15:restartNumberingAfterBreak="0">
    <w:nsid w:val="4EE9090C"/>
    <w:multiLevelType w:val="multilevel"/>
    <w:tmpl w:val="A20AC25E"/>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7" w15:restartNumberingAfterBreak="0">
    <w:nsid w:val="519D41F3"/>
    <w:multiLevelType w:val="multilevel"/>
    <w:tmpl w:val="8BBC4758"/>
    <w:lvl w:ilvl="0">
      <w:start w:val="1"/>
      <w:numFmt w:val="lowerLetter"/>
      <w:lvlText w:val="%1)"/>
      <w:lvlJc w:val="left"/>
      <w:pPr>
        <w:ind w:left="720" w:hanging="360"/>
      </w:pPr>
      <w:rPr>
        <w:b w:val="0"/>
        <w:bCs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18" w15:restartNumberingAfterBreak="0">
    <w:nsid w:val="52F25217"/>
    <w:multiLevelType w:val="multilevel"/>
    <w:tmpl w:val="E394593A"/>
    <w:lvl w:ilvl="0">
      <w:start w:val="1"/>
      <w:numFmt w:val="bullet"/>
      <w:lvlText w:val="●"/>
      <w:lvlJc w:val="left"/>
      <w:pPr>
        <w:ind w:left="720" w:hanging="360"/>
      </w:pPr>
      <w:rPr>
        <w:rFonts w:ascii="Noto Sans Symbols" w:eastAsia="Noto Sans Symbols" w:hAnsi="Noto Sans Symbols" w:cs="Noto Sans Symbols"/>
        <w:sz w:val="20"/>
        <w:szCs w:val="20"/>
        <w:vertAlign w:val="baseline"/>
      </w:rPr>
    </w:lvl>
    <w:lvl w:ilvl="1">
      <w:start w:val="1"/>
      <w:numFmt w:val="bullet"/>
      <w:lvlText w:val="o"/>
      <w:lvlJc w:val="left"/>
      <w:pPr>
        <w:ind w:left="1440" w:hanging="360"/>
      </w:pPr>
      <w:rPr>
        <w:rFonts w:ascii="Courier New" w:eastAsia="Courier New" w:hAnsi="Courier New" w:cs="Courier New"/>
        <w:sz w:val="20"/>
        <w:szCs w:val="20"/>
        <w:vertAlign w:val="baseline"/>
      </w:rPr>
    </w:lvl>
    <w:lvl w:ilvl="2">
      <w:start w:val="1"/>
      <w:numFmt w:val="bullet"/>
      <w:lvlText w:val="▪"/>
      <w:lvlJc w:val="left"/>
      <w:pPr>
        <w:ind w:left="2160" w:hanging="360"/>
      </w:pPr>
      <w:rPr>
        <w:rFonts w:ascii="Noto Sans Symbols" w:eastAsia="Noto Sans Symbols" w:hAnsi="Noto Sans Symbols" w:cs="Noto Sans Symbols"/>
        <w:sz w:val="20"/>
        <w:szCs w:val="20"/>
        <w:vertAlign w:val="baseline"/>
      </w:rPr>
    </w:lvl>
    <w:lvl w:ilvl="3">
      <w:start w:val="1"/>
      <w:numFmt w:val="bullet"/>
      <w:lvlText w:val="▪"/>
      <w:lvlJc w:val="left"/>
      <w:pPr>
        <w:ind w:left="2880" w:hanging="360"/>
      </w:pPr>
      <w:rPr>
        <w:rFonts w:ascii="Noto Sans Symbols" w:eastAsia="Noto Sans Symbols" w:hAnsi="Noto Sans Symbols" w:cs="Noto Sans Symbols"/>
        <w:sz w:val="20"/>
        <w:szCs w:val="20"/>
        <w:vertAlign w:val="baseline"/>
      </w:rPr>
    </w:lvl>
    <w:lvl w:ilvl="4">
      <w:start w:val="1"/>
      <w:numFmt w:val="bullet"/>
      <w:lvlText w:val="▪"/>
      <w:lvlJc w:val="left"/>
      <w:pPr>
        <w:ind w:left="3600" w:hanging="360"/>
      </w:pPr>
      <w:rPr>
        <w:rFonts w:ascii="Noto Sans Symbols" w:eastAsia="Noto Sans Symbols" w:hAnsi="Noto Sans Symbols" w:cs="Noto Sans Symbols"/>
        <w:sz w:val="20"/>
        <w:szCs w:val="20"/>
        <w:vertAlign w:val="baseline"/>
      </w:rPr>
    </w:lvl>
    <w:lvl w:ilvl="5">
      <w:start w:val="1"/>
      <w:numFmt w:val="bullet"/>
      <w:lvlText w:val="▪"/>
      <w:lvlJc w:val="left"/>
      <w:pPr>
        <w:ind w:left="4320" w:hanging="360"/>
      </w:pPr>
      <w:rPr>
        <w:rFonts w:ascii="Noto Sans Symbols" w:eastAsia="Noto Sans Symbols" w:hAnsi="Noto Sans Symbols" w:cs="Noto Sans Symbols"/>
        <w:sz w:val="20"/>
        <w:szCs w:val="20"/>
        <w:vertAlign w:val="baseline"/>
      </w:rPr>
    </w:lvl>
    <w:lvl w:ilvl="6">
      <w:start w:val="1"/>
      <w:numFmt w:val="bullet"/>
      <w:lvlText w:val="▪"/>
      <w:lvlJc w:val="left"/>
      <w:pPr>
        <w:ind w:left="5040" w:hanging="360"/>
      </w:pPr>
      <w:rPr>
        <w:rFonts w:ascii="Noto Sans Symbols" w:eastAsia="Noto Sans Symbols" w:hAnsi="Noto Sans Symbols" w:cs="Noto Sans Symbols"/>
        <w:sz w:val="20"/>
        <w:szCs w:val="20"/>
        <w:vertAlign w:val="baseline"/>
      </w:rPr>
    </w:lvl>
    <w:lvl w:ilvl="7">
      <w:start w:val="1"/>
      <w:numFmt w:val="bullet"/>
      <w:lvlText w:val="▪"/>
      <w:lvlJc w:val="left"/>
      <w:pPr>
        <w:ind w:left="5760" w:hanging="360"/>
      </w:pPr>
      <w:rPr>
        <w:rFonts w:ascii="Noto Sans Symbols" w:eastAsia="Noto Sans Symbols" w:hAnsi="Noto Sans Symbols" w:cs="Noto Sans Symbols"/>
        <w:sz w:val="20"/>
        <w:szCs w:val="20"/>
        <w:vertAlign w:val="baseline"/>
      </w:rPr>
    </w:lvl>
    <w:lvl w:ilvl="8">
      <w:start w:val="1"/>
      <w:numFmt w:val="bullet"/>
      <w:lvlText w:val="▪"/>
      <w:lvlJc w:val="left"/>
      <w:pPr>
        <w:ind w:left="6480" w:hanging="360"/>
      </w:pPr>
      <w:rPr>
        <w:rFonts w:ascii="Noto Sans Symbols" w:eastAsia="Noto Sans Symbols" w:hAnsi="Noto Sans Symbols" w:cs="Noto Sans Symbols"/>
        <w:sz w:val="20"/>
        <w:szCs w:val="20"/>
        <w:vertAlign w:val="baseline"/>
      </w:rPr>
    </w:lvl>
  </w:abstractNum>
  <w:abstractNum w:abstractNumId="19" w15:restartNumberingAfterBreak="0">
    <w:nsid w:val="56677FA7"/>
    <w:multiLevelType w:val="multilevel"/>
    <w:tmpl w:val="E5BC1BA0"/>
    <w:lvl w:ilvl="0">
      <w:start w:val="1"/>
      <w:numFmt w:val="decimal"/>
      <w:lvlText w:val="%1."/>
      <w:lvlJc w:val="left"/>
      <w:pPr>
        <w:ind w:left="720" w:hanging="360"/>
      </w:pPr>
      <w:rPr>
        <w:b/>
        <w:bCs/>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0" w15:restartNumberingAfterBreak="0">
    <w:nsid w:val="5B2A1E88"/>
    <w:multiLevelType w:val="multilevel"/>
    <w:tmpl w:val="0130FA7E"/>
    <w:lvl w:ilvl="0">
      <w:start w:val="1"/>
      <w:numFmt w:val="lowerLetter"/>
      <w:lvlText w:val="%1)"/>
      <w:lvlJc w:val="left"/>
      <w:pPr>
        <w:ind w:left="720" w:hanging="360"/>
      </w:pPr>
      <w:rPr>
        <w:b w:val="0"/>
        <w:bCs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1" w15:restartNumberingAfterBreak="0">
    <w:nsid w:val="5C6C6BBE"/>
    <w:multiLevelType w:val="multilevel"/>
    <w:tmpl w:val="2CE80B7E"/>
    <w:lvl w:ilvl="0">
      <w:numFmt w:val="bullet"/>
      <w:lvlText w:val="-"/>
      <w:lvlJc w:val="left"/>
      <w:pPr>
        <w:ind w:left="720" w:hanging="360"/>
      </w:pPr>
      <w:rPr>
        <w:rFonts w:ascii="Times New Roman" w:eastAsia="Times New Roman" w:hAnsi="Times New Roman" w:cs="Times New Roman"/>
        <w:color w:val="000000"/>
        <w:vertAlign w:val="baseline"/>
      </w:rPr>
    </w:lvl>
    <w:lvl w:ilvl="1">
      <w:start w:val="1"/>
      <w:numFmt w:val="bullet"/>
      <w:lvlText w:val="o"/>
      <w:lvlJc w:val="left"/>
      <w:pPr>
        <w:ind w:left="1440" w:hanging="360"/>
      </w:pPr>
      <w:rPr>
        <w:rFonts w:ascii="Courier New" w:eastAsia="Courier New" w:hAnsi="Courier New" w:cs="Courier New"/>
        <w:vertAlign w:val="baseline"/>
      </w:rPr>
    </w:lvl>
    <w:lvl w:ilvl="2">
      <w:start w:val="1"/>
      <w:numFmt w:val="bullet"/>
      <w:lvlText w:val="▪"/>
      <w:lvlJc w:val="left"/>
      <w:pPr>
        <w:ind w:left="2160" w:hanging="360"/>
      </w:pPr>
      <w:rPr>
        <w:rFonts w:ascii="Noto Sans Symbols" w:eastAsia="Noto Sans Symbols" w:hAnsi="Noto Sans Symbols" w:cs="Noto Sans Symbols"/>
        <w:vertAlign w:val="baseline"/>
      </w:rPr>
    </w:lvl>
    <w:lvl w:ilvl="3">
      <w:start w:val="1"/>
      <w:numFmt w:val="bullet"/>
      <w:lvlText w:val="●"/>
      <w:lvlJc w:val="left"/>
      <w:pPr>
        <w:ind w:left="2880" w:hanging="360"/>
      </w:pPr>
      <w:rPr>
        <w:rFonts w:ascii="Noto Sans Symbols" w:eastAsia="Noto Sans Symbols" w:hAnsi="Noto Sans Symbols" w:cs="Noto Sans Symbols"/>
        <w:vertAlign w:val="baseline"/>
      </w:rPr>
    </w:lvl>
    <w:lvl w:ilvl="4">
      <w:start w:val="1"/>
      <w:numFmt w:val="bullet"/>
      <w:lvlText w:val="o"/>
      <w:lvlJc w:val="left"/>
      <w:pPr>
        <w:ind w:left="3600" w:hanging="360"/>
      </w:pPr>
      <w:rPr>
        <w:rFonts w:ascii="Courier New" w:eastAsia="Courier New" w:hAnsi="Courier New" w:cs="Courier New"/>
        <w:vertAlign w:val="baseline"/>
      </w:rPr>
    </w:lvl>
    <w:lvl w:ilvl="5">
      <w:start w:val="1"/>
      <w:numFmt w:val="bullet"/>
      <w:lvlText w:val="▪"/>
      <w:lvlJc w:val="left"/>
      <w:pPr>
        <w:ind w:left="4320" w:hanging="360"/>
      </w:pPr>
      <w:rPr>
        <w:rFonts w:ascii="Noto Sans Symbols" w:eastAsia="Noto Sans Symbols" w:hAnsi="Noto Sans Symbols" w:cs="Noto Sans Symbols"/>
        <w:vertAlign w:val="baseline"/>
      </w:rPr>
    </w:lvl>
    <w:lvl w:ilvl="6">
      <w:start w:val="1"/>
      <w:numFmt w:val="bullet"/>
      <w:lvlText w:val="●"/>
      <w:lvlJc w:val="left"/>
      <w:pPr>
        <w:ind w:left="5040" w:hanging="360"/>
      </w:pPr>
      <w:rPr>
        <w:rFonts w:ascii="Noto Sans Symbols" w:eastAsia="Noto Sans Symbols" w:hAnsi="Noto Sans Symbols" w:cs="Noto Sans Symbols"/>
        <w:vertAlign w:val="baseline"/>
      </w:rPr>
    </w:lvl>
    <w:lvl w:ilvl="7">
      <w:start w:val="1"/>
      <w:numFmt w:val="bullet"/>
      <w:lvlText w:val="o"/>
      <w:lvlJc w:val="left"/>
      <w:pPr>
        <w:ind w:left="5760" w:hanging="360"/>
      </w:pPr>
      <w:rPr>
        <w:rFonts w:ascii="Courier New" w:eastAsia="Courier New" w:hAnsi="Courier New" w:cs="Courier New"/>
        <w:vertAlign w:val="baseline"/>
      </w:rPr>
    </w:lvl>
    <w:lvl w:ilvl="8">
      <w:start w:val="1"/>
      <w:numFmt w:val="bullet"/>
      <w:lvlText w:val="▪"/>
      <w:lvlJc w:val="left"/>
      <w:pPr>
        <w:ind w:left="6480" w:hanging="360"/>
      </w:pPr>
      <w:rPr>
        <w:rFonts w:ascii="Noto Sans Symbols" w:eastAsia="Noto Sans Symbols" w:hAnsi="Noto Sans Symbols" w:cs="Noto Sans Symbols"/>
        <w:vertAlign w:val="baseline"/>
      </w:rPr>
    </w:lvl>
  </w:abstractNum>
  <w:abstractNum w:abstractNumId="22" w15:restartNumberingAfterBreak="0">
    <w:nsid w:val="5F05035D"/>
    <w:multiLevelType w:val="multilevel"/>
    <w:tmpl w:val="4C28EAF0"/>
    <w:lvl w:ilvl="0">
      <w:start w:val="1"/>
      <w:numFmt w:val="lowerLetter"/>
      <w:lvlText w:val="%1)"/>
      <w:lvlJc w:val="left"/>
      <w:pPr>
        <w:ind w:left="720" w:hanging="360"/>
      </w:pPr>
      <w:rPr>
        <w:b w:val="0"/>
        <w:bCs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3" w15:restartNumberingAfterBreak="0">
    <w:nsid w:val="5F812648"/>
    <w:multiLevelType w:val="multilevel"/>
    <w:tmpl w:val="7FDA56EE"/>
    <w:lvl w:ilvl="0">
      <w:start w:val="1"/>
      <w:numFmt w:val="lowerLetter"/>
      <w:lvlText w:val="%1)"/>
      <w:lvlJc w:val="left"/>
      <w:pPr>
        <w:ind w:left="720" w:hanging="360"/>
      </w:pPr>
      <w:rPr>
        <w:b w:val="0"/>
        <w:bCs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4" w15:restartNumberingAfterBreak="0">
    <w:nsid w:val="5FB74323"/>
    <w:multiLevelType w:val="multilevel"/>
    <w:tmpl w:val="C2ACCF26"/>
    <w:lvl w:ilvl="0">
      <w:start w:val="1"/>
      <w:numFmt w:val="lowerLetter"/>
      <w:lvlText w:val="%1)"/>
      <w:lvlJc w:val="left"/>
      <w:pPr>
        <w:ind w:left="720" w:hanging="360"/>
      </w:pPr>
      <w:rPr>
        <w:b w:val="0"/>
        <w:bCs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5" w15:restartNumberingAfterBreak="0">
    <w:nsid w:val="6436313F"/>
    <w:multiLevelType w:val="multilevel"/>
    <w:tmpl w:val="08B09F7C"/>
    <w:lvl w:ilvl="0">
      <w:start w:val="1"/>
      <w:numFmt w:val="decimal"/>
      <w:lvlText w:val="%1."/>
      <w:lvlJc w:val="left"/>
      <w:pPr>
        <w:ind w:left="644" w:hanging="359"/>
      </w:pPr>
      <w:rPr>
        <w:b w:val="0"/>
        <w:bCs w:val="0"/>
        <w:vertAlign w:val="baseline"/>
      </w:rPr>
    </w:lvl>
    <w:lvl w:ilvl="1">
      <w:start w:val="1"/>
      <w:numFmt w:val="lowerLetter"/>
      <w:lvlText w:val="%2."/>
      <w:lvlJc w:val="left"/>
      <w:pPr>
        <w:ind w:left="1364" w:hanging="360"/>
      </w:pPr>
      <w:rPr>
        <w:vertAlign w:val="baseline"/>
      </w:rPr>
    </w:lvl>
    <w:lvl w:ilvl="2">
      <w:start w:val="1"/>
      <w:numFmt w:val="lowerRoman"/>
      <w:lvlText w:val="%3."/>
      <w:lvlJc w:val="right"/>
      <w:pPr>
        <w:ind w:left="2084" w:hanging="180"/>
      </w:pPr>
      <w:rPr>
        <w:vertAlign w:val="baseline"/>
      </w:rPr>
    </w:lvl>
    <w:lvl w:ilvl="3">
      <w:start w:val="1"/>
      <w:numFmt w:val="decimal"/>
      <w:lvlText w:val="%4."/>
      <w:lvlJc w:val="left"/>
      <w:pPr>
        <w:ind w:left="2804" w:hanging="360"/>
      </w:pPr>
      <w:rPr>
        <w:vertAlign w:val="baseline"/>
      </w:rPr>
    </w:lvl>
    <w:lvl w:ilvl="4">
      <w:start w:val="1"/>
      <w:numFmt w:val="lowerLetter"/>
      <w:lvlText w:val="%5."/>
      <w:lvlJc w:val="left"/>
      <w:pPr>
        <w:ind w:left="3524" w:hanging="360"/>
      </w:pPr>
      <w:rPr>
        <w:vertAlign w:val="baseline"/>
      </w:rPr>
    </w:lvl>
    <w:lvl w:ilvl="5">
      <w:start w:val="1"/>
      <w:numFmt w:val="lowerRoman"/>
      <w:lvlText w:val="%6."/>
      <w:lvlJc w:val="right"/>
      <w:pPr>
        <w:ind w:left="4244" w:hanging="180"/>
      </w:pPr>
      <w:rPr>
        <w:vertAlign w:val="baseline"/>
      </w:rPr>
    </w:lvl>
    <w:lvl w:ilvl="6">
      <w:start w:val="1"/>
      <w:numFmt w:val="decimal"/>
      <w:lvlText w:val="%7."/>
      <w:lvlJc w:val="left"/>
      <w:pPr>
        <w:ind w:left="4964" w:hanging="360"/>
      </w:pPr>
      <w:rPr>
        <w:vertAlign w:val="baseline"/>
      </w:rPr>
    </w:lvl>
    <w:lvl w:ilvl="7">
      <w:start w:val="1"/>
      <w:numFmt w:val="lowerLetter"/>
      <w:lvlText w:val="%8."/>
      <w:lvlJc w:val="left"/>
      <w:pPr>
        <w:ind w:left="5684" w:hanging="360"/>
      </w:pPr>
      <w:rPr>
        <w:vertAlign w:val="baseline"/>
      </w:rPr>
    </w:lvl>
    <w:lvl w:ilvl="8">
      <w:start w:val="1"/>
      <w:numFmt w:val="lowerRoman"/>
      <w:lvlText w:val="%9."/>
      <w:lvlJc w:val="right"/>
      <w:pPr>
        <w:ind w:left="6404" w:hanging="180"/>
      </w:pPr>
      <w:rPr>
        <w:vertAlign w:val="baseline"/>
      </w:rPr>
    </w:lvl>
  </w:abstractNum>
  <w:abstractNum w:abstractNumId="26" w15:restartNumberingAfterBreak="0">
    <w:nsid w:val="68681BC3"/>
    <w:multiLevelType w:val="multilevel"/>
    <w:tmpl w:val="D870D0E8"/>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7" w15:restartNumberingAfterBreak="0">
    <w:nsid w:val="75C2718B"/>
    <w:multiLevelType w:val="multilevel"/>
    <w:tmpl w:val="6A34DAAC"/>
    <w:lvl w:ilvl="0">
      <w:start w:val="1"/>
      <w:numFmt w:val="decimal"/>
      <w:lvlText w:val="%1."/>
      <w:lvlJc w:val="left"/>
      <w:pPr>
        <w:ind w:left="720" w:hanging="360"/>
      </w:pPr>
      <w:rPr>
        <w:b/>
        <w:bCs/>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8" w15:restartNumberingAfterBreak="0">
    <w:nsid w:val="77FD0009"/>
    <w:multiLevelType w:val="multilevel"/>
    <w:tmpl w:val="0A7C880A"/>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29" w15:restartNumberingAfterBreak="0">
    <w:nsid w:val="78133645"/>
    <w:multiLevelType w:val="multilevel"/>
    <w:tmpl w:val="5C0249DA"/>
    <w:lvl w:ilvl="0">
      <w:start w:val="1"/>
      <w:numFmt w:val="decimal"/>
      <w:lvlText w:val="%1."/>
      <w:lvlJc w:val="left"/>
      <w:pPr>
        <w:ind w:left="720" w:hanging="360"/>
      </w:pPr>
      <w:rPr>
        <w:b/>
        <w:bCs/>
        <w:sz w:val="24"/>
        <w:szCs w:val="24"/>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30" w15:restartNumberingAfterBreak="0">
    <w:nsid w:val="7E4D31FC"/>
    <w:multiLevelType w:val="multilevel"/>
    <w:tmpl w:val="ADE47214"/>
    <w:lvl w:ilvl="0">
      <w:start w:val="1"/>
      <w:numFmt w:val="lowerLetter"/>
      <w:lvlText w:val="%1)"/>
      <w:lvlJc w:val="left"/>
      <w:pPr>
        <w:ind w:left="720" w:hanging="360"/>
      </w:pPr>
      <w:rPr>
        <w:b w:val="0"/>
        <w:bCs w:val="0"/>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num w:numId="1" w16cid:durableId="1491173199">
    <w:abstractNumId w:val="26"/>
  </w:num>
  <w:num w:numId="2" w16cid:durableId="1946382499">
    <w:abstractNumId w:val="16"/>
  </w:num>
  <w:num w:numId="3" w16cid:durableId="611666003">
    <w:abstractNumId w:val="22"/>
  </w:num>
  <w:num w:numId="4" w16cid:durableId="818232197">
    <w:abstractNumId w:val="4"/>
  </w:num>
  <w:num w:numId="5" w16cid:durableId="381683384">
    <w:abstractNumId w:val="19"/>
  </w:num>
  <w:num w:numId="6" w16cid:durableId="1244683417">
    <w:abstractNumId w:val="10"/>
  </w:num>
  <w:num w:numId="7" w16cid:durableId="1278952740">
    <w:abstractNumId w:val="13"/>
  </w:num>
  <w:num w:numId="8" w16cid:durableId="347296024">
    <w:abstractNumId w:val="1"/>
  </w:num>
  <w:num w:numId="9" w16cid:durableId="2062974855">
    <w:abstractNumId w:val="27"/>
  </w:num>
  <w:num w:numId="10" w16cid:durableId="1998462047">
    <w:abstractNumId w:val="11"/>
  </w:num>
  <w:num w:numId="11" w16cid:durableId="2047873259">
    <w:abstractNumId w:val="2"/>
  </w:num>
  <w:num w:numId="12" w16cid:durableId="1809474204">
    <w:abstractNumId w:val="7"/>
  </w:num>
  <w:num w:numId="13" w16cid:durableId="223611036">
    <w:abstractNumId w:val="23"/>
  </w:num>
  <w:num w:numId="14" w16cid:durableId="1224491123">
    <w:abstractNumId w:val="25"/>
  </w:num>
  <w:num w:numId="15" w16cid:durableId="2051222915">
    <w:abstractNumId w:val="9"/>
  </w:num>
  <w:num w:numId="16" w16cid:durableId="1396707937">
    <w:abstractNumId w:val="5"/>
  </w:num>
  <w:num w:numId="17" w16cid:durableId="130026831">
    <w:abstractNumId w:val="12"/>
  </w:num>
  <w:num w:numId="18" w16cid:durableId="1427725770">
    <w:abstractNumId w:val="8"/>
  </w:num>
  <w:num w:numId="19" w16cid:durableId="1226063604">
    <w:abstractNumId w:val="29"/>
  </w:num>
  <w:num w:numId="20" w16cid:durableId="702362889">
    <w:abstractNumId w:val="0"/>
  </w:num>
  <w:num w:numId="21" w16cid:durableId="417754458">
    <w:abstractNumId w:val="21"/>
  </w:num>
  <w:num w:numId="22" w16cid:durableId="659357719">
    <w:abstractNumId w:val="30"/>
  </w:num>
  <w:num w:numId="23" w16cid:durableId="426511068">
    <w:abstractNumId w:val="24"/>
  </w:num>
  <w:num w:numId="24" w16cid:durableId="1641494315">
    <w:abstractNumId w:val="6"/>
  </w:num>
  <w:num w:numId="25" w16cid:durableId="2104064818">
    <w:abstractNumId w:val="17"/>
  </w:num>
  <w:num w:numId="26" w16cid:durableId="353268780">
    <w:abstractNumId w:val="18"/>
  </w:num>
  <w:num w:numId="27" w16cid:durableId="1651206644">
    <w:abstractNumId w:val="28"/>
  </w:num>
  <w:num w:numId="28" w16cid:durableId="659895109">
    <w:abstractNumId w:val="14"/>
  </w:num>
  <w:num w:numId="29" w16cid:durableId="622924539">
    <w:abstractNumId w:val="15"/>
  </w:num>
  <w:num w:numId="30" w16cid:durableId="546993493">
    <w:abstractNumId w:val="20"/>
  </w:num>
  <w:num w:numId="31" w16cid:durableId="28739387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TrueTypeFonts/>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87A2F"/>
    <w:rsid w:val="00515B70"/>
    <w:rsid w:val="00687A2F"/>
    <w:rsid w:val="00776412"/>
    <w:rsid w:val="00CD3B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C7A6FA3"/>
  <w15:docId w15:val="{F6CBE6E4-3934-433B-8821-3E5FC86D821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 w:eastAsia="sk-SK"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pPr>
      <w:suppressAutoHyphens/>
      <w:spacing w:line="1" w:lineRule="atLeast"/>
      <w:ind w:leftChars="-1" w:left="-1" w:hangingChars="1" w:hanging="1"/>
      <w:textDirection w:val="btLr"/>
      <w:textAlignment w:val="top"/>
      <w:outlineLvl w:val="0"/>
    </w:pPr>
    <w:rPr>
      <w:position w:val="-1"/>
      <w:lang w:val="sk-SK"/>
    </w:rPr>
  </w:style>
  <w:style w:type="paragraph" w:styleId="Nadpis1">
    <w:name w:val="heading 1"/>
    <w:basedOn w:val="Normlny"/>
    <w:next w:val="Normlny"/>
    <w:uiPriority w:val="9"/>
    <w:qFormat/>
    <w:pPr>
      <w:keepNext/>
      <w:keepLines/>
      <w:spacing w:before="480" w:after="120"/>
    </w:pPr>
    <w:rPr>
      <w:b/>
      <w:bCs/>
      <w:sz w:val="48"/>
      <w:szCs w:val="48"/>
    </w:rPr>
  </w:style>
  <w:style w:type="paragraph" w:styleId="Nadpis2">
    <w:name w:val="heading 2"/>
    <w:basedOn w:val="Normlny"/>
    <w:next w:val="Normlny"/>
    <w:uiPriority w:val="9"/>
    <w:semiHidden/>
    <w:unhideWhenUsed/>
    <w:qFormat/>
    <w:pPr>
      <w:keepNext/>
      <w:keepLines/>
      <w:spacing w:before="360" w:after="80"/>
      <w:outlineLvl w:val="1"/>
    </w:pPr>
    <w:rPr>
      <w:b/>
      <w:bCs/>
      <w:sz w:val="36"/>
      <w:szCs w:val="36"/>
    </w:rPr>
  </w:style>
  <w:style w:type="paragraph" w:styleId="Nadpis3">
    <w:name w:val="heading 3"/>
    <w:basedOn w:val="Normlny"/>
    <w:next w:val="Normlny"/>
    <w:uiPriority w:val="9"/>
    <w:semiHidden/>
    <w:unhideWhenUsed/>
    <w:qFormat/>
    <w:pPr>
      <w:keepNext/>
      <w:keepLines/>
      <w:spacing w:before="280" w:after="80"/>
      <w:outlineLvl w:val="2"/>
    </w:pPr>
    <w:rPr>
      <w:b/>
      <w:bCs/>
      <w:sz w:val="28"/>
      <w:szCs w:val="28"/>
    </w:rPr>
  </w:style>
  <w:style w:type="paragraph" w:styleId="Nadpis4">
    <w:name w:val="heading 4"/>
    <w:basedOn w:val="Normlny"/>
    <w:next w:val="Normlny"/>
    <w:uiPriority w:val="9"/>
    <w:semiHidden/>
    <w:unhideWhenUsed/>
    <w:qFormat/>
    <w:pPr>
      <w:keepNext/>
      <w:keepLines/>
      <w:spacing w:before="240" w:after="40"/>
      <w:outlineLvl w:val="3"/>
    </w:pPr>
    <w:rPr>
      <w:b/>
      <w:bCs/>
      <w:sz w:val="24"/>
      <w:szCs w:val="24"/>
    </w:rPr>
  </w:style>
  <w:style w:type="paragraph" w:styleId="Nadpis5">
    <w:name w:val="heading 5"/>
    <w:basedOn w:val="Normlny"/>
    <w:next w:val="Normlny"/>
    <w:uiPriority w:val="9"/>
    <w:semiHidden/>
    <w:unhideWhenUsed/>
    <w:qFormat/>
    <w:pPr>
      <w:keepNext/>
      <w:keepLines/>
      <w:spacing w:before="220" w:after="40"/>
      <w:outlineLvl w:val="4"/>
    </w:pPr>
    <w:rPr>
      <w:b/>
      <w:bCs/>
      <w:sz w:val="22"/>
      <w:szCs w:val="22"/>
    </w:rPr>
  </w:style>
  <w:style w:type="paragraph" w:styleId="Nadpis6">
    <w:name w:val="heading 6"/>
    <w:basedOn w:val="Normlny"/>
    <w:next w:val="Normlny"/>
    <w:uiPriority w:val="9"/>
    <w:semiHidden/>
    <w:unhideWhenUsed/>
    <w:qFormat/>
    <w:pPr>
      <w:keepNext/>
      <w:keepLines/>
      <w:spacing w:before="200" w:after="40"/>
      <w:outlineLvl w:val="5"/>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Nzov">
    <w:name w:val="Title"/>
    <w:basedOn w:val="Normlny"/>
    <w:next w:val="Normlny"/>
    <w:uiPriority w:val="10"/>
    <w:qFormat/>
    <w:pPr>
      <w:keepNext/>
      <w:keepLines/>
      <w:spacing w:before="480" w:after="120"/>
    </w:pPr>
    <w:rPr>
      <w:b/>
      <w:bCs/>
      <w:sz w:val="72"/>
      <w:szCs w:val="72"/>
    </w:rPr>
  </w:style>
  <w:style w:type="table" w:styleId="Mriekatabuky">
    <w:name w:val="Table Grid"/>
    <w:basedOn w:val="Normlnatabuka"/>
    <w:pPr>
      <w:suppressAutoHyphens/>
      <w:spacing w:line="1" w:lineRule="atLeast"/>
      <w:ind w:leftChars="-1" w:left="-1" w:hangingChars="1" w:hanging="1"/>
      <w:textDirection w:val="btLr"/>
      <w:textAlignment w:val="top"/>
      <w:outlineLvl w:val="0"/>
    </w:pPr>
    <w:rPr>
      <w:position w:val="-1"/>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ta">
    <w:name w:val="footer"/>
    <w:basedOn w:val="Normlny"/>
    <w:pPr>
      <w:tabs>
        <w:tab w:val="center" w:pos="4536"/>
        <w:tab w:val="right" w:pos="9072"/>
      </w:tabs>
    </w:pPr>
  </w:style>
  <w:style w:type="paragraph" w:styleId="Textbubliny">
    <w:name w:val="Balloon Text"/>
    <w:basedOn w:val="Normlny"/>
    <w:rPr>
      <w:rFonts w:ascii="Tahoma" w:hAnsi="Tahoma" w:cs="Tahoma"/>
      <w:sz w:val="16"/>
      <w:szCs w:val="16"/>
    </w:rPr>
  </w:style>
  <w:style w:type="character" w:styleId="slostrany">
    <w:name w:val="page number"/>
    <w:basedOn w:val="Predvolenpsmoodseku"/>
    <w:rPr>
      <w:w w:val="100"/>
      <w:position w:val="-1"/>
      <w:effect w:val="none"/>
      <w:vertAlign w:val="baseline"/>
      <w:cs w:val="0"/>
      <w:em w:val="none"/>
    </w:rPr>
  </w:style>
  <w:style w:type="paragraph" w:customStyle="1" w:styleId="Zkladntext1">
    <w:name w:val="Základní text1"/>
    <w:pPr>
      <w:suppressAutoHyphens/>
      <w:spacing w:before="144" w:after="144" w:line="1" w:lineRule="atLeast"/>
      <w:ind w:leftChars="-1" w:left="-1" w:hangingChars="1" w:firstLine="709"/>
      <w:jc w:val="both"/>
      <w:textDirection w:val="btLr"/>
      <w:textAlignment w:val="top"/>
      <w:outlineLvl w:val="0"/>
    </w:pPr>
    <w:rPr>
      <w:color w:val="000000"/>
      <w:position w:val="-1"/>
      <w:sz w:val="24"/>
      <w:szCs w:val="24"/>
      <w:lang w:val="sk-SK"/>
    </w:rPr>
  </w:style>
  <w:style w:type="paragraph" w:styleId="Zkladntext">
    <w:name w:val="Body Text"/>
    <w:basedOn w:val="Normlny"/>
    <w:pPr>
      <w:ind w:left="426"/>
      <w:jc w:val="both"/>
    </w:pPr>
    <w:rPr>
      <w:sz w:val="18"/>
    </w:rPr>
  </w:style>
  <w:style w:type="paragraph" w:customStyle="1" w:styleId="Pismenka">
    <w:name w:val="Pismenka"/>
    <w:basedOn w:val="Zkladntext"/>
    <w:pPr>
      <w:tabs>
        <w:tab w:val="num" w:pos="426"/>
      </w:tabs>
      <w:ind w:hanging="426"/>
    </w:pPr>
    <w:rPr>
      <w:b/>
    </w:rPr>
  </w:style>
  <w:style w:type="paragraph" w:styleId="Hlavika">
    <w:name w:val="header"/>
    <w:basedOn w:val="Normlny"/>
    <w:pPr>
      <w:tabs>
        <w:tab w:val="center" w:pos="4536"/>
        <w:tab w:val="right" w:pos="9072"/>
      </w:tabs>
    </w:pPr>
  </w:style>
  <w:style w:type="paragraph" w:customStyle="1" w:styleId="tltlTextopatreniaArialNarrow11ptZa0pt">
    <w:name w:val="Štýl Štýl Text opatrenia + Arial Narrow 11 pt + Za:  0 pt"/>
    <w:basedOn w:val="Normlny"/>
    <w:pPr>
      <w:spacing w:before="240"/>
      <w:jc w:val="both"/>
    </w:pPr>
    <w:rPr>
      <w:rFonts w:ascii="Arial Narrow" w:hAnsi="Arial Narrow" w:cs="Arial Narrow"/>
      <w:sz w:val="22"/>
      <w:szCs w:val="22"/>
      <w:lang w:eastAsia="cs-CZ"/>
    </w:rPr>
  </w:style>
  <w:style w:type="character" w:customStyle="1" w:styleId="ZkladntextChar">
    <w:name w:val="Základný text Char"/>
    <w:rPr>
      <w:w w:val="100"/>
      <w:position w:val="-1"/>
      <w:sz w:val="18"/>
      <w:effect w:val="none"/>
      <w:vertAlign w:val="baseline"/>
      <w:cs w:val="0"/>
      <w:em w:val="none"/>
    </w:rPr>
  </w:style>
  <w:style w:type="character" w:customStyle="1" w:styleId="HlavikaChar">
    <w:name w:val="Hlavička Char"/>
    <w:basedOn w:val="Predvolenpsmoodseku"/>
    <w:rPr>
      <w:w w:val="100"/>
      <w:position w:val="-1"/>
      <w:effect w:val="none"/>
      <w:vertAlign w:val="baseline"/>
      <w:cs w:val="0"/>
      <w:em w:val="none"/>
    </w:rPr>
  </w:style>
  <w:style w:type="paragraph" w:customStyle="1" w:styleId="odstavec">
    <w:name w:val="odstavec"/>
    <w:basedOn w:val="Normlny"/>
    <w:pPr>
      <w:ind w:right="-79"/>
      <w:jc w:val="both"/>
    </w:pPr>
    <w:rPr>
      <w:sz w:val="24"/>
      <w:szCs w:val="24"/>
    </w:rPr>
  </w:style>
  <w:style w:type="paragraph" w:customStyle="1" w:styleId="Default">
    <w:name w:val="Default"/>
    <w:pPr>
      <w:suppressAutoHyphens/>
      <w:autoSpaceDE w:val="0"/>
      <w:autoSpaceDN w:val="0"/>
      <w:adjustRightInd w:val="0"/>
      <w:spacing w:line="1" w:lineRule="atLeast"/>
      <w:ind w:leftChars="-1" w:left="-1" w:hangingChars="1" w:hanging="1"/>
      <w:textDirection w:val="btLr"/>
      <w:textAlignment w:val="top"/>
      <w:outlineLvl w:val="0"/>
    </w:pPr>
    <w:rPr>
      <w:rFonts w:ascii="Arial" w:hAnsi="Arial" w:cs="Arial"/>
      <w:color w:val="000000"/>
      <w:position w:val="-1"/>
      <w:sz w:val="24"/>
      <w:szCs w:val="24"/>
      <w:lang w:val="sk-SK"/>
    </w:rPr>
  </w:style>
  <w:style w:type="character" w:styleId="Hypertextovprepojenie">
    <w:name w:val="Hyperlink"/>
    <w:qFormat/>
    <w:rPr>
      <w:color w:val="0000FF"/>
      <w:w w:val="100"/>
      <w:position w:val="-1"/>
      <w:u w:val="single"/>
      <w:effect w:val="none"/>
      <w:vertAlign w:val="baseline"/>
      <w:cs w:val="0"/>
      <w:em w:val="none"/>
    </w:rPr>
  </w:style>
  <w:style w:type="paragraph" w:styleId="Normlnywebov">
    <w:name w:val="Normal (Web)"/>
    <w:basedOn w:val="Normlny"/>
    <w:rPr>
      <w:sz w:val="24"/>
      <w:szCs w:val="24"/>
    </w:rPr>
  </w:style>
  <w:style w:type="paragraph" w:styleId="Podtitul">
    <w:name w:val="Subtitle"/>
    <w:basedOn w:val="Normlny"/>
    <w:next w:val="Normlny"/>
    <w:uiPriority w:val="11"/>
    <w:qFormat/>
    <w:pPr>
      <w:keepNext/>
      <w:keepLines/>
      <w:spacing w:before="360" w:after="80"/>
    </w:pPr>
    <w:rPr>
      <w:rFonts w:ascii="Georgia" w:eastAsia="Georgia" w:hAnsi="Georgia" w:cs="Georgia"/>
      <w:i/>
      <w:iCs/>
      <w:color w:val="666666"/>
      <w:sz w:val="48"/>
      <w:szCs w:val="48"/>
    </w:rPr>
  </w:style>
  <w:style w:type="table" w:customStyle="1" w:styleId="a">
    <w:basedOn w:val="TableNormal"/>
    <w:tblPr>
      <w:tblStyleRowBandSize w:val="1"/>
      <w:tblStyleColBandSize w:val="1"/>
      <w:tblCellMar>
        <w:top w:w="0" w:type="dxa"/>
        <w:left w:w="108" w:type="dxa"/>
        <w:bottom w:w="0" w:type="dxa"/>
        <w:right w:w="108" w:type="dxa"/>
      </w:tblCellMar>
    </w:tblPr>
  </w:style>
  <w:style w:type="table" w:customStyle="1" w:styleId="a0">
    <w:basedOn w:val="TableNormal"/>
    <w:tblPr>
      <w:tblStyleRowBandSize w:val="1"/>
      <w:tblStyleColBandSize w:val="1"/>
      <w:tblCellMar>
        <w:top w:w="0" w:type="dxa"/>
        <w:left w:w="108" w:type="dxa"/>
        <w:bottom w:w="0" w:type="dxa"/>
        <w:right w:w="108" w:type="dxa"/>
      </w:tblCellMar>
    </w:tblPr>
  </w:style>
  <w:style w:type="table" w:customStyle="1" w:styleId="a1">
    <w:basedOn w:val="TableNormal"/>
    <w:tblPr>
      <w:tblStyleRowBandSize w:val="1"/>
      <w:tblStyleColBandSize w:val="1"/>
      <w:tblCellMar>
        <w:top w:w="0" w:type="dxa"/>
        <w:left w:w="108" w:type="dxa"/>
        <w:bottom w:w="0" w:type="dxa"/>
        <w:right w:w="108" w:type="dxa"/>
      </w:tblCellMar>
    </w:tblPr>
  </w:style>
  <w:style w:type="table" w:customStyle="1" w:styleId="a2">
    <w:basedOn w:val="TableNormal"/>
    <w:tblPr>
      <w:tblStyleRowBandSize w:val="1"/>
      <w:tblStyleColBandSize w:val="1"/>
      <w:tblCellMar>
        <w:top w:w="0" w:type="dxa"/>
        <w:left w:w="108" w:type="dxa"/>
        <w:bottom w:w="0" w:type="dxa"/>
        <w:right w:w="108" w:type="dxa"/>
      </w:tblCellMar>
    </w:tblPr>
  </w:style>
  <w:style w:type="table" w:customStyle="1" w:styleId="a3">
    <w:basedOn w:val="TableNormal"/>
    <w:tblPr>
      <w:tblStyleRowBandSize w:val="1"/>
      <w:tblStyleColBandSize w:val="1"/>
      <w:tblCellMar>
        <w:top w:w="0" w:type="dxa"/>
        <w:left w:w="108" w:type="dxa"/>
        <w:bottom w:w="0" w:type="dxa"/>
        <w:right w:w="108" w:type="dxa"/>
      </w:tblCellMar>
    </w:tblPr>
  </w:style>
  <w:style w:type="table" w:customStyle="1" w:styleId="a4">
    <w:basedOn w:val="TableNormal"/>
    <w:tblPr>
      <w:tblStyleRowBandSize w:val="1"/>
      <w:tblStyleColBandSize w:val="1"/>
      <w:tblCellMar>
        <w:top w:w="0" w:type="dxa"/>
        <w:left w:w="108" w:type="dxa"/>
        <w:bottom w:w="0" w:type="dxa"/>
        <w:right w:w="108" w:type="dxa"/>
      </w:tblCellMar>
    </w:tblPr>
  </w:style>
  <w:style w:type="table" w:customStyle="1" w:styleId="a5">
    <w:basedOn w:val="TableNormal"/>
    <w:tblPr>
      <w:tblStyleRowBandSize w:val="1"/>
      <w:tblStyleColBandSize w:val="1"/>
      <w:tblCellMar>
        <w:top w:w="0" w:type="dxa"/>
        <w:left w:w="108" w:type="dxa"/>
        <w:bottom w:w="0" w:type="dxa"/>
        <w:right w:w="108" w:type="dxa"/>
      </w:tblCellMar>
    </w:tblPr>
  </w:style>
  <w:style w:type="table" w:customStyle="1" w:styleId="a6">
    <w:basedOn w:val="TableNormal"/>
    <w:tblPr>
      <w:tblStyleRowBandSize w:val="1"/>
      <w:tblStyleColBandSize w:val="1"/>
      <w:tblCellMar>
        <w:top w:w="0" w:type="dxa"/>
        <w:left w:w="108" w:type="dxa"/>
        <w:bottom w:w="0" w:type="dxa"/>
        <w:right w:w="108" w:type="dxa"/>
      </w:tblCellMar>
    </w:tblPr>
  </w:style>
  <w:style w:type="table" w:customStyle="1" w:styleId="a7">
    <w:basedOn w:val="TableNormal"/>
    <w:tblPr>
      <w:tblStyleRowBandSize w:val="1"/>
      <w:tblStyleColBandSize w:val="1"/>
      <w:tblCellMar>
        <w:top w:w="0" w:type="dxa"/>
        <w:left w:w="108" w:type="dxa"/>
        <w:bottom w:w="0" w:type="dxa"/>
        <w:right w:w="108" w:type="dxa"/>
      </w:tblCellMar>
    </w:tblPr>
  </w:style>
  <w:style w:type="table" w:customStyle="1" w:styleId="a8">
    <w:basedOn w:val="TableNormal"/>
    <w:tblPr>
      <w:tblStyleRowBandSize w:val="1"/>
      <w:tblStyleColBandSize w:val="1"/>
      <w:tblCellMar>
        <w:top w:w="0" w:type="dxa"/>
        <w:left w:w="108" w:type="dxa"/>
        <w:bottom w:w="0" w:type="dxa"/>
        <w:right w:w="108" w:type="dxa"/>
      </w:tblCellMar>
    </w:tblPr>
  </w:style>
  <w:style w:type="table" w:customStyle="1" w:styleId="a9">
    <w:basedOn w:val="TableNormal"/>
    <w:tblPr>
      <w:tblStyleRowBandSize w:val="1"/>
      <w:tblStyleColBandSize w:val="1"/>
      <w:tblCellMar>
        <w:top w:w="0" w:type="dxa"/>
        <w:left w:w="108" w:type="dxa"/>
        <w:bottom w:w="0" w:type="dxa"/>
        <w:right w:w="108" w:type="dxa"/>
      </w:tblCellMar>
    </w:tblPr>
  </w:style>
  <w:style w:type="table" w:customStyle="1" w:styleId="aa">
    <w:basedOn w:val="TableNormal"/>
    <w:tblPr>
      <w:tblStyleRowBandSize w:val="1"/>
      <w:tblStyleColBandSize w:val="1"/>
      <w:tblCellMar>
        <w:top w:w="0" w:type="dxa"/>
        <w:left w:w="108" w:type="dxa"/>
        <w:bottom w:w="0" w:type="dxa"/>
        <w:right w:w="108" w:type="dxa"/>
      </w:tblCellMar>
    </w:tblPr>
  </w:style>
  <w:style w:type="table" w:customStyle="1" w:styleId="ab">
    <w:basedOn w:val="TableNormal"/>
    <w:tblPr>
      <w:tblStyleRowBandSize w:val="1"/>
      <w:tblStyleColBandSize w:val="1"/>
      <w:tblCellMar>
        <w:top w:w="0" w:type="dxa"/>
        <w:left w:w="108" w:type="dxa"/>
        <w:bottom w:w="0" w:type="dxa"/>
        <w:right w:w="108" w:type="dxa"/>
      </w:tblCellMar>
    </w:tblPr>
  </w:style>
  <w:style w:type="table" w:customStyle="1" w:styleId="ac">
    <w:basedOn w:val="TableNormal"/>
    <w:tblPr>
      <w:tblStyleRowBandSize w:val="1"/>
      <w:tblStyleColBandSize w:val="1"/>
      <w:tblCellMar>
        <w:top w:w="0" w:type="dxa"/>
        <w:left w:w="108" w:type="dxa"/>
        <w:bottom w:w="0" w:type="dxa"/>
        <w:right w:w="108" w:type="dxa"/>
      </w:tblCellMar>
    </w:tblPr>
  </w:style>
  <w:style w:type="table" w:customStyle="1" w:styleId="ad">
    <w:basedOn w:val="TableNormal"/>
    <w:tblPr>
      <w:tblStyleRowBandSize w:val="1"/>
      <w:tblStyleColBandSize w:val="1"/>
      <w:tblCellMar>
        <w:top w:w="0" w:type="dxa"/>
        <w:left w:w="108" w:type="dxa"/>
        <w:bottom w:w="0" w:type="dxa"/>
        <w:right w:w="108" w:type="dxa"/>
      </w:tblCellMar>
    </w:tblPr>
  </w:style>
  <w:style w:type="table" w:customStyle="1" w:styleId="ae">
    <w:basedOn w:val="TableNormal"/>
    <w:tblPr>
      <w:tblStyleRowBandSize w:val="1"/>
      <w:tblStyleColBandSize w:val="1"/>
      <w:tblCellMar>
        <w:top w:w="0" w:type="dxa"/>
        <w:left w:w="70" w:type="dxa"/>
        <w:bottom w:w="0" w:type="dxa"/>
        <w:right w:w="70" w:type="dxa"/>
      </w:tblCellMar>
    </w:tblPr>
  </w:style>
  <w:style w:type="table" w:customStyle="1" w:styleId="af">
    <w:basedOn w:val="TableNormal"/>
    <w:tblPr>
      <w:tblStyleRowBandSize w:val="1"/>
      <w:tblStyleColBandSize w:val="1"/>
      <w:tblCellMar>
        <w:top w:w="0" w:type="dxa"/>
        <w:left w:w="70" w:type="dxa"/>
        <w:bottom w:w="0" w:type="dxa"/>
        <w:right w:w="70" w:type="dxa"/>
      </w:tblCellMar>
    </w:tblPr>
  </w:style>
  <w:style w:type="table" w:customStyle="1" w:styleId="af0">
    <w:basedOn w:val="TableNormal"/>
    <w:tblPr>
      <w:tblStyleRowBandSize w:val="1"/>
      <w:tblStyleColBandSize w:val="1"/>
      <w:tblCellMar>
        <w:top w:w="0" w:type="dxa"/>
        <w:left w:w="70" w:type="dxa"/>
        <w:bottom w:w="0" w:type="dxa"/>
        <w:right w:w="70" w:type="dxa"/>
      </w:tblCellMar>
    </w:tblPr>
  </w:style>
  <w:style w:type="table" w:customStyle="1" w:styleId="af1">
    <w:basedOn w:val="TableNormal"/>
    <w:tblPr>
      <w:tblStyleRowBandSize w:val="1"/>
      <w:tblStyleColBandSize w:val="1"/>
      <w:tblCellMar>
        <w:top w:w="0" w:type="dxa"/>
        <w:left w:w="70" w:type="dxa"/>
        <w:bottom w:w="0" w:type="dxa"/>
        <w:right w:w="70" w:type="dxa"/>
      </w:tblCellMar>
    </w:tblPr>
  </w:style>
  <w:style w:type="table" w:customStyle="1" w:styleId="af2">
    <w:basedOn w:val="TableNormal"/>
    <w:tblPr>
      <w:tblStyleRowBandSize w:val="1"/>
      <w:tblStyleColBandSize w:val="1"/>
      <w:tblCellMar>
        <w:top w:w="0" w:type="dxa"/>
        <w:left w:w="108" w:type="dxa"/>
        <w:bottom w:w="0" w:type="dxa"/>
        <w:right w:w="108" w:type="dxa"/>
      </w:tblCellMar>
    </w:tblPr>
  </w:style>
  <w:style w:type="table" w:customStyle="1" w:styleId="af3">
    <w:basedOn w:val="TableNormal"/>
    <w:tblPr>
      <w:tblStyleRowBandSize w:val="1"/>
      <w:tblStyleColBandSize w:val="1"/>
      <w:tblCellMar>
        <w:top w:w="0" w:type="dxa"/>
        <w:left w:w="108" w:type="dxa"/>
        <w:bottom w:w="0" w:type="dxa"/>
        <w:right w:w="108" w:type="dxa"/>
      </w:tblCellMar>
    </w:tblPr>
  </w:style>
  <w:style w:type="table" w:customStyle="1" w:styleId="af4">
    <w:basedOn w:val="TableNormal"/>
    <w:tblPr>
      <w:tblStyleRowBandSize w:val="1"/>
      <w:tblStyleColBandSize w:val="1"/>
      <w:tblCellMar>
        <w:top w:w="0" w:type="dxa"/>
        <w:left w:w="108" w:type="dxa"/>
        <w:bottom w:w="0" w:type="dxa"/>
        <w:right w:w="108" w:type="dxa"/>
      </w:tblCellMar>
    </w:tblPr>
  </w:style>
  <w:style w:type="table" w:customStyle="1" w:styleId="af5">
    <w:basedOn w:val="TableNormal"/>
    <w:tblPr>
      <w:tblStyleRowBandSize w:val="1"/>
      <w:tblStyleColBandSize w:val="1"/>
      <w:tblCellMar>
        <w:top w:w="0" w:type="dxa"/>
        <w:left w:w="70" w:type="dxa"/>
        <w:bottom w:w="0" w:type="dxa"/>
        <w:right w:w="70" w:type="dxa"/>
      </w:tblCellMar>
    </w:tblPr>
  </w:style>
  <w:style w:type="table" w:customStyle="1" w:styleId="af6">
    <w:basedOn w:val="TableNormal"/>
    <w:tblPr>
      <w:tblStyleRowBandSize w:val="1"/>
      <w:tblStyleColBandSize w:val="1"/>
      <w:tblCellMar>
        <w:top w:w="0" w:type="dxa"/>
        <w:left w:w="108" w:type="dxa"/>
        <w:bottom w:w="0" w:type="dxa"/>
        <w:right w:w="108" w:type="dxa"/>
      </w:tblCellMar>
    </w:tblPr>
  </w:style>
  <w:style w:type="table" w:customStyle="1" w:styleId="af7">
    <w:basedOn w:val="TableNormal"/>
    <w:tblPr>
      <w:tblStyleRowBandSize w:val="1"/>
      <w:tblStyleColBandSize w:val="1"/>
      <w:tblCellMar>
        <w:top w:w="0" w:type="dxa"/>
        <w:left w:w="70" w:type="dxa"/>
        <w:bottom w:w="0" w:type="dxa"/>
        <w:right w:w="70" w:type="dxa"/>
      </w:tblCellMar>
    </w:tblPr>
  </w:style>
  <w:style w:type="table" w:customStyle="1" w:styleId="af8">
    <w:basedOn w:val="TableNormal"/>
    <w:tblPr>
      <w:tblStyleRowBandSize w:val="1"/>
      <w:tblStyleColBandSize w:val="1"/>
      <w:tblCellMar>
        <w:top w:w="0" w:type="dxa"/>
        <w:left w:w="70" w:type="dxa"/>
        <w:bottom w:w="0" w:type="dxa"/>
        <w:right w:w="70" w:type="dxa"/>
      </w:tblCellMar>
    </w:tblPr>
  </w:style>
  <w:style w:type="table" w:customStyle="1" w:styleId="af9">
    <w:basedOn w:val="TableNormal"/>
    <w:tblPr>
      <w:tblStyleRowBandSize w:val="1"/>
      <w:tblStyleColBandSize w:val="1"/>
      <w:tblCellMar>
        <w:top w:w="0" w:type="dxa"/>
        <w:left w:w="70" w:type="dxa"/>
        <w:bottom w:w="0" w:type="dxa"/>
        <w:right w:w="70" w:type="dxa"/>
      </w:tblCellMar>
    </w:tblPr>
  </w:style>
  <w:style w:type="table" w:customStyle="1" w:styleId="afa">
    <w:basedOn w:val="TableNormal"/>
    <w:tblPr>
      <w:tblStyleRowBandSize w:val="1"/>
      <w:tblStyleColBandSize w:val="1"/>
      <w:tblCellMar>
        <w:top w:w="0" w:type="dxa"/>
        <w:left w:w="70" w:type="dxa"/>
        <w:bottom w:w="0" w:type="dxa"/>
        <w:right w:w="70" w:type="dxa"/>
      </w:tblCellMar>
    </w:tblPr>
  </w:style>
  <w:style w:type="table" w:customStyle="1" w:styleId="afb">
    <w:basedOn w:val="TableNormal"/>
    <w:tblPr>
      <w:tblStyleRowBandSize w:val="1"/>
      <w:tblStyleColBandSize w:val="1"/>
      <w:tblCellMar>
        <w:top w:w="0" w:type="dxa"/>
        <w:left w:w="70" w:type="dxa"/>
        <w:bottom w:w="0" w:type="dxa"/>
        <w:right w:w="70" w:type="dxa"/>
      </w:tblCellMar>
    </w:tblPr>
  </w:style>
  <w:style w:type="table" w:customStyle="1" w:styleId="afc">
    <w:basedOn w:val="TableNormal"/>
    <w:tblPr>
      <w:tblStyleRowBandSize w:val="1"/>
      <w:tblStyleColBandSize w:val="1"/>
      <w:tblCellMar>
        <w:top w:w="0" w:type="dxa"/>
        <w:left w:w="70" w:type="dxa"/>
        <w:bottom w:w="0" w:type="dxa"/>
        <w:right w:w="70" w:type="dxa"/>
      </w:tblCellMar>
    </w:tblPr>
  </w:style>
  <w:style w:type="table" w:customStyle="1" w:styleId="afd">
    <w:basedOn w:val="TableNormal"/>
    <w:tblPr>
      <w:tblStyleRowBandSize w:val="1"/>
      <w:tblStyleColBandSize w:val="1"/>
      <w:tblCellMar>
        <w:top w:w="0" w:type="dxa"/>
        <w:left w:w="70" w:type="dxa"/>
        <w:bottom w:w="0" w:type="dxa"/>
        <w:right w:w="70" w:type="dxa"/>
      </w:tblCellMar>
    </w:tblPr>
  </w:style>
  <w:style w:type="table" w:customStyle="1" w:styleId="afe">
    <w:basedOn w:val="TableNormal"/>
    <w:tblPr>
      <w:tblStyleRowBandSize w:val="1"/>
      <w:tblStyleColBandSize w:val="1"/>
      <w:tblCellMar>
        <w:top w:w="0" w:type="dxa"/>
        <w:left w:w="70" w:type="dxa"/>
        <w:bottom w:w="0" w:type="dxa"/>
        <w:right w:w="70" w:type="dxa"/>
      </w:tblCellMar>
    </w:tblPr>
  </w:style>
  <w:style w:type="table" w:customStyle="1" w:styleId="aff">
    <w:basedOn w:val="TableNormal"/>
    <w:tblPr>
      <w:tblStyleRowBandSize w:val="1"/>
      <w:tblStyleColBandSize w:val="1"/>
      <w:tblCellMar>
        <w:top w:w="0" w:type="dxa"/>
        <w:left w:w="108" w:type="dxa"/>
        <w:bottom w:w="0" w:type="dxa"/>
        <w:right w:w="108" w:type="dxa"/>
      </w:tblCellMar>
    </w:tblPr>
  </w:style>
  <w:style w:type="table" w:customStyle="1" w:styleId="aff0">
    <w:basedOn w:val="TableNormal"/>
    <w:tblPr>
      <w:tblStyleRowBandSize w:val="1"/>
      <w:tblStyleColBandSize w:val="1"/>
      <w:tblCellMar>
        <w:top w:w="0" w:type="dxa"/>
        <w:left w:w="70" w:type="dxa"/>
        <w:bottom w:w="0" w:type="dxa"/>
        <w:right w:w="70" w:type="dxa"/>
      </w:tblCellMar>
    </w:tblPr>
  </w:style>
  <w:style w:type="table" w:customStyle="1" w:styleId="aff1">
    <w:basedOn w:val="TableNormal"/>
    <w:tblPr>
      <w:tblStyleRowBandSize w:val="1"/>
      <w:tblStyleColBandSize w:val="1"/>
      <w:tblCellMar>
        <w:top w:w="0" w:type="dxa"/>
        <w:left w:w="70" w:type="dxa"/>
        <w:bottom w:w="0" w:type="dxa"/>
        <w:right w:w="70" w:type="dxa"/>
      </w:tblCellMar>
    </w:tblPr>
  </w:style>
  <w:style w:type="table" w:customStyle="1" w:styleId="aff2">
    <w:basedOn w:val="TableNormal"/>
    <w:tblPr>
      <w:tblStyleRowBandSize w:val="1"/>
      <w:tblStyleColBandSize w:val="1"/>
      <w:tblCellMar>
        <w:top w:w="0" w:type="dxa"/>
        <w:left w:w="70" w:type="dxa"/>
        <w:bottom w:w="0" w:type="dxa"/>
        <w:right w:w="70" w:type="dxa"/>
      </w:tblCellMar>
    </w:tblPr>
  </w:style>
  <w:style w:type="table" w:customStyle="1" w:styleId="aff3">
    <w:basedOn w:val="TableNormal"/>
    <w:tblPr>
      <w:tblStyleRowBandSize w:val="1"/>
      <w:tblStyleColBandSize w:val="1"/>
      <w:tblCellMar>
        <w:top w:w="0" w:type="dxa"/>
        <w:left w:w="70" w:type="dxa"/>
        <w:bottom w:w="0" w:type="dxa"/>
        <w:right w:w="70" w:type="dxa"/>
      </w:tblCellMar>
    </w:tblPr>
  </w:style>
  <w:style w:type="table" w:customStyle="1" w:styleId="aff4">
    <w:basedOn w:val="TableNormal"/>
    <w:tblPr>
      <w:tblStyleRowBandSize w:val="1"/>
      <w:tblStyleColBandSize w:val="1"/>
      <w:tblCellMar>
        <w:top w:w="0" w:type="dxa"/>
        <w:left w:w="70" w:type="dxa"/>
        <w:bottom w:w="0" w:type="dxa"/>
        <w:right w:w="70" w:type="dxa"/>
      </w:tblCellMar>
    </w:tblPr>
  </w:style>
  <w:style w:type="table" w:customStyle="1" w:styleId="aff5">
    <w:basedOn w:val="TableNormal"/>
    <w:tblPr>
      <w:tblStyleRowBandSize w:val="1"/>
      <w:tblStyleColBandSize w:val="1"/>
      <w:tblCellMar>
        <w:top w:w="0" w:type="dxa"/>
        <w:left w:w="70" w:type="dxa"/>
        <w:bottom w:w="0" w:type="dxa"/>
        <w:right w:w="70" w:type="dxa"/>
      </w:tblCellMar>
    </w:tblPr>
  </w:style>
  <w:style w:type="table" w:customStyle="1" w:styleId="aff6">
    <w:basedOn w:val="TableNormal"/>
    <w:tblPr>
      <w:tblStyleRowBandSize w:val="1"/>
      <w:tblStyleColBandSize w:val="1"/>
      <w:tblCellMar>
        <w:top w:w="0" w:type="dxa"/>
        <w:left w:w="70" w:type="dxa"/>
        <w:bottom w:w="0" w:type="dxa"/>
        <w:right w:w="70" w:type="dxa"/>
      </w:tblCellMar>
    </w:tblPr>
  </w:style>
  <w:style w:type="table" w:customStyle="1" w:styleId="aff7">
    <w:basedOn w:val="TableNormal"/>
    <w:tblPr>
      <w:tblStyleRowBandSize w:val="1"/>
      <w:tblStyleColBandSize w:val="1"/>
      <w:tblCellMar>
        <w:top w:w="0" w:type="dxa"/>
        <w:left w:w="70" w:type="dxa"/>
        <w:bottom w:w="0" w:type="dxa"/>
        <w:right w:w="70" w:type="dxa"/>
      </w:tblCellMar>
    </w:tblPr>
  </w:style>
  <w:style w:type="table" w:customStyle="1" w:styleId="aff8">
    <w:basedOn w:val="TableNormal"/>
    <w:tblPr>
      <w:tblStyleRowBandSize w:val="1"/>
      <w:tblStyleColBandSize w:val="1"/>
      <w:tblCellMar>
        <w:top w:w="0" w:type="dxa"/>
        <w:left w:w="70" w:type="dxa"/>
        <w:bottom w:w="0" w:type="dxa"/>
        <w:right w:w="70" w:type="dxa"/>
      </w:tblCellMar>
    </w:tblPr>
  </w:style>
  <w:style w:type="table" w:customStyle="1" w:styleId="aff9">
    <w:basedOn w:val="TableNormal"/>
    <w:tblPr>
      <w:tblStyleRowBandSize w:val="1"/>
      <w:tblStyleColBandSize w:val="1"/>
      <w:tblCellMar>
        <w:top w:w="0" w:type="dxa"/>
        <w:left w:w="70" w:type="dxa"/>
        <w:bottom w:w="0" w:type="dxa"/>
        <w:right w:w="70" w:type="dxa"/>
      </w:tblCellMar>
    </w:tblPr>
  </w:style>
  <w:style w:type="table" w:customStyle="1" w:styleId="affa">
    <w:basedOn w:val="TableNormal"/>
    <w:tblPr>
      <w:tblStyleRowBandSize w:val="1"/>
      <w:tblStyleColBandSize w:val="1"/>
      <w:tblCellMar>
        <w:top w:w="0" w:type="dxa"/>
        <w:left w:w="70" w:type="dxa"/>
        <w:bottom w:w="0" w:type="dxa"/>
        <w:right w:w="70" w:type="dxa"/>
      </w:tblCellMar>
    </w:tblPr>
  </w:style>
  <w:style w:type="table" w:customStyle="1" w:styleId="affb">
    <w:basedOn w:val="TableNormal"/>
    <w:tblPr>
      <w:tblStyleRowBandSize w:val="1"/>
      <w:tblStyleColBandSize w:val="1"/>
      <w:tblCellMar>
        <w:top w:w="0" w:type="dxa"/>
        <w:left w:w="70" w:type="dxa"/>
        <w:bottom w:w="0" w:type="dxa"/>
        <w:right w:w="70" w:type="dxa"/>
      </w:tblCellMar>
    </w:tblPr>
  </w:style>
  <w:style w:type="table" w:customStyle="1" w:styleId="affc">
    <w:basedOn w:val="TableNormal"/>
    <w:tblPr>
      <w:tblStyleRowBandSize w:val="1"/>
      <w:tblStyleColBandSize w:val="1"/>
      <w:tblCellMar>
        <w:top w:w="0" w:type="dxa"/>
        <w:left w:w="70" w:type="dxa"/>
        <w:bottom w:w="0" w:type="dxa"/>
        <w:right w:w="70" w:type="dxa"/>
      </w:tblCellMar>
    </w:tblPr>
  </w:style>
  <w:style w:type="table" w:customStyle="1" w:styleId="affd">
    <w:basedOn w:val="TableNormal"/>
    <w:tblPr>
      <w:tblStyleRowBandSize w:val="1"/>
      <w:tblStyleColBandSize w:val="1"/>
      <w:tblCellMar>
        <w:top w:w="0" w:type="dxa"/>
        <w:left w:w="70" w:type="dxa"/>
        <w:bottom w:w="0" w:type="dxa"/>
        <w:right w:w="70" w:type="dxa"/>
      </w:tblCellMar>
    </w:tblPr>
  </w:style>
  <w:style w:type="table" w:customStyle="1" w:styleId="affe">
    <w:basedOn w:val="TableNormal"/>
    <w:tblPr>
      <w:tblStyleRowBandSize w:val="1"/>
      <w:tblStyleColBandSize w:val="1"/>
      <w:tblCellMar>
        <w:top w:w="0" w:type="dxa"/>
        <w:left w:w="70" w:type="dxa"/>
        <w:bottom w:w="0" w:type="dxa"/>
        <w:right w:w="70" w:type="dxa"/>
      </w:tblCellMar>
    </w:tblPr>
  </w:style>
  <w:style w:type="table" w:customStyle="1" w:styleId="afff">
    <w:basedOn w:val="TableNormal"/>
    <w:tblPr>
      <w:tblStyleRowBandSize w:val="1"/>
      <w:tblStyleColBandSize w:val="1"/>
      <w:tblCellMar>
        <w:top w:w="0" w:type="dxa"/>
        <w:left w:w="70" w:type="dxa"/>
        <w:bottom w:w="0" w:type="dxa"/>
        <w:right w:w="70" w:type="dxa"/>
      </w:tblCellMar>
    </w:tblPr>
  </w:style>
  <w:style w:type="table" w:customStyle="1" w:styleId="afff0">
    <w:basedOn w:val="TableNormal"/>
    <w:tblPr>
      <w:tblStyleRowBandSize w:val="1"/>
      <w:tblStyleColBandSize w:val="1"/>
      <w:tblCellMar>
        <w:top w:w="0" w:type="dxa"/>
        <w:left w:w="70" w:type="dxa"/>
        <w:bottom w:w="0" w:type="dxa"/>
        <w:right w:w="70" w:type="dxa"/>
      </w:tblCellMar>
    </w:tblPr>
  </w:style>
  <w:style w:type="table" w:customStyle="1" w:styleId="afff1">
    <w:basedOn w:val="TableNormal"/>
    <w:tblPr>
      <w:tblStyleRowBandSize w:val="1"/>
      <w:tblStyleColBandSize w:val="1"/>
      <w:tblCellMar>
        <w:top w:w="0" w:type="dxa"/>
        <w:left w:w="70" w:type="dxa"/>
        <w:bottom w:w="0" w:type="dxa"/>
        <w:right w:w="70" w:type="dxa"/>
      </w:tblCellMar>
    </w:tblPr>
  </w:style>
  <w:style w:type="table" w:customStyle="1" w:styleId="afff2">
    <w:basedOn w:val="TableNormal"/>
    <w:tblPr>
      <w:tblStyleRowBandSize w:val="1"/>
      <w:tblStyleColBandSize w:val="1"/>
      <w:tblCellMar>
        <w:top w:w="0" w:type="dxa"/>
        <w:left w:w="108" w:type="dxa"/>
        <w:bottom w:w="0" w:type="dxa"/>
        <w:right w:w="108" w:type="dxa"/>
      </w:tblCellMar>
    </w:tblPr>
  </w:style>
  <w:style w:type="table" w:customStyle="1" w:styleId="afff3">
    <w:basedOn w:val="TableNormal"/>
    <w:tblPr>
      <w:tblStyleRowBandSize w:val="1"/>
      <w:tblStyleColBandSize w:val="1"/>
      <w:tblCellMar>
        <w:top w:w="0" w:type="dxa"/>
        <w:left w:w="108" w:type="dxa"/>
        <w:bottom w:w="0" w:type="dxa"/>
        <w:right w:w="108" w:type="dxa"/>
      </w:tblCellMar>
    </w:tblPr>
  </w:style>
  <w:style w:type="table" w:customStyle="1" w:styleId="afff4">
    <w:basedOn w:val="TableNormal"/>
    <w:tblPr>
      <w:tblStyleRowBandSize w:val="1"/>
      <w:tblStyleColBandSize w:val="1"/>
      <w:tblCellMar>
        <w:top w:w="0" w:type="dxa"/>
        <w:left w:w="108" w:type="dxa"/>
        <w:bottom w:w="0" w:type="dxa"/>
        <w:right w:w="108" w:type="dxa"/>
      </w:tblCellMar>
    </w:tblPr>
  </w:style>
  <w:style w:type="table" w:customStyle="1" w:styleId="afff5">
    <w:basedOn w:val="TableNormal"/>
    <w:tblPr>
      <w:tblStyleRowBandSize w:val="1"/>
      <w:tblStyleColBandSize w:val="1"/>
      <w:tblCellMar>
        <w:top w:w="0" w:type="dxa"/>
        <w:left w:w="108" w:type="dxa"/>
        <w:bottom w:w="0" w:type="dxa"/>
        <w:right w:w="108" w:type="dxa"/>
      </w:tblCellMar>
    </w:tblPr>
  </w:style>
  <w:style w:type="table" w:customStyle="1" w:styleId="afff6">
    <w:basedOn w:val="TableNormal"/>
    <w:tblPr>
      <w:tblStyleRowBandSize w:val="1"/>
      <w:tblStyleColBandSize w:val="1"/>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Z00QllyFce+jDZ8G+Zsyjge6v6Q==">CgMxLjAyDmguejZlYmd5bWttOXJrMg1oLjQ2NXMxOHU0cDdtMg1oLnNxdXkwMHJ6eTZpMg5oLmk3NXYzMmIxa3poNTgAciExeEl5dUhkcWFIY1ZuaWlqeXE1YmdMbU1PVEZsWTRGa1M=</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24</Pages>
  <Words>7523</Words>
  <Characters>42883</Characters>
  <Application>Microsoft Office Word</Application>
  <DocSecurity>0</DocSecurity>
  <Lines>357</Lines>
  <Paragraphs>100</Paragraphs>
  <ScaleCrop>false</ScaleCrop>
  <Company/>
  <LinksUpToDate>false</LinksUpToDate>
  <CharactersWithSpaces>50306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dc:creator>
  <cp:lastModifiedBy>zs mzdove</cp:lastModifiedBy>
  <cp:revision>2</cp:revision>
  <dcterms:created xsi:type="dcterms:W3CDTF">2008-09-28T07:21:00Z</dcterms:created>
  <dcterms:modified xsi:type="dcterms:W3CDTF">2026-04-13T07:45:00Z</dcterms:modified>
</cp:coreProperties>
</file>