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1C092C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</w:rPr>
      </w:pPr>
      <w:r w:rsidRPr="001C092C">
        <w:rPr>
          <w:rFonts w:ascii="Times New Roman" w:hAnsi="Times New Roman" w:cs="Times New Roman"/>
          <w:b/>
        </w:rPr>
        <w:t>Čl. I</w:t>
      </w:r>
    </w:p>
    <w:p w:rsidR="00CE03EC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  <w:r w:rsidRPr="001C092C">
        <w:rPr>
          <w:rFonts w:ascii="Times New Roman" w:hAnsi="Times New Roman" w:cs="Times New Roman"/>
          <w:b/>
        </w:rPr>
        <w:t>Všeobecné údaje</w:t>
      </w:r>
    </w:p>
    <w:p w:rsidR="001C092C" w:rsidRPr="001C092C" w:rsidRDefault="001C092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6006E" w:rsidRPr="001C092C" w:rsidRDefault="00C6006E" w:rsidP="00C6006E">
      <w:pPr>
        <w:spacing w:after="0"/>
        <w:rPr>
          <w:rFonts w:ascii="Times New Roman" w:hAnsi="Times New Roman" w:cs="Times New Roman"/>
          <w:b/>
          <w:sz w:val="20"/>
          <w:szCs w:val="20"/>
        </w:rPr>
      </w:pPr>
      <w:r w:rsidRPr="001C092C">
        <w:rPr>
          <w:rFonts w:ascii="Times New Roman" w:hAnsi="Times New Roman" w:cs="Times New Roman"/>
          <w:b/>
          <w:sz w:val="20"/>
          <w:szCs w:val="20"/>
        </w:rPr>
        <w:t xml:space="preserve">Firma </w:t>
      </w:r>
      <w:r w:rsidRPr="001C092C">
        <w:rPr>
          <w:rFonts w:ascii="Times New Roman" w:hAnsi="Times New Roman" w:cs="Times New Roman"/>
          <w:b/>
          <w:sz w:val="20"/>
          <w:szCs w:val="20"/>
        </w:rPr>
        <w:tab/>
      </w:r>
      <w:r w:rsidRPr="001C092C">
        <w:rPr>
          <w:rFonts w:ascii="Times New Roman" w:hAnsi="Times New Roman" w:cs="Times New Roman"/>
          <w:b/>
          <w:sz w:val="20"/>
          <w:szCs w:val="20"/>
        </w:rPr>
        <w:tab/>
      </w:r>
      <w:r w:rsidRPr="001C092C">
        <w:rPr>
          <w:rFonts w:ascii="Times New Roman" w:hAnsi="Times New Roman" w:cs="Times New Roman"/>
          <w:b/>
          <w:sz w:val="20"/>
          <w:szCs w:val="20"/>
        </w:rPr>
        <w:tab/>
      </w:r>
      <w:r w:rsidRPr="001C092C">
        <w:rPr>
          <w:rFonts w:ascii="Times New Roman" w:hAnsi="Times New Roman" w:cs="Times New Roman"/>
          <w:b/>
          <w:sz w:val="20"/>
          <w:szCs w:val="20"/>
        </w:rPr>
        <w:tab/>
        <w:t>IN MEDIC s.r.o.</w:t>
      </w:r>
    </w:p>
    <w:p w:rsidR="00C6006E" w:rsidRPr="001C092C" w:rsidRDefault="00C6006E" w:rsidP="00C6006E">
      <w:pPr>
        <w:spacing w:after="0"/>
        <w:rPr>
          <w:rFonts w:ascii="Times New Roman" w:hAnsi="Times New Roman" w:cs="Times New Roman"/>
          <w:b/>
          <w:sz w:val="20"/>
          <w:szCs w:val="20"/>
        </w:rPr>
      </w:pPr>
      <w:r w:rsidRPr="001C092C">
        <w:rPr>
          <w:rFonts w:ascii="Times New Roman" w:hAnsi="Times New Roman" w:cs="Times New Roman"/>
          <w:b/>
          <w:sz w:val="20"/>
          <w:szCs w:val="20"/>
        </w:rPr>
        <w:t>Sídlo</w:t>
      </w:r>
      <w:r w:rsidRPr="001C092C">
        <w:rPr>
          <w:rFonts w:ascii="Times New Roman" w:hAnsi="Times New Roman" w:cs="Times New Roman"/>
          <w:b/>
          <w:sz w:val="20"/>
          <w:szCs w:val="20"/>
        </w:rPr>
        <w:tab/>
      </w:r>
      <w:r w:rsidRPr="001C092C">
        <w:rPr>
          <w:rFonts w:ascii="Times New Roman" w:hAnsi="Times New Roman" w:cs="Times New Roman"/>
          <w:b/>
          <w:sz w:val="20"/>
          <w:szCs w:val="20"/>
        </w:rPr>
        <w:tab/>
      </w:r>
      <w:r w:rsidRPr="001C092C">
        <w:rPr>
          <w:rFonts w:ascii="Times New Roman" w:hAnsi="Times New Roman" w:cs="Times New Roman"/>
          <w:b/>
          <w:sz w:val="20"/>
          <w:szCs w:val="20"/>
        </w:rPr>
        <w:tab/>
      </w:r>
      <w:r w:rsidRPr="001C092C">
        <w:rPr>
          <w:rFonts w:ascii="Times New Roman" w:hAnsi="Times New Roman" w:cs="Times New Roman"/>
          <w:b/>
          <w:sz w:val="20"/>
          <w:szCs w:val="20"/>
        </w:rPr>
        <w:tab/>
        <w:t>Dlhý rad 17, 085 01 Bardejov</w:t>
      </w:r>
    </w:p>
    <w:p w:rsidR="00C6006E" w:rsidRPr="001C092C" w:rsidRDefault="00C6006E" w:rsidP="00C6006E">
      <w:pPr>
        <w:spacing w:after="0"/>
        <w:rPr>
          <w:rFonts w:ascii="Times New Roman" w:hAnsi="Times New Roman" w:cs="Times New Roman"/>
          <w:b/>
          <w:sz w:val="20"/>
          <w:szCs w:val="20"/>
        </w:rPr>
      </w:pPr>
      <w:r w:rsidRPr="001C092C">
        <w:rPr>
          <w:rFonts w:ascii="Times New Roman" w:hAnsi="Times New Roman" w:cs="Times New Roman"/>
          <w:b/>
          <w:sz w:val="20"/>
          <w:szCs w:val="20"/>
        </w:rPr>
        <w:t>IČO</w:t>
      </w:r>
      <w:r w:rsidRPr="001C092C">
        <w:rPr>
          <w:rFonts w:ascii="Times New Roman" w:hAnsi="Times New Roman" w:cs="Times New Roman"/>
          <w:b/>
          <w:sz w:val="20"/>
          <w:szCs w:val="20"/>
        </w:rPr>
        <w:tab/>
      </w:r>
      <w:r w:rsidRPr="001C092C">
        <w:rPr>
          <w:rFonts w:ascii="Times New Roman" w:hAnsi="Times New Roman" w:cs="Times New Roman"/>
          <w:b/>
          <w:sz w:val="20"/>
          <w:szCs w:val="20"/>
        </w:rPr>
        <w:tab/>
      </w:r>
      <w:r w:rsidRPr="001C092C">
        <w:rPr>
          <w:rFonts w:ascii="Times New Roman" w:hAnsi="Times New Roman" w:cs="Times New Roman"/>
          <w:b/>
          <w:sz w:val="20"/>
          <w:szCs w:val="20"/>
        </w:rPr>
        <w:tab/>
      </w:r>
      <w:r w:rsidRPr="001C092C">
        <w:rPr>
          <w:rFonts w:ascii="Times New Roman" w:hAnsi="Times New Roman" w:cs="Times New Roman"/>
          <w:b/>
          <w:sz w:val="20"/>
          <w:szCs w:val="20"/>
        </w:rPr>
        <w:tab/>
        <w:t>36 505 404</w:t>
      </w:r>
    </w:p>
    <w:p w:rsidR="00C6006E" w:rsidRPr="001C092C" w:rsidRDefault="00C6006E" w:rsidP="00C6006E">
      <w:pPr>
        <w:spacing w:after="0"/>
        <w:rPr>
          <w:rFonts w:ascii="Times New Roman" w:hAnsi="Times New Roman" w:cs="Times New Roman"/>
          <w:b/>
          <w:sz w:val="20"/>
          <w:szCs w:val="20"/>
        </w:rPr>
      </w:pPr>
      <w:r w:rsidRPr="001C092C">
        <w:rPr>
          <w:rFonts w:ascii="Times New Roman" w:hAnsi="Times New Roman" w:cs="Times New Roman"/>
          <w:b/>
          <w:sz w:val="20"/>
          <w:szCs w:val="20"/>
        </w:rPr>
        <w:t>DIČ</w:t>
      </w:r>
      <w:r w:rsidRPr="001C092C">
        <w:rPr>
          <w:rFonts w:ascii="Times New Roman" w:hAnsi="Times New Roman" w:cs="Times New Roman"/>
          <w:b/>
          <w:sz w:val="20"/>
          <w:szCs w:val="20"/>
        </w:rPr>
        <w:tab/>
      </w:r>
      <w:r w:rsidRPr="001C092C">
        <w:rPr>
          <w:rFonts w:ascii="Times New Roman" w:hAnsi="Times New Roman" w:cs="Times New Roman"/>
          <w:b/>
          <w:sz w:val="20"/>
          <w:szCs w:val="20"/>
        </w:rPr>
        <w:tab/>
      </w:r>
      <w:r w:rsidRPr="001C092C">
        <w:rPr>
          <w:rFonts w:ascii="Times New Roman" w:hAnsi="Times New Roman" w:cs="Times New Roman"/>
          <w:b/>
          <w:sz w:val="20"/>
          <w:szCs w:val="20"/>
        </w:rPr>
        <w:tab/>
      </w:r>
      <w:r w:rsidRPr="001C092C">
        <w:rPr>
          <w:rFonts w:ascii="Times New Roman" w:hAnsi="Times New Roman" w:cs="Times New Roman"/>
          <w:b/>
          <w:sz w:val="20"/>
          <w:szCs w:val="20"/>
        </w:rPr>
        <w:tab/>
        <w:t>2022000750</w:t>
      </w:r>
    </w:p>
    <w:p w:rsidR="00C6006E" w:rsidRPr="001C092C" w:rsidRDefault="00C6006E" w:rsidP="00C6006E">
      <w:pPr>
        <w:spacing w:after="0"/>
        <w:rPr>
          <w:rFonts w:ascii="Times New Roman" w:hAnsi="Times New Roman" w:cs="Times New Roman"/>
          <w:b/>
          <w:sz w:val="20"/>
          <w:szCs w:val="20"/>
        </w:rPr>
      </w:pPr>
      <w:r w:rsidRPr="001C092C">
        <w:rPr>
          <w:rFonts w:ascii="Times New Roman" w:hAnsi="Times New Roman" w:cs="Times New Roman"/>
          <w:b/>
          <w:sz w:val="20"/>
          <w:szCs w:val="20"/>
        </w:rPr>
        <w:t>Obchodný register</w:t>
      </w:r>
      <w:r w:rsidRPr="001C092C">
        <w:rPr>
          <w:rFonts w:ascii="Times New Roman" w:hAnsi="Times New Roman" w:cs="Times New Roman"/>
          <w:b/>
          <w:sz w:val="20"/>
          <w:szCs w:val="20"/>
        </w:rPr>
        <w:tab/>
      </w:r>
      <w:r w:rsidRPr="001C092C">
        <w:rPr>
          <w:rFonts w:ascii="Times New Roman" w:hAnsi="Times New Roman" w:cs="Times New Roman"/>
          <w:b/>
          <w:sz w:val="20"/>
          <w:szCs w:val="20"/>
        </w:rPr>
        <w:tab/>
        <w:t>vložka číslo 16190</w:t>
      </w:r>
      <w:r w:rsidRPr="001C092C">
        <w:rPr>
          <w:rStyle w:val="ra"/>
          <w:rFonts w:ascii="Times New Roman" w:hAnsi="Times New Roman" w:cs="Times New Roman"/>
          <w:b/>
          <w:bCs/>
          <w:color w:val="000000"/>
          <w:sz w:val="20"/>
          <w:szCs w:val="20"/>
        </w:rPr>
        <w:t>/P</w:t>
      </w:r>
      <w:r w:rsidRPr="001C092C">
        <w:rPr>
          <w:rFonts w:ascii="Times New Roman" w:hAnsi="Times New Roman" w:cs="Times New Roman"/>
          <w:b/>
          <w:sz w:val="20"/>
          <w:szCs w:val="20"/>
        </w:rPr>
        <w:t>, Zapísaný v OR Okresného súdu Prešov</w:t>
      </w:r>
    </w:p>
    <w:p w:rsidR="002D5F11" w:rsidRPr="001C092C" w:rsidRDefault="002D5F11" w:rsidP="00C6006E">
      <w:pPr>
        <w:spacing w:after="0"/>
        <w:rPr>
          <w:rFonts w:ascii="Times New Roman" w:hAnsi="Times New Roman" w:cs="Times New Roman"/>
          <w:b/>
          <w:sz w:val="20"/>
          <w:szCs w:val="20"/>
        </w:rPr>
      </w:pPr>
      <w:r w:rsidRPr="001C092C">
        <w:rPr>
          <w:rFonts w:ascii="Times New Roman" w:hAnsi="Times New Roman" w:cs="Times New Roman"/>
          <w:b/>
          <w:sz w:val="20"/>
          <w:szCs w:val="20"/>
        </w:rPr>
        <w:t>Zdaniteľné obdobie</w:t>
      </w:r>
      <w:r w:rsidRPr="001C092C">
        <w:rPr>
          <w:rFonts w:ascii="Times New Roman" w:hAnsi="Times New Roman" w:cs="Times New Roman"/>
          <w:b/>
          <w:sz w:val="20"/>
          <w:szCs w:val="20"/>
        </w:rPr>
        <w:tab/>
      </w:r>
      <w:r w:rsidRPr="001C092C">
        <w:rPr>
          <w:rFonts w:ascii="Times New Roman" w:hAnsi="Times New Roman" w:cs="Times New Roman"/>
          <w:b/>
          <w:sz w:val="20"/>
          <w:szCs w:val="20"/>
        </w:rPr>
        <w:tab/>
        <w:t>od 1.1.202</w:t>
      </w:r>
      <w:r w:rsidR="00A24553">
        <w:rPr>
          <w:rFonts w:ascii="Times New Roman" w:hAnsi="Times New Roman" w:cs="Times New Roman"/>
          <w:b/>
          <w:sz w:val="20"/>
          <w:szCs w:val="20"/>
        </w:rPr>
        <w:t>5</w:t>
      </w:r>
      <w:r w:rsidRPr="001C092C">
        <w:rPr>
          <w:rFonts w:ascii="Times New Roman" w:hAnsi="Times New Roman" w:cs="Times New Roman"/>
          <w:b/>
          <w:sz w:val="20"/>
          <w:szCs w:val="20"/>
        </w:rPr>
        <w:t xml:space="preserve"> – 31.12.202</w:t>
      </w:r>
      <w:r w:rsidR="00A24553">
        <w:rPr>
          <w:rFonts w:ascii="Times New Roman" w:hAnsi="Times New Roman" w:cs="Times New Roman"/>
          <w:b/>
          <w:sz w:val="20"/>
          <w:szCs w:val="20"/>
        </w:rPr>
        <w:t>5</w:t>
      </w:r>
    </w:p>
    <w:p w:rsidR="00C6006E" w:rsidRPr="001C092C" w:rsidRDefault="00C6006E" w:rsidP="00C6006E">
      <w:pPr>
        <w:spacing w:after="0"/>
        <w:rPr>
          <w:rFonts w:ascii="Times New Roman" w:hAnsi="Times New Roman" w:cs="Times New Roman"/>
          <w:b/>
          <w:sz w:val="20"/>
          <w:szCs w:val="20"/>
        </w:rPr>
      </w:pPr>
    </w:p>
    <w:p w:rsidR="00C6006E" w:rsidRPr="001C092C" w:rsidRDefault="00C6006E" w:rsidP="00C6006E">
      <w:pPr>
        <w:spacing w:after="0"/>
        <w:rPr>
          <w:rFonts w:ascii="Times New Roman" w:hAnsi="Times New Roman" w:cs="Times New Roman"/>
          <w:b/>
          <w:sz w:val="20"/>
          <w:szCs w:val="20"/>
        </w:rPr>
      </w:pPr>
      <w:r w:rsidRPr="001C092C">
        <w:rPr>
          <w:rFonts w:ascii="Times New Roman" w:hAnsi="Times New Roman" w:cs="Times New Roman"/>
          <w:b/>
          <w:sz w:val="20"/>
          <w:szCs w:val="20"/>
        </w:rPr>
        <w:t>Konateľ</w:t>
      </w:r>
      <w:r w:rsidRPr="001C092C">
        <w:rPr>
          <w:rFonts w:ascii="Times New Roman" w:hAnsi="Times New Roman" w:cs="Times New Roman"/>
          <w:b/>
          <w:sz w:val="20"/>
          <w:szCs w:val="20"/>
        </w:rPr>
        <w:tab/>
      </w:r>
      <w:r w:rsidRPr="001C092C">
        <w:rPr>
          <w:rFonts w:ascii="Times New Roman" w:hAnsi="Times New Roman" w:cs="Times New Roman"/>
          <w:b/>
          <w:sz w:val="20"/>
          <w:szCs w:val="20"/>
        </w:rPr>
        <w:tab/>
      </w:r>
      <w:r w:rsidRPr="001C092C">
        <w:rPr>
          <w:rFonts w:ascii="Times New Roman" w:hAnsi="Times New Roman" w:cs="Times New Roman"/>
          <w:b/>
          <w:sz w:val="20"/>
          <w:szCs w:val="20"/>
        </w:rPr>
        <w:tab/>
        <w:t>MUDr. Jana Chamilová</w:t>
      </w:r>
    </w:p>
    <w:p w:rsidR="00C6006E" w:rsidRPr="001C092C" w:rsidRDefault="00C6006E" w:rsidP="00C6006E">
      <w:pPr>
        <w:spacing w:after="0"/>
        <w:rPr>
          <w:rFonts w:ascii="Times New Roman" w:hAnsi="Times New Roman" w:cs="Times New Roman"/>
          <w:b/>
          <w:sz w:val="20"/>
          <w:szCs w:val="20"/>
        </w:rPr>
      </w:pPr>
      <w:r w:rsidRPr="001C092C">
        <w:rPr>
          <w:rFonts w:ascii="Times New Roman" w:hAnsi="Times New Roman" w:cs="Times New Roman"/>
          <w:b/>
          <w:sz w:val="20"/>
          <w:szCs w:val="20"/>
        </w:rPr>
        <w:t>Vznik funkcie</w:t>
      </w:r>
      <w:r w:rsidRPr="001C092C">
        <w:rPr>
          <w:rFonts w:ascii="Times New Roman" w:hAnsi="Times New Roman" w:cs="Times New Roman"/>
          <w:b/>
          <w:sz w:val="20"/>
          <w:szCs w:val="20"/>
        </w:rPr>
        <w:tab/>
      </w:r>
      <w:r w:rsidRPr="001C092C">
        <w:rPr>
          <w:rFonts w:ascii="Times New Roman" w:hAnsi="Times New Roman" w:cs="Times New Roman"/>
          <w:b/>
          <w:sz w:val="20"/>
          <w:szCs w:val="20"/>
        </w:rPr>
        <w:tab/>
      </w:r>
      <w:r w:rsidRPr="001C092C">
        <w:rPr>
          <w:rFonts w:ascii="Times New Roman" w:hAnsi="Times New Roman" w:cs="Times New Roman"/>
          <w:b/>
          <w:sz w:val="20"/>
          <w:szCs w:val="20"/>
        </w:rPr>
        <w:tab/>
        <w:t>9.5.2005</w:t>
      </w:r>
    </w:p>
    <w:p w:rsidR="00C6006E" w:rsidRPr="001C092C" w:rsidRDefault="00C6006E" w:rsidP="00C6006E">
      <w:pPr>
        <w:spacing w:after="0"/>
        <w:rPr>
          <w:rFonts w:ascii="Times New Roman" w:hAnsi="Times New Roman" w:cs="Times New Roman"/>
          <w:b/>
          <w:sz w:val="20"/>
          <w:szCs w:val="20"/>
        </w:rPr>
      </w:pPr>
    </w:p>
    <w:p w:rsidR="00C6006E" w:rsidRPr="001C092C" w:rsidRDefault="00C6006E" w:rsidP="00C6006E">
      <w:pPr>
        <w:spacing w:after="0"/>
        <w:rPr>
          <w:rFonts w:ascii="Times New Roman" w:hAnsi="Times New Roman" w:cs="Times New Roman"/>
          <w:b/>
          <w:sz w:val="20"/>
          <w:szCs w:val="20"/>
        </w:rPr>
      </w:pPr>
      <w:r w:rsidRPr="001C092C">
        <w:rPr>
          <w:rFonts w:ascii="Times New Roman" w:hAnsi="Times New Roman" w:cs="Times New Roman"/>
          <w:b/>
          <w:sz w:val="20"/>
          <w:szCs w:val="20"/>
        </w:rPr>
        <w:t>Konateľ</w:t>
      </w:r>
      <w:r w:rsidRPr="001C092C">
        <w:rPr>
          <w:rFonts w:ascii="Times New Roman" w:hAnsi="Times New Roman" w:cs="Times New Roman"/>
          <w:b/>
          <w:sz w:val="20"/>
          <w:szCs w:val="20"/>
        </w:rPr>
        <w:tab/>
      </w:r>
      <w:r w:rsidRPr="001C092C">
        <w:rPr>
          <w:rFonts w:ascii="Times New Roman" w:hAnsi="Times New Roman" w:cs="Times New Roman"/>
          <w:b/>
          <w:sz w:val="20"/>
          <w:szCs w:val="20"/>
        </w:rPr>
        <w:tab/>
      </w:r>
      <w:r w:rsidRPr="001C092C">
        <w:rPr>
          <w:rFonts w:ascii="Times New Roman" w:hAnsi="Times New Roman" w:cs="Times New Roman"/>
          <w:b/>
          <w:sz w:val="20"/>
          <w:szCs w:val="20"/>
        </w:rPr>
        <w:tab/>
        <w:t>MUDr. Igor Chamila</w:t>
      </w:r>
    </w:p>
    <w:p w:rsidR="00C6006E" w:rsidRPr="001C092C" w:rsidRDefault="00C6006E" w:rsidP="00C6006E">
      <w:pPr>
        <w:spacing w:after="0"/>
        <w:rPr>
          <w:rFonts w:ascii="Times New Roman" w:hAnsi="Times New Roman" w:cs="Times New Roman"/>
          <w:b/>
          <w:sz w:val="20"/>
          <w:szCs w:val="20"/>
        </w:rPr>
      </w:pPr>
      <w:r w:rsidRPr="001C092C">
        <w:rPr>
          <w:rFonts w:ascii="Times New Roman" w:hAnsi="Times New Roman" w:cs="Times New Roman"/>
          <w:b/>
          <w:sz w:val="20"/>
          <w:szCs w:val="20"/>
        </w:rPr>
        <w:t>Vznik funkcie</w:t>
      </w:r>
      <w:r w:rsidRPr="001C092C">
        <w:rPr>
          <w:rFonts w:ascii="Times New Roman" w:hAnsi="Times New Roman" w:cs="Times New Roman"/>
          <w:b/>
          <w:sz w:val="20"/>
          <w:szCs w:val="20"/>
        </w:rPr>
        <w:tab/>
      </w:r>
      <w:r w:rsidRPr="001C092C">
        <w:rPr>
          <w:rFonts w:ascii="Times New Roman" w:hAnsi="Times New Roman" w:cs="Times New Roman"/>
          <w:b/>
          <w:sz w:val="20"/>
          <w:szCs w:val="20"/>
        </w:rPr>
        <w:tab/>
      </w:r>
      <w:r w:rsidRPr="001C092C">
        <w:rPr>
          <w:rFonts w:ascii="Times New Roman" w:hAnsi="Times New Roman" w:cs="Times New Roman"/>
          <w:b/>
          <w:sz w:val="20"/>
          <w:szCs w:val="20"/>
        </w:rPr>
        <w:tab/>
        <w:t>9.5.2005</w:t>
      </w:r>
    </w:p>
    <w:p w:rsidR="00C6006E" w:rsidRPr="001C092C" w:rsidRDefault="00C6006E" w:rsidP="00C6006E">
      <w:pPr>
        <w:spacing w:after="0"/>
        <w:rPr>
          <w:rFonts w:ascii="Times New Roman" w:hAnsi="Times New Roman" w:cs="Times New Roman"/>
          <w:sz w:val="20"/>
          <w:szCs w:val="20"/>
        </w:rPr>
      </w:pPr>
    </w:p>
    <w:p w:rsidR="00CE03EC" w:rsidRPr="00C5195B" w:rsidRDefault="00CE03EC" w:rsidP="00C6006E">
      <w:pPr>
        <w:pStyle w:val="Odsekzoznamu"/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  <w:r w:rsidR="00CE681F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CE681F" w:rsidRPr="00CE681F" w:rsidRDefault="00CE03EC" w:rsidP="00CE681F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  <w:r w:rsidR="00CE681F">
        <w:rPr>
          <w:rFonts w:ascii="Times New Roman" w:hAnsi="Times New Roman" w:cs="Times New Roman"/>
          <w:sz w:val="24"/>
          <w:szCs w:val="24"/>
        </w:rPr>
        <w:t xml:space="preserve"> </w:t>
      </w:r>
      <w:r w:rsidR="00CE681F">
        <w:rPr>
          <w:rFonts w:ascii="Times New Roman" w:hAnsi="Times New Roman" w:cs="Times New Roman"/>
          <w:sz w:val="24"/>
          <w:szCs w:val="24"/>
        </w:rPr>
        <w:tab/>
      </w:r>
      <w:r w:rsidR="00CE681F" w:rsidRPr="00CE681F">
        <w:rPr>
          <w:rFonts w:ascii="Times New Roman" w:hAnsi="Times New Roman" w:cs="Times New Roman"/>
          <w:b/>
          <w:i/>
          <w:sz w:val="24"/>
          <w:szCs w:val="24"/>
        </w:rPr>
        <w:t xml:space="preserve">netýka sa </w:t>
      </w:r>
    </w:p>
    <w:p w:rsidR="00CE03EC" w:rsidRPr="00C5195B" w:rsidRDefault="009B6D64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CE681F" w:rsidRPr="00CE681F" w:rsidRDefault="009B6D64" w:rsidP="00CE681F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  <w:r w:rsidR="00CE681F">
        <w:rPr>
          <w:rFonts w:ascii="Times New Roman" w:hAnsi="Times New Roman" w:cs="Times New Roman"/>
          <w:sz w:val="24"/>
          <w:szCs w:val="24"/>
        </w:rPr>
        <w:t xml:space="preserve"> </w:t>
      </w:r>
      <w:r w:rsidR="00CE681F" w:rsidRPr="00CE681F">
        <w:rPr>
          <w:rFonts w:ascii="Times New Roman" w:hAnsi="Times New Roman" w:cs="Times New Roman"/>
          <w:b/>
          <w:i/>
          <w:sz w:val="24"/>
          <w:szCs w:val="24"/>
        </w:rPr>
        <w:t xml:space="preserve">netýka sa </w:t>
      </w:r>
    </w:p>
    <w:p w:rsidR="00CE681F" w:rsidRPr="00CE681F" w:rsidRDefault="00C21550" w:rsidP="00CE681F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  <w:r w:rsidR="00CE681F">
        <w:rPr>
          <w:rFonts w:ascii="Times New Roman" w:hAnsi="Times New Roman" w:cs="Times New Roman"/>
          <w:sz w:val="24"/>
          <w:szCs w:val="24"/>
        </w:rPr>
        <w:t xml:space="preserve"> </w:t>
      </w:r>
      <w:r w:rsidR="00CE681F" w:rsidRPr="00CE681F">
        <w:rPr>
          <w:rFonts w:ascii="Times New Roman" w:hAnsi="Times New Roman" w:cs="Times New Roman"/>
          <w:b/>
          <w:i/>
          <w:sz w:val="24"/>
          <w:szCs w:val="24"/>
        </w:rPr>
        <w:t xml:space="preserve">netýka sa </w:t>
      </w:r>
    </w:p>
    <w:p w:rsidR="00090EEC" w:rsidRPr="00C5195B" w:rsidRDefault="009B6D64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090EEC" w:rsidRPr="00C5195B" w:rsidRDefault="009B6D64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6006E" w:rsidRPr="00C5195B" w:rsidRDefault="00C6006E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  <w:r w:rsidR="00CE681F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C1720C" w:rsidP="00CE681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A24553" w:rsidP="008C0A7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</w:tr>
    </w:tbl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CE681F">
            <w:rPr>
              <w:rFonts w:ascii="Times New Roman" w:eastAsia="MS Gothic" w:hAnsi="Times New Roman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  <w:bookmarkStart w:id="0" w:name="_GoBack"/>
      <w:bookmarkEnd w:id="0"/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  <w:r w:rsidR="00D2564A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036A4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036A4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036A4D" w:rsidRPr="00C5195B" w:rsidTr="009E6AD6">
        <w:trPr>
          <w:trHeight w:val="454"/>
        </w:trPr>
        <w:tc>
          <w:tcPr>
            <w:tcW w:w="3828" w:type="dxa"/>
            <w:vAlign w:val="center"/>
          </w:tcPr>
          <w:p w:rsidR="00036A4D" w:rsidRPr="009D2D9E" w:rsidRDefault="00036A4D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036A4D" w:rsidRPr="00C5195B" w:rsidRDefault="00036A4D" w:rsidP="0062273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036A4D" w:rsidRPr="00C5195B" w:rsidRDefault="00036A4D" w:rsidP="0062273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17A0A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17A0A" w:rsidRPr="009D2D9E" w:rsidRDefault="00E17A0A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17A0A" w:rsidRPr="00C5195B" w:rsidRDefault="00E17A0A" w:rsidP="00867E9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17A0A" w:rsidRPr="00C5195B" w:rsidRDefault="00E17A0A" w:rsidP="00867E9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E17A0A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17A0A" w:rsidRPr="009D2D9E" w:rsidRDefault="00E17A0A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17A0A" w:rsidRPr="00C5195B" w:rsidRDefault="00E17A0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17A0A" w:rsidRPr="00C5195B" w:rsidRDefault="00E17A0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E17A0A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17A0A" w:rsidRPr="009D2D9E" w:rsidRDefault="00E17A0A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Záväzky vrátane rezerv, </w:t>
            </w:r>
            <w:r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17A0A" w:rsidRPr="00C5195B" w:rsidRDefault="00E17A0A" w:rsidP="0062273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17A0A" w:rsidRPr="00C5195B" w:rsidRDefault="00E17A0A" w:rsidP="0062273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E17A0A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17A0A" w:rsidRPr="009D2D9E" w:rsidRDefault="00E17A0A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17A0A" w:rsidRPr="00C5195B" w:rsidRDefault="00E17A0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17A0A" w:rsidRPr="00C5195B" w:rsidRDefault="00E17A0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2564A" w:rsidRPr="00036A4D" w:rsidRDefault="00E42DF0" w:rsidP="00D2564A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Spôsob zostavenia odpisového plánu dlhodobého </w:t>
      </w:r>
      <w:r w:rsidR="00036A4D">
        <w:rPr>
          <w:rFonts w:ascii="Times New Roman" w:hAnsi="Times New Roman" w:cs="Times New Roman"/>
          <w:b/>
          <w:sz w:val="24"/>
          <w:szCs w:val="24"/>
        </w:rPr>
        <w:t xml:space="preserve">hmotného </w:t>
      </w:r>
      <w:r w:rsidRPr="00C5195B">
        <w:rPr>
          <w:rFonts w:ascii="Times New Roman" w:hAnsi="Times New Roman" w:cs="Times New Roman"/>
          <w:b/>
          <w:sz w:val="24"/>
          <w:szCs w:val="24"/>
        </w:rPr>
        <w:t>majetku:</w:t>
      </w:r>
      <w:r w:rsidR="00CE681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036A4D" w:rsidRPr="00036A4D">
        <w:rPr>
          <w:rFonts w:ascii="Times New Roman" w:hAnsi="Times New Roman" w:cs="Times New Roman"/>
          <w:b/>
          <w:i/>
          <w:sz w:val="24"/>
          <w:szCs w:val="24"/>
        </w:rPr>
        <w:t>rovnomerne</w:t>
      </w:r>
      <w:r w:rsidR="00D2564A" w:rsidRPr="00036A4D"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036A4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Motorové vozidlo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036A4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036A4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036A4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8F7A9E" w:rsidRPr="00C5195B" w:rsidTr="009E6AD6">
        <w:trPr>
          <w:trHeight w:val="340"/>
        </w:trPr>
        <w:tc>
          <w:tcPr>
            <w:tcW w:w="2839" w:type="dxa"/>
          </w:tcPr>
          <w:p w:rsidR="008F7A9E" w:rsidRPr="00C5195B" w:rsidRDefault="008F7A9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Nehnuteľný majetok</w:t>
            </w:r>
          </w:p>
        </w:tc>
        <w:tc>
          <w:tcPr>
            <w:tcW w:w="2123" w:type="dxa"/>
          </w:tcPr>
          <w:p w:rsidR="008F7A9E" w:rsidRPr="00C5195B" w:rsidRDefault="008F7A9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40 rokov</w:t>
            </w:r>
          </w:p>
        </w:tc>
        <w:tc>
          <w:tcPr>
            <w:tcW w:w="1979" w:type="dxa"/>
          </w:tcPr>
          <w:p w:rsidR="008F7A9E" w:rsidRPr="00C5195B" w:rsidRDefault="008F7A9E" w:rsidP="002C0C1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  <w:tc>
          <w:tcPr>
            <w:tcW w:w="2116" w:type="dxa"/>
          </w:tcPr>
          <w:p w:rsidR="008F7A9E" w:rsidRPr="00C5195B" w:rsidRDefault="008F7A9E" w:rsidP="002C0C1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8F7A9E" w:rsidRPr="00C5195B" w:rsidTr="009E6AD6">
        <w:trPr>
          <w:trHeight w:val="340"/>
        </w:trPr>
        <w:tc>
          <w:tcPr>
            <w:tcW w:w="2839" w:type="dxa"/>
          </w:tcPr>
          <w:p w:rsidR="008F7A9E" w:rsidRPr="00C5195B" w:rsidRDefault="008F7A9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Hnuteľný majetok</w:t>
            </w:r>
          </w:p>
        </w:tc>
        <w:tc>
          <w:tcPr>
            <w:tcW w:w="2123" w:type="dxa"/>
          </w:tcPr>
          <w:p w:rsidR="008F7A9E" w:rsidRPr="00C5195B" w:rsidRDefault="008F7A9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8F7A9E" w:rsidRPr="00C5195B" w:rsidRDefault="008F7A9E" w:rsidP="002C0C1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  <w:tc>
          <w:tcPr>
            <w:tcW w:w="2116" w:type="dxa"/>
          </w:tcPr>
          <w:p w:rsidR="008F7A9E" w:rsidRPr="00C5195B" w:rsidRDefault="008F7A9E" w:rsidP="002C0C1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2564A" w:rsidRPr="00CE681F" w:rsidRDefault="009B6D64" w:rsidP="00D2564A">
      <w:pPr>
        <w:spacing w:line="240" w:lineRule="auto"/>
        <w:ind w:left="426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CE681F">
            <w:rPr>
              <w:rFonts w:ascii="Times New Roman" w:eastAsia="MS Gothic" w:hAnsi="Times New Roman" w:cs="Times New Roman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</w:r>
      <w:r w:rsidR="009D2D9E">
        <w:rPr>
          <w:rFonts w:ascii="Times New Roman" w:eastAsia="MS Gothic" w:hAnsi="Times New Roman" w:cs="Times New Roman"/>
          <w:sz w:val="24"/>
          <w:szCs w:val="24"/>
        </w:rPr>
        <w:lastRenderedPageBreak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  <w:r w:rsidR="00D2564A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D2564A" w:rsidRPr="00CE681F"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</w:p>
    <w:p w:rsidR="00CE681F" w:rsidRPr="00CE681F" w:rsidRDefault="009B6D64" w:rsidP="00CE681F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9B6D64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  <w:r w:rsidR="00CE681F">
        <w:rPr>
          <w:rFonts w:ascii="Times New Roman" w:eastAsia="MS Gothic" w:hAnsi="Times New Roman" w:cs="Times New Roman"/>
          <w:sz w:val="24"/>
          <w:szCs w:val="24"/>
        </w:rPr>
        <w:t xml:space="preserve"> </w:t>
      </w:r>
      <w:r w:rsidR="00CE681F" w:rsidRPr="00CE681F">
        <w:rPr>
          <w:rFonts w:ascii="Times New Roman" w:hAnsi="Times New Roman" w:cs="Times New Roman"/>
          <w:b/>
          <w:i/>
          <w:sz w:val="24"/>
          <w:szCs w:val="24"/>
        </w:rPr>
        <w:t xml:space="preserve">netýka sa 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9B6D64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9B6D64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2564A" w:rsidRPr="00CE681F" w:rsidRDefault="009B6D64" w:rsidP="00D2564A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036A4D">
            <w:rPr>
              <w:rFonts w:ascii="Segoe UI Symbol" w:eastAsia="MS Gothic" w:hAnsi="Segoe UI Symbol" w:cs="Segoe UI Symbol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majetku zodpovedajúceho bežným podmienkam jeho používania. Odpisové</w:t>
      </w:r>
      <w:r w:rsidR="00036A4D">
        <w:rPr>
          <w:rFonts w:ascii="Times New Roman" w:eastAsia="MS Gothic" w:hAnsi="Times New Roman" w:cs="Times New Roman"/>
          <w:sz w:val="24"/>
          <w:szCs w:val="24"/>
        </w:rPr>
        <w:t xml:space="preserve">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sa </w:t>
      </w:r>
      <w:r w:rsidR="00CE681F">
        <w:rPr>
          <w:rFonts w:ascii="Times New Roman" w:eastAsia="MS Gothic" w:hAnsi="Times New Roman" w:cs="Times New Roman"/>
          <w:b/>
          <w:sz w:val="24"/>
          <w:szCs w:val="24"/>
        </w:rPr>
        <w:t>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  <w:r w:rsidR="00D2564A">
        <w:rPr>
          <w:rFonts w:ascii="Times New Roman" w:eastAsia="MS Gothic" w:hAnsi="Times New Roman" w:cs="Times New Roman"/>
          <w:sz w:val="24"/>
          <w:szCs w:val="24"/>
        </w:rPr>
        <w:t xml:space="preserve"> </w:t>
      </w:r>
      <w:r w:rsidR="00D2564A" w:rsidRPr="00CE681F"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</w:p>
    <w:p w:rsidR="00D2564A" w:rsidRPr="00CE681F" w:rsidRDefault="009B6D64" w:rsidP="00D2564A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dlhodobého </w:t>
      </w:r>
      <w:r w:rsidR="00036A4D">
        <w:rPr>
          <w:rFonts w:ascii="Times New Roman" w:eastAsia="MS Gothic" w:hAnsi="Times New Roman" w:cs="Times New Roman"/>
          <w:b/>
          <w:sz w:val="24"/>
          <w:szCs w:val="24"/>
        </w:rPr>
        <w:t xml:space="preserve">nehmotného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  <w:r w:rsidR="00D2564A">
        <w:rPr>
          <w:rFonts w:ascii="Times New Roman" w:eastAsia="MS Gothic" w:hAnsi="Times New Roman" w:cs="Times New Roman"/>
          <w:sz w:val="24"/>
          <w:szCs w:val="24"/>
        </w:rPr>
        <w:t xml:space="preserve"> </w:t>
      </w:r>
    </w:p>
    <w:p w:rsidR="00CE681F" w:rsidRPr="00CE681F" w:rsidRDefault="00DC3B5F" w:rsidP="00CE681F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  <w:r w:rsidR="00CE681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CE681F" w:rsidRPr="00CE681F">
        <w:rPr>
          <w:rFonts w:ascii="Times New Roman" w:hAnsi="Times New Roman" w:cs="Times New Roman"/>
          <w:b/>
          <w:i/>
          <w:sz w:val="24"/>
          <w:szCs w:val="24"/>
        </w:rPr>
        <w:t xml:space="preserve">netýka sa 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E681F" w:rsidRPr="00CE681F" w:rsidRDefault="00787C52" w:rsidP="00CE681F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CE681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CE681F" w:rsidRPr="00CE681F">
        <w:rPr>
          <w:rFonts w:ascii="Times New Roman" w:hAnsi="Times New Roman" w:cs="Times New Roman"/>
          <w:b/>
          <w:i/>
          <w:sz w:val="24"/>
          <w:szCs w:val="24"/>
        </w:rPr>
        <w:t xml:space="preserve">netýka sa 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D05EB" w:rsidRDefault="00CD05EB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D05EB" w:rsidRDefault="00CD05EB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C092C" w:rsidRDefault="001C092C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D05EB" w:rsidRDefault="00CD05EB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681F" w:rsidRPr="00CE681F" w:rsidRDefault="001D099A" w:rsidP="00CE681F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8F7A9E"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CD05EB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  <w:vAlign w:val="center"/>
          </w:tcPr>
          <w:p w:rsidR="001D099A" w:rsidRPr="008F7A9E" w:rsidRDefault="001D099A" w:rsidP="00CD05EB">
            <w:pPr>
              <w:jc w:val="center"/>
              <w:rPr>
                <w:rFonts w:ascii="Times New Roman" w:eastAsia="MS Gothic" w:hAnsi="Times New Roman" w:cs="Times New Roman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  <w:vAlign w:val="center"/>
          </w:tcPr>
          <w:p w:rsidR="001D099A" w:rsidRPr="008F7A9E" w:rsidRDefault="001D099A" w:rsidP="00CD05EB">
            <w:pPr>
              <w:jc w:val="center"/>
              <w:rPr>
                <w:rFonts w:ascii="Times New Roman" w:eastAsia="MS Gothic" w:hAnsi="Times New Roman" w:cs="Times New Roman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r w:rsidRPr="00360281">
        <w:rPr>
          <w:rFonts w:ascii="Times New Roman" w:eastAsia="MS Gothic" w:hAnsi="Times New Roman" w:cs="Times New Roman"/>
          <w:b/>
          <w:i/>
          <w:sz w:val="24"/>
          <w:szCs w:val="24"/>
          <w:u w:val="single"/>
        </w:rPr>
        <w:t>výnosov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E253C3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360281" w:rsidRDefault="00360281" w:rsidP="001D099A">
            <w:pPr>
              <w:jc w:val="both"/>
              <w:rPr>
                <w:rFonts w:ascii="Times New Roman" w:eastAsia="MS Gothic" w:hAnsi="Times New Roman" w:cs="Times New Roman"/>
              </w:rPr>
            </w:pPr>
            <w:r w:rsidRPr="00360281">
              <w:rPr>
                <w:rFonts w:ascii="Times New Roman" w:eastAsia="MS Gothic" w:hAnsi="Times New Roman" w:cs="Times New Roman"/>
              </w:rPr>
              <w:t>Tržba z predaja služieb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360281" w:rsidRDefault="00360281" w:rsidP="00360281">
            <w:pPr>
              <w:jc w:val="center"/>
              <w:rPr>
                <w:rFonts w:ascii="Times New Roman" w:eastAsia="MS Gothic" w:hAnsi="Times New Roman" w:cs="Times New Roman"/>
              </w:rPr>
            </w:pPr>
            <w:r w:rsidRPr="00360281">
              <w:rPr>
                <w:rFonts w:ascii="Times New Roman" w:eastAsia="MS Gothic" w:hAnsi="Times New Roman" w:cs="Times New Roman"/>
              </w:rPr>
              <w:t>Výnos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360281" w:rsidRDefault="00A24553" w:rsidP="00360281">
            <w:pPr>
              <w:jc w:val="center"/>
              <w:rPr>
                <w:rFonts w:ascii="Times New Roman" w:eastAsia="MS Gothic" w:hAnsi="Times New Roman" w:cs="Times New Roman"/>
              </w:rPr>
            </w:pPr>
            <w:r>
              <w:rPr>
                <w:rFonts w:ascii="Times New Roman" w:eastAsia="MS Gothic" w:hAnsi="Times New Roman" w:cs="Times New Roman"/>
              </w:rPr>
              <w:t>400 317</w:t>
            </w:r>
          </w:p>
        </w:tc>
      </w:tr>
      <w:tr w:rsidR="00E253C3" w:rsidRPr="00C5195B" w:rsidTr="00E253C3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E253C3" w:rsidRPr="00360281" w:rsidRDefault="00E253C3" w:rsidP="001D099A">
            <w:pPr>
              <w:jc w:val="both"/>
              <w:rPr>
                <w:rFonts w:ascii="Times New Roman" w:eastAsia="MS Gothic" w:hAnsi="Times New Roman" w:cs="Times New Roman"/>
              </w:rPr>
            </w:pPr>
            <w:r>
              <w:rPr>
                <w:rFonts w:ascii="Times New Roman" w:eastAsia="MS Gothic" w:hAnsi="Times New Roman" w:cs="Times New Roman"/>
              </w:rPr>
              <w:t>Ostatné výnosy z HČ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E253C3" w:rsidRPr="00360281" w:rsidRDefault="00E253C3" w:rsidP="00360281">
            <w:pPr>
              <w:jc w:val="center"/>
              <w:rPr>
                <w:rFonts w:ascii="Times New Roman" w:eastAsia="MS Gothic" w:hAnsi="Times New Roman" w:cs="Times New Roman"/>
              </w:rPr>
            </w:pPr>
            <w:r>
              <w:rPr>
                <w:rFonts w:ascii="Times New Roman" w:eastAsia="MS Gothic" w:hAnsi="Times New Roman" w:cs="Times New Roman"/>
              </w:rPr>
              <w:t>Výnos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E253C3" w:rsidRDefault="00A24553" w:rsidP="00360281">
            <w:pPr>
              <w:jc w:val="center"/>
              <w:rPr>
                <w:rFonts w:ascii="Times New Roman" w:eastAsia="MS Gothic" w:hAnsi="Times New Roman" w:cs="Times New Roman"/>
              </w:rPr>
            </w:pPr>
            <w:r>
              <w:rPr>
                <w:rFonts w:ascii="Times New Roman" w:eastAsia="MS Gothic" w:hAnsi="Times New Roman" w:cs="Times New Roman"/>
              </w:rPr>
              <w:t>8 835</w:t>
            </w:r>
          </w:p>
        </w:tc>
      </w:tr>
      <w:tr w:rsidR="00E253C3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E253C3" w:rsidRPr="00360281" w:rsidRDefault="00E253C3" w:rsidP="001D099A">
            <w:pPr>
              <w:jc w:val="both"/>
              <w:rPr>
                <w:rFonts w:ascii="Times New Roman" w:eastAsia="MS Gothic" w:hAnsi="Times New Roman" w:cs="Times New Roman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E253C3" w:rsidRPr="00360281" w:rsidRDefault="00E253C3" w:rsidP="00360281">
            <w:pPr>
              <w:jc w:val="center"/>
              <w:rPr>
                <w:rFonts w:ascii="Times New Roman" w:eastAsia="MS Gothic" w:hAnsi="Times New Roman" w:cs="Times New Roman"/>
              </w:rPr>
            </w:pPr>
            <w:r>
              <w:rPr>
                <w:rFonts w:ascii="Times New Roman" w:eastAsia="MS Gothic" w:hAnsi="Times New Roman" w:cs="Times New Roman"/>
              </w:rPr>
              <w:t>Spolu</w:t>
            </w: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E253C3" w:rsidRDefault="00A24553" w:rsidP="00360281">
            <w:pPr>
              <w:jc w:val="center"/>
              <w:rPr>
                <w:rFonts w:ascii="Times New Roman" w:eastAsia="MS Gothic" w:hAnsi="Times New Roman" w:cs="Times New Roman"/>
              </w:rPr>
            </w:pPr>
            <w:r>
              <w:rPr>
                <w:rFonts w:ascii="Times New Roman" w:eastAsia="MS Gothic" w:hAnsi="Times New Roman" w:cs="Times New Roman"/>
              </w:rPr>
              <w:t>409 152</w:t>
            </w: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A24553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A24553" w:rsidRPr="00C5195B" w:rsidRDefault="00A24553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A24553" w:rsidRPr="002D5F11" w:rsidRDefault="00A24553" w:rsidP="002D5F11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4 130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24553" w:rsidRPr="002D5F11" w:rsidRDefault="00A24553" w:rsidP="00803C54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14 138</w:t>
            </w:r>
          </w:p>
        </w:tc>
      </w:tr>
      <w:tr w:rsidR="00A24553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4553" w:rsidRPr="00C5195B" w:rsidRDefault="00A24553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24553" w:rsidRPr="002D5F11" w:rsidRDefault="00A24553" w:rsidP="002D5F11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4 130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24553" w:rsidRPr="002D5F11" w:rsidRDefault="00A24553" w:rsidP="00803C54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14 138</w:t>
            </w:r>
          </w:p>
        </w:tc>
      </w:tr>
      <w:tr w:rsidR="00A24553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24553" w:rsidRPr="00C5195B" w:rsidRDefault="00A24553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A24553" w:rsidRPr="00C5195B" w:rsidRDefault="00A24553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24553" w:rsidRPr="00C5195B" w:rsidRDefault="00A24553" w:rsidP="00803C5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A24553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A24553" w:rsidRPr="00C5195B" w:rsidRDefault="00A24553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A24553" w:rsidRPr="00CE681F" w:rsidRDefault="00A24553" w:rsidP="008C0A76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20 626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24553" w:rsidRPr="00CE681F" w:rsidRDefault="00A24553" w:rsidP="00803C54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24 080</w:t>
            </w:r>
          </w:p>
        </w:tc>
      </w:tr>
      <w:tr w:rsidR="00A24553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4553" w:rsidRPr="00C5195B" w:rsidRDefault="00A24553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24553" w:rsidRPr="00CE681F" w:rsidRDefault="00A24553" w:rsidP="00CE681F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20 626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24553" w:rsidRPr="00CE681F" w:rsidRDefault="00A24553" w:rsidP="00803C54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24 080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2564A" w:rsidRPr="00CE681F" w:rsidRDefault="00CD1824" w:rsidP="00D2564A">
      <w:pPr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  <w:r w:rsidR="00D2564A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D2564A" w:rsidRPr="00CE681F">
        <w:rPr>
          <w:rFonts w:ascii="Times New Roman" w:eastAsia="MS Gothic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360281" w:rsidRDefault="003602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360281" w:rsidRDefault="003602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E681F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  <w:r w:rsidR="00CE681F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CE681F" w:rsidRPr="00CE681F">
        <w:rPr>
          <w:rFonts w:ascii="Times New Roman" w:eastAsia="MS Gothic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E681F" w:rsidRPr="00CE681F" w:rsidRDefault="000278C4" w:rsidP="00CE681F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  <w:r w:rsidR="00CE681F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CE681F" w:rsidRPr="00CE681F">
        <w:rPr>
          <w:rFonts w:ascii="Times New Roman" w:eastAsia="MS Gothic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CE681F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80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CE681F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CE681F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CE681F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CE681F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CE681F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CE681F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E681F" w:rsidRPr="00CE681F" w:rsidRDefault="009E6AD6" w:rsidP="00CE681F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  <w:r w:rsidR="00CE681F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CE681F" w:rsidRPr="00CE681F">
        <w:rPr>
          <w:rFonts w:ascii="Times New Roman" w:eastAsia="MS Gothic" w:hAnsi="Times New Roman" w:cs="Times New Roman"/>
          <w:b/>
          <w:i/>
          <w:sz w:val="24"/>
          <w:szCs w:val="24"/>
        </w:rPr>
        <w:t>netýka sa</w:t>
      </w: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CD05EB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  <w:vAlign w:val="center"/>
          </w:tcPr>
          <w:p w:rsidR="009E6AD6" w:rsidRPr="00CD05EB" w:rsidRDefault="009E6AD6" w:rsidP="00CD05EB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CD05EB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  <w:vAlign w:val="center"/>
          </w:tcPr>
          <w:p w:rsidR="009E6AD6" w:rsidRPr="00CD05EB" w:rsidRDefault="00A24553" w:rsidP="00CD05EB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4 130</w:t>
            </w: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CD05EB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  <w:vAlign w:val="center"/>
          </w:tcPr>
          <w:p w:rsidR="009E6AD6" w:rsidRPr="00C5195B" w:rsidRDefault="009E6AD6" w:rsidP="00CD05EB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3005AF" w:rsidRDefault="003005AF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Opis významných finančných </w:t>
      </w:r>
      <w:r w:rsidR="008F7A9E">
        <w:rPr>
          <w:rFonts w:ascii="Times New Roman" w:eastAsia="MS Gothic" w:hAnsi="Times New Roman" w:cs="Times New Roman"/>
          <w:b/>
          <w:sz w:val="24"/>
          <w:szCs w:val="24"/>
        </w:rPr>
        <w:t xml:space="preserve">nákladov </w:t>
      </w:r>
      <w:r w:rsidR="00E17A0A">
        <w:rPr>
          <w:rFonts w:ascii="Times New Roman" w:eastAsia="MS Gothic" w:hAnsi="Times New Roman" w:cs="Times New Roman"/>
          <w:b/>
          <w:sz w:val="24"/>
          <w:szCs w:val="24"/>
        </w:rPr>
        <w:t>v celých  €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p w:rsidR="00E17A0A" w:rsidRDefault="00C1720C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>Účet</w:t>
      </w:r>
      <w:r w:rsidR="00E17A0A">
        <w:rPr>
          <w:rFonts w:ascii="Times New Roman" w:eastAsia="MS Gothic" w:hAnsi="Times New Roman" w:cs="Times New Roman"/>
          <w:b/>
          <w:sz w:val="24"/>
          <w:szCs w:val="24"/>
        </w:rPr>
        <w:tab/>
      </w:r>
      <w:r>
        <w:rPr>
          <w:rFonts w:ascii="Times New Roman" w:eastAsia="MS Gothic" w:hAnsi="Times New Roman" w:cs="Times New Roman"/>
          <w:b/>
          <w:sz w:val="24"/>
          <w:szCs w:val="24"/>
        </w:rPr>
        <w:t>n</w:t>
      </w:r>
      <w:r w:rsidR="003005AF">
        <w:rPr>
          <w:rFonts w:ascii="Times New Roman" w:eastAsia="MS Gothic" w:hAnsi="Times New Roman" w:cs="Times New Roman"/>
          <w:b/>
          <w:sz w:val="24"/>
          <w:szCs w:val="24"/>
        </w:rPr>
        <w:t>ázov účtu</w:t>
      </w:r>
      <w:r w:rsidR="00E17A0A">
        <w:rPr>
          <w:rFonts w:ascii="Times New Roman" w:eastAsia="MS Gothic" w:hAnsi="Times New Roman" w:cs="Times New Roman"/>
          <w:b/>
          <w:sz w:val="24"/>
          <w:szCs w:val="24"/>
        </w:rPr>
        <w:tab/>
      </w:r>
      <w:r w:rsidR="00E17A0A">
        <w:rPr>
          <w:rFonts w:ascii="Times New Roman" w:eastAsia="MS Gothic" w:hAnsi="Times New Roman" w:cs="Times New Roman"/>
          <w:b/>
          <w:sz w:val="24"/>
          <w:szCs w:val="24"/>
        </w:rPr>
        <w:tab/>
      </w:r>
      <w:r w:rsidR="00E17A0A">
        <w:rPr>
          <w:rFonts w:ascii="Times New Roman" w:eastAsia="MS Gothic" w:hAnsi="Times New Roman" w:cs="Times New Roman"/>
          <w:b/>
          <w:sz w:val="24"/>
          <w:szCs w:val="24"/>
        </w:rPr>
        <w:tab/>
        <w:t>suma v €</w:t>
      </w:r>
      <w:r w:rsidR="00E17A0A">
        <w:rPr>
          <w:rFonts w:ascii="Times New Roman" w:eastAsia="MS Gothic" w:hAnsi="Times New Roman" w:cs="Times New Roman"/>
          <w:b/>
          <w:sz w:val="24"/>
          <w:szCs w:val="24"/>
        </w:rPr>
        <w:tab/>
      </w:r>
    </w:p>
    <w:p w:rsidR="00C1720C" w:rsidRDefault="00C1720C" w:rsidP="00C1720C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 w:rsidRPr="00BC3225">
        <w:rPr>
          <w:rFonts w:ascii="Times New Roman" w:eastAsia="Times New Roman" w:hAnsi="Times New Roman" w:cs="Times New Roman"/>
          <w:bCs/>
          <w:color w:val="000000"/>
          <w:lang w:eastAsia="sk-SK"/>
        </w:rPr>
        <w:t>501 – spotreba materiálu</w:t>
      </w:r>
      <w:r w:rsidRPr="00BC3225"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Pr="00BC3225"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="00A24553">
        <w:rPr>
          <w:rFonts w:ascii="Times New Roman" w:eastAsia="Times New Roman" w:hAnsi="Times New Roman" w:cs="Times New Roman"/>
          <w:bCs/>
          <w:color w:val="000000"/>
          <w:lang w:eastAsia="sk-SK"/>
        </w:rPr>
        <w:t>29 864</w:t>
      </w:r>
    </w:p>
    <w:p w:rsidR="00C1720C" w:rsidRDefault="00C1720C" w:rsidP="00C1720C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502 –</w:t>
      </w:r>
      <w:r w:rsidR="00A24553">
        <w:rPr>
          <w:rFonts w:ascii="Times New Roman" w:eastAsia="Times New Roman" w:hAnsi="Times New Roman" w:cs="Times New Roman"/>
          <w:bCs/>
          <w:color w:val="000000"/>
          <w:lang w:eastAsia="sk-SK"/>
        </w:rPr>
        <w:t xml:space="preserve"> spotreba energie</w:t>
      </w:r>
      <w:r w:rsidR="00A24553"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="00A24553"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="00A24553"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4 391</w:t>
      </w:r>
    </w:p>
    <w:p w:rsidR="00C1720C" w:rsidRDefault="00C1720C" w:rsidP="00C1720C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</w:t>
      </w:r>
      <w:r w:rsidR="00A24553">
        <w:rPr>
          <w:rFonts w:ascii="Times New Roman" w:eastAsia="Times New Roman" w:hAnsi="Times New Roman" w:cs="Times New Roman"/>
          <w:bCs/>
          <w:color w:val="000000"/>
          <w:lang w:eastAsia="sk-SK"/>
        </w:rPr>
        <w:t>11 – opravy a udržiavanie</w:t>
      </w:r>
      <w:r w:rsidR="00A24553"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="00A24553"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25 430</w:t>
      </w:r>
    </w:p>
    <w:p w:rsidR="00C1720C" w:rsidRDefault="00A24553" w:rsidP="00C1720C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512 – cestovné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27 196</w:t>
      </w:r>
    </w:p>
    <w:p w:rsidR="00C1720C" w:rsidRDefault="00C1720C" w:rsidP="00C1720C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513</w:t>
      </w:r>
      <w:r w:rsidR="00A24553">
        <w:rPr>
          <w:rFonts w:ascii="Times New Roman" w:eastAsia="Times New Roman" w:hAnsi="Times New Roman" w:cs="Times New Roman"/>
          <w:bCs/>
          <w:color w:val="000000"/>
          <w:lang w:eastAsia="sk-SK"/>
        </w:rPr>
        <w:t xml:space="preserve"> – náklady na reprezentáciu</w:t>
      </w:r>
      <w:r w:rsidR="00A24553"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="00A24553"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440</w:t>
      </w:r>
    </w:p>
    <w:p w:rsidR="00C1720C" w:rsidRDefault="00C1720C" w:rsidP="00C1720C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518 – ostatné služby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="00A24553">
        <w:rPr>
          <w:rFonts w:ascii="Times New Roman" w:eastAsia="Times New Roman" w:hAnsi="Times New Roman" w:cs="Times New Roman"/>
          <w:bCs/>
          <w:color w:val="000000"/>
          <w:lang w:eastAsia="sk-SK"/>
        </w:rPr>
        <w:t>22 746</w:t>
      </w:r>
    </w:p>
    <w:p w:rsidR="00C1720C" w:rsidRDefault="00A24553" w:rsidP="00C1720C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 xml:space="preserve">521 - mzdové náklady 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108 450</w:t>
      </w:r>
    </w:p>
    <w:p w:rsidR="00C1720C" w:rsidRDefault="00C1720C" w:rsidP="00C1720C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524</w:t>
      </w:r>
      <w:r w:rsidR="00A24553">
        <w:rPr>
          <w:rFonts w:ascii="Times New Roman" w:eastAsia="Times New Roman" w:hAnsi="Times New Roman" w:cs="Times New Roman"/>
          <w:bCs/>
          <w:color w:val="000000"/>
          <w:lang w:eastAsia="sk-SK"/>
        </w:rPr>
        <w:t xml:space="preserve"> - zákonné soc.zabezpeč.</w:t>
      </w:r>
      <w:r w:rsidR="00A24553"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="00A24553"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39 511</w:t>
      </w:r>
    </w:p>
    <w:p w:rsidR="00C1720C" w:rsidRDefault="00C1720C" w:rsidP="00C1720C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 xml:space="preserve">525 - </w:t>
      </w:r>
      <w:r w:rsidR="00A24553">
        <w:rPr>
          <w:rFonts w:ascii="Times New Roman" w:eastAsia="Times New Roman" w:hAnsi="Times New Roman" w:cs="Times New Roman"/>
          <w:bCs/>
          <w:color w:val="000000"/>
          <w:lang w:eastAsia="sk-SK"/>
        </w:rPr>
        <w:t>ostatné sociálne zabezpečenie</w:t>
      </w:r>
      <w:r w:rsidR="00A24553"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3 720</w:t>
      </w:r>
    </w:p>
    <w:p w:rsidR="00C1720C" w:rsidRDefault="00C1720C" w:rsidP="00C1720C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</w:t>
      </w:r>
      <w:r w:rsidR="00A24553">
        <w:rPr>
          <w:rFonts w:ascii="Times New Roman" w:eastAsia="Times New Roman" w:hAnsi="Times New Roman" w:cs="Times New Roman"/>
          <w:bCs/>
          <w:color w:val="000000"/>
          <w:lang w:eastAsia="sk-SK"/>
        </w:rPr>
        <w:t>27 - zákonné soc. náklady</w:t>
      </w:r>
      <w:r w:rsidR="00A24553"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="00A24553"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5 691</w:t>
      </w:r>
    </w:p>
    <w:p w:rsidR="00C1720C" w:rsidRDefault="00C1720C" w:rsidP="00C1720C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531</w:t>
      </w:r>
      <w:r w:rsidR="00A24553">
        <w:rPr>
          <w:rFonts w:ascii="Times New Roman" w:eastAsia="Times New Roman" w:hAnsi="Times New Roman" w:cs="Times New Roman"/>
          <w:bCs/>
          <w:color w:val="000000"/>
          <w:lang w:eastAsia="sk-SK"/>
        </w:rPr>
        <w:t xml:space="preserve"> – daň z motorových vozidiel</w:t>
      </w:r>
      <w:r w:rsidR="00A24553"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353</w:t>
      </w:r>
    </w:p>
    <w:p w:rsidR="00C1720C" w:rsidRDefault="00C1720C" w:rsidP="00C1720C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53</w:t>
      </w:r>
      <w:r w:rsidR="00A24553">
        <w:rPr>
          <w:rFonts w:ascii="Times New Roman" w:eastAsia="Times New Roman" w:hAnsi="Times New Roman" w:cs="Times New Roman"/>
          <w:bCs/>
          <w:color w:val="000000"/>
          <w:lang w:eastAsia="sk-SK"/>
        </w:rPr>
        <w:t>8 - ostatné dane a poplatky</w:t>
      </w:r>
      <w:r w:rsidR="00A24553"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="00A24553"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852</w:t>
      </w:r>
    </w:p>
    <w:p w:rsidR="00C1720C" w:rsidRDefault="00C1720C" w:rsidP="00C1720C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548 – ostatné náklady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="00A24553">
        <w:rPr>
          <w:rFonts w:ascii="Times New Roman" w:eastAsia="Times New Roman" w:hAnsi="Times New Roman" w:cs="Times New Roman"/>
          <w:bCs/>
          <w:color w:val="000000"/>
          <w:lang w:eastAsia="sk-SK"/>
        </w:rPr>
        <w:t>11 050</w:t>
      </w:r>
    </w:p>
    <w:p w:rsidR="00C1720C" w:rsidRDefault="00A24553" w:rsidP="00C1720C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551 – odpisy DNM a DHM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35 020</w:t>
      </w:r>
    </w:p>
    <w:p w:rsidR="001C092C" w:rsidRDefault="00A24553" w:rsidP="00C1720C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562 -  úroky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570</w:t>
      </w:r>
    </w:p>
    <w:p w:rsidR="00C1720C" w:rsidRDefault="00A24553" w:rsidP="00C1720C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 xml:space="preserve">563 – kurzove straty 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133</w:t>
      </w:r>
    </w:p>
    <w:p w:rsidR="00C1720C" w:rsidRDefault="00C1720C" w:rsidP="00C1720C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568 – ostatné finan.náklady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="00A24553">
        <w:rPr>
          <w:rFonts w:ascii="Times New Roman" w:eastAsia="Times New Roman" w:hAnsi="Times New Roman" w:cs="Times New Roman"/>
          <w:bCs/>
          <w:color w:val="000000"/>
          <w:lang w:eastAsia="sk-SK"/>
        </w:rPr>
        <w:t>331</w:t>
      </w:r>
    </w:p>
    <w:p w:rsidR="00C1720C" w:rsidRDefault="00C1720C" w:rsidP="00C1720C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591 - splatná daň z BČ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="00A24553">
        <w:rPr>
          <w:rFonts w:ascii="Times New Roman" w:eastAsia="Times New Roman" w:hAnsi="Times New Roman" w:cs="Times New Roman"/>
          <w:bCs/>
          <w:color w:val="000000"/>
          <w:lang w:eastAsia="sk-SK"/>
        </w:rPr>
        <w:t>22 319</w:t>
      </w:r>
    </w:p>
    <w:p w:rsidR="00C1720C" w:rsidRDefault="00C1720C" w:rsidP="00C1720C">
      <w:pPr>
        <w:spacing w:line="240" w:lineRule="auto"/>
        <w:ind w:left="1416" w:firstLine="708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>Spolu</w:t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</w:r>
      <w:r w:rsidR="00A24553">
        <w:rPr>
          <w:rFonts w:ascii="Times New Roman" w:eastAsia="MS Gothic" w:hAnsi="Times New Roman" w:cs="Times New Roman"/>
          <w:b/>
          <w:sz w:val="24"/>
          <w:szCs w:val="24"/>
        </w:rPr>
        <w:t>338 067</w:t>
      </w:r>
    </w:p>
    <w:p w:rsidR="001C092C" w:rsidRDefault="001C092C" w:rsidP="00C1720C">
      <w:pPr>
        <w:spacing w:line="240" w:lineRule="auto"/>
        <w:ind w:left="1416" w:firstLine="708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C092C" w:rsidRDefault="001C092C" w:rsidP="00C1720C">
      <w:pPr>
        <w:spacing w:line="240" w:lineRule="auto"/>
        <w:ind w:left="1416" w:firstLine="708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C092C" w:rsidRDefault="001C092C" w:rsidP="00C1720C">
      <w:pPr>
        <w:spacing w:line="240" w:lineRule="auto"/>
        <w:ind w:left="1416" w:firstLine="708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3005AF" w:rsidRDefault="003005A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3005AF" w:rsidRDefault="003005A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3005AF" w:rsidRDefault="003005A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3005AF" w:rsidRDefault="003005A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C092C" w:rsidRDefault="001C092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C092C" w:rsidRDefault="001C092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3005AF" w:rsidRDefault="003005A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ED4E97" w:rsidRDefault="00ED4E9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E681F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  <w:r w:rsidR="00CE681F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CE681F" w:rsidRPr="00CE681F">
        <w:rPr>
          <w:rFonts w:ascii="Times New Roman" w:eastAsia="MS Gothic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E681F" w:rsidRPr="00CE681F" w:rsidRDefault="009E6AD6" w:rsidP="00CE681F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  <w:r w:rsidR="00CE681F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 xml:space="preserve"> </w:t>
      </w:r>
      <w:r w:rsidR="00CE681F" w:rsidRPr="00CE681F">
        <w:rPr>
          <w:rFonts w:ascii="Times New Roman" w:eastAsia="MS Gothic" w:hAnsi="Times New Roman" w:cs="Times New Roman"/>
          <w:b/>
          <w:i/>
          <w:sz w:val="24"/>
          <w:szCs w:val="24"/>
        </w:rPr>
        <w:t>netýka sa</w:t>
      </w:r>
    </w:p>
    <w:p w:rsidR="00CE681F" w:rsidRPr="00CE681F" w:rsidRDefault="009E6AD6" w:rsidP="00CE681F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  <w:r w:rsidR="00CE681F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CE681F" w:rsidRPr="00CE681F">
        <w:rPr>
          <w:rFonts w:ascii="Times New Roman" w:eastAsia="MS Gothic" w:hAnsi="Times New Roman" w:cs="Times New Roman"/>
          <w:b/>
          <w:i/>
          <w:sz w:val="24"/>
          <w:szCs w:val="24"/>
        </w:rPr>
        <w:t>netýka sa</w:t>
      </w:r>
    </w:p>
    <w:p w:rsidR="00CE681F" w:rsidRPr="00CE681F" w:rsidRDefault="009E6AD6" w:rsidP="00CE681F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  <w:r w:rsidR="00CE681F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CE681F" w:rsidRPr="00CE681F">
        <w:rPr>
          <w:rFonts w:ascii="Times New Roman" w:eastAsia="MS Gothic" w:hAnsi="Times New Roman" w:cs="Times New Roman"/>
          <w:b/>
          <w:i/>
          <w:sz w:val="24"/>
          <w:szCs w:val="24"/>
        </w:rPr>
        <w:t>netýka sa</w:t>
      </w: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C963EC">
      <w:headerReference w:type="default" r:id="rId8"/>
      <w:pgSz w:w="11906" w:h="16838"/>
      <w:pgMar w:top="1417" w:right="1417" w:bottom="1560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840DD" w:rsidRDefault="00C840DD" w:rsidP="00CE03EC">
      <w:pPr>
        <w:spacing w:after="0" w:line="240" w:lineRule="auto"/>
      </w:pPr>
      <w:r>
        <w:separator/>
      </w:r>
    </w:p>
  </w:endnote>
  <w:endnote w:type="continuationSeparator" w:id="1">
    <w:p w:rsidR="00C840DD" w:rsidRDefault="00C840DD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Segoe UI Symbol">
    <w:altName w:val="Cambria Math"/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altName w:val="Segoe UI"/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840DD" w:rsidRDefault="00C840DD" w:rsidP="00CE03EC">
      <w:pPr>
        <w:spacing w:after="0" w:line="240" w:lineRule="auto"/>
      </w:pPr>
      <w:r>
        <w:separator/>
      </w:r>
    </w:p>
  </w:footnote>
  <w:footnote w:type="continuationSeparator" w:id="1">
    <w:p w:rsidR="00C840DD" w:rsidRDefault="00C840DD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9B6D64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9B6D64">
      <w:rPr>
        <w:rFonts w:ascii="Times New Roman" w:hAnsi="Times New Roman" w:cs="Times New Roman"/>
        <w:noProof/>
        <w:sz w:val="20"/>
        <w:szCs w:val="24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style="mso-next-textbox:#Textové pole 2"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9B6D64">
      <w:rPr>
        <w:rFonts w:ascii="Times New Roman" w:hAnsi="Times New Roman" w:cs="Times New Roman"/>
        <w:sz w:val="20"/>
        <w:szCs w:val="24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style="mso-next-textbox:#_x0000_s4114" inset=".5mm,.5mm,.5mm,.5mm">
            <w:txbxContent>
              <w:p w:rsidR="007952A6" w:rsidRPr="007952A6" w:rsidRDefault="00C6006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9B6D64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style="mso-next-textbox:#_x0000_s4113" inset=".5mm,.5mm,.5mm,.5mm">
            <w:txbxContent>
              <w:p w:rsidR="00D74108" w:rsidRPr="007952A6" w:rsidRDefault="00C6006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9B6D64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style="mso-next-textbox:#_x0000_s4112" inset=".5mm,.5mm,.5mm,.5mm">
            <w:txbxContent>
              <w:p w:rsidR="0094453C" w:rsidRPr="007952A6" w:rsidRDefault="00C6006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9B6D64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style="mso-next-textbox:#_x0000_s4111" inset=".5mm,.5mm,.5mm,.5mm">
            <w:txbxContent>
              <w:p w:rsidR="0094453C" w:rsidRPr="007952A6" w:rsidRDefault="00C6006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9B6D64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style="mso-next-textbox:#Textové pole 4" inset=".5mm,.5mm,.5mm,.5mm">
            <w:txbxContent>
              <w:p w:rsidR="0094453C" w:rsidRPr="007952A6" w:rsidRDefault="00C6006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9B6D64">
      <w:rPr>
        <w:rFonts w:ascii="Times New Roman" w:hAnsi="Times New Roman" w:cs="Times New Roman"/>
        <w:sz w:val="20"/>
        <w:szCs w:val="24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style="mso-next-textbox:#_x0000_s4109" inset=".5mm,.5mm,.5mm,.5mm">
            <w:txbxContent>
              <w:p w:rsidR="007952A6" w:rsidRPr="007952A6" w:rsidRDefault="00C6006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9B6D64">
      <w:rPr>
        <w:rFonts w:ascii="Times New Roman" w:hAnsi="Times New Roman" w:cs="Times New Roman"/>
        <w:sz w:val="20"/>
        <w:szCs w:val="24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style="mso-next-textbox:#Textové pole 7" inset=".5mm,.5mm,.5mm,.5mm">
            <w:txbxContent>
              <w:p w:rsidR="007952A6" w:rsidRPr="007952A6" w:rsidRDefault="00C6006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9B6D64">
      <w:rPr>
        <w:rFonts w:ascii="Times New Roman" w:hAnsi="Times New Roman" w:cs="Times New Roman"/>
        <w:sz w:val="20"/>
        <w:szCs w:val="24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style="mso-next-textbox:#Textové pole 9" inset=".5mm,.5mm,.5mm,.5mm">
            <w:txbxContent>
              <w:p w:rsidR="007952A6" w:rsidRPr="007952A6" w:rsidRDefault="00C6006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9B6D64">
      <w:rPr>
        <w:rFonts w:ascii="Times New Roman" w:hAnsi="Times New Roman" w:cs="Times New Roman"/>
        <w:sz w:val="20"/>
        <w:szCs w:val="24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style="mso-next-textbox:#Textové pole 17" inset=".5mm,.5mm,.5mm,.5mm">
            <w:txbxContent>
              <w:p w:rsidR="007952A6" w:rsidRPr="007952A6" w:rsidRDefault="00C6006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9B6D64">
      <w:rPr>
        <w:rFonts w:ascii="Times New Roman" w:hAnsi="Times New Roman" w:cs="Times New Roman"/>
        <w:sz w:val="20"/>
        <w:szCs w:val="24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style="mso-next-textbox:#_x0000_s4105" inset=".5mm,.5mm,.5mm,.5mm">
            <w:txbxContent>
              <w:p w:rsidR="007952A6" w:rsidRPr="007952A6" w:rsidRDefault="00C6006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9B6D64">
      <w:rPr>
        <w:rFonts w:ascii="Times New Roman" w:hAnsi="Times New Roman" w:cs="Times New Roman"/>
        <w:sz w:val="20"/>
        <w:szCs w:val="24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style="mso-next-textbox:#Textové pole 19" inset=".5mm,.5mm,.5mm,.5mm">
            <w:txbxContent>
              <w:p w:rsidR="007952A6" w:rsidRPr="00D2564A" w:rsidRDefault="00C6006E" w:rsidP="00D2564A">
                <w:pPr>
                  <w:rPr>
                    <w:szCs w:val="20"/>
                  </w:rPr>
                </w:pPr>
                <w:r>
                  <w:rPr>
                    <w:szCs w:val="20"/>
                  </w:rPr>
                  <w:t>0</w:t>
                </w:r>
              </w:p>
            </w:txbxContent>
          </v:textbox>
        </v:shape>
      </w:pict>
    </w:r>
    <w:r w:rsidRPr="009B6D64">
      <w:rPr>
        <w:rFonts w:ascii="Times New Roman" w:hAnsi="Times New Roman" w:cs="Times New Roman"/>
        <w:sz w:val="20"/>
        <w:szCs w:val="24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style="mso-next-textbox:#_x0000_s4103" inset=".5mm,.5mm,.5mm,.5mm">
            <w:txbxContent>
              <w:p w:rsidR="007952A6" w:rsidRPr="007952A6" w:rsidRDefault="00CE681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9B6D64">
      <w:rPr>
        <w:rFonts w:ascii="Times New Roman" w:hAnsi="Times New Roman" w:cs="Times New Roman"/>
        <w:sz w:val="20"/>
        <w:szCs w:val="24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style="mso-next-textbox:#Textové pole 13" inset=".5mm,.5mm,.5mm,.5mm">
            <w:txbxContent>
              <w:p w:rsidR="007952A6" w:rsidRPr="007952A6" w:rsidRDefault="00C6006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9B6D64">
      <w:rPr>
        <w:rFonts w:ascii="Times New Roman" w:hAnsi="Times New Roman" w:cs="Times New Roman"/>
        <w:sz w:val="20"/>
        <w:szCs w:val="24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style="mso-next-textbox:#_x0000_s4101" inset=".5mm,.5mm,.5mm,.5mm">
            <w:txbxContent>
              <w:p w:rsidR="007952A6" w:rsidRPr="007952A6" w:rsidRDefault="00C6006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9B6D64">
      <w:rPr>
        <w:rFonts w:ascii="Times New Roman" w:hAnsi="Times New Roman" w:cs="Times New Roman"/>
        <w:sz w:val="20"/>
        <w:szCs w:val="24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style="mso-next-textbox:#Textové pole 15" inset=".5mm,.5mm,.5mm,.5mm">
            <w:txbxContent>
              <w:p w:rsidR="007952A6" w:rsidRPr="007952A6" w:rsidRDefault="00C6006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9B6D64">
      <w:rPr>
        <w:rFonts w:ascii="Times New Roman" w:hAnsi="Times New Roman" w:cs="Times New Roman"/>
        <w:sz w:val="20"/>
        <w:szCs w:val="24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style="mso-next-textbox:#_x0000_s4099" inset=".5mm,.5mm,.5mm,.5mm">
            <w:txbxContent>
              <w:p w:rsidR="007952A6" w:rsidRPr="007952A6" w:rsidRDefault="00C6006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9B6D64">
      <w:rPr>
        <w:rFonts w:ascii="Times New Roman" w:hAnsi="Times New Roman" w:cs="Times New Roman"/>
        <w:sz w:val="20"/>
        <w:szCs w:val="24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style="mso-next-textbox:#_x0000_s4098" inset=".5mm,.5mm,.5mm,.5mm">
            <w:txbxContent>
              <w:p w:rsidR="00C6006E" w:rsidRDefault="00C6006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  <w:p w:rsidR="00F7125E" w:rsidRPr="007952A6" w:rsidRDefault="00CE681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9B6D64">
      <w:rPr>
        <w:rFonts w:ascii="Times New Roman" w:hAnsi="Times New Roman" w:cs="Times New Roman"/>
        <w:sz w:val="20"/>
        <w:szCs w:val="24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style="mso-next-textbox:#Textové pole 21" inset=".5mm,.5mm,.5mm,.5mm">
            <w:txbxContent>
              <w:p w:rsidR="00F7125E" w:rsidRPr="007952A6" w:rsidRDefault="00036A4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DF47A2F"/>
    <w:multiLevelType w:val="hybridMultilevel"/>
    <w:tmpl w:val="A0DCC224"/>
    <w:lvl w:ilvl="0" w:tplc="5F3E6790">
      <w:start w:val="4"/>
      <w:numFmt w:val="bullet"/>
      <w:lvlText w:val="-"/>
      <w:lvlJc w:val="left"/>
      <w:pPr>
        <w:ind w:left="720" w:hanging="360"/>
      </w:pPr>
      <w:rPr>
        <w:rFonts w:ascii="Times New Roman" w:eastAsia="MS Gothic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0"/>
  </w:num>
  <w:num w:numId="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characterSpacingControl w:val="doNotCompress"/>
  <w:hdrShapeDefaults>
    <o:shapedefaults v:ext="edit" spidmax="14338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/>
  <w:rsids>
    <w:rsidRoot w:val="00CE03EC"/>
    <w:rsid w:val="000278C4"/>
    <w:rsid w:val="00036A4D"/>
    <w:rsid w:val="00061D7B"/>
    <w:rsid w:val="00090EEC"/>
    <w:rsid w:val="000922A9"/>
    <w:rsid w:val="000B4576"/>
    <w:rsid w:val="000B488F"/>
    <w:rsid w:val="000C2620"/>
    <w:rsid w:val="000D25B5"/>
    <w:rsid w:val="00173C34"/>
    <w:rsid w:val="001A7CA5"/>
    <w:rsid w:val="001C092C"/>
    <w:rsid w:val="001D099A"/>
    <w:rsid w:val="00211931"/>
    <w:rsid w:val="00220153"/>
    <w:rsid w:val="00241963"/>
    <w:rsid w:val="002B10B8"/>
    <w:rsid w:val="002D5F11"/>
    <w:rsid w:val="003005AF"/>
    <w:rsid w:val="003275C2"/>
    <w:rsid w:val="00360281"/>
    <w:rsid w:val="00374816"/>
    <w:rsid w:val="003A2A62"/>
    <w:rsid w:val="003C0100"/>
    <w:rsid w:val="003F3E00"/>
    <w:rsid w:val="004835A5"/>
    <w:rsid w:val="0049356E"/>
    <w:rsid w:val="004D4393"/>
    <w:rsid w:val="00502089"/>
    <w:rsid w:val="00547F9F"/>
    <w:rsid w:val="005D4075"/>
    <w:rsid w:val="0061428A"/>
    <w:rsid w:val="00616B80"/>
    <w:rsid w:val="006E4085"/>
    <w:rsid w:val="00734DDD"/>
    <w:rsid w:val="007503AF"/>
    <w:rsid w:val="00757BBC"/>
    <w:rsid w:val="00765283"/>
    <w:rsid w:val="00787C52"/>
    <w:rsid w:val="007952A6"/>
    <w:rsid w:val="007A3C9E"/>
    <w:rsid w:val="007F59AA"/>
    <w:rsid w:val="00805B5F"/>
    <w:rsid w:val="0081070B"/>
    <w:rsid w:val="00811FFA"/>
    <w:rsid w:val="00824393"/>
    <w:rsid w:val="00832715"/>
    <w:rsid w:val="008777C2"/>
    <w:rsid w:val="008C0A76"/>
    <w:rsid w:val="008C1031"/>
    <w:rsid w:val="008E4E28"/>
    <w:rsid w:val="008F7A9E"/>
    <w:rsid w:val="00925150"/>
    <w:rsid w:val="0094453C"/>
    <w:rsid w:val="009972A0"/>
    <w:rsid w:val="00997389"/>
    <w:rsid w:val="009A274C"/>
    <w:rsid w:val="009B6D64"/>
    <w:rsid w:val="009D2D9E"/>
    <w:rsid w:val="009E6AD6"/>
    <w:rsid w:val="009F1252"/>
    <w:rsid w:val="00A14F71"/>
    <w:rsid w:val="00A24553"/>
    <w:rsid w:val="00A35EB7"/>
    <w:rsid w:val="00AF1BE2"/>
    <w:rsid w:val="00B06CAB"/>
    <w:rsid w:val="00B9029F"/>
    <w:rsid w:val="00BC678C"/>
    <w:rsid w:val="00BE1DC7"/>
    <w:rsid w:val="00BE40B8"/>
    <w:rsid w:val="00C1720C"/>
    <w:rsid w:val="00C21550"/>
    <w:rsid w:val="00C45AF1"/>
    <w:rsid w:val="00C5195B"/>
    <w:rsid w:val="00C6006E"/>
    <w:rsid w:val="00C759DD"/>
    <w:rsid w:val="00C840DD"/>
    <w:rsid w:val="00C9135B"/>
    <w:rsid w:val="00C963EC"/>
    <w:rsid w:val="00CC0A94"/>
    <w:rsid w:val="00CD05EB"/>
    <w:rsid w:val="00CD1824"/>
    <w:rsid w:val="00CE03EC"/>
    <w:rsid w:val="00CE681F"/>
    <w:rsid w:val="00D2564A"/>
    <w:rsid w:val="00D32851"/>
    <w:rsid w:val="00D74108"/>
    <w:rsid w:val="00D77AF9"/>
    <w:rsid w:val="00DC3B5F"/>
    <w:rsid w:val="00DE33C7"/>
    <w:rsid w:val="00E03DFF"/>
    <w:rsid w:val="00E17A0A"/>
    <w:rsid w:val="00E253C3"/>
    <w:rsid w:val="00E34BDE"/>
    <w:rsid w:val="00E42DF0"/>
    <w:rsid w:val="00E659C5"/>
    <w:rsid w:val="00E7507E"/>
    <w:rsid w:val="00E77460"/>
    <w:rsid w:val="00ED4E97"/>
    <w:rsid w:val="00ED71A7"/>
    <w:rsid w:val="00EF50EE"/>
    <w:rsid w:val="00F07783"/>
    <w:rsid w:val="00F17CD3"/>
    <w:rsid w:val="00F7125E"/>
    <w:rsid w:val="00FB44B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0208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  <w:style w:type="character" w:customStyle="1" w:styleId="ra">
    <w:name w:val="ra"/>
    <w:rsid w:val="00C6006E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1C544C9-1284-447C-97E4-D1E2747A6B9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260</TotalTime>
  <Pages>1</Pages>
  <Words>1198</Words>
  <Characters>6831</Characters>
  <Application>Microsoft Office Word</Application>
  <DocSecurity>0</DocSecurity>
  <Lines>56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8013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Martin T</dc:creator>
  <cp:lastModifiedBy>HP</cp:lastModifiedBy>
  <cp:revision>31</cp:revision>
  <cp:lastPrinted>2026-04-29T07:33:00Z</cp:lastPrinted>
  <dcterms:created xsi:type="dcterms:W3CDTF">2016-03-05T14:03:00Z</dcterms:created>
  <dcterms:modified xsi:type="dcterms:W3CDTF">2026-04-29T07:33:00Z</dcterms:modified>
</cp:coreProperties>
</file>