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Anchor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ČSA 79/79, Očová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46888411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46888411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