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14F3E9C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89383C">
        <w:rPr>
          <w:rFonts w:ascii="Arial Narrow" w:hAnsi="Arial Narrow"/>
          <w:b/>
        </w:rPr>
        <w:t>5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41C419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r w:rsidR="00C07843">
        <w:rPr>
          <w:rFonts w:ascii="Arial Narrow" w:hAnsi="Arial Narrow"/>
        </w:rPr>
        <w:t>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84E73C8" w14:textId="77777777" w:rsidR="00531151" w:rsidRDefault="00531151" w:rsidP="00531151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20842BFE" w14:textId="3BBFBBF2" w:rsidR="009F6FC0" w:rsidRDefault="00531151" w:rsidP="00531151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(Do veľkostnej skupiny mikro účtovná jednotka patrí taká, ktorá k prvému dňu roku 202</w:t>
      </w:r>
      <w:r w:rsidR="0089383C">
        <w:rPr>
          <w:rFonts w:ascii="Arial Narrow" w:hAnsi="Arial Narrow" w:cs="Arial Narrow"/>
          <w:bCs/>
        </w:rPr>
        <w:t>5</w:t>
      </w:r>
      <w:r>
        <w:rPr>
          <w:rFonts w:ascii="Arial Narrow" w:hAnsi="Arial Narrow" w:cs="Arial Narrow"/>
          <w:bCs/>
        </w:rPr>
        <w:t xml:space="preserve"> spĺňa za dve po sebe bezprostredne predchádzajúce účtovné obdobia aspoň dve z troch podmienok</w:t>
      </w:r>
      <w:r w:rsidR="009F6FC0">
        <w:rPr>
          <w:rFonts w:ascii="Arial Narrow" w:hAnsi="Arial Narrow" w:cs="Arial Narrow"/>
          <w:bCs/>
        </w:rPr>
        <w:t>:</w:t>
      </w:r>
    </w:p>
    <w:p w14:paraId="44BC777A" w14:textId="1CE1D0AB" w:rsidR="00531151" w:rsidRPr="0089383C" w:rsidRDefault="0089383C" w:rsidP="0089383C">
      <w:pPr>
        <w:spacing w:before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S</w:t>
      </w:r>
      <w:r w:rsidR="009F6FC0" w:rsidRPr="0089383C">
        <w:rPr>
          <w:rFonts w:ascii="Arial Narrow" w:hAnsi="Arial Narrow" w:cs="Arial Narrow"/>
          <w:bCs/>
        </w:rPr>
        <w:t>uma netto aktív nepresiahla 450 000 eur, čistý obrat nepresiahol 900 000 eur a priemerný prepočítaný počet zamestnancov počas účtovného obdobia nepresiahol 10</w:t>
      </w:r>
      <w:r>
        <w:rPr>
          <w:rFonts w:ascii="Arial Narrow" w:hAnsi="Arial Narrow" w:cs="Arial Narrow"/>
          <w:bCs/>
        </w:rPr>
        <w:t xml:space="preserve"> (tieto limity platia od roku 2023 vrátane; </w:t>
      </w:r>
      <w:r w:rsidRPr="0089383C">
        <w:rPr>
          <w:rFonts w:ascii="Arial Narrow" w:hAnsi="Arial Narrow" w:cs="Arial Narrow"/>
          <w:bCs/>
        </w:rPr>
        <w:t>§ 39zc/1 zákona o účtovníctve č.105/2024 Z.z.</w:t>
      </w:r>
      <w:r>
        <w:rPr>
          <w:rFonts w:ascii="Arial Narrow" w:hAnsi="Arial Narrow" w:cs="Arial Narrow"/>
          <w:bCs/>
        </w:rPr>
        <w:t>).</w:t>
      </w:r>
    </w:p>
    <w:p w14:paraId="0D40698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531151" w14:paraId="27B0434F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D0A39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E3707" w14:textId="3DD2310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202</w:t>
            </w:r>
            <w:r w:rsidR="0089383C"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1C702" w14:textId="43C9E792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 202</w:t>
            </w:r>
            <w:r w:rsidR="0089383C"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C6BCC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531151" w14:paraId="5E072383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2EB24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39BD1" w14:textId="77777777" w:rsidR="00531151" w:rsidRDefault="00531151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D95AA" w14:textId="77777777" w:rsidR="00531151" w:rsidRDefault="00531151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37472" w14:textId="6786B1BC" w:rsidR="00531151" w:rsidRDefault="008A0CC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531151" w14:paraId="11EC1AC0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A3A38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86A2E" w14:textId="77777777" w:rsidR="00531151" w:rsidRDefault="00531151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E5FDE" w14:textId="77777777" w:rsidR="00531151" w:rsidRDefault="00531151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0BCE8" w14:textId="77452596" w:rsidR="00531151" w:rsidRDefault="008A0CC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531151" w14:paraId="4006F5DB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B0501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BB540" w14:textId="4C4CF5BB" w:rsidR="00531151" w:rsidRDefault="008A0CC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559CD" w14:textId="242E02F5" w:rsidR="00531151" w:rsidRDefault="008A0CC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2E98F" w14:textId="54C7F06C" w:rsidR="00531151" w:rsidRDefault="008A0CC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14:paraId="6612A36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p w14:paraId="7413A63E" w14:textId="454F23E9" w:rsidR="00531151" w:rsidRDefault="00531151" w:rsidP="00531151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mikro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č.MF/1</w:t>
      </w:r>
      <w:r w:rsidR="00317FA6">
        <w:rPr>
          <w:rFonts w:ascii="Arial Narrow" w:hAnsi="Arial Narrow"/>
        </w:rPr>
        <w:t>5464</w:t>
      </w:r>
      <w:r>
        <w:rPr>
          <w:rFonts w:ascii="Arial Narrow" w:hAnsi="Arial Narrow"/>
        </w:rPr>
        <w:t>/201</w:t>
      </w:r>
      <w:r w:rsidR="00317FA6">
        <w:rPr>
          <w:rFonts w:ascii="Arial Narrow" w:hAnsi="Arial Narrow"/>
        </w:rPr>
        <w:t>3</w:t>
      </w:r>
      <w:r>
        <w:rPr>
          <w:rFonts w:ascii="Arial Narrow" w:hAnsi="Arial Narrow"/>
        </w:rPr>
        <w:t>-74 v znení neskorších predpisov)</w:t>
      </w:r>
      <w:r>
        <w:rPr>
          <w:rFonts w:ascii="Arial Narrow" w:hAnsi="Arial Narrow" w:cs="Arial Narrow"/>
        </w:rPr>
        <w:t>.</w:t>
      </w: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20F39292" w:rsidR="002D7E6D" w:rsidRPr="00A55E63" w:rsidRDefault="008A0C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Zamre</w:t>
            </w:r>
            <w:proofErr w:type="spellEnd"/>
            <w:r>
              <w:rPr>
                <w:rFonts w:ascii="Arial" w:hAnsi="Arial" w:cs="Arial"/>
              </w:rPr>
              <w:t xml:space="preserve"> spol. s  r. 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43685552" w:rsidR="002D7E6D" w:rsidRPr="00A55E63" w:rsidRDefault="008A0C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31655530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543BCC5C" w:rsidR="002D7E6D" w:rsidRPr="00A55E63" w:rsidRDefault="008A0C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Štóska</w:t>
            </w:r>
            <w:proofErr w:type="spellEnd"/>
            <w:r>
              <w:rPr>
                <w:rFonts w:ascii="Arial" w:hAnsi="Arial" w:cs="Arial"/>
              </w:rPr>
              <w:t xml:space="preserve"> 835/104 ,  044 25 Medzev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2D4A68C6" w:rsidR="00AD6C8A" w:rsidRPr="00A55E63" w:rsidRDefault="008A0CC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41B512CE" w:rsidR="002D7E6D" w:rsidRPr="008A0CC7" w:rsidRDefault="008A0CC7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 xml:space="preserve">       </w:t>
            </w:r>
            <w:r>
              <w:rPr>
                <w:rFonts w:ascii="Arial" w:hAnsi="Arial" w:cs="Arial"/>
                <w:b/>
                <w:bCs/>
              </w:rPr>
              <w:t xml:space="preserve">2                                      </w:t>
            </w:r>
          </w:p>
        </w:tc>
        <w:tc>
          <w:tcPr>
            <w:tcW w:w="3342" w:type="dxa"/>
          </w:tcPr>
          <w:p w14:paraId="20BC2307" w14:textId="153700EC" w:rsidR="002D7E6D" w:rsidRPr="008A0CC7" w:rsidRDefault="008A0CC7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>
              <w:rPr>
                <w:rFonts w:ascii="Arial" w:hAnsi="Arial" w:cs="Arial"/>
                <w:b/>
                <w:bCs/>
              </w:rPr>
              <w:t>2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67206BBA" w:rsidR="00401155" w:rsidRPr="008A0C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A0CC7">
        <w:rPr>
          <w:rFonts w:ascii="Arial" w:hAnsi="Arial" w:cs="Arial"/>
          <w:sz w:val="22"/>
          <w:szCs w:val="22"/>
        </w:rPr>
        <w:t xml:space="preserve">  </w:t>
      </w:r>
      <w:r w:rsidR="008A0CC7">
        <w:rPr>
          <w:rFonts w:ascii="Arial" w:hAnsi="Arial" w:cs="Arial"/>
          <w:b/>
          <w:bCs/>
          <w:sz w:val="22"/>
          <w:szCs w:val="22"/>
        </w:rPr>
        <w:t>áno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2D44D2B9" w:rsidR="00401155" w:rsidRPr="008A0C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A0CC7">
        <w:rPr>
          <w:rFonts w:ascii="Arial" w:hAnsi="Arial" w:cs="Arial"/>
          <w:sz w:val="22"/>
          <w:szCs w:val="22"/>
        </w:rPr>
        <w:t xml:space="preserve"> </w:t>
      </w:r>
      <w:r w:rsidR="008A0CC7">
        <w:rPr>
          <w:rFonts w:ascii="Arial" w:hAnsi="Arial" w:cs="Arial"/>
          <w:b/>
          <w:bCs/>
          <w:sz w:val="22"/>
          <w:szCs w:val="22"/>
        </w:rPr>
        <w:t>rovnomerná metóda odpisov, účtovné odpisy sa rovnajú</w:t>
      </w:r>
    </w:p>
    <w:p w14:paraId="5F6D4D53" w14:textId="6AA76882" w:rsidR="00401155" w:rsidRPr="008A0CC7" w:rsidRDefault="008A0C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daňovým odpisom.   </w:t>
      </w:r>
    </w:p>
    <w:p w14:paraId="7F3C4755" w14:textId="0784F3FB" w:rsidR="00401155" w:rsidRPr="008A0C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A0CC7">
        <w:rPr>
          <w:rFonts w:ascii="Arial" w:hAnsi="Arial" w:cs="Arial"/>
          <w:b/>
          <w:bCs/>
          <w:spacing w:val="-5"/>
          <w:sz w:val="22"/>
          <w:szCs w:val="22"/>
        </w:rPr>
        <w:t xml:space="preserve"> bez zmien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4AB124A0" w:rsidR="00401155" w:rsidRPr="008A0C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A0CC7">
        <w:rPr>
          <w:rFonts w:ascii="Arial" w:hAnsi="Arial" w:cs="Arial"/>
          <w:spacing w:val="-1"/>
          <w:sz w:val="22"/>
          <w:szCs w:val="22"/>
        </w:rPr>
        <w:t xml:space="preserve"> </w:t>
      </w:r>
      <w:r w:rsidR="008A0CC7">
        <w:rPr>
          <w:rFonts w:ascii="Arial" w:hAnsi="Arial" w:cs="Arial"/>
          <w:b/>
          <w:bCs/>
          <w:spacing w:val="-1"/>
          <w:sz w:val="22"/>
          <w:szCs w:val="22"/>
        </w:rPr>
        <w:t>bez náplne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36B5044D" w:rsidR="00F404E8" w:rsidRPr="004C7E2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C7E22">
        <w:rPr>
          <w:rFonts w:ascii="Arial" w:hAnsi="Arial" w:cs="Arial"/>
          <w:b/>
          <w:bCs/>
          <w:sz w:val="22"/>
          <w:szCs w:val="22"/>
        </w:rPr>
        <w:t xml:space="preserve"> bez náplne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35A2DA72" w:rsidR="00373635" w:rsidRPr="004C7E2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C7E22">
        <w:rPr>
          <w:rFonts w:ascii="Arial" w:hAnsi="Arial" w:cs="Arial"/>
          <w:sz w:val="22"/>
          <w:szCs w:val="22"/>
        </w:rPr>
        <w:t xml:space="preserve"> </w:t>
      </w:r>
      <w:r w:rsidR="004C7E22">
        <w:rPr>
          <w:rFonts w:ascii="Arial" w:hAnsi="Arial" w:cs="Arial"/>
          <w:b/>
          <w:bCs/>
          <w:sz w:val="22"/>
          <w:szCs w:val="22"/>
        </w:rPr>
        <w:t>bez náplne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1564681E" w:rsidR="00373635" w:rsidRPr="004C7E2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C7E22">
        <w:rPr>
          <w:rFonts w:ascii="Arial" w:hAnsi="Arial" w:cs="Arial"/>
          <w:sz w:val="22"/>
          <w:szCs w:val="22"/>
        </w:rPr>
        <w:t xml:space="preserve"> </w:t>
      </w:r>
      <w:r w:rsidR="004C7E22">
        <w:rPr>
          <w:rFonts w:ascii="Arial" w:hAnsi="Arial" w:cs="Arial"/>
          <w:b/>
          <w:bCs/>
          <w:sz w:val="22"/>
          <w:szCs w:val="22"/>
        </w:rPr>
        <w:t>bez náplne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6A920BAC" w:rsidR="00373635" w:rsidRPr="004C7E2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C7E22">
        <w:rPr>
          <w:rFonts w:ascii="Arial" w:hAnsi="Arial" w:cs="Arial"/>
          <w:sz w:val="22"/>
          <w:szCs w:val="22"/>
        </w:rPr>
        <w:t xml:space="preserve"> </w:t>
      </w:r>
      <w:r w:rsidR="004C7E22">
        <w:rPr>
          <w:rFonts w:ascii="Arial" w:hAnsi="Arial" w:cs="Arial"/>
          <w:b/>
          <w:bCs/>
          <w:sz w:val="22"/>
          <w:szCs w:val="22"/>
        </w:rPr>
        <w:t>bez náplne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6B5E1F85" w:rsidR="00373635" w:rsidRPr="004C7E2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C7E22">
        <w:rPr>
          <w:rFonts w:ascii="Arial" w:hAnsi="Arial" w:cs="Arial"/>
          <w:sz w:val="22"/>
          <w:szCs w:val="22"/>
        </w:rPr>
        <w:t xml:space="preserve"> </w:t>
      </w:r>
      <w:r w:rsidR="004C7E22">
        <w:rPr>
          <w:rFonts w:ascii="Arial" w:hAnsi="Arial" w:cs="Arial"/>
          <w:b/>
          <w:bCs/>
          <w:sz w:val="22"/>
          <w:szCs w:val="22"/>
        </w:rPr>
        <w:t>bez náplne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30C54032" w:rsidR="00C07843" w:rsidRPr="004C7E22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4C7E22">
        <w:rPr>
          <w:rFonts w:ascii="Arial" w:hAnsi="Arial" w:cs="Arial"/>
          <w:sz w:val="22"/>
          <w:szCs w:val="22"/>
        </w:rPr>
        <w:t xml:space="preserve"> </w:t>
      </w:r>
      <w:r w:rsidR="004C7E22">
        <w:rPr>
          <w:rFonts w:ascii="Arial" w:hAnsi="Arial" w:cs="Arial"/>
          <w:b/>
          <w:bCs/>
          <w:sz w:val="22"/>
          <w:szCs w:val="22"/>
        </w:rPr>
        <w:t>bez náplne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4C7E2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3E01FB6E" w14:textId="77B197C0" w:rsidR="00373635" w:rsidRPr="004C7E2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C7E22">
        <w:rPr>
          <w:rFonts w:ascii="Arial" w:hAnsi="Arial" w:cs="Arial"/>
          <w:spacing w:val="-5"/>
          <w:sz w:val="22"/>
          <w:szCs w:val="22"/>
        </w:rPr>
        <w:t xml:space="preserve"> </w:t>
      </w:r>
      <w:r w:rsidR="004C7E22">
        <w:rPr>
          <w:rFonts w:ascii="Arial" w:hAnsi="Arial" w:cs="Arial"/>
          <w:b/>
          <w:bCs/>
          <w:spacing w:val="-5"/>
          <w:sz w:val="22"/>
          <w:szCs w:val="22"/>
        </w:rPr>
        <w:t>bez náplne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6466F50F" w:rsidR="00373635" w:rsidRPr="004C7E22" w:rsidRDefault="004C7E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bez náplne</w:t>
      </w:r>
    </w:p>
    <w:p w14:paraId="4194899D" w14:textId="2B9041BB" w:rsidR="00637F73" w:rsidRPr="004C7E22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C7E22">
        <w:rPr>
          <w:rFonts w:ascii="Arial" w:hAnsi="Arial" w:cs="Arial"/>
          <w:spacing w:val="-5"/>
          <w:sz w:val="22"/>
          <w:szCs w:val="22"/>
        </w:rPr>
        <w:t xml:space="preserve"> </w:t>
      </w:r>
      <w:r w:rsidR="004C7E22">
        <w:rPr>
          <w:rFonts w:ascii="Arial" w:hAnsi="Arial" w:cs="Arial"/>
          <w:b/>
          <w:bCs/>
          <w:spacing w:val="-5"/>
          <w:sz w:val="22"/>
          <w:szCs w:val="22"/>
        </w:rPr>
        <w:t>bez náplne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2D47FF28" w:rsidR="00637F73" w:rsidRPr="004C7E2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C7E22">
        <w:rPr>
          <w:rFonts w:ascii="Arial" w:hAnsi="Arial" w:cs="Arial"/>
          <w:sz w:val="22"/>
          <w:szCs w:val="22"/>
        </w:rPr>
        <w:t xml:space="preserve"> </w:t>
      </w:r>
      <w:r w:rsidR="004C7E22">
        <w:rPr>
          <w:rFonts w:ascii="Arial" w:hAnsi="Arial" w:cs="Arial"/>
          <w:b/>
          <w:bCs/>
          <w:sz w:val="22"/>
          <w:szCs w:val="22"/>
        </w:rPr>
        <w:t>bez náplne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7EE2866" w:rsidR="00637F73" w:rsidRPr="004C7E2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C7E22">
        <w:rPr>
          <w:rFonts w:ascii="Arial" w:hAnsi="Arial" w:cs="Arial"/>
          <w:spacing w:val="-8"/>
          <w:sz w:val="22"/>
          <w:szCs w:val="22"/>
        </w:rPr>
        <w:t xml:space="preserve"> </w:t>
      </w:r>
      <w:r w:rsidR="004C7E22">
        <w:rPr>
          <w:rFonts w:ascii="Arial" w:hAnsi="Arial" w:cs="Arial"/>
          <w:b/>
          <w:bCs/>
          <w:spacing w:val="-8"/>
          <w:sz w:val="22"/>
          <w:szCs w:val="22"/>
        </w:rPr>
        <w:t>bez náplne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7DDDC632" w:rsidR="00637F73" w:rsidRPr="004C7E22" w:rsidRDefault="004C7E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bez náplne</w:t>
      </w: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5D0321D1" w:rsidR="00637F73" w:rsidRPr="004C7E22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C7E22">
        <w:rPr>
          <w:rFonts w:ascii="Arial" w:hAnsi="Arial" w:cs="Arial"/>
          <w:sz w:val="22"/>
          <w:szCs w:val="22"/>
        </w:rPr>
        <w:t xml:space="preserve"> </w:t>
      </w:r>
      <w:r w:rsidR="004C7E22">
        <w:rPr>
          <w:rFonts w:ascii="Arial" w:hAnsi="Arial" w:cs="Arial"/>
          <w:b/>
          <w:bCs/>
          <w:sz w:val="22"/>
          <w:szCs w:val="22"/>
        </w:rPr>
        <w:t>bez náplne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64C2BAE" w:rsidR="00F404E8" w:rsidRPr="004C7E22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C7E22">
        <w:rPr>
          <w:rFonts w:ascii="Arial" w:hAnsi="Arial" w:cs="Arial"/>
          <w:sz w:val="22"/>
          <w:szCs w:val="22"/>
        </w:rPr>
        <w:t xml:space="preserve"> </w:t>
      </w:r>
      <w:r w:rsidR="004C7E22">
        <w:rPr>
          <w:rFonts w:ascii="Arial" w:hAnsi="Arial" w:cs="Arial"/>
          <w:b/>
          <w:bCs/>
          <w:sz w:val="22"/>
          <w:szCs w:val="22"/>
        </w:rPr>
        <w:t>bez náplne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794F85A" w:rsidR="009D5C84" w:rsidRPr="004C7E22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C7E22">
        <w:rPr>
          <w:rFonts w:ascii="Arial" w:hAnsi="Arial" w:cs="Arial"/>
          <w:sz w:val="22"/>
          <w:szCs w:val="22"/>
        </w:rPr>
        <w:t xml:space="preserve"> </w:t>
      </w:r>
      <w:r w:rsidR="004C7E22">
        <w:rPr>
          <w:rFonts w:ascii="Arial" w:hAnsi="Arial" w:cs="Arial"/>
          <w:b/>
          <w:bCs/>
          <w:sz w:val="22"/>
          <w:szCs w:val="22"/>
        </w:rPr>
        <w:t>bez náplne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B2F405" w14:textId="77777777" w:rsidR="00553FBD" w:rsidRDefault="00553FBD">
      <w:r>
        <w:separator/>
      </w:r>
    </w:p>
  </w:endnote>
  <w:endnote w:type="continuationSeparator" w:id="0">
    <w:p w14:paraId="0DDA2595" w14:textId="77777777" w:rsidR="00553FBD" w:rsidRDefault="00553F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4B4A66" w14:textId="77777777" w:rsidR="00553FBD" w:rsidRDefault="00553FBD">
      <w:r>
        <w:separator/>
      </w:r>
    </w:p>
  </w:footnote>
  <w:footnote w:type="continuationSeparator" w:id="0">
    <w:p w14:paraId="4F68DD63" w14:textId="77777777" w:rsidR="00553FBD" w:rsidRDefault="00553F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1355AA1"/>
    <w:multiLevelType w:val="hybridMultilevel"/>
    <w:tmpl w:val="BB344384"/>
    <w:lvl w:ilvl="0" w:tplc="0B4E05F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1512304"/>
    <w:multiLevelType w:val="hybridMultilevel"/>
    <w:tmpl w:val="B038C6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0"/>
  </w:num>
  <w:num w:numId="2" w16cid:durableId="53234575">
    <w:abstractNumId w:val="8"/>
  </w:num>
  <w:num w:numId="3" w16cid:durableId="1432357711">
    <w:abstractNumId w:val="7"/>
  </w:num>
  <w:num w:numId="4" w16cid:durableId="1875462633">
    <w:abstractNumId w:val="1"/>
  </w:num>
  <w:num w:numId="5" w16cid:durableId="932784364">
    <w:abstractNumId w:val="6"/>
  </w:num>
  <w:num w:numId="6" w16cid:durableId="530344336">
    <w:abstractNumId w:val="3"/>
  </w:num>
  <w:num w:numId="7" w16cid:durableId="202139251">
    <w:abstractNumId w:val="4"/>
  </w:num>
  <w:num w:numId="8" w16cid:durableId="2012029670">
    <w:abstractNumId w:val="2"/>
  </w:num>
  <w:num w:numId="9" w16cid:durableId="207061676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1E35FD"/>
    <w:rsid w:val="00231B79"/>
    <w:rsid w:val="002401F1"/>
    <w:rsid w:val="002B348B"/>
    <w:rsid w:val="002C12B4"/>
    <w:rsid w:val="002D7E6D"/>
    <w:rsid w:val="00317FA6"/>
    <w:rsid w:val="00344F1E"/>
    <w:rsid w:val="003657F5"/>
    <w:rsid w:val="00373635"/>
    <w:rsid w:val="003A5145"/>
    <w:rsid w:val="003D056F"/>
    <w:rsid w:val="00401155"/>
    <w:rsid w:val="00451ED3"/>
    <w:rsid w:val="004A2BF3"/>
    <w:rsid w:val="004C7E22"/>
    <w:rsid w:val="00503BA4"/>
    <w:rsid w:val="00523547"/>
    <w:rsid w:val="00531151"/>
    <w:rsid w:val="0053192D"/>
    <w:rsid w:val="00547822"/>
    <w:rsid w:val="00553FBD"/>
    <w:rsid w:val="0055784D"/>
    <w:rsid w:val="00560DB1"/>
    <w:rsid w:val="005E11C9"/>
    <w:rsid w:val="0061001C"/>
    <w:rsid w:val="00623868"/>
    <w:rsid w:val="00637F73"/>
    <w:rsid w:val="00676DB4"/>
    <w:rsid w:val="006831DF"/>
    <w:rsid w:val="00691F3D"/>
    <w:rsid w:val="00696140"/>
    <w:rsid w:val="00730369"/>
    <w:rsid w:val="00731073"/>
    <w:rsid w:val="00772198"/>
    <w:rsid w:val="00787A31"/>
    <w:rsid w:val="007E2277"/>
    <w:rsid w:val="007F4EFD"/>
    <w:rsid w:val="007F51DD"/>
    <w:rsid w:val="0084532B"/>
    <w:rsid w:val="00861175"/>
    <w:rsid w:val="008771A6"/>
    <w:rsid w:val="0089383C"/>
    <w:rsid w:val="008A0CC7"/>
    <w:rsid w:val="008A7858"/>
    <w:rsid w:val="00913435"/>
    <w:rsid w:val="00916772"/>
    <w:rsid w:val="009825D8"/>
    <w:rsid w:val="009A27D0"/>
    <w:rsid w:val="009D5C84"/>
    <w:rsid w:val="009F6FC0"/>
    <w:rsid w:val="00A55E63"/>
    <w:rsid w:val="00AC495E"/>
    <w:rsid w:val="00AD3D51"/>
    <w:rsid w:val="00AD6C8A"/>
    <w:rsid w:val="00AD749D"/>
    <w:rsid w:val="00B15E67"/>
    <w:rsid w:val="00B34512"/>
    <w:rsid w:val="00B36AC3"/>
    <w:rsid w:val="00B37B86"/>
    <w:rsid w:val="00B42E4E"/>
    <w:rsid w:val="00B7440A"/>
    <w:rsid w:val="00B77F6E"/>
    <w:rsid w:val="00BC2D2C"/>
    <w:rsid w:val="00BD0476"/>
    <w:rsid w:val="00BF2B12"/>
    <w:rsid w:val="00C01CB7"/>
    <w:rsid w:val="00C07843"/>
    <w:rsid w:val="00C130F6"/>
    <w:rsid w:val="00C2690E"/>
    <w:rsid w:val="00C71636"/>
    <w:rsid w:val="00CC3205"/>
    <w:rsid w:val="00CD4266"/>
    <w:rsid w:val="00CD545D"/>
    <w:rsid w:val="00D12161"/>
    <w:rsid w:val="00DF6AD0"/>
    <w:rsid w:val="00E147E6"/>
    <w:rsid w:val="00E16002"/>
    <w:rsid w:val="00E1750C"/>
    <w:rsid w:val="00E532AD"/>
    <w:rsid w:val="00E70F0E"/>
    <w:rsid w:val="00E85BB2"/>
    <w:rsid w:val="00EB4798"/>
    <w:rsid w:val="00EB55FA"/>
    <w:rsid w:val="00EE5474"/>
    <w:rsid w:val="00F404E8"/>
    <w:rsid w:val="00F81559"/>
    <w:rsid w:val="00F817B0"/>
    <w:rsid w:val="00F82C54"/>
    <w:rsid w:val="00F92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1186</Words>
  <Characters>6763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ThinkPad P50</cp:lastModifiedBy>
  <cp:revision>5</cp:revision>
  <dcterms:created xsi:type="dcterms:W3CDTF">2025-03-07T09:09:00Z</dcterms:created>
  <dcterms:modified xsi:type="dcterms:W3CDTF">2026-03-20T07:29:00Z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