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37773F" w14:textId="6ACA51AE" w:rsidR="0046504F" w:rsidRPr="00DA6F51" w:rsidRDefault="0046504F" w:rsidP="0046504F">
      <w:pPr>
        <w:jc w:val="center"/>
        <w:rPr>
          <w:b/>
          <w:sz w:val="40"/>
          <w:szCs w:val="40"/>
        </w:rPr>
      </w:pPr>
      <w:r w:rsidRPr="00DA6F51">
        <w:rPr>
          <w:b/>
          <w:sz w:val="40"/>
          <w:szCs w:val="40"/>
        </w:rPr>
        <w:t>Výročná správa neziskovej organizácie</w:t>
      </w:r>
      <w:r>
        <w:rPr>
          <w:b/>
          <w:sz w:val="40"/>
          <w:szCs w:val="40"/>
        </w:rPr>
        <w:t xml:space="preserve"> </w:t>
      </w:r>
      <w:proofErr w:type="spellStart"/>
      <w:r w:rsidR="00560587">
        <w:rPr>
          <w:b/>
          <w:sz w:val="40"/>
          <w:szCs w:val="40"/>
        </w:rPr>
        <w:t>Mišička</w:t>
      </w:r>
      <w:proofErr w:type="spellEnd"/>
      <w:r w:rsidRPr="00DA6F51">
        <w:rPr>
          <w:b/>
          <w:sz w:val="40"/>
          <w:szCs w:val="40"/>
        </w:rPr>
        <w:t xml:space="preserve">, </w:t>
      </w:r>
      <w:proofErr w:type="spellStart"/>
      <w:r w:rsidRPr="00DA6F51">
        <w:rPr>
          <w:b/>
          <w:sz w:val="40"/>
          <w:szCs w:val="40"/>
        </w:rPr>
        <w:t>n.o</w:t>
      </w:r>
      <w:proofErr w:type="spellEnd"/>
      <w:r w:rsidRPr="00DA6F51">
        <w:rPr>
          <w:b/>
          <w:sz w:val="40"/>
          <w:szCs w:val="40"/>
        </w:rPr>
        <w:t xml:space="preserve">. </w:t>
      </w:r>
      <w:r>
        <w:rPr>
          <w:b/>
          <w:sz w:val="40"/>
          <w:szCs w:val="40"/>
        </w:rPr>
        <w:t xml:space="preserve">  </w:t>
      </w:r>
      <w:r w:rsidRPr="00DA6F51">
        <w:rPr>
          <w:b/>
          <w:sz w:val="40"/>
          <w:szCs w:val="40"/>
        </w:rPr>
        <w:t>za rok</w:t>
      </w:r>
      <w:r>
        <w:rPr>
          <w:b/>
          <w:sz w:val="40"/>
          <w:szCs w:val="40"/>
        </w:rPr>
        <w:t xml:space="preserve"> 202</w:t>
      </w:r>
      <w:r w:rsidR="008D56C3">
        <w:rPr>
          <w:b/>
          <w:sz w:val="40"/>
          <w:szCs w:val="40"/>
        </w:rPr>
        <w:t>5</w:t>
      </w:r>
    </w:p>
    <w:p w14:paraId="12E68D26" w14:textId="77777777" w:rsidR="0046504F" w:rsidRDefault="0046504F" w:rsidP="0046504F">
      <w:pPr>
        <w:jc w:val="center"/>
        <w:rPr>
          <w:sz w:val="32"/>
          <w:szCs w:val="32"/>
        </w:rPr>
      </w:pPr>
    </w:p>
    <w:p w14:paraId="31C19571" w14:textId="77777777" w:rsidR="0046504F" w:rsidRDefault="0046504F" w:rsidP="0046504F">
      <w:pPr>
        <w:jc w:val="center"/>
        <w:rPr>
          <w:sz w:val="32"/>
          <w:szCs w:val="32"/>
        </w:rPr>
      </w:pPr>
    </w:p>
    <w:p w14:paraId="6A8ED116" w14:textId="77777777" w:rsidR="0046504F" w:rsidRDefault="0046504F" w:rsidP="0046504F">
      <w:pPr>
        <w:jc w:val="center"/>
        <w:rPr>
          <w:sz w:val="32"/>
          <w:szCs w:val="32"/>
        </w:rPr>
      </w:pPr>
    </w:p>
    <w:p w14:paraId="03F82C50" w14:textId="77777777" w:rsidR="0046504F" w:rsidRDefault="0046504F" w:rsidP="0046504F">
      <w:pPr>
        <w:jc w:val="center"/>
        <w:rPr>
          <w:sz w:val="32"/>
          <w:szCs w:val="32"/>
        </w:rPr>
      </w:pPr>
    </w:p>
    <w:p w14:paraId="62C89B14" w14:textId="77777777" w:rsidR="0046504F" w:rsidRDefault="0046504F" w:rsidP="0046504F">
      <w:pPr>
        <w:jc w:val="center"/>
        <w:rPr>
          <w:sz w:val="32"/>
          <w:szCs w:val="32"/>
        </w:rPr>
      </w:pPr>
    </w:p>
    <w:p w14:paraId="44F239F0" w14:textId="77777777" w:rsidR="0046504F" w:rsidRDefault="0046504F" w:rsidP="0046504F">
      <w:pPr>
        <w:jc w:val="center"/>
        <w:rPr>
          <w:sz w:val="32"/>
          <w:szCs w:val="32"/>
        </w:rPr>
      </w:pPr>
    </w:p>
    <w:p w14:paraId="1BA586B4" w14:textId="77777777" w:rsidR="0046504F" w:rsidRDefault="0046504F" w:rsidP="0046504F">
      <w:pPr>
        <w:jc w:val="center"/>
        <w:rPr>
          <w:sz w:val="32"/>
          <w:szCs w:val="32"/>
        </w:rPr>
      </w:pPr>
    </w:p>
    <w:p w14:paraId="382D6B0D" w14:textId="59BB7938" w:rsidR="0046504F" w:rsidRPr="00D12E4C" w:rsidRDefault="0046504F" w:rsidP="0046504F">
      <w:pPr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Výročná správa schválená správnou radou </w:t>
      </w:r>
      <w:proofErr w:type="spellStart"/>
      <w:r>
        <w:rPr>
          <w:sz w:val="24"/>
          <w:szCs w:val="24"/>
        </w:rPr>
        <w:t>n.o</w:t>
      </w:r>
      <w:proofErr w:type="spellEnd"/>
      <w:r>
        <w:rPr>
          <w:sz w:val="24"/>
          <w:szCs w:val="24"/>
        </w:rPr>
        <w:t xml:space="preserve">. dňa </w:t>
      </w:r>
      <w:r w:rsidR="00E03933">
        <w:rPr>
          <w:sz w:val="24"/>
          <w:szCs w:val="24"/>
        </w:rPr>
        <w:t>8.5.</w:t>
      </w:r>
      <w:r>
        <w:rPr>
          <w:sz w:val="24"/>
          <w:szCs w:val="24"/>
        </w:rPr>
        <w:t>.202</w:t>
      </w:r>
      <w:r w:rsidR="008D56C3">
        <w:rPr>
          <w:sz w:val="24"/>
          <w:szCs w:val="24"/>
        </w:rPr>
        <w:t>6</w:t>
      </w:r>
    </w:p>
    <w:p w14:paraId="4170AC63" w14:textId="72C34000" w:rsidR="0046504F" w:rsidRDefault="0046504F" w:rsidP="0046504F">
      <w:pPr>
        <w:jc w:val="center"/>
        <w:rPr>
          <w:sz w:val="24"/>
          <w:szCs w:val="24"/>
        </w:rPr>
      </w:pPr>
      <w:r>
        <w:rPr>
          <w:sz w:val="24"/>
          <w:szCs w:val="24"/>
        </w:rPr>
        <w:t>Vypracoval: Martina Zelenáková – štatutár</w:t>
      </w:r>
    </w:p>
    <w:p w14:paraId="1A922390" w14:textId="77777777" w:rsidR="0046504F" w:rsidRPr="00D12E4C" w:rsidRDefault="0046504F" w:rsidP="0046504F">
      <w:pPr>
        <w:jc w:val="center"/>
        <w:rPr>
          <w:sz w:val="24"/>
          <w:szCs w:val="24"/>
        </w:rPr>
      </w:pPr>
      <w:r>
        <w:rPr>
          <w:sz w:val="24"/>
          <w:szCs w:val="24"/>
        </w:rPr>
        <w:t>.............................................</w:t>
      </w:r>
    </w:p>
    <w:p w14:paraId="736B1DBB" w14:textId="77777777" w:rsidR="0046504F" w:rsidRDefault="0046504F" w:rsidP="0046504F">
      <w:pPr>
        <w:jc w:val="center"/>
        <w:rPr>
          <w:sz w:val="32"/>
          <w:szCs w:val="32"/>
        </w:rPr>
      </w:pPr>
    </w:p>
    <w:p w14:paraId="6F6087A4" w14:textId="1D4140F9" w:rsidR="0046504F" w:rsidRPr="00D12E4C" w:rsidRDefault="0046504F" w:rsidP="0046504F">
      <w:pPr>
        <w:rPr>
          <w:sz w:val="24"/>
          <w:szCs w:val="24"/>
          <w:shd w:val="clear" w:color="auto" w:fill="FFCC99"/>
        </w:rPr>
      </w:pPr>
      <w:r w:rsidRPr="00D12E4C">
        <w:rPr>
          <w:sz w:val="24"/>
          <w:szCs w:val="24"/>
        </w:rPr>
        <w:t>V </w:t>
      </w:r>
      <w:r>
        <w:rPr>
          <w:sz w:val="24"/>
          <w:szCs w:val="24"/>
        </w:rPr>
        <w:t>Hurbanove</w:t>
      </w:r>
      <w:r w:rsidRPr="00D12E4C">
        <w:rPr>
          <w:sz w:val="24"/>
          <w:szCs w:val="24"/>
        </w:rPr>
        <w:t xml:space="preserve">, </w:t>
      </w:r>
    </w:p>
    <w:p w14:paraId="5C1DD624" w14:textId="77777777" w:rsidR="00A14E21" w:rsidRDefault="00A14E21"/>
    <w:p w14:paraId="367D6386" w14:textId="77777777" w:rsidR="00D87534" w:rsidRDefault="00D87534"/>
    <w:p w14:paraId="1059B7FA" w14:textId="77777777" w:rsidR="00D87534" w:rsidRDefault="00D87534"/>
    <w:p w14:paraId="08E2B441" w14:textId="77777777" w:rsidR="00D87534" w:rsidRDefault="00D87534"/>
    <w:p w14:paraId="6985002F" w14:textId="77777777" w:rsidR="00D87534" w:rsidRDefault="00D87534"/>
    <w:p w14:paraId="72D39277" w14:textId="77777777" w:rsidR="00D87534" w:rsidRDefault="00D87534"/>
    <w:p w14:paraId="51523D05" w14:textId="77777777" w:rsidR="00D87534" w:rsidRDefault="00D87534"/>
    <w:p w14:paraId="080B5156" w14:textId="77777777" w:rsidR="00D87534" w:rsidRDefault="00D87534"/>
    <w:p w14:paraId="59A12470" w14:textId="77777777" w:rsidR="00D87534" w:rsidRDefault="00D87534"/>
    <w:p w14:paraId="10577035" w14:textId="77777777" w:rsidR="00D87534" w:rsidRDefault="00D87534"/>
    <w:p w14:paraId="74267DCD" w14:textId="77777777" w:rsidR="00D87534" w:rsidRDefault="00D87534"/>
    <w:p w14:paraId="55C8A7CE" w14:textId="77777777" w:rsidR="00D87534" w:rsidRDefault="00D87534"/>
    <w:p w14:paraId="0F4B48B8" w14:textId="77777777" w:rsidR="00D87534" w:rsidRDefault="00D87534"/>
    <w:p w14:paraId="5A6C8F37" w14:textId="77777777" w:rsidR="00D87534" w:rsidRPr="00B959BB" w:rsidRDefault="00D87534" w:rsidP="00D87534">
      <w:pPr>
        <w:jc w:val="both"/>
        <w:rPr>
          <w:b/>
          <w:sz w:val="32"/>
          <w:szCs w:val="32"/>
          <w:u w:val="single"/>
        </w:rPr>
      </w:pPr>
      <w:r w:rsidRPr="00B959BB">
        <w:rPr>
          <w:b/>
          <w:sz w:val="32"/>
          <w:szCs w:val="32"/>
          <w:u w:val="single"/>
        </w:rPr>
        <w:t>OBSAH:</w:t>
      </w:r>
    </w:p>
    <w:p w14:paraId="11BF286B" w14:textId="77777777" w:rsidR="00D87534" w:rsidRPr="00B959BB" w:rsidRDefault="00D87534" w:rsidP="00D87534">
      <w:pPr>
        <w:jc w:val="both"/>
        <w:rPr>
          <w:sz w:val="28"/>
          <w:szCs w:val="28"/>
        </w:rPr>
      </w:pPr>
    </w:p>
    <w:p w14:paraId="6D7E58E0" w14:textId="77777777" w:rsidR="00D87534" w:rsidRPr="00B959BB" w:rsidRDefault="00D87534" w:rsidP="00D87534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r w:rsidRPr="00B959BB">
        <w:rPr>
          <w:rFonts w:ascii="Calibri" w:hAnsi="Calibri"/>
          <w:sz w:val="28"/>
          <w:szCs w:val="28"/>
        </w:rPr>
        <w:fldChar w:fldCharType="begin"/>
      </w:r>
      <w:r w:rsidRPr="00B959BB">
        <w:rPr>
          <w:rFonts w:ascii="Calibri" w:hAnsi="Calibri"/>
          <w:sz w:val="28"/>
          <w:szCs w:val="28"/>
        </w:rPr>
        <w:instrText xml:space="preserve"> TOC \o "1-3" \h \z \u </w:instrText>
      </w:r>
      <w:r w:rsidRPr="00B959BB">
        <w:rPr>
          <w:rFonts w:ascii="Calibri" w:hAnsi="Calibri"/>
          <w:sz w:val="28"/>
          <w:szCs w:val="28"/>
        </w:rPr>
        <w:fldChar w:fldCharType="separate"/>
      </w:r>
      <w:hyperlink w:anchor="_Toc276040636" w:history="1">
        <w:r w:rsidRPr="00B959BB">
          <w:rPr>
            <w:rStyle w:val="Hypertextovprepojenie"/>
            <w:rFonts w:ascii="Calibri" w:hAnsi="Calibri"/>
            <w:caps/>
            <w:noProof/>
            <w:sz w:val="28"/>
            <w:szCs w:val="28"/>
          </w:rPr>
          <w:t>1.  ÚVOD</w:t>
        </w:r>
        <w:r w:rsidRPr="00B959BB">
          <w:rPr>
            <w:rFonts w:ascii="Calibri" w:hAnsi="Calibri"/>
            <w:noProof/>
            <w:webHidden/>
            <w:sz w:val="28"/>
            <w:szCs w:val="28"/>
          </w:rPr>
          <w:tab/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begin"/>
        </w:r>
        <w:r w:rsidRPr="00B959BB">
          <w:rPr>
            <w:rFonts w:ascii="Calibri" w:hAnsi="Calibri"/>
            <w:noProof/>
            <w:webHidden/>
            <w:sz w:val="28"/>
            <w:szCs w:val="28"/>
          </w:rPr>
          <w:instrText xml:space="preserve"> PAGEREF _Toc276040636 \h </w:instrText>
        </w:r>
        <w:r w:rsidRPr="00B959BB">
          <w:rPr>
            <w:rFonts w:ascii="Calibri" w:hAnsi="Calibri"/>
            <w:noProof/>
            <w:webHidden/>
            <w:sz w:val="28"/>
            <w:szCs w:val="28"/>
          </w:rPr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separate"/>
        </w:r>
        <w:r>
          <w:rPr>
            <w:rFonts w:ascii="Calibri" w:hAnsi="Calibri"/>
            <w:noProof/>
            <w:webHidden/>
            <w:sz w:val="28"/>
            <w:szCs w:val="28"/>
          </w:rPr>
          <w:t>3</w:t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end"/>
        </w:r>
      </w:hyperlink>
    </w:p>
    <w:p w14:paraId="23247892" w14:textId="561F2FAC" w:rsidR="00D87534" w:rsidRPr="00B959BB" w:rsidRDefault="00000000" w:rsidP="00D87534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hyperlink w:anchor="_Toc276040637" w:history="1">
        <w:r w:rsidR="00D87534" w:rsidRPr="00B959BB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2. Prehľad činností uskutočnených organizáciou za rok 20</w:t>
        </w:r>
        <w:r w:rsidR="00D87534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2</w:t>
        </w:r>
        <w:r w:rsidR="00883E7D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5</w:t>
        </w:r>
        <w:r w:rsidR="00D87534" w:rsidRPr="00B959BB">
          <w:rPr>
            <w:rFonts w:ascii="Calibri" w:hAnsi="Calibri"/>
            <w:noProof/>
            <w:webHidden/>
            <w:sz w:val="28"/>
            <w:szCs w:val="28"/>
          </w:rPr>
          <w:tab/>
        </w:r>
        <w:r w:rsidR="00D87534" w:rsidRPr="00B959BB">
          <w:rPr>
            <w:rFonts w:ascii="Calibri" w:hAnsi="Calibri"/>
            <w:noProof/>
            <w:webHidden/>
            <w:sz w:val="28"/>
            <w:szCs w:val="28"/>
          </w:rPr>
          <w:fldChar w:fldCharType="begin"/>
        </w:r>
        <w:r w:rsidR="00D87534" w:rsidRPr="00B959BB">
          <w:rPr>
            <w:rFonts w:ascii="Calibri" w:hAnsi="Calibri"/>
            <w:noProof/>
            <w:webHidden/>
            <w:sz w:val="28"/>
            <w:szCs w:val="28"/>
          </w:rPr>
          <w:instrText xml:space="preserve"> PAGEREF _Toc276040637 \h </w:instrText>
        </w:r>
        <w:r w:rsidR="00D87534" w:rsidRPr="00B959BB">
          <w:rPr>
            <w:rFonts w:ascii="Calibri" w:hAnsi="Calibri"/>
            <w:noProof/>
            <w:webHidden/>
            <w:sz w:val="28"/>
            <w:szCs w:val="28"/>
          </w:rPr>
        </w:r>
        <w:r w:rsidR="00D87534" w:rsidRPr="00B959BB">
          <w:rPr>
            <w:rFonts w:ascii="Calibri" w:hAnsi="Calibri"/>
            <w:noProof/>
            <w:webHidden/>
            <w:sz w:val="28"/>
            <w:szCs w:val="28"/>
          </w:rPr>
          <w:fldChar w:fldCharType="separate"/>
        </w:r>
        <w:r w:rsidR="00D87534">
          <w:rPr>
            <w:rFonts w:ascii="Calibri" w:hAnsi="Calibri"/>
            <w:noProof/>
            <w:webHidden/>
            <w:sz w:val="28"/>
            <w:szCs w:val="28"/>
          </w:rPr>
          <w:t>3</w:t>
        </w:r>
        <w:r w:rsidR="00D87534" w:rsidRPr="00B959BB">
          <w:rPr>
            <w:rFonts w:ascii="Calibri" w:hAnsi="Calibri"/>
            <w:noProof/>
            <w:webHidden/>
            <w:sz w:val="28"/>
            <w:szCs w:val="28"/>
          </w:rPr>
          <w:fldChar w:fldCharType="end"/>
        </w:r>
      </w:hyperlink>
    </w:p>
    <w:p w14:paraId="493241CB" w14:textId="77777777" w:rsidR="00D87534" w:rsidRPr="00B959BB" w:rsidRDefault="00000000" w:rsidP="00D87534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hyperlink w:anchor="_Toc276040638" w:history="1">
        <w:r w:rsidR="00D87534" w:rsidRPr="00B959BB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3. Ročná účtovná závierka a zhodnotenie základných údajov v nej   obsiahnutých</w:t>
        </w:r>
        <w:r w:rsidR="00D87534" w:rsidRPr="00B959BB">
          <w:rPr>
            <w:rFonts w:ascii="Calibri" w:hAnsi="Calibri"/>
            <w:noProof/>
            <w:webHidden/>
            <w:sz w:val="28"/>
            <w:szCs w:val="28"/>
          </w:rPr>
          <w:tab/>
        </w:r>
        <w:r w:rsidR="00D87534" w:rsidRPr="00B959BB">
          <w:rPr>
            <w:rFonts w:ascii="Calibri" w:hAnsi="Calibri"/>
            <w:noProof/>
            <w:webHidden/>
            <w:sz w:val="28"/>
            <w:szCs w:val="28"/>
          </w:rPr>
          <w:fldChar w:fldCharType="begin"/>
        </w:r>
        <w:r w:rsidR="00D87534" w:rsidRPr="00B959BB">
          <w:rPr>
            <w:rFonts w:ascii="Calibri" w:hAnsi="Calibri"/>
            <w:noProof/>
            <w:webHidden/>
            <w:sz w:val="28"/>
            <w:szCs w:val="28"/>
          </w:rPr>
          <w:instrText xml:space="preserve"> PAGEREF _Toc276040638 \h </w:instrText>
        </w:r>
        <w:r w:rsidR="00D87534" w:rsidRPr="00B959BB">
          <w:rPr>
            <w:rFonts w:ascii="Calibri" w:hAnsi="Calibri"/>
            <w:noProof/>
            <w:webHidden/>
            <w:sz w:val="28"/>
            <w:szCs w:val="28"/>
          </w:rPr>
        </w:r>
        <w:r w:rsidR="00D87534" w:rsidRPr="00B959BB">
          <w:rPr>
            <w:rFonts w:ascii="Calibri" w:hAnsi="Calibri"/>
            <w:noProof/>
            <w:webHidden/>
            <w:sz w:val="28"/>
            <w:szCs w:val="28"/>
          </w:rPr>
          <w:fldChar w:fldCharType="separate"/>
        </w:r>
        <w:r w:rsidR="00D87534">
          <w:rPr>
            <w:rFonts w:ascii="Calibri" w:hAnsi="Calibri"/>
            <w:noProof/>
            <w:webHidden/>
            <w:sz w:val="28"/>
            <w:szCs w:val="28"/>
          </w:rPr>
          <w:t>4</w:t>
        </w:r>
        <w:r w:rsidR="00D87534" w:rsidRPr="00B959BB">
          <w:rPr>
            <w:rFonts w:ascii="Calibri" w:hAnsi="Calibri"/>
            <w:noProof/>
            <w:webHidden/>
            <w:sz w:val="28"/>
            <w:szCs w:val="28"/>
          </w:rPr>
          <w:fldChar w:fldCharType="end"/>
        </w:r>
      </w:hyperlink>
    </w:p>
    <w:p w14:paraId="2812F0E6" w14:textId="77777777" w:rsidR="00D87534" w:rsidRPr="00B959BB" w:rsidRDefault="00000000" w:rsidP="00D87534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hyperlink w:anchor="_Toc276040639" w:history="1">
        <w:r w:rsidR="00D87534" w:rsidRPr="00B959BB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4. Výrok audítora k ročnej účtovnej závierke</w:t>
        </w:r>
        <w:r w:rsidR="00D87534" w:rsidRPr="00B959BB">
          <w:rPr>
            <w:rFonts w:ascii="Calibri" w:hAnsi="Calibri"/>
            <w:noProof/>
            <w:webHidden/>
            <w:sz w:val="28"/>
            <w:szCs w:val="28"/>
          </w:rPr>
          <w:tab/>
        </w:r>
        <w:r w:rsidR="00D87534" w:rsidRPr="00B959BB">
          <w:rPr>
            <w:rFonts w:ascii="Calibri" w:hAnsi="Calibri"/>
            <w:noProof/>
            <w:webHidden/>
            <w:sz w:val="28"/>
            <w:szCs w:val="28"/>
          </w:rPr>
          <w:fldChar w:fldCharType="begin"/>
        </w:r>
        <w:r w:rsidR="00D87534" w:rsidRPr="00B959BB">
          <w:rPr>
            <w:rFonts w:ascii="Calibri" w:hAnsi="Calibri"/>
            <w:noProof/>
            <w:webHidden/>
            <w:sz w:val="28"/>
            <w:szCs w:val="28"/>
          </w:rPr>
          <w:instrText xml:space="preserve"> PAGEREF _Toc276040639 \h </w:instrText>
        </w:r>
        <w:r w:rsidR="00D87534" w:rsidRPr="00B959BB">
          <w:rPr>
            <w:rFonts w:ascii="Calibri" w:hAnsi="Calibri"/>
            <w:noProof/>
            <w:webHidden/>
            <w:sz w:val="28"/>
            <w:szCs w:val="28"/>
          </w:rPr>
        </w:r>
        <w:r w:rsidR="00D87534" w:rsidRPr="00B959BB">
          <w:rPr>
            <w:rFonts w:ascii="Calibri" w:hAnsi="Calibri"/>
            <w:noProof/>
            <w:webHidden/>
            <w:sz w:val="28"/>
            <w:szCs w:val="28"/>
          </w:rPr>
          <w:fldChar w:fldCharType="separate"/>
        </w:r>
        <w:r w:rsidR="00D87534">
          <w:rPr>
            <w:rFonts w:ascii="Calibri" w:hAnsi="Calibri"/>
            <w:noProof/>
            <w:webHidden/>
            <w:sz w:val="28"/>
            <w:szCs w:val="28"/>
          </w:rPr>
          <w:t>4</w:t>
        </w:r>
        <w:r w:rsidR="00D87534" w:rsidRPr="00B959BB">
          <w:rPr>
            <w:rFonts w:ascii="Calibri" w:hAnsi="Calibri"/>
            <w:noProof/>
            <w:webHidden/>
            <w:sz w:val="28"/>
            <w:szCs w:val="28"/>
          </w:rPr>
          <w:fldChar w:fldCharType="end"/>
        </w:r>
      </w:hyperlink>
    </w:p>
    <w:p w14:paraId="79B06D76" w14:textId="77777777" w:rsidR="00D87534" w:rsidRPr="00B959BB" w:rsidRDefault="00000000" w:rsidP="00D87534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hyperlink w:anchor="_Toc276040640" w:history="1">
        <w:r w:rsidR="00D87534" w:rsidRPr="00B959BB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5. Prehľad o peňažných príjmoch a výdavkov</w:t>
        </w:r>
        <w:r w:rsidR="00D87534" w:rsidRPr="00B959BB">
          <w:rPr>
            <w:rFonts w:ascii="Calibri" w:hAnsi="Calibri"/>
            <w:noProof/>
            <w:webHidden/>
            <w:sz w:val="28"/>
            <w:szCs w:val="28"/>
          </w:rPr>
          <w:tab/>
        </w:r>
        <w:r w:rsidR="00D87534" w:rsidRPr="00B959BB">
          <w:rPr>
            <w:rFonts w:ascii="Calibri" w:hAnsi="Calibri"/>
            <w:noProof/>
            <w:webHidden/>
            <w:sz w:val="28"/>
            <w:szCs w:val="28"/>
          </w:rPr>
          <w:fldChar w:fldCharType="begin"/>
        </w:r>
        <w:r w:rsidR="00D87534" w:rsidRPr="00B959BB">
          <w:rPr>
            <w:rFonts w:ascii="Calibri" w:hAnsi="Calibri"/>
            <w:noProof/>
            <w:webHidden/>
            <w:sz w:val="28"/>
            <w:szCs w:val="28"/>
          </w:rPr>
          <w:instrText xml:space="preserve"> PAGEREF _Toc276040640 \h </w:instrText>
        </w:r>
        <w:r w:rsidR="00D87534" w:rsidRPr="00B959BB">
          <w:rPr>
            <w:rFonts w:ascii="Calibri" w:hAnsi="Calibri"/>
            <w:noProof/>
            <w:webHidden/>
            <w:sz w:val="28"/>
            <w:szCs w:val="28"/>
          </w:rPr>
        </w:r>
        <w:r w:rsidR="00D87534" w:rsidRPr="00B959BB">
          <w:rPr>
            <w:rFonts w:ascii="Calibri" w:hAnsi="Calibri"/>
            <w:noProof/>
            <w:webHidden/>
            <w:sz w:val="28"/>
            <w:szCs w:val="28"/>
          </w:rPr>
          <w:fldChar w:fldCharType="separate"/>
        </w:r>
        <w:r w:rsidR="00D87534">
          <w:rPr>
            <w:rFonts w:ascii="Calibri" w:hAnsi="Calibri"/>
            <w:noProof/>
            <w:webHidden/>
            <w:sz w:val="28"/>
            <w:szCs w:val="28"/>
          </w:rPr>
          <w:t>5</w:t>
        </w:r>
        <w:r w:rsidR="00D87534" w:rsidRPr="00B959BB">
          <w:rPr>
            <w:rFonts w:ascii="Calibri" w:hAnsi="Calibri"/>
            <w:noProof/>
            <w:webHidden/>
            <w:sz w:val="28"/>
            <w:szCs w:val="28"/>
          </w:rPr>
          <w:fldChar w:fldCharType="end"/>
        </w:r>
      </w:hyperlink>
    </w:p>
    <w:p w14:paraId="006433C5" w14:textId="77777777" w:rsidR="00D87534" w:rsidRPr="00B959BB" w:rsidRDefault="00000000" w:rsidP="00D87534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hyperlink w:anchor="_Toc276040641" w:history="1">
        <w:r w:rsidR="00D87534" w:rsidRPr="00B959BB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6. Stav a pohyb majetku a záväzkov organizácie</w:t>
        </w:r>
        <w:r w:rsidR="00D87534" w:rsidRPr="00B959BB">
          <w:rPr>
            <w:rFonts w:ascii="Calibri" w:hAnsi="Calibri"/>
            <w:noProof/>
            <w:webHidden/>
            <w:sz w:val="28"/>
            <w:szCs w:val="28"/>
          </w:rPr>
          <w:tab/>
        </w:r>
        <w:r w:rsidR="00D87534" w:rsidRPr="00B959BB">
          <w:rPr>
            <w:rFonts w:ascii="Calibri" w:hAnsi="Calibri"/>
            <w:noProof/>
            <w:webHidden/>
            <w:sz w:val="28"/>
            <w:szCs w:val="28"/>
          </w:rPr>
          <w:fldChar w:fldCharType="begin"/>
        </w:r>
        <w:r w:rsidR="00D87534" w:rsidRPr="00B959BB">
          <w:rPr>
            <w:rFonts w:ascii="Calibri" w:hAnsi="Calibri"/>
            <w:noProof/>
            <w:webHidden/>
            <w:sz w:val="28"/>
            <w:szCs w:val="28"/>
          </w:rPr>
          <w:instrText xml:space="preserve"> PAGEREF _Toc276040641 \h </w:instrText>
        </w:r>
        <w:r w:rsidR="00D87534" w:rsidRPr="00B959BB">
          <w:rPr>
            <w:rFonts w:ascii="Calibri" w:hAnsi="Calibri"/>
            <w:noProof/>
            <w:webHidden/>
            <w:sz w:val="28"/>
            <w:szCs w:val="28"/>
          </w:rPr>
        </w:r>
        <w:r w:rsidR="00D87534" w:rsidRPr="00B959BB">
          <w:rPr>
            <w:rFonts w:ascii="Calibri" w:hAnsi="Calibri"/>
            <w:noProof/>
            <w:webHidden/>
            <w:sz w:val="28"/>
            <w:szCs w:val="28"/>
          </w:rPr>
          <w:fldChar w:fldCharType="separate"/>
        </w:r>
        <w:r w:rsidR="00D87534">
          <w:rPr>
            <w:rFonts w:ascii="Calibri" w:hAnsi="Calibri"/>
            <w:noProof/>
            <w:webHidden/>
            <w:sz w:val="28"/>
            <w:szCs w:val="28"/>
          </w:rPr>
          <w:t>6</w:t>
        </w:r>
        <w:r w:rsidR="00D87534" w:rsidRPr="00B959BB">
          <w:rPr>
            <w:rFonts w:ascii="Calibri" w:hAnsi="Calibri"/>
            <w:noProof/>
            <w:webHidden/>
            <w:sz w:val="28"/>
            <w:szCs w:val="28"/>
          </w:rPr>
          <w:fldChar w:fldCharType="end"/>
        </w:r>
      </w:hyperlink>
    </w:p>
    <w:p w14:paraId="1F22AF43" w14:textId="77777777" w:rsidR="00D87534" w:rsidRPr="00B959BB" w:rsidRDefault="00000000" w:rsidP="00D87534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hyperlink w:anchor="_Toc276040642" w:history="1">
        <w:r w:rsidR="00D87534" w:rsidRPr="00B959BB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7. Zmeny a nové zloženie organizácie</w:t>
        </w:r>
        <w:r w:rsidR="00D87534" w:rsidRPr="00B959BB">
          <w:rPr>
            <w:rFonts w:ascii="Calibri" w:hAnsi="Calibri"/>
            <w:noProof/>
            <w:webHidden/>
            <w:sz w:val="28"/>
            <w:szCs w:val="28"/>
          </w:rPr>
          <w:tab/>
        </w:r>
        <w:r w:rsidR="00D87534" w:rsidRPr="00B959BB">
          <w:rPr>
            <w:rFonts w:ascii="Calibri" w:hAnsi="Calibri"/>
            <w:noProof/>
            <w:webHidden/>
            <w:sz w:val="28"/>
            <w:szCs w:val="28"/>
          </w:rPr>
          <w:fldChar w:fldCharType="begin"/>
        </w:r>
        <w:r w:rsidR="00D87534" w:rsidRPr="00B959BB">
          <w:rPr>
            <w:rFonts w:ascii="Calibri" w:hAnsi="Calibri"/>
            <w:noProof/>
            <w:webHidden/>
            <w:sz w:val="28"/>
            <w:szCs w:val="28"/>
          </w:rPr>
          <w:instrText xml:space="preserve"> PAGEREF _Toc276040642 \h </w:instrText>
        </w:r>
        <w:r w:rsidR="00D87534" w:rsidRPr="00B959BB">
          <w:rPr>
            <w:rFonts w:ascii="Calibri" w:hAnsi="Calibri"/>
            <w:noProof/>
            <w:webHidden/>
            <w:sz w:val="28"/>
            <w:szCs w:val="28"/>
          </w:rPr>
        </w:r>
        <w:r w:rsidR="00D87534" w:rsidRPr="00B959BB">
          <w:rPr>
            <w:rFonts w:ascii="Calibri" w:hAnsi="Calibri"/>
            <w:noProof/>
            <w:webHidden/>
            <w:sz w:val="28"/>
            <w:szCs w:val="28"/>
          </w:rPr>
          <w:fldChar w:fldCharType="separate"/>
        </w:r>
        <w:r w:rsidR="00D87534">
          <w:rPr>
            <w:rFonts w:ascii="Calibri" w:hAnsi="Calibri"/>
            <w:noProof/>
            <w:webHidden/>
            <w:sz w:val="28"/>
            <w:szCs w:val="28"/>
          </w:rPr>
          <w:t>7</w:t>
        </w:r>
        <w:r w:rsidR="00D87534" w:rsidRPr="00B959BB">
          <w:rPr>
            <w:rFonts w:ascii="Calibri" w:hAnsi="Calibri"/>
            <w:noProof/>
            <w:webHidden/>
            <w:sz w:val="28"/>
            <w:szCs w:val="28"/>
          </w:rPr>
          <w:fldChar w:fldCharType="end"/>
        </w:r>
      </w:hyperlink>
    </w:p>
    <w:p w14:paraId="10AA54A4" w14:textId="77777777" w:rsidR="00D87534" w:rsidRDefault="00D87534" w:rsidP="00D87534">
      <w:pPr>
        <w:jc w:val="both"/>
        <w:rPr>
          <w:sz w:val="32"/>
          <w:szCs w:val="32"/>
        </w:rPr>
      </w:pPr>
      <w:r w:rsidRPr="00B959BB">
        <w:rPr>
          <w:sz w:val="28"/>
          <w:szCs w:val="28"/>
        </w:rPr>
        <w:fldChar w:fldCharType="end"/>
      </w:r>
    </w:p>
    <w:p w14:paraId="436A5A0E" w14:textId="77777777" w:rsidR="00D87534" w:rsidRDefault="00D87534"/>
    <w:p w14:paraId="3DDF27E7" w14:textId="77777777" w:rsidR="00D87534" w:rsidRDefault="00D87534"/>
    <w:p w14:paraId="742C9CFB" w14:textId="77777777" w:rsidR="00D87534" w:rsidRDefault="00D87534"/>
    <w:p w14:paraId="4B71CF59" w14:textId="77777777" w:rsidR="00B56CDA" w:rsidRDefault="00B56CDA"/>
    <w:p w14:paraId="0C43E55F" w14:textId="77777777" w:rsidR="00B56CDA" w:rsidRDefault="00B56CDA"/>
    <w:p w14:paraId="11AFA63F" w14:textId="77777777" w:rsidR="00B56CDA" w:rsidRDefault="00B56CDA"/>
    <w:p w14:paraId="27793A00" w14:textId="77777777" w:rsidR="00B56CDA" w:rsidRDefault="00B56CDA"/>
    <w:p w14:paraId="181A6ACB" w14:textId="77777777" w:rsidR="00B56CDA" w:rsidRDefault="00B56CDA"/>
    <w:p w14:paraId="64BD4957" w14:textId="77777777" w:rsidR="00B56CDA" w:rsidRDefault="00B56CDA"/>
    <w:p w14:paraId="1D91C2DC" w14:textId="77777777" w:rsidR="00B56CDA" w:rsidRDefault="00B56CDA"/>
    <w:p w14:paraId="55307B2C" w14:textId="77777777" w:rsidR="00B56CDA" w:rsidRDefault="00B56CDA"/>
    <w:p w14:paraId="4846804A" w14:textId="77777777" w:rsidR="00B56CDA" w:rsidRDefault="00B56CDA"/>
    <w:p w14:paraId="4A6C90DD" w14:textId="77777777" w:rsidR="00B56CDA" w:rsidRDefault="00B56CDA"/>
    <w:p w14:paraId="5491B4BE" w14:textId="77777777" w:rsidR="00B56CDA" w:rsidRDefault="00B56CDA"/>
    <w:p w14:paraId="0B9DAEA8" w14:textId="77777777" w:rsidR="00B56CDA" w:rsidRDefault="00B56CDA"/>
    <w:p w14:paraId="19FBEAAD" w14:textId="77777777" w:rsidR="00B56CDA" w:rsidRPr="00B56CDA" w:rsidRDefault="00B56CDA" w:rsidP="00B56CDA">
      <w:pPr>
        <w:keepNext/>
        <w:spacing w:before="240" w:after="60"/>
        <w:outlineLvl w:val="0"/>
        <w:rPr>
          <w:rFonts w:eastAsia="Times New Roman"/>
          <w:bCs/>
          <w:caps/>
          <w:kern w:val="32"/>
          <w:sz w:val="32"/>
          <w:szCs w:val="32"/>
        </w:rPr>
      </w:pPr>
      <w:bookmarkStart w:id="0" w:name="_Toc276040532"/>
      <w:bookmarkStart w:id="1" w:name="_Toc276040636"/>
      <w:r w:rsidRPr="00B56CDA">
        <w:rPr>
          <w:rFonts w:eastAsia="Times New Roman"/>
          <w:bCs/>
          <w:caps/>
          <w:kern w:val="32"/>
          <w:sz w:val="32"/>
          <w:szCs w:val="32"/>
        </w:rPr>
        <w:lastRenderedPageBreak/>
        <w:t xml:space="preserve">1.  </w:t>
      </w:r>
      <w:bookmarkStart w:id="2" w:name="_Toc276040533"/>
      <w:r w:rsidRPr="00B56CDA">
        <w:rPr>
          <w:rFonts w:eastAsia="Times New Roman"/>
          <w:bCs/>
          <w:caps/>
          <w:kern w:val="32"/>
          <w:sz w:val="32"/>
          <w:szCs w:val="32"/>
        </w:rPr>
        <w:t>ÚVOD</w:t>
      </w:r>
      <w:bookmarkEnd w:id="0"/>
      <w:bookmarkEnd w:id="1"/>
      <w:bookmarkEnd w:id="2"/>
    </w:p>
    <w:p w14:paraId="70669E80" w14:textId="77777777" w:rsidR="00B56CDA" w:rsidRPr="00B56CDA" w:rsidRDefault="00B56CDA" w:rsidP="00B56CDA">
      <w:pPr>
        <w:ind w:left="360"/>
        <w:jc w:val="both"/>
        <w:rPr>
          <w:sz w:val="32"/>
          <w:szCs w:val="32"/>
        </w:rPr>
      </w:pPr>
    </w:p>
    <w:p w14:paraId="2BDB826C" w14:textId="2B708B4D" w:rsidR="00B56CDA" w:rsidRPr="00B56CDA" w:rsidRDefault="00B56CDA" w:rsidP="00B56CDA">
      <w:pPr>
        <w:ind w:left="360"/>
        <w:jc w:val="both"/>
      </w:pPr>
      <w:r w:rsidRPr="00B56CDA">
        <w:t xml:space="preserve">Nezisková organizácia </w:t>
      </w:r>
      <w:proofErr w:type="spellStart"/>
      <w:r>
        <w:t>Mišička</w:t>
      </w:r>
      <w:proofErr w:type="spellEnd"/>
      <w:r w:rsidRPr="00B56CDA">
        <w:t xml:space="preserve">, </w:t>
      </w:r>
      <w:proofErr w:type="spellStart"/>
      <w:r w:rsidRPr="00B56CDA">
        <w:t>n.o</w:t>
      </w:r>
      <w:proofErr w:type="spellEnd"/>
      <w:r w:rsidRPr="00B56CDA">
        <w:t xml:space="preserve">. so sídlom: </w:t>
      </w:r>
      <w:r>
        <w:t>Slobody 1714/21, 947 01 Hurbanovo,</w:t>
      </w:r>
      <w:r w:rsidRPr="00B56CDA">
        <w:t xml:space="preserve"> IČO: </w:t>
      </w:r>
      <w:r>
        <w:rPr>
          <w:rFonts w:ascii="Roboto" w:hAnsi="Roboto"/>
          <w:color w:val="807A7A"/>
          <w:sz w:val="21"/>
          <w:szCs w:val="21"/>
          <w:shd w:val="clear" w:color="auto" w:fill="FFFFFF"/>
        </w:rPr>
        <w:t>55722661</w:t>
      </w:r>
      <w:r w:rsidRPr="00B56CDA">
        <w:t xml:space="preserve">  vznikla dňa 14.</w:t>
      </w:r>
      <w:r>
        <w:t>9</w:t>
      </w:r>
      <w:r w:rsidRPr="00B56CDA">
        <w:t>.20</w:t>
      </w:r>
      <w:r>
        <w:t>23</w:t>
      </w:r>
      <w:r w:rsidRPr="00B56CDA">
        <w:t xml:space="preserve"> na základe rozhodnutia Okresného úradu v Nitre podľa ustanovenia § 9 ods. 1 zákona č. 213/1997 Z . z. o neziskových organizáciách poskytujúcich všeobecne prospešné služby v platnom znení (ďalej len „</w:t>
      </w:r>
      <w:r w:rsidRPr="00B56CDA">
        <w:rPr>
          <w:b/>
        </w:rPr>
        <w:t>Zákon</w:t>
      </w:r>
      <w:r w:rsidRPr="00B56CDA">
        <w:t>“).</w:t>
      </w:r>
    </w:p>
    <w:p w14:paraId="1F272EB2" w14:textId="77777777" w:rsidR="00B56CDA" w:rsidRPr="00B56CDA" w:rsidRDefault="00B56CDA" w:rsidP="00B56CDA">
      <w:pPr>
        <w:ind w:firstLine="360"/>
        <w:jc w:val="both"/>
      </w:pPr>
      <w:r w:rsidRPr="00B56CDA">
        <w:t>Čas pomoci, n. o poskytuje nasledovné všeobecne prospešné služby:</w:t>
      </w:r>
    </w:p>
    <w:p w14:paraId="3D3724C0" w14:textId="77777777" w:rsidR="00B56CDA" w:rsidRPr="00B56CDA" w:rsidRDefault="00B56CDA" w:rsidP="00B56CDA">
      <w:pPr>
        <w:numPr>
          <w:ilvl w:val="0"/>
          <w:numId w:val="1"/>
        </w:numPr>
        <w:spacing w:before="120" w:after="0" w:line="240" w:lineRule="auto"/>
        <w:jc w:val="both"/>
        <w:rPr>
          <w:rFonts w:cs="Calibri"/>
          <w:lang w:eastAsia="sk-SK"/>
        </w:rPr>
      </w:pPr>
      <w:r w:rsidRPr="00B56CDA">
        <w:rPr>
          <w:rFonts w:cs="Calibri"/>
          <w:lang w:eastAsia="sk-SK"/>
        </w:rPr>
        <w:t>Poskytovanie zdravotnej starostlivosti</w:t>
      </w:r>
    </w:p>
    <w:p w14:paraId="0789BB89" w14:textId="77777777" w:rsidR="00B56CDA" w:rsidRPr="00B56CDA" w:rsidRDefault="00B56CDA" w:rsidP="00B56CDA">
      <w:pPr>
        <w:numPr>
          <w:ilvl w:val="0"/>
          <w:numId w:val="1"/>
        </w:numPr>
        <w:spacing w:before="120" w:after="0" w:line="240" w:lineRule="auto"/>
        <w:jc w:val="both"/>
        <w:rPr>
          <w:rFonts w:cs="Calibri"/>
          <w:lang w:eastAsia="sk-SK"/>
        </w:rPr>
      </w:pPr>
      <w:r w:rsidRPr="00B56CDA">
        <w:rPr>
          <w:rFonts w:cs="Calibri"/>
          <w:lang w:eastAsia="sk-SK"/>
        </w:rPr>
        <w:t>Poskytovania sociálnej pomoci a humanitárna starostlivosť</w:t>
      </w:r>
    </w:p>
    <w:p w14:paraId="49EC2BD2" w14:textId="77777777" w:rsidR="00B56CDA" w:rsidRPr="00B56CDA" w:rsidRDefault="00B56CDA" w:rsidP="00B56CDA">
      <w:pPr>
        <w:numPr>
          <w:ilvl w:val="0"/>
          <w:numId w:val="1"/>
        </w:numPr>
        <w:spacing w:before="120" w:after="0" w:line="240" w:lineRule="auto"/>
        <w:jc w:val="both"/>
        <w:rPr>
          <w:rFonts w:cs="Calibri"/>
          <w:lang w:eastAsia="sk-SK"/>
        </w:rPr>
      </w:pPr>
      <w:r w:rsidRPr="00B56CDA">
        <w:rPr>
          <w:rFonts w:cs="Calibri"/>
          <w:color w:val="000000"/>
          <w:shd w:val="clear" w:color="auto" w:fill="FFFFFF"/>
        </w:rPr>
        <w:t>Tvorba, rozvoj, ochrana, obnova a prezentácia duchovných a kultúrnych hodnôt</w:t>
      </w:r>
    </w:p>
    <w:p w14:paraId="0459E1D9" w14:textId="77777777" w:rsidR="00B56CDA" w:rsidRPr="00B56CDA" w:rsidRDefault="00B56CDA" w:rsidP="00B56CDA">
      <w:pPr>
        <w:numPr>
          <w:ilvl w:val="0"/>
          <w:numId w:val="1"/>
        </w:numPr>
        <w:spacing w:before="120" w:after="0" w:line="240" w:lineRule="auto"/>
        <w:jc w:val="both"/>
        <w:rPr>
          <w:rFonts w:cs="Calibri"/>
          <w:lang w:eastAsia="sk-SK"/>
        </w:rPr>
      </w:pPr>
      <w:r w:rsidRPr="00B56CDA">
        <w:rPr>
          <w:rFonts w:cs="Calibri"/>
          <w:lang w:eastAsia="sk-SK"/>
        </w:rPr>
        <w:t>Vzdelávania, výchovy a rozvoja telesnej kultúry</w:t>
      </w:r>
    </w:p>
    <w:p w14:paraId="0739EB0C" w14:textId="77777777" w:rsidR="00B56CDA" w:rsidRPr="00B56CDA" w:rsidRDefault="00B56CDA" w:rsidP="00B56CDA">
      <w:pPr>
        <w:numPr>
          <w:ilvl w:val="0"/>
          <w:numId w:val="1"/>
        </w:numPr>
        <w:spacing w:before="120" w:after="0" w:line="240" w:lineRule="auto"/>
        <w:jc w:val="both"/>
        <w:rPr>
          <w:rFonts w:cs="Calibri"/>
          <w:lang w:eastAsia="sk-SK"/>
        </w:rPr>
      </w:pPr>
      <w:r w:rsidRPr="00B56CDA">
        <w:rPr>
          <w:rFonts w:cs="Calibri"/>
          <w:color w:val="000000"/>
          <w:shd w:val="clear" w:color="auto" w:fill="FFFFFF"/>
        </w:rPr>
        <w:t>Výskum, vývoj, vedecko-technické služby a informačné služby</w:t>
      </w:r>
    </w:p>
    <w:p w14:paraId="53FADB16" w14:textId="77777777" w:rsidR="00B56CDA" w:rsidRPr="00B56CDA" w:rsidRDefault="00B56CDA" w:rsidP="00B56CDA">
      <w:pPr>
        <w:numPr>
          <w:ilvl w:val="0"/>
          <w:numId w:val="1"/>
        </w:numPr>
        <w:spacing w:before="120" w:after="0" w:line="240" w:lineRule="auto"/>
        <w:jc w:val="both"/>
        <w:rPr>
          <w:rFonts w:cs="Calibri"/>
          <w:lang w:eastAsia="sk-SK"/>
        </w:rPr>
      </w:pPr>
      <w:r w:rsidRPr="00B56CDA">
        <w:rPr>
          <w:rFonts w:cs="Calibri"/>
          <w:color w:val="000000"/>
          <w:shd w:val="clear" w:color="auto" w:fill="FFFFFF"/>
        </w:rPr>
        <w:t>Tvorba a ochrana životného prostredia a ochrana zdravia obyvateľstva</w:t>
      </w:r>
    </w:p>
    <w:p w14:paraId="59B3CFE1" w14:textId="77777777" w:rsidR="00B56CDA" w:rsidRPr="00B56CDA" w:rsidRDefault="00B56CDA" w:rsidP="00B56CDA">
      <w:pPr>
        <w:numPr>
          <w:ilvl w:val="0"/>
          <w:numId w:val="1"/>
        </w:numPr>
        <w:spacing w:before="120" w:after="0" w:line="240" w:lineRule="auto"/>
        <w:jc w:val="both"/>
        <w:rPr>
          <w:rFonts w:cs="Calibri"/>
          <w:lang w:eastAsia="sk-SK"/>
        </w:rPr>
      </w:pPr>
      <w:r w:rsidRPr="00B56CDA">
        <w:rPr>
          <w:rFonts w:cs="Calibri"/>
          <w:color w:val="000000"/>
          <w:shd w:val="clear" w:color="auto" w:fill="FFFFFF"/>
        </w:rPr>
        <w:t>Služby na podporu regionálneho rozvoja a zamestnanosti</w:t>
      </w:r>
    </w:p>
    <w:p w14:paraId="623AD25D" w14:textId="77777777" w:rsidR="00B56CDA" w:rsidRPr="00B56CDA" w:rsidRDefault="00B56CDA" w:rsidP="00B56CDA">
      <w:pPr>
        <w:numPr>
          <w:ilvl w:val="0"/>
          <w:numId w:val="1"/>
        </w:numPr>
        <w:spacing w:before="120" w:after="0" w:line="240" w:lineRule="auto"/>
        <w:jc w:val="both"/>
        <w:rPr>
          <w:rFonts w:cs="Calibri"/>
          <w:lang w:eastAsia="sk-SK"/>
        </w:rPr>
      </w:pPr>
      <w:r w:rsidRPr="00B56CDA">
        <w:rPr>
          <w:rFonts w:cs="Calibri"/>
          <w:lang w:eastAsia="sk-SK"/>
        </w:rPr>
        <w:t>Zabezpečovania bývania, správy, údržby a obnovy bytového fondu</w:t>
      </w:r>
    </w:p>
    <w:p w14:paraId="05A51BA5" w14:textId="77777777" w:rsidR="00B56CDA" w:rsidRPr="00B56CDA" w:rsidRDefault="00B56CDA" w:rsidP="00B56CDA">
      <w:pPr>
        <w:spacing w:after="0" w:line="360" w:lineRule="auto"/>
        <w:jc w:val="both"/>
        <w:rPr>
          <w:rFonts w:cs="Calibri"/>
        </w:rPr>
      </w:pPr>
    </w:p>
    <w:p w14:paraId="2A2244F6" w14:textId="77777777" w:rsidR="00B56CDA" w:rsidRPr="00B56CDA" w:rsidRDefault="00B56CDA" w:rsidP="00B56CDA">
      <w:pPr>
        <w:ind w:left="360"/>
        <w:jc w:val="both"/>
      </w:pPr>
    </w:p>
    <w:p w14:paraId="7781236B" w14:textId="2105D1AC" w:rsidR="00B56CDA" w:rsidRPr="00B56CDA" w:rsidRDefault="00B56CDA" w:rsidP="00B56CDA">
      <w:pPr>
        <w:ind w:left="360"/>
        <w:jc w:val="both"/>
        <w:rPr>
          <w:rFonts w:eastAsia="Times New Roman"/>
          <w:caps/>
          <w:kern w:val="32"/>
          <w:sz w:val="32"/>
          <w:szCs w:val="32"/>
        </w:rPr>
      </w:pPr>
      <w:r w:rsidRPr="00B56CDA">
        <w:t xml:space="preserve">Hlavným cieľom neziskovej organizácie je najmä: Poskytovanie sociálnej pomoci </w:t>
      </w:r>
      <w:r>
        <w:t>so zdravotným postihnutím</w:t>
      </w:r>
      <w:bookmarkStart w:id="3" w:name="_Toc276040534"/>
      <w:bookmarkStart w:id="4" w:name="_Toc276040637"/>
    </w:p>
    <w:p w14:paraId="3038B8E2" w14:textId="4EFB05F8" w:rsidR="00B56CDA" w:rsidRPr="00B56CDA" w:rsidRDefault="00B56CDA" w:rsidP="00B56CDA">
      <w:pPr>
        <w:keepNext/>
        <w:spacing w:before="240" w:after="60"/>
        <w:outlineLvl w:val="0"/>
        <w:rPr>
          <w:rFonts w:eastAsia="Times New Roman"/>
          <w:caps/>
          <w:kern w:val="32"/>
          <w:sz w:val="32"/>
          <w:szCs w:val="32"/>
        </w:rPr>
      </w:pPr>
      <w:r w:rsidRPr="00B56CDA">
        <w:rPr>
          <w:rFonts w:eastAsia="Times New Roman"/>
          <w:caps/>
          <w:kern w:val="32"/>
          <w:sz w:val="32"/>
          <w:szCs w:val="32"/>
        </w:rPr>
        <w:t>2. Prehľad činností uskutočnených organizáciou za rok 20</w:t>
      </w:r>
      <w:bookmarkEnd w:id="3"/>
      <w:bookmarkEnd w:id="4"/>
      <w:r w:rsidRPr="00B56CDA">
        <w:rPr>
          <w:rFonts w:eastAsia="Times New Roman"/>
          <w:caps/>
          <w:kern w:val="32"/>
          <w:sz w:val="32"/>
          <w:szCs w:val="32"/>
        </w:rPr>
        <w:t>2</w:t>
      </w:r>
      <w:r w:rsidR="008D56C3">
        <w:rPr>
          <w:rFonts w:eastAsia="Times New Roman"/>
          <w:caps/>
          <w:kern w:val="32"/>
          <w:sz w:val="32"/>
          <w:szCs w:val="32"/>
        </w:rPr>
        <w:t>5</w:t>
      </w:r>
    </w:p>
    <w:p w14:paraId="2DFC91F7" w14:textId="2AAE805E" w:rsidR="006B2C04" w:rsidRDefault="00B56CDA" w:rsidP="00E5377A">
      <w:pPr>
        <w:keepNext/>
        <w:shd w:val="clear" w:color="auto" w:fill="FFFFFF"/>
        <w:spacing w:before="240" w:after="120"/>
        <w:outlineLvl w:val="2"/>
        <w:rPr>
          <w:rFonts w:eastAsia="Times New Roman" w:cs="Calibri"/>
          <w:bCs/>
        </w:rPr>
      </w:pPr>
      <w:r w:rsidRPr="00B56CDA">
        <w:rPr>
          <w:rFonts w:eastAsia="Times New Roman" w:cs="Calibri"/>
          <w:bCs/>
        </w:rPr>
        <w:t xml:space="preserve">Nezisková organizácia </w:t>
      </w:r>
      <w:proofErr w:type="spellStart"/>
      <w:r w:rsidR="00E5377A">
        <w:rPr>
          <w:rFonts w:eastAsia="Times New Roman" w:cs="Calibri"/>
          <w:bCs/>
        </w:rPr>
        <w:t>Mišička</w:t>
      </w:r>
      <w:proofErr w:type="spellEnd"/>
      <w:r w:rsidR="00E5377A">
        <w:rPr>
          <w:rFonts w:eastAsia="Times New Roman" w:cs="Calibri"/>
          <w:bCs/>
        </w:rPr>
        <w:t xml:space="preserve"> </w:t>
      </w:r>
      <w:r w:rsidRPr="00B56CDA">
        <w:rPr>
          <w:rFonts w:eastAsia="Times New Roman" w:cs="Calibri"/>
          <w:bCs/>
        </w:rPr>
        <w:t xml:space="preserve">, </w:t>
      </w:r>
      <w:proofErr w:type="spellStart"/>
      <w:r w:rsidRPr="00B56CDA">
        <w:rPr>
          <w:rFonts w:eastAsia="Times New Roman" w:cs="Calibri"/>
          <w:bCs/>
        </w:rPr>
        <w:t>n.o</w:t>
      </w:r>
      <w:proofErr w:type="spellEnd"/>
      <w:r w:rsidRPr="00B56CDA">
        <w:rPr>
          <w:rFonts w:eastAsia="Times New Roman" w:cs="Calibri"/>
          <w:bCs/>
        </w:rPr>
        <w:t>. v roku 20</w:t>
      </w:r>
      <w:r w:rsidR="00E5377A">
        <w:rPr>
          <w:rFonts w:eastAsia="Times New Roman" w:cs="Calibri"/>
          <w:bCs/>
        </w:rPr>
        <w:t>2</w:t>
      </w:r>
      <w:r w:rsidR="00F13ACF">
        <w:rPr>
          <w:rFonts w:eastAsia="Times New Roman" w:cs="Calibri"/>
          <w:bCs/>
        </w:rPr>
        <w:t>5</w:t>
      </w:r>
      <w:r w:rsidR="00E5377A">
        <w:rPr>
          <w:rFonts w:eastAsia="Times New Roman" w:cs="Calibri"/>
          <w:bCs/>
        </w:rPr>
        <w:t xml:space="preserve">  vykonávala </w:t>
      </w:r>
      <w:r w:rsidR="006B2C04">
        <w:rPr>
          <w:rFonts w:eastAsia="Times New Roman" w:cs="Calibri"/>
          <w:bCs/>
        </w:rPr>
        <w:t>tieto</w:t>
      </w:r>
      <w:r w:rsidR="00E5377A">
        <w:rPr>
          <w:rFonts w:eastAsia="Times New Roman" w:cs="Calibri"/>
          <w:bCs/>
        </w:rPr>
        <w:t xml:space="preserve"> </w:t>
      </w:r>
      <w:proofErr w:type="spellStart"/>
      <w:r w:rsidR="00E5377A">
        <w:rPr>
          <w:rFonts w:eastAsia="Times New Roman" w:cs="Calibri"/>
          <w:bCs/>
        </w:rPr>
        <w:t>činnos</w:t>
      </w:r>
      <w:r w:rsidR="006B2C04">
        <w:rPr>
          <w:rFonts w:eastAsia="Times New Roman" w:cs="Calibri"/>
          <w:bCs/>
        </w:rPr>
        <w:t>ri</w:t>
      </w:r>
      <w:proofErr w:type="spellEnd"/>
      <w:r w:rsidR="006B2C04">
        <w:rPr>
          <w:rFonts w:eastAsia="Times New Roman" w:cs="Calibri"/>
          <w:bCs/>
        </w:rPr>
        <w:t>:</w:t>
      </w:r>
    </w:p>
    <w:p w14:paraId="1045DC07" w14:textId="4D43EDFC" w:rsidR="00316C14" w:rsidRDefault="006B2C04" w:rsidP="00316C14">
      <w:pPr>
        <w:ind w:left="360"/>
        <w:jc w:val="both"/>
      </w:pPr>
      <w:r>
        <w:rPr>
          <w:rFonts w:eastAsia="Times New Roman" w:cs="Calibri"/>
          <w:bCs/>
        </w:rPr>
        <w:t>-</w:t>
      </w:r>
      <w:r w:rsidR="00316C14" w:rsidRPr="00316C14">
        <w:t xml:space="preserve"> </w:t>
      </w:r>
      <w:r w:rsidR="00316C14" w:rsidRPr="00B56CDA">
        <w:t xml:space="preserve">Poskytovanie sociálnej pomoci </w:t>
      </w:r>
      <w:r w:rsidR="00316C14">
        <w:t>so zdravotným postihnutím</w:t>
      </w:r>
      <w:r w:rsidR="000C375E">
        <w:t xml:space="preserve"> v zariadení </w:t>
      </w:r>
      <w:proofErr w:type="spellStart"/>
      <w:r w:rsidR="000C375E">
        <w:t>Tetris</w:t>
      </w:r>
      <w:proofErr w:type="spellEnd"/>
      <w:r w:rsidR="000C375E">
        <w:t>/</w:t>
      </w:r>
      <w:r w:rsidR="001B3E63">
        <w:t>cvičenie , rozvoj telesnej kultúry</w:t>
      </w:r>
      <w:r w:rsidR="000C375E">
        <w:t>/</w:t>
      </w:r>
    </w:p>
    <w:p w14:paraId="44675F21" w14:textId="469B93E8" w:rsidR="001F2FC4" w:rsidRPr="00B56CDA" w:rsidRDefault="007F7295" w:rsidP="001F2FC4">
      <w:pPr>
        <w:ind w:left="360"/>
        <w:jc w:val="both"/>
        <w:rPr>
          <w:rFonts w:eastAsia="Times New Roman"/>
          <w:caps/>
          <w:kern w:val="32"/>
          <w:sz w:val="32"/>
          <w:szCs w:val="32"/>
        </w:rPr>
      </w:pPr>
      <w:r>
        <w:t>-</w:t>
      </w:r>
      <w:r w:rsidR="001F2FC4">
        <w:t xml:space="preserve"> </w:t>
      </w:r>
      <w:r w:rsidR="001F2FC4" w:rsidRPr="00B56CDA">
        <w:t xml:space="preserve">Poskytovanie sociálnej pomoci </w:t>
      </w:r>
      <w:r w:rsidR="001F2FC4">
        <w:t xml:space="preserve">so zdravotným postihnutím </w:t>
      </w:r>
      <w:r w:rsidR="00B91C16">
        <w:t>v </w:t>
      </w:r>
      <w:proofErr w:type="spellStart"/>
      <w:r w:rsidR="00B91C16">
        <w:t>Hipo</w:t>
      </w:r>
      <w:proofErr w:type="spellEnd"/>
      <w:r w:rsidR="00B91C16">
        <w:t xml:space="preserve"> </w:t>
      </w:r>
      <w:proofErr w:type="spellStart"/>
      <w:r w:rsidR="00B91C16">
        <w:t>Wonderland</w:t>
      </w:r>
      <w:proofErr w:type="spellEnd"/>
      <w:r w:rsidR="00B91C16">
        <w:t xml:space="preserve"> /</w:t>
      </w:r>
      <w:r w:rsidR="00915721">
        <w:t>hipoterapia/</w:t>
      </w:r>
    </w:p>
    <w:p w14:paraId="60EF6BC8" w14:textId="4CB944F0" w:rsidR="007F7295" w:rsidRPr="00B56CDA" w:rsidRDefault="007F7295" w:rsidP="00316C14">
      <w:pPr>
        <w:ind w:left="360"/>
        <w:jc w:val="both"/>
        <w:rPr>
          <w:rFonts w:eastAsia="Times New Roman"/>
          <w:caps/>
          <w:kern w:val="32"/>
          <w:sz w:val="32"/>
          <w:szCs w:val="32"/>
        </w:rPr>
      </w:pPr>
    </w:p>
    <w:p w14:paraId="4762B27A" w14:textId="77777777" w:rsidR="00B56CDA" w:rsidRDefault="00B56CDA"/>
    <w:p w14:paraId="4C86F05E" w14:textId="77777777" w:rsidR="00B56CDA" w:rsidRDefault="00B56CDA"/>
    <w:p w14:paraId="77012AE4" w14:textId="77777777" w:rsidR="00F44015" w:rsidRDefault="00F44015"/>
    <w:p w14:paraId="19908AEB" w14:textId="77777777" w:rsidR="00F44015" w:rsidRDefault="00F44015"/>
    <w:p w14:paraId="5B1976AE" w14:textId="77777777" w:rsidR="00F44015" w:rsidRDefault="00F44015"/>
    <w:p w14:paraId="1F901FF6" w14:textId="77777777" w:rsidR="00F44015" w:rsidRDefault="00F44015"/>
    <w:p w14:paraId="2ACA326A" w14:textId="77777777" w:rsidR="00F44015" w:rsidRDefault="00F44015"/>
    <w:p w14:paraId="18CD713C" w14:textId="77777777" w:rsidR="00D03A9F" w:rsidRDefault="00D03A9F" w:rsidP="00D03A9F"/>
    <w:p w14:paraId="1C7DC1A6" w14:textId="77777777" w:rsidR="00D03A9F" w:rsidRDefault="00D03A9F" w:rsidP="00D03A9F">
      <w:pPr>
        <w:pStyle w:val="Nadpis1"/>
        <w:rPr>
          <w:rFonts w:ascii="Calibri" w:hAnsi="Calibri"/>
          <w:b w:val="0"/>
          <w:bCs w:val="0"/>
          <w:caps/>
        </w:rPr>
      </w:pPr>
      <w:bookmarkStart w:id="5" w:name="_Toc276040638"/>
      <w:r>
        <w:rPr>
          <w:rFonts w:ascii="Calibri" w:hAnsi="Calibri"/>
          <w:b w:val="0"/>
          <w:bCs w:val="0"/>
          <w:caps/>
        </w:rPr>
        <w:t>3. Ročná účtovná závierka a zhodnotenie základných údajov v nej obsiahnutých</w:t>
      </w:r>
      <w:bookmarkEnd w:id="5"/>
    </w:p>
    <w:p w14:paraId="1F7AAF49" w14:textId="77777777" w:rsidR="00D03A9F" w:rsidRDefault="00D03A9F" w:rsidP="00D03A9F">
      <w:pPr>
        <w:jc w:val="both"/>
        <w:rPr>
          <w:caps/>
          <w:sz w:val="32"/>
          <w:szCs w:val="32"/>
        </w:rPr>
      </w:pPr>
    </w:p>
    <w:p w14:paraId="40A33CEA" w14:textId="1BECB6D6" w:rsidR="00D03A9F" w:rsidRDefault="00D03A9F" w:rsidP="00D03A9F">
      <w:pPr>
        <w:ind w:left="360"/>
        <w:jc w:val="both"/>
      </w:pPr>
      <w:r>
        <w:t xml:space="preserve">V súlade s § 4 ods. 2 zákona č. 431/2002 Z. z. o účtovníctve v platnom znení </w:t>
      </w:r>
      <w:proofErr w:type="spellStart"/>
      <w:r>
        <w:t>Mišičkai</w:t>
      </w:r>
      <w:proofErr w:type="spellEnd"/>
      <w:r>
        <w:t xml:space="preserve">, </w:t>
      </w:r>
      <w:proofErr w:type="spellStart"/>
      <w:r>
        <w:t>n.o</w:t>
      </w:r>
      <w:proofErr w:type="spellEnd"/>
      <w:r>
        <w:t xml:space="preserve">. účtuje v sústave podvojného účtovníctva. </w:t>
      </w:r>
    </w:p>
    <w:p w14:paraId="5164BC17" w14:textId="77777777" w:rsidR="00D03A9F" w:rsidRDefault="00D03A9F" w:rsidP="00D03A9F">
      <w:pPr>
        <w:ind w:left="360"/>
        <w:jc w:val="both"/>
      </w:pPr>
    </w:p>
    <w:p w14:paraId="2090AB74" w14:textId="77777777" w:rsidR="00D03A9F" w:rsidRDefault="00D03A9F" w:rsidP="00D03A9F">
      <w:pPr>
        <w:ind w:left="360"/>
        <w:jc w:val="both"/>
      </w:pPr>
      <w:r>
        <w:t>Účtovná závierka je výsledným produktom účtovnej uzávierky. Príprava a zostavenie účtovnej závierky sa skladá z 3 etáp :</w:t>
      </w:r>
    </w:p>
    <w:p w14:paraId="690E4699" w14:textId="77777777" w:rsidR="00D03A9F" w:rsidRDefault="00D03A9F" w:rsidP="00D03A9F">
      <w:pPr>
        <w:ind w:left="360"/>
        <w:jc w:val="both"/>
      </w:pPr>
      <w:r>
        <w:t xml:space="preserve">1 etapa: prípravné práce </w:t>
      </w:r>
    </w:p>
    <w:p w14:paraId="63B74408" w14:textId="77777777" w:rsidR="00D03A9F" w:rsidRDefault="00D03A9F" w:rsidP="00D03A9F">
      <w:pPr>
        <w:ind w:left="360"/>
        <w:jc w:val="both"/>
      </w:pPr>
      <w:r>
        <w:t xml:space="preserve">2 etapa: uzatvorenie účtovných kníh </w:t>
      </w:r>
    </w:p>
    <w:p w14:paraId="08B9C8B1" w14:textId="77777777" w:rsidR="00D03A9F" w:rsidRDefault="00D03A9F" w:rsidP="00D03A9F">
      <w:pPr>
        <w:ind w:left="360"/>
        <w:jc w:val="both"/>
      </w:pPr>
      <w:r>
        <w:t xml:space="preserve">3 etapa: zostavenie účtovnej závierky </w:t>
      </w:r>
    </w:p>
    <w:p w14:paraId="5A54E359" w14:textId="77777777" w:rsidR="00D03A9F" w:rsidRDefault="00D03A9F" w:rsidP="00D03A9F">
      <w:pPr>
        <w:ind w:left="360"/>
        <w:jc w:val="both"/>
      </w:pPr>
    </w:p>
    <w:p w14:paraId="05A2BE41" w14:textId="77777777" w:rsidR="00D03A9F" w:rsidRDefault="00D03A9F" w:rsidP="00D03A9F">
      <w:pPr>
        <w:ind w:left="360"/>
        <w:jc w:val="both"/>
      </w:pPr>
      <w:r>
        <w:t>Na základe účtovnej závierky Čas pomoci, n. o. zostavuje súvahu, výkaz ziskov a strát a poznámky. Tieto výkazy tvoria účtovnú závierku v podvojnom účtovníctve.</w:t>
      </w:r>
    </w:p>
    <w:p w14:paraId="4F696CD3" w14:textId="77777777" w:rsidR="00D03A9F" w:rsidRDefault="00D03A9F" w:rsidP="00D03A9F">
      <w:pPr>
        <w:ind w:left="360"/>
        <w:jc w:val="both"/>
      </w:pPr>
    </w:p>
    <w:p w14:paraId="1A80B0BF" w14:textId="77777777" w:rsidR="00D03A9F" w:rsidRDefault="00D03A9F" w:rsidP="00D03A9F">
      <w:pPr>
        <w:ind w:left="360"/>
        <w:jc w:val="both"/>
      </w:pPr>
    </w:p>
    <w:p w14:paraId="56095DE9" w14:textId="77777777" w:rsidR="00D03A9F" w:rsidRDefault="00D03A9F" w:rsidP="00D03A9F">
      <w:pPr>
        <w:pStyle w:val="Nadpis1"/>
        <w:rPr>
          <w:rFonts w:ascii="Calibri" w:hAnsi="Calibri"/>
          <w:b w:val="0"/>
          <w:bCs w:val="0"/>
          <w:caps/>
        </w:rPr>
      </w:pPr>
      <w:bookmarkStart w:id="6" w:name="_Toc276040639"/>
      <w:r>
        <w:rPr>
          <w:rFonts w:ascii="Calibri" w:hAnsi="Calibri"/>
          <w:b w:val="0"/>
          <w:bCs w:val="0"/>
          <w:caps/>
        </w:rPr>
        <w:t>4. Výrok audítora k ročnej účtovnej závierke</w:t>
      </w:r>
      <w:bookmarkEnd w:id="6"/>
    </w:p>
    <w:p w14:paraId="40649B45" w14:textId="77777777" w:rsidR="00D03A9F" w:rsidRDefault="00D03A9F" w:rsidP="00D03A9F">
      <w:pPr>
        <w:ind w:left="360"/>
        <w:jc w:val="both"/>
        <w:rPr>
          <w:caps/>
          <w:sz w:val="32"/>
          <w:szCs w:val="32"/>
        </w:rPr>
      </w:pPr>
    </w:p>
    <w:p w14:paraId="398693D9" w14:textId="2DE2B7EB" w:rsidR="00B56CDA" w:rsidRDefault="00D03A9F" w:rsidP="00D03A9F">
      <w:r>
        <w:t>Vzhľadom na skutočnosť, že dotácie zo štátneho rozpočtu, z rozpočtu štátneho fondu a z rozpočtu obce neprekročili v roku 202</w:t>
      </w:r>
      <w:r w:rsidR="00C80752">
        <w:t>5</w:t>
      </w:r>
      <w:r>
        <w:t xml:space="preserve"> sumu 33 193 eur a príjmy neziskovej organizácie </w:t>
      </w:r>
      <w:proofErr w:type="spellStart"/>
      <w:r>
        <w:t>Mišička</w:t>
      </w:r>
      <w:proofErr w:type="spellEnd"/>
      <w:r>
        <w:t xml:space="preserve">, </w:t>
      </w:r>
      <w:proofErr w:type="spellStart"/>
      <w:r>
        <w:t>n.o</w:t>
      </w:r>
      <w:proofErr w:type="spellEnd"/>
      <w:r>
        <w:t>. za rok 202</w:t>
      </w:r>
      <w:r w:rsidR="00915721">
        <w:t>5</w:t>
      </w:r>
      <w:r>
        <w:t xml:space="preserve"> neboli vyššie ako 165 969 eur, audit v súlade s § 33 ods. 3 Zákona vykonaný</w:t>
      </w:r>
      <w:r w:rsidR="008B079A">
        <w:t xml:space="preserve"> nebol.</w:t>
      </w:r>
    </w:p>
    <w:p w14:paraId="6933643D" w14:textId="77777777" w:rsidR="00B56CDA" w:rsidRDefault="00B56CDA"/>
    <w:p w14:paraId="772F148A" w14:textId="77777777" w:rsidR="00D0479F" w:rsidRDefault="00D0479F"/>
    <w:p w14:paraId="34162AC2" w14:textId="77777777" w:rsidR="00D0479F" w:rsidRDefault="00D0479F"/>
    <w:p w14:paraId="1BFF1E49" w14:textId="77777777" w:rsidR="00D0479F" w:rsidRDefault="00D0479F"/>
    <w:p w14:paraId="6E7A1BF6" w14:textId="77777777" w:rsidR="00D0479F" w:rsidRDefault="00D0479F"/>
    <w:p w14:paraId="4E99FE88" w14:textId="77777777" w:rsidR="00D0479F" w:rsidRDefault="00D0479F"/>
    <w:p w14:paraId="58E302F1" w14:textId="77777777" w:rsidR="00D0479F" w:rsidRDefault="00D0479F"/>
    <w:p w14:paraId="7B7BBAD0" w14:textId="77777777" w:rsidR="00D0479F" w:rsidRDefault="00D0479F"/>
    <w:p w14:paraId="3194ABFB" w14:textId="77777777" w:rsidR="00D0479F" w:rsidRDefault="00D0479F"/>
    <w:p w14:paraId="39869792" w14:textId="77777777" w:rsidR="00D0479F" w:rsidRDefault="00D0479F"/>
    <w:p w14:paraId="77E0D0F9" w14:textId="77777777" w:rsidR="00D0479F" w:rsidRDefault="00D0479F" w:rsidP="00D0479F">
      <w:pPr>
        <w:pStyle w:val="Nadpis1"/>
        <w:rPr>
          <w:rFonts w:ascii="Calibri" w:hAnsi="Calibri"/>
          <w:b w:val="0"/>
          <w:bCs w:val="0"/>
          <w:caps/>
        </w:rPr>
      </w:pPr>
      <w:bookmarkStart w:id="7" w:name="_Toc276040640"/>
      <w:r>
        <w:rPr>
          <w:rFonts w:ascii="Calibri" w:hAnsi="Calibri"/>
          <w:b w:val="0"/>
          <w:bCs w:val="0"/>
          <w:caps/>
        </w:rPr>
        <w:t xml:space="preserve">5. Prehľad </w:t>
      </w:r>
      <w:bookmarkEnd w:id="7"/>
      <w:r>
        <w:rPr>
          <w:rFonts w:ascii="Calibri" w:hAnsi="Calibri"/>
          <w:b w:val="0"/>
          <w:bCs w:val="0"/>
          <w:caps/>
        </w:rPr>
        <w:t>nákladov a výnosov</w:t>
      </w:r>
    </w:p>
    <w:p w14:paraId="06BDCEC1" w14:textId="77777777" w:rsidR="00D0479F" w:rsidRDefault="00D0479F" w:rsidP="00D0479F">
      <w:pPr>
        <w:jc w:val="both"/>
        <w:rPr>
          <w:caps/>
          <w:sz w:val="24"/>
          <w:szCs w:val="24"/>
        </w:rPr>
      </w:pPr>
    </w:p>
    <w:p w14:paraId="3AB183FA" w14:textId="77777777" w:rsidR="00D0479F" w:rsidRDefault="00D0479F" w:rsidP="00D0479F">
      <w:pPr>
        <w:numPr>
          <w:ilvl w:val="0"/>
          <w:numId w:val="2"/>
        </w:numPr>
        <w:jc w:val="both"/>
        <w:rPr>
          <w:caps/>
          <w:sz w:val="24"/>
          <w:szCs w:val="24"/>
        </w:rPr>
      </w:pPr>
      <w:r>
        <w:rPr>
          <w:sz w:val="24"/>
          <w:szCs w:val="24"/>
        </w:rPr>
        <w:t>časť výnosov</w:t>
      </w: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32"/>
        <w:gridCol w:w="2263"/>
        <w:gridCol w:w="2254"/>
        <w:gridCol w:w="2245"/>
      </w:tblGrid>
      <w:tr w:rsidR="00D0479F" w14:paraId="1654E3D6" w14:textId="77777777" w:rsidTr="00D0479F">
        <w:trPr>
          <w:trHeight w:val="450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20DAB2" w14:textId="77777777" w:rsidR="00D0479F" w:rsidRDefault="00D0479F">
            <w:pPr>
              <w:jc w:val="both"/>
            </w:pPr>
            <w:r>
              <w:t>výnosy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72C670" w14:textId="77777777" w:rsidR="00D0479F" w:rsidRDefault="00D0479F">
            <w:pPr>
              <w:jc w:val="both"/>
            </w:pPr>
            <w:r>
              <w:t>Hlavná nezdaňovaná činnosť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33A67C" w14:textId="77777777" w:rsidR="00D0479F" w:rsidRDefault="00D0479F">
            <w:pPr>
              <w:jc w:val="both"/>
            </w:pPr>
            <w:r>
              <w:t>Zdaňovaná činnosť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8696D3" w14:textId="77777777" w:rsidR="00D0479F" w:rsidRDefault="00D0479F">
            <w:pPr>
              <w:jc w:val="both"/>
              <w:rPr>
                <w:highlight w:val="yellow"/>
              </w:rPr>
            </w:pPr>
            <w:r>
              <w:t>spolu</w:t>
            </w:r>
          </w:p>
        </w:tc>
      </w:tr>
      <w:tr w:rsidR="00D0479F" w14:paraId="0B359BF5" w14:textId="77777777" w:rsidTr="00D0479F">
        <w:trPr>
          <w:trHeight w:val="350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B551A6" w14:textId="5BC7DB58" w:rsidR="00D0479F" w:rsidRDefault="00D0479F">
            <w:pPr>
              <w:jc w:val="both"/>
            </w:pPr>
            <w:r>
              <w:t>Ostatné prevádzkové výnosy</w:t>
            </w:r>
            <w:r w:rsidR="00EB729F">
              <w:t>/</w:t>
            </w:r>
            <w:r w:rsidR="00042822">
              <w:t>príspevky zo zaplatenej dane/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0A1D08" w14:textId="3F42D933" w:rsidR="00D0479F" w:rsidRDefault="00EB729F">
            <w:pPr>
              <w:jc w:val="center"/>
            </w:pPr>
            <w:r>
              <w:t>5 508,23 eur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087994" w14:textId="77777777" w:rsidR="00D0479F" w:rsidRDefault="00D0479F">
            <w:pPr>
              <w:jc w:val="center"/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2CC2AF" w14:textId="7FB1C91F" w:rsidR="00D0479F" w:rsidRDefault="003C13D8">
            <w:pPr>
              <w:jc w:val="center"/>
              <w:rPr>
                <w:highlight w:val="yellow"/>
              </w:rPr>
            </w:pPr>
            <w:r>
              <w:t>5</w:t>
            </w:r>
            <w:r w:rsidR="00903D61">
              <w:t> 5</w:t>
            </w:r>
            <w:r>
              <w:t>08</w:t>
            </w:r>
            <w:r w:rsidR="00903D61">
              <w:t>,</w:t>
            </w:r>
            <w:r>
              <w:t>23 eur</w:t>
            </w:r>
          </w:p>
        </w:tc>
      </w:tr>
    </w:tbl>
    <w:p w14:paraId="22ACAB18" w14:textId="77777777" w:rsidR="00D0479F" w:rsidRDefault="00D0479F" w:rsidP="00D0479F">
      <w:pPr>
        <w:ind w:left="360"/>
        <w:jc w:val="both"/>
        <w:rPr>
          <w:caps/>
          <w:sz w:val="32"/>
          <w:szCs w:val="32"/>
        </w:rPr>
      </w:pPr>
    </w:p>
    <w:p w14:paraId="552C8E2F" w14:textId="77777777" w:rsidR="00D0479F" w:rsidRDefault="00D0479F" w:rsidP="00D0479F">
      <w:pPr>
        <w:numPr>
          <w:ilvl w:val="0"/>
          <w:numId w:val="3"/>
        </w:numPr>
        <w:jc w:val="both"/>
        <w:rPr>
          <w:caps/>
          <w:sz w:val="24"/>
          <w:szCs w:val="24"/>
        </w:rPr>
      </w:pPr>
      <w:r>
        <w:rPr>
          <w:sz w:val="24"/>
          <w:szCs w:val="24"/>
        </w:rPr>
        <w:t>časť nákladov</w:t>
      </w: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22"/>
        <w:gridCol w:w="2266"/>
        <w:gridCol w:w="2257"/>
        <w:gridCol w:w="2249"/>
      </w:tblGrid>
      <w:tr w:rsidR="00D0479F" w14:paraId="76BBF799" w14:textId="77777777" w:rsidTr="00D0479F">
        <w:trPr>
          <w:trHeight w:val="450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579271" w14:textId="77777777" w:rsidR="00D0479F" w:rsidRDefault="00D0479F">
            <w:pPr>
              <w:jc w:val="both"/>
            </w:pPr>
            <w:r>
              <w:t>náklady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99CC13" w14:textId="77777777" w:rsidR="00D0479F" w:rsidRDefault="00D0479F">
            <w:pPr>
              <w:jc w:val="both"/>
            </w:pPr>
            <w:r>
              <w:t>Hlavná nezdaňovaná činnosť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36B244" w14:textId="77777777" w:rsidR="00D0479F" w:rsidRDefault="00D0479F">
            <w:pPr>
              <w:jc w:val="both"/>
            </w:pPr>
            <w:r>
              <w:t>Zdaňovaná činnosť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61D1D7" w14:textId="4B14BB39" w:rsidR="00D0479F" w:rsidRDefault="003C32C3">
            <w:pPr>
              <w:jc w:val="both"/>
              <w:rPr>
                <w:highlight w:val="yellow"/>
              </w:rPr>
            </w:pPr>
            <w:r>
              <w:t>S</w:t>
            </w:r>
            <w:r w:rsidR="00D0479F">
              <w:t>polu</w:t>
            </w:r>
          </w:p>
        </w:tc>
      </w:tr>
      <w:tr w:rsidR="00D0479F" w14:paraId="5BF71636" w14:textId="77777777" w:rsidTr="00D0479F">
        <w:trPr>
          <w:trHeight w:val="350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16A843" w14:textId="77777777" w:rsidR="00D0479F" w:rsidRDefault="00D0479F">
            <w:pPr>
              <w:jc w:val="both"/>
            </w:pPr>
            <w:r>
              <w:t>Spotreba materiálu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41D99A" w14:textId="20D7FC8C" w:rsidR="00D0479F" w:rsidRDefault="003C13D8">
            <w:pPr>
              <w:jc w:val="center"/>
            </w:pPr>
            <w:r>
              <w:t>1 653,60 eur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59275" w14:textId="77777777" w:rsidR="00D0479F" w:rsidRDefault="00D0479F">
            <w:pPr>
              <w:jc w:val="center"/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105E1C" w14:textId="6918C41F" w:rsidR="00D0479F" w:rsidRDefault="008A3585">
            <w:pPr>
              <w:jc w:val="center"/>
              <w:rPr>
                <w:highlight w:val="yellow"/>
              </w:rPr>
            </w:pPr>
            <w:r>
              <w:t>1 653,60 eur</w:t>
            </w:r>
          </w:p>
        </w:tc>
      </w:tr>
      <w:tr w:rsidR="00D0479F" w14:paraId="5EC67F7E" w14:textId="77777777" w:rsidTr="00D0479F">
        <w:trPr>
          <w:trHeight w:val="350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1BFEBE" w14:textId="77777777" w:rsidR="00D0479F" w:rsidRDefault="00D0479F">
            <w:pPr>
              <w:jc w:val="both"/>
            </w:pPr>
            <w:r>
              <w:t>Spotreba energie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0892CC" w14:textId="6697DEE3" w:rsidR="00D0479F" w:rsidRDefault="00D0479F">
            <w:pPr>
              <w:jc w:val="center"/>
              <w:rPr>
                <w:highlight w:val="yellow"/>
              </w:rPr>
            </w:pPr>
            <w:r>
              <w:t>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4526E" w14:textId="77777777" w:rsidR="00D0479F" w:rsidRDefault="00D0479F">
            <w:pPr>
              <w:jc w:val="center"/>
              <w:rPr>
                <w:highlight w:val="yellow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0B3A41" w14:textId="77777777" w:rsidR="00D0479F" w:rsidRDefault="00D0479F">
            <w:pPr>
              <w:jc w:val="center"/>
              <w:rPr>
                <w:highlight w:val="yellow"/>
              </w:rPr>
            </w:pPr>
            <w:r>
              <w:t>0</w:t>
            </w:r>
          </w:p>
        </w:tc>
      </w:tr>
      <w:tr w:rsidR="00D0479F" w14:paraId="42E8D240" w14:textId="77777777" w:rsidTr="00D0479F">
        <w:trPr>
          <w:trHeight w:val="350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15E13D" w14:textId="77777777" w:rsidR="00D0479F" w:rsidRDefault="00D0479F">
            <w:pPr>
              <w:jc w:val="both"/>
            </w:pPr>
            <w:r>
              <w:t>Ostatné služby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6E9A2E" w14:textId="5FF3B282" w:rsidR="00D0479F" w:rsidRDefault="008A3585">
            <w:pPr>
              <w:jc w:val="center"/>
              <w:rPr>
                <w:highlight w:val="yellow"/>
              </w:rPr>
            </w:pPr>
            <w:r w:rsidRPr="008A3585">
              <w:t>1 123,</w:t>
            </w:r>
            <w:r w:rsidRPr="008A3585">
              <w:rPr>
                <w:color w:val="000000" w:themeColor="text1"/>
              </w:rPr>
              <w:t>80</w:t>
            </w:r>
            <w:r w:rsidRPr="008A3585">
              <w:t xml:space="preserve"> eur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1DB951" w14:textId="77777777" w:rsidR="00D0479F" w:rsidRDefault="00D0479F">
            <w:pPr>
              <w:jc w:val="center"/>
              <w:rPr>
                <w:highlight w:val="yellow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5B4167" w14:textId="2B667F77" w:rsidR="00D0479F" w:rsidRPr="00D213BA" w:rsidRDefault="008A3585">
            <w:pPr>
              <w:jc w:val="center"/>
            </w:pPr>
            <w:r w:rsidRPr="00D213BA">
              <w:t>1 123,80 eur</w:t>
            </w:r>
          </w:p>
        </w:tc>
      </w:tr>
      <w:tr w:rsidR="00D0479F" w14:paraId="74D2A3DD" w14:textId="77777777" w:rsidTr="00D0479F">
        <w:trPr>
          <w:trHeight w:val="350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D6C62D" w14:textId="77777777" w:rsidR="00D0479F" w:rsidRDefault="00D0479F">
            <w:pPr>
              <w:jc w:val="both"/>
            </w:pPr>
            <w:r>
              <w:t>Mzdové náklady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7D9FE3" w14:textId="3F5BA8D1" w:rsidR="00D0479F" w:rsidRDefault="00D0479F">
            <w:pPr>
              <w:jc w:val="center"/>
              <w:rPr>
                <w:highlight w:val="yellow"/>
              </w:rPr>
            </w:pPr>
            <w:r w:rsidRPr="00D213BA">
              <w:t>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6BA4E7" w14:textId="77777777" w:rsidR="00D0479F" w:rsidRDefault="00D0479F">
            <w:pPr>
              <w:jc w:val="center"/>
              <w:rPr>
                <w:highlight w:val="yellow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A1F8CD" w14:textId="082081BC" w:rsidR="00D0479F" w:rsidRDefault="00D0479F">
            <w:pPr>
              <w:jc w:val="center"/>
              <w:rPr>
                <w:highlight w:val="yellow"/>
              </w:rPr>
            </w:pPr>
            <w:r>
              <w:t>0</w:t>
            </w:r>
          </w:p>
        </w:tc>
      </w:tr>
      <w:tr w:rsidR="00D0479F" w14:paraId="797BE71C" w14:textId="77777777" w:rsidTr="00D0479F">
        <w:trPr>
          <w:trHeight w:val="350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E55BDB" w14:textId="77777777" w:rsidR="00D0479F" w:rsidRDefault="00D0479F">
            <w:pPr>
              <w:jc w:val="both"/>
            </w:pPr>
            <w:r>
              <w:t>Zákonné sociálne poistenie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01C317" w14:textId="3A6834F7" w:rsidR="00D0479F" w:rsidRDefault="00D0479F">
            <w:pPr>
              <w:jc w:val="center"/>
              <w:rPr>
                <w:highlight w:val="yellow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A61DBA" w14:textId="77777777" w:rsidR="00D0479F" w:rsidRDefault="00D0479F">
            <w:pPr>
              <w:jc w:val="center"/>
              <w:rPr>
                <w:highlight w:val="yellow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CF3046" w14:textId="4AC4B5CE" w:rsidR="00D0479F" w:rsidRDefault="00D0479F">
            <w:pPr>
              <w:jc w:val="center"/>
              <w:rPr>
                <w:highlight w:val="yellow"/>
              </w:rPr>
            </w:pPr>
          </w:p>
        </w:tc>
      </w:tr>
      <w:tr w:rsidR="00D0479F" w14:paraId="66417F52" w14:textId="77777777" w:rsidTr="00D0479F">
        <w:trPr>
          <w:trHeight w:val="350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5E1CC7" w14:textId="77777777" w:rsidR="00D0479F" w:rsidRDefault="00D0479F">
            <w:pPr>
              <w:jc w:val="both"/>
            </w:pPr>
            <w:r>
              <w:t>Ostatné dane a poplatky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82BEA8" w14:textId="02096A1F" w:rsidR="00D0479F" w:rsidRDefault="00DA3186">
            <w:pPr>
              <w:jc w:val="center"/>
              <w:rPr>
                <w:highlight w:val="yellow"/>
              </w:rPr>
            </w:pPr>
            <w:r w:rsidRPr="00DA3186">
              <w:t>6,50 eur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D90DFE" w14:textId="77777777" w:rsidR="00D0479F" w:rsidRDefault="00D0479F">
            <w:pPr>
              <w:jc w:val="center"/>
              <w:rPr>
                <w:highlight w:val="yellow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FAB6BF" w14:textId="21979812" w:rsidR="00D0479F" w:rsidRDefault="00DA3186">
            <w:pPr>
              <w:jc w:val="center"/>
              <w:rPr>
                <w:highlight w:val="yellow"/>
              </w:rPr>
            </w:pPr>
            <w:r>
              <w:t>6,50 eur</w:t>
            </w:r>
          </w:p>
        </w:tc>
      </w:tr>
      <w:tr w:rsidR="00D0479F" w14:paraId="5BAF0253" w14:textId="77777777" w:rsidTr="00D0479F">
        <w:trPr>
          <w:trHeight w:val="350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BE66FE" w14:textId="77777777" w:rsidR="00D0479F" w:rsidRDefault="00D0479F">
            <w:pPr>
              <w:jc w:val="both"/>
            </w:pPr>
            <w:r>
              <w:t>Odpisy hmotného a nehmotného majetku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82284B" w14:textId="78627656" w:rsidR="00D0479F" w:rsidRDefault="00D0479F">
            <w:pPr>
              <w:jc w:val="center"/>
              <w:rPr>
                <w:highlight w:val="yellow"/>
              </w:rPr>
            </w:pPr>
            <w:r w:rsidRPr="00D213BA">
              <w:t>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508F33" w14:textId="77777777" w:rsidR="00D0479F" w:rsidRDefault="00D0479F">
            <w:pPr>
              <w:jc w:val="center"/>
              <w:rPr>
                <w:highlight w:val="yellow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927C15" w14:textId="09429F95" w:rsidR="00D0479F" w:rsidRDefault="00D0479F">
            <w:pPr>
              <w:jc w:val="center"/>
              <w:rPr>
                <w:highlight w:val="yellow"/>
              </w:rPr>
            </w:pPr>
            <w:r w:rsidRPr="00D213BA">
              <w:t>0</w:t>
            </w:r>
          </w:p>
        </w:tc>
      </w:tr>
      <w:tr w:rsidR="00D0479F" w14:paraId="0DA9D084" w14:textId="77777777" w:rsidTr="00D0479F">
        <w:trPr>
          <w:trHeight w:val="350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F91C0B" w14:textId="77777777" w:rsidR="00D0479F" w:rsidRDefault="00D0479F">
            <w:pPr>
              <w:jc w:val="both"/>
            </w:pPr>
            <w:r>
              <w:lastRenderedPageBreak/>
              <w:t>Iné ostatné náklady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5AF6E" w14:textId="1B36BD10" w:rsidR="00D0479F" w:rsidRDefault="00D0479F">
            <w:pPr>
              <w:jc w:val="center"/>
              <w:rPr>
                <w:highlight w:val="yellow"/>
              </w:rPr>
            </w:pPr>
            <w:r w:rsidRPr="00D213BA">
              <w:t>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17FC34" w14:textId="77777777" w:rsidR="00D0479F" w:rsidRDefault="00D0479F">
            <w:pPr>
              <w:jc w:val="center"/>
              <w:rPr>
                <w:highlight w:val="yellow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3350A7" w14:textId="2C0D72E9" w:rsidR="00D0479F" w:rsidRDefault="00D0479F">
            <w:pPr>
              <w:jc w:val="center"/>
              <w:rPr>
                <w:highlight w:val="yellow"/>
              </w:rPr>
            </w:pPr>
            <w:r w:rsidRPr="00D213BA">
              <w:t>0</w:t>
            </w:r>
          </w:p>
        </w:tc>
      </w:tr>
      <w:tr w:rsidR="00D0479F" w14:paraId="08197C4F" w14:textId="77777777" w:rsidTr="00D0479F">
        <w:trPr>
          <w:trHeight w:val="350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B1141F" w14:textId="77777777" w:rsidR="00D0479F" w:rsidRDefault="00D0479F">
            <w:pPr>
              <w:jc w:val="both"/>
            </w:pPr>
            <w:r>
              <w:t>Náklady spolu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5DBDA2" w14:textId="03EBBE80" w:rsidR="00D0479F" w:rsidRDefault="00D213BA">
            <w:pPr>
              <w:jc w:val="center"/>
              <w:rPr>
                <w:highlight w:val="yellow"/>
              </w:rPr>
            </w:pPr>
            <w:r w:rsidRPr="00D213BA">
              <w:t>2 783,90 eur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40B78F" w14:textId="77777777" w:rsidR="00D0479F" w:rsidRDefault="00D0479F">
            <w:pPr>
              <w:jc w:val="center"/>
              <w:rPr>
                <w:highlight w:val="yellow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CEBC46" w14:textId="2B334D8F" w:rsidR="00D0479F" w:rsidRDefault="00D213BA">
            <w:pPr>
              <w:jc w:val="center"/>
              <w:rPr>
                <w:highlight w:val="yellow"/>
              </w:rPr>
            </w:pPr>
            <w:r w:rsidRPr="00D213BA">
              <w:t>2 783,90 eur</w:t>
            </w:r>
          </w:p>
        </w:tc>
      </w:tr>
    </w:tbl>
    <w:p w14:paraId="61215FAA" w14:textId="77777777" w:rsidR="00B56CDA" w:rsidRDefault="00B56CDA"/>
    <w:p w14:paraId="0FA0A33B" w14:textId="77777777" w:rsidR="00880F34" w:rsidRDefault="00880F34"/>
    <w:p w14:paraId="2245D32B" w14:textId="77777777" w:rsidR="00880F34" w:rsidRDefault="00880F34"/>
    <w:p w14:paraId="2CD478F8" w14:textId="77777777" w:rsidR="00880F34" w:rsidRDefault="00880F34"/>
    <w:p w14:paraId="7DA88EFB" w14:textId="77777777" w:rsidR="00880F34" w:rsidRDefault="00880F34"/>
    <w:p w14:paraId="090350DB" w14:textId="77777777" w:rsidR="00880F34" w:rsidRDefault="00880F34"/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24"/>
        <w:gridCol w:w="2264"/>
        <w:gridCol w:w="2242"/>
        <w:gridCol w:w="2264"/>
      </w:tblGrid>
      <w:tr w:rsidR="00880F34" w14:paraId="3C7E1FF4" w14:textId="77777777" w:rsidTr="00880F34">
        <w:trPr>
          <w:trHeight w:val="350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C618E3" w14:textId="77777777" w:rsidR="00880F34" w:rsidRDefault="00880F34">
            <w:pPr>
              <w:jc w:val="both"/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B58C43" w14:textId="77777777" w:rsidR="00880F34" w:rsidRDefault="00880F34">
            <w:pPr>
              <w:jc w:val="center"/>
              <w:rPr>
                <w:highlight w:val="yellow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D2D156" w14:textId="77777777" w:rsidR="00880F34" w:rsidRDefault="00880F34">
            <w:pPr>
              <w:jc w:val="center"/>
              <w:rPr>
                <w:highlight w:val="yellow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B5B8C5" w14:textId="77777777" w:rsidR="00880F34" w:rsidRDefault="00880F34">
            <w:pPr>
              <w:jc w:val="center"/>
              <w:rPr>
                <w:highlight w:val="yellow"/>
              </w:rPr>
            </w:pPr>
          </w:p>
        </w:tc>
      </w:tr>
      <w:tr w:rsidR="00880F34" w14:paraId="1A8DD293" w14:textId="77777777" w:rsidTr="00880F34">
        <w:trPr>
          <w:trHeight w:val="350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9CAAEE" w14:textId="77777777" w:rsidR="00880F34" w:rsidRDefault="00880F34">
            <w:pPr>
              <w:jc w:val="both"/>
            </w:pPr>
            <w:r>
              <w:t>Výsledok hospodárenia pred zdanením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565DC2" w14:textId="3BF3E66C" w:rsidR="00880F34" w:rsidRPr="00301D2E" w:rsidRDefault="00D213BA" w:rsidP="00301D2E">
            <w:pPr>
              <w:jc w:val="center"/>
            </w:pPr>
            <w:r w:rsidRPr="00301D2E">
              <w:t>2</w:t>
            </w:r>
            <w:r w:rsidR="00301D2E" w:rsidRPr="00301D2E">
              <w:t> </w:t>
            </w:r>
            <w:r w:rsidRPr="00301D2E">
              <w:t>724</w:t>
            </w:r>
            <w:r w:rsidR="00301D2E" w:rsidRPr="00301D2E">
              <w:t>,33 eur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7812B" w14:textId="77777777" w:rsidR="00880F34" w:rsidRDefault="00880F34">
            <w:pPr>
              <w:jc w:val="center"/>
              <w:rPr>
                <w:highlight w:val="yellow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03101D" w14:textId="5DB0CDF3" w:rsidR="00880F34" w:rsidRDefault="00301D2E">
            <w:pPr>
              <w:jc w:val="center"/>
              <w:rPr>
                <w:highlight w:val="yellow"/>
              </w:rPr>
            </w:pPr>
            <w:r w:rsidRPr="00301D2E">
              <w:t>2 724,33 eur</w:t>
            </w:r>
          </w:p>
        </w:tc>
      </w:tr>
      <w:tr w:rsidR="00880F34" w14:paraId="4AF7E992" w14:textId="77777777" w:rsidTr="00880F34">
        <w:trPr>
          <w:trHeight w:val="350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D4010E" w14:textId="77777777" w:rsidR="00880F34" w:rsidRDefault="00880F34">
            <w:pPr>
              <w:jc w:val="both"/>
            </w:pPr>
            <w:r>
              <w:t>Výsledok hospodárenia po zdanení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396401" w14:textId="7A60E5B8" w:rsidR="00880F34" w:rsidRPr="00301D2E" w:rsidRDefault="00301D2E">
            <w:pPr>
              <w:jc w:val="center"/>
            </w:pPr>
            <w:r>
              <w:t>2 724, 33 eur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BE661D" w14:textId="77777777" w:rsidR="00880F34" w:rsidRDefault="00880F34">
            <w:pPr>
              <w:jc w:val="center"/>
              <w:rPr>
                <w:highlight w:val="yellow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6021A7" w14:textId="53841D98" w:rsidR="00880F34" w:rsidRDefault="00301D2E">
            <w:pPr>
              <w:jc w:val="center"/>
              <w:rPr>
                <w:highlight w:val="yellow"/>
              </w:rPr>
            </w:pPr>
            <w:r w:rsidRPr="00301D2E">
              <w:t>2 724,33 eur</w:t>
            </w:r>
          </w:p>
        </w:tc>
      </w:tr>
    </w:tbl>
    <w:p w14:paraId="23C86114" w14:textId="77777777" w:rsidR="00880F34" w:rsidRDefault="00880F34" w:rsidP="00880F34">
      <w:pPr>
        <w:ind w:left="360"/>
        <w:jc w:val="both"/>
        <w:rPr>
          <w:caps/>
          <w:sz w:val="32"/>
          <w:szCs w:val="32"/>
        </w:rPr>
      </w:pPr>
    </w:p>
    <w:p w14:paraId="59410A57" w14:textId="77777777" w:rsidR="00880F34" w:rsidRDefault="00880F34" w:rsidP="00880F34">
      <w:pPr>
        <w:ind w:left="360"/>
        <w:jc w:val="both"/>
        <w:rPr>
          <w:caps/>
          <w:sz w:val="32"/>
          <w:szCs w:val="32"/>
        </w:rPr>
      </w:pPr>
    </w:p>
    <w:p w14:paraId="2F368FC9" w14:textId="77777777" w:rsidR="00880F34" w:rsidRDefault="00880F34" w:rsidP="00880F34">
      <w:pPr>
        <w:pStyle w:val="Nadpis1"/>
        <w:rPr>
          <w:rFonts w:ascii="Calibri" w:hAnsi="Calibri"/>
          <w:b w:val="0"/>
          <w:bCs w:val="0"/>
          <w:caps/>
        </w:rPr>
      </w:pPr>
      <w:bookmarkStart w:id="8" w:name="_Toc276040641"/>
      <w:r>
        <w:rPr>
          <w:rFonts w:ascii="Calibri" w:hAnsi="Calibri"/>
          <w:b w:val="0"/>
          <w:bCs w:val="0"/>
          <w:caps/>
        </w:rPr>
        <w:t>6. Stav a pohyb majetku a záväzkov organizácie</w:t>
      </w:r>
      <w:bookmarkEnd w:id="8"/>
    </w:p>
    <w:p w14:paraId="5B36E63D" w14:textId="77777777" w:rsidR="00880F34" w:rsidRDefault="00880F34" w:rsidP="00880F34">
      <w:pPr>
        <w:ind w:left="360"/>
        <w:jc w:val="both"/>
        <w:rPr>
          <w:caps/>
          <w:sz w:val="32"/>
          <w:szCs w:val="32"/>
        </w:rPr>
      </w:pPr>
    </w:p>
    <w:p w14:paraId="642B924B" w14:textId="321FE576" w:rsidR="00880F34" w:rsidRDefault="00880F34" w:rsidP="00880F34">
      <w:pPr>
        <w:ind w:left="360"/>
        <w:jc w:val="both"/>
      </w:pPr>
      <w:r>
        <w:t>Stav aktív a pasív k 31.12.202</w:t>
      </w:r>
      <w:r w:rsidR="00745D98">
        <w:t>5</w:t>
      </w:r>
      <w:r>
        <w:t xml:space="preserve"> predstavuje sumu </w:t>
      </w:r>
      <w:r w:rsidR="00193671">
        <w:t>2 </w:t>
      </w:r>
      <w:r w:rsidR="00C426F5">
        <w:t>8</w:t>
      </w:r>
      <w:r w:rsidR="00193671">
        <w:t>24,33</w:t>
      </w:r>
      <w:r>
        <w:t xml:space="preserve">  € EUR. </w:t>
      </w:r>
    </w:p>
    <w:p w14:paraId="769822CE" w14:textId="77777777" w:rsidR="00880F34" w:rsidRDefault="00880F34" w:rsidP="00880F34">
      <w:pPr>
        <w:ind w:left="360"/>
        <w:jc w:val="both"/>
      </w:pPr>
    </w:p>
    <w:p w14:paraId="457C37B1" w14:textId="77777777" w:rsidR="00880F34" w:rsidRDefault="00880F34" w:rsidP="00880F34">
      <w:pPr>
        <w:ind w:left="360"/>
        <w:jc w:val="both"/>
      </w:pPr>
      <w:r>
        <w:t>V hotovosti a v banke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45"/>
        <w:gridCol w:w="1794"/>
        <w:gridCol w:w="1670"/>
        <w:gridCol w:w="1683"/>
        <w:gridCol w:w="1810"/>
      </w:tblGrid>
      <w:tr w:rsidR="00880F34" w14:paraId="1E753A2B" w14:textId="77777777" w:rsidTr="00880F34">
        <w:tc>
          <w:tcPr>
            <w:tcW w:w="2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7148B5" w14:textId="77777777" w:rsidR="00880F34" w:rsidRDefault="00880F34">
            <w:pPr>
              <w:jc w:val="both"/>
              <w:rPr>
                <w:rFonts w:ascii="Times New Roman" w:eastAsia="Times New Roman" w:hAnsi="Times New Roman"/>
              </w:rPr>
            </w:pPr>
          </w:p>
        </w:tc>
        <w:tc>
          <w:tcPr>
            <w:tcW w:w="2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FF2591" w14:textId="77777777" w:rsidR="00880F34" w:rsidRDefault="00880F34">
            <w:pPr>
              <w:jc w:val="both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Stav peňažných prostriedkov k 1.1. bežného roka</w:t>
            </w:r>
          </w:p>
        </w:tc>
        <w:tc>
          <w:tcPr>
            <w:tcW w:w="2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50EF09" w14:textId="77777777" w:rsidR="00880F34" w:rsidRDefault="00880F34">
            <w:pPr>
              <w:jc w:val="both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Príjmy v  EUR</w:t>
            </w:r>
          </w:p>
        </w:tc>
        <w:tc>
          <w:tcPr>
            <w:tcW w:w="2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EF116B" w14:textId="77777777" w:rsidR="00880F34" w:rsidRDefault="00880F34">
            <w:pPr>
              <w:jc w:val="both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Výdavky v EUR</w:t>
            </w:r>
          </w:p>
        </w:tc>
        <w:tc>
          <w:tcPr>
            <w:tcW w:w="2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7C3E78" w14:textId="25DCB385" w:rsidR="00880F34" w:rsidRDefault="00880F34">
            <w:pPr>
              <w:jc w:val="both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Zostatok k 31.12.202</w:t>
            </w:r>
            <w:r w:rsidR="00896AAB">
              <w:rPr>
                <w:rFonts w:ascii="Times New Roman" w:eastAsia="Times New Roman" w:hAnsi="Times New Roman"/>
              </w:rPr>
              <w:t>5</w:t>
            </w:r>
          </w:p>
        </w:tc>
      </w:tr>
      <w:tr w:rsidR="00880F34" w14:paraId="7C43C160" w14:textId="77777777" w:rsidTr="00880F34">
        <w:tc>
          <w:tcPr>
            <w:tcW w:w="2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453C6B" w14:textId="77777777" w:rsidR="00880F34" w:rsidRDefault="00880F34">
            <w:pPr>
              <w:jc w:val="both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Pokladnica</w:t>
            </w:r>
          </w:p>
        </w:tc>
        <w:tc>
          <w:tcPr>
            <w:tcW w:w="2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2BA293" w14:textId="27631FF7" w:rsidR="00880F34" w:rsidRDefault="000E40E5" w:rsidP="00023DA5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100 eur</w:t>
            </w:r>
          </w:p>
        </w:tc>
        <w:tc>
          <w:tcPr>
            <w:tcW w:w="2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08A2BD" w14:textId="0A9812F3" w:rsidR="00880F34" w:rsidRDefault="00477A05" w:rsidP="00477A05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880</w:t>
            </w:r>
          </w:p>
        </w:tc>
        <w:tc>
          <w:tcPr>
            <w:tcW w:w="2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58157C" w14:textId="0268D9B8" w:rsidR="00880F34" w:rsidRDefault="00896AAB" w:rsidP="00896AAB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933,48</w:t>
            </w:r>
          </w:p>
        </w:tc>
        <w:tc>
          <w:tcPr>
            <w:tcW w:w="2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3D1463" w14:textId="717A8FA1" w:rsidR="00880F34" w:rsidRDefault="00CF4E33" w:rsidP="00023DA5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46,56</w:t>
            </w:r>
          </w:p>
        </w:tc>
      </w:tr>
      <w:tr w:rsidR="00880F34" w14:paraId="37E855B2" w14:textId="77777777" w:rsidTr="00880F34">
        <w:tc>
          <w:tcPr>
            <w:tcW w:w="2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5E6E8C" w14:textId="77777777" w:rsidR="00880F34" w:rsidRDefault="00880F34">
            <w:pPr>
              <w:jc w:val="both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Banka</w:t>
            </w:r>
          </w:p>
        </w:tc>
        <w:tc>
          <w:tcPr>
            <w:tcW w:w="2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C3C635" w14:textId="1FF29024" w:rsidR="00880F34" w:rsidRDefault="00880F34">
            <w:pPr>
              <w:jc w:val="both"/>
              <w:rPr>
                <w:rFonts w:ascii="Times New Roman" w:eastAsia="Times New Roman" w:hAnsi="Times New Roman"/>
              </w:rPr>
            </w:pPr>
          </w:p>
        </w:tc>
        <w:tc>
          <w:tcPr>
            <w:tcW w:w="2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78E75" w14:textId="2D89E6B2" w:rsidR="00880F34" w:rsidRDefault="00896AAB" w:rsidP="00023DA5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5 698,23</w:t>
            </w:r>
          </w:p>
        </w:tc>
        <w:tc>
          <w:tcPr>
            <w:tcW w:w="2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4108F9" w14:textId="475C1307" w:rsidR="00880F34" w:rsidRDefault="00023DA5" w:rsidP="00023DA5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2 920,46</w:t>
            </w:r>
          </w:p>
        </w:tc>
        <w:tc>
          <w:tcPr>
            <w:tcW w:w="2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023CED" w14:textId="2D2A7038" w:rsidR="00880F34" w:rsidRDefault="00023DA5" w:rsidP="00023DA5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2 777,77</w:t>
            </w:r>
          </w:p>
        </w:tc>
      </w:tr>
    </w:tbl>
    <w:p w14:paraId="672C6268" w14:textId="77777777" w:rsidR="00880F34" w:rsidRDefault="00880F34" w:rsidP="00880F34">
      <w:pPr>
        <w:ind w:left="360"/>
        <w:jc w:val="both"/>
      </w:pPr>
    </w:p>
    <w:p w14:paraId="2CC81A55" w14:textId="6FC2C3A1" w:rsidR="00880F34" w:rsidRDefault="00880F34" w:rsidP="00880F34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K 31.12.202</w:t>
      </w:r>
      <w:r w:rsidR="00023DA5">
        <w:rPr>
          <w:sz w:val="24"/>
          <w:szCs w:val="24"/>
        </w:rPr>
        <w:t>5</w:t>
      </w:r>
      <w:r>
        <w:rPr>
          <w:sz w:val="24"/>
          <w:szCs w:val="24"/>
        </w:rPr>
        <w:t xml:space="preserve"> predstavoval (i):</w:t>
      </w:r>
    </w:p>
    <w:p w14:paraId="13A6ED99" w14:textId="7B89055A" w:rsidR="00880F34" w:rsidRDefault="00880F34" w:rsidP="00880F34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obežný majetok spolu čiastku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904553">
        <w:rPr>
          <w:rFonts w:ascii="Times New Roman" w:eastAsia="Times New Roman" w:hAnsi="Times New Roman"/>
        </w:rPr>
        <w:t xml:space="preserve">2 824,33 </w:t>
      </w:r>
    </w:p>
    <w:p w14:paraId="05F5BB56" w14:textId="6D502F91" w:rsidR="00880F34" w:rsidRDefault="00880F34" w:rsidP="00880F34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finančný majetok čiastku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904553">
        <w:rPr>
          <w:rFonts w:ascii="Times New Roman" w:eastAsia="Times New Roman" w:hAnsi="Times New Roman"/>
        </w:rPr>
        <w:t>2 824,33</w:t>
      </w:r>
      <w:r>
        <w:rPr>
          <w:sz w:val="24"/>
          <w:szCs w:val="24"/>
        </w:rPr>
        <w:tab/>
      </w:r>
    </w:p>
    <w:p w14:paraId="3F2080EC" w14:textId="6ABAF730" w:rsidR="00880F34" w:rsidRDefault="00880F34" w:rsidP="00880F34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vlastné zdroje krytia majetku čiastku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8C1ED8">
        <w:rPr>
          <w:sz w:val="24"/>
          <w:szCs w:val="24"/>
        </w:rPr>
        <w:t>2 824,33</w:t>
      </w:r>
    </w:p>
    <w:p w14:paraId="5CFEBDCA" w14:textId="29FD139C" w:rsidR="00880F34" w:rsidRDefault="00880F34" w:rsidP="00880F34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cudzie zdroje krytia majetku čiastku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E67BC6">
        <w:rPr>
          <w:sz w:val="24"/>
          <w:szCs w:val="24"/>
        </w:rPr>
        <w:t>0</w:t>
      </w:r>
    </w:p>
    <w:p w14:paraId="33C3E957" w14:textId="6CE61452" w:rsidR="00880F34" w:rsidRDefault="00880F34" w:rsidP="00880F34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oprávky k dlhodobému hmotnému majetku čiastku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E67BC6">
        <w:rPr>
          <w:sz w:val="24"/>
          <w:szCs w:val="24"/>
        </w:rPr>
        <w:t>0</w:t>
      </w:r>
    </w:p>
    <w:p w14:paraId="7DDB8B37" w14:textId="77777777" w:rsidR="00880F34" w:rsidRDefault="00880F34" w:rsidP="00880F34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oprávky k dlhodobému nehmotnému majetku čiastku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0</w:t>
      </w:r>
    </w:p>
    <w:p w14:paraId="539F00B3" w14:textId="77777777" w:rsidR="000A385F" w:rsidRDefault="000A385F" w:rsidP="000A385F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dlhodobé záväzky čiastku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0</w:t>
      </w:r>
    </w:p>
    <w:p w14:paraId="15EAA5C0" w14:textId="77777777" w:rsidR="000A385F" w:rsidRDefault="000A385F" w:rsidP="000A385F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krátkodobé záväzky čiastku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0</w:t>
      </w:r>
    </w:p>
    <w:p w14:paraId="65E57E9B" w14:textId="77777777" w:rsidR="000A385F" w:rsidRDefault="000A385F" w:rsidP="000A385F">
      <w:pPr>
        <w:ind w:left="360"/>
        <w:jc w:val="both"/>
        <w:rPr>
          <w:caps/>
          <w:sz w:val="32"/>
          <w:szCs w:val="32"/>
        </w:rPr>
      </w:pPr>
    </w:p>
    <w:p w14:paraId="3036E191" w14:textId="77777777" w:rsidR="000A385F" w:rsidRDefault="000A385F" w:rsidP="000A385F">
      <w:pPr>
        <w:pStyle w:val="Nadpis1"/>
        <w:rPr>
          <w:rFonts w:ascii="Calibri" w:hAnsi="Calibri"/>
          <w:b w:val="0"/>
          <w:bCs w:val="0"/>
          <w:caps/>
        </w:rPr>
      </w:pPr>
      <w:bookmarkStart w:id="9" w:name="_Toc276040642"/>
      <w:r>
        <w:rPr>
          <w:rFonts w:ascii="Calibri" w:hAnsi="Calibri"/>
          <w:b w:val="0"/>
          <w:bCs w:val="0"/>
          <w:caps/>
        </w:rPr>
        <w:t>7. Zmeny a nové zloženie organizácie</w:t>
      </w:r>
      <w:bookmarkEnd w:id="9"/>
    </w:p>
    <w:p w14:paraId="447848AC" w14:textId="77777777" w:rsidR="000A385F" w:rsidRDefault="000A385F" w:rsidP="000A385F">
      <w:pPr>
        <w:jc w:val="both"/>
        <w:rPr>
          <w:b/>
          <w:caps/>
          <w:sz w:val="32"/>
          <w:szCs w:val="32"/>
          <w:u w:val="single"/>
        </w:rPr>
      </w:pPr>
    </w:p>
    <w:p w14:paraId="5588D5E2" w14:textId="200DA85F" w:rsidR="000A385F" w:rsidRDefault="000A385F" w:rsidP="000A385F">
      <w:pPr>
        <w:ind w:left="360"/>
        <w:jc w:val="both"/>
      </w:pPr>
      <w:r>
        <w:t xml:space="preserve">Správna rada neziskovej organizácie </w:t>
      </w:r>
      <w:proofErr w:type="spellStart"/>
      <w:r>
        <w:t>Mišička</w:t>
      </w:r>
      <w:proofErr w:type="spellEnd"/>
      <w:r>
        <w:t xml:space="preserve"> , </w:t>
      </w:r>
      <w:proofErr w:type="spellStart"/>
      <w:r>
        <w:t>n.o</w:t>
      </w:r>
      <w:proofErr w:type="spellEnd"/>
      <w:r>
        <w:t>. sa v r.202</w:t>
      </w:r>
      <w:r w:rsidR="00446267">
        <w:t>5</w:t>
      </w:r>
      <w:r>
        <w:t xml:space="preserve">  neuzniesla na žiadnych zmenách.</w:t>
      </w:r>
    </w:p>
    <w:p w14:paraId="6F6F7651" w14:textId="7F4E63EC" w:rsidR="000A385F" w:rsidRDefault="000A385F" w:rsidP="000A385F">
      <w:pPr>
        <w:ind w:left="360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53EF6D7B" w14:textId="77777777" w:rsidR="000A385F" w:rsidRDefault="000A385F" w:rsidP="000A385F">
      <w:pPr>
        <w:ind w:left="360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06D4FB41" w14:textId="5E50919F" w:rsidR="000A385F" w:rsidRDefault="000A385F" w:rsidP="000A385F">
      <w:pPr>
        <w:ind w:left="360"/>
        <w:jc w:val="both"/>
      </w:pPr>
      <w:r>
        <w:t>Martina Zelenáková  - štatutár</w:t>
      </w:r>
    </w:p>
    <w:p w14:paraId="750A48E4" w14:textId="77777777" w:rsidR="00880F34" w:rsidRDefault="00880F34"/>
    <w:sectPr w:rsidR="00880F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0C10FC"/>
    <w:multiLevelType w:val="hybridMultilevel"/>
    <w:tmpl w:val="B06A781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305384"/>
    <w:multiLevelType w:val="hybridMultilevel"/>
    <w:tmpl w:val="28A0ECAE"/>
    <w:lvl w:ilvl="0" w:tplc="76BA518E">
      <w:start w:val="1"/>
      <w:numFmt w:val="upp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D412776"/>
    <w:multiLevelType w:val="hybridMultilevel"/>
    <w:tmpl w:val="14F2CD5A"/>
    <w:lvl w:ilvl="0" w:tplc="2194A3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ED15B46"/>
    <w:multiLevelType w:val="hybridMultilevel"/>
    <w:tmpl w:val="8156523E"/>
    <w:lvl w:ilvl="0" w:tplc="04090017">
      <w:start w:val="2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329553264">
    <w:abstractNumId w:val="2"/>
  </w:num>
  <w:num w:numId="2" w16cid:durableId="78939357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397023458">
    <w:abstractNumId w:val="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92946313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504F"/>
    <w:rsid w:val="00023DA5"/>
    <w:rsid w:val="00042822"/>
    <w:rsid w:val="000A385F"/>
    <w:rsid w:val="000C375E"/>
    <w:rsid w:val="000E40E5"/>
    <w:rsid w:val="00193671"/>
    <w:rsid w:val="001B3E63"/>
    <w:rsid w:val="001F2FC4"/>
    <w:rsid w:val="00301D2E"/>
    <w:rsid w:val="0031525C"/>
    <w:rsid w:val="00316C14"/>
    <w:rsid w:val="00395E52"/>
    <w:rsid w:val="003C13D8"/>
    <w:rsid w:val="003C32C3"/>
    <w:rsid w:val="00434692"/>
    <w:rsid w:val="00446267"/>
    <w:rsid w:val="0046504F"/>
    <w:rsid w:val="00477A05"/>
    <w:rsid w:val="00486AC4"/>
    <w:rsid w:val="004F607B"/>
    <w:rsid w:val="00560587"/>
    <w:rsid w:val="00594DA4"/>
    <w:rsid w:val="005D15C7"/>
    <w:rsid w:val="006277F1"/>
    <w:rsid w:val="006375D5"/>
    <w:rsid w:val="006B2C04"/>
    <w:rsid w:val="006E3E8F"/>
    <w:rsid w:val="006E5F42"/>
    <w:rsid w:val="00745D98"/>
    <w:rsid w:val="007F7295"/>
    <w:rsid w:val="00880F34"/>
    <w:rsid w:val="00883E7D"/>
    <w:rsid w:val="00896AAB"/>
    <w:rsid w:val="008A3585"/>
    <w:rsid w:val="008B079A"/>
    <w:rsid w:val="008B35A0"/>
    <w:rsid w:val="008C1ED8"/>
    <w:rsid w:val="008D56C3"/>
    <w:rsid w:val="00903D61"/>
    <w:rsid w:val="00904553"/>
    <w:rsid w:val="00915721"/>
    <w:rsid w:val="00A14E21"/>
    <w:rsid w:val="00A8676F"/>
    <w:rsid w:val="00B07CD9"/>
    <w:rsid w:val="00B56CDA"/>
    <w:rsid w:val="00B91C16"/>
    <w:rsid w:val="00BB3AE9"/>
    <w:rsid w:val="00BD423C"/>
    <w:rsid w:val="00C426F5"/>
    <w:rsid w:val="00C72D5B"/>
    <w:rsid w:val="00C80752"/>
    <w:rsid w:val="00CA60A2"/>
    <w:rsid w:val="00CF4E33"/>
    <w:rsid w:val="00D03A9F"/>
    <w:rsid w:val="00D0479F"/>
    <w:rsid w:val="00D213BA"/>
    <w:rsid w:val="00D7280A"/>
    <w:rsid w:val="00D87534"/>
    <w:rsid w:val="00DA3186"/>
    <w:rsid w:val="00DE12E4"/>
    <w:rsid w:val="00E03933"/>
    <w:rsid w:val="00E0414D"/>
    <w:rsid w:val="00E5377A"/>
    <w:rsid w:val="00E67BC6"/>
    <w:rsid w:val="00EB729F"/>
    <w:rsid w:val="00F13ACF"/>
    <w:rsid w:val="00F440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C68B5E"/>
  <w15:chartTrackingRefBased/>
  <w15:docId w15:val="{68CE86DE-675B-4439-B1B4-FDFDE1F4C3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6504F"/>
    <w:pPr>
      <w:spacing w:after="200" w:line="276" w:lineRule="auto"/>
    </w:pPr>
    <w:rPr>
      <w:rFonts w:ascii="Calibri" w:eastAsia="Calibri" w:hAnsi="Calibri" w:cs="Times New Roman"/>
      <w:kern w:val="0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D03A9F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uiPriority w:val="99"/>
    <w:unhideWhenUsed/>
    <w:rsid w:val="00D87534"/>
    <w:rPr>
      <w:color w:val="0000FF"/>
      <w:u w:val="single"/>
    </w:rPr>
  </w:style>
  <w:style w:type="paragraph" w:styleId="Obsah1">
    <w:name w:val="toc 1"/>
    <w:basedOn w:val="Normlny"/>
    <w:next w:val="Normlny"/>
    <w:autoRedefine/>
    <w:uiPriority w:val="39"/>
    <w:rsid w:val="00D87534"/>
    <w:pPr>
      <w:spacing w:after="0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character" w:customStyle="1" w:styleId="Nadpis1Char">
    <w:name w:val="Nadpis 1 Char"/>
    <w:basedOn w:val="Predvolenpsmoodseku"/>
    <w:link w:val="Nadpis1"/>
    <w:uiPriority w:val="9"/>
    <w:rsid w:val="00D03A9F"/>
    <w:rPr>
      <w:rFonts w:ascii="Cambria" w:eastAsia="Times New Roman" w:hAnsi="Cambria" w:cs="Times New Roman"/>
      <w:b/>
      <w:bCs/>
      <w:kern w:val="32"/>
      <w:sz w:val="32"/>
      <w:szCs w:val="32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319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2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0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7</Pages>
  <Words>738</Words>
  <Characters>4208</Characters>
  <Application>Microsoft Office Word</Application>
  <DocSecurity>0</DocSecurity>
  <Lines>35</Lines>
  <Paragraphs>9</Paragraphs>
  <ScaleCrop>false</ScaleCrop>
  <Company/>
  <LinksUpToDate>false</LinksUpToDate>
  <CharactersWithSpaces>4937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Jozef Dvorsky</dc:creator>
  <cp:keywords/>
  <dc:description/>
  <cp:lastModifiedBy>Jozef Dvorsky</cp:lastModifiedBy>
  <cp:revision>40</cp:revision>
  <dcterms:created xsi:type="dcterms:W3CDTF">2026-05-02T10:04:00Z</dcterms:created>
  <dcterms:modified xsi:type="dcterms:W3CDTF">2026-05-11T17:19:00Z</dcterms:modified>
</cp:coreProperties>
</file>