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740E57" w14:textId="77777777" w:rsidR="00F50923" w:rsidRDefault="00F5092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</w:p>
    <w:p w14:paraId="23A93F27" w14:textId="219DAFF5" w:rsidR="006A1658" w:rsidRPr="00DB556D" w:rsidRDefault="00BB057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  <w:r w:rsidRPr="00DB556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  <w:t>Obecné služby Dobrá Niva, s.r.o., Námestie SNP 47/9, 962 61 Dobrá Niva</w:t>
      </w:r>
    </w:p>
    <w:p w14:paraId="036F2DF3" w14:textId="5027D87E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028D7E8" w14:textId="77777777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F96D801" w14:textId="77777777" w:rsidR="00BB0573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04A03BFF" w14:textId="15BC2501" w:rsidR="00BB0573" w:rsidRDefault="00BB0573" w:rsidP="00DB556D">
      <w:pPr>
        <w:pStyle w:val="Bezriadkovania"/>
        <w:rPr>
          <w:lang w:eastAsia="sk-SK"/>
        </w:rPr>
      </w:pPr>
    </w:p>
    <w:p w14:paraId="6DE45208" w14:textId="6B2BDF5C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24C057" w14:textId="55F37D15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12604C" w14:textId="5105435D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F61516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E58D751" w14:textId="61C3759E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2840B80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EB5BDAF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3A285E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C6A32B5" w14:textId="7EA35B43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VÝROČNÁ SPRÁVA</w:t>
      </w:r>
    </w:p>
    <w:p w14:paraId="55899959" w14:textId="198438D7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ZA ROK 202</w:t>
      </w:r>
      <w:r w:rsidR="00BE7E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3</w:t>
      </w:r>
    </w:p>
    <w:p w14:paraId="3CBABA66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01415D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3B0A75" w14:textId="610F368C" w:rsidR="00073D9D" w:rsidRPr="00A3648C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              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2D0CD151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FC6EDB6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D9A3E6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59B73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D75854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5647F0F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D0F7BF2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D8A544D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E10229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0CEFC31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925992B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B6B35B3" w14:textId="7FADC9D9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4FC4345F" w14:textId="7DAF911A" w:rsidR="00C879EF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Dobrej Nive </w:t>
      </w:r>
      <w:r w:rsidR="00D94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17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0</w:t>
      </w:r>
      <w:r w:rsidR="005B43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202</w:t>
      </w:r>
      <w:r w:rsidR="00D94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</w:t>
      </w:r>
    </w:p>
    <w:p w14:paraId="3098EB1E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Vypracovala : Marcela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Ponická</w:t>
      </w:r>
      <w:proofErr w:type="spellEnd"/>
    </w:p>
    <w:p w14:paraId="288000BA" w14:textId="27FB9AEA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Schválil :        Mgr. Jakub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Ponický</w:t>
      </w:r>
      <w:proofErr w:type="spellEnd"/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</w:t>
      </w:r>
    </w:p>
    <w:p w14:paraId="7A72D1E7" w14:textId="77777777" w:rsidR="00DB556D" w:rsidRDefault="00DB556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AF7BFF0" w14:textId="3EE8A323" w:rsidR="00073D9D" w:rsidRPr="00C879EF" w:rsidRDefault="00C879EF" w:rsidP="00C879EF">
      <w:pPr>
        <w:pStyle w:val="Odsekzoznamu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</w:pPr>
      <w:r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>Základné identifikačné údaje spoločnosti</w:t>
      </w:r>
      <w:r w:rsidR="00FB5B72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 xml:space="preserve">              </w:t>
      </w:r>
      <w:r w:rsidR="00073D9D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ab/>
      </w:r>
    </w:p>
    <w:p w14:paraId="7D8B1E98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4A1889B6" w14:textId="77777777" w:rsidR="00021EFA" w:rsidRDefault="00C879E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C879EF">
        <w:rPr>
          <w:rFonts w:ascii="Calibri" w:eastAsia="Calibri" w:hAnsi="Calibri" w:cs="Calibri"/>
          <w:b/>
          <w:bCs/>
          <w:sz w:val="24"/>
          <w:szCs w:val="24"/>
          <w:lang w:eastAsia="sk-SK"/>
        </w:rPr>
        <w:t>Obchodné meno :</w:t>
      </w:r>
      <w:r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Obecné služby Dobrá Niva, s.r.o.,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„registrovaný sociálny podnik</w:t>
      </w:r>
      <w:r w:rsidR="00021EFA">
        <w:rPr>
          <w:rFonts w:ascii="Calibri" w:eastAsia="Calibri" w:hAnsi="Calibri" w:cs="Calibri"/>
          <w:sz w:val="24"/>
          <w:szCs w:val="24"/>
          <w:lang w:eastAsia="sk-SK"/>
        </w:rPr>
        <w:t>“</w:t>
      </w:r>
    </w:p>
    <w:p w14:paraId="5D21A733" w14:textId="2027DE87" w:rsidR="00073D9D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Sídlo spoločnosti :</w:t>
      </w:r>
      <w:r w:rsidR="00C879EF"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Námestie SNP 47/9, 962 61 Dobrá Niva</w:t>
      </w:r>
    </w:p>
    <w:p w14:paraId="3490A8C0" w14:textId="59F096CF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Registrácia spoločnosti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Zapísaná v obchodnom registri okresného súdu Banská Bystrica, vložka č. 41334/S</w:t>
      </w:r>
    </w:p>
    <w:p w14:paraId="7DD662BB" w14:textId="5E68F462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Deň zápisu :</w:t>
      </w:r>
      <w:r>
        <w:rPr>
          <w:rFonts w:ascii="Calibri" w:eastAsia="Calibri" w:hAnsi="Calibri" w:cs="Calibri"/>
          <w:b/>
          <w:bCs/>
          <w:sz w:val="24"/>
          <w:szCs w:val="24"/>
          <w:lang w:eastAsia="sk-SK"/>
        </w:rPr>
        <w:t xml:space="preserve"> </w:t>
      </w:r>
      <w:r w:rsidRPr="00021EFA">
        <w:rPr>
          <w:rFonts w:ascii="Calibri" w:eastAsia="Calibri" w:hAnsi="Calibri" w:cs="Calibri"/>
          <w:sz w:val="24"/>
          <w:szCs w:val="24"/>
          <w:lang w:eastAsia="sk-SK"/>
        </w:rPr>
        <w:t>19.05.2021</w:t>
      </w:r>
    </w:p>
    <w:p w14:paraId="7B743AC6" w14:textId="124E758B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IČO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53791029</w:t>
      </w:r>
    </w:p>
    <w:p w14:paraId="67000453" w14:textId="462CE49A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 DPH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SK2121494441</w:t>
      </w:r>
    </w:p>
    <w:p w14:paraId="49DE901B" w14:textId="53282933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Výška vkladu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5 000,- €</w:t>
      </w:r>
    </w:p>
    <w:p w14:paraId="46C15D86" w14:textId="77777777" w:rsidR="009E586F" w:rsidRDefault="009E586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</w:p>
    <w:p w14:paraId="305649FF" w14:textId="3A35597F" w:rsidR="00021EFA" w:rsidRPr="009E586F" w:rsidRDefault="009E586F" w:rsidP="00021EF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b/>
          <w:bCs/>
          <w:sz w:val="28"/>
          <w:szCs w:val="28"/>
          <w:lang w:eastAsia="sk-SK"/>
        </w:rPr>
      </w:pPr>
      <w:r w:rsidRPr="009E586F">
        <w:rPr>
          <w:rFonts w:ascii="Calibri" w:eastAsia="Calibri" w:hAnsi="Calibri" w:cs="Calibri"/>
          <w:b/>
          <w:bCs/>
          <w:sz w:val="28"/>
          <w:szCs w:val="28"/>
          <w:lang w:eastAsia="sk-SK"/>
        </w:rPr>
        <w:t>Vedenie spoločnosti</w:t>
      </w:r>
    </w:p>
    <w:p w14:paraId="6F1844A3" w14:textId="726BAB38" w:rsidR="00073D9D" w:rsidRPr="009E586F" w:rsidRDefault="00DB556D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>
        <w:rPr>
          <w:rFonts w:ascii="Calibri" w:eastAsia="Calibri" w:hAnsi="Calibri" w:cs="Calibri"/>
          <w:sz w:val="24"/>
          <w:szCs w:val="24"/>
          <w:lang w:eastAsia="sk-SK"/>
        </w:rPr>
        <w:t xml:space="preserve">   </w:t>
      </w:r>
      <w:r w:rsidR="009E586F" w:rsidRPr="009E586F">
        <w:rPr>
          <w:rFonts w:ascii="Calibri" w:eastAsia="Calibri" w:hAnsi="Calibri" w:cs="Calibri"/>
          <w:sz w:val="24"/>
          <w:szCs w:val="24"/>
          <w:lang w:eastAsia="sk-SK"/>
        </w:rPr>
        <w:t xml:space="preserve">Mgr. Jakub </w:t>
      </w:r>
      <w:proofErr w:type="spellStart"/>
      <w:r w:rsidR="009E586F" w:rsidRPr="009E586F">
        <w:rPr>
          <w:rFonts w:ascii="Calibri" w:eastAsia="Calibri" w:hAnsi="Calibri" w:cs="Calibri"/>
          <w:sz w:val="24"/>
          <w:szCs w:val="24"/>
          <w:lang w:eastAsia="sk-SK"/>
        </w:rPr>
        <w:t>Ponický</w:t>
      </w:r>
      <w:proofErr w:type="spellEnd"/>
      <w:r w:rsidR="00091E8E">
        <w:rPr>
          <w:rFonts w:ascii="Calibri" w:eastAsia="Calibri" w:hAnsi="Calibri" w:cs="Calibri"/>
          <w:sz w:val="24"/>
          <w:szCs w:val="24"/>
          <w:lang w:eastAsia="sk-SK"/>
        </w:rPr>
        <w:t xml:space="preserve"> - konateľ</w:t>
      </w:r>
    </w:p>
    <w:p w14:paraId="110E1DC0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6597FE07" w14:textId="60DB8B71" w:rsidR="00DD44BC" w:rsidRDefault="009E586F" w:rsidP="004929A2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 w:rsidRPr="004929A2">
        <w:rPr>
          <w:b/>
          <w:bCs/>
          <w:sz w:val="28"/>
          <w:szCs w:val="28"/>
        </w:rPr>
        <w:t>Štatút registrovaného sociálneho podniku</w:t>
      </w:r>
    </w:p>
    <w:p w14:paraId="61816290" w14:textId="09EF9228" w:rsidR="004929A2" w:rsidRDefault="004929A2" w:rsidP="00DB556D">
      <w:pPr>
        <w:ind w:left="141"/>
        <w:jc w:val="both"/>
        <w:rPr>
          <w:sz w:val="24"/>
          <w:szCs w:val="24"/>
        </w:rPr>
      </w:pPr>
      <w:r w:rsidRPr="00B81C3E">
        <w:rPr>
          <w:sz w:val="24"/>
          <w:szCs w:val="24"/>
        </w:rPr>
        <w:t>Obecným službám Dobrá Niva, s.r.o., bol priznaný Ministerstvom práce, sociálnych vecí a rodiny S</w:t>
      </w:r>
      <w:r w:rsidR="00B81C3E" w:rsidRPr="00B81C3E">
        <w:rPr>
          <w:sz w:val="24"/>
          <w:szCs w:val="24"/>
        </w:rPr>
        <w:t>l</w:t>
      </w:r>
      <w:r w:rsidRPr="00B81C3E">
        <w:rPr>
          <w:sz w:val="24"/>
          <w:szCs w:val="24"/>
        </w:rPr>
        <w:t>ovenskej republiky</w:t>
      </w:r>
      <w:r w:rsidR="00B81C3E" w:rsidRPr="00B81C3E">
        <w:rPr>
          <w:sz w:val="24"/>
          <w:szCs w:val="24"/>
        </w:rPr>
        <w:t xml:space="preserve"> podľa § 7 ods. 4 zákona č. 112/2018 </w:t>
      </w:r>
      <w:proofErr w:type="spellStart"/>
      <w:r w:rsidR="00B81C3E" w:rsidRPr="00B81C3E">
        <w:rPr>
          <w:sz w:val="24"/>
          <w:szCs w:val="24"/>
        </w:rPr>
        <w:t>Z.z</w:t>
      </w:r>
      <w:proofErr w:type="spellEnd"/>
      <w:r w:rsidR="00B81C3E" w:rsidRPr="00B81C3E">
        <w:rPr>
          <w:sz w:val="24"/>
          <w:szCs w:val="24"/>
        </w:rPr>
        <w:t>. o sociálnej ekonomike a sociálnych podnikoch a o zmene a doplnení niektorých zákonov</w:t>
      </w:r>
    </w:p>
    <w:p w14:paraId="46C6BE68" w14:textId="398B4D1F" w:rsidR="00B81C3E" w:rsidRDefault="00B81C3E" w:rsidP="00DB556D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Štatút registrovaného sociálneho podniku, druh registrovaného sociálneho podniku: INTEGRAČNÝ PODNIK, dňa </w:t>
      </w:r>
      <w:r w:rsidR="00DB556D">
        <w:rPr>
          <w:sz w:val="24"/>
          <w:szCs w:val="24"/>
        </w:rPr>
        <w:t>13.07.2021</w:t>
      </w:r>
    </w:p>
    <w:p w14:paraId="121FB146" w14:textId="64E07822" w:rsidR="00DB556D" w:rsidRDefault="00DB556D" w:rsidP="004929A2">
      <w:pPr>
        <w:ind w:left="141"/>
        <w:rPr>
          <w:sz w:val="24"/>
          <w:szCs w:val="24"/>
        </w:rPr>
      </w:pPr>
    </w:p>
    <w:p w14:paraId="126DA8EA" w14:textId="301A7601" w:rsidR="00DB556D" w:rsidRDefault="00DB556D" w:rsidP="00DB556D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DB556D">
        <w:rPr>
          <w:b/>
          <w:bCs/>
          <w:sz w:val="28"/>
          <w:szCs w:val="28"/>
        </w:rPr>
        <w:t xml:space="preserve">Štatutárne orgány spoločnosti </w:t>
      </w:r>
    </w:p>
    <w:p w14:paraId="022DD2BE" w14:textId="77777777" w:rsidR="00DB556D" w:rsidRPr="00DB556D" w:rsidRDefault="00DB556D" w:rsidP="00DB556D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599E66C8" w14:textId="3C547331" w:rsidR="00DB556D" w:rsidRDefault="00DB556D" w:rsidP="00DB556D">
      <w:pPr>
        <w:pStyle w:val="Odsekzoznamu"/>
        <w:ind w:left="360"/>
        <w:rPr>
          <w:sz w:val="24"/>
          <w:szCs w:val="24"/>
        </w:rPr>
      </w:pPr>
      <w:r w:rsidRPr="00C60278">
        <w:rPr>
          <w:sz w:val="24"/>
          <w:szCs w:val="24"/>
        </w:rPr>
        <w:t>Valné zhromaždenie</w:t>
      </w:r>
    </w:p>
    <w:p w14:paraId="0ED3E3AA" w14:textId="71D1A175" w:rsidR="00C60278" w:rsidRDefault="00C60278" w:rsidP="00DB556D">
      <w:pPr>
        <w:pStyle w:val="Odsekzoznamu"/>
        <w:ind w:left="360"/>
        <w:rPr>
          <w:sz w:val="24"/>
          <w:szCs w:val="24"/>
        </w:rPr>
      </w:pPr>
    </w:p>
    <w:p w14:paraId="3D3EC253" w14:textId="77777777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VZ je najvyšší orgán spoločnosti, ktorý je oprávnený konať v mene spoločnosti alebo rozhodovať o jej vnútorných záležitostiach. Obec Dobrá Niva, 100 % spoločník, vykonáva svoje práva na valnom zhromaždení osobne prostredníctvom štatutárneho zástupcu obce.</w:t>
      </w:r>
    </w:p>
    <w:p w14:paraId="122C0842" w14:textId="4E6FCBF0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Štatutárnym orgánom obce je podľa § 13 ods. 5 zákona o obecnom zriadení starosta obce. V prípade obcí, ktoré založili ako jediný spoločník s</w:t>
      </w:r>
      <w:r w:rsidR="00BC4EBF">
        <w:rPr>
          <w:sz w:val="24"/>
          <w:szCs w:val="24"/>
        </w:rPr>
        <w:t>poločnosť s</w:t>
      </w:r>
      <w:r>
        <w:rPr>
          <w:sz w:val="24"/>
          <w:szCs w:val="24"/>
        </w:rPr>
        <w:t xml:space="preserve"> ručením </w:t>
      </w:r>
      <w:r w:rsidR="00BC4EBF">
        <w:rPr>
          <w:sz w:val="24"/>
          <w:szCs w:val="24"/>
        </w:rPr>
        <w:t>obmedzeným, vykonáva pôsobnosť valného zhromaždenia zásadne starosta obce.</w:t>
      </w:r>
    </w:p>
    <w:p w14:paraId="6654C049" w14:textId="77777777" w:rsidR="00BE7E81" w:rsidRDefault="00BE7E81" w:rsidP="00DB556D">
      <w:pPr>
        <w:pStyle w:val="Odsekzoznamu"/>
        <w:ind w:left="360"/>
        <w:rPr>
          <w:sz w:val="24"/>
          <w:szCs w:val="24"/>
        </w:rPr>
      </w:pPr>
    </w:p>
    <w:p w14:paraId="0B1607BF" w14:textId="77777777" w:rsidR="00BE7E81" w:rsidRPr="00BE7E81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>Rozhodnutie jediného spoločníka spoločnosti</w:t>
      </w:r>
    </w:p>
    <w:p w14:paraId="6733D1F2" w14:textId="77777777" w:rsidR="00BE7E81" w:rsidRPr="00BE7E81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>Obecné služby Dobrá Niva, s.r.o.</w:t>
      </w:r>
    </w:p>
    <w:p w14:paraId="4A0A2D85" w14:textId="77777777" w:rsidR="00BE7E81" w:rsidRPr="00BE7E81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>urobené pri výkone pôsobnosti valného zhromaždenia</w:t>
      </w:r>
    </w:p>
    <w:p w14:paraId="038123C8" w14:textId="58BA9687" w:rsidR="00BE7E81" w:rsidRPr="00BE7E81" w:rsidRDefault="00BE7E81" w:rsidP="00BE7E81">
      <w:pPr>
        <w:rPr>
          <w:rFonts w:asciiTheme="majorHAnsi" w:hAnsiTheme="majorHAnsi" w:cstheme="majorHAnsi"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 xml:space="preserve">                       </w:t>
      </w:r>
      <w:r>
        <w:rPr>
          <w:rFonts w:asciiTheme="majorHAnsi" w:hAnsiTheme="majorHAnsi" w:cstheme="majorHAnsi"/>
          <w:sz w:val="24"/>
          <w:szCs w:val="24"/>
        </w:rPr>
        <w:t xml:space="preserve">                                   </w:t>
      </w:r>
      <w:r w:rsidRPr="00BE7E81">
        <w:rPr>
          <w:rFonts w:asciiTheme="majorHAnsi" w:hAnsiTheme="majorHAnsi" w:cstheme="majorHAnsi"/>
          <w:sz w:val="24"/>
          <w:szCs w:val="24"/>
        </w:rPr>
        <w:t xml:space="preserve">dňa 11.4.2024 </w:t>
      </w:r>
      <w:r>
        <w:rPr>
          <w:rFonts w:asciiTheme="majorHAnsi" w:hAnsiTheme="majorHAnsi" w:cstheme="majorHAnsi"/>
          <w:sz w:val="24"/>
          <w:szCs w:val="24"/>
        </w:rPr>
        <w:t>za rok 2023</w:t>
      </w:r>
    </w:p>
    <w:p w14:paraId="20D0A7AB" w14:textId="77777777" w:rsidR="00BE7E81" w:rsidRPr="00BE7E81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ab/>
      </w:r>
    </w:p>
    <w:p w14:paraId="7FBD070F" w14:textId="77777777" w:rsidR="00BE7E81" w:rsidRPr="00BE7E81" w:rsidRDefault="00BE7E81" w:rsidP="00BE7E81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ab/>
        <w:t>Spoločník vykonávajúci v zmysle ustanovenia § 132 Obchodného zákonníka pôsobnosť valného zhromaždenia prijal nasledovné rozhodnutia:</w:t>
      </w:r>
    </w:p>
    <w:p w14:paraId="11C4D6A5" w14:textId="77777777" w:rsidR="00BE7E81" w:rsidRPr="00BE7E81" w:rsidRDefault="00BE7E81" w:rsidP="00BE7E81">
      <w:pPr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476B25B9" w14:textId="6A687302" w:rsidR="00BE7E81" w:rsidRPr="00BE7E81" w:rsidRDefault="00BE7E81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>Ad 1/</w:t>
      </w:r>
      <w:r>
        <w:rPr>
          <w:rFonts w:asciiTheme="majorHAnsi" w:hAnsiTheme="majorHAnsi" w:cstheme="majorHAnsi"/>
          <w:sz w:val="24"/>
          <w:szCs w:val="24"/>
        </w:rPr>
        <w:t xml:space="preserve">   </w:t>
      </w:r>
      <w:r w:rsidRPr="00BE7E81">
        <w:rPr>
          <w:rFonts w:asciiTheme="majorHAnsi" w:hAnsiTheme="majorHAnsi" w:cstheme="majorHAnsi"/>
          <w:sz w:val="24"/>
          <w:szCs w:val="24"/>
        </w:rPr>
        <w:t xml:space="preserve">Spoločník schvaľuje predloženú účtovnú závierku za rok 2023 a výkazy s poznámkami tak, ako boli vypracované a to bez výhrad </w:t>
      </w:r>
      <w:r w:rsidRPr="00BE7E81">
        <w:rPr>
          <w:rFonts w:asciiTheme="majorHAnsi" w:hAnsiTheme="majorHAnsi" w:cstheme="majorHAnsi"/>
          <w:sz w:val="24"/>
          <w:szCs w:val="24"/>
        </w:rPr>
        <w:tab/>
      </w:r>
    </w:p>
    <w:p w14:paraId="7493035E" w14:textId="77777777" w:rsidR="00BE7E81" w:rsidRPr="00BE7E81" w:rsidRDefault="00BE7E81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31EF9978" w14:textId="164574FE" w:rsidR="00BC4EBF" w:rsidRPr="00BE7E81" w:rsidRDefault="00BE7E81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  <w:r w:rsidRPr="00BE7E81">
        <w:rPr>
          <w:rFonts w:asciiTheme="majorHAnsi" w:hAnsiTheme="majorHAnsi" w:cstheme="majorHAnsi"/>
          <w:sz w:val="24"/>
          <w:szCs w:val="24"/>
        </w:rPr>
        <w:t>Ad 2/</w:t>
      </w:r>
      <w:r>
        <w:rPr>
          <w:rFonts w:asciiTheme="majorHAnsi" w:hAnsiTheme="majorHAnsi" w:cstheme="majorHAnsi"/>
          <w:sz w:val="24"/>
          <w:szCs w:val="24"/>
        </w:rPr>
        <w:t xml:space="preserve">  </w:t>
      </w:r>
      <w:r w:rsidRPr="00BE7E81">
        <w:rPr>
          <w:rFonts w:asciiTheme="majorHAnsi" w:hAnsiTheme="majorHAnsi" w:cstheme="majorHAnsi"/>
          <w:sz w:val="24"/>
          <w:szCs w:val="24"/>
        </w:rPr>
        <w:t xml:space="preserve">Spoločník rozhodol, že výsledok hospodárenia za rok 2023, ktorým je strata vo výške 1 776,66 € sa má preúčtovať na účet nerozdeleného hospodárenia minulých období </w:t>
      </w:r>
    </w:p>
    <w:p w14:paraId="17FCA93B" w14:textId="058AD331" w:rsidR="00BC4EBF" w:rsidRDefault="00BC4EBF" w:rsidP="00BE7E81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Konateľ</w:t>
      </w:r>
      <w:r w:rsidR="00BE7E81">
        <w:rPr>
          <w:sz w:val="24"/>
          <w:szCs w:val="24"/>
        </w:rPr>
        <w:t xml:space="preserve"> </w:t>
      </w:r>
    </w:p>
    <w:p w14:paraId="552F5B90" w14:textId="77777777" w:rsidR="00D945B2" w:rsidRPr="00BE7E81" w:rsidRDefault="00D945B2" w:rsidP="00BE7E81">
      <w:pPr>
        <w:pStyle w:val="Odsekzoznamu"/>
        <w:ind w:left="360"/>
        <w:rPr>
          <w:sz w:val="24"/>
          <w:szCs w:val="24"/>
        </w:rPr>
      </w:pPr>
    </w:p>
    <w:p w14:paraId="24CF7CE8" w14:textId="2F28E4C5" w:rsidR="00DB556D" w:rsidRDefault="004D68B0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Konateľom spoločnosti je Mgr. Jakub </w:t>
      </w:r>
      <w:proofErr w:type="spellStart"/>
      <w:r>
        <w:rPr>
          <w:sz w:val="24"/>
          <w:szCs w:val="24"/>
        </w:rPr>
        <w:t>Ponický</w:t>
      </w:r>
      <w:proofErr w:type="spellEnd"/>
      <w:r>
        <w:rPr>
          <w:sz w:val="24"/>
          <w:szCs w:val="24"/>
        </w:rPr>
        <w:t>, ktorý je zároveň riaditeľom Obecných služieb Dobrá Niva, s.r.o.</w:t>
      </w:r>
    </w:p>
    <w:p w14:paraId="537C2DDA" w14:textId="77777777" w:rsidR="00D945B2" w:rsidRDefault="00D945B2" w:rsidP="00DB556D">
      <w:pPr>
        <w:pStyle w:val="Odsekzoznamu"/>
        <w:ind w:left="360"/>
        <w:rPr>
          <w:sz w:val="24"/>
          <w:szCs w:val="24"/>
        </w:rPr>
      </w:pPr>
    </w:p>
    <w:p w14:paraId="4EDD14AF" w14:textId="39D4A1DE" w:rsidR="004D68B0" w:rsidRDefault="00D945B2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P</w:t>
      </w:r>
      <w:r w:rsidR="00FF18BF" w:rsidRPr="00963758">
        <w:rPr>
          <w:sz w:val="24"/>
          <w:szCs w:val="24"/>
        </w:rPr>
        <w:t>oradný výbor</w:t>
      </w:r>
    </w:p>
    <w:p w14:paraId="0A94BF5B" w14:textId="77777777" w:rsidR="00D945B2" w:rsidRDefault="00D945B2" w:rsidP="00DB556D">
      <w:pPr>
        <w:pStyle w:val="Odsekzoznamu"/>
        <w:ind w:left="360"/>
        <w:rPr>
          <w:color w:val="FF0000"/>
          <w:sz w:val="24"/>
          <w:szCs w:val="24"/>
        </w:rPr>
      </w:pPr>
    </w:p>
    <w:p w14:paraId="5D3C6A4D" w14:textId="4B0879DC" w:rsidR="00FF18BF" w:rsidRDefault="00963758" w:rsidP="00DB556D">
      <w:pPr>
        <w:pStyle w:val="Odsekzoznamu"/>
        <w:ind w:left="360"/>
        <w:rPr>
          <w:color w:val="FF0000"/>
          <w:sz w:val="24"/>
          <w:szCs w:val="24"/>
        </w:rPr>
      </w:pPr>
      <w:r>
        <w:t>Poradný výbor sa skladá len zo zainteresovaných osôb v zmysle ustanovenia § 2 ods. 7 zákona č. 112/2018 Z. z. o sociálnej ekonomike a sociálnych podnikoch, pričom člen</w:t>
      </w:r>
      <w:r>
        <w:t>mi</w:t>
      </w:r>
      <w:r>
        <w:t xml:space="preserve"> poradného výboru </w:t>
      </w:r>
      <w:r>
        <w:t>sú</w:t>
      </w:r>
      <w:r>
        <w:t xml:space="preserve"> priamo zainteresované osoby</w:t>
      </w:r>
      <w:r>
        <w:t xml:space="preserve"> : </w:t>
      </w:r>
    </w:p>
    <w:p w14:paraId="29733965" w14:textId="615E0E3A" w:rsidR="00963758" w:rsidRDefault="00963758" w:rsidP="00DB556D">
      <w:pPr>
        <w:pStyle w:val="Odsekzoznamu"/>
        <w:ind w:left="360"/>
        <w:rPr>
          <w:sz w:val="24"/>
          <w:szCs w:val="24"/>
        </w:rPr>
      </w:pPr>
      <w:r w:rsidRPr="00963758">
        <w:rPr>
          <w:sz w:val="24"/>
          <w:szCs w:val="24"/>
        </w:rPr>
        <w:t xml:space="preserve">Martina Kolényová, Ján Bartoš a Tomáš </w:t>
      </w:r>
      <w:proofErr w:type="spellStart"/>
      <w:r w:rsidRPr="00963758">
        <w:rPr>
          <w:sz w:val="24"/>
          <w:szCs w:val="24"/>
        </w:rPr>
        <w:t>Faltis</w:t>
      </w:r>
      <w:proofErr w:type="spellEnd"/>
      <w:r w:rsidRPr="00963758">
        <w:rPr>
          <w:sz w:val="24"/>
          <w:szCs w:val="24"/>
        </w:rPr>
        <w:t xml:space="preserve"> z radov znevýhodnených zamestnancov.</w:t>
      </w:r>
    </w:p>
    <w:p w14:paraId="406F4A67" w14:textId="77777777" w:rsidR="00963758" w:rsidRDefault="00963758" w:rsidP="00DB556D">
      <w:pPr>
        <w:pStyle w:val="Odsekzoznamu"/>
        <w:ind w:left="360"/>
      </w:pPr>
      <w:r>
        <w:t>Poradný výbor sa v rámci svojej činnosti zúčastňuje na fungovaní RSP, na dosahovaní pozitívneho sociálneho vplyvu RSP a na hodnotení dosahovania tohto pozitívneho sociálneho vplyvu prerokovaním informácií, právom na informácie a kontrolnou činnosťou vykonávanou v RSP.</w:t>
      </w:r>
    </w:p>
    <w:p w14:paraId="27BD9630" w14:textId="77777777" w:rsidR="00963758" w:rsidRDefault="00963758" w:rsidP="00DB556D">
      <w:pPr>
        <w:pStyle w:val="Odsekzoznamu"/>
        <w:ind w:left="360"/>
      </w:pPr>
      <w:r>
        <w:t>RSP prerokuje s poradným výborom zásadné a dôležité otázky fungovania RSP, najmä:</w:t>
      </w:r>
    </w:p>
    <w:p w14:paraId="7DC8BAEC" w14:textId="0E1E2C3B" w:rsidR="00963758" w:rsidRDefault="00963758" w:rsidP="00DB556D">
      <w:pPr>
        <w:pStyle w:val="Odsekzoznamu"/>
        <w:ind w:left="360"/>
      </w:pPr>
      <w:r>
        <w:t xml:space="preserve">• dôležité otázky viažuce sa k rozvoju podniku a napĺňaniu jeho hlavného cieľa, </w:t>
      </w:r>
    </w:p>
    <w:p w14:paraId="6334BF3E" w14:textId="77777777" w:rsidR="00963758" w:rsidRDefault="00963758" w:rsidP="00DB556D">
      <w:pPr>
        <w:pStyle w:val="Odsekzoznamu"/>
        <w:ind w:left="360"/>
      </w:pPr>
      <w:r>
        <w:t>• stav štruktúru a predpokladaný vývoj zamestnanosti a plánované opatrenia, najmä v prípade, ak je ohrozená zamestnanosť v RSP,</w:t>
      </w:r>
    </w:p>
    <w:p w14:paraId="12216A01" w14:textId="36937F0B" w:rsidR="00963758" w:rsidRDefault="00963758" w:rsidP="00DB556D">
      <w:pPr>
        <w:pStyle w:val="Odsekzoznamu"/>
        <w:ind w:left="360"/>
      </w:pPr>
      <w:r>
        <w:t xml:space="preserve">• zásadné otázky sociálnej politiky na zlepšenie pracovných podmienok v RSP, </w:t>
      </w:r>
    </w:p>
    <w:p w14:paraId="54415C24" w14:textId="77777777" w:rsidR="00963758" w:rsidRDefault="00963758" w:rsidP="00DB556D">
      <w:pPr>
        <w:pStyle w:val="Odsekzoznamu"/>
        <w:ind w:left="360"/>
      </w:pPr>
      <w:r>
        <w:t xml:space="preserve">• rozhodnutia, ktoré môžu viesť k zásadným zmenám v organizácii práce alebo v zmluvných podmienkach, </w:t>
      </w:r>
    </w:p>
    <w:p w14:paraId="30FFD987" w14:textId="77777777" w:rsidR="00963758" w:rsidRDefault="00963758" w:rsidP="00DB556D">
      <w:pPr>
        <w:pStyle w:val="Odsekzoznamu"/>
        <w:ind w:left="360"/>
      </w:pPr>
      <w:r>
        <w:lastRenderedPageBreak/>
        <w:t xml:space="preserve">• obmedzenie alebo zastavenie činnosti RSP alebo jeho časti, zlúčenie, splynutie, rozdelenie alebo zmenu právnej formy RSP, </w:t>
      </w:r>
    </w:p>
    <w:p w14:paraId="225E137B" w14:textId="77777777" w:rsidR="00963758" w:rsidRDefault="00963758" w:rsidP="00DB556D">
      <w:pPr>
        <w:pStyle w:val="Odsekzoznamu"/>
        <w:ind w:left="360"/>
      </w:pPr>
      <w:r>
        <w:t xml:space="preserve">• opatrenia na predchádzanie vzniku úrazov a chorôb z povolania a na ochranu bezpečnosti a zdravia pri práci, </w:t>
      </w:r>
    </w:p>
    <w:p w14:paraId="1439104C" w14:textId="77777777" w:rsidR="00963758" w:rsidRDefault="00963758" w:rsidP="00DB556D">
      <w:pPr>
        <w:pStyle w:val="Odsekzoznamu"/>
        <w:ind w:left="360"/>
      </w:pPr>
      <w:r>
        <w:t>• iné dôležité otázky, hlavne tie, ktoré sa priamo dotýkajú zamestnanosti, pracovného prostredia zamestnancov a fungovania RSP.</w:t>
      </w:r>
    </w:p>
    <w:p w14:paraId="646F85AF" w14:textId="77777777" w:rsidR="00963758" w:rsidRDefault="00963758" w:rsidP="00DB556D">
      <w:pPr>
        <w:pStyle w:val="Odsekzoznamu"/>
        <w:ind w:left="360"/>
      </w:pPr>
      <w:r>
        <w:t xml:space="preserve">Členovia poradného výboru majú právo byť informovaní hlavne o hospodárskej a finančnej situácii v RSP a o jeho predpokladanom vývoji, ako aj o vývoji zamestnanosti v RSP. Členovia poradného výboru majú aj právo kontroly a v rámci tejto činnosti sú oprávnení najmä: </w:t>
      </w:r>
    </w:p>
    <w:p w14:paraId="334DEC3F" w14:textId="77777777" w:rsidR="00963758" w:rsidRDefault="00963758" w:rsidP="00DB556D">
      <w:pPr>
        <w:pStyle w:val="Odsekzoznamu"/>
        <w:ind w:left="360"/>
      </w:pPr>
      <w:r>
        <w:t>• vstupovať v čase, ktorý si vopred dohodnú so zástupcami RSP na pracoviská RSP; RSP je na účely kontrolnej činnosti povinný umožniť členom poradného výboru vstup na svoje pracoviská,</w:t>
      </w:r>
    </w:p>
    <w:p w14:paraId="74EAA6F0" w14:textId="77777777" w:rsidR="00963758" w:rsidRDefault="00963758" w:rsidP="00DB556D">
      <w:pPr>
        <w:pStyle w:val="Odsekzoznamu"/>
        <w:ind w:left="360"/>
      </w:pPr>
      <w:r>
        <w:t xml:space="preserve">• vyžadovať si od vedúcich zamestnancov RSP informácie a podklady, ktoré sa viažu k prerokovávaným skutočnostiam, </w:t>
      </w:r>
    </w:p>
    <w:p w14:paraId="212F181D" w14:textId="77777777" w:rsidR="00963758" w:rsidRDefault="00963758" w:rsidP="00DB556D">
      <w:pPr>
        <w:pStyle w:val="Odsekzoznamu"/>
        <w:ind w:left="360"/>
      </w:pPr>
      <w:r>
        <w:t>• podávať konkrétne návrhy na zlepšenie pracovných podmienok zamestnancov RSP,</w:t>
      </w:r>
    </w:p>
    <w:p w14:paraId="306B1160" w14:textId="77777777" w:rsidR="00963758" w:rsidRDefault="00963758" w:rsidP="00DB556D">
      <w:pPr>
        <w:pStyle w:val="Odsekzoznamu"/>
        <w:ind w:left="360"/>
      </w:pPr>
      <w:r>
        <w:t xml:space="preserve">• vyžadovať od RSP nápravu zistených nedostatkov a vyžadovať prijatie opatrení na zabránenie porušovania zákonných a zmluvných povinností RSP, </w:t>
      </w:r>
    </w:p>
    <w:p w14:paraId="3A6AA77E" w14:textId="77777777" w:rsidR="00963758" w:rsidRDefault="00963758" w:rsidP="00DB556D">
      <w:pPr>
        <w:pStyle w:val="Odsekzoznamu"/>
        <w:ind w:left="360"/>
      </w:pPr>
      <w:r>
        <w:t>• vyžadovať od RSP informácie o tom, aké opatrenia boli vykonané na odstránenie nedostatkov zistených pri výkone kontroly.</w:t>
      </w:r>
    </w:p>
    <w:p w14:paraId="2F8EB75D" w14:textId="53693242" w:rsidR="00963758" w:rsidRDefault="00963758" w:rsidP="00DB556D">
      <w:pPr>
        <w:pStyle w:val="Odsekzoznamu"/>
        <w:ind w:left="360"/>
      </w:pPr>
      <w:r>
        <w:t>Poradný výbor</w:t>
      </w:r>
      <w:r>
        <w:t xml:space="preserve"> v roku 2023</w:t>
      </w:r>
      <w:r>
        <w:t xml:space="preserve"> zasad</w:t>
      </w:r>
      <w:r>
        <w:t>al</w:t>
      </w:r>
      <w:r>
        <w:t xml:space="preserve"> </w:t>
      </w:r>
      <w:r>
        <w:t>štyrikrát</w:t>
      </w:r>
      <w:r>
        <w:t>. Zo zasadnut</w:t>
      </w:r>
      <w:r>
        <w:t xml:space="preserve">í </w:t>
      </w:r>
      <w:r>
        <w:t>poradn</w:t>
      </w:r>
      <w:r>
        <w:t>ého</w:t>
      </w:r>
      <w:r>
        <w:t xml:space="preserve"> výbo</w:t>
      </w:r>
      <w:r>
        <w:t>ru boli</w:t>
      </w:r>
      <w:r>
        <w:t xml:space="preserve"> vyhotov</w:t>
      </w:r>
      <w:r>
        <w:t>ené</w:t>
      </w:r>
      <w:r>
        <w:t xml:space="preserve"> zápisnic</w:t>
      </w:r>
      <w:r w:rsidR="00C31EEE">
        <w:t>e</w:t>
      </w:r>
      <w:r>
        <w:t>, ktor</w:t>
      </w:r>
      <w:r w:rsidR="00C31EEE">
        <w:t>é</w:t>
      </w:r>
      <w:r>
        <w:t xml:space="preserve"> RSP na požiadanie poskytne Ministerstvu práce, sociálnych vecí</w:t>
      </w:r>
      <w:r w:rsidR="00C31EEE">
        <w:t xml:space="preserve"> a rodiny Slovenskej republiky.</w:t>
      </w:r>
    </w:p>
    <w:p w14:paraId="4B7FE63F" w14:textId="77777777" w:rsidR="00C31EEE" w:rsidRPr="00963758" w:rsidRDefault="00C31EEE" w:rsidP="00DB556D">
      <w:pPr>
        <w:pStyle w:val="Odsekzoznamu"/>
        <w:ind w:left="360"/>
        <w:rPr>
          <w:sz w:val="24"/>
          <w:szCs w:val="24"/>
        </w:rPr>
      </w:pPr>
    </w:p>
    <w:p w14:paraId="56481A5B" w14:textId="7CA0F018" w:rsidR="004D68B0" w:rsidRDefault="00AD05F4" w:rsidP="004D68B0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Predmet činnosti</w:t>
      </w:r>
    </w:p>
    <w:p w14:paraId="779CE50F" w14:textId="5C2E7337" w:rsidR="004929A2" w:rsidRDefault="00AD05F4" w:rsidP="004929A2">
      <w:pPr>
        <w:ind w:left="141"/>
        <w:jc w:val="both"/>
        <w:rPr>
          <w:sz w:val="24"/>
          <w:szCs w:val="24"/>
        </w:rPr>
      </w:pPr>
      <w:r w:rsidRPr="00AD05F4">
        <w:rPr>
          <w:sz w:val="24"/>
          <w:szCs w:val="24"/>
        </w:rPr>
        <w:t xml:space="preserve">Predmetom </w:t>
      </w:r>
      <w:r>
        <w:rPr>
          <w:sz w:val="24"/>
          <w:szCs w:val="24"/>
        </w:rPr>
        <w:t>podnikania spoločnosti je :</w:t>
      </w:r>
    </w:p>
    <w:p w14:paraId="7D06DD8B" w14:textId="166ACFA1" w:rsidR="00AD05F4" w:rsidRDefault="00AD05F4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Poskytovanie </w:t>
      </w:r>
      <w:r w:rsidR="00551C88">
        <w:rPr>
          <w:sz w:val="24"/>
          <w:szCs w:val="24"/>
        </w:rPr>
        <w:t>služieb v poľnohospodárstve a záhradníctve</w:t>
      </w:r>
    </w:p>
    <w:p w14:paraId="2A2AD6AB" w14:textId="0EEAC1C8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súvisiacich so starostlivosťou o zvieratá</w:t>
      </w:r>
    </w:p>
    <w:p w14:paraId="40F6420C" w14:textId="24F9D937" w:rsidR="00551C88" w:rsidRPr="00551C88" w:rsidRDefault="00551C88" w:rsidP="00551C8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3CD4E43B" w14:textId="77777777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nerastov, dobývanie rašeliny a bahna a ich úprava</w:t>
      </w:r>
    </w:p>
    <w:p w14:paraId="1E741152" w14:textId="71BAA09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výroba komponentov z dreva</w:t>
      </w:r>
    </w:p>
    <w:p w14:paraId="0DD38A82" w14:textId="3C5227CB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jednoduchých výrobkov z dreva,, korku, slamy, prútia a ich úprava, oprava a údržba</w:t>
      </w:r>
    </w:p>
    <w:p w14:paraId="3A81645D" w14:textId="7E248BA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28B8534F" w14:textId="086D6AA5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Diagnostika kanalizačných potrubí a</w:t>
      </w:r>
      <w:r w:rsidR="0027555D">
        <w:rPr>
          <w:sz w:val="24"/>
          <w:szCs w:val="24"/>
        </w:rPr>
        <w:t> </w:t>
      </w:r>
      <w:r>
        <w:rPr>
          <w:sz w:val="24"/>
          <w:szCs w:val="24"/>
        </w:rPr>
        <w:t>čistenie</w:t>
      </w:r>
      <w:r w:rsidR="0027555D">
        <w:rPr>
          <w:sz w:val="24"/>
          <w:szCs w:val="24"/>
        </w:rPr>
        <w:t xml:space="preserve"> systémov</w:t>
      </w:r>
      <w:r>
        <w:rPr>
          <w:sz w:val="24"/>
          <w:szCs w:val="24"/>
        </w:rPr>
        <w:t xml:space="preserve"> </w:t>
      </w:r>
    </w:p>
    <w:p w14:paraId="68A0FF73" w14:textId="73831825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s iným ako nebezpečným odpadom</w:t>
      </w:r>
    </w:p>
    <w:p w14:paraId="07423855" w14:textId="691FEB3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088E991C" w14:textId="745E51C6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6174081F" w14:textId="63E3950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4572C193" w14:textId="49121D07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F06FAE" w14:textId="6D462489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36F494EE" w14:textId="697ABF6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Nákladná cestná doprava vykonávaná vozidlami s celkovou hmotnosťou do 3,5 t vrátane prípojného vozidla</w:t>
      </w:r>
    </w:p>
    <w:p w14:paraId="250CE699" w14:textId="6EA072F0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Sťahovacie služby</w:t>
      </w:r>
    </w:p>
    <w:p w14:paraId="1C66581A" w14:textId="607AB150" w:rsidR="0027555D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Skladovanie a pomocné činnosti v doprave</w:t>
      </w:r>
    </w:p>
    <w:p w14:paraId="276376CF" w14:textId="60771DE3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Poskytovanie obslužných služieb pri kultúrnych a iných spoločenských podujatiach</w:t>
      </w:r>
    </w:p>
    <w:p w14:paraId="54C26AD3" w14:textId="74F9E6AB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14:paraId="3213203D" w14:textId="3F2A0567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4A1E1E61" w14:textId="3F62FED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3D73879" w14:textId="240D768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3388AE06" w14:textId="520EA5E5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vzdelávacích programov v oblasti sociálnych služieb zameraných na vykonávanie vybraných pracovných činností a na ďalšie vzdelávanie</w:t>
      </w:r>
    </w:p>
    <w:p w14:paraId="16FF1870" w14:textId="0784B4B8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0915B869" w14:textId="4344A7EF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3BEB4A20" w14:textId="7D9A8A68" w:rsidR="00D8670A" w:rsidRDefault="00DE583A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Hlavným c</w:t>
      </w:r>
      <w:r w:rsidR="00D8670A">
        <w:rPr>
          <w:sz w:val="24"/>
          <w:szCs w:val="24"/>
        </w:rPr>
        <w:t xml:space="preserve">ieľom sociálneho podniku je v súlade s ustanovením § 5 ods. 1 písm. b) zákona č. 112/2018 </w:t>
      </w:r>
      <w:proofErr w:type="spellStart"/>
      <w:r w:rsidR="00D8670A">
        <w:rPr>
          <w:sz w:val="24"/>
          <w:szCs w:val="24"/>
        </w:rPr>
        <w:t>Z.z</w:t>
      </w:r>
      <w:proofErr w:type="spellEnd"/>
      <w:r w:rsidR="00D8670A">
        <w:rPr>
          <w:sz w:val="24"/>
          <w:szCs w:val="24"/>
        </w:rPr>
        <w:t xml:space="preserve">. o sociálnej ekonomike a sociálnych podnikoch a o zmene a doplnení </w:t>
      </w:r>
      <w:r>
        <w:rPr>
          <w:sz w:val="24"/>
          <w:szCs w:val="24"/>
        </w:rPr>
        <w:t>niektorých zákonov v znení neskorších predpisov</w:t>
      </w:r>
      <w:r w:rsidR="00D8670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 ďalej len zákon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) dosahovanie merateľného pozitívneho vplyvu v oblasti poskytovania služieb. Pozitívny sociálny vplyv integračného podniku sa prejavuje podporou zamestnanosti prostredníctvom zamestnávania znevýhodnených a zraniteľných osôb.</w:t>
      </w:r>
    </w:p>
    <w:p w14:paraId="7A874EC9" w14:textId="060C115F" w:rsidR="00660EEE" w:rsidRDefault="00DE583A" w:rsidP="002606B2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Cieľom sociálneho podniku je to, aby zamestnanci získali zručnosti v</w:t>
      </w:r>
      <w:r w:rsidR="00031708">
        <w:rPr>
          <w:sz w:val="24"/>
          <w:szCs w:val="24"/>
        </w:rPr>
        <w:t> </w:t>
      </w:r>
      <w:r>
        <w:rPr>
          <w:sz w:val="24"/>
          <w:szCs w:val="24"/>
        </w:rPr>
        <w:t>reme</w:t>
      </w:r>
      <w:r w:rsidR="00031708">
        <w:rPr>
          <w:sz w:val="24"/>
          <w:szCs w:val="24"/>
        </w:rPr>
        <w:t>selných povolaniach, aby rozvíjali svoje osobné predpoklady. Sociálny podnik bude zamestnávať dlhodobo nezamestnaných a znevýhodnených občanov, predovšetkým z obce Dobrá Niva, bude riešiť skvalitňovanie služieb pre obyvateľov obce</w:t>
      </w:r>
      <w:r w:rsidR="00660EEE">
        <w:rPr>
          <w:sz w:val="24"/>
          <w:szCs w:val="24"/>
        </w:rPr>
        <w:t>, zapájanie sa do investičných akcií,  obce Dobrá Niva, opravy a údržby nehnuteľností obce, drobné stavebné úpravy, kosenie verejných priestranstiev v obci. Jeho služby ocenia aj okolité podnikateľské subjekty, ktoré nedisponujú vlastnými údržbárskymi kapacitami.</w:t>
      </w:r>
    </w:p>
    <w:p w14:paraId="292C347A" w14:textId="600EA099" w:rsidR="00660EEE" w:rsidRDefault="00EB79A4" w:rsidP="00660EEE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EB79A4">
        <w:rPr>
          <w:b/>
          <w:bCs/>
          <w:sz w:val="28"/>
          <w:szCs w:val="28"/>
        </w:rPr>
        <w:t>Prehľad zamestnancov spoločnosti</w:t>
      </w:r>
    </w:p>
    <w:p w14:paraId="2C33FF66" w14:textId="61D9C285" w:rsidR="00EB79A4" w:rsidRDefault="00EB79A4" w:rsidP="00EB79A4">
      <w:pPr>
        <w:pStyle w:val="Odsekzoznamu"/>
        <w:ind w:left="360"/>
        <w:jc w:val="both"/>
        <w:rPr>
          <w:sz w:val="28"/>
          <w:szCs w:val="28"/>
        </w:rPr>
      </w:pPr>
    </w:p>
    <w:p w14:paraId="331BC91E" w14:textId="59A55FBD" w:rsidR="00EB79A4" w:rsidRPr="00C31EEE" w:rsidRDefault="00EB79A4" w:rsidP="00EB79A4">
      <w:pPr>
        <w:pStyle w:val="Odsekzoznamu"/>
        <w:ind w:left="360"/>
        <w:jc w:val="both"/>
        <w:rPr>
          <w:sz w:val="24"/>
          <w:szCs w:val="24"/>
        </w:rPr>
      </w:pPr>
      <w:r w:rsidRPr="005B439D">
        <w:rPr>
          <w:sz w:val="24"/>
          <w:szCs w:val="24"/>
        </w:rPr>
        <w:t xml:space="preserve">Od vzniku podniku </w:t>
      </w:r>
      <w:r w:rsidR="00942683" w:rsidRPr="005B439D">
        <w:rPr>
          <w:sz w:val="24"/>
          <w:szCs w:val="24"/>
        </w:rPr>
        <w:t>k</w:t>
      </w:r>
      <w:r w:rsidRPr="005B439D">
        <w:rPr>
          <w:sz w:val="24"/>
          <w:szCs w:val="24"/>
        </w:rPr>
        <w:t xml:space="preserve"> 31.12.202</w:t>
      </w:r>
      <w:r w:rsidR="00C31EEE">
        <w:rPr>
          <w:sz w:val="24"/>
          <w:szCs w:val="24"/>
        </w:rPr>
        <w:t>3</w:t>
      </w:r>
      <w:r w:rsidRPr="005B439D">
        <w:rPr>
          <w:sz w:val="24"/>
          <w:szCs w:val="24"/>
        </w:rPr>
        <w:t xml:space="preserve"> Obecné služby Dobrá Niva, s.r.o. zamestn</w:t>
      </w:r>
      <w:r w:rsidR="00942683" w:rsidRPr="005B439D">
        <w:rPr>
          <w:sz w:val="24"/>
          <w:szCs w:val="24"/>
        </w:rPr>
        <w:t>áva</w:t>
      </w:r>
      <w:r w:rsidRPr="005B439D">
        <w:rPr>
          <w:sz w:val="24"/>
          <w:szCs w:val="24"/>
        </w:rPr>
        <w:t xml:space="preserve">li </w:t>
      </w:r>
      <w:r w:rsidR="00942683" w:rsidRPr="005B439D">
        <w:rPr>
          <w:sz w:val="24"/>
          <w:szCs w:val="24"/>
        </w:rPr>
        <w:t xml:space="preserve">spolu </w:t>
      </w:r>
      <w:r w:rsidR="005B439D" w:rsidRPr="005B439D">
        <w:rPr>
          <w:sz w:val="24"/>
          <w:szCs w:val="24"/>
        </w:rPr>
        <w:t>1</w:t>
      </w:r>
      <w:r w:rsidR="00C31EEE">
        <w:rPr>
          <w:sz w:val="24"/>
          <w:szCs w:val="24"/>
        </w:rPr>
        <w:t>4</w:t>
      </w:r>
      <w:r w:rsidR="00942683" w:rsidRPr="005B439D">
        <w:rPr>
          <w:sz w:val="24"/>
          <w:szCs w:val="24"/>
        </w:rPr>
        <w:t xml:space="preserve"> zamestnancov, z toho </w:t>
      </w:r>
      <w:r w:rsidR="00C31EEE">
        <w:rPr>
          <w:sz w:val="24"/>
          <w:szCs w:val="24"/>
        </w:rPr>
        <w:t>6</w:t>
      </w:r>
      <w:r w:rsidR="002606B2" w:rsidRPr="005B439D">
        <w:rPr>
          <w:sz w:val="24"/>
          <w:szCs w:val="24"/>
        </w:rPr>
        <w:t xml:space="preserve"> zamestnancov  </w:t>
      </w:r>
      <w:r w:rsidR="005B439D" w:rsidRPr="005B439D">
        <w:rPr>
          <w:sz w:val="24"/>
          <w:szCs w:val="24"/>
        </w:rPr>
        <w:t>z</w:t>
      </w:r>
      <w:r w:rsidR="002606B2" w:rsidRPr="005B439D">
        <w:rPr>
          <w:sz w:val="24"/>
          <w:szCs w:val="24"/>
        </w:rPr>
        <w:t>dravotne znevýhodnených</w:t>
      </w:r>
      <w:r w:rsidR="005B439D" w:rsidRPr="005B439D">
        <w:rPr>
          <w:sz w:val="24"/>
          <w:szCs w:val="24"/>
        </w:rPr>
        <w:t xml:space="preserve">, 3 </w:t>
      </w:r>
      <w:proofErr w:type="spellStart"/>
      <w:r w:rsidR="005B439D" w:rsidRPr="005B439D">
        <w:rPr>
          <w:sz w:val="24"/>
          <w:szCs w:val="24"/>
        </w:rPr>
        <w:t>dohodárov</w:t>
      </w:r>
      <w:proofErr w:type="spellEnd"/>
      <w:r w:rsidR="005B439D" w:rsidRPr="005B439D">
        <w:rPr>
          <w:sz w:val="24"/>
          <w:szCs w:val="24"/>
        </w:rPr>
        <w:t xml:space="preserve"> a 5 riadnych zamestnancov.</w:t>
      </w:r>
      <w:r w:rsidR="00C31EEE">
        <w:rPr>
          <w:sz w:val="24"/>
          <w:szCs w:val="24"/>
        </w:rPr>
        <w:t xml:space="preserve"> Obecné služby Dobrá Niva, s.r.o., RSP, </w:t>
      </w:r>
      <w:r w:rsidR="00AF27BF" w:rsidRPr="00C31EEE">
        <w:rPr>
          <w:sz w:val="24"/>
          <w:szCs w:val="24"/>
        </w:rPr>
        <w:t>spĺňa 30% znevýhodnených zamestnancov z celkového počtu zamestnancov.</w:t>
      </w:r>
      <w:r w:rsidR="00C31EEE">
        <w:rPr>
          <w:sz w:val="24"/>
          <w:szCs w:val="24"/>
        </w:rPr>
        <w:t xml:space="preserve"> V roku 2023 sa RSP podarilo umiestniť jedného svojho zamestnanca v inom podniku, kde pracuje na trvalý pracovný pomer.</w:t>
      </w:r>
    </w:p>
    <w:p w14:paraId="0184E407" w14:textId="622C881A" w:rsidR="00026E67" w:rsidRDefault="00026E67" w:rsidP="00EB79A4">
      <w:pPr>
        <w:pStyle w:val="Odsekzoznamu"/>
        <w:ind w:left="360"/>
        <w:jc w:val="both"/>
        <w:rPr>
          <w:sz w:val="24"/>
          <w:szCs w:val="24"/>
        </w:rPr>
      </w:pPr>
    </w:p>
    <w:p w14:paraId="616E4A0D" w14:textId="6FCE5C39" w:rsidR="00026E67" w:rsidRDefault="00026E67" w:rsidP="00026E6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026E67">
        <w:rPr>
          <w:b/>
          <w:bCs/>
          <w:sz w:val="28"/>
          <w:szCs w:val="28"/>
        </w:rPr>
        <w:t>Ročná účtovná uzávierka 202</w:t>
      </w:r>
      <w:r w:rsidR="00C31EEE">
        <w:rPr>
          <w:b/>
          <w:bCs/>
          <w:sz w:val="28"/>
          <w:szCs w:val="28"/>
        </w:rPr>
        <w:t>3</w:t>
      </w:r>
      <w:r w:rsidRPr="00026E6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–</w:t>
      </w:r>
      <w:r w:rsidRPr="00026E67">
        <w:rPr>
          <w:b/>
          <w:bCs/>
          <w:sz w:val="28"/>
          <w:szCs w:val="28"/>
        </w:rPr>
        <w:t xml:space="preserve"> zhodnotenie</w:t>
      </w:r>
    </w:p>
    <w:p w14:paraId="4AF78205" w14:textId="77777777" w:rsidR="002606B2" w:rsidRDefault="002606B2" w:rsidP="002606B2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394D369F" w14:textId="3E6DF344" w:rsidR="00026E67" w:rsidRDefault="00026E67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§ 4 ods. 2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účtovníctve, Obecné služby Dobrá Niva, s.r.o.</w:t>
      </w:r>
      <w:r w:rsidR="00167C65">
        <w:rPr>
          <w:sz w:val="24"/>
          <w:szCs w:val="24"/>
        </w:rPr>
        <w:t>, „registrovaný sociálny podnik“, účtuje v sústave podvojného účtovníctva.</w:t>
      </w:r>
    </w:p>
    <w:p w14:paraId="1B1A4D20" w14:textId="25DA1260" w:rsidR="00167C65" w:rsidRDefault="00167C65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Príprava a zostavenie uzávierkových prác sa skladá : </w:t>
      </w:r>
    </w:p>
    <w:p w14:paraId="39FFB927" w14:textId="13C8AE19" w:rsidR="00167C65" w:rsidRDefault="00167C65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Otvorenie počiatočného súvahového účtu</w:t>
      </w:r>
    </w:p>
    <w:p w14:paraId="14CBA3B1" w14:textId="713F9025" w:rsidR="00167C65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Zaúčtovanie všetkých účtovných prípadov za daný rok</w:t>
      </w:r>
    </w:p>
    <w:p w14:paraId="2E89D0A1" w14:textId="1A3927DF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Inventarizácia majetku a záväzkov a zaúčtovanie uzávierkových operácií</w:t>
      </w:r>
    </w:p>
    <w:p w14:paraId="4AD64C47" w14:textId="0311E984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Uzatvorenie účtovných kníh</w:t>
      </w:r>
    </w:p>
    <w:p w14:paraId="613829DE" w14:textId="0E9DD9AC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Zostavenie účtovných výkazov</w:t>
      </w:r>
    </w:p>
    <w:p w14:paraId="58B46177" w14:textId="52CDD7BB" w:rsidR="003D7D4F" w:rsidRDefault="003D7D4F" w:rsidP="003D7D4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základe účtovnej závierky Obecné služby Dobrá Niva, s.r.o. zostavili Súvahu, Výkaz ziskov a strát a Poznámky, </w:t>
      </w:r>
      <w:r w:rsidR="00863F17">
        <w:rPr>
          <w:sz w:val="24"/>
          <w:szCs w:val="24"/>
        </w:rPr>
        <w:t>ktoré boli odoslané cez rozpočtový informačný systém pre samosprávu do registra účtovných závierok. Daňové priznanie bolo odovzdané na finančnú správu.</w:t>
      </w:r>
    </w:p>
    <w:p w14:paraId="3DD9F561" w14:textId="6DA758E9" w:rsidR="005A1D54" w:rsidRDefault="005A1D54" w:rsidP="003D7D4F">
      <w:pPr>
        <w:jc w:val="both"/>
        <w:rPr>
          <w:sz w:val="24"/>
          <w:szCs w:val="24"/>
        </w:rPr>
      </w:pPr>
    </w:p>
    <w:p w14:paraId="0B3AED44" w14:textId="689CBAFB" w:rsidR="002606B2" w:rsidRPr="00F136CC" w:rsidRDefault="005A1D54" w:rsidP="00F136CC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5A1D54">
        <w:rPr>
          <w:b/>
          <w:bCs/>
          <w:sz w:val="28"/>
          <w:szCs w:val="28"/>
        </w:rPr>
        <w:t>Stav bankových účtov a pokladne k 31.</w:t>
      </w:r>
      <w:r w:rsidR="00A70EB8">
        <w:rPr>
          <w:b/>
          <w:bCs/>
          <w:sz w:val="28"/>
          <w:szCs w:val="28"/>
        </w:rPr>
        <w:t>1</w:t>
      </w:r>
      <w:r w:rsidRPr="005A1D54">
        <w:rPr>
          <w:b/>
          <w:bCs/>
          <w:sz w:val="28"/>
          <w:szCs w:val="28"/>
        </w:rPr>
        <w:t>2.202</w:t>
      </w:r>
      <w:r w:rsidR="00C31EEE">
        <w:rPr>
          <w:b/>
          <w:bCs/>
          <w:sz w:val="28"/>
          <w:szCs w:val="28"/>
        </w:rPr>
        <w:t>3</w:t>
      </w:r>
    </w:p>
    <w:p w14:paraId="39860E16" w14:textId="1514A380" w:rsidR="00D8670A" w:rsidRDefault="00A63BF8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spoločnosti Obecné služby Dobrá Niva, s.r.o. je vedený vo VÚB banke,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  <w:r w:rsidR="00F136CC">
        <w:rPr>
          <w:sz w:val="24"/>
          <w:szCs w:val="24"/>
        </w:rPr>
        <w:t xml:space="preserve"> a v SLSP, kde sa účtuje o poskytnutom úvere </w:t>
      </w:r>
    </w:p>
    <w:p w14:paraId="7AF46AEB" w14:textId="70BF7985" w:rsidR="00A63BF8" w:rsidRDefault="00A63BF8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na účte</w:t>
      </w:r>
      <w:r w:rsidR="00F136CC">
        <w:rPr>
          <w:sz w:val="24"/>
          <w:szCs w:val="24"/>
        </w:rPr>
        <w:t xml:space="preserve"> vo VÚB</w:t>
      </w:r>
      <w:r>
        <w:rPr>
          <w:sz w:val="24"/>
          <w:szCs w:val="24"/>
        </w:rPr>
        <w:t xml:space="preserve"> k 31.12.202</w:t>
      </w:r>
      <w:r w:rsidR="00C31EEE">
        <w:rPr>
          <w:sz w:val="24"/>
          <w:szCs w:val="24"/>
        </w:rPr>
        <w:t>3</w:t>
      </w:r>
      <w:r>
        <w:rPr>
          <w:sz w:val="24"/>
          <w:szCs w:val="24"/>
        </w:rPr>
        <w:t xml:space="preserve">      :                        </w:t>
      </w:r>
      <w:r w:rsidR="001E4FD5">
        <w:rPr>
          <w:sz w:val="24"/>
          <w:szCs w:val="24"/>
        </w:rPr>
        <w:t xml:space="preserve">    </w:t>
      </w:r>
      <w:r w:rsidR="00C31EEE">
        <w:rPr>
          <w:sz w:val="24"/>
          <w:szCs w:val="24"/>
        </w:rPr>
        <w:t>26 537,47</w:t>
      </w:r>
      <w:r>
        <w:rPr>
          <w:sz w:val="24"/>
          <w:szCs w:val="24"/>
        </w:rPr>
        <w:t xml:space="preserve"> €</w:t>
      </w:r>
    </w:p>
    <w:p w14:paraId="3B904F47" w14:textId="33EB6C51" w:rsidR="00F136CC" w:rsidRDefault="00F136CC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v SLSP k 31.12.202</w:t>
      </w:r>
      <w:r w:rsidR="00C31EEE">
        <w:rPr>
          <w:sz w:val="24"/>
          <w:szCs w:val="24"/>
        </w:rPr>
        <w:t>3</w:t>
      </w:r>
      <w:r>
        <w:rPr>
          <w:sz w:val="24"/>
          <w:szCs w:val="24"/>
        </w:rPr>
        <w:t xml:space="preserve"> :                                                  14 702,54 €            </w:t>
      </w:r>
    </w:p>
    <w:p w14:paraId="7764ADD6" w14:textId="4E38C3CA" w:rsidR="00A63BF8" w:rsidRDefault="00A63BF8" w:rsidP="00D8670A">
      <w:pPr>
        <w:pBdr>
          <w:bottom w:val="single" w:sz="6" w:space="1" w:color="auto"/>
        </w:pBd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v pokladni k 31.12.202</w:t>
      </w:r>
      <w:r w:rsidR="00C31EEE">
        <w:rPr>
          <w:sz w:val="24"/>
          <w:szCs w:val="24"/>
        </w:rPr>
        <w:t>3</w:t>
      </w:r>
      <w:r>
        <w:rPr>
          <w:sz w:val="24"/>
          <w:szCs w:val="24"/>
        </w:rPr>
        <w:t xml:space="preserve"> :                                   </w:t>
      </w:r>
      <w:r w:rsidR="001E4FD5">
        <w:rPr>
          <w:sz w:val="24"/>
          <w:szCs w:val="24"/>
        </w:rPr>
        <w:t xml:space="preserve">          </w:t>
      </w:r>
      <w:r w:rsidR="00C31EEE">
        <w:rPr>
          <w:sz w:val="24"/>
          <w:szCs w:val="24"/>
        </w:rPr>
        <w:t>1 158,87</w:t>
      </w:r>
      <w:r>
        <w:rPr>
          <w:sz w:val="24"/>
          <w:szCs w:val="24"/>
        </w:rPr>
        <w:t xml:space="preserve"> €</w:t>
      </w:r>
    </w:p>
    <w:p w14:paraId="459C2916" w14:textId="363762A9" w:rsidR="00C31EEE" w:rsidRDefault="00C31EEE" w:rsidP="00D8670A">
      <w:pPr>
        <w:pBdr>
          <w:bottom w:val="single" w:sz="6" w:space="1" w:color="auto"/>
        </w:pBd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na účte 261 k 31.12.2023 :                                           5 000,00 €</w:t>
      </w:r>
    </w:p>
    <w:p w14:paraId="5F6D7DD5" w14:textId="7E44AA2C" w:rsidR="002606B2" w:rsidRPr="00701F59" w:rsidRDefault="00A63BF8" w:rsidP="00701F59">
      <w:pPr>
        <w:ind w:left="141"/>
        <w:jc w:val="both"/>
        <w:rPr>
          <w:b/>
          <w:bCs/>
          <w:sz w:val="24"/>
          <w:szCs w:val="24"/>
        </w:rPr>
      </w:pPr>
      <w:r w:rsidRPr="00901AC4">
        <w:rPr>
          <w:b/>
          <w:bCs/>
          <w:sz w:val="24"/>
          <w:szCs w:val="24"/>
        </w:rPr>
        <w:t>Celkový stav finančných prostried</w:t>
      </w:r>
      <w:r w:rsidR="00901AC4" w:rsidRPr="00901AC4">
        <w:rPr>
          <w:b/>
          <w:bCs/>
          <w:sz w:val="24"/>
          <w:szCs w:val="24"/>
        </w:rPr>
        <w:t>k</w:t>
      </w:r>
      <w:r w:rsidRPr="00901AC4">
        <w:rPr>
          <w:b/>
          <w:bCs/>
          <w:sz w:val="24"/>
          <w:szCs w:val="24"/>
        </w:rPr>
        <w:t>ov</w:t>
      </w:r>
      <w:r w:rsidR="00901AC4" w:rsidRPr="00901AC4">
        <w:rPr>
          <w:b/>
          <w:bCs/>
          <w:sz w:val="24"/>
          <w:szCs w:val="24"/>
        </w:rPr>
        <w:t xml:space="preserve"> :                 </w:t>
      </w:r>
      <w:r w:rsidR="001E4FD5">
        <w:rPr>
          <w:b/>
          <w:bCs/>
          <w:sz w:val="24"/>
          <w:szCs w:val="24"/>
        </w:rPr>
        <w:t xml:space="preserve">             </w:t>
      </w:r>
      <w:r w:rsidR="00901AC4" w:rsidRPr="00901AC4">
        <w:rPr>
          <w:b/>
          <w:bCs/>
          <w:sz w:val="24"/>
          <w:szCs w:val="24"/>
        </w:rPr>
        <w:t xml:space="preserve">   </w:t>
      </w:r>
      <w:r w:rsidR="00F136CC">
        <w:rPr>
          <w:b/>
          <w:bCs/>
          <w:sz w:val="24"/>
          <w:szCs w:val="24"/>
        </w:rPr>
        <w:t>4</w:t>
      </w:r>
      <w:r w:rsidR="00C31EEE">
        <w:rPr>
          <w:b/>
          <w:bCs/>
          <w:sz w:val="24"/>
          <w:szCs w:val="24"/>
        </w:rPr>
        <w:t>7 398,88</w:t>
      </w:r>
      <w:r w:rsidR="00901AC4" w:rsidRPr="00901AC4">
        <w:rPr>
          <w:b/>
          <w:bCs/>
          <w:sz w:val="24"/>
          <w:szCs w:val="24"/>
        </w:rPr>
        <w:t xml:space="preserve"> €</w:t>
      </w:r>
      <w:r w:rsidRPr="00901AC4">
        <w:rPr>
          <w:b/>
          <w:bCs/>
          <w:sz w:val="24"/>
          <w:szCs w:val="24"/>
        </w:rPr>
        <w:t xml:space="preserve">    </w:t>
      </w:r>
    </w:p>
    <w:p w14:paraId="53F54460" w14:textId="0253960A" w:rsidR="00901AC4" w:rsidRDefault="00901AC4" w:rsidP="00901AC4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901AC4">
        <w:rPr>
          <w:b/>
          <w:bCs/>
          <w:sz w:val="28"/>
          <w:szCs w:val="28"/>
        </w:rPr>
        <w:t>Výnosy a</w:t>
      </w:r>
      <w:r w:rsidR="00103638">
        <w:rPr>
          <w:b/>
          <w:bCs/>
          <w:sz w:val="28"/>
          <w:szCs w:val="28"/>
        </w:rPr>
        <w:t> </w:t>
      </w:r>
      <w:r w:rsidRPr="00901AC4">
        <w:rPr>
          <w:b/>
          <w:bCs/>
          <w:sz w:val="28"/>
          <w:szCs w:val="28"/>
        </w:rPr>
        <w:t>náklady</w:t>
      </w:r>
      <w:r w:rsidR="00103638">
        <w:rPr>
          <w:b/>
          <w:bCs/>
          <w:sz w:val="28"/>
          <w:szCs w:val="28"/>
        </w:rPr>
        <w:t xml:space="preserve"> k 31.12.202</w:t>
      </w:r>
      <w:r w:rsidR="00C31EEE">
        <w:rPr>
          <w:b/>
          <w:bCs/>
          <w:sz w:val="28"/>
          <w:szCs w:val="28"/>
        </w:rPr>
        <w:t>3</w:t>
      </w:r>
    </w:p>
    <w:p w14:paraId="00760FB0" w14:textId="47366F2A" w:rsidR="00901AC4" w:rsidRDefault="00901AC4" w:rsidP="00901AC4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0E53764D" w14:textId="64FFFF86" w:rsidR="00901AC4" w:rsidRDefault="00901AC4" w:rsidP="00901AC4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Náklady :</w:t>
      </w:r>
    </w:p>
    <w:p w14:paraId="4BFA9F4E" w14:textId="72C6C2E8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Materiálové náklady                                                </w:t>
      </w:r>
      <w:r w:rsidR="001E4FD5">
        <w:rPr>
          <w:sz w:val="24"/>
          <w:szCs w:val="24"/>
        </w:rPr>
        <w:t xml:space="preserve">                </w:t>
      </w:r>
      <w:r w:rsidR="00C31EEE">
        <w:rPr>
          <w:sz w:val="24"/>
          <w:szCs w:val="24"/>
        </w:rPr>
        <w:t>78 837,83</w:t>
      </w:r>
      <w:r>
        <w:rPr>
          <w:sz w:val="24"/>
          <w:szCs w:val="24"/>
        </w:rPr>
        <w:t xml:space="preserve"> €</w:t>
      </w:r>
    </w:p>
    <w:p w14:paraId="18532DDD" w14:textId="141C070B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Služby                                                                      </w:t>
      </w:r>
      <w:r w:rsidR="001E4FD5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</w:t>
      </w:r>
      <w:r w:rsidR="00E8264B">
        <w:rPr>
          <w:sz w:val="24"/>
          <w:szCs w:val="24"/>
        </w:rPr>
        <w:t xml:space="preserve"> 20 349,28</w:t>
      </w:r>
      <w:r>
        <w:rPr>
          <w:sz w:val="24"/>
          <w:szCs w:val="24"/>
        </w:rPr>
        <w:t xml:space="preserve"> €</w:t>
      </w:r>
    </w:p>
    <w:p w14:paraId="54051BCD" w14:textId="73D2F07D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Mzdové náklady                                                        </w:t>
      </w:r>
      <w:r w:rsidR="001E4FD5">
        <w:rPr>
          <w:sz w:val="24"/>
          <w:szCs w:val="24"/>
        </w:rPr>
        <w:t xml:space="preserve">             </w:t>
      </w:r>
      <w:r w:rsidR="00F136CC">
        <w:rPr>
          <w:sz w:val="24"/>
          <w:szCs w:val="24"/>
        </w:rPr>
        <w:t>1</w:t>
      </w:r>
      <w:r w:rsidR="00E8264B">
        <w:rPr>
          <w:sz w:val="24"/>
          <w:szCs w:val="24"/>
        </w:rPr>
        <w:t>4</w:t>
      </w:r>
      <w:r w:rsidR="00F136CC">
        <w:rPr>
          <w:sz w:val="24"/>
          <w:szCs w:val="24"/>
        </w:rPr>
        <w:t>3</w:t>
      </w:r>
      <w:r w:rsidR="00E8264B">
        <w:rPr>
          <w:sz w:val="24"/>
          <w:szCs w:val="24"/>
        </w:rPr>
        <w:t> 605,36</w:t>
      </w:r>
      <w:r>
        <w:rPr>
          <w:sz w:val="24"/>
          <w:szCs w:val="24"/>
        </w:rPr>
        <w:t xml:space="preserve"> €</w:t>
      </w:r>
    </w:p>
    <w:p w14:paraId="781769AD" w14:textId="1A276ABC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Sociálne náklady ( odvody )                                                   </w:t>
      </w:r>
      <w:r w:rsidR="00E8264B">
        <w:rPr>
          <w:sz w:val="24"/>
          <w:szCs w:val="24"/>
        </w:rPr>
        <w:t xml:space="preserve"> 60 164,69</w:t>
      </w:r>
      <w:r>
        <w:rPr>
          <w:sz w:val="24"/>
          <w:szCs w:val="24"/>
        </w:rPr>
        <w:t xml:space="preserve"> €</w:t>
      </w:r>
    </w:p>
    <w:p w14:paraId="0B7B0AD5" w14:textId="5649EC4B" w:rsidR="00330139" w:rsidRDefault="00353213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Mimoriadne náklady + daň z</w:t>
      </w:r>
      <w:r w:rsidR="00330139">
        <w:rPr>
          <w:sz w:val="24"/>
          <w:szCs w:val="24"/>
        </w:rPr>
        <w:t> </w:t>
      </w:r>
      <w:r>
        <w:rPr>
          <w:sz w:val="24"/>
          <w:szCs w:val="24"/>
        </w:rPr>
        <w:t>príjmov</w:t>
      </w:r>
      <w:r w:rsidR="00330139">
        <w:rPr>
          <w:sz w:val="24"/>
          <w:szCs w:val="24"/>
        </w:rPr>
        <w:t xml:space="preserve">                                      </w:t>
      </w:r>
      <w:r w:rsidR="00E8264B">
        <w:rPr>
          <w:sz w:val="24"/>
          <w:szCs w:val="24"/>
        </w:rPr>
        <w:t>1 839,28</w:t>
      </w:r>
      <w:r w:rsidR="00330139">
        <w:rPr>
          <w:sz w:val="24"/>
          <w:szCs w:val="24"/>
        </w:rPr>
        <w:t xml:space="preserve"> €</w:t>
      </w:r>
    </w:p>
    <w:p w14:paraId="55B2A376" w14:textId="5B8A8B89" w:rsidR="00240BDD" w:rsidRDefault="00240BDD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                                                                                      </w:t>
      </w:r>
      <w:r w:rsidR="00E8264B">
        <w:rPr>
          <w:sz w:val="24"/>
          <w:szCs w:val="24"/>
        </w:rPr>
        <w:t xml:space="preserve">  18 364,14 </w:t>
      </w:r>
      <w:r>
        <w:rPr>
          <w:sz w:val="24"/>
          <w:szCs w:val="24"/>
        </w:rPr>
        <w:t>€</w:t>
      </w:r>
    </w:p>
    <w:p w14:paraId="090EAA24" w14:textId="2A56B5D6" w:rsidR="00330139" w:rsidRDefault="00330139" w:rsidP="00901AC4">
      <w:pPr>
        <w:pStyle w:val="Odsekzoznamu"/>
        <w:numPr>
          <w:ilvl w:val="0"/>
          <w:numId w:val="3"/>
        </w:numPr>
        <w:pBdr>
          <w:bottom w:val="single" w:sz="12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náklady                                                                         </w:t>
      </w:r>
      <w:r w:rsidR="00240BDD">
        <w:rPr>
          <w:sz w:val="24"/>
          <w:szCs w:val="24"/>
        </w:rPr>
        <w:t>2 344,01</w:t>
      </w:r>
      <w:r w:rsidR="00E8264B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377E9E32" w14:textId="5BD746E7" w:rsidR="00330139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E8264B">
        <w:rPr>
          <w:b/>
          <w:bCs/>
          <w:sz w:val="24"/>
          <w:szCs w:val="24"/>
        </w:rPr>
        <w:t>323 160,58</w:t>
      </w:r>
      <w:r w:rsidRPr="004D35B5">
        <w:rPr>
          <w:b/>
          <w:bCs/>
          <w:sz w:val="24"/>
          <w:szCs w:val="24"/>
        </w:rPr>
        <w:t xml:space="preserve"> €</w:t>
      </w:r>
    </w:p>
    <w:p w14:paraId="61D988D7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136C0682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36BBA6BB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: </w:t>
      </w:r>
    </w:p>
    <w:p w14:paraId="59F7297F" w14:textId="188D1748" w:rsidR="00330139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 predaja služieb                                                             </w:t>
      </w:r>
      <w:r w:rsidR="00E8264B">
        <w:rPr>
          <w:sz w:val="24"/>
          <w:szCs w:val="24"/>
        </w:rPr>
        <w:t>234 647,91</w:t>
      </w:r>
      <w:r>
        <w:rPr>
          <w:sz w:val="24"/>
          <w:szCs w:val="24"/>
        </w:rPr>
        <w:t xml:space="preserve"> €</w:t>
      </w:r>
    </w:p>
    <w:p w14:paraId="03F37579" w14:textId="6AAD1506" w:rsidR="00330139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prevádzkové výnosy                                                          </w:t>
      </w:r>
      <w:r w:rsidR="00E8264B">
        <w:rPr>
          <w:sz w:val="24"/>
          <w:szCs w:val="24"/>
        </w:rPr>
        <w:t xml:space="preserve">    0,64</w:t>
      </w:r>
      <w:r>
        <w:rPr>
          <w:sz w:val="24"/>
          <w:szCs w:val="24"/>
        </w:rPr>
        <w:t xml:space="preserve"> €</w:t>
      </w:r>
    </w:p>
    <w:p w14:paraId="1616CE93" w14:textId="37B0EC82" w:rsidR="00330139" w:rsidRDefault="00330139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príspevok z ÚPSVaR </w:t>
      </w:r>
      <w:r w:rsidR="00240BDD">
        <w:rPr>
          <w:sz w:val="24"/>
          <w:szCs w:val="24"/>
        </w:rPr>
        <w:t>na zamestnancov</w:t>
      </w:r>
      <w:r>
        <w:rPr>
          <w:sz w:val="24"/>
          <w:szCs w:val="24"/>
        </w:rPr>
        <w:t xml:space="preserve">                    </w:t>
      </w:r>
      <w:r w:rsidR="00240BDD">
        <w:rPr>
          <w:sz w:val="24"/>
          <w:szCs w:val="24"/>
        </w:rPr>
        <w:t>7</w:t>
      </w:r>
      <w:r w:rsidR="00E8264B">
        <w:rPr>
          <w:sz w:val="24"/>
          <w:szCs w:val="24"/>
        </w:rPr>
        <w:t>6 628,17</w:t>
      </w:r>
      <w:r>
        <w:rPr>
          <w:sz w:val="24"/>
          <w:szCs w:val="24"/>
        </w:rPr>
        <w:t xml:space="preserve"> €</w:t>
      </w:r>
    </w:p>
    <w:p w14:paraId="1C05B05A" w14:textId="294BDB71" w:rsidR="00240BDD" w:rsidRDefault="00240BDD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príspevok z ÚPSVaR – </w:t>
      </w:r>
      <w:proofErr w:type="spellStart"/>
      <w:r>
        <w:rPr>
          <w:sz w:val="24"/>
          <w:szCs w:val="24"/>
        </w:rPr>
        <w:t>traktorbager</w:t>
      </w:r>
      <w:proofErr w:type="spellEnd"/>
      <w:r>
        <w:rPr>
          <w:sz w:val="24"/>
          <w:szCs w:val="24"/>
        </w:rPr>
        <w:t xml:space="preserve">                           </w:t>
      </w:r>
      <w:r w:rsidR="00E8264B">
        <w:rPr>
          <w:sz w:val="24"/>
          <w:szCs w:val="24"/>
        </w:rPr>
        <w:t>8 107</w:t>
      </w:r>
      <w:r>
        <w:rPr>
          <w:sz w:val="24"/>
          <w:szCs w:val="24"/>
        </w:rPr>
        <w:t>,</w:t>
      </w:r>
      <w:r w:rsidR="00E8264B">
        <w:rPr>
          <w:sz w:val="24"/>
          <w:szCs w:val="24"/>
        </w:rPr>
        <w:t>2</w:t>
      </w:r>
      <w:r>
        <w:rPr>
          <w:sz w:val="24"/>
          <w:szCs w:val="24"/>
        </w:rPr>
        <w:t>0 €</w:t>
      </w:r>
    </w:p>
    <w:p w14:paraId="1C2DA71E" w14:textId="5C401445" w:rsidR="00330139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E8264B">
        <w:rPr>
          <w:b/>
          <w:bCs/>
          <w:sz w:val="24"/>
          <w:szCs w:val="24"/>
        </w:rPr>
        <w:t xml:space="preserve">  321 383,92</w:t>
      </w:r>
      <w:r w:rsidRPr="004D35B5">
        <w:rPr>
          <w:b/>
          <w:bCs/>
          <w:sz w:val="24"/>
          <w:szCs w:val="24"/>
        </w:rPr>
        <w:t xml:space="preserve"> €</w:t>
      </w:r>
    </w:p>
    <w:p w14:paraId="6F6469F1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1AB28363" w14:textId="1A18852C" w:rsidR="004D35B5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Hospodársky výsledok                                                              </w:t>
      </w:r>
      <w:r w:rsidR="004D35B5" w:rsidRPr="004D35B5">
        <w:rPr>
          <w:b/>
          <w:bCs/>
          <w:sz w:val="24"/>
          <w:szCs w:val="24"/>
        </w:rPr>
        <w:t xml:space="preserve"> </w:t>
      </w:r>
      <w:r w:rsidR="00E8264B">
        <w:rPr>
          <w:b/>
          <w:bCs/>
          <w:sz w:val="24"/>
          <w:szCs w:val="24"/>
        </w:rPr>
        <w:t xml:space="preserve"> </w:t>
      </w:r>
      <w:r w:rsidR="00240BDD">
        <w:rPr>
          <w:b/>
          <w:bCs/>
          <w:sz w:val="24"/>
          <w:szCs w:val="24"/>
        </w:rPr>
        <w:t>-</w:t>
      </w:r>
      <w:r w:rsidR="00E8264B">
        <w:rPr>
          <w:b/>
          <w:bCs/>
          <w:sz w:val="24"/>
          <w:szCs w:val="24"/>
        </w:rPr>
        <w:t xml:space="preserve"> 1 776,66</w:t>
      </w:r>
      <w:r w:rsidR="004D35B5" w:rsidRPr="004D35B5">
        <w:rPr>
          <w:b/>
          <w:bCs/>
          <w:sz w:val="24"/>
          <w:szCs w:val="24"/>
        </w:rPr>
        <w:t xml:space="preserve"> €</w:t>
      </w:r>
    </w:p>
    <w:p w14:paraId="2F01B7B8" w14:textId="2468C1DD" w:rsidR="004D35B5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Daň z príjmov                                                                               </w:t>
      </w:r>
      <w:r w:rsidR="00240BDD">
        <w:rPr>
          <w:b/>
          <w:bCs/>
          <w:sz w:val="24"/>
          <w:szCs w:val="24"/>
        </w:rPr>
        <w:t xml:space="preserve">         </w:t>
      </w:r>
      <w:r w:rsidR="00E8264B">
        <w:rPr>
          <w:b/>
          <w:bCs/>
          <w:sz w:val="24"/>
          <w:szCs w:val="24"/>
        </w:rPr>
        <w:t xml:space="preserve">  </w:t>
      </w:r>
      <w:r w:rsidR="00240BDD">
        <w:rPr>
          <w:b/>
          <w:bCs/>
          <w:sz w:val="24"/>
          <w:szCs w:val="24"/>
        </w:rPr>
        <w:t xml:space="preserve">0,00 </w:t>
      </w:r>
      <w:r w:rsidRPr="004D35B5">
        <w:rPr>
          <w:b/>
          <w:bCs/>
          <w:sz w:val="24"/>
          <w:szCs w:val="24"/>
        </w:rPr>
        <w:t xml:space="preserve">€ </w:t>
      </w:r>
      <w:r w:rsidR="00353213" w:rsidRPr="004D35B5">
        <w:rPr>
          <w:b/>
          <w:bCs/>
          <w:sz w:val="24"/>
          <w:szCs w:val="24"/>
        </w:rPr>
        <w:t xml:space="preserve">  </w:t>
      </w:r>
    </w:p>
    <w:p w14:paraId="2D40E289" w14:textId="77777777" w:rsidR="004D35B5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8339654" w14:textId="36AADCD2" w:rsidR="00103638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Podľa § 30 d</w:t>
      </w:r>
      <w:r w:rsidR="00103638">
        <w:rPr>
          <w:sz w:val="24"/>
          <w:szCs w:val="24"/>
        </w:rPr>
        <w:t xml:space="preserve">, Zákona č. 595/2003 </w:t>
      </w:r>
      <w:proofErr w:type="spellStart"/>
      <w:r w:rsidR="00103638">
        <w:rPr>
          <w:sz w:val="24"/>
          <w:szCs w:val="24"/>
        </w:rPr>
        <w:t>Z.z</w:t>
      </w:r>
      <w:proofErr w:type="spellEnd"/>
      <w:r w:rsidR="00103638">
        <w:rPr>
          <w:sz w:val="24"/>
          <w:szCs w:val="24"/>
        </w:rPr>
        <w:t xml:space="preserve">. účinného od 01.01.2019 si Obecné služby Dobrá Niva s.r.o., </w:t>
      </w:r>
      <w:r w:rsidR="00240BDD">
        <w:rPr>
          <w:sz w:val="24"/>
          <w:szCs w:val="24"/>
        </w:rPr>
        <w:t xml:space="preserve"> v roku 202</w:t>
      </w:r>
      <w:r w:rsidR="00E8264B">
        <w:rPr>
          <w:sz w:val="24"/>
          <w:szCs w:val="24"/>
        </w:rPr>
        <w:t>3</w:t>
      </w:r>
      <w:r w:rsidR="00240BDD">
        <w:rPr>
          <w:sz w:val="24"/>
          <w:szCs w:val="24"/>
        </w:rPr>
        <w:t xml:space="preserve"> ne</w:t>
      </w:r>
      <w:r w:rsidR="00103638">
        <w:rPr>
          <w:sz w:val="24"/>
          <w:szCs w:val="24"/>
        </w:rPr>
        <w:t>uplatnili ú</w:t>
      </w:r>
      <w:r w:rsidR="00103638">
        <w:t>ľavu na dani pre registrované sociálne podniky</w:t>
      </w:r>
      <w:r w:rsidR="00240BDD">
        <w:rPr>
          <w:b/>
          <w:bCs/>
          <w:sz w:val="24"/>
          <w:szCs w:val="24"/>
        </w:rPr>
        <w:t>.</w:t>
      </w:r>
    </w:p>
    <w:p w14:paraId="35770170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6CD3759B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0770533" w14:textId="3F1EB55F" w:rsidR="00103638" w:rsidRDefault="00103638" w:rsidP="00103638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103638">
        <w:rPr>
          <w:b/>
          <w:bCs/>
          <w:sz w:val="28"/>
          <w:szCs w:val="28"/>
        </w:rPr>
        <w:t>Súvaha k 31.12.202</w:t>
      </w:r>
      <w:r w:rsidR="00E8264B">
        <w:rPr>
          <w:b/>
          <w:bCs/>
          <w:sz w:val="28"/>
          <w:szCs w:val="28"/>
        </w:rPr>
        <w:t>3</w:t>
      </w:r>
      <w:r w:rsidR="00353213" w:rsidRPr="00103638">
        <w:rPr>
          <w:b/>
          <w:bCs/>
          <w:sz w:val="28"/>
          <w:szCs w:val="28"/>
        </w:rPr>
        <w:t xml:space="preserve">       </w:t>
      </w:r>
    </w:p>
    <w:p w14:paraId="75604093" w14:textId="52AD449F" w:rsidR="00A97AE5" w:rsidRPr="007B061F" w:rsidRDefault="00103638" w:rsidP="00103638">
      <w:pPr>
        <w:jc w:val="both"/>
        <w:rPr>
          <w:b/>
          <w:bCs/>
          <w:color w:val="FF0000"/>
          <w:sz w:val="28"/>
          <w:szCs w:val="28"/>
        </w:rPr>
      </w:pPr>
      <w:r>
        <w:rPr>
          <w:b/>
          <w:bCs/>
          <w:sz w:val="28"/>
          <w:szCs w:val="28"/>
        </w:rPr>
        <w:t>Aktíva  vo výške</w:t>
      </w:r>
      <w:r w:rsidR="00A97AE5">
        <w:rPr>
          <w:b/>
          <w:bCs/>
          <w:sz w:val="28"/>
          <w:szCs w:val="28"/>
        </w:rPr>
        <w:t xml:space="preserve">                                                                   </w:t>
      </w:r>
      <w:r w:rsidR="005B439D">
        <w:rPr>
          <w:b/>
          <w:bCs/>
          <w:sz w:val="28"/>
          <w:szCs w:val="28"/>
        </w:rPr>
        <w:t>1</w:t>
      </w:r>
      <w:r w:rsidR="00E8264B">
        <w:rPr>
          <w:b/>
          <w:bCs/>
          <w:sz w:val="28"/>
          <w:szCs w:val="28"/>
        </w:rPr>
        <w:t>39 062</w:t>
      </w:r>
      <w:r w:rsidR="005B439D">
        <w:rPr>
          <w:b/>
          <w:bCs/>
          <w:sz w:val="28"/>
          <w:szCs w:val="28"/>
        </w:rPr>
        <w:t>,00</w:t>
      </w:r>
      <w:r w:rsidR="00A97AE5" w:rsidRPr="007B061F">
        <w:rPr>
          <w:b/>
          <w:bCs/>
          <w:color w:val="FF0000"/>
          <w:sz w:val="28"/>
          <w:szCs w:val="28"/>
        </w:rPr>
        <w:t xml:space="preserve"> </w:t>
      </w:r>
      <w:r w:rsidR="005B439D" w:rsidRPr="005B439D">
        <w:rPr>
          <w:b/>
          <w:bCs/>
          <w:sz w:val="28"/>
          <w:szCs w:val="28"/>
        </w:rPr>
        <w:t>€</w:t>
      </w:r>
    </w:p>
    <w:p w14:paraId="73FEE1A1" w14:textId="77777777" w:rsidR="00A97AE5" w:rsidRPr="005B439D" w:rsidRDefault="00A97AE5" w:rsidP="00103638">
      <w:pPr>
        <w:jc w:val="both"/>
        <w:rPr>
          <w:sz w:val="28"/>
          <w:szCs w:val="28"/>
        </w:rPr>
      </w:pPr>
      <w:r w:rsidRPr="005B439D">
        <w:rPr>
          <w:sz w:val="24"/>
          <w:szCs w:val="24"/>
        </w:rPr>
        <w:t>Z toho</w:t>
      </w:r>
      <w:r w:rsidR="00353213" w:rsidRPr="005B439D">
        <w:rPr>
          <w:sz w:val="28"/>
          <w:szCs w:val="28"/>
        </w:rPr>
        <w:t xml:space="preserve"> </w:t>
      </w:r>
      <w:r w:rsidRPr="005B439D">
        <w:rPr>
          <w:sz w:val="28"/>
          <w:szCs w:val="28"/>
        </w:rPr>
        <w:t>:</w:t>
      </w:r>
    </w:p>
    <w:p w14:paraId="18315AE9" w14:textId="09BA1ED0" w:rsidR="00A97AE5" w:rsidRPr="005B439D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Pokladnica                                                                              </w:t>
      </w:r>
      <w:r w:rsidR="00A97AE9" w:rsidRPr="005B439D">
        <w:rPr>
          <w:sz w:val="24"/>
          <w:szCs w:val="24"/>
        </w:rPr>
        <w:t xml:space="preserve">          </w:t>
      </w:r>
      <w:r w:rsidR="00E8264B">
        <w:rPr>
          <w:sz w:val="24"/>
          <w:szCs w:val="24"/>
        </w:rPr>
        <w:t>1 159</w:t>
      </w:r>
      <w:r w:rsidRPr="005B439D">
        <w:rPr>
          <w:sz w:val="24"/>
          <w:szCs w:val="24"/>
        </w:rPr>
        <w:t>,00 €</w:t>
      </w:r>
    </w:p>
    <w:p w14:paraId="646F28AF" w14:textId="4EDCB2F0" w:rsidR="00A97AE5" w:rsidRPr="005B439D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Bankový účet                                                                </w:t>
      </w:r>
      <w:r w:rsidR="00A97AE9" w:rsidRPr="005B439D">
        <w:rPr>
          <w:sz w:val="24"/>
          <w:szCs w:val="24"/>
        </w:rPr>
        <w:t xml:space="preserve">                </w:t>
      </w:r>
      <w:r w:rsidRPr="005B439D">
        <w:rPr>
          <w:sz w:val="24"/>
          <w:szCs w:val="24"/>
        </w:rPr>
        <w:t xml:space="preserve"> </w:t>
      </w:r>
      <w:r w:rsidR="00E8264B">
        <w:rPr>
          <w:sz w:val="24"/>
          <w:szCs w:val="24"/>
        </w:rPr>
        <w:t>34 240,</w:t>
      </w:r>
      <w:r w:rsidRPr="005B439D">
        <w:rPr>
          <w:sz w:val="24"/>
          <w:szCs w:val="24"/>
        </w:rPr>
        <w:t>00 €</w:t>
      </w:r>
    </w:p>
    <w:p w14:paraId="01023F8A" w14:textId="50924A2C" w:rsidR="005B439D" w:rsidRPr="005B439D" w:rsidRDefault="00A97AE9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Dlhodobý hmotný majetok                                                         </w:t>
      </w:r>
      <w:r w:rsidR="005B439D">
        <w:rPr>
          <w:sz w:val="24"/>
          <w:szCs w:val="24"/>
        </w:rPr>
        <w:t>9</w:t>
      </w:r>
      <w:r w:rsidR="006D256D">
        <w:rPr>
          <w:sz w:val="24"/>
          <w:szCs w:val="24"/>
        </w:rPr>
        <w:t>0 428</w:t>
      </w:r>
      <w:r w:rsidRPr="005B439D">
        <w:rPr>
          <w:sz w:val="24"/>
          <w:szCs w:val="24"/>
        </w:rPr>
        <w:t xml:space="preserve">,00 € </w:t>
      </w:r>
    </w:p>
    <w:p w14:paraId="245649F0" w14:textId="56237DCD" w:rsidR="00353213" w:rsidRPr="005B439D" w:rsidRDefault="005B439D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Pohľadávky                                                                                     1</w:t>
      </w:r>
      <w:r w:rsidR="006D256D">
        <w:rPr>
          <w:sz w:val="24"/>
          <w:szCs w:val="24"/>
        </w:rPr>
        <w:t>3</w:t>
      </w:r>
      <w:r>
        <w:rPr>
          <w:sz w:val="24"/>
          <w:szCs w:val="24"/>
        </w:rPr>
        <w:t> </w:t>
      </w:r>
      <w:r w:rsidR="006D256D">
        <w:rPr>
          <w:sz w:val="24"/>
          <w:szCs w:val="24"/>
        </w:rPr>
        <w:t>235</w:t>
      </w:r>
      <w:r>
        <w:rPr>
          <w:sz w:val="24"/>
          <w:szCs w:val="24"/>
        </w:rPr>
        <w:t>,00 €</w:t>
      </w:r>
      <w:r w:rsidR="00A97AE9" w:rsidRPr="005B439D">
        <w:rPr>
          <w:sz w:val="24"/>
          <w:szCs w:val="24"/>
        </w:rPr>
        <w:t xml:space="preserve"> </w:t>
      </w:r>
      <w:r w:rsidR="00A97AE5" w:rsidRPr="005B439D">
        <w:rPr>
          <w:sz w:val="24"/>
          <w:szCs w:val="24"/>
        </w:rPr>
        <w:t xml:space="preserve"> </w:t>
      </w:r>
      <w:r w:rsidR="00353213" w:rsidRPr="005B439D">
        <w:rPr>
          <w:sz w:val="24"/>
          <w:szCs w:val="24"/>
        </w:rPr>
        <w:t xml:space="preserve">                 </w:t>
      </w:r>
      <w:r w:rsidR="00353213" w:rsidRPr="005B439D">
        <w:rPr>
          <w:b/>
          <w:bCs/>
          <w:sz w:val="24"/>
          <w:szCs w:val="24"/>
        </w:rPr>
        <w:t xml:space="preserve">                          </w:t>
      </w:r>
    </w:p>
    <w:p w14:paraId="3DBB2826" w14:textId="764BCDFC" w:rsidR="002606B2" w:rsidRPr="005B439D" w:rsidRDefault="002606B2" w:rsidP="009E586F">
      <w:pPr>
        <w:ind w:left="141"/>
        <w:jc w:val="both"/>
        <w:rPr>
          <w:b/>
          <w:bCs/>
          <w:sz w:val="28"/>
          <w:szCs w:val="28"/>
        </w:rPr>
      </w:pPr>
      <w:r w:rsidRPr="005B439D">
        <w:rPr>
          <w:b/>
          <w:bCs/>
          <w:sz w:val="28"/>
          <w:szCs w:val="28"/>
        </w:rPr>
        <w:t xml:space="preserve">Pasíva vo výške                                                                  </w:t>
      </w:r>
      <w:r w:rsidR="005B439D">
        <w:rPr>
          <w:b/>
          <w:bCs/>
          <w:sz w:val="28"/>
          <w:szCs w:val="28"/>
        </w:rPr>
        <w:t>1</w:t>
      </w:r>
      <w:r w:rsidR="006D256D">
        <w:rPr>
          <w:b/>
          <w:bCs/>
          <w:sz w:val="28"/>
          <w:szCs w:val="28"/>
        </w:rPr>
        <w:t>39 062</w:t>
      </w:r>
      <w:r w:rsidR="005B439D">
        <w:rPr>
          <w:b/>
          <w:bCs/>
          <w:sz w:val="28"/>
          <w:szCs w:val="28"/>
        </w:rPr>
        <w:t>,00</w:t>
      </w:r>
      <w:r w:rsidRPr="005B439D">
        <w:rPr>
          <w:b/>
          <w:bCs/>
          <w:sz w:val="28"/>
          <w:szCs w:val="28"/>
        </w:rPr>
        <w:t xml:space="preserve"> €</w:t>
      </w:r>
    </w:p>
    <w:p w14:paraId="2FA21FBC" w14:textId="67F27066" w:rsidR="002606B2" w:rsidRDefault="002606B2" w:rsidP="009E586F">
      <w:pPr>
        <w:ind w:left="141"/>
        <w:jc w:val="both"/>
        <w:rPr>
          <w:sz w:val="24"/>
          <w:szCs w:val="24"/>
        </w:rPr>
      </w:pPr>
      <w:r w:rsidRPr="00FF7C2A">
        <w:rPr>
          <w:sz w:val="24"/>
          <w:szCs w:val="24"/>
        </w:rPr>
        <w:t>Z toho :</w:t>
      </w:r>
    </w:p>
    <w:p w14:paraId="3BA1B3E4" w14:textId="5C0AFB3B" w:rsidR="00EA0977" w:rsidRDefault="00BB0FAE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Vlastné imanie                                                                               </w:t>
      </w:r>
      <w:r w:rsidR="006D256D">
        <w:rPr>
          <w:sz w:val="24"/>
          <w:szCs w:val="24"/>
        </w:rPr>
        <w:t xml:space="preserve">   9 381</w:t>
      </w:r>
      <w:r>
        <w:rPr>
          <w:sz w:val="24"/>
          <w:szCs w:val="24"/>
        </w:rPr>
        <w:t xml:space="preserve">,00 </w:t>
      </w:r>
      <w:r w:rsidR="00240BDD">
        <w:rPr>
          <w:sz w:val="24"/>
          <w:szCs w:val="24"/>
        </w:rPr>
        <w:t>€</w:t>
      </w:r>
    </w:p>
    <w:p w14:paraId="755B57FD" w14:textId="633DE19E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toho :</w:t>
      </w:r>
    </w:p>
    <w:p w14:paraId="4AF42C8B" w14:textId="10FAFDF3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                              5 000,00 €</w:t>
      </w:r>
    </w:p>
    <w:p w14:paraId="2C4B3EBA" w14:textId="72A56204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                                      6 </w:t>
      </w:r>
      <w:r w:rsidR="006D256D">
        <w:rPr>
          <w:sz w:val="24"/>
          <w:szCs w:val="24"/>
        </w:rPr>
        <w:t>1</w:t>
      </w:r>
      <w:r>
        <w:rPr>
          <w:sz w:val="24"/>
          <w:szCs w:val="24"/>
        </w:rPr>
        <w:t>5</w:t>
      </w:r>
      <w:r w:rsidR="006D256D">
        <w:rPr>
          <w:sz w:val="24"/>
          <w:szCs w:val="24"/>
        </w:rPr>
        <w:t>8</w:t>
      </w:r>
      <w:r>
        <w:rPr>
          <w:sz w:val="24"/>
          <w:szCs w:val="24"/>
        </w:rPr>
        <w:t>,00 €</w:t>
      </w:r>
    </w:p>
    <w:p w14:paraId="7C2D5BCB" w14:textId="683FC16F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za účtovné obdobie                            - </w:t>
      </w:r>
      <w:r w:rsidR="006D256D">
        <w:rPr>
          <w:sz w:val="24"/>
          <w:szCs w:val="24"/>
        </w:rPr>
        <w:t>1 777</w:t>
      </w:r>
      <w:r>
        <w:rPr>
          <w:sz w:val="24"/>
          <w:szCs w:val="24"/>
        </w:rPr>
        <w:t>,00 €</w:t>
      </w:r>
    </w:p>
    <w:p w14:paraId="1E280260" w14:textId="76FA0388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Dlhodobé záväzky                                                                            </w:t>
      </w:r>
      <w:r w:rsidR="006D256D">
        <w:rPr>
          <w:sz w:val="24"/>
          <w:szCs w:val="24"/>
        </w:rPr>
        <w:t>1 917</w:t>
      </w:r>
      <w:r>
        <w:rPr>
          <w:sz w:val="24"/>
          <w:szCs w:val="24"/>
        </w:rPr>
        <w:t>,00 €</w:t>
      </w:r>
    </w:p>
    <w:p w14:paraId="1B48F424" w14:textId="1A9D2483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                           3</w:t>
      </w:r>
      <w:r w:rsidR="006D256D">
        <w:rPr>
          <w:sz w:val="24"/>
          <w:szCs w:val="24"/>
        </w:rPr>
        <w:t>0</w:t>
      </w:r>
      <w:r>
        <w:rPr>
          <w:sz w:val="24"/>
          <w:szCs w:val="24"/>
        </w:rPr>
        <w:t> </w:t>
      </w:r>
      <w:r w:rsidR="006D256D">
        <w:rPr>
          <w:sz w:val="24"/>
          <w:szCs w:val="24"/>
        </w:rPr>
        <w:t>830</w:t>
      </w:r>
      <w:r>
        <w:rPr>
          <w:sz w:val="24"/>
          <w:szCs w:val="24"/>
        </w:rPr>
        <w:t>,00 €</w:t>
      </w:r>
    </w:p>
    <w:p w14:paraId="6DB4D714" w14:textId="6189A199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bankové výpomoci                                                            </w:t>
      </w:r>
      <w:r w:rsidR="006D256D">
        <w:rPr>
          <w:sz w:val="24"/>
          <w:szCs w:val="24"/>
        </w:rPr>
        <w:t>59</w:t>
      </w:r>
      <w:r>
        <w:rPr>
          <w:sz w:val="24"/>
          <w:szCs w:val="24"/>
        </w:rPr>
        <w:t> </w:t>
      </w:r>
      <w:r w:rsidR="006D256D">
        <w:rPr>
          <w:sz w:val="24"/>
          <w:szCs w:val="24"/>
        </w:rPr>
        <w:t>419</w:t>
      </w:r>
      <w:r>
        <w:rPr>
          <w:sz w:val="24"/>
          <w:szCs w:val="24"/>
        </w:rPr>
        <w:t>,00 €</w:t>
      </w:r>
    </w:p>
    <w:p w14:paraId="2AFB9DDA" w14:textId="644EA750" w:rsidR="005B439D" w:rsidRPr="00240BD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                                   </w:t>
      </w:r>
      <w:r w:rsidR="006D256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6D256D">
        <w:rPr>
          <w:sz w:val="24"/>
          <w:szCs w:val="24"/>
        </w:rPr>
        <w:t>37 515</w:t>
      </w:r>
      <w:r>
        <w:rPr>
          <w:sz w:val="24"/>
          <w:szCs w:val="24"/>
        </w:rPr>
        <w:t>,00 €</w:t>
      </w:r>
    </w:p>
    <w:p w14:paraId="370EE3DC" w14:textId="51485233" w:rsidR="00EA0977" w:rsidRDefault="00EA0977" w:rsidP="00EA0977">
      <w:pPr>
        <w:pStyle w:val="Odsekzoznamu"/>
        <w:ind w:left="501"/>
        <w:jc w:val="both"/>
        <w:rPr>
          <w:sz w:val="24"/>
          <w:szCs w:val="24"/>
        </w:rPr>
      </w:pPr>
    </w:p>
    <w:p w14:paraId="5E866237" w14:textId="1104F593" w:rsidR="00EA0977" w:rsidRDefault="00EA0977" w:rsidP="00EA097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EA0977">
        <w:rPr>
          <w:b/>
          <w:bCs/>
          <w:sz w:val="28"/>
          <w:szCs w:val="28"/>
        </w:rPr>
        <w:t>Pohľadávky a záväzky k 31.12.202</w:t>
      </w:r>
      <w:r w:rsidR="006D256D">
        <w:rPr>
          <w:b/>
          <w:bCs/>
          <w:sz w:val="28"/>
          <w:szCs w:val="28"/>
        </w:rPr>
        <w:t>3</w:t>
      </w:r>
    </w:p>
    <w:p w14:paraId="426D08C8" w14:textId="6BF6C2BC" w:rsidR="00EA0977" w:rsidRDefault="00EA0977" w:rsidP="00EA0977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74999D94" w14:textId="6DDC45DD" w:rsidR="00EA0977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EA0977">
        <w:rPr>
          <w:sz w:val="24"/>
          <w:szCs w:val="24"/>
        </w:rPr>
        <w:t>ohľadávky</w:t>
      </w:r>
      <w:r w:rsidR="00D624C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E6F14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</w:t>
      </w:r>
      <w:r w:rsidR="004E6F14">
        <w:rPr>
          <w:sz w:val="24"/>
          <w:szCs w:val="24"/>
        </w:rPr>
        <w:t xml:space="preserve">                            </w:t>
      </w:r>
      <w:r>
        <w:rPr>
          <w:sz w:val="24"/>
          <w:szCs w:val="24"/>
        </w:rPr>
        <w:t xml:space="preserve">                              </w:t>
      </w:r>
      <w:r w:rsidR="006D256D">
        <w:rPr>
          <w:sz w:val="24"/>
          <w:szCs w:val="24"/>
        </w:rPr>
        <w:t xml:space="preserve"> </w:t>
      </w:r>
      <w:r w:rsidR="005B439D">
        <w:rPr>
          <w:sz w:val="24"/>
          <w:szCs w:val="24"/>
        </w:rPr>
        <w:t>1</w:t>
      </w:r>
      <w:r w:rsidR="006D256D">
        <w:rPr>
          <w:sz w:val="24"/>
          <w:szCs w:val="24"/>
        </w:rPr>
        <w:t>3</w:t>
      </w:r>
      <w:r w:rsidR="005B439D">
        <w:rPr>
          <w:sz w:val="24"/>
          <w:szCs w:val="24"/>
        </w:rPr>
        <w:t> </w:t>
      </w:r>
      <w:r w:rsidR="006D256D">
        <w:rPr>
          <w:sz w:val="24"/>
          <w:szCs w:val="24"/>
        </w:rPr>
        <w:t>235</w:t>
      </w:r>
      <w:r w:rsidR="005B439D">
        <w:rPr>
          <w:sz w:val="24"/>
          <w:szCs w:val="24"/>
        </w:rPr>
        <w:t>,</w:t>
      </w:r>
      <w:r>
        <w:rPr>
          <w:sz w:val="24"/>
          <w:szCs w:val="24"/>
        </w:rPr>
        <w:t>00 €</w:t>
      </w:r>
    </w:p>
    <w:p w14:paraId="710EB1F1" w14:textId="3A35C23D" w:rsidR="00D624CB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D624CB">
        <w:rPr>
          <w:sz w:val="24"/>
          <w:szCs w:val="24"/>
        </w:rPr>
        <w:t xml:space="preserve">áväzky </w:t>
      </w:r>
      <w:r w:rsidR="004E6F14">
        <w:rPr>
          <w:sz w:val="24"/>
          <w:szCs w:val="24"/>
        </w:rPr>
        <w:t xml:space="preserve">                                                       </w:t>
      </w:r>
      <w:r>
        <w:rPr>
          <w:sz w:val="24"/>
          <w:szCs w:val="24"/>
        </w:rPr>
        <w:t xml:space="preserve">                                      </w:t>
      </w:r>
      <w:r w:rsidR="004E6F14">
        <w:rPr>
          <w:sz w:val="24"/>
          <w:szCs w:val="24"/>
        </w:rPr>
        <w:t xml:space="preserve"> </w:t>
      </w:r>
      <w:r w:rsidR="005B439D">
        <w:rPr>
          <w:sz w:val="24"/>
          <w:szCs w:val="24"/>
        </w:rPr>
        <w:t>9</w:t>
      </w:r>
      <w:r w:rsidR="004E6F14">
        <w:rPr>
          <w:sz w:val="24"/>
          <w:szCs w:val="24"/>
        </w:rPr>
        <w:t>2</w:t>
      </w:r>
      <w:r w:rsidR="005B439D">
        <w:rPr>
          <w:sz w:val="24"/>
          <w:szCs w:val="24"/>
        </w:rPr>
        <w:t xml:space="preserve"> </w:t>
      </w:r>
      <w:r w:rsidR="004E6F14">
        <w:rPr>
          <w:sz w:val="24"/>
          <w:szCs w:val="24"/>
        </w:rPr>
        <w:t>166</w:t>
      </w:r>
      <w:r>
        <w:rPr>
          <w:sz w:val="24"/>
          <w:szCs w:val="24"/>
        </w:rPr>
        <w:t>,00 €</w:t>
      </w:r>
    </w:p>
    <w:p w14:paraId="6B4B316B" w14:textId="3EB3CFA1" w:rsidR="006B5E93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133133C6" w14:textId="619BF610" w:rsidR="006B5E93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373BBA6D" w14:textId="67C75062" w:rsidR="006B5E93" w:rsidRDefault="006B5E93" w:rsidP="006B5E93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6B5E93">
        <w:rPr>
          <w:b/>
          <w:bCs/>
          <w:sz w:val="28"/>
          <w:szCs w:val="28"/>
        </w:rPr>
        <w:t>Predpokladaný vývoj spoločnosti</w:t>
      </w:r>
    </w:p>
    <w:p w14:paraId="6463B05E" w14:textId="5F71EE26" w:rsidR="006B5E93" w:rsidRDefault="006B5E93" w:rsidP="006B5E93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299C0DD4" w14:textId="2966B44C" w:rsidR="004E6F14" w:rsidRDefault="005A0801" w:rsidP="004E6F14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Obecné služby Dobrá Niva, s.r.o., registrovaný sociálny podnik sa neustále vyvíja a spoločne s obcou hľadá ďalšie možnosti, ktoré pomôžu vybudovať stabilný podnik, ktorý zabezpečí prácu ľuďom v našej obci. Obci poskytujeme služby spojené s údržbou verejných priestranstiev a budov. </w:t>
      </w:r>
      <w:r w:rsidR="005B439D">
        <w:rPr>
          <w:sz w:val="24"/>
          <w:szCs w:val="24"/>
        </w:rPr>
        <w:t xml:space="preserve">Pracovali sme na rekonštrukcií  </w:t>
      </w:r>
      <w:r w:rsidR="004E6F14">
        <w:rPr>
          <w:sz w:val="24"/>
          <w:szCs w:val="24"/>
        </w:rPr>
        <w:t>bý</w:t>
      </w:r>
      <w:r>
        <w:rPr>
          <w:sz w:val="24"/>
          <w:szCs w:val="24"/>
        </w:rPr>
        <w:t>valého Domu služieb v obci Dobrá Niva na bytový dom</w:t>
      </w:r>
      <w:r w:rsidR="00455ADD">
        <w:rPr>
          <w:sz w:val="24"/>
          <w:szCs w:val="24"/>
        </w:rPr>
        <w:t>, ktor</w:t>
      </w:r>
      <w:r w:rsidR="005B439D">
        <w:rPr>
          <w:sz w:val="24"/>
          <w:szCs w:val="24"/>
        </w:rPr>
        <w:t>ý sa odovzd</w:t>
      </w:r>
      <w:r w:rsidR="004E6F14">
        <w:rPr>
          <w:sz w:val="24"/>
          <w:szCs w:val="24"/>
        </w:rPr>
        <w:t xml:space="preserve">al obci </w:t>
      </w:r>
      <w:r w:rsidR="005B439D">
        <w:rPr>
          <w:sz w:val="24"/>
          <w:szCs w:val="24"/>
        </w:rPr>
        <w:t xml:space="preserve"> začiatkom</w:t>
      </w:r>
      <w:r w:rsidR="00455ADD">
        <w:rPr>
          <w:sz w:val="24"/>
          <w:szCs w:val="24"/>
        </w:rPr>
        <w:t> rok</w:t>
      </w:r>
      <w:r w:rsidR="005B439D">
        <w:rPr>
          <w:sz w:val="24"/>
          <w:szCs w:val="24"/>
        </w:rPr>
        <w:t>a</w:t>
      </w:r>
      <w:r w:rsidR="004E6F14">
        <w:rPr>
          <w:sz w:val="24"/>
          <w:szCs w:val="24"/>
        </w:rPr>
        <w:t xml:space="preserve"> 2023</w:t>
      </w:r>
      <w:r w:rsidR="00455AD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  <w:r w:rsidR="004E6F14">
        <w:rPr>
          <w:sz w:val="24"/>
          <w:szCs w:val="24"/>
        </w:rPr>
        <w:t xml:space="preserve">Rekonštruoval sa byt na zdravotnom stredisku, pracovali sme na rekonštrukcií sociálnych zariadení v materskej škole v obci. </w:t>
      </w:r>
      <w:r w:rsidR="00455ADD">
        <w:rPr>
          <w:sz w:val="24"/>
          <w:szCs w:val="24"/>
        </w:rPr>
        <w:t>Obecn</w:t>
      </w:r>
      <w:r w:rsidR="004E6F14">
        <w:rPr>
          <w:sz w:val="24"/>
          <w:szCs w:val="24"/>
        </w:rPr>
        <w:t>é</w:t>
      </w:r>
      <w:r w:rsidR="00455ADD">
        <w:rPr>
          <w:sz w:val="24"/>
          <w:szCs w:val="24"/>
        </w:rPr>
        <w:t xml:space="preserve"> služb</w:t>
      </w:r>
      <w:r w:rsidR="004E6F14">
        <w:rPr>
          <w:sz w:val="24"/>
          <w:szCs w:val="24"/>
        </w:rPr>
        <w:t>y</w:t>
      </w:r>
      <w:r w:rsidR="00455ADD">
        <w:rPr>
          <w:sz w:val="24"/>
          <w:szCs w:val="24"/>
        </w:rPr>
        <w:t xml:space="preserve"> Dobrá Niva, s.r.o.</w:t>
      </w:r>
      <w:r w:rsidR="005B439D">
        <w:rPr>
          <w:sz w:val="24"/>
          <w:szCs w:val="24"/>
        </w:rPr>
        <w:t xml:space="preserve"> </w:t>
      </w:r>
      <w:r w:rsidR="004E6F14">
        <w:rPr>
          <w:sz w:val="24"/>
          <w:szCs w:val="24"/>
        </w:rPr>
        <w:t>poskytovali obci služby aj pri kosení a údržbe verejných priestranstiev v obci a pri opravách miestnych komunikácii.</w:t>
      </w:r>
    </w:p>
    <w:p w14:paraId="40B94F68" w14:textId="0A2F4A86" w:rsidR="00455ADD" w:rsidRDefault="004E6F14" w:rsidP="0002068A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Naše služby využívali aj Obecné lesy Dobrá Niva, s.r.o., PD Dobrá Niva,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., </w:t>
      </w:r>
      <w:r w:rsidR="0002068A">
        <w:rPr>
          <w:sz w:val="24"/>
          <w:szCs w:val="24"/>
        </w:rPr>
        <w:t>obec Podzámčok, kde sa rekonštruoval kultúrny dom, obec Babiná, opravy obecných bytov a služby využívali aj súkromné osoby.</w:t>
      </w:r>
    </w:p>
    <w:p w14:paraId="739F447E" w14:textId="77777777" w:rsidR="0002068A" w:rsidRPr="0002068A" w:rsidRDefault="0002068A" w:rsidP="0002068A">
      <w:pPr>
        <w:pStyle w:val="Odsekzoznamu"/>
        <w:ind w:left="360"/>
        <w:jc w:val="both"/>
        <w:rPr>
          <w:sz w:val="24"/>
          <w:szCs w:val="24"/>
        </w:rPr>
      </w:pPr>
    </w:p>
    <w:p w14:paraId="3C975886" w14:textId="50B102E6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vypracovania Výročnej správy </w:t>
      </w:r>
      <w:r w:rsidR="001E4FD5">
        <w:rPr>
          <w:sz w:val="24"/>
          <w:szCs w:val="24"/>
        </w:rPr>
        <w:t xml:space="preserve">:  </w:t>
      </w:r>
      <w:r w:rsidR="0002068A">
        <w:rPr>
          <w:sz w:val="24"/>
          <w:szCs w:val="24"/>
        </w:rPr>
        <w:t>17</w:t>
      </w:r>
      <w:r w:rsidR="001E4FD5">
        <w:rPr>
          <w:sz w:val="24"/>
          <w:szCs w:val="24"/>
        </w:rPr>
        <w:t>.0</w:t>
      </w:r>
      <w:r w:rsidR="005B439D">
        <w:rPr>
          <w:sz w:val="24"/>
          <w:szCs w:val="24"/>
        </w:rPr>
        <w:t>7</w:t>
      </w:r>
      <w:r w:rsidR="001E4FD5">
        <w:rPr>
          <w:sz w:val="24"/>
          <w:szCs w:val="24"/>
        </w:rPr>
        <w:t>.202</w:t>
      </w:r>
      <w:r w:rsidR="0002068A">
        <w:rPr>
          <w:sz w:val="24"/>
          <w:szCs w:val="24"/>
        </w:rPr>
        <w:t>4</w:t>
      </w:r>
    </w:p>
    <w:p w14:paraId="507B12F8" w14:textId="6F901B72" w:rsidR="001E4FD5" w:rsidRPr="0002068A" w:rsidRDefault="001E4FD5" w:rsidP="0002068A">
      <w:pPr>
        <w:jc w:val="both"/>
        <w:rPr>
          <w:sz w:val="24"/>
          <w:szCs w:val="24"/>
        </w:rPr>
      </w:pPr>
      <w:r w:rsidRPr="0002068A">
        <w:rPr>
          <w:sz w:val="24"/>
          <w:szCs w:val="24"/>
        </w:rPr>
        <w:t xml:space="preserve">                                                                              </w:t>
      </w:r>
    </w:p>
    <w:p w14:paraId="588B48E6" w14:textId="557AA903" w:rsidR="009E586F" w:rsidRPr="001E4FD5" w:rsidRDefault="002606B2" w:rsidP="005B439D">
      <w:pPr>
        <w:ind w:left="141"/>
        <w:jc w:val="both"/>
        <w:rPr>
          <w:sz w:val="24"/>
          <w:szCs w:val="24"/>
        </w:rPr>
      </w:pPr>
      <w:r>
        <w:rPr>
          <w:b/>
          <w:bCs/>
          <w:sz w:val="28"/>
          <w:szCs w:val="28"/>
        </w:rPr>
        <w:t xml:space="preserve"> </w:t>
      </w:r>
      <w:r w:rsidR="005B439D">
        <w:rPr>
          <w:b/>
          <w:bCs/>
          <w:sz w:val="28"/>
          <w:szCs w:val="28"/>
        </w:rPr>
        <w:t xml:space="preserve">                    </w:t>
      </w:r>
      <w:r w:rsidR="001E4FD5" w:rsidRPr="001E4FD5">
        <w:rPr>
          <w:sz w:val="24"/>
          <w:szCs w:val="24"/>
        </w:rPr>
        <w:t xml:space="preserve"> </w:t>
      </w:r>
      <w:r w:rsidR="001E4FD5">
        <w:rPr>
          <w:sz w:val="24"/>
          <w:szCs w:val="24"/>
        </w:rPr>
        <w:t xml:space="preserve">                      </w:t>
      </w:r>
      <w:r w:rsidR="001E4FD5" w:rsidRPr="001E4FD5">
        <w:rPr>
          <w:sz w:val="24"/>
          <w:szCs w:val="24"/>
        </w:rPr>
        <w:t xml:space="preserve">                                                                Mgr. Jakub </w:t>
      </w:r>
      <w:proofErr w:type="spellStart"/>
      <w:r w:rsidR="001E4FD5" w:rsidRPr="001E4FD5">
        <w:rPr>
          <w:sz w:val="24"/>
          <w:szCs w:val="24"/>
        </w:rPr>
        <w:t>Ponický</w:t>
      </w:r>
      <w:proofErr w:type="spellEnd"/>
    </w:p>
    <w:p w14:paraId="6F5F07FC" w14:textId="779CDC35" w:rsidR="001E4FD5" w:rsidRPr="001E4FD5" w:rsidRDefault="001E4FD5" w:rsidP="001E4FD5">
      <w:pPr>
        <w:spacing w:after="0"/>
        <w:ind w:left="1416"/>
        <w:rPr>
          <w:sz w:val="24"/>
          <w:szCs w:val="24"/>
        </w:rPr>
      </w:pPr>
      <w:r w:rsidRPr="001E4FD5">
        <w:rPr>
          <w:sz w:val="24"/>
          <w:szCs w:val="24"/>
        </w:rPr>
        <w:t xml:space="preserve">                                                                        </w:t>
      </w:r>
      <w:r>
        <w:rPr>
          <w:sz w:val="24"/>
          <w:szCs w:val="24"/>
        </w:rPr>
        <w:t xml:space="preserve">                         </w:t>
      </w:r>
      <w:r w:rsidRPr="001E4FD5">
        <w:rPr>
          <w:sz w:val="24"/>
          <w:szCs w:val="24"/>
        </w:rPr>
        <w:t xml:space="preserve">  konateľ</w:t>
      </w:r>
    </w:p>
    <w:p w14:paraId="7D5AB3C7" w14:textId="77777777" w:rsidR="009E586F" w:rsidRPr="009E586F" w:rsidRDefault="009E586F" w:rsidP="009E586F">
      <w:pPr>
        <w:ind w:left="141"/>
        <w:rPr>
          <w:b/>
          <w:bCs/>
          <w:sz w:val="28"/>
          <w:szCs w:val="28"/>
        </w:rPr>
      </w:pPr>
    </w:p>
    <w:p w14:paraId="09B5B436" w14:textId="1ACF2CA0" w:rsid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p w14:paraId="18EFB8A8" w14:textId="77777777" w:rsidR="009E586F" w:rsidRP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sectPr w:rsidR="009E586F" w:rsidRPr="009E5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775C6"/>
    <w:multiLevelType w:val="hybridMultilevel"/>
    <w:tmpl w:val="A5F43040"/>
    <w:lvl w:ilvl="0" w:tplc="81E21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20953166"/>
    <w:multiLevelType w:val="hybridMultilevel"/>
    <w:tmpl w:val="561C06AE"/>
    <w:lvl w:ilvl="0" w:tplc="B7AA9A2E">
      <w:start w:val="5"/>
      <w:numFmt w:val="bullet"/>
      <w:lvlText w:val="-"/>
      <w:lvlJc w:val="left"/>
      <w:pPr>
        <w:ind w:left="501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3A284858"/>
    <w:multiLevelType w:val="multilevel"/>
    <w:tmpl w:val="19227D2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num w:numId="1" w16cid:durableId="801341433">
    <w:abstractNumId w:val="2"/>
  </w:num>
  <w:num w:numId="2" w16cid:durableId="1531065458">
    <w:abstractNumId w:val="0"/>
  </w:num>
  <w:num w:numId="3" w16cid:durableId="1359252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D9D"/>
    <w:rsid w:val="0002068A"/>
    <w:rsid w:val="00021EFA"/>
    <w:rsid w:val="000238BE"/>
    <w:rsid w:val="00026E67"/>
    <w:rsid w:val="00031708"/>
    <w:rsid w:val="0005296D"/>
    <w:rsid w:val="000719A9"/>
    <w:rsid w:val="00073D9D"/>
    <w:rsid w:val="00091E8E"/>
    <w:rsid w:val="000C5F55"/>
    <w:rsid w:val="000F1681"/>
    <w:rsid w:val="000F3765"/>
    <w:rsid w:val="00103638"/>
    <w:rsid w:val="00135126"/>
    <w:rsid w:val="00167C65"/>
    <w:rsid w:val="00181ABE"/>
    <w:rsid w:val="00187659"/>
    <w:rsid w:val="00187A60"/>
    <w:rsid w:val="00192BD6"/>
    <w:rsid w:val="001C3820"/>
    <w:rsid w:val="001C481C"/>
    <w:rsid w:val="001E4FD5"/>
    <w:rsid w:val="00203A46"/>
    <w:rsid w:val="00240BDD"/>
    <w:rsid w:val="00245585"/>
    <w:rsid w:val="002606B2"/>
    <w:rsid w:val="0027555D"/>
    <w:rsid w:val="002922C8"/>
    <w:rsid w:val="002B20EF"/>
    <w:rsid w:val="002C039C"/>
    <w:rsid w:val="002D3AA2"/>
    <w:rsid w:val="002F75A3"/>
    <w:rsid w:val="00330139"/>
    <w:rsid w:val="003319DD"/>
    <w:rsid w:val="00353213"/>
    <w:rsid w:val="00362F4E"/>
    <w:rsid w:val="00374854"/>
    <w:rsid w:val="0037585F"/>
    <w:rsid w:val="00377C8A"/>
    <w:rsid w:val="0038407E"/>
    <w:rsid w:val="003D7D4F"/>
    <w:rsid w:val="004208E9"/>
    <w:rsid w:val="004215B9"/>
    <w:rsid w:val="004528B8"/>
    <w:rsid w:val="00455ADD"/>
    <w:rsid w:val="00463870"/>
    <w:rsid w:val="004929A2"/>
    <w:rsid w:val="004C1FD1"/>
    <w:rsid w:val="004C263E"/>
    <w:rsid w:val="004D35B5"/>
    <w:rsid w:val="004D68B0"/>
    <w:rsid w:val="004E6F14"/>
    <w:rsid w:val="00514105"/>
    <w:rsid w:val="00520662"/>
    <w:rsid w:val="0052334C"/>
    <w:rsid w:val="00524564"/>
    <w:rsid w:val="00526A2D"/>
    <w:rsid w:val="00551C88"/>
    <w:rsid w:val="005843B4"/>
    <w:rsid w:val="005A0801"/>
    <w:rsid w:val="005A1D54"/>
    <w:rsid w:val="005B439D"/>
    <w:rsid w:val="005C1A3B"/>
    <w:rsid w:val="005E09CB"/>
    <w:rsid w:val="005E2997"/>
    <w:rsid w:val="005E5BC3"/>
    <w:rsid w:val="00614677"/>
    <w:rsid w:val="0061764C"/>
    <w:rsid w:val="00653CF8"/>
    <w:rsid w:val="006556D7"/>
    <w:rsid w:val="00660EEE"/>
    <w:rsid w:val="00673F7D"/>
    <w:rsid w:val="00674216"/>
    <w:rsid w:val="00676C48"/>
    <w:rsid w:val="006773D5"/>
    <w:rsid w:val="00684B37"/>
    <w:rsid w:val="00696894"/>
    <w:rsid w:val="006A1658"/>
    <w:rsid w:val="006B5E93"/>
    <w:rsid w:val="006D256D"/>
    <w:rsid w:val="00700A61"/>
    <w:rsid w:val="007017F8"/>
    <w:rsid w:val="00701F59"/>
    <w:rsid w:val="007201FA"/>
    <w:rsid w:val="00774872"/>
    <w:rsid w:val="007805F0"/>
    <w:rsid w:val="007B061F"/>
    <w:rsid w:val="007C263C"/>
    <w:rsid w:val="007D35E1"/>
    <w:rsid w:val="007D7033"/>
    <w:rsid w:val="007D7EF7"/>
    <w:rsid w:val="007F4998"/>
    <w:rsid w:val="007F51BA"/>
    <w:rsid w:val="00816E23"/>
    <w:rsid w:val="008261A2"/>
    <w:rsid w:val="00826A20"/>
    <w:rsid w:val="008317B4"/>
    <w:rsid w:val="008625F6"/>
    <w:rsid w:val="00863F17"/>
    <w:rsid w:val="00876F40"/>
    <w:rsid w:val="00897D33"/>
    <w:rsid w:val="008D2419"/>
    <w:rsid w:val="00901AC4"/>
    <w:rsid w:val="00914E6F"/>
    <w:rsid w:val="009270AF"/>
    <w:rsid w:val="009277BB"/>
    <w:rsid w:val="00942683"/>
    <w:rsid w:val="00963758"/>
    <w:rsid w:val="00975D41"/>
    <w:rsid w:val="0099622C"/>
    <w:rsid w:val="009B0228"/>
    <w:rsid w:val="009C6616"/>
    <w:rsid w:val="009E2517"/>
    <w:rsid w:val="009E586F"/>
    <w:rsid w:val="009E6EFB"/>
    <w:rsid w:val="00A228DC"/>
    <w:rsid w:val="00A30D4A"/>
    <w:rsid w:val="00A3648C"/>
    <w:rsid w:val="00A435BA"/>
    <w:rsid w:val="00A502A3"/>
    <w:rsid w:val="00A63BF8"/>
    <w:rsid w:val="00A65929"/>
    <w:rsid w:val="00A70EB8"/>
    <w:rsid w:val="00A77E48"/>
    <w:rsid w:val="00A94219"/>
    <w:rsid w:val="00A97AE5"/>
    <w:rsid w:val="00A97AE9"/>
    <w:rsid w:val="00AC74C7"/>
    <w:rsid w:val="00AD05F4"/>
    <w:rsid w:val="00AE19DD"/>
    <w:rsid w:val="00AF27BF"/>
    <w:rsid w:val="00B269F3"/>
    <w:rsid w:val="00B31BE6"/>
    <w:rsid w:val="00B357CB"/>
    <w:rsid w:val="00B51472"/>
    <w:rsid w:val="00B81C3E"/>
    <w:rsid w:val="00BB0573"/>
    <w:rsid w:val="00BB0FAE"/>
    <w:rsid w:val="00BB586D"/>
    <w:rsid w:val="00BC0C85"/>
    <w:rsid w:val="00BC451F"/>
    <w:rsid w:val="00BC4EBF"/>
    <w:rsid w:val="00BE4389"/>
    <w:rsid w:val="00BE7E81"/>
    <w:rsid w:val="00BF269D"/>
    <w:rsid w:val="00C0242E"/>
    <w:rsid w:val="00C270DA"/>
    <w:rsid w:val="00C31EEE"/>
    <w:rsid w:val="00C34202"/>
    <w:rsid w:val="00C60278"/>
    <w:rsid w:val="00C7563D"/>
    <w:rsid w:val="00C81147"/>
    <w:rsid w:val="00C826FF"/>
    <w:rsid w:val="00C879EF"/>
    <w:rsid w:val="00C97810"/>
    <w:rsid w:val="00CB48B4"/>
    <w:rsid w:val="00CF016F"/>
    <w:rsid w:val="00D0693C"/>
    <w:rsid w:val="00D115A6"/>
    <w:rsid w:val="00D171E4"/>
    <w:rsid w:val="00D32C1C"/>
    <w:rsid w:val="00D35A76"/>
    <w:rsid w:val="00D4347E"/>
    <w:rsid w:val="00D4771D"/>
    <w:rsid w:val="00D50BEC"/>
    <w:rsid w:val="00D624CB"/>
    <w:rsid w:val="00D76DBC"/>
    <w:rsid w:val="00D80DEA"/>
    <w:rsid w:val="00D8670A"/>
    <w:rsid w:val="00D945B2"/>
    <w:rsid w:val="00D9492F"/>
    <w:rsid w:val="00D97D69"/>
    <w:rsid w:val="00DA3D5E"/>
    <w:rsid w:val="00DB556D"/>
    <w:rsid w:val="00DD1F1A"/>
    <w:rsid w:val="00DD44BC"/>
    <w:rsid w:val="00DE583A"/>
    <w:rsid w:val="00E015EA"/>
    <w:rsid w:val="00E174CA"/>
    <w:rsid w:val="00E63063"/>
    <w:rsid w:val="00E71E5E"/>
    <w:rsid w:val="00E8264B"/>
    <w:rsid w:val="00EA0977"/>
    <w:rsid w:val="00EB79A4"/>
    <w:rsid w:val="00F0419F"/>
    <w:rsid w:val="00F136CC"/>
    <w:rsid w:val="00F50923"/>
    <w:rsid w:val="00FB5B72"/>
    <w:rsid w:val="00FC2CF2"/>
    <w:rsid w:val="00FD4425"/>
    <w:rsid w:val="00FF18BF"/>
    <w:rsid w:val="00FF7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1F488"/>
  <w15:chartTrackingRefBased/>
  <w15:docId w15:val="{69FFCF7A-EBD3-4EB6-A15E-2AE995B18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879EF"/>
    <w:pPr>
      <w:ind w:left="720"/>
      <w:contextualSpacing/>
    </w:pPr>
  </w:style>
  <w:style w:type="paragraph" w:styleId="Bezriadkovania">
    <w:name w:val="No Spacing"/>
    <w:uiPriority w:val="1"/>
    <w:qFormat/>
    <w:rsid w:val="00DB55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617</TotalTime>
  <Pages>1</Pages>
  <Words>2098</Words>
  <Characters>11964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</dc:creator>
  <cp:keywords/>
  <dc:description/>
  <cp:lastModifiedBy>PONICKÁ Marcela</cp:lastModifiedBy>
  <cp:revision>19</cp:revision>
  <cp:lastPrinted>2022-06-28T06:51:00Z</cp:lastPrinted>
  <dcterms:created xsi:type="dcterms:W3CDTF">2022-04-11T11:13:00Z</dcterms:created>
  <dcterms:modified xsi:type="dcterms:W3CDTF">2024-07-17T10:00:00Z</dcterms:modified>
</cp:coreProperties>
</file>