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790" w:rsidRPr="001F3790" w:rsidRDefault="001F3790" w:rsidP="00F80BC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1F3790">
        <w:rPr>
          <w:rFonts w:ascii="Times New Roman" w:hAnsi="Times New Roman" w:cs="Times New Roman"/>
          <w:b/>
          <w:i/>
          <w:sz w:val="32"/>
          <w:szCs w:val="32"/>
          <w:lang w:val="sk-SK"/>
        </w:rPr>
        <w:t>Nadácia pre rozvoj Gombaseku Gombaszög</w:t>
      </w:r>
    </w:p>
    <w:p w:rsidR="001F3790" w:rsidRDefault="001F3790" w:rsidP="00F80BC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b/>
          <w:i/>
          <w:sz w:val="32"/>
          <w:szCs w:val="32"/>
          <w:lang w:val="sk-SK"/>
        </w:rPr>
        <w:t>Fejlesztéséért Alapítvány</w:t>
      </w:r>
    </w:p>
    <w:p w:rsidR="001F3790" w:rsidRDefault="001F3790" w:rsidP="001F3790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</w:p>
    <w:p w:rsidR="001F3790" w:rsidRDefault="001F3790" w:rsidP="001F3790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1F3790">
        <w:rPr>
          <w:rFonts w:ascii="Times New Roman" w:hAnsi="Times New Roman" w:cs="Times New Roman"/>
          <w:b/>
          <w:i/>
          <w:sz w:val="36"/>
          <w:szCs w:val="36"/>
          <w:lang w:val="sk-SK"/>
        </w:rPr>
        <w:t>Nadačná listina, nadačné orgány</w:t>
      </w:r>
    </w:p>
    <w:p w:rsidR="00F80BC7" w:rsidRPr="001F3790" w:rsidRDefault="00F80BC7" w:rsidP="001F3790">
      <w:pPr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</w:p>
    <w:p w:rsidR="001F3790" w:rsidRDefault="001F3790" w:rsidP="00F80BC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sz w:val="28"/>
          <w:szCs w:val="28"/>
          <w:lang w:val="sk-SK"/>
        </w:rPr>
        <w:t xml:space="preserve">V nadačnej listine, ako aj v zložení orgánov Nadácie pre rozvoj Gombaseku za hodnotené obdobie žiadna zmena nebola vykonaná. Správca svoju činnosť vykonávala bezplatne. </w:t>
      </w:r>
      <w:bookmarkStart w:id="0" w:name="_GoBack"/>
      <w:bookmarkEnd w:id="0"/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P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b/>
          <w:i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b/>
          <w:i/>
          <w:sz w:val="28"/>
          <w:szCs w:val="28"/>
          <w:lang w:val="sk-SK"/>
        </w:rPr>
        <w:t>Margita Ambrúžová</w:t>
      </w:r>
    </w:p>
    <w:p w:rsidR="001F3790" w:rsidRP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i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i/>
          <w:sz w:val="28"/>
          <w:szCs w:val="28"/>
          <w:lang w:val="sk-SK"/>
        </w:rPr>
        <w:t xml:space="preserve">    správca nadácie </w:t>
      </w: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sz w:val="28"/>
          <w:szCs w:val="28"/>
          <w:lang w:val="sk-SK"/>
        </w:rPr>
        <w:t>V Slavci, dňa 2</w:t>
      </w:r>
      <w:r>
        <w:rPr>
          <w:rFonts w:ascii="Times New Roman" w:hAnsi="Times New Roman" w:cs="Times New Roman"/>
          <w:sz w:val="28"/>
          <w:szCs w:val="28"/>
          <w:lang w:val="sk-SK"/>
        </w:rPr>
        <w:t>8. mája 2026</w:t>
      </w:r>
      <w:r w:rsidRPr="001F3790">
        <w:rPr>
          <w:rFonts w:ascii="Times New Roman" w:hAnsi="Times New Roman" w:cs="Times New Roman"/>
          <w:sz w:val="28"/>
          <w:szCs w:val="28"/>
          <w:lang w:val="sk-SK"/>
        </w:rPr>
        <w:t xml:space="preserve"> </w:t>
      </w: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Pr="001F3790" w:rsidRDefault="001F3790" w:rsidP="001F3790">
      <w:pPr>
        <w:pBdr>
          <w:bottom w:val="single" w:sz="4" w:space="1" w:color="auto"/>
        </w:pBdr>
        <w:ind w:firstLine="720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1F3790">
        <w:rPr>
          <w:rFonts w:ascii="Times New Roman" w:hAnsi="Times New Roman" w:cs="Times New Roman"/>
          <w:b/>
          <w:i/>
          <w:sz w:val="32"/>
          <w:szCs w:val="32"/>
          <w:lang w:val="sk-SK"/>
        </w:rPr>
        <w:t>Nadácia pre rozvoj Gombaseku</w:t>
      </w:r>
    </w:p>
    <w:p w:rsidR="001F3790" w:rsidRPr="001F3790" w:rsidRDefault="001F3790" w:rsidP="001F3790">
      <w:pPr>
        <w:pBdr>
          <w:bottom w:val="single" w:sz="4" w:space="1" w:color="auto"/>
        </w:pBdr>
        <w:ind w:firstLine="720"/>
        <w:jc w:val="center"/>
        <w:rPr>
          <w:rFonts w:ascii="Times New Roman" w:hAnsi="Times New Roman" w:cs="Times New Roman"/>
          <w:b/>
          <w:i/>
          <w:sz w:val="32"/>
          <w:szCs w:val="32"/>
          <w:lang w:val="sk-SK"/>
        </w:rPr>
      </w:pPr>
      <w:r w:rsidRPr="001F3790">
        <w:rPr>
          <w:rFonts w:ascii="Times New Roman" w:hAnsi="Times New Roman" w:cs="Times New Roman"/>
          <w:b/>
          <w:i/>
          <w:sz w:val="32"/>
          <w:szCs w:val="32"/>
          <w:lang w:val="sk-SK"/>
        </w:rPr>
        <w:t>Gombaszög Fejlesztéséért Alapítvány</w:t>
      </w: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Pr="001F3790" w:rsidRDefault="001F3790" w:rsidP="001F3790">
      <w:pPr>
        <w:ind w:firstLine="720"/>
        <w:jc w:val="center"/>
        <w:rPr>
          <w:rFonts w:ascii="Times New Roman" w:hAnsi="Times New Roman" w:cs="Times New Roman"/>
          <w:b/>
          <w:i/>
          <w:sz w:val="36"/>
          <w:szCs w:val="36"/>
          <w:lang w:val="sk-SK"/>
        </w:rPr>
      </w:pPr>
      <w:r w:rsidRPr="001F3790">
        <w:rPr>
          <w:rFonts w:ascii="Times New Roman" w:hAnsi="Times New Roman" w:cs="Times New Roman"/>
          <w:b/>
          <w:i/>
          <w:sz w:val="36"/>
          <w:szCs w:val="36"/>
          <w:lang w:val="sk-SK"/>
        </w:rPr>
        <w:t>Vyhlásenie</w:t>
      </w: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sz w:val="28"/>
          <w:szCs w:val="28"/>
          <w:lang w:val="sk-SK"/>
        </w:rPr>
        <w:t xml:space="preserve"> </w:t>
      </w: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sz w:val="28"/>
          <w:szCs w:val="28"/>
          <w:lang w:val="sk-SK"/>
        </w:rPr>
        <w:t>Nadácia</w:t>
      </w:r>
      <w:r>
        <w:rPr>
          <w:rFonts w:ascii="Times New Roman" w:hAnsi="Times New Roman" w:cs="Times New Roman"/>
          <w:sz w:val="28"/>
          <w:szCs w:val="28"/>
          <w:lang w:val="sk-SK"/>
        </w:rPr>
        <w:t xml:space="preserve"> pre rozvoj Gombasekuv roku 2025</w:t>
      </w:r>
      <w:r w:rsidRPr="001F3790">
        <w:rPr>
          <w:rFonts w:ascii="Times New Roman" w:hAnsi="Times New Roman" w:cs="Times New Roman"/>
          <w:sz w:val="28"/>
          <w:szCs w:val="28"/>
          <w:lang w:val="sk-SK"/>
        </w:rPr>
        <w:t xml:space="preserve"> neposkytla finančné prostriedky žiadnym organizáciam. </w:t>
      </w: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Pr="001F3790" w:rsidRDefault="001F3790" w:rsidP="001F3790">
      <w:pPr>
        <w:spacing w:after="0" w:line="240" w:lineRule="auto"/>
        <w:ind w:left="4320" w:firstLine="720"/>
        <w:rPr>
          <w:rFonts w:ascii="Times New Roman" w:hAnsi="Times New Roman" w:cs="Times New Roman"/>
          <w:b/>
          <w:i/>
          <w:sz w:val="28"/>
          <w:szCs w:val="28"/>
          <w:lang w:val="sk-SK"/>
        </w:rPr>
      </w:pPr>
      <w:r w:rsidRPr="001F3790">
        <w:rPr>
          <w:rFonts w:ascii="Times New Roman" w:hAnsi="Times New Roman" w:cs="Times New Roman"/>
          <w:b/>
          <w:i/>
          <w:sz w:val="28"/>
          <w:szCs w:val="28"/>
          <w:lang w:val="sk-SK"/>
        </w:rPr>
        <w:t>Margita Ambrúžová</w:t>
      </w:r>
    </w:p>
    <w:p w:rsidR="001F3790" w:rsidRDefault="001F3790" w:rsidP="001F3790">
      <w:pPr>
        <w:spacing w:after="0" w:line="240" w:lineRule="auto"/>
        <w:ind w:left="5040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 xml:space="preserve">   </w:t>
      </w:r>
      <w:r w:rsidRPr="001F3790">
        <w:rPr>
          <w:rFonts w:ascii="Times New Roman" w:hAnsi="Times New Roman" w:cs="Times New Roman"/>
          <w:sz w:val="28"/>
          <w:szCs w:val="28"/>
          <w:lang w:val="sk-SK"/>
        </w:rPr>
        <w:t xml:space="preserve"> správca nadácie </w:t>
      </w: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</w:p>
    <w:p w:rsidR="00F7085B" w:rsidRPr="001F3790" w:rsidRDefault="001F3790" w:rsidP="001F3790">
      <w:pPr>
        <w:ind w:firstLine="720"/>
        <w:rPr>
          <w:rFonts w:ascii="Times New Roman" w:hAnsi="Times New Roman" w:cs="Times New Roman"/>
          <w:sz w:val="28"/>
          <w:szCs w:val="28"/>
          <w:lang w:val="sk-SK"/>
        </w:rPr>
      </w:pPr>
      <w:r>
        <w:rPr>
          <w:rFonts w:ascii="Times New Roman" w:hAnsi="Times New Roman" w:cs="Times New Roman"/>
          <w:sz w:val="28"/>
          <w:szCs w:val="28"/>
          <w:lang w:val="sk-SK"/>
        </w:rPr>
        <w:t>V Slavci, dňa 28. mája 2026</w:t>
      </w:r>
    </w:p>
    <w:sectPr w:rsidR="00F7085B" w:rsidRPr="001F3790" w:rsidSect="00C2576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compat/>
  <w:rsids>
    <w:rsidRoot w:val="001F3790"/>
    <w:rsid w:val="001F3790"/>
    <w:rsid w:val="0099149D"/>
    <w:rsid w:val="00C2576A"/>
    <w:rsid w:val="00F7085B"/>
    <w:rsid w:val="00F80B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57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Uzivatel</cp:lastModifiedBy>
  <cp:revision>2</cp:revision>
  <dcterms:created xsi:type="dcterms:W3CDTF">2026-05-28T19:53:00Z</dcterms:created>
  <dcterms:modified xsi:type="dcterms:W3CDTF">2026-05-28T19:53:00Z</dcterms:modified>
</cp:coreProperties>
</file>