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601DB" w:rsidRDefault="008601DB" w:rsidP="008601DB">
      <w:pPr>
        <w:pStyle w:val="Standard"/>
        <w:spacing w:line="200" w:lineRule="exact"/>
      </w:pPr>
      <w:r>
        <w:rPr>
          <w:u w:val="single"/>
        </w:rPr>
        <w:t>NÁ</w:t>
      </w:r>
      <w:r>
        <w:rPr>
          <w:spacing w:val="-1"/>
          <w:u w:val="single"/>
        </w:rPr>
        <w:t>D</w:t>
      </w:r>
      <w:r>
        <w:rPr>
          <w:u w:val="single"/>
        </w:rPr>
        <w:t xml:space="preserve">EJ </w:t>
      </w:r>
      <w:proofErr w:type="spellStart"/>
      <w:r>
        <w:rPr>
          <w:u w:val="single"/>
        </w:rPr>
        <w:t>n.f</w:t>
      </w:r>
      <w:proofErr w:type="spellEnd"/>
      <w:r>
        <w:rPr>
          <w:u w:val="single"/>
        </w:rPr>
        <w:t>., Ľubľanská 2, 831 02  Bratislava</w:t>
      </w:r>
    </w:p>
    <w:p w:rsidR="008601DB" w:rsidRDefault="008601DB" w:rsidP="008601DB">
      <w:pPr>
        <w:pStyle w:val="Standard"/>
        <w:spacing w:line="200" w:lineRule="exact"/>
        <w:rPr>
          <w:u w:val="single"/>
        </w:rPr>
      </w:pPr>
    </w:p>
    <w:p w:rsidR="008601DB" w:rsidRDefault="008601DB" w:rsidP="008601DB">
      <w:pPr>
        <w:pStyle w:val="Standard"/>
        <w:spacing w:line="200" w:lineRule="exact"/>
      </w:pPr>
    </w:p>
    <w:p w:rsidR="008601DB" w:rsidRDefault="008601DB" w:rsidP="008601DB">
      <w:pPr>
        <w:pStyle w:val="Standard"/>
        <w:spacing w:line="200" w:lineRule="exact"/>
      </w:pPr>
    </w:p>
    <w:p w:rsidR="008601DB" w:rsidRDefault="008601DB" w:rsidP="008601DB">
      <w:pPr>
        <w:pStyle w:val="Standard"/>
        <w:spacing w:line="280" w:lineRule="exact"/>
        <w:rPr>
          <w:sz w:val="28"/>
          <w:szCs w:val="28"/>
        </w:rPr>
      </w:pPr>
    </w:p>
    <w:p w:rsidR="008601DB" w:rsidRDefault="008601DB" w:rsidP="008601DB">
      <w:pPr>
        <w:pStyle w:val="Standard"/>
        <w:spacing w:before="29"/>
        <w:ind w:left="5073"/>
      </w:pPr>
    </w:p>
    <w:p w:rsidR="008601DB" w:rsidRDefault="008601DB" w:rsidP="008601DB">
      <w:pPr>
        <w:pStyle w:val="Standard"/>
        <w:ind w:left="5073"/>
      </w:pPr>
      <w:r>
        <w:t>Register účtovných závierok</w:t>
      </w:r>
    </w:p>
    <w:p w:rsidR="008601DB" w:rsidRDefault="008601DB" w:rsidP="008601DB">
      <w:pPr>
        <w:pStyle w:val="Standard"/>
        <w:spacing w:before="2" w:line="140" w:lineRule="exact"/>
        <w:rPr>
          <w:sz w:val="15"/>
          <w:szCs w:val="15"/>
        </w:rPr>
      </w:pPr>
    </w:p>
    <w:p w:rsidR="008601DB" w:rsidRDefault="008601DB" w:rsidP="008601DB">
      <w:pPr>
        <w:pStyle w:val="Standard"/>
        <w:spacing w:line="200" w:lineRule="exact"/>
        <w:rPr>
          <w:sz w:val="15"/>
          <w:szCs w:val="15"/>
        </w:rPr>
      </w:pPr>
    </w:p>
    <w:p w:rsidR="008601DB" w:rsidRDefault="008601DB" w:rsidP="008601DB">
      <w:pPr>
        <w:pStyle w:val="Standard"/>
        <w:spacing w:line="200" w:lineRule="exact"/>
      </w:pPr>
    </w:p>
    <w:p w:rsidR="008601DB" w:rsidRDefault="008601DB" w:rsidP="008601DB">
      <w:pPr>
        <w:pStyle w:val="Standard"/>
        <w:spacing w:line="260" w:lineRule="exact"/>
        <w:ind w:left="5073"/>
      </w:pPr>
      <w:r>
        <w:rPr>
          <w:position w:val="-1"/>
        </w:rPr>
        <w:t xml:space="preserve">V </w:t>
      </w:r>
      <w:r>
        <w:rPr>
          <w:spacing w:val="-2"/>
          <w:position w:val="-1"/>
        </w:rPr>
        <w:t>B</w:t>
      </w:r>
      <w:r>
        <w:rPr>
          <w:spacing w:val="1"/>
          <w:position w:val="-1"/>
        </w:rPr>
        <w:t>r</w:t>
      </w:r>
      <w:r>
        <w:rPr>
          <w:spacing w:val="-1"/>
          <w:position w:val="-1"/>
        </w:rPr>
        <w:t>a</w:t>
      </w:r>
      <w:r>
        <w:rPr>
          <w:position w:val="-1"/>
        </w:rPr>
        <w:t>t</w:t>
      </w:r>
      <w:r>
        <w:rPr>
          <w:spacing w:val="1"/>
          <w:position w:val="-1"/>
        </w:rPr>
        <w:t>i</w:t>
      </w:r>
      <w:r>
        <w:rPr>
          <w:position w:val="-1"/>
        </w:rPr>
        <w:t>slav</w:t>
      </w:r>
      <w:r>
        <w:rPr>
          <w:spacing w:val="-1"/>
          <w:position w:val="-1"/>
        </w:rPr>
        <w:t>e</w:t>
      </w:r>
      <w:r>
        <w:rPr>
          <w:position w:val="-1"/>
        </w:rPr>
        <w:t>, 2</w:t>
      </w:r>
      <w:r w:rsidR="00CE74E6">
        <w:rPr>
          <w:position w:val="-1"/>
        </w:rPr>
        <w:t>5</w:t>
      </w:r>
      <w:r>
        <w:rPr>
          <w:position w:val="-1"/>
        </w:rPr>
        <w:t>.03.202</w:t>
      </w:r>
      <w:r w:rsidR="00CE74E6">
        <w:rPr>
          <w:position w:val="-1"/>
        </w:rPr>
        <w:t>6</w:t>
      </w:r>
    </w:p>
    <w:p w:rsidR="008601DB" w:rsidRDefault="008601DB" w:rsidP="008601DB">
      <w:pPr>
        <w:pStyle w:val="Standard"/>
        <w:spacing w:before="1" w:line="160" w:lineRule="exact"/>
        <w:rPr>
          <w:sz w:val="16"/>
          <w:szCs w:val="16"/>
        </w:rPr>
      </w:pPr>
    </w:p>
    <w:p w:rsidR="008601DB" w:rsidRDefault="008601DB" w:rsidP="008601DB">
      <w:pPr>
        <w:pStyle w:val="Standard"/>
        <w:spacing w:line="200" w:lineRule="exact"/>
        <w:rPr>
          <w:sz w:val="16"/>
          <w:szCs w:val="16"/>
        </w:rPr>
      </w:pPr>
    </w:p>
    <w:p w:rsidR="008601DB" w:rsidRDefault="008601DB" w:rsidP="008601DB">
      <w:pPr>
        <w:pStyle w:val="Standard"/>
        <w:spacing w:line="200" w:lineRule="exact"/>
      </w:pPr>
    </w:p>
    <w:p w:rsidR="008601DB" w:rsidRDefault="008601DB" w:rsidP="008601DB">
      <w:pPr>
        <w:pStyle w:val="Standard"/>
        <w:spacing w:line="200" w:lineRule="exact"/>
      </w:pPr>
    </w:p>
    <w:p w:rsidR="008601DB" w:rsidRDefault="008601DB" w:rsidP="008601DB">
      <w:pPr>
        <w:pStyle w:val="Standard"/>
        <w:spacing w:line="200" w:lineRule="exact"/>
      </w:pPr>
    </w:p>
    <w:p w:rsidR="008601DB" w:rsidRDefault="008601DB" w:rsidP="008601DB">
      <w:pPr>
        <w:pStyle w:val="Standard"/>
        <w:spacing w:line="200" w:lineRule="exact"/>
      </w:pPr>
    </w:p>
    <w:p w:rsidR="008601DB" w:rsidRDefault="008601DB" w:rsidP="008601DB">
      <w:pPr>
        <w:pStyle w:val="Standard"/>
        <w:spacing w:line="200" w:lineRule="exact"/>
      </w:pPr>
    </w:p>
    <w:p w:rsidR="008601DB" w:rsidRDefault="008601DB" w:rsidP="008601DB">
      <w:pPr>
        <w:pStyle w:val="Standard"/>
        <w:spacing w:before="29"/>
        <w:ind w:left="116"/>
        <w:rPr>
          <w:b/>
        </w:rPr>
      </w:pPr>
      <w:r>
        <w:rPr>
          <w:b/>
        </w:rPr>
        <w:t>VEC</w:t>
      </w:r>
    </w:p>
    <w:p w:rsidR="008601DB" w:rsidRDefault="008601DB" w:rsidP="008601DB">
      <w:pPr>
        <w:pStyle w:val="Standard"/>
        <w:spacing w:line="260" w:lineRule="exact"/>
        <w:ind w:left="116"/>
      </w:pPr>
      <w:r>
        <w:rPr>
          <w:b/>
          <w:position w:val="-1"/>
          <w:u w:val="thick" w:color="000000"/>
        </w:rPr>
        <w:t xml:space="preserve"> Vý</w:t>
      </w:r>
      <w:r>
        <w:rPr>
          <w:b/>
          <w:spacing w:val="-1"/>
          <w:position w:val="-1"/>
          <w:u w:val="thick" w:color="000000"/>
        </w:rPr>
        <w:t>r</w:t>
      </w:r>
      <w:r>
        <w:rPr>
          <w:b/>
          <w:position w:val="-1"/>
          <w:u w:val="thick" w:color="000000"/>
        </w:rPr>
        <w:t>o</w:t>
      </w:r>
      <w:r>
        <w:rPr>
          <w:b/>
          <w:spacing w:val="-1"/>
          <w:position w:val="-1"/>
          <w:u w:val="thick" w:color="000000"/>
        </w:rPr>
        <w:t>č</w:t>
      </w:r>
      <w:r>
        <w:rPr>
          <w:b/>
          <w:position w:val="-1"/>
          <w:u w:val="thick" w:color="000000"/>
        </w:rPr>
        <w:t>ná  sp</w:t>
      </w:r>
      <w:r>
        <w:rPr>
          <w:b/>
          <w:spacing w:val="-1"/>
          <w:position w:val="-1"/>
          <w:u w:val="thick" w:color="000000"/>
        </w:rPr>
        <w:t>r</w:t>
      </w:r>
      <w:r>
        <w:rPr>
          <w:b/>
          <w:position w:val="-1"/>
          <w:u w:val="thick" w:color="000000"/>
        </w:rPr>
        <w:t>áva za rok 202</w:t>
      </w:r>
      <w:r w:rsidR="00CE74E6">
        <w:rPr>
          <w:b/>
          <w:position w:val="-1"/>
          <w:u w:val="thick" w:color="000000"/>
        </w:rPr>
        <w:t>5</w:t>
      </w:r>
      <w:r>
        <w:rPr>
          <w:b/>
          <w:position w:val="-1"/>
          <w:u w:val="thick" w:color="000000"/>
        </w:rPr>
        <w:t xml:space="preserve"> - predloženie</w:t>
      </w:r>
    </w:p>
    <w:p w:rsidR="008601DB" w:rsidRDefault="008601DB" w:rsidP="008601DB">
      <w:pPr>
        <w:pStyle w:val="Standard"/>
        <w:spacing w:before="7" w:line="240" w:lineRule="exact"/>
      </w:pPr>
    </w:p>
    <w:p w:rsidR="008601DB" w:rsidRDefault="008601DB" w:rsidP="008601DB">
      <w:pPr>
        <w:pStyle w:val="Standard"/>
        <w:spacing w:before="29"/>
        <w:ind w:left="116" w:right="72" w:firstLine="708"/>
      </w:pPr>
      <w:r>
        <w:t xml:space="preserve">V prílohe  </w:t>
      </w:r>
      <w:r>
        <w:rPr>
          <w:spacing w:val="18"/>
        </w:rPr>
        <w:t xml:space="preserve"> </w:t>
      </w:r>
      <w:r>
        <w:t>V</w:t>
      </w:r>
      <w:r>
        <w:rPr>
          <w:spacing w:val="-1"/>
        </w:rPr>
        <w:t>á</w:t>
      </w:r>
      <w:r>
        <w:t xml:space="preserve">m  </w:t>
      </w:r>
      <w:r>
        <w:rPr>
          <w:spacing w:val="19"/>
        </w:rPr>
        <w:t xml:space="preserve"> </w:t>
      </w:r>
      <w:r>
        <w:rPr>
          <w:spacing w:val="1"/>
        </w:rPr>
        <w:t>z</w:t>
      </w:r>
      <w:r>
        <w:rPr>
          <w:spacing w:val="-1"/>
        </w:rPr>
        <w:t>a</w:t>
      </w:r>
      <w:r>
        <w:t>siel</w:t>
      </w:r>
      <w:r>
        <w:rPr>
          <w:spacing w:val="-1"/>
        </w:rPr>
        <w:t>a</w:t>
      </w:r>
      <w:r>
        <w:t xml:space="preserve">me  </w:t>
      </w:r>
      <w:r>
        <w:rPr>
          <w:spacing w:val="18"/>
        </w:rPr>
        <w:t xml:space="preserve"> v</w:t>
      </w:r>
      <w:r>
        <w:rPr>
          <w:spacing w:val="-5"/>
        </w:rPr>
        <w:t>ý</w:t>
      </w:r>
      <w:r>
        <w:t>r</w:t>
      </w:r>
      <w:r>
        <w:rPr>
          <w:spacing w:val="1"/>
        </w:rPr>
        <w:t>o</w:t>
      </w:r>
      <w:r>
        <w:rPr>
          <w:spacing w:val="-1"/>
        </w:rPr>
        <w:t>č</w:t>
      </w:r>
      <w:r>
        <w:t xml:space="preserve">nú  </w:t>
      </w:r>
      <w:r>
        <w:rPr>
          <w:spacing w:val="19"/>
        </w:rPr>
        <w:t xml:space="preserve"> </w:t>
      </w:r>
      <w:r>
        <w:t>spr</w:t>
      </w:r>
      <w:r>
        <w:rPr>
          <w:spacing w:val="-1"/>
        </w:rPr>
        <w:t>á</w:t>
      </w:r>
      <w:r>
        <w:t>vu a výkazy za rok 202</w:t>
      </w:r>
      <w:r w:rsidR="00CE74E6">
        <w:t>5</w:t>
      </w:r>
      <w:r>
        <w:rPr>
          <w:spacing w:val="21"/>
        </w:rPr>
        <w:t xml:space="preserve"> </w:t>
      </w:r>
      <w:r>
        <w:t>n</w:t>
      </w:r>
      <w:r>
        <w:rPr>
          <w:spacing w:val="-1"/>
        </w:rPr>
        <w:t>e</w:t>
      </w:r>
      <w:r>
        <w:t>investi</w:t>
      </w:r>
      <w:r>
        <w:rPr>
          <w:spacing w:val="-1"/>
        </w:rPr>
        <w:t>č</w:t>
      </w:r>
      <w:r>
        <w:t>n</w:t>
      </w:r>
      <w:r>
        <w:rPr>
          <w:spacing w:val="-1"/>
        </w:rPr>
        <w:t>é</w:t>
      </w:r>
      <w:r>
        <w:t xml:space="preserve">ho  </w:t>
      </w:r>
      <w:r>
        <w:rPr>
          <w:spacing w:val="19"/>
        </w:rPr>
        <w:t xml:space="preserve"> </w:t>
      </w:r>
      <w:r>
        <w:t>fon</w:t>
      </w:r>
      <w:r>
        <w:rPr>
          <w:spacing w:val="3"/>
        </w:rPr>
        <w:t>d</w:t>
      </w:r>
      <w:r>
        <w:t>u z názvom NÁ</w:t>
      </w:r>
      <w:r>
        <w:rPr>
          <w:spacing w:val="-1"/>
        </w:rPr>
        <w:t>D</w:t>
      </w:r>
      <w:r>
        <w:t xml:space="preserve">EJ </w:t>
      </w:r>
      <w:proofErr w:type="spellStart"/>
      <w:r>
        <w:t>n.f</w:t>
      </w:r>
      <w:proofErr w:type="spellEnd"/>
      <w:r>
        <w:t>., so sídlom Ľubľanská 2, 831 02  Bratislava.</w:t>
      </w:r>
    </w:p>
    <w:p w:rsidR="008601DB" w:rsidRDefault="008601DB" w:rsidP="008601DB">
      <w:pPr>
        <w:pStyle w:val="Standard"/>
        <w:spacing w:before="29"/>
        <w:ind w:left="116" w:right="72" w:firstLine="708"/>
      </w:pPr>
    </w:p>
    <w:p w:rsidR="008601DB" w:rsidRDefault="008601DB" w:rsidP="008601DB">
      <w:pPr>
        <w:pStyle w:val="Standard"/>
        <w:spacing w:before="29"/>
        <w:ind w:left="116" w:right="72" w:firstLine="708"/>
      </w:pPr>
      <w:r>
        <w:t>S</w:t>
      </w:r>
      <w:r>
        <w:rPr>
          <w:spacing w:val="1"/>
        </w:rPr>
        <w:t xml:space="preserve"> </w:t>
      </w:r>
      <w:r>
        <w:t>po</w:t>
      </w:r>
      <w:r>
        <w:rPr>
          <w:spacing w:val="1"/>
        </w:rPr>
        <w:t>z</w:t>
      </w:r>
      <w:r>
        <w:t>dr</w:t>
      </w:r>
      <w:r>
        <w:rPr>
          <w:spacing w:val="-2"/>
        </w:rPr>
        <w:t>a</w:t>
      </w:r>
      <w:r>
        <w:t>vom</w:t>
      </w:r>
    </w:p>
    <w:p w:rsidR="008601DB" w:rsidRDefault="008601DB" w:rsidP="008601DB">
      <w:pPr>
        <w:pStyle w:val="Standard"/>
        <w:spacing w:before="8" w:line="180" w:lineRule="exact"/>
        <w:rPr>
          <w:sz w:val="18"/>
          <w:szCs w:val="18"/>
        </w:rPr>
      </w:pPr>
    </w:p>
    <w:p w:rsidR="008601DB" w:rsidRDefault="008601DB" w:rsidP="008601DB">
      <w:pPr>
        <w:pStyle w:val="Standard"/>
        <w:spacing w:line="200" w:lineRule="exact"/>
        <w:rPr>
          <w:sz w:val="18"/>
          <w:szCs w:val="18"/>
        </w:rPr>
      </w:pPr>
    </w:p>
    <w:p w:rsidR="008601DB" w:rsidRDefault="008601DB" w:rsidP="008601DB">
      <w:pPr>
        <w:pStyle w:val="Standard"/>
        <w:spacing w:line="200" w:lineRule="exact"/>
      </w:pPr>
    </w:p>
    <w:p w:rsidR="008601DB" w:rsidRDefault="008601DB" w:rsidP="008601DB">
      <w:pPr>
        <w:pStyle w:val="Standard"/>
        <w:spacing w:line="200" w:lineRule="exact"/>
      </w:pPr>
    </w:p>
    <w:p w:rsidR="008601DB" w:rsidRDefault="008601DB" w:rsidP="008601DB">
      <w:pPr>
        <w:pStyle w:val="Standard"/>
        <w:spacing w:line="200" w:lineRule="exact"/>
      </w:pPr>
    </w:p>
    <w:p w:rsidR="008601DB" w:rsidRDefault="008601DB" w:rsidP="008601DB">
      <w:pPr>
        <w:pStyle w:val="Standard"/>
        <w:spacing w:line="200" w:lineRule="exact"/>
      </w:pPr>
    </w:p>
    <w:p w:rsidR="008601DB" w:rsidRDefault="008601DB" w:rsidP="008601DB">
      <w:pPr>
        <w:pStyle w:val="Standard"/>
        <w:spacing w:line="200" w:lineRule="exact"/>
      </w:pPr>
    </w:p>
    <w:p w:rsidR="008601DB" w:rsidRDefault="008601DB" w:rsidP="008601DB">
      <w:pPr>
        <w:pStyle w:val="Standard"/>
        <w:spacing w:line="200" w:lineRule="exact"/>
      </w:pPr>
    </w:p>
    <w:p w:rsidR="008601DB" w:rsidRDefault="008601DB" w:rsidP="008601DB">
      <w:pPr>
        <w:pStyle w:val="Standard"/>
        <w:spacing w:line="200" w:lineRule="exact"/>
      </w:pPr>
    </w:p>
    <w:p w:rsidR="008601DB" w:rsidRDefault="008601DB" w:rsidP="008601DB">
      <w:pPr>
        <w:pStyle w:val="Standard"/>
        <w:spacing w:line="200" w:lineRule="exact"/>
      </w:pPr>
    </w:p>
    <w:p w:rsidR="008601DB" w:rsidRDefault="008601DB" w:rsidP="008601DB">
      <w:pPr>
        <w:pStyle w:val="Standard"/>
        <w:spacing w:line="200" w:lineRule="exact"/>
      </w:pPr>
    </w:p>
    <w:p w:rsidR="008601DB" w:rsidRDefault="008601DB" w:rsidP="008601DB">
      <w:pPr>
        <w:pStyle w:val="Standard"/>
        <w:spacing w:line="200" w:lineRule="exact"/>
      </w:pPr>
    </w:p>
    <w:p w:rsidR="008601DB" w:rsidRDefault="008601DB" w:rsidP="008601DB">
      <w:pPr>
        <w:pStyle w:val="Standard"/>
        <w:spacing w:line="200" w:lineRule="exact"/>
      </w:pPr>
    </w:p>
    <w:p w:rsidR="008601DB" w:rsidRDefault="008601DB" w:rsidP="008601DB">
      <w:pPr>
        <w:pStyle w:val="Standard"/>
        <w:spacing w:line="200" w:lineRule="exact"/>
      </w:pPr>
    </w:p>
    <w:p w:rsidR="008601DB" w:rsidRDefault="008601DB" w:rsidP="008601DB">
      <w:pPr>
        <w:pStyle w:val="Standard"/>
        <w:spacing w:line="200" w:lineRule="exact"/>
      </w:pPr>
    </w:p>
    <w:p w:rsidR="008601DB" w:rsidRDefault="008601DB" w:rsidP="008601DB">
      <w:pPr>
        <w:pStyle w:val="Standard"/>
        <w:spacing w:line="200" w:lineRule="exact"/>
      </w:pPr>
    </w:p>
    <w:p w:rsidR="008601DB" w:rsidRDefault="008601DB" w:rsidP="008601DB">
      <w:pPr>
        <w:pStyle w:val="Standard"/>
        <w:spacing w:line="200" w:lineRule="exact"/>
      </w:pPr>
    </w:p>
    <w:p w:rsidR="008601DB" w:rsidRDefault="008601DB" w:rsidP="008601DB">
      <w:pPr>
        <w:pStyle w:val="Standard"/>
        <w:spacing w:line="200" w:lineRule="exact"/>
      </w:pPr>
    </w:p>
    <w:p w:rsidR="008601DB" w:rsidRDefault="008601DB" w:rsidP="008601DB">
      <w:pPr>
        <w:pStyle w:val="Standard"/>
        <w:ind w:right="2054"/>
      </w:pPr>
      <w:r>
        <w:rPr>
          <w:spacing w:val="-3"/>
        </w:rPr>
        <w:t xml:space="preserve">                                                                                     I</w:t>
      </w:r>
      <w:r>
        <w:rPr>
          <w:spacing w:val="2"/>
        </w:rPr>
        <w:t>n</w:t>
      </w:r>
      <w:r>
        <w:rPr>
          <w:spacing w:val="-2"/>
        </w:rPr>
        <w:t>g</w:t>
      </w:r>
      <w:r>
        <w:t>.</w:t>
      </w:r>
      <w:r>
        <w:rPr>
          <w:spacing w:val="2"/>
        </w:rPr>
        <w:t xml:space="preserve"> </w:t>
      </w:r>
      <w:r>
        <w:t xml:space="preserve">Anna </w:t>
      </w:r>
      <w:proofErr w:type="spellStart"/>
      <w:r>
        <w:t>Hajossyová</w:t>
      </w:r>
      <w:proofErr w:type="spellEnd"/>
      <w:r>
        <w:t xml:space="preserve">                                                                                      </w:t>
      </w:r>
    </w:p>
    <w:p w:rsidR="008601DB" w:rsidRDefault="008601DB" w:rsidP="008601DB">
      <w:pPr>
        <w:pStyle w:val="Standard"/>
        <w:ind w:right="2523"/>
      </w:pPr>
      <w:r>
        <w:rPr>
          <w:spacing w:val="1"/>
        </w:rPr>
        <w:t xml:space="preserve">                                                                                       z</w:t>
      </w:r>
      <w:r>
        <w:t>ri</w:t>
      </w:r>
      <w:r>
        <w:rPr>
          <w:spacing w:val="-1"/>
        </w:rPr>
        <w:t>a</w:t>
      </w:r>
      <w:r>
        <w:rPr>
          <w:spacing w:val="1"/>
        </w:rPr>
        <w:t>ď</w:t>
      </w:r>
      <w:r>
        <w:t>ov</w:t>
      </w:r>
      <w:r>
        <w:rPr>
          <w:spacing w:val="-1"/>
        </w:rPr>
        <w:t>a</w:t>
      </w:r>
      <w:r>
        <w:t>teľ</w:t>
      </w:r>
    </w:p>
    <w:p w:rsidR="008601DB" w:rsidRDefault="008601DB" w:rsidP="008601DB">
      <w:pPr>
        <w:pStyle w:val="Standard"/>
        <w:ind w:right="2523"/>
      </w:pPr>
    </w:p>
    <w:p w:rsidR="008601DB" w:rsidRDefault="008601DB" w:rsidP="008601DB">
      <w:pPr>
        <w:pStyle w:val="Standard"/>
        <w:ind w:right="2523"/>
      </w:pPr>
    </w:p>
    <w:p w:rsidR="008601DB" w:rsidRDefault="008601DB" w:rsidP="008601DB">
      <w:pPr>
        <w:pStyle w:val="Standard"/>
        <w:ind w:right="2523"/>
      </w:pPr>
    </w:p>
    <w:p w:rsidR="008601DB" w:rsidRDefault="008601DB" w:rsidP="008601DB">
      <w:pPr>
        <w:pStyle w:val="Standard"/>
        <w:ind w:right="2523"/>
      </w:pPr>
    </w:p>
    <w:p w:rsidR="008601DB" w:rsidRDefault="008601DB" w:rsidP="008601DB">
      <w:pPr>
        <w:pStyle w:val="Standard"/>
        <w:ind w:right="2523"/>
      </w:pPr>
    </w:p>
    <w:p w:rsidR="008601DB" w:rsidRDefault="008601DB" w:rsidP="008601DB">
      <w:pPr>
        <w:pStyle w:val="Standard"/>
        <w:ind w:right="2523"/>
      </w:pPr>
    </w:p>
    <w:p w:rsidR="008601DB" w:rsidRDefault="008601DB" w:rsidP="008601DB">
      <w:pPr>
        <w:pStyle w:val="Standard"/>
        <w:ind w:right="2523"/>
      </w:pPr>
    </w:p>
    <w:p w:rsidR="008601DB" w:rsidRDefault="008601DB" w:rsidP="008601DB">
      <w:pPr>
        <w:pStyle w:val="Standard"/>
        <w:ind w:right="2523"/>
      </w:pPr>
    </w:p>
    <w:p w:rsidR="008601DB" w:rsidRDefault="008601DB" w:rsidP="008601DB">
      <w:pPr>
        <w:pStyle w:val="Standard"/>
        <w:ind w:right="2523"/>
      </w:pPr>
    </w:p>
    <w:p w:rsidR="008601DB" w:rsidRDefault="008601DB" w:rsidP="008601DB">
      <w:pPr>
        <w:pStyle w:val="Standard"/>
        <w:ind w:right="2523"/>
      </w:pPr>
    </w:p>
    <w:p w:rsidR="008601DB" w:rsidRDefault="008601DB" w:rsidP="008601DB">
      <w:pPr>
        <w:pStyle w:val="Standard"/>
        <w:ind w:right="2523"/>
      </w:pPr>
    </w:p>
    <w:p w:rsidR="008601DB" w:rsidRDefault="008601DB" w:rsidP="008601DB">
      <w:pPr>
        <w:pStyle w:val="Standard"/>
        <w:ind w:right="2523"/>
      </w:pPr>
      <w:r>
        <w:t xml:space="preserve">Kontakt: </w:t>
      </w:r>
      <w:proofErr w:type="spellStart"/>
      <w:r>
        <w:t>t.č</w:t>
      </w:r>
      <w:proofErr w:type="spellEnd"/>
      <w:r>
        <w:t>. +421 903 825 855</w:t>
      </w:r>
    </w:p>
    <w:p w:rsidR="008601DB" w:rsidRDefault="008601DB" w:rsidP="008601DB">
      <w:pPr>
        <w:pStyle w:val="Standard"/>
        <w:ind w:right="2523"/>
        <w:sectPr w:rsidR="008601DB">
          <w:pgSz w:w="11906" w:h="16838"/>
          <w:pgMar w:top="1134" w:right="1134" w:bottom="1134" w:left="1134" w:header="708" w:footer="708" w:gutter="0"/>
          <w:cols w:space="708"/>
        </w:sectPr>
      </w:pPr>
      <w:r>
        <w:t>Email: anna.hajossy@gmail.com</w:t>
      </w:r>
    </w:p>
    <w:p w:rsidR="008601DB" w:rsidRDefault="008601DB" w:rsidP="008601DB">
      <w:pPr>
        <w:pStyle w:val="Standard"/>
        <w:ind w:right="2357"/>
      </w:pPr>
      <w:r>
        <w:rPr>
          <w:b/>
          <w:sz w:val="52"/>
          <w:szCs w:val="52"/>
        </w:rPr>
        <w:lastRenderedPageBreak/>
        <w:t xml:space="preserve">                    Výro</w:t>
      </w:r>
      <w:r>
        <w:rPr>
          <w:b/>
          <w:spacing w:val="1"/>
          <w:sz w:val="52"/>
          <w:szCs w:val="52"/>
        </w:rPr>
        <w:t>č</w:t>
      </w:r>
      <w:r>
        <w:rPr>
          <w:b/>
          <w:sz w:val="52"/>
          <w:szCs w:val="52"/>
        </w:rPr>
        <w:t>ná s</w:t>
      </w:r>
      <w:r>
        <w:rPr>
          <w:b/>
          <w:spacing w:val="-1"/>
          <w:sz w:val="52"/>
          <w:szCs w:val="52"/>
        </w:rPr>
        <w:t>p</w:t>
      </w:r>
      <w:r>
        <w:rPr>
          <w:b/>
          <w:sz w:val="52"/>
          <w:szCs w:val="52"/>
        </w:rPr>
        <w:t>ráva</w:t>
      </w:r>
    </w:p>
    <w:p w:rsidR="008601DB" w:rsidRDefault="008601DB" w:rsidP="008601DB">
      <w:pPr>
        <w:pStyle w:val="Standard"/>
        <w:ind w:right="1792"/>
      </w:pPr>
      <w:r>
        <w:rPr>
          <w:sz w:val="52"/>
          <w:szCs w:val="52"/>
        </w:rPr>
        <w:t xml:space="preserve">                         </w:t>
      </w:r>
      <w:r>
        <w:rPr>
          <w:spacing w:val="1"/>
          <w:sz w:val="52"/>
          <w:szCs w:val="52"/>
        </w:rPr>
        <w:t>z</w:t>
      </w:r>
      <w:r>
        <w:rPr>
          <w:sz w:val="52"/>
          <w:szCs w:val="52"/>
        </w:rPr>
        <w:t>a</w:t>
      </w:r>
      <w:r>
        <w:rPr>
          <w:spacing w:val="2"/>
          <w:sz w:val="52"/>
          <w:szCs w:val="52"/>
        </w:rPr>
        <w:t xml:space="preserve"> </w:t>
      </w:r>
      <w:r>
        <w:rPr>
          <w:sz w:val="52"/>
          <w:szCs w:val="52"/>
        </w:rPr>
        <w:t>rok</w:t>
      </w:r>
      <w:r>
        <w:rPr>
          <w:spacing w:val="-1"/>
          <w:sz w:val="52"/>
          <w:szCs w:val="52"/>
        </w:rPr>
        <w:t xml:space="preserve"> </w:t>
      </w:r>
      <w:r>
        <w:rPr>
          <w:sz w:val="52"/>
          <w:szCs w:val="52"/>
        </w:rPr>
        <w:t>20</w:t>
      </w:r>
      <w:r>
        <w:rPr>
          <w:spacing w:val="1"/>
          <w:sz w:val="52"/>
          <w:szCs w:val="52"/>
        </w:rPr>
        <w:t>2</w:t>
      </w:r>
      <w:r w:rsidR="00CE74E6">
        <w:rPr>
          <w:spacing w:val="1"/>
          <w:sz w:val="52"/>
          <w:szCs w:val="52"/>
        </w:rPr>
        <w:t>5</w:t>
      </w:r>
    </w:p>
    <w:p w:rsidR="008601DB" w:rsidRDefault="008601DB" w:rsidP="008601DB">
      <w:pPr>
        <w:pStyle w:val="Standard"/>
        <w:ind w:right="89"/>
      </w:pPr>
      <w:r>
        <w:rPr>
          <w:spacing w:val="1"/>
          <w:sz w:val="52"/>
          <w:szCs w:val="52"/>
        </w:rPr>
        <w:t xml:space="preserve">         n</w:t>
      </w:r>
      <w:r>
        <w:rPr>
          <w:sz w:val="52"/>
          <w:szCs w:val="52"/>
        </w:rPr>
        <w:t>ei</w:t>
      </w:r>
      <w:r>
        <w:rPr>
          <w:spacing w:val="1"/>
          <w:sz w:val="52"/>
          <w:szCs w:val="52"/>
        </w:rPr>
        <w:t>nv</w:t>
      </w:r>
      <w:r>
        <w:rPr>
          <w:sz w:val="52"/>
          <w:szCs w:val="52"/>
        </w:rPr>
        <w:t>estič</w:t>
      </w:r>
      <w:r>
        <w:rPr>
          <w:spacing w:val="1"/>
          <w:sz w:val="52"/>
          <w:szCs w:val="52"/>
        </w:rPr>
        <w:t>n</w:t>
      </w:r>
      <w:r>
        <w:rPr>
          <w:sz w:val="52"/>
          <w:szCs w:val="52"/>
        </w:rPr>
        <w:t>é</w:t>
      </w:r>
      <w:r>
        <w:rPr>
          <w:spacing w:val="1"/>
          <w:sz w:val="52"/>
          <w:szCs w:val="52"/>
        </w:rPr>
        <w:t>h</w:t>
      </w:r>
      <w:r>
        <w:rPr>
          <w:sz w:val="52"/>
          <w:szCs w:val="52"/>
        </w:rPr>
        <w:t>o</w:t>
      </w:r>
      <w:r>
        <w:rPr>
          <w:spacing w:val="-19"/>
          <w:sz w:val="52"/>
          <w:szCs w:val="52"/>
        </w:rPr>
        <w:t xml:space="preserve"> </w:t>
      </w:r>
      <w:r>
        <w:rPr>
          <w:spacing w:val="-1"/>
          <w:sz w:val="52"/>
          <w:szCs w:val="52"/>
        </w:rPr>
        <w:t>f</w:t>
      </w:r>
      <w:r>
        <w:rPr>
          <w:spacing w:val="1"/>
          <w:sz w:val="52"/>
          <w:szCs w:val="52"/>
        </w:rPr>
        <w:t>o</w:t>
      </w:r>
      <w:r>
        <w:rPr>
          <w:spacing w:val="-1"/>
          <w:sz w:val="52"/>
          <w:szCs w:val="52"/>
        </w:rPr>
        <w:t>n</w:t>
      </w:r>
      <w:r>
        <w:rPr>
          <w:spacing w:val="1"/>
          <w:sz w:val="52"/>
          <w:szCs w:val="52"/>
        </w:rPr>
        <w:t>d</w:t>
      </w:r>
      <w:r>
        <w:rPr>
          <w:sz w:val="52"/>
          <w:szCs w:val="52"/>
        </w:rPr>
        <w:t>u</w:t>
      </w:r>
      <w:r>
        <w:rPr>
          <w:spacing w:val="-7"/>
          <w:sz w:val="52"/>
          <w:szCs w:val="52"/>
        </w:rPr>
        <w:t xml:space="preserve"> </w:t>
      </w:r>
      <w:r>
        <w:rPr>
          <w:sz w:val="52"/>
          <w:szCs w:val="52"/>
        </w:rPr>
        <w:t>NÁD</w:t>
      </w:r>
      <w:r>
        <w:rPr>
          <w:spacing w:val="-1"/>
          <w:sz w:val="52"/>
          <w:szCs w:val="52"/>
        </w:rPr>
        <w:t>E</w:t>
      </w:r>
      <w:r>
        <w:rPr>
          <w:sz w:val="52"/>
          <w:szCs w:val="52"/>
        </w:rPr>
        <w:t>J</w:t>
      </w:r>
      <w:r>
        <w:rPr>
          <w:spacing w:val="-10"/>
          <w:sz w:val="52"/>
          <w:szCs w:val="52"/>
        </w:rPr>
        <w:t xml:space="preserve"> </w:t>
      </w:r>
      <w:proofErr w:type="spellStart"/>
      <w:r>
        <w:rPr>
          <w:spacing w:val="1"/>
          <w:w w:val="99"/>
          <w:sz w:val="52"/>
          <w:szCs w:val="52"/>
        </w:rPr>
        <w:t>n</w:t>
      </w:r>
      <w:r>
        <w:rPr>
          <w:w w:val="99"/>
          <w:sz w:val="52"/>
          <w:szCs w:val="52"/>
        </w:rPr>
        <w:t>.</w:t>
      </w:r>
      <w:r>
        <w:rPr>
          <w:spacing w:val="1"/>
          <w:w w:val="99"/>
          <w:sz w:val="52"/>
          <w:szCs w:val="52"/>
        </w:rPr>
        <w:t>f</w:t>
      </w:r>
      <w:proofErr w:type="spellEnd"/>
      <w:r>
        <w:rPr>
          <w:w w:val="99"/>
          <w:sz w:val="52"/>
          <w:szCs w:val="52"/>
        </w:rPr>
        <w:t xml:space="preserve">.                                     </w:t>
      </w:r>
    </w:p>
    <w:p w:rsidR="008601DB" w:rsidRDefault="008601DB" w:rsidP="008601DB">
      <w:pPr>
        <w:pStyle w:val="Standard"/>
        <w:spacing w:before="6" w:line="120" w:lineRule="exact"/>
        <w:rPr>
          <w:sz w:val="13"/>
          <w:szCs w:val="13"/>
        </w:rPr>
      </w:pPr>
    </w:p>
    <w:p w:rsidR="008601DB" w:rsidRDefault="008601DB" w:rsidP="008601DB">
      <w:pPr>
        <w:pStyle w:val="Standard"/>
        <w:spacing w:line="200" w:lineRule="exact"/>
        <w:rPr>
          <w:sz w:val="13"/>
          <w:szCs w:val="13"/>
        </w:rPr>
      </w:pPr>
    </w:p>
    <w:p w:rsidR="008601DB" w:rsidRDefault="008601DB" w:rsidP="008601DB">
      <w:pPr>
        <w:pStyle w:val="Standard"/>
        <w:spacing w:line="200" w:lineRule="exact"/>
      </w:pPr>
    </w:p>
    <w:p w:rsidR="008601DB" w:rsidRDefault="008601DB" w:rsidP="008601DB">
      <w:pPr>
        <w:pStyle w:val="Standard"/>
        <w:spacing w:line="200" w:lineRule="exact"/>
      </w:pPr>
    </w:p>
    <w:p w:rsidR="008601DB" w:rsidRDefault="008601DB" w:rsidP="008601DB">
      <w:pPr>
        <w:pStyle w:val="Standard"/>
        <w:spacing w:line="200" w:lineRule="exact"/>
      </w:pPr>
    </w:p>
    <w:p w:rsidR="008601DB" w:rsidRDefault="008601DB" w:rsidP="008601DB">
      <w:pPr>
        <w:pStyle w:val="Standard"/>
        <w:spacing w:line="200" w:lineRule="exact"/>
        <w:rPr>
          <w:sz w:val="32"/>
          <w:szCs w:val="32"/>
        </w:rPr>
      </w:pPr>
    </w:p>
    <w:p w:rsidR="008601DB" w:rsidRDefault="008601DB" w:rsidP="008601DB">
      <w:pPr>
        <w:pStyle w:val="Standard"/>
        <w:numPr>
          <w:ilvl w:val="0"/>
          <w:numId w:val="3"/>
        </w:numPr>
        <w:ind w:right="189"/>
        <w:rPr>
          <w:b/>
          <w:sz w:val="32"/>
          <w:szCs w:val="32"/>
        </w:rPr>
      </w:pPr>
      <w:r>
        <w:rPr>
          <w:b/>
          <w:sz w:val="32"/>
          <w:szCs w:val="32"/>
        </w:rPr>
        <w:t>Úvod</w:t>
      </w:r>
    </w:p>
    <w:p w:rsidR="008601DB" w:rsidRDefault="008601DB" w:rsidP="008601DB">
      <w:pPr>
        <w:pStyle w:val="Standard"/>
        <w:ind w:left="720" w:right="189"/>
        <w:rPr>
          <w:b/>
        </w:rPr>
      </w:pPr>
    </w:p>
    <w:p w:rsidR="008601DB" w:rsidRDefault="008601DB" w:rsidP="008601DB">
      <w:pPr>
        <w:pStyle w:val="Standard"/>
        <w:ind w:left="720" w:right="189"/>
        <w:jc w:val="both"/>
      </w:pPr>
      <w:r>
        <w:t xml:space="preserve">Neinvestičný fond NÁDEJ </w:t>
      </w:r>
      <w:proofErr w:type="spellStart"/>
      <w:r>
        <w:t>n.f</w:t>
      </w:r>
      <w:proofErr w:type="spellEnd"/>
      <w:r>
        <w:t>., so sídlom Ľubľanská 2, 831 02  Bratislava, vznikol 25.08.1997, bol zaregistrovaný Krajským úradom v Bratislave pod registračným číslom OVVS – 413/21/97 – NF.</w:t>
      </w:r>
    </w:p>
    <w:p w:rsidR="008601DB" w:rsidRDefault="008601DB" w:rsidP="008601DB">
      <w:pPr>
        <w:pStyle w:val="Standard"/>
        <w:ind w:left="720" w:right="189"/>
        <w:jc w:val="both"/>
      </w:pPr>
    </w:p>
    <w:p w:rsidR="008601DB" w:rsidRDefault="008601DB" w:rsidP="008601DB">
      <w:pPr>
        <w:pStyle w:val="Standard"/>
        <w:ind w:left="720" w:right="189"/>
        <w:jc w:val="both"/>
      </w:pPr>
      <w:r>
        <w:t>Účel neinvestičného fondu: Podpora starostlivosti o telesne postihnuté deti a mládež, realizáciou humanitných projektov v duchu humanitných cieľov.</w:t>
      </w:r>
    </w:p>
    <w:p w:rsidR="008601DB" w:rsidRDefault="008601DB" w:rsidP="008601DB">
      <w:pPr>
        <w:pStyle w:val="Standard"/>
        <w:ind w:left="720" w:right="189"/>
        <w:jc w:val="both"/>
      </w:pPr>
    </w:p>
    <w:p w:rsidR="008601DB" w:rsidRDefault="008601DB" w:rsidP="008601DB">
      <w:pPr>
        <w:pStyle w:val="Standard"/>
        <w:ind w:left="720" w:right="189"/>
        <w:jc w:val="both"/>
      </w:pPr>
      <w:r>
        <w:t>Správna rada prerokovala a nadpolo</w:t>
      </w:r>
      <w:r w:rsidR="00CE74E6">
        <w:t>vičnou väčšinou schválila dňa 20</w:t>
      </w:r>
      <w:r>
        <w:t>.0</w:t>
      </w:r>
      <w:r w:rsidR="00CE74E6">
        <w:t>3</w:t>
      </w:r>
      <w:r>
        <w:t>.202</w:t>
      </w:r>
      <w:r w:rsidR="00CE74E6">
        <w:t>6</w:t>
      </w:r>
      <w:r>
        <w:t xml:space="preserve"> predl</w:t>
      </w:r>
      <w:r w:rsidR="00CE74E6">
        <w:t>oženú výročnú správu za rok 2025</w:t>
      </w:r>
      <w:r>
        <w:t>.</w:t>
      </w:r>
    </w:p>
    <w:p w:rsidR="008601DB" w:rsidRDefault="008601DB" w:rsidP="008601DB">
      <w:pPr>
        <w:pStyle w:val="Standard"/>
        <w:ind w:left="720" w:right="189"/>
      </w:pPr>
    </w:p>
    <w:p w:rsidR="008601DB" w:rsidRDefault="008601DB" w:rsidP="008601DB">
      <w:pPr>
        <w:pStyle w:val="Standard"/>
        <w:ind w:left="720" w:right="189"/>
      </w:pPr>
    </w:p>
    <w:p w:rsidR="008601DB" w:rsidRDefault="008601DB" w:rsidP="008601DB">
      <w:pPr>
        <w:pStyle w:val="Standard"/>
        <w:ind w:left="720" w:right="189"/>
      </w:pPr>
    </w:p>
    <w:p w:rsidR="008601DB" w:rsidRDefault="008601DB" w:rsidP="008601DB">
      <w:pPr>
        <w:pStyle w:val="Standard"/>
        <w:numPr>
          <w:ilvl w:val="0"/>
          <w:numId w:val="1"/>
        </w:numPr>
        <w:ind w:right="189"/>
        <w:rPr>
          <w:b/>
          <w:sz w:val="32"/>
          <w:szCs w:val="32"/>
        </w:rPr>
      </w:pPr>
      <w:r>
        <w:rPr>
          <w:b/>
          <w:sz w:val="32"/>
          <w:szCs w:val="32"/>
        </w:rPr>
        <w:t>Prehľad činností vykonávaných v hodnotenom období s uvedením vzťahu k účelu fondu</w:t>
      </w:r>
    </w:p>
    <w:p w:rsidR="008601DB" w:rsidRDefault="008601DB" w:rsidP="008601DB">
      <w:pPr>
        <w:pStyle w:val="Standard"/>
        <w:ind w:left="720" w:right="189"/>
        <w:rPr>
          <w:b/>
        </w:rPr>
      </w:pPr>
    </w:p>
    <w:p w:rsidR="008601DB" w:rsidRDefault="008601DB" w:rsidP="008601DB">
      <w:pPr>
        <w:pStyle w:val="Standard"/>
        <w:ind w:left="720" w:right="189"/>
      </w:pPr>
      <w:r>
        <w:t>Neinvestičný fond počas roka 202</w:t>
      </w:r>
      <w:r w:rsidR="00CE74E6">
        <w:t>5</w:t>
      </w:r>
      <w:r>
        <w:t xml:space="preserve"> podporil v súlade s účelom fondu:</w:t>
      </w:r>
    </w:p>
    <w:p w:rsidR="008601DB" w:rsidRDefault="008601DB" w:rsidP="008601DB">
      <w:pPr>
        <w:pStyle w:val="Standard"/>
        <w:numPr>
          <w:ilvl w:val="0"/>
          <w:numId w:val="2"/>
        </w:numPr>
        <w:ind w:right="189"/>
      </w:pPr>
      <w:r>
        <w:t>príspevky na nákup zdravotných a kompenzačných pomôcok a liekov pre TP</w:t>
      </w:r>
    </w:p>
    <w:p w:rsidR="008601DB" w:rsidRDefault="008601DB" w:rsidP="008601DB">
      <w:pPr>
        <w:pStyle w:val="Standard"/>
        <w:ind w:left="720" w:right="189"/>
      </w:pPr>
    </w:p>
    <w:p w:rsidR="008601DB" w:rsidRDefault="008601DB" w:rsidP="008601DB">
      <w:pPr>
        <w:pStyle w:val="Standard"/>
        <w:ind w:left="1080" w:right="189" w:hanging="360"/>
      </w:pPr>
    </w:p>
    <w:p w:rsidR="008601DB" w:rsidRDefault="008601DB" w:rsidP="008601DB">
      <w:pPr>
        <w:pStyle w:val="Standard"/>
        <w:ind w:left="1080" w:right="189"/>
      </w:pPr>
    </w:p>
    <w:p w:rsidR="008601DB" w:rsidRDefault="008601DB" w:rsidP="008601DB">
      <w:pPr>
        <w:pStyle w:val="Standard"/>
        <w:ind w:left="1080" w:right="189"/>
      </w:pPr>
    </w:p>
    <w:p w:rsidR="008601DB" w:rsidRDefault="008601DB" w:rsidP="008601DB">
      <w:pPr>
        <w:pStyle w:val="Standard"/>
        <w:ind w:left="1080" w:right="189"/>
      </w:pPr>
    </w:p>
    <w:p w:rsidR="008601DB" w:rsidRDefault="008601DB" w:rsidP="008601DB">
      <w:pPr>
        <w:pStyle w:val="Standard"/>
        <w:ind w:left="1080" w:right="189"/>
      </w:pPr>
    </w:p>
    <w:p w:rsidR="008601DB" w:rsidRDefault="008601DB" w:rsidP="008601DB">
      <w:pPr>
        <w:pStyle w:val="Standard"/>
        <w:ind w:left="1080" w:right="189"/>
      </w:pPr>
    </w:p>
    <w:p w:rsidR="008601DB" w:rsidRDefault="008601DB" w:rsidP="008601DB">
      <w:pPr>
        <w:pStyle w:val="Standard"/>
        <w:ind w:left="1080" w:right="189"/>
      </w:pPr>
    </w:p>
    <w:p w:rsidR="008601DB" w:rsidRDefault="008601DB" w:rsidP="008601DB">
      <w:pPr>
        <w:pStyle w:val="Standard"/>
        <w:ind w:left="1080" w:right="189"/>
      </w:pPr>
    </w:p>
    <w:p w:rsidR="008601DB" w:rsidRDefault="008601DB" w:rsidP="008601DB">
      <w:pPr>
        <w:pStyle w:val="Standard"/>
        <w:ind w:right="189"/>
      </w:pPr>
    </w:p>
    <w:p w:rsidR="008601DB" w:rsidRDefault="008601DB" w:rsidP="008601DB">
      <w:pPr>
        <w:pStyle w:val="Standard"/>
        <w:ind w:right="189"/>
      </w:pPr>
    </w:p>
    <w:p w:rsidR="008601DB" w:rsidRDefault="008601DB" w:rsidP="008601DB">
      <w:pPr>
        <w:pStyle w:val="Standard"/>
        <w:ind w:right="189"/>
      </w:pPr>
    </w:p>
    <w:p w:rsidR="008601DB" w:rsidRDefault="008601DB" w:rsidP="008601DB">
      <w:pPr>
        <w:pStyle w:val="Standard"/>
        <w:ind w:left="1080" w:right="189"/>
      </w:pPr>
    </w:p>
    <w:p w:rsidR="008601DB" w:rsidRDefault="008601DB" w:rsidP="008601DB">
      <w:pPr>
        <w:pStyle w:val="Standard"/>
        <w:ind w:left="1080" w:right="189"/>
      </w:pPr>
    </w:p>
    <w:p w:rsidR="008601DB" w:rsidRDefault="008601DB" w:rsidP="008601DB">
      <w:pPr>
        <w:pStyle w:val="Standard"/>
        <w:ind w:left="1080" w:right="189"/>
      </w:pPr>
    </w:p>
    <w:p w:rsidR="008601DB" w:rsidRDefault="008601DB" w:rsidP="008601DB">
      <w:pPr>
        <w:pStyle w:val="Standard"/>
        <w:ind w:left="1080" w:right="189"/>
      </w:pPr>
    </w:p>
    <w:p w:rsidR="008601DB" w:rsidRDefault="008601DB" w:rsidP="008601DB">
      <w:pPr>
        <w:pStyle w:val="Standard"/>
        <w:ind w:left="1080" w:right="189"/>
      </w:pPr>
    </w:p>
    <w:p w:rsidR="008601DB" w:rsidRDefault="008601DB" w:rsidP="008601DB">
      <w:pPr>
        <w:pStyle w:val="Standard"/>
        <w:ind w:left="1080" w:right="189"/>
      </w:pPr>
    </w:p>
    <w:p w:rsidR="008601DB" w:rsidRDefault="008601DB" w:rsidP="008601DB">
      <w:pPr>
        <w:pStyle w:val="Standard"/>
        <w:ind w:left="1080" w:right="189"/>
      </w:pPr>
    </w:p>
    <w:p w:rsidR="008601DB" w:rsidRDefault="008601DB" w:rsidP="008601DB">
      <w:pPr>
        <w:pStyle w:val="Standard"/>
        <w:ind w:left="1080" w:right="189"/>
      </w:pPr>
    </w:p>
    <w:p w:rsidR="008601DB" w:rsidRDefault="008601DB" w:rsidP="008601DB">
      <w:pPr>
        <w:pStyle w:val="Standard"/>
        <w:ind w:left="1080" w:right="189"/>
      </w:pPr>
    </w:p>
    <w:p w:rsidR="008601DB" w:rsidRDefault="008601DB" w:rsidP="008601DB">
      <w:pPr>
        <w:pStyle w:val="Standard"/>
        <w:ind w:left="1080" w:right="189"/>
      </w:pPr>
    </w:p>
    <w:p w:rsidR="008601DB" w:rsidRDefault="008601DB" w:rsidP="008601DB">
      <w:pPr>
        <w:pStyle w:val="Standard"/>
        <w:ind w:left="1080" w:right="189"/>
      </w:pPr>
    </w:p>
    <w:p w:rsidR="008601DB" w:rsidRDefault="008601DB" w:rsidP="008601DB">
      <w:pPr>
        <w:pStyle w:val="Standard"/>
        <w:numPr>
          <w:ilvl w:val="0"/>
          <w:numId w:val="1"/>
        </w:numPr>
        <w:ind w:right="189"/>
      </w:pPr>
      <w:r>
        <w:rPr>
          <w:b/>
          <w:sz w:val="32"/>
          <w:szCs w:val="32"/>
        </w:rPr>
        <w:lastRenderedPageBreak/>
        <w:t>Ročná účtovná závierka od 01.01.</w:t>
      </w:r>
      <w:r w:rsidR="00CE74E6">
        <w:rPr>
          <w:b/>
          <w:sz w:val="32"/>
          <w:szCs w:val="32"/>
        </w:rPr>
        <w:t>2025</w:t>
      </w:r>
      <w:r>
        <w:rPr>
          <w:b/>
          <w:sz w:val="32"/>
          <w:szCs w:val="32"/>
        </w:rPr>
        <w:t xml:space="preserve"> – 31.12.202</w:t>
      </w:r>
      <w:r w:rsidR="00CE74E6">
        <w:rPr>
          <w:b/>
          <w:sz w:val="32"/>
          <w:szCs w:val="32"/>
        </w:rPr>
        <w:t>5</w:t>
      </w:r>
    </w:p>
    <w:p w:rsidR="008601DB" w:rsidRDefault="008601DB" w:rsidP="008601DB">
      <w:pPr>
        <w:pStyle w:val="Standard"/>
        <w:spacing w:line="200" w:lineRule="exact"/>
        <w:rPr>
          <w:b/>
          <w:sz w:val="32"/>
          <w:szCs w:val="32"/>
        </w:rPr>
      </w:pPr>
    </w:p>
    <w:p w:rsidR="008601DB" w:rsidRDefault="008601DB" w:rsidP="008601DB">
      <w:pPr>
        <w:pStyle w:val="Standard"/>
        <w:spacing w:before="29" w:line="260" w:lineRule="exact"/>
        <w:ind w:left="156"/>
        <w:rPr>
          <w:spacing w:val="1"/>
        </w:rPr>
      </w:pPr>
    </w:p>
    <w:p w:rsidR="008601DB" w:rsidRDefault="008601DB" w:rsidP="008601DB">
      <w:pPr>
        <w:pStyle w:val="Standard"/>
        <w:spacing w:before="29" w:line="260" w:lineRule="exact"/>
        <w:ind w:left="156"/>
      </w:pPr>
      <w:r>
        <w:rPr>
          <w:spacing w:val="1"/>
          <w:position w:val="-1"/>
        </w:rPr>
        <w:t xml:space="preserve">         P</w:t>
      </w:r>
      <w:r>
        <w:rPr>
          <w:position w:val="-1"/>
        </w:rPr>
        <w:t>ríj</w:t>
      </w:r>
      <w:r>
        <w:rPr>
          <w:spacing w:val="-1"/>
          <w:position w:val="-1"/>
        </w:rPr>
        <w:t>e</w:t>
      </w:r>
      <w:r>
        <w:rPr>
          <w:position w:val="-1"/>
        </w:rPr>
        <w:t>m do pok</w:t>
      </w:r>
      <w:r>
        <w:rPr>
          <w:spacing w:val="1"/>
          <w:position w:val="-1"/>
        </w:rPr>
        <w:t>l</w:t>
      </w:r>
      <w:r>
        <w:rPr>
          <w:spacing w:val="-1"/>
          <w:position w:val="-1"/>
        </w:rPr>
        <w:t>a</w:t>
      </w:r>
      <w:r>
        <w:rPr>
          <w:position w:val="-1"/>
        </w:rPr>
        <w:t>dne  .............................................................................               0,00  €</w:t>
      </w:r>
    </w:p>
    <w:p w:rsidR="008601DB" w:rsidRDefault="008601DB" w:rsidP="008601DB">
      <w:pPr>
        <w:pStyle w:val="Standard"/>
        <w:spacing w:before="5" w:line="60" w:lineRule="exact"/>
        <w:rPr>
          <w:sz w:val="7"/>
          <w:szCs w:val="7"/>
        </w:rPr>
      </w:pPr>
    </w:p>
    <w:tbl>
      <w:tblPr>
        <w:tblW w:w="8788" w:type="dxa"/>
        <w:tblInd w:w="116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7367"/>
        <w:gridCol w:w="1201"/>
        <w:gridCol w:w="220"/>
      </w:tblGrid>
      <w:tr w:rsidR="008601DB" w:rsidTr="00687DF7">
        <w:trPr>
          <w:trHeight w:hRule="exact" w:val="428"/>
        </w:trPr>
        <w:tc>
          <w:tcPr>
            <w:tcW w:w="7367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:rsidR="008601DB" w:rsidRDefault="008601DB" w:rsidP="00687DF7">
            <w:pPr>
              <w:pStyle w:val="Standard"/>
              <w:spacing w:before="69"/>
              <w:ind w:left="40"/>
            </w:pPr>
            <w:r>
              <w:rPr>
                <w:spacing w:val="1"/>
              </w:rPr>
              <w:t xml:space="preserve">         P</w:t>
            </w:r>
            <w:r>
              <w:t>ríj</w:t>
            </w:r>
            <w:r>
              <w:rPr>
                <w:spacing w:val="-1"/>
              </w:rPr>
              <w:t>e</w:t>
            </w:r>
            <w:r>
              <w:t>m na ú</w:t>
            </w:r>
            <w:r>
              <w:rPr>
                <w:spacing w:val="-1"/>
              </w:rPr>
              <w:t>če</w:t>
            </w:r>
            <w:r>
              <w:t>t  ..............</w:t>
            </w:r>
            <w:r>
              <w:rPr>
                <w:spacing w:val="3"/>
              </w:rPr>
              <w:t>.</w:t>
            </w:r>
            <w:r>
              <w:t>......................................................................</w:t>
            </w:r>
          </w:p>
        </w:tc>
        <w:tc>
          <w:tcPr>
            <w:tcW w:w="1201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:rsidR="008601DB" w:rsidRDefault="008601DB" w:rsidP="00CE74E6">
            <w:pPr>
              <w:pStyle w:val="Standard"/>
              <w:spacing w:before="69"/>
              <w:ind w:left="239"/>
            </w:pPr>
            <w:r>
              <w:t xml:space="preserve"> </w:t>
            </w:r>
            <w:r w:rsidR="00CE74E6">
              <w:t>4</w:t>
            </w:r>
            <w:r>
              <w:t xml:space="preserve"> </w:t>
            </w:r>
            <w:r w:rsidR="00CE74E6">
              <w:t>502</w:t>
            </w:r>
            <w:r>
              <w:t>,</w:t>
            </w:r>
            <w:r w:rsidR="00CE74E6">
              <w:t>18</w:t>
            </w:r>
          </w:p>
        </w:tc>
        <w:tc>
          <w:tcPr>
            <w:tcW w:w="220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:rsidR="008601DB" w:rsidRDefault="008601DB" w:rsidP="00687DF7">
            <w:pPr>
              <w:pStyle w:val="Standard"/>
              <w:spacing w:before="69"/>
              <w:ind w:left="60"/>
            </w:pPr>
            <w:r>
              <w:t>€</w:t>
            </w:r>
          </w:p>
        </w:tc>
      </w:tr>
      <w:tr w:rsidR="008601DB" w:rsidTr="00687DF7">
        <w:trPr>
          <w:trHeight w:hRule="exact" w:val="428"/>
        </w:trPr>
        <w:tc>
          <w:tcPr>
            <w:tcW w:w="7367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:rsidR="008601DB" w:rsidRDefault="008601DB" w:rsidP="00CE74E6">
            <w:pPr>
              <w:pStyle w:val="Standard"/>
              <w:spacing w:before="56"/>
              <w:ind w:left="40"/>
            </w:pPr>
            <w:r>
              <w:rPr>
                <w:spacing w:val="1"/>
              </w:rPr>
              <w:t xml:space="preserve">         P</w:t>
            </w:r>
            <w:r>
              <w:t>r</w:t>
            </w:r>
            <w:r>
              <w:rPr>
                <w:spacing w:val="-2"/>
              </w:rPr>
              <w:t>e</w:t>
            </w:r>
            <w:r>
              <w:t>vod z</w:t>
            </w:r>
            <w:r>
              <w:rPr>
                <w:spacing w:val="2"/>
              </w:rPr>
              <w:t xml:space="preserve"> </w:t>
            </w:r>
            <w:r>
              <w:t>31.12.20</w:t>
            </w:r>
            <w:r w:rsidR="00CE74E6">
              <w:t>24</w:t>
            </w:r>
            <w:r>
              <w:t xml:space="preserve"> </w:t>
            </w:r>
            <w:r>
              <w:rPr>
                <w:spacing w:val="1"/>
              </w:rPr>
              <w:t xml:space="preserve"> </w:t>
            </w:r>
            <w:r>
              <w:t xml:space="preserve">...........................................................................     </w:t>
            </w:r>
          </w:p>
        </w:tc>
        <w:tc>
          <w:tcPr>
            <w:tcW w:w="1201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:rsidR="008601DB" w:rsidRDefault="008601DB" w:rsidP="00CE74E6">
            <w:pPr>
              <w:pStyle w:val="Standard"/>
              <w:spacing w:before="56"/>
            </w:pPr>
            <w:r>
              <w:t xml:space="preserve"> </w:t>
            </w:r>
            <w:r w:rsidR="00CE74E6">
              <w:t xml:space="preserve">    </w:t>
            </w:r>
            <w:r>
              <w:t> </w:t>
            </w:r>
            <w:r w:rsidR="00CE74E6">
              <w:t xml:space="preserve">  128</w:t>
            </w:r>
            <w:r>
              <w:t>,2</w:t>
            </w:r>
            <w:r w:rsidR="00CE74E6">
              <w:t>5</w:t>
            </w:r>
          </w:p>
        </w:tc>
        <w:tc>
          <w:tcPr>
            <w:tcW w:w="220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:rsidR="008601DB" w:rsidRDefault="008601DB" w:rsidP="00687DF7">
            <w:pPr>
              <w:pStyle w:val="Standard"/>
              <w:spacing w:before="56"/>
              <w:ind w:left="60"/>
            </w:pPr>
            <w:r>
              <w:t>€</w:t>
            </w:r>
          </w:p>
        </w:tc>
      </w:tr>
    </w:tbl>
    <w:p w:rsidR="008601DB" w:rsidRDefault="008601DB" w:rsidP="008601DB">
      <w:pPr>
        <w:pStyle w:val="Standard"/>
        <w:spacing w:line="200" w:lineRule="exact"/>
      </w:pP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  <w:t>----------------------------------------------------------------------------------------------------------------</w:t>
      </w:r>
    </w:p>
    <w:p w:rsidR="008601DB" w:rsidRDefault="008601DB" w:rsidP="008601DB">
      <w:pPr>
        <w:pStyle w:val="Standard"/>
        <w:spacing w:before="16" w:line="260" w:lineRule="exact"/>
        <w:rPr>
          <w:sz w:val="26"/>
          <w:szCs w:val="26"/>
        </w:rPr>
      </w:pPr>
    </w:p>
    <w:p w:rsidR="008601DB" w:rsidRDefault="008601DB" w:rsidP="008601DB">
      <w:pPr>
        <w:pStyle w:val="Standard"/>
        <w:spacing w:before="29"/>
        <w:ind w:left="156"/>
      </w:pPr>
      <w:r>
        <w:t xml:space="preserve">         C</w:t>
      </w:r>
      <w:r>
        <w:rPr>
          <w:spacing w:val="-1"/>
        </w:rPr>
        <w:t>e</w:t>
      </w:r>
      <w:r>
        <w:t>lko</w:t>
      </w:r>
      <w:r>
        <w:rPr>
          <w:spacing w:val="3"/>
        </w:rPr>
        <w:t>vý</w:t>
      </w:r>
      <w:r>
        <w:rPr>
          <w:spacing w:val="-5"/>
        </w:rPr>
        <w:t xml:space="preserve"> </w:t>
      </w:r>
      <w:r>
        <w:t>príj</w:t>
      </w:r>
      <w:r>
        <w:rPr>
          <w:spacing w:val="-1"/>
        </w:rPr>
        <w:t>e</w:t>
      </w:r>
      <w:r>
        <w:t xml:space="preserve">m  ...................................................................................        </w:t>
      </w:r>
      <w:r w:rsidR="00CE74E6">
        <w:t>4</w:t>
      </w:r>
      <w:r>
        <w:t xml:space="preserve">. </w:t>
      </w:r>
      <w:r w:rsidR="00CE74E6">
        <w:t>630</w:t>
      </w:r>
      <w:r>
        <w:t>,</w:t>
      </w:r>
      <w:r w:rsidR="00CE74E6">
        <w:t>43</w:t>
      </w:r>
      <w:r>
        <w:t xml:space="preserve">  €</w:t>
      </w:r>
    </w:p>
    <w:p w:rsidR="008601DB" w:rsidRDefault="008601DB" w:rsidP="008601DB">
      <w:pPr>
        <w:pStyle w:val="Standard"/>
        <w:spacing w:before="2" w:line="180" w:lineRule="exact"/>
        <w:rPr>
          <w:sz w:val="19"/>
          <w:szCs w:val="19"/>
        </w:rPr>
      </w:pPr>
    </w:p>
    <w:p w:rsidR="008601DB" w:rsidRDefault="008601DB" w:rsidP="008601DB">
      <w:pPr>
        <w:pStyle w:val="Standard"/>
        <w:spacing w:line="200" w:lineRule="exact"/>
        <w:rPr>
          <w:sz w:val="19"/>
          <w:szCs w:val="19"/>
        </w:rPr>
      </w:pPr>
    </w:p>
    <w:p w:rsidR="008601DB" w:rsidRDefault="008601DB" w:rsidP="008601DB">
      <w:pPr>
        <w:pStyle w:val="Standard"/>
        <w:spacing w:line="200" w:lineRule="exact"/>
      </w:pPr>
    </w:p>
    <w:p w:rsidR="008601DB" w:rsidRDefault="008601DB" w:rsidP="008601DB">
      <w:pPr>
        <w:pStyle w:val="Standard"/>
        <w:spacing w:line="200" w:lineRule="exact"/>
      </w:pPr>
    </w:p>
    <w:p w:rsidR="008601DB" w:rsidRDefault="008601DB" w:rsidP="008601DB">
      <w:pPr>
        <w:pStyle w:val="Standard"/>
        <w:spacing w:line="200" w:lineRule="exact"/>
      </w:pPr>
    </w:p>
    <w:p w:rsidR="008601DB" w:rsidRDefault="008601DB" w:rsidP="008601DB">
      <w:pPr>
        <w:pStyle w:val="Standard"/>
        <w:spacing w:line="300" w:lineRule="exact"/>
        <w:ind w:left="156"/>
        <w:rPr>
          <w:sz w:val="28"/>
          <w:szCs w:val="28"/>
        </w:rPr>
      </w:pPr>
      <w:r>
        <w:rPr>
          <w:spacing w:val="-1"/>
          <w:position w:val="-1"/>
          <w:sz w:val="28"/>
          <w:szCs w:val="28"/>
        </w:rPr>
        <w:t xml:space="preserve">        </w:t>
      </w:r>
      <w:r>
        <w:rPr>
          <w:spacing w:val="-1"/>
          <w:position w:val="-1"/>
          <w:sz w:val="28"/>
          <w:szCs w:val="28"/>
          <w:u w:val="single" w:color="000000"/>
        </w:rPr>
        <w:t>H</w:t>
      </w:r>
      <w:r>
        <w:rPr>
          <w:spacing w:val="1"/>
          <w:position w:val="-1"/>
          <w:sz w:val="28"/>
          <w:szCs w:val="28"/>
          <w:u w:val="single" w:color="000000"/>
        </w:rPr>
        <w:t>o</w:t>
      </w:r>
      <w:r>
        <w:rPr>
          <w:spacing w:val="-1"/>
          <w:position w:val="-1"/>
          <w:sz w:val="28"/>
          <w:szCs w:val="28"/>
          <w:u w:val="single" w:color="000000"/>
        </w:rPr>
        <w:t>s</w:t>
      </w:r>
      <w:r>
        <w:rPr>
          <w:spacing w:val="1"/>
          <w:position w:val="-1"/>
          <w:sz w:val="28"/>
          <w:szCs w:val="28"/>
          <w:u w:val="single" w:color="000000"/>
        </w:rPr>
        <w:t>p</w:t>
      </w:r>
      <w:r>
        <w:rPr>
          <w:spacing w:val="-1"/>
          <w:position w:val="-1"/>
          <w:sz w:val="28"/>
          <w:szCs w:val="28"/>
          <w:u w:val="single" w:color="000000"/>
        </w:rPr>
        <w:t>o</w:t>
      </w:r>
      <w:r>
        <w:rPr>
          <w:spacing w:val="1"/>
          <w:position w:val="-1"/>
          <w:sz w:val="28"/>
          <w:szCs w:val="28"/>
          <w:u w:val="single" w:color="000000"/>
        </w:rPr>
        <w:t>d</w:t>
      </w:r>
      <w:r>
        <w:rPr>
          <w:position w:val="-1"/>
          <w:sz w:val="28"/>
          <w:szCs w:val="28"/>
          <w:u w:val="single" w:color="000000"/>
        </w:rPr>
        <w:t>á</w:t>
      </w:r>
      <w:r>
        <w:rPr>
          <w:spacing w:val="-2"/>
          <w:position w:val="-1"/>
          <w:sz w:val="28"/>
          <w:szCs w:val="28"/>
          <w:u w:val="single" w:color="000000"/>
        </w:rPr>
        <w:t>r</w:t>
      </w:r>
      <w:r>
        <w:rPr>
          <w:position w:val="-1"/>
          <w:sz w:val="28"/>
          <w:szCs w:val="28"/>
          <w:u w:val="single" w:color="000000"/>
        </w:rPr>
        <w:t>e</w:t>
      </w:r>
      <w:r>
        <w:rPr>
          <w:spacing w:val="-1"/>
          <w:position w:val="-1"/>
          <w:sz w:val="28"/>
          <w:szCs w:val="28"/>
          <w:u w:val="single" w:color="000000"/>
        </w:rPr>
        <w:t>n</w:t>
      </w:r>
      <w:r>
        <w:rPr>
          <w:spacing w:val="1"/>
          <w:position w:val="-1"/>
          <w:sz w:val="28"/>
          <w:szCs w:val="28"/>
          <w:u w:val="single" w:color="000000"/>
        </w:rPr>
        <w:t>i</w:t>
      </w:r>
      <w:r>
        <w:rPr>
          <w:position w:val="-1"/>
          <w:sz w:val="28"/>
          <w:szCs w:val="28"/>
          <w:u w:val="single" w:color="000000"/>
        </w:rPr>
        <w:t>e</w:t>
      </w:r>
    </w:p>
    <w:tbl>
      <w:tblPr>
        <w:tblW w:w="8655" w:type="dxa"/>
        <w:tblInd w:w="116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7244"/>
        <w:gridCol w:w="1411"/>
      </w:tblGrid>
      <w:tr w:rsidR="008601DB" w:rsidTr="00687DF7">
        <w:trPr>
          <w:trHeight w:hRule="exact" w:val="428"/>
        </w:trPr>
        <w:tc>
          <w:tcPr>
            <w:tcW w:w="7244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:rsidR="008601DB" w:rsidRDefault="008601DB" w:rsidP="00687DF7">
            <w:pPr>
              <w:pStyle w:val="Standard"/>
              <w:snapToGrid w:val="0"/>
              <w:spacing w:before="69"/>
            </w:pPr>
          </w:p>
        </w:tc>
        <w:tc>
          <w:tcPr>
            <w:tcW w:w="1411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:rsidR="008601DB" w:rsidRDefault="008601DB" w:rsidP="00687DF7">
            <w:pPr>
              <w:pStyle w:val="Standard"/>
              <w:snapToGrid w:val="0"/>
              <w:spacing w:before="69"/>
            </w:pPr>
          </w:p>
        </w:tc>
      </w:tr>
      <w:tr w:rsidR="008601DB" w:rsidTr="00687DF7">
        <w:trPr>
          <w:trHeight w:hRule="exact" w:val="414"/>
        </w:trPr>
        <w:tc>
          <w:tcPr>
            <w:tcW w:w="7244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:rsidR="008601DB" w:rsidRDefault="008601DB" w:rsidP="00687DF7">
            <w:pPr>
              <w:pStyle w:val="Standard"/>
              <w:spacing w:before="56"/>
            </w:pPr>
            <w:r>
              <w:rPr>
                <w:spacing w:val="1"/>
              </w:rPr>
              <w:t xml:space="preserve">          P</w:t>
            </w:r>
            <w:r>
              <w:t>ríj</w:t>
            </w:r>
            <w:r>
              <w:rPr>
                <w:spacing w:val="3"/>
              </w:rPr>
              <w:t>m</w:t>
            </w:r>
            <w:r>
              <w:t>y</w:t>
            </w:r>
            <w:r>
              <w:rPr>
                <w:spacing w:val="-5"/>
              </w:rPr>
              <w:t xml:space="preserve"> </w:t>
            </w:r>
            <w:r>
              <w:t xml:space="preserve">  ...............................................................................................   </w:t>
            </w:r>
          </w:p>
        </w:tc>
        <w:tc>
          <w:tcPr>
            <w:tcW w:w="1411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:rsidR="008601DB" w:rsidRDefault="00CE74E6" w:rsidP="00CE74E6">
            <w:pPr>
              <w:pStyle w:val="Standard"/>
              <w:spacing w:before="56"/>
              <w:ind w:left="229"/>
            </w:pPr>
            <w:r>
              <w:t>4</w:t>
            </w:r>
            <w:r w:rsidR="008601DB">
              <w:t>.</w:t>
            </w:r>
            <w:r w:rsidR="008601DB">
              <w:rPr>
                <w:spacing w:val="2"/>
              </w:rPr>
              <w:t xml:space="preserve"> </w:t>
            </w:r>
            <w:r>
              <w:rPr>
                <w:spacing w:val="2"/>
              </w:rPr>
              <w:t>630</w:t>
            </w:r>
            <w:r w:rsidR="008601DB">
              <w:t>,</w:t>
            </w:r>
            <w:r>
              <w:t>43</w:t>
            </w:r>
            <w:r w:rsidR="008601DB">
              <w:t xml:space="preserve">  €</w:t>
            </w:r>
          </w:p>
        </w:tc>
      </w:tr>
      <w:tr w:rsidR="008601DB" w:rsidTr="00687DF7">
        <w:trPr>
          <w:trHeight w:hRule="exact" w:val="413"/>
        </w:trPr>
        <w:tc>
          <w:tcPr>
            <w:tcW w:w="7244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:rsidR="008601DB" w:rsidRDefault="008601DB" w:rsidP="00687DF7">
            <w:pPr>
              <w:pStyle w:val="Standard"/>
              <w:spacing w:before="55"/>
              <w:ind w:left="40"/>
            </w:pPr>
            <w:r>
              <w:rPr>
                <w:spacing w:val="2"/>
              </w:rPr>
              <w:t xml:space="preserve">         Výd</w:t>
            </w:r>
            <w:r>
              <w:rPr>
                <w:spacing w:val="-1"/>
              </w:rPr>
              <w:t>a</w:t>
            </w:r>
            <w:r>
              <w:t>je :   ............................................................................................</w:t>
            </w:r>
          </w:p>
        </w:tc>
        <w:tc>
          <w:tcPr>
            <w:tcW w:w="1411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:rsidR="008601DB" w:rsidRDefault="00CE74E6" w:rsidP="00CE74E6">
            <w:pPr>
              <w:pStyle w:val="Standard"/>
              <w:spacing w:before="55"/>
              <w:ind w:left="219"/>
            </w:pPr>
            <w:r>
              <w:t>4</w:t>
            </w:r>
            <w:r w:rsidR="008601DB">
              <w:t xml:space="preserve">. </w:t>
            </w:r>
            <w:r>
              <w:t>1</w:t>
            </w:r>
            <w:r w:rsidR="008601DB">
              <w:t>9</w:t>
            </w:r>
            <w:r>
              <w:t>1</w:t>
            </w:r>
            <w:r w:rsidR="008601DB">
              <w:t>,</w:t>
            </w:r>
            <w:r>
              <w:t>00</w:t>
            </w:r>
            <w:r w:rsidR="008601DB">
              <w:t xml:space="preserve">  €</w:t>
            </w:r>
          </w:p>
        </w:tc>
      </w:tr>
      <w:tr w:rsidR="008601DB" w:rsidTr="00687DF7">
        <w:trPr>
          <w:trHeight w:hRule="exact" w:val="414"/>
        </w:trPr>
        <w:tc>
          <w:tcPr>
            <w:tcW w:w="7244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:rsidR="008601DB" w:rsidRDefault="008601DB" w:rsidP="00687DF7">
            <w:pPr>
              <w:pStyle w:val="Standard"/>
              <w:spacing w:before="55"/>
              <w:ind w:left="40"/>
            </w:pPr>
            <w:r>
              <w:rPr>
                <w:spacing w:val="-3"/>
              </w:rPr>
              <w:t xml:space="preserve">          Z</w:t>
            </w:r>
            <w:r>
              <w:t>ostatok : ...........................................................................................</w:t>
            </w:r>
          </w:p>
        </w:tc>
        <w:tc>
          <w:tcPr>
            <w:tcW w:w="1411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:rsidR="008601DB" w:rsidRDefault="008601DB" w:rsidP="00CE74E6">
            <w:pPr>
              <w:pStyle w:val="Standard"/>
              <w:spacing w:before="55"/>
            </w:pPr>
            <w:r>
              <w:t xml:space="preserve">        </w:t>
            </w:r>
            <w:r w:rsidR="00CE74E6">
              <w:t>439</w:t>
            </w:r>
            <w:r>
              <w:t>,</w:t>
            </w:r>
            <w:r w:rsidR="00CE74E6">
              <w:t>43</w:t>
            </w:r>
            <w:r>
              <w:t xml:space="preserve">  €</w:t>
            </w:r>
          </w:p>
        </w:tc>
      </w:tr>
      <w:tr w:rsidR="008601DB" w:rsidTr="00687DF7">
        <w:trPr>
          <w:trHeight w:hRule="exact" w:val="414"/>
        </w:trPr>
        <w:tc>
          <w:tcPr>
            <w:tcW w:w="7244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:rsidR="008601DB" w:rsidRDefault="008601DB" w:rsidP="00687DF7">
            <w:pPr>
              <w:pStyle w:val="Standard"/>
              <w:spacing w:before="56"/>
              <w:ind w:left="940"/>
            </w:pPr>
            <w:r>
              <w:t xml:space="preserve">            na</w:t>
            </w:r>
            <w:r>
              <w:rPr>
                <w:spacing w:val="-1"/>
              </w:rPr>
              <w:t xml:space="preserve"> </w:t>
            </w:r>
            <w:r>
              <w:t>ú</w:t>
            </w:r>
            <w:r>
              <w:rPr>
                <w:spacing w:val="-1"/>
              </w:rPr>
              <w:t>č</w:t>
            </w:r>
            <w:r>
              <w:t>te  .............................................................................</w:t>
            </w:r>
          </w:p>
        </w:tc>
        <w:tc>
          <w:tcPr>
            <w:tcW w:w="1411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:rsidR="008601DB" w:rsidRDefault="008601DB" w:rsidP="00CE74E6">
            <w:pPr>
              <w:pStyle w:val="Standard"/>
              <w:spacing w:before="56"/>
            </w:pPr>
            <w:r>
              <w:t xml:space="preserve">        </w:t>
            </w:r>
            <w:r w:rsidR="00CE74E6">
              <w:t>326</w:t>
            </w:r>
            <w:r>
              <w:t>,</w:t>
            </w:r>
            <w:r w:rsidR="00CE74E6">
              <w:t>64</w:t>
            </w:r>
            <w:r>
              <w:t xml:space="preserve">  €</w:t>
            </w:r>
          </w:p>
        </w:tc>
      </w:tr>
      <w:tr w:rsidR="008601DB" w:rsidTr="00687DF7">
        <w:trPr>
          <w:trHeight w:hRule="exact" w:val="426"/>
        </w:trPr>
        <w:tc>
          <w:tcPr>
            <w:tcW w:w="7244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:rsidR="008601DB" w:rsidRDefault="008601DB" w:rsidP="00687DF7">
            <w:pPr>
              <w:pStyle w:val="Standard"/>
              <w:spacing w:before="55"/>
              <w:ind w:left="940"/>
            </w:pPr>
            <w:r>
              <w:t xml:space="preserve">            v pokladni  .......................................................................</w:t>
            </w:r>
          </w:p>
        </w:tc>
        <w:tc>
          <w:tcPr>
            <w:tcW w:w="1411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:rsidR="008601DB" w:rsidRDefault="00CE74E6" w:rsidP="00CE74E6">
            <w:pPr>
              <w:pStyle w:val="Standard"/>
              <w:spacing w:before="55"/>
            </w:pPr>
            <w:r>
              <w:t xml:space="preserve">        11</w:t>
            </w:r>
            <w:r w:rsidR="008601DB">
              <w:t>2,</w:t>
            </w:r>
            <w:r>
              <w:t>79</w:t>
            </w:r>
            <w:r w:rsidR="008601DB">
              <w:t xml:space="preserve">  €</w:t>
            </w:r>
          </w:p>
        </w:tc>
      </w:tr>
    </w:tbl>
    <w:p w:rsidR="008601DB" w:rsidRDefault="008601DB" w:rsidP="008601DB">
      <w:pPr>
        <w:pStyle w:val="Standard"/>
        <w:spacing w:line="200" w:lineRule="exact"/>
      </w:pPr>
    </w:p>
    <w:p w:rsidR="008601DB" w:rsidRDefault="008601DB" w:rsidP="008601DB">
      <w:pPr>
        <w:pStyle w:val="Standard"/>
        <w:spacing w:line="200" w:lineRule="exact"/>
      </w:pPr>
    </w:p>
    <w:p w:rsidR="008601DB" w:rsidRDefault="008601DB" w:rsidP="008601DB">
      <w:pPr>
        <w:pStyle w:val="Standard"/>
        <w:spacing w:line="200" w:lineRule="exact"/>
      </w:pPr>
    </w:p>
    <w:p w:rsidR="008601DB" w:rsidRDefault="008601DB" w:rsidP="008601DB">
      <w:pPr>
        <w:pStyle w:val="Standard"/>
        <w:spacing w:line="200" w:lineRule="exact"/>
      </w:pPr>
    </w:p>
    <w:p w:rsidR="008601DB" w:rsidRDefault="008601DB" w:rsidP="008601DB">
      <w:pPr>
        <w:pStyle w:val="Standard"/>
        <w:spacing w:line="200" w:lineRule="exact"/>
      </w:pPr>
    </w:p>
    <w:p w:rsidR="008601DB" w:rsidRDefault="008601DB" w:rsidP="008601DB">
      <w:pPr>
        <w:pStyle w:val="Standard"/>
        <w:spacing w:before="1" w:line="260" w:lineRule="exact"/>
        <w:rPr>
          <w:sz w:val="26"/>
          <w:szCs w:val="26"/>
        </w:rPr>
      </w:pPr>
    </w:p>
    <w:p w:rsidR="008601DB" w:rsidRDefault="008601DB" w:rsidP="008601DB">
      <w:pPr>
        <w:pStyle w:val="Standard"/>
        <w:spacing w:before="29"/>
        <w:ind w:left="156"/>
      </w:pPr>
      <w:r>
        <w:rPr>
          <w:b/>
          <w:spacing w:val="-2"/>
        </w:rPr>
        <w:t xml:space="preserve">          Z</w:t>
      </w:r>
      <w:r>
        <w:rPr>
          <w:b/>
        </w:rPr>
        <w:t>osta</w:t>
      </w:r>
      <w:r>
        <w:rPr>
          <w:b/>
          <w:spacing w:val="-1"/>
        </w:rPr>
        <w:t>t</w:t>
      </w:r>
      <w:r>
        <w:rPr>
          <w:b/>
        </w:rPr>
        <w:t>ok</w:t>
      </w:r>
      <w:r>
        <w:rPr>
          <w:b/>
          <w:spacing w:val="1"/>
        </w:rPr>
        <w:t xml:space="preserve"> </w:t>
      </w:r>
      <w:r>
        <w:rPr>
          <w:b/>
        </w:rPr>
        <w:t>k</w:t>
      </w:r>
      <w:r>
        <w:rPr>
          <w:b/>
          <w:spacing w:val="1"/>
        </w:rPr>
        <w:t xml:space="preserve"> </w:t>
      </w:r>
      <w:r>
        <w:rPr>
          <w:b/>
        </w:rPr>
        <w:t>31.12.202</w:t>
      </w:r>
      <w:r w:rsidR="00CE74E6">
        <w:rPr>
          <w:b/>
        </w:rPr>
        <w:t>5</w:t>
      </w:r>
      <w:r>
        <w:rPr>
          <w:b/>
        </w:rPr>
        <w:t xml:space="preserve"> </w:t>
      </w:r>
      <w:r>
        <w:rPr>
          <w:b/>
          <w:spacing w:val="2"/>
        </w:rPr>
        <w:t xml:space="preserve"> </w:t>
      </w:r>
      <w:r>
        <w:rPr>
          <w:b/>
        </w:rPr>
        <w:t>…….........................................</w:t>
      </w:r>
      <w:r w:rsidR="00CE74E6">
        <w:rPr>
          <w:b/>
        </w:rPr>
        <w:t>....................          43</w:t>
      </w:r>
      <w:r>
        <w:rPr>
          <w:b/>
        </w:rPr>
        <w:t>9,</w:t>
      </w:r>
      <w:r w:rsidR="00CE74E6">
        <w:rPr>
          <w:b/>
        </w:rPr>
        <w:t>43</w:t>
      </w:r>
      <w:r>
        <w:rPr>
          <w:b/>
        </w:rPr>
        <w:t xml:space="preserve">  €</w:t>
      </w:r>
    </w:p>
    <w:p w:rsidR="008601DB" w:rsidRDefault="008601DB" w:rsidP="008601DB">
      <w:pPr>
        <w:pStyle w:val="Standard"/>
        <w:spacing w:before="29"/>
        <w:ind w:left="156"/>
        <w:rPr>
          <w:b/>
        </w:rPr>
      </w:pPr>
    </w:p>
    <w:p w:rsidR="008601DB" w:rsidRDefault="008601DB" w:rsidP="008601DB">
      <w:pPr>
        <w:pStyle w:val="Standard"/>
        <w:spacing w:before="29"/>
        <w:ind w:left="156"/>
        <w:rPr>
          <w:b/>
        </w:rPr>
      </w:pPr>
    </w:p>
    <w:p w:rsidR="008601DB" w:rsidRDefault="008601DB" w:rsidP="008601DB">
      <w:pPr>
        <w:pStyle w:val="Standard"/>
        <w:spacing w:before="29"/>
        <w:ind w:left="156"/>
        <w:rPr>
          <w:b/>
        </w:rPr>
      </w:pPr>
    </w:p>
    <w:p w:rsidR="008601DB" w:rsidRDefault="008601DB" w:rsidP="008601DB">
      <w:pPr>
        <w:pStyle w:val="Standard"/>
        <w:spacing w:before="29"/>
        <w:ind w:left="156"/>
        <w:rPr>
          <w:b/>
        </w:rPr>
      </w:pPr>
    </w:p>
    <w:p w:rsidR="008601DB" w:rsidRDefault="008601DB" w:rsidP="008601DB">
      <w:pPr>
        <w:pStyle w:val="Standard"/>
        <w:spacing w:before="29"/>
        <w:ind w:left="156"/>
        <w:rPr>
          <w:b/>
        </w:rPr>
      </w:pPr>
    </w:p>
    <w:p w:rsidR="008601DB" w:rsidRDefault="008601DB" w:rsidP="008601DB">
      <w:pPr>
        <w:pStyle w:val="Standard"/>
        <w:spacing w:before="29"/>
        <w:ind w:left="156"/>
      </w:pPr>
      <w:r>
        <w:t xml:space="preserve">          Ročnú účtovnú závierku nebolo potrebné overovať audítorom vzhľadom na objem   </w:t>
      </w:r>
    </w:p>
    <w:p w:rsidR="008601DB" w:rsidRDefault="008601DB" w:rsidP="008601DB">
      <w:pPr>
        <w:pStyle w:val="Standard"/>
        <w:spacing w:before="29"/>
        <w:ind w:left="156"/>
      </w:pPr>
      <w:r>
        <w:t xml:space="preserve">          finančných prostriedkov.</w:t>
      </w:r>
    </w:p>
    <w:p w:rsidR="008601DB" w:rsidRDefault="008601DB" w:rsidP="008601DB">
      <w:pPr>
        <w:pStyle w:val="Standard"/>
        <w:spacing w:before="29"/>
        <w:ind w:left="156"/>
      </w:pPr>
    </w:p>
    <w:p w:rsidR="008601DB" w:rsidRDefault="008601DB" w:rsidP="008601DB">
      <w:pPr>
        <w:pStyle w:val="Standard"/>
        <w:spacing w:before="29"/>
        <w:ind w:left="156"/>
      </w:pPr>
    </w:p>
    <w:p w:rsidR="008601DB" w:rsidRDefault="008601DB" w:rsidP="008601DB">
      <w:pPr>
        <w:pStyle w:val="Standard"/>
        <w:spacing w:before="29"/>
        <w:ind w:left="156"/>
      </w:pPr>
    </w:p>
    <w:p w:rsidR="008601DB" w:rsidRDefault="008601DB" w:rsidP="008601DB">
      <w:pPr>
        <w:pStyle w:val="Standard"/>
        <w:spacing w:before="29"/>
        <w:ind w:left="156"/>
      </w:pPr>
    </w:p>
    <w:p w:rsidR="008601DB" w:rsidRDefault="008601DB" w:rsidP="008601DB">
      <w:pPr>
        <w:pStyle w:val="Standard"/>
        <w:spacing w:before="29"/>
        <w:ind w:left="156"/>
      </w:pPr>
    </w:p>
    <w:p w:rsidR="008601DB" w:rsidRDefault="008601DB" w:rsidP="008601DB">
      <w:pPr>
        <w:pStyle w:val="Standard"/>
        <w:spacing w:before="29"/>
        <w:ind w:left="156"/>
      </w:pPr>
    </w:p>
    <w:p w:rsidR="008601DB" w:rsidRDefault="008601DB" w:rsidP="008601DB">
      <w:pPr>
        <w:pStyle w:val="Standard"/>
        <w:spacing w:before="29"/>
        <w:ind w:left="156"/>
      </w:pPr>
    </w:p>
    <w:p w:rsidR="008601DB" w:rsidRDefault="008601DB" w:rsidP="008601DB">
      <w:pPr>
        <w:pStyle w:val="Standard"/>
        <w:spacing w:before="29"/>
        <w:ind w:left="156"/>
      </w:pPr>
    </w:p>
    <w:p w:rsidR="008601DB" w:rsidRDefault="008601DB" w:rsidP="008601DB">
      <w:pPr>
        <w:pStyle w:val="Standard"/>
        <w:spacing w:before="29"/>
        <w:ind w:left="156"/>
      </w:pPr>
    </w:p>
    <w:p w:rsidR="008601DB" w:rsidRDefault="008601DB" w:rsidP="008601DB">
      <w:pPr>
        <w:pStyle w:val="Standard"/>
        <w:spacing w:before="29"/>
        <w:ind w:left="156"/>
      </w:pPr>
    </w:p>
    <w:p w:rsidR="008601DB" w:rsidRDefault="008601DB" w:rsidP="008601DB">
      <w:pPr>
        <w:pStyle w:val="Standard"/>
        <w:spacing w:before="29"/>
      </w:pPr>
    </w:p>
    <w:p w:rsidR="008601DB" w:rsidRDefault="008601DB" w:rsidP="008601DB">
      <w:pPr>
        <w:pStyle w:val="Standard"/>
        <w:spacing w:before="29"/>
        <w:ind w:left="156"/>
      </w:pPr>
    </w:p>
    <w:p w:rsidR="008601DB" w:rsidRDefault="008601DB" w:rsidP="008601DB">
      <w:pPr>
        <w:pStyle w:val="Standard"/>
        <w:spacing w:before="29"/>
        <w:ind w:left="156"/>
      </w:pPr>
    </w:p>
    <w:p w:rsidR="008601DB" w:rsidRDefault="008601DB" w:rsidP="008601DB">
      <w:pPr>
        <w:pStyle w:val="Standard"/>
        <w:spacing w:before="29"/>
        <w:ind w:left="156"/>
      </w:pPr>
    </w:p>
    <w:p w:rsidR="008601DB" w:rsidRDefault="008601DB" w:rsidP="008601DB">
      <w:pPr>
        <w:pStyle w:val="Standard"/>
        <w:spacing w:before="29"/>
        <w:ind w:left="156"/>
      </w:pPr>
    </w:p>
    <w:p w:rsidR="008601DB" w:rsidRDefault="008601DB" w:rsidP="008601DB">
      <w:pPr>
        <w:pStyle w:val="Standard"/>
        <w:numPr>
          <w:ilvl w:val="0"/>
          <w:numId w:val="1"/>
        </w:numPr>
        <w:spacing w:before="29"/>
        <w:rPr>
          <w:b/>
          <w:sz w:val="32"/>
          <w:szCs w:val="32"/>
        </w:rPr>
      </w:pPr>
      <w:r>
        <w:rPr>
          <w:b/>
          <w:sz w:val="32"/>
          <w:szCs w:val="32"/>
        </w:rPr>
        <w:lastRenderedPageBreak/>
        <w:t>Prehľad o daroch a príspevkoch poskytnutých fondu</w:t>
      </w:r>
    </w:p>
    <w:p w:rsidR="008601DB" w:rsidRDefault="008601DB" w:rsidP="008601DB">
      <w:pPr>
        <w:pStyle w:val="Standard"/>
        <w:spacing w:before="29"/>
        <w:rPr>
          <w:b/>
        </w:rPr>
      </w:pPr>
    </w:p>
    <w:tbl>
      <w:tblPr>
        <w:tblW w:w="9302" w:type="dxa"/>
        <w:tblInd w:w="-1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828"/>
        <w:gridCol w:w="1801"/>
        <w:gridCol w:w="1440"/>
        <w:gridCol w:w="1800"/>
        <w:gridCol w:w="1777"/>
        <w:gridCol w:w="1656"/>
      </w:tblGrid>
      <w:tr w:rsidR="008601DB" w:rsidTr="00687DF7">
        <w:trPr>
          <w:trHeight w:hRule="exact" w:val="840"/>
        </w:trPr>
        <w:tc>
          <w:tcPr>
            <w:tcW w:w="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8601DB" w:rsidRDefault="008601DB" w:rsidP="00687DF7">
            <w:pPr>
              <w:pStyle w:val="Standard"/>
              <w:snapToGrid w:val="0"/>
              <w:spacing w:line="200" w:lineRule="exact"/>
            </w:pPr>
          </w:p>
          <w:p w:rsidR="008601DB" w:rsidRDefault="008601DB" w:rsidP="00687DF7">
            <w:pPr>
              <w:pStyle w:val="Standard"/>
              <w:spacing w:before="13" w:line="200" w:lineRule="exact"/>
            </w:pPr>
          </w:p>
          <w:p w:rsidR="008601DB" w:rsidRDefault="008601DB" w:rsidP="00687DF7">
            <w:pPr>
              <w:pStyle w:val="Standard"/>
              <w:ind w:left="102"/>
            </w:pPr>
            <w:r>
              <w:rPr>
                <w:b/>
                <w:spacing w:val="-3"/>
              </w:rPr>
              <w:t>P</w:t>
            </w:r>
            <w:r>
              <w:rPr>
                <w:b/>
              </w:rPr>
              <w:t xml:space="preserve">. </w:t>
            </w:r>
            <w:r>
              <w:rPr>
                <w:b/>
                <w:spacing w:val="-1"/>
              </w:rPr>
              <w:t>č</w:t>
            </w:r>
            <w:r>
              <w:rPr>
                <w:b/>
              </w:rPr>
              <w:t>.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8601DB" w:rsidRDefault="008601DB" w:rsidP="00687DF7">
            <w:pPr>
              <w:pStyle w:val="Standard"/>
              <w:snapToGrid w:val="0"/>
              <w:spacing w:line="200" w:lineRule="exact"/>
            </w:pPr>
          </w:p>
          <w:p w:rsidR="008601DB" w:rsidRDefault="008601DB" w:rsidP="00687DF7">
            <w:pPr>
              <w:pStyle w:val="Standard"/>
              <w:spacing w:before="13" w:line="200" w:lineRule="exact"/>
            </w:pPr>
          </w:p>
          <w:p w:rsidR="008601DB" w:rsidRDefault="008601DB" w:rsidP="00687DF7">
            <w:pPr>
              <w:pStyle w:val="Standard"/>
              <w:ind w:left="486"/>
            </w:pPr>
            <w:r>
              <w:rPr>
                <w:b/>
                <w:spacing w:val="-2"/>
              </w:rPr>
              <w:t>Z</w:t>
            </w:r>
            <w:r>
              <w:rPr>
                <w:b/>
              </w:rPr>
              <w:t>D</w:t>
            </w:r>
            <w:r>
              <w:rPr>
                <w:b/>
                <w:spacing w:val="-1"/>
              </w:rPr>
              <w:t>R</w:t>
            </w:r>
            <w:r>
              <w:rPr>
                <w:b/>
              </w:rPr>
              <w:t>OJ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8601DB" w:rsidRDefault="008601DB" w:rsidP="00687DF7">
            <w:pPr>
              <w:pStyle w:val="Standard"/>
              <w:snapToGrid w:val="0"/>
              <w:spacing w:line="200" w:lineRule="exact"/>
            </w:pPr>
          </w:p>
          <w:p w:rsidR="008601DB" w:rsidRDefault="008601DB" w:rsidP="00687DF7">
            <w:pPr>
              <w:pStyle w:val="Standard"/>
              <w:spacing w:before="13" w:line="200" w:lineRule="exact"/>
            </w:pPr>
          </w:p>
          <w:p w:rsidR="008601DB" w:rsidRDefault="008601DB" w:rsidP="00687DF7">
            <w:pPr>
              <w:pStyle w:val="Standard"/>
              <w:ind w:left="453"/>
              <w:rPr>
                <w:b/>
              </w:rPr>
            </w:pPr>
            <w:r>
              <w:rPr>
                <w:b/>
              </w:rPr>
              <w:t>DAR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8601DB" w:rsidRDefault="008601DB" w:rsidP="00687DF7">
            <w:pPr>
              <w:pStyle w:val="Standard"/>
              <w:snapToGrid w:val="0"/>
              <w:spacing w:line="200" w:lineRule="exact"/>
            </w:pPr>
          </w:p>
          <w:p w:rsidR="008601DB" w:rsidRDefault="008601DB" w:rsidP="00687DF7">
            <w:pPr>
              <w:pStyle w:val="Standard"/>
              <w:spacing w:before="13" w:line="200" w:lineRule="exact"/>
            </w:pPr>
          </w:p>
          <w:p w:rsidR="008601DB" w:rsidRDefault="008601DB" w:rsidP="00687DF7">
            <w:pPr>
              <w:pStyle w:val="Standard"/>
              <w:ind w:left="193"/>
            </w:pPr>
            <w:r>
              <w:rPr>
                <w:b/>
                <w:spacing w:val="-3"/>
              </w:rPr>
              <w:t>P</w:t>
            </w:r>
            <w:r>
              <w:rPr>
                <w:b/>
              </w:rPr>
              <w:t>RÍ</w:t>
            </w:r>
            <w:r>
              <w:rPr>
                <w:b/>
                <w:spacing w:val="3"/>
              </w:rPr>
              <w:t>S</w:t>
            </w:r>
            <w:r>
              <w:rPr>
                <w:b/>
                <w:spacing w:val="-3"/>
              </w:rPr>
              <w:t>P</w:t>
            </w:r>
            <w:r>
              <w:rPr>
                <w:b/>
              </w:rPr>
              <w:t>EVOK</w:t>
            </w:r>
          </w:p>
        </w:tc>
        <w:tc>
          <w:tcPr>
            <w:tcW w:w="17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8601DB" w:rsidRDefault="008601DB" w:rsidP="00687DF7">
            <w:pPr>
              <w:pStyle w:val="Standard"/>
              <w:snapToGrid w:val="0"/>
              <w:spacing w:line="200" w:lineRule="exact"/>
            </w:pPr>
          </w:p>
          <w:p w:rsidR="008601DB" w:rsidRDefault="008601DB" w:rsidP="00687DF7">
            <w:pPr>
              <w:pStyle w:val="Standard"/>
              <w:spacing w:before="13" w:line="200" w:lineRule="exact"/>
            </w:pPr>
          </w:p>
          <w:p w:rsidR="008601DB" w:rsidRDefault="008601DB" w:rsidP="00687DF7">
            <w:pPr>
              <w:pStyle w:val="Standard"/>
              <w:ind w:left="421"/>
            </w:pPr>
            <w:r>
              <w:rPr>
                <w:b/>
                <w:spacing w:val="-3"/>
              </w:rPr>
              <w:t>P</w:t>
            </w:r>
            <w:r>
              <w:rPr>
                <w:b/>
              </w:rPr>
              <w:t>RÍJEM</w:t>
            </w:r>
          </w:p>
        </w:tc>
        <w:tc>
          <w:tcPr>
            <w:tcW w:w="1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8601DB" w:rsidRDefault="008601DB" w:rsidP="00687DF7">
            <w:pPr>
              <w:pStyle w:val="Standard"/>
              <w:snapToGrid w:val="0"/>
              <w:spacing w:line="200" w:lineRule="exact"/>
            </w:pPr>
          </w:p>
          <w:p w:rsidR="008601DB" w:rsidRDefault="008601DB" w:rsidP="00687DF7">
            <w:pPr>
              <w:pStyle w:val="Standard"/>
              <w:spacing w:before="13" w:line="200" w:lineRule="exact"/>
            </w:pPr>
          </w:p>
          <w:p w:rsidR="008601DB" w:rsidRDefault="008601DB" w:rsidP="00687DF7">
            <w:pPr>
              <w:pStyle w:val="Standard"/>
              <w:ind w:left="105"/>
            </w:pPr>
            <w:r>
              <w:rPr>
                <w:b/>
                <w:spacing w:val="-3"/>
              </w:rPr>
              <w:t>P</w:t>
            </w:r>
            <w:r>
              <w:rPr>
                <w:b/>
                <w:spacing w:val="3"/>
              </w:rPr>
              <w:t>O</w:t>
            </w:r>
            <w:r>
              <w:rPr>
                <w:b/>
                <w:spacing w:val="-2"/>
              </w:rPr>
              <w:t>Z</w:t>
            </w:r>
            <w:r>
              <w:rPr>
                <w:b/>
              </w:rPr>
              <w:t>N</w:t>
            </w:r>
            <w:r>
              <w:rPr>
                <w:b/>
                <w:spacing w:val="-1"/>
              </w:rPr>
              <w:t>Á</w:t>
            </w:r>
            <w:r>
              <w:rPr>
                <w:b/>
                <w:spacing w:val="1"/>
              </w:rPr>
              <w:t>M</w:t>
            </w:r>
            <w:r>
              <w:rPr>
                <w:b/>
                <w:spacing w:val="-2"/>
              </w:rPr>
              <w:t>K</w:t>
            </w:r>
            <w:r>
              <w:rPr>
                <w:b/>
              </w:rPr>
              <w:t>A</w:t>
            </w:r>
          </w:p>
        </w:tc>
      </w:tr>
      <w:tr w:rsidR="008601DB" w:rsidTr="00687DF7">
        <w:trPr>
          <w:trHeight w:hRule="exact" w:val="422"/>
        </w:trPr>
        <w:tc>
          <w:tcPr>
            <w:tcW w:w="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8601DB" w:rsidRDefault="008601DB" w:rsidP="00687DF7">
            <w:pPr>
              <w:pStyle w:val="Standard"/>
              <w:spacing w:line="260" w:lineRule="exact"/>
              <w:ind w:left="102"/>
            </w:pPr>
            <w:r>
              <w:t>1.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8601DB" w:rsidRDefault="008601DB" w:rsidP="00687DF7">
            <w:pPr>
              <w:pStyle w:val="Standard"/>
              <w:spacing w:line="260" w:lineRule="exact"/>
              <w:ind w:left="102"/>
            </w:pPr>
            <w:r>
              <w:t>DÚ – 2%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8601DB" w:rsidRDefault="008601DB" w:rsidP="00687DF7">
            <w:pPr>
              <w:pStyle w:val="Standard"/>
              <w:snapToGrid w:val="0"/>
            </w:pP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8601DB" w:rsidRDefault="008601DB" w:rsidP="00687DF7">
            <w:pPr>
              <w:pStyle w:val="Standard"/>
              <w:snapToGrid w:val="0"/>
            </w:pPr>
          </w:p>
        </w:tc>
        <w:tc>
          <w:tcPr>
            <w:tcW w:w="17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8601DB" w:rsidRDefault="00CE74E6" w:rsidP="00CE74E6">
            <w:pPr>
              <w:pStyle w:val="Standard"/>
              <w:spacing w:line="260" w:lineRule="exact"/>
              <w:ind w:left="402"/>
            </w:pPr>
            <w:r>
              <w:t xml:space="preserve">  4 502</w:t>
            </w:r>
            <w:r w:rsidR="008601DB">
              <w:t>,</w:t>
            </w:r>
            <w:r>
              <w:t>18</w:t>
            </w:r>
            <w:r w:rsidR="008601DB">
              <w:t xml:space="preserve"> €</w:t>
            </w:r>
          </w:p>
        </w:tc>
        <w:tc>
          <w:tcPr>
            <w:tcW w:w="1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8601DB" w:rsidRDefault="008601DB" w:rsidP="00687DF7">
            <w:pPr>
              <w:pStyle w:val="Standard"/>
              <w:snapToGrid w:val="0"/>
            </w:pPr>
          </w:p>
        </w:tc>
      </w:tr>
      <w:tr w:rsidR="008601DB" w:rsidTr="00687DF7">
        <w:trPr>
          <w:trHeight w:hRule="exact" w:val="425"/>
        </w:trPr>
        <w:tc>
          <w:tcPr>
            <w:tcW w:w="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8601DB" w:rsidRDefault="008601DB" w:rsidP="00687DF7">
            <w:pPr>
              <w:pStyle w:val="Standard"/>
              <w:spacing w:line="260" w:lineRule="exact"/>
              <w:ind w:left="102"/>
            </w:pPr>
            <w:r>
              <w:t>2.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8601DB" w:rsidRDefault="008601DB" w:rsidP="00687DF7">
            <w:pPr>
              <w:pStyle w:val="Standard"/>
              <w:spacing w:line="260" w:lineRule="exact"/>
              <w:ind w:left="102"/>
            </w:pPr>
            <w:r>
              <w:t>Ú</w:t>
            </w:r>
            <w:r>
              <w:rPr>
                <w:spacing w:val="-1"/>
              </w:rPr>
              <w:t>r</w:t>
            </w:r>
            <w:r>
              <w:t>o</w:t>
            </w:r>
            <w:r>
              <w:rPr>
                <w:spacing w:val="5"/>
              </w:rPr>
              <w:t>k</w:t>
            </w:r>
            <w:r>
              <w:t>y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8601DB" w:rsidRDefault="008601DB" w:rsidP="00687DF7">
            <w:pPr>
              <w:pStyle w:val="Standard"/>
              <w:snapToGrid w:val="0"/>
            </w:pP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8601DB" w:rsidRDefault="008601DB" w:rsidP="00687DF7">
            <w:pPr>
              <w:pStyle w:val="Standard"/>
              <w:snapToGrid w:val="0"/>
            </w:pPr>
          </w:p>
        </w:tc>
        <w:tc>
          <w:tcPr>
            <w:tcW w:w="17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8601DB" w:rsidRDefault="008601DB" w:rsidP="00687DF7">
            <w:pPr>
              <w:pStyle w:val="Standard"/>
              <w:spacing w:line="260" w:lineRule="exact"/>
              <w:ind w:left="882"/>
            </w:pPr>
            <w:r>
              <w:t xml:space="preserve"> 0,00 €</w:t>
            </w:r>
          </w:p>
        </w:tc>
        <w:tc>
          <w:tcPr>
            <w:tcW w:w="1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8601DB" w:rsidRDefault="008601DB" w:rsidP="00687DF7">
            <w:pPr>
              <w:pStyle w:val="Standard"/>
              <w:snapToGrid w:val="0"/>
            </w:pPr>
          </w:p>
        </w:tc>
      </w:tr>
      <w:tr w:rsidR="008601DB" w:rsidTr="00687DF7">
        <w:trPr>
          <w:trHeight w:hRule="exact" w:val="422"/>
        </w:trPr>
        <w:tc>
          <w:tcPr>
            <w:tcW w:w="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8601DB" w:rsidRDefault="008601DB" w:rsidP="00687DF7">
            <w:pPr>
              <w:pStyle w:val="Standard"/>
              <w:spacing w:line="260" w:lineRule="exact"/>
              <w:ind w:left="102"/>
            </w:pPr>
            <w:r>
              <w:t>3.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8601DB" w:rsidRDefault="008601DB" w:rsidP="00687DF7">
            <w:pPr>
              <w:pStyle w:val="Standard"/>
              <w:spacing w:line="260" w:lineRule="exact"/>
              <w:ind w:left="102"/>
            </w:pPr>
            <w:r>
              <w:t>Finančné dary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8601DB" w:rsidRDefault="008601DB" w:rsidP="00687DF7">
            <w:pPr>
              <w:pStyle w:val="Standard"/>
              <w:snapToGrid w:val="0"/>
            </w:pP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8601DB" w:rsidRDefault="008601DB" w:rsidP="00687DF7">
            <w:pPr>
              <w:pStyle w:val="Standard"/>
              <w:snapToGrid w:val="0"/>
            </w:pPr>
          </w:p>
        </w:tc>
        <w:tc>
          <w:tcPr>
            <w:tcW w:w="17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8601DB" w:rsidRDefault="008601DB" w:rsidP="00687DF7">
            <w:pPr>
              <w:pStyle w:val="Standard"/>
              <w:spacing w:line="260" w:lineRule="exact"/>
            </w:pPr>
            <w:r>
              <w:t xml:space="preserve">               0,00 €</w:t>
            </w:r>
          </w:p>
        </w:tc>
        <w:tc>
          <w:tcPr>
            <w:tcW w:w="1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8601DB" w:rsidRDefault="008601DB" w:rsidP="00687DF7">
            <w:pPr>
              <w:pStyle w:val="Standard"/>
              <w:snapToGrid w:val="0"/>
            </w:pPr>
          </w:p>
        </w:tc>
      </w:tr>
      <w:tr w:rsidR="008601DB" w:rsidTr="00687DF7">
        <w:trPr>
          <w:trHeight w:hRule="exact" w:val="1253"/>
        </w:trPr>
        <w:tc>
          <w:tcPr>
            <w:tcW w:w="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8601DB" w:rsidRDefault="008601DB" w:rsidP="00687DF7">
            <w:pPr>
              <w:pStyle w:val="Standard"/>
              <w:snapToGrid w:val="0"/>
            </w:pP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8601DB" w:rsidRDefault="008601DB" w:rsidP="00687DF7">
            <w:pPr>
              <w:pStyle w:val="Standard"/>
              <w:snapToGrid w:val="0"/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8601DB" w:rsidRDefault="008601DB" w:rsidP="00687DF7">
            <w:pPr>
              <w:pStyle w:val="Standard"/>
              <w:snapToGrid w:val="0"/>
            </w:pP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8601DB" w:rsidRDefault="008601DB" w:rsidP="00687DF7">
            <w:pPr>
              <w:pStyle w:val="Standard"/>
              <w:snapToGrid w:val="0"/>
            </w:pPr>
          </w:p>
        </w:tc>
        <w:tc>
          <w:tcPr>
            <w:tcW w:w="17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8601DB" w:rsidRDefault="008601DB" w:rsidP="00687DF7">
            <w:pPr>
              <w:pStyle w:val="Standard"/>
              <w:snapToGrid w:val="0"/>
            </w:pPr>
          </w:p>
        </w:tc>
        <w:tc>
          <w:tcPr>
            <w:tcW w:w="1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8601DB" w:rsidRDefault="008601DB" w:rsidP="00687DF7">
            <w:pPr>
              <w:pStyle w:val="Standard"/>
              <w:snapToGrid w:val="0"/>
            </w:pPr>
          </w:p>
        </w:tc>
      </w:tr>
      <w:tr w:rsidR="008601DB" w:rsidTr="00687DF7">
        <w:trPr>
          <w:trHeight w:hRule="exact" w:val="838"/>
        </w:trPr>
        <w:tc>
          <w:tcPr>
            <w:tcW w:w="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8601DB" w:rsidRDefault="008601DB" w:rsidP="00687DF7">
            <w:pPr>
              <w:pStyle w:val="Standard"/>
              <w:snapToGrid w:val="0"/>
            </w:pP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8601DB" w:rsidRDefault="008601DB" w:rsidP="00687DF7">
            <w:pPr>
              <w:pStyle w:val="Standard"/>
              <w:snapToGrid w:val="0"/>
              <w:spacing w:line="200" w:lineRule="exact"/>
            </w:pPr>
          </w:p>
          <w:p w:rsidR="008601DB" w:rsidRDefault="008601DB" w:rsidP="00687DF7">
            <w:pPr>
              <w:pStyle w:val="Standard"/>
              <w:spacing w:before="13" w:line="200" w:lineRule="exact"/>
            </w:pPr>
          </w:p>
          <w:p w:rsidR="008601DB" w:rsidRDefault="008601DB" w:rsidP="00687DF7">
            <w:pPr>
              <w:pStyle w:val="Standard"/>
              <w:ind w:left="102"/>
            </w:pPr>
            <w:r>
              <w:rPr>
                <w:b/>
                <w:spacing w:val="1"/>
              </w:rPr>
              <w:t>S</w:t>
            </w:r>
            <w:r>
              <w:rPr>
                <w:b/>
                <w:spacing w:val="-3"/>
              </w:rPr>
              <w:t>P</w:t>
            </w:r>
            <w:r>
              <w:rPr>
                <w:b/>
              </w:rPr>
              <w:t>O</w:t>
            </w:r>
            <w:r>
              <w:rPr>
                <w:b/>
                <w:spacing w:val="1"/>
              </w:rPr>
              <w:t>L</w:t>
            </w:r>
            <w:r>
              <w:rPr>
                <w:b/>
              </w:rPr>
              <w:t>U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8601DB" w:rsidRDefault="008601DB" w:rsidP="00687DF7">
            <w:pPr>
              <w:pStyle w:val="Standard"/>
              <w:snapToGrid w:val="0"/>
            </w:pP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8601DB" w:rsidRDefault="008601DB" w:rsidP="00687DF7">
            <w:pPr>
              <w:pStyle w:val="Standard"/>
              <w:snapToGrid w:val="0"/>
            </w:pPr>
          </w:p>
        </w:tc>
        <w:tc>
          <w:tcPr>
            <w:tcW w:w="17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8601DB" w:rsidRDefault="008601DB" w:rsidP="00687DF7">
            <w:pPr>
              <w:pStyle w:val="Standard"/>
              <w:snapToGrid w:val="0"/>
              <w:spacing w:line="200" w:lineRule="exact"/>
            </w:pPr>
          </w:p>
          <w:p w:rsidR="008601DB" w:rsidRDefault="008601DB" w:rsidP="00687DF7">
            <w:pPr>
              <w:pStyle w:val="Standard"/>
              <w:spacing w:before="9" w:line="200" w:lineRule="exact"/>
            </w:pPr>
          </w:p>
          <w:p w:rsidR="008601DB" w:rsidRDefault="00CE74E6" w:rsidP="00CE74E6">
            <w:pPr>
              <w:pStyle w:val="Standard"/>
              <w:ind w:left="462"/>
            </w:pPr>
            <w:r>
              <w:t xml:space="preserve"> 4 502</w:t>
            </w:r>
            <w:r w:rsidR="008601DB">
              <w:t>,</w:t>
            </w:r>
            <w:r>
              <w:t>18</w:t>
            </w:r>
            <w:r w:rsidR="008601DB">
              <w:t xml:space="preserve"> €</w:t>
            </w:r>
          </w:p>
        </w:tc>
        <w:tc>
          <w:tcPr>
            <w:tcW w:w="1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8601DB" w:rsidRDefault="008601DB" w:rsidP="00687DF7">
            <w:pPr>
              <w:pStyle w:val="Standard"/>
              <w:snapToGrid w:val="0"/>
            </w:pPr>
          </w:p>
        </w:tc>
      </w:tr>
    </w:tbl>
    <w:p w:rsidR="008601DB" w:rsidRDefault="008601DB" w:rsidP="008601DB">
      <w:pPr>
        <w:pStyle w:val="Standard"/>
        <w:spacing w:before="29"/>
        <w:rPr>
          <w:b/>
        </w:rPr>
      </w:pPr>
    </w:p>
    <w:p w:rsidR="008601DB" w:rsidRDefault="008601DB" w:rsidP="008601DB">
      <w:pPr>
        <w:pStyle w:val="Standard"/>
        <w:spacing w:before="29"/>
        <w:rPr>
          <w:b/>
        </w:rPr>
      </w:pPr>
    </w:p>
    <w:p w:rsidR="008601DB" w:rsidRDefault="008601DB" w:rsidP="008601DB">
      <w:pPr>
        <w:pStyle w:val="Standard"/>
        <w:spacing w:before="29"/>
        <w:rPr>
          <w:b/>
        </w:rPr>
      </w:pPr>
    </w:p>
    <w:p w:rsidR="008601DB" w:rsidRDefault="008601DB" w:rsidP="008601DB">
      <w:pPr>
        <w:pStyle w:val="Standard"/>
        <w:spacing w:before="29"/>
        <w:rPr>
          <w:b/>
        </w:rPr>
      </w:pPr>
    </w:p>
    <w:p w:rsidR="008601DB" w:rsidRDefault="008601DB" w:rsidP="008601DB">
      <w:pPr>
        <w:pStyle w:val="Standard"/>
        <w:numPr>
          <w:ilvl w:val="0"/>
          <w:numId w:val="1"/>
        </w:numPr>
        <w:spacing w:before="29"/>
      </w:pPr>
      <w:r>
        <w:rPr>
          <w:b/>
          <w:sz w:val="32"/>
          <w:szCs w:val="32"/>
        </w:rPr>
        <w:t>Prehľad použitia peňažných prostriedkov za obdobie od 01.01.202</w:t>
      </w:r>
      <w:r w:rsidR="00CE74E6">
        <w:rPr>
          <w:b/>
          <w:sz w:val="32"/>
          <w:szCs w:val="32"/>
        </w:rPr>
        <w:t xml:space="preserve">5 </w:t>
      </w:r>
      <w:r>
        <w:rPr>
          <w:b/>
          <w:sz w:val="32"/>
          <w:szCs w:val="32"/>
        </w:rPr>
        <w:t>do 31.12.202</w:t>
      </w:r>
      <w:r w:rsidR="00CE74E6">
        <w:rPr>
          <w:b/>
          <w:sz w:val="32"/>
          <w:szCs w:val="32"/>
        </w:rPr>
        <w:t>5</w:t>
      </w:r>
    </w:p>
    <w:p w:rsidR="008601DB" w:rsidRDefault="008601DB" w:rsidP="008601DB">
      <w:pPr>
        <w:pStyle w:val="Standard"/>
        <w:spacing w:before="29"/>
        <w:rPr>
          <w:b/>
        </w:rPr>
      </w:pPr>
    </w:p>
    <w:p w:rsidR="008601DB" w:rsidRPr="0095742F" w:rsidRDefault="008601DB" w:rsidP="008601DB">
      <w:pPr>
        <w:pStyle w:val="Standard"/>
        <w:numPr>
          <w:ilvl w:val="3"/>
          <w:numId w:val="1"/>
        </w:numPr>
        <w:spacing w:before="29"/>
        <w:ind w:left="1134"/>
      </w:pPr>
      <w:r w:rsidRPr="0095742F">
        <w:t>Príspevky na zdravotné a kompenzačné pomôcky a lieky  ......</w:t>
      </w:r>
      <w:r>
        <w:t>.....</w:t>
      </w:r>
      <w:r w:rsidRPr="0095742F">
        <w:t xml:space="preserve">.......  </w:t>
      </w:r>
      <w:r w:rsidR="00270496">
        <w:t>4</w:t>
      </w:r>
      <w:r>
        <w:t xml:space="preserve"> </w:t>
      </w:r>
      <w:r w:rsidR="00270496">
        <w:t>000</w:t>
      </w:r>
      <w:r w:rsidRPr="0095742F">
        <w:t>,00 €</w:t>
      </w:r>
    </w:p>
    <w:p w:rsidR="008601DB" w:rsidRPr="0095742F" w:rsidRDefault="008601DB" w:rsidP="008601DB">
      <w:pPr>
        <w:pStyle w:val="Standard"/>
        <w:numPr>
          <w:ilvl w:val="3"/>
          <w:numId w:val="1"/>
        </w:numPr>
        <w:spacing w:before="29"/>
        <w:ind w:left="1134"/>
      </w:pPr>
      <w:r w:rsidRPr="0095742F">
        <w:t>Výdavky spojené z činnosťou a so správou fondu  .................</w:t>
      </w:r>
      <w:r>
        <w:t>.....</w:t>
      </w:r>
      <w:r w:rsidRPr="0095742F">
        <w:t>.......</w:t>
      </w:r>
      <w:r>
        <w:t xml:space="preserve">      1</w:t>
      </w:r>
      <w:r w:rsidR="00270496">
        <w:t>91</w:t>
      </w:r>
      <w:r w:rsidRPr="0095742F">
        <w:t>,</w:t>
      </w:r>
      <w:r w:rsidR="00270496">
        <w:t>00</w:t>
      </w:r>
      <w:r w:rsidRPr="0095742F">
        <w:t xml:space="preserve"> €</w:t>
      </w:r>
    </w:p>
    <w:p w:rsidR="008601DB" w:rsidRDefault="008601DB" w:rsidP="008601DB">
      <w:pPr>
        <w:pStyle w:val="Standard"/>
        <w:spacing w:before="29"/>
        <w:ind w:right="-761"/>
        <w:rPr>
          <w:b/>
        </w:rPr>
      </w:pPr>
    </w:p>
    <w:p w:rsidR="008601DB" w:rsidRDefault="008601DB" w:rsidP="008601DB">
      <w:pPr>
        <w:pStyle w:val="Standard"/>
        <w:spacing w:line="200" w:lineRule="exact"/>
      </w:pPr>
    </w:p>
    <w:p w:rsidR="008601DB" w:rsidRDefault="008601DB" w:rsidP="008601DB">
      <w:pPr>
        <w:pStyle w:val="Standard"/>
        <w:spacing w:before="1" w:line="260" w:lineRule="exact"/>
        <w:rPr>
          <w:sz w:val="26"/>
          <w:szCs w:val="26"/>
        </w:rPr>
      </w:pPr>
    </w:p>
    <w:p w:rsidR="008601DB" w:rsidRDefault="008601DB" w:rsidP="008601DB">
      <w:pPr>
        <w:pStyle w:val="Standard"/>
        <w:spacing w:before="29"/>
        <w:ind w:left="4465" w:right="-336"/>
      </w:pPr>
      <w:r>
        <w:rPr>
          <w:b/>
          <w:spacing w:val="1"/>
        </w:rPr>
        <w:t>S</w:t>
      </w:r>
      <w:r>
        <w:rPr>
          <w:b/>
          <w:spacing w:val="-3"/>
        </w:rPr>
        <w:t>P</w:t>
      </w:r>
      <w:r>
        <w:rPr>
          <w:b/>
        </w:rPr>
        <w:t>O</w:t>
      </w:r>
      <w:r>
        <w:rPr>
          <w:b/>
          <w:spacing w:val="1"/>
        </w:rPr>
        <w:t>L</w:t>
      </w:r>
      <w:r>
        <w:rPr>
          <w:b/>
        </w:rPr>
        <w:t xml:space="preserve">U:                                          </w:t>
      </w:r>
      <w:r w:rsidR="00270496">
        <w:rPr>
          <w:b/>
          <w:u w:val="single"/>
        </w:rPr>
        <w:t>4. 1</w:t>
      </w:r>
      <w:r>
        <w:rPr>
          <w:b/>
          <w:u w:val="single"/>
        </w:rPr>
        <w:t>9</w:t>
      </w:r>
      <w:r w:rsidR="00270496">
        <w:rPr>
          <w:b/>
          <w:u w:val="single"/>
        </w:rPr>
        <w:t>1</w:t>
      </w:r>
      <w:r>
        <w:rPr>
          <w:b/>
          <w:u w:val="single"/>
        </w:rPr>
        <w:t>,</w:t>
      </w:r>
      <w:r w:rsidR="00270496">
        <w:rPr>
          <w:b/>
          <w:u w:val="single"/>
        </w:rPr>
        <w:t>00</w:t>
      </w:r>
      <w:r>
        <w:rPr>
          <w:b/>
          <w:u w:val="single"/>
        </w:rPr>
        <w:t xml:space="preserve"> €</w:t>
      </w:r>
    </w:p>
    <w:p w:rsidR="008601DB" w:rsidRDefault="008601DB" w:rsidP="008601DB">
      <w:pPr>
        <w:pStyle w:val="Standard"/>
        <w:spacing w:before="29"/>
        <w:ind w:left="4465"/>
        <w:rPr>
          <w:b/>
        </w:rPr>
      </w:pPr>
    </w:p>
    <w:p w:rsidR="008601DB" w:rsidRDefault="008601DB" w:rsidP="008601DB">
      <w:pPr>
        <w:pStyle w:val="Standard"/>
        <w:spacing w:before="29"/>
        <w:ind w:left="4465"/>
        <w:rPr>
          <w:b/>
        </w:rPr>
      </w:pPr>
    </w:p>
    <w:p w:rsidR="008601DB" w:rsidRDefault="008601DB" w:rsidP="008601DB">
      <w:pPr>
        <w:pStyle w:val="Standard"/>
        <w:spacing w:before="29"/>
        <w:ind w:left="4465"/>
        <w:rPr>
          <w:b/>
        </w:rPr>
      </w:pPr>
    </w:p>
    <w:p w:rsidR="008601DB" w:rsidRDefault="008601DB" w:rsidP="008601DB">
      <w:pPr>
        <w:pStyle w:val="Standard"/>
        <w:spacing w:before="29"/>
      </w:pPr>
      <w:r>
        <w:rPr>
          <w:b/>
        </w:rPr>
        <w:t xml:space="preserve">           </w:t>
      </w:r>
      <w:r>
        <w:t>Všetky výdavky fondu za rok 202</w:t>
      </w:r>
      <w:r w:rsidR="00270496">
        <w:t>5</w:t>
      </w:r>
      <w:r>
        <w:t xml:space="preserve"> boli použité v súlade so štatútom NÁDEJ </w:t>
      </w:r>
      <w:proofErr w:type="spellStart"/>
      <w:r>
        <w:t>n.f</w:t>
      </w:r>
      <w:proofErr w:type="spellEnd"/>
      <w:r>
        <w:t>.</w:t>
      </w:r>
    </w:p>
    <w:p w:rsidR="008601DB" w:rsidRDefault="008601DB" w:rsidP="008601DB">
      <w:pPr>
        <w:pStyle w:val="Standard"/>
        <w:spacing w:before="29"/>
      </w:pPr>
    </w:p>
    <w:p w:rsidR="008601DB" w:rsidRDefault="008601DB" w:rsidP="008601DB">
      <w:pPr>
        <w:pStyle w:val="Standard"/>
        <w:spacing w:before="29"/>
      </w:pPr>
    </w:p>
    <w:p w:rsidR="008601DB" w:rsidRDefault="008601DB" w:rsidP="008601DB">
      <w:pPr>
        <w:pStyle w:val="Standard"/>
        <w:spacing w:before="29"/>
        <w:rPr>
          <w:sz w:val="32"/>
          <w:szCs w:val="32"/>
        </w:rPr>
      </w:pPr>
    </w:p>
    <w:p w:rsidR="008601DB" w:rsidRDefault="008601DB" w:rsidP="008601DB">
      <w:pPr>
        <w:pStyle w:val="Standard"/>
        <w:numPr>
          <w:ilvl w:val="0"/>
          <w:numId w:val="1"/>
        </w:numPr>
        <w:spacing w:before="29"/>
      </w:pPr>
      <w:r>
        <w:rPr>
          <w:b/>
          <w:sz w:val="32"/>
          <w:szCs w:val="32"/>
        </w:rPr>
        <w:t>Stav majetku a záväzkov fondu k 31.12.202</w:t>
      </w:r>
      <w:r w:rsidR="00270496">
        <w:rPr>
          <w:b/>
          <w:sz w:val="32"/>
          <w:szCs w:val="32"/>
        </w:rPr>
        <w:t>5</w:t>
      </w:r>
    </w:p>
    <w:p w:rsidR="008601DB" w:rsidRDefault="008601DB" w:rsidP="008601DB">
      <w:pPr>
        <w:pStyle w:val="Standard"/>
        <w:spacing w:before="29"/>
        <w:rPr>
          <w:b/>
        </w:rPr>
      </w:pPr>
    </w:p>
    <w:p w:rsidR="008601DB" w:rsidRDefault="008601DB" w:rsidP="008601DB">
      <w:pPr>
        <w:pStyle w:val="Standard"/>
        <w:ind w:left="116"/>
      </w:pPr>
      <w:r>
        <w:t xml:space="preserve">          Neinvestičný fond NÁDEJ vlastní jeden osobný počítač, ktorý dostal darom od firmy</w:t>
      </w:r>
    </w:p>
    <w:p w:rsidR="008601DB" w:rsidRDefault="008601DB" w:rsidP="008601DB">
      <w:pPr>
        <w:pStyle w:val="Standard"/>
        <w:ind w:left="116"/>
      </w:pPr>
      <w:r>
        <w:t xml:space="preserve">          H</w:t>
      </w:r>
      <w:r>
        <w:rPr>
          <w:spacing w:val="-1"/>
        </w:rPr>
        <w:t>E</w:t>
      </w:r>
      <w:r>
        <w:rPr>
          <w:spacing w:val="4"/>
        </w:rPr>
        <w:t>W</w:t>
      </w:r>
      <w:r>
        <w:rPr>
          <w:spacing w:val="-5"/>
        </w:rPr>
        <w:t>L</w:t>
      </w:r>
      <w:r>
        <w:t>ETT</w:t>
      </w:r>
      <w:r>
        <w:rPr>
          <w:spacing w:val="-1"/>
        </w:rPr>
        <w:t xml:space="preserve"> </w:t>
      </w:r>
      <w:r>
        <w:rPr>
          <w:spacing w:val="1"/>
        </w:rPr>
        <w:t>P</w:t>
      </w:r>
      <w:r>
        <w:t>ACK</w:t>
      </w:r>
      <w:r>
        <w:rPr>
          <w:spacing w:val="-1"/>
        </w:rPr>
        <w:t>A</w:t>
      </w:r>
      <w:r>
        <w:t>RD</w:t>
      </w:r>
      <w:r>
        <w:rPr>
          <w:spacing w:val="2"/>
        </w:rPr>
        <w:t xml:space="preserve"> </w:t>
      </w:r>
      <w:r>
        <w:rPr>
          <w:spacing w:val="3"/>
        </w:rPr>
        <w:t>S</w:t>
      </w:r>
      <w:r>
        <w:rPr>
          <w:spacing w:val="-5"/>
        </w:rPr>
        <w:t>L</w:t>
      </w:r>
      <w:r>
        <w:t>O</w:t>
      </w:r>
      <w:r>
        <w:rPr>
          <w:spacing w:val="-1"/>
        </w:rPr>
        <w:t>V</w:t>
      </w:r>
      <w:r>
        <w:rPr>
          <w:spacing w:val="2"/>
        </w:rPr>
        <w:t>AK</w:t>
      </w:r>
      <w:r>
        <w:rPr>
          <w:spacing w:val="-3"/>
        </w:rPr>
        <w:t>I</w:t>
      </w:r>
      <w:r>
        <w:t xml:space="preserve">A s. </w:t>
      </w:r>
      <w:r>
        <w:rPr>
          <w:spacing w:val="-1"/>
        </w:rPr>
        <w:t>r</w:t>
      </w:r>
      <w:r>
        <w:t xml:space="preserve">. o. </w:t>
      </w:r>
      <w:r>
        <w:rPr>
          <w:spacing w:val="2"/>
        </w:rPr>
        <w:t>b</w:t>
      </w:r>
      <w:r>
        <w:rPr>
          <w:spacing w:val="-1"/>
        </w:rPr>
        <w:t>e</w:t>
      </w:r>
      <w:r>
        <w:t>z</w:t>
      </w:r>
      <w:r>
        <w:rPr>
          <w:spacing w:val="1"/>
        </w:rPr>
        <w:t xml:space="preserve"> </w:t>
      </w:r>
      <w:r>
        <w:t>ud</w:t>
      </w:r>
      <w:r>
        <w:rPr>
          <w:spacing w:val="-1"/>
        </w:rPr>
        <w:t>a</w:t>
      </w:r>
      <w:r>
        <w:t>nia hodno</w:t>
      </w:r>
      <w:r>
        <w:rPr>
          <w:spacing w:val="2"/>
        </w:rPr>
        <w:t>t</w:t>
      </w:r>
      <w:r>
        <w:rPr>
          <w:spacing w:val="-5"/>
        </w:rPr>
        <w:t>y</w:t>
      </w:r>
      <w:r>
        <w:t>.</w:t>
      </w:r>
    </w:p>
    <w:p w:rsidR="008601DB" w:rsidRDefault="008601DB" w:rsidP="008601DB">
      <w:pPr>
        <w:pStyle w:val="Standard"/>
        <w:spacing w:before="29"/>
      </w:pPr>
    </w:p>
    <w:p w:rsidR="008601DB" w:rsidRDefault="008601DB" w:rsidP="008601DB">
      <w:pPr>
        <w:pStyle w:val="Standard"/>
        <w:spacing w:before="29"/>
      </w:pPr>
      <w:r>
        <w:t xml:space="preserve">            Fond NÁDEJ </w:t>
      </w:r>
      <w:proofErr w:type="spellStart"/>
      <w:r>
        <w:t>n.f</w:t>
      </w:r>
      <w:proofErr w:type="spellEnd"/>
      <w:r>
        <w:t>. nemá k 31.12.202</w:t>
      </w:r>
      <w:r w:rsidR="00270496">
        <w:t>5</w:t>
      </w:r>
      <w:r>
        <w:t xml:space="preserve"> žiadne záväzky.</w:t>
      </w:r>
    </w:p>
    <w:p w:rsidR="008601DB" w:rsidRDefault="008601DB" w:rsidP="008601DB">
      <w:pPr>
        <w:pStyle w:val="Standard"/>
        <w:spacing w:before="29"/>
      </w:pPr>
    </w:p>
    <w:p w:rsidR="008601DB" w:rsidRDefault="008601DB" w:rsidP="008601DB">
      <w:pPr>
        <w:pStyle w:val="Standard"/>
        <w:spacing w:before="29"/>
      </w:pPr>
    </w:p>
    <w:p w:rsidR="008601DB" w:rsidRDefault="008601DB" w:rsidP="008601DB">
      <w:pPr>
        <w:pStyle w:val="Standard"/>
        <w:spacing w:before="29"/>
      </w:pPr>
    </w:p>
    <w:p w:rsidR="008601DB" w:rsidRDefault="008601DB" w:rsidP="008601DB">
      <w:pPr>
        <w:pStyle w:val="Standard"/>
        <w:spacing w:before="29"/>
      </w:pPr>
    </w:p>
    <w:p w:rsidR="008601DB" w:rsidRDefault="008601DB" w:rsidP="008601DB">
      <w:pPr>
        <w:pStyle w:val="Standard"/>
        <w:spacing w:before="29"/>
      </w:pPr>
    </w:p>
    <w:p w:rsidR="008601DB" w:rsidRDefault="008601DB" w:rsidP="008601DB">
      <w:pPr>
        <w:pStyle w:val="Standard"/>
        <w:numPr>
          <w:ilvl w:val="0"/>
          <w:numId w:val="1"/>
        </w:numPr>
        <w:spacing w:before="29"/>
        <w:rPr>
          <w:b/>
          <w:sz w:val="32"/>
          <w:szCs w:val="32"/>
        </w:rPr>
      </w:pPr>
      <w:r>
        <w:rPr>
          <w:b/>
          <w:sz w:val="32"/>
          <w:szCs w:val="32"/>
        </w:rPr>
        <w:lastRenderedPageBreak/>
        <w:t>Zmeny vykonané v štatúte a v zložení orgánov, ku ktorým došlo v hodnotenom období</w:t>
      </w:r>
    </w:p>
    <w:p w:rsidR="008601DB" w:rsidRDefault="008601DB" w:rsidP="008601DB">
      <w:pPr>
        <w:pStyle w:val="Standard"/>
        <w:spacing w:before="29"/>
        <w:ind w:left="720"/>
        <w:rPr>
          <w:b/>
        </w:rPr>
      </w:pPr>
    </w:p>
    <w:p w:rsidR="008601DB" w:rsidRDefault="00270496" w:rsidP="008601DB">
      <w:pPr>
        <w:pStyle w:val="Standard"/>
        <w:spacing w:before="29"/>
        <w:ind w:left="720"/>
      </w:pPr>
      <w:r>
        <w:t>V sledovanom období priš</w:t>
      </w:r>
      <w:r w:rsidR="008601DB">
        <w:t>lo k</w:t>
      </w:r>
      <w:r>
        <w:t> </w:t>
      </w:r>
      <w:r w:rsidR="008601DB">
        <w:t>zmen</w:t>
      </w:r>
      <w:r>
        <w:t xml:space="preserve">e v predsedníctve správnej rady. Z predsedníctva odstúpila PhDr. Katarína </w:t>
      </w:r>
      <w:proofErr w:type="spellStart"/>
      <w:r>
        <w:t>Arpášová</w:t>
      </w:r>
      <w:proofErr w:type="spellEnd"/>
      <w:r>
        <w:t xml:space="preserve"> a jej funkciu prevzala nová členka neinvestičného fondu pani Zuzana </w:t>
      </w:r>
      <w:proofErr w:type="spellStart"/>
      <w:r>
        <w:t>Falková</w:t>
      </w:r>
      <w:proofErr w:type="spellEnd"/>
      <w:r>
        <w:t xml:space="preserve"> – asistentka učiteľa na ZŠ.</w:t>
      </w:r>
    </w:p>
    <w:p w:rsidR="008601DB" w:rsidRDefault="008601DB" w:rsidP="008601DB">
      <w:pPr>
        <w:pStyle w:val="Standard"/>
        <w:spacing w:before="29"/>
        <w:ind w:left="720"/>
      </w:pPr>
    </w:p>
    <w:p w:rsidR="008601DB" w:rsidRDefault="008601DB" w:rsidP="008601DB">
      <w:pPr>
        <w:pStyle w:val="Standard"/>
        <w:spacing w:before="29"/>
        <w:ind w:left="720"/>
      </w:pPr>
    </w:p>
    <w:p w:rsidR="008601DB" w:rsidRDefault="008601DB" w:rsidP="008601DB">
      <w:pPr>
        <w:pStyle w:val="Standard"/>
        <w:spacing w:before="29"/>
        <w:ind w:left="720"/>
        <w:rPr>
          <w:sz w:val="32"/>
          <w:szCs w:val="32"/>
        </w:rPr>
      </w:pPr>
    </w:p>
    <w:p w:rsidR="008601DB" w:rsidRDefault="008601DB" w:rsidP="008601DB">
      <w:pPr>
        <w:pStyle w:val="Standard"/>
        <w:numPr>
          <w:ilvl w:val="0"/>
          <w:numId w:val="1"/>
        </w:numPr>
        <w:spacing w:before="29"/>
        <w:rPr>
          <w:b/>
          <w:sz w:val="32"/>
          <w:szCs w:val="32"/>
        </w:rPr>
      </w:pPr>
      <w:r>
        <w:rPr>
          <w:b/>
          <w:sz w:val="32"/>
          <w:szCs w:val="32"/>
        </w:rPr>
        <w:t>Ďalšie údaje, ktoré určila správna rada na zverejnenie</w:t>
      </w:r>
    </w:p>
    <w:p w:rsidR="008601DB" w:rsidRDefault="008601DB" w:rsidP="008601DB">
      <w:pPr>
        <w:pStyle w:val="Standard"/>
        <w:spacing w:before="29"/>
        <w:ind w:left="720"/>
        <w:rPr>
          <w:b/>
        </w:rPr>
      </w:pPr>
    </w:p>
    <w:p w:rsidR="008601DB" w:rsidRDefault="008601DB" w:rsidP="008601DB">
      <w:pPr>
        <w:pStyle w:val="Standard"/>
        <w:spacing w:before="29"/>
        <w:ind w:left="720"/>
      </w:pPr>
      <w:r>
        <w:t xml:space="preserve">Podľa článku VI. bod 5 štatútu je členstvo rady NÁDEJ </w:t>
      </w:r>
      <w:proofErr w:type="spellStart"/>
      <w:r>
        <w:t>n.f</w:t>
      </w:r>
      <w:proofErr w:type="spellEnd"/>
      <w:r>
        <w:t>. dobrovoľnou a neplatenou funkciou, výdavky pre správnu radu neboli použité.</w:t>
      </w:r>
    </w:p>
    <w:p w:rsidR="008601DB" w:rsidRDefault="008601DB" w:rsidP="008601DB">
      <w:pPr>
        <w:pStyle w:val="Standard"/>
        <w:spacing w:before="29"/>
        <w:ind w:left="720"/>
      </w:pPr>
    </w:p>
    <w:p w:rsidR="008601DB" w:rsidRDefault="008601DB" w:rsidP="008601DB">
      <w:pPr>
        <w:pStyle w:val="Standard"/>
        <w:spacing w:before="29"/>
        <w:ind w:left="720"/>
      </w:pPr>
    </w:p>
    <w:p w:rsidR="008601DB" w:rsidRDefault="008601DB" w:rsidP="008601DB">
      <w:pPr>
        <w:pStyle w:val="Standard"/>
        <w:spacing w:before="29"/>
        <w:ind w:left="720"/>
      </w:pPr>
    </w:p>
    <w:p w:rsidR="008601DB" w:rsidRDefault="008601DB" w:rsidP="008601DB">
      <w:pPr>
        <w:pStyle w:val="Standard"/>
        <w:numPr>
          <w:ilvl w:val="0"/>
          <w:numId w:val="1"/>
        </w:numPr>
        <w:spacing w:before="29"/>
        <w:rPr>
          <w:b/>
          <w:sz w:val="32"/>
          <w:szCs w:val="32"/>
        </w:rPr>
      </w:pPr>
      <w:r>
        <w:rPr>
          <w:b/>
          <w:sz w:val="32"/>
          <w:szCs w:val="32"/>
        </w:rPr>
        <w:t>Vyjadrenie revízora</w:t>
      </w:r>
    </w:p>
    <w:p w:rsidR="008601DB" w:rsidRDefault="008601DB" w:rsidP="008601DB">
      <w:pPr>
        <w:pStyle w:val="Standard"/>
        <w:spacing w:before="29"/>
        <w:ind w:left="720"/>
        <w:rPr>
          <w:b/>
        </w:rPr>
      </w:pPr>
    </w:p>
    <w:p w:rsidR="008601DB" w:rsidRDefault="008601DB" w:rsidP="008601DB">
      <w:pPr>
        <w:pStyle w:val="Standard"/>
        <w:spacing w:before="29"/>
        <w:ind w:left="720"/>
      </w:pPr>
      <w:r>
        <w:t>Revízor preskúmal hospodárenie neinvestičného fondu a nemá pripomienky.</w:t>
      </w:r>
    </w:p>
    <w:p w:rsidR="008601DB" w:rsidRDefault="008601DB" w:rsidP="008601DB">
      <w:pPr>
        <w:pStyle w:val="Standard"/>
        <w:spacing w:before="29"/>
        <w:ind w:left="720"/>
      </w:pPr>
    </w:p>
    <w:p w:rsidR="008601DB" w:rsidRDefault="008601DB" w:rsidP="008601DB">
      <w:pPr>
        <w:pStyle w:val="Standard"/>
        <w:spacing w:before="29"/>
        <w:ind w:left="720"/>
      </w:pPr>
      <w:r>
        <w:t xml:space="preserve">Mgr. Erika </w:t>
      </w:r>
      <w:proofErr w:type="spellStart"/>
      <w:r>
        <w:t>Brúderová</w:t>
      </w:r>
      <w:proofErr w:type="spellEnd"/>
      <w:r>
        <w:t>, revízor</w:t>
      </w:r>
    </w:p>
    <w:p w:rsidR="008601DB" w:rsidRDefault="008601DB" w:rsidP="008601DB">
      <w:pPr>
        <w:pStyle w:val="Standard"/>
        <w:spacing w:before="29"/>
      </w:pPr>
    </w:p>
    <w:p w:rsidR="008601DB" w:rsidRDefault="008601DB" w:rsidP="008601DB">
      <w:pPr>
        <w:pStyle w:val="Standard"/>
        <w:spacing w:before="29"/>
      </w:pPr>
    </w:p>
    <w:p w:rsidR="008601DB" w:rsidRDefault="008601DB" w:rsidP="008601DB">
      <w:pPr>
        <w:pStyle w:val="Standard"/>
        <w:spacing w:before="29"/>
      </w:pPr>
    </w:p>
    <w:p w:rsidR="008601DB" w:rsidRDefault="008601DB" w:rsidP="008601DB">
      <w:pPr>
        <w:pStyle w:val="Standard"/>
        <w:spacing w:before="29"/>
      </w:pPr>
      <w:r>
        <w:t xml:space="preserve">           Výročnú správu vypracovala :  </w:t>
      </w:r>
      <w:r>
        <w:rPr>
          <w:spacing w:val="-3"/>
        </w:rPr>
        <w:t>I</w:t>
      </w:r>
      <w:r>
        <w:rPr>
          <w:spacing w:val="2"/>
        </w:rPr>
        <w:t>n</w:t>
      </w:r>
      <w:r>
        <w:rPr>
          <w:spacing w:val="-2"/>
        </w:rPr>
        <w:t>g</w:t>
      </w:r>
      <w:r>
        <w:t>. Anna</w:t>
      </w:r>
      <w:r>
        <w:rPr>
          <w:spacing w:val="1"/>
        </w:rPr>
        <w:t xml:space="preserve"> </w:t>
      </w:r>
      <w:proofErr w:type="spellStart"/>
      <w:r>
        <w:t>H</w:t>
      </w:r>
      <w:r>
        <w:rPr>
          <w:spacing w:val="-1"/>
        </w:rPr>
        <w:t>a</w:t>
      </w:r>
      <w:r>
        <w:t>jos</w:t>
      </w:r>
      <w:r>
        <w:rPr>
          <w:spacing w:val="3"/>
        </w:rPr>
        <w:t>s</w:t>
      </w:r>
      <w:r>
        <w:rPr>
          <w:spacing w:val="-5"/>
        </w:rPr>
        <w:t>y</w:t>
      </w:r>
      <w:r>
        <w:t>o</w:t>
      </w:r>
      <w:r>
        <w:rPr>
          <w:spacing w:val="2"/>
        </w:rPr>
        <w:t>v</w:t>
      </w:r>
      <w:r>
        <w:t>á</w:t>
      </w:r>
      <w:proofErr w:type="spellEnd"/>
      <w:r>
        <w:t>, správca</w:t>
      </w:r>
    </w:p>
    <w:p w:rsidR="008601DB" w:rsidRDefault="008601DB" w:rsidP="008601DB">
      <w:pPr>
        <w:pStyle w:val="Standard"/>
        <w:spacing w:line="180" w:lineRule="exact"/>
        <w:rPr>
          <w:sz w:val="18"/>
          <w:szCs w:val="18"/>
        </w:rPr>
      </w:pPr>
    </w:p>
    <w:p w:rsidR="008601DB" w:rsidRDefault="008601DB" w:rsidP="008601DB">
      <w:pPr>
        <w:pStyle w:val="Standard"/>
        <w:spacing w:line="200" w:lineRule="exact"/>
        <w:rPr>
          <w:sz w:val="18"/>
          <w:szCs w:val="18"/>
        </w:rPr>
      </w:pPr>
    </w:p>
    <w:p w:rsidR="008601DB" w:rsidRDefault="008601DB" w:rsidP="008601DB">
      <w:pPr>
        <w:pStyle w:val="Standard"/>
      </w:pPr>
      <w:r>
        <w:rPr>
          <w:spacing w:val="1"/>
        </w:rPr>
        <w:t xml:space="preserve">           S</w:t>
      </w:r>
      <w:r>
        <w:t>pr</w:t>
      </w:r>
      <w:r>
        <w:rPr>
          <w:spacing w:val="-2"/>
        </w:rPr>
        <w:t>á</w:t>
      </w:r>
      <w:r>
        <w:t>vna</w:t>
      </w:r>
      <w:r>
        <w:rPr>
          <w:spacing w:val="-1"/>
        </w:rPr>
        <w:t xml:space="preserve"> </w:t>
      </w:r>
      <w:r>
        <w:t xml:space="preserve">rada : </w:t>
      </w:r>
      <w:r w:rsidR="00270496">
        <w:t xml:space="preserve"> </w:t>
      </w:r>
      <w:r w:rsidR="00270496">
        <w:rPr>
          <w:spacing w:val="1"/>
        </w:rPr>
        <w:t xml:space="preserve">Zuzana </w:t>
      </w:r>
      <w:proofErr w:type="spellStart"/>
      <w:r w:rsidR="00270496">
        <w:rPr>
          <w:spacing w:val="1"/>
        </w:rPr>
        <w:t>Falková</w:t>
      </w:r>
      <w:proofErr w:type="spellEnd"/>
      <w:r>
        <w:rPr>
          <w:spacing w:val="1"/>
        </w:rPr>
        <w:t xml:space="preserve"> </w:t>
      </w:r>
      <w:r>
        <w:t>- pr</w:t>
      </w:r>
      <w:r>
        <w:rPr>
          <w:spacing w:val="-2"/>
        </w:rPr>
        <w:t>e</w:t>
      </w:r>
      <w:r>
        <w:t>d</w:t>
      </w:r>
      <w:r>
        <w:rPr>
          <w:spacing w:val="2"/>
        </w:rPr>
        <w:t>s</w:t>
      </w:r>
      <w:r>
        <w:rPr>
          <w:spacing w:val="-1"/>
        </w:rPr>
        <w:t>e</w:t>
      </w:r>
      <w:r>
        <w:t>da</w:t>
      </w:r>
    </w:p>
    <w:p w:rsidR="008601DB" w:rsidRDefault="008601DB" w:rsidP="008601DB">
      <w:pPr>
        <w:pStyle w:val="Standard"/>
        <w:ind w:left="4317"/>
      </w:pPr>
    </w:p>
    <w:p w:rsidR="008601DB" w:rsidRDefault="008601DB" w:rsidP="008601DB">
      <w:pPr>
        <w:pStyle w:val="Standard"/>
      </w:pPr>
      <w:r>
        <w:t xml:space="preserve">                                    M</w:t>
      </w:r>
      <w:r>
        <w:rPr>
          <w:spacing w:val="-2"/>
        </w:rPr>
        <w:t>g</w:t>
      </w:r>
      <w:r>
        <w:t>r.</w:t>
      </w:r>
      <w:r>
        <w:rPr>
          <w:spacing w:val="4"/>
        </w:rPr>
        <w:t xml:space="preserve"> </w:t>
      </w:r>
      <w:r>
        <w:t>Iv</w:t>
      </w:r>
      <w:r>
        <w:rPr>
          <w:spacing w:val="-2"/>
        </w:rPr>
        <w:t>a</w:t>
      </w:r>
      <w:r>
        <w:t>na</w:t>
      </w:r>
      <w:r>
        <w:rPr>
          <w:spacing w:val="-1"/>
        </w:rPr>
        <w:t xml:space="preserve"> </w:t>
      </w:r>
      <w:r>
        <w:t>Hotová</w:t>
      </w:r>
    </w:p>
    <w:p w:rsidR="008601DB" w:rsidRDefault="008601DB" w:rsidP="008601DB">
      <w:pPr>
        <w:pStyle w:val="Standard"/>
        <w:rPr>
          <w:spacing w:val="1"/>
        </w:rPr>
      </w:pPr>
      <w:r>
        <w:rPr>
          <w:spacing w:val="1"/>
        </w:rPr>
        <w:t xml:space="preserve">                      </w:t>
      </w:r>
    </w:p>
    <w:p w:rsidR="008601DB" w:rsidRDefault="008601DB" w:rsidP="008601DB">
      <w:pPr>
        <w:pStyle w:val="Standard"/>
      </w:pPr>
      <w:r>
        <w:rPr>
          <w:spacing w:val="1"/>
        </w:rPr>
        <w:t xml:space="preserve">                                   </w:t>
      </w:r>
      <w:r w:rsidR="00270496">
        <w:rPr>
          <w:spacing w:val="1"/>
        </w:rPr>
        <w:t xml:space="preserve"> </w:t>
      </w:r>
      <w:r>
        <w:rPr>
          <w:spacing w:val="1"/>
        </w:rPr>
        <w:t>P</w:t>
      </w:r>
      <w:r>
        <w:rPr>
          <w:spacing w:val="-1"/>
        </w:rPr>
        <w:t>ae</w:t>
      </w:r>
      <w:r>
        <w:t>d</w:t>
      </w:r>
      <w:r>
        <w:rPr>
          <w:spacing w:val="2"/>
        </w:rPr>
        <w:t>D</w:t>
      </w:r>
      <w:r>
        <w:t>r. M</w:t>
      </w:r>
      <w:r>
        <w:rPr>
          <w:spacing w:val="-1"/>
        </w:rPr>
        <w:t>á</w:t>
      </w:r>
      <w:r>
        <w:t>ria</w:t>
      </w:r>
      <w:r>
        <w:rPr>
          <w:spacing w:val="1"/>
        </w:rPr>
        <w:t xml:space="preserve"> </w:t>
      </w:r>
      <w:proofErr w:type="spellStart"/>
      <w:r>
        <w:rPr>
          <w:spacing w:val="-2"/>
        </w:rPr>
        <w:t>B</w:t>
      </w:r>
      <w:r>
        <w:t>oho</w:t>
      </w:r>
      <w:r>
        <w:rPr>
          <w:spacing w:val="5"/>
        </w:rPr>
        <w:t>n</w:t>
      </w:r>
      <w:r>
        <w:rPr>
          <w:spacing w:val="-5"/>
        </w:rPr>
        <w:t>y</w:t>
      </w:r>
      <w:r>
        <w:t>ová</w:t>
      </w:r>
      <w:proofErr w:type="spellEnd"/>
      <w:r>
        <w:rPr>
          <w:spacing w:val="-1"/>
        </w:rPr>
        <w:t xml:space="preserve"> </w:t>
      </w:r>
      <w:proofErr w:type="spellStart"/>
      <w:r>
        <w:rPr>
          <w:spacing w:val="1"/>
        </w:rPr>
        <w:t>P</w:t>
      </w:r>
      <w:r>
        <w:t>D</w:t>
      </w:r>
      <w:r>
        <w:rPr>
          <w:spacing w:val="-1"/>
        </w:rPr>
        <w:t>r</w:t>
      </w:r>
      <w:proofErr w:type="spellEnd"/>
      <w:r>
        <w:rPr>
          <w:spacing w:val="-1"/>
        </w:rPr>
        <w:t>.</w:t>
      </w:r>
    </w:p>
    <w:p w:rsidR="008601DB" w:rsidRDefault="008601DB" w:rsidP="008601DB">
      <w:pPr>
        <w:pStyle w:val="Standard"/>
        <w:rPr>
          <w:spacing w:val="-1"/>
        </w:rPr>
      </w:pPr>
    </w:p>
    <w:p w:rsidR="008601DB" w:rsidRDefault="008601DB" w:rsidP="008601DB">
      <w:pPr>
        <w:pStyle w:val="Standard"/>
        <w:rPr>
          <w:spacing w:val="-1"/>
        </w:rPr>
      </w:pPr>
    </w:p>
    <w:p w:rsidR="008601DB" w:rsidRDefault="008601DB" w:rsidP="008601DB">
      <w:pPr>
        <w:pStyle w:val="Standard"/>
        <w:rPr>
          <w:spacing w:val="-1"/>
        </w:rPr>
      </w:pPr>
    </w:p>
    <w:p w:rsidR="008601DB" w:rsidRDefault="008601DB" w:rsidP="008601DB">
      <w:pPr>
        <w:pStyle w:val="Standard"/>
        <w:rPr>
          <w:spacing w:val="-1"/>
        </w:rPr>
      </w:pPr>
    </w:p>
    <w:p w:rsidR="008601DB" w:rsidRDefault="008601DB" w:rsidP="008601DB">
      <w:pPr>
        <w:pStyle w:val="Standard"/>
        <w:rPr>
          <w:spacing w:val="-1"/>
        </w:rPr>
      </w:pPr>
    </w:p>
    <w:p w:rsidR="008601DB" w:rsidRDefault="008601DB" w:rsidP="008601DB">
      <w:pPr>
        <w:pStyle w:val="Standard"/>
        <w:rPr>
          <w:spacing w:val="-1"/>
        </w:rPr>
      </w:pPr>
    </w:p>
    <w:p w:rsidR="008601DB" w:rsidRDefault="008601DB" w:rsidP="008601DB">
      <w:pPr>
        <w:pStyle w:val="Standard"/>
        <w:rPr>
          <w:spacing w:val="-1"/>
        </w:rPr>
        <w:sectPr w:rsidR="008601DB">
          <w:headerReference w:type="default" r:id="rId7"/>
          <w:pgSz w:w="11920" w:h="16838"/>
          <w:pgMar w:top="1560" w:right="1640" w:bottom="280" w:left="1260" w:header="0" w:footer="708" w:gutter="0"/>
          <w:cols w:space="708"/>
        </w:sectPr>
      </w:pPr>
    </w:p>
    <w:p w:rsidR="008601DB" w:rsidRDefault="008601DB" w:rsidP="008601DB">
      <w:pPr>
        <w:pStyle w:val="Standard"/>
        <w:numPr>
          <w:ilvl w:val="0"/>
          <w:numId w:val="1"/>
        </w:numPr>
        <w:ind w:hanging="436"/>
      </w:pPr>
      <w:r>
        <w:rPr>
          <w:b/>
          <w:sz w:val="32"/>
          <w:szCs w:val="32"/>
        </w:rPr>
        <w:lastRenderedPageBreak/>
        <w:t xml:space="preserve"> Výkaz o príjmoch a výdavkoch  za rok 202</w:t>
      </w:r>
      <w:r w:rsidR="00270496">
        <w:rPr>
          <w:b/>
          <w:sz w:val="32"/>
          <w:szCs w:val="32"/>
        </w:rPr>
        <w:t>5</w:t>
      </w:r>
    </w:p>
    <w:p w:rsidR="008601DB" w:rsidRDefault="008601DB" w:rsidP="008601DB">
      <w:pPr>
        <w:pStyle w:val="Standard"/>
        <w:ind w:left="720"/>
        <w:rPr>
          <w:b/>
          <w:u w:val="single"/>
        </w:rPr>
      </w:pPr>
    </w:p>
    <w:p w:rsidR="008601DB" w:rsidRDefault="008601DB" w:rsidP="008601DB">
      <w:pPr>
        <w:pStyle w:val="Standard"/>
        <w:ind w:left="720"/>
      </w:pPr>
      <w:r>
        <w:t xml:space="preserve">  </w:t>
      </w:r>
      <w:r>
        <w:rPr>
          <w:u w:val="single"/>
        </w:rPr>
        <w:t xml:space="preserve">NÁDEJ </w:t>
      </w:r>
      <w:proofErr w:type="spellStart"/>
      <w:r>
        <w:rPr>
          <w:u w:val="single"/>
        </w:rPr>
        <w:t>n.f</w:t>
      </w:r>
      <w:proofErr w:type="spellEnd"/>
      <w:r>
        <w:rPr>
          <w:u w:val="single"/>
        </w:rPr>
        <w:t>., Ľubľanská 2, 831 02  Bratislava</w:t>
      </w:r>
    </w:p>
    <w:p w:rsidR="008601DB" w:rsidRDefault="008601DB" w:rsidP="008601DB">
      <w:pPr>
        <w:pStyle w:val="Standard"/>
        <w:ind w:left="116"/>
        <w:jc w:val="center"/>
        <w:rPr>
          <w:u w:val="single"/>
        </w:rPr>
      </w:pPr>
    </w:p>
    <w:p w:rsidR="008601DB" w:rsidRDefault="008601DB" w:rsidP="008601DB">
      <w:pPr>
        <w:pStyle w:val="Standard"/>
        <w:ind w:left="116"/>
      </w:pPr>
      <w:r>
        <w:t xml:space="preserve">          </w:t>
      </w:r>
    </w:p>
    <w:tbl>
      <w:tblPr>
        <w:tblW w:w="9250" w:type="dxa"/>
        <w:tblInd w:w="3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5237"/>
        <w:gridCol w:w="851"/>
        <w:gridCol w:w="1701"/>
        <w:gridCol w:w="1461"/>
      </w:tblGrid>
      <w:tr w:rsidR="008601DB" w:rsidTr="00687DF7">
        <w:tc>
          <w:tcPr>
            <w:tcW w:w="52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601DB" w:rsidRDefault="008601DB" w:rsidP="00687DF7">
            <w:pPr>
              <w:pStyle w:val="Standard"/>
              <w:jc w:val="center"/>
            </w:pPr>
            <w:r>
              <w:t>PRÍJMY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601DB" w:rsidRDefault="008601DB" w:rsidP="00687DF7">
            <w:pPr>
              <w:pStyle w:val="Standard"/>
              <w:jc w:val="center"/>
            </w:pPr>
            <w:proofErr w:type="spellStart"/>
            <w:r>
              <w:t>Č.r</w:t>
            </w:r>
            <w:proofErr w:type="spellEnd"/>
            <w:r>
              <w:t>.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601DB" w:rsidRDefault="008601DB" w:rsidP="00687DF7">
            <w:pPr>
              <w:pStyle w:val="Standard"/>
              <w:jc w:val="center"/>
            </w:pPr>
            <w:r>
              <w:t>Nezdaňovaná činnosť</w:t>
            </w:r>
          </w:p>
        </w:tc>
        <w:tc>
          <w:tcPr>
            <w:tcW w:w="14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601DB" w:rsidRDefault="008601DB" w:rsidP="00687DF7">
            <w:pPr>
              <w:pStyle w:val="Standard"/>
              <w:jc w:val="center"/>
            </w:pPr>
            <w:r>
              <w:t>Zdaňovaná činnosť</w:t>
            </w:r>
          </w:p>
        </w:tc>
      </w:tr>
      <w:tr w:rsidR="008601DB" w:rsidTr="00687DF7">
        <w:tc>
          <w:tcPr>
            <w:tcW w:w="52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601DB" w:rsidRDefault="008601DB" w:rsidP="00687DF7">
            <w:pPr>
              <w:pStyle w:val="Standard"/>
              <w:jc w:val="center"/>
            </w:pPr>
            <w:r>
              <w:t>a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601DB" w:rsidRDefault="008601DB" w:rsidP="00687DF7">
            <w:pPr>
              <w:pStyle w:val="Standard"/>
              <w:jc w:val="center"/>
            </w:pPr>
            <w:r>
              <w:t>b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601DB" w:rsidRDefault="008601DB" w:rsidP="00687DF7">
            <w:pPr>
              <w:pStyle w:val="Standard"/>
              <w:jc w:val="center"/>
            </w:pPr>
            <w:r>
              <w:t>1</w:t>
            </w:r>
          </w:p>
        </w:tc>
        <w:tc>
          <w:tcPr>
            <w:tcW w:w="14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601DB" w:rsidRDefault="008601DB" w:rsidP="00687DF7">
            <w:pPr>
              <w:pStyle w:val="Standard"/>
              <w:jc w:val="center"/>
            </w:pPr>
            <w:r>
              <w:t>2</w:t>
            </w:r>
          </w:p>
        </w:tc>
      </w:tr>
      <w:tr w:rsidR="008601DB" w:rsidTr="00687DF7">
        <w:tc>
          <w:tcPr>
            <w:tcW w:w="52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601DB" w:rsidRDefault="008601DB" w:rsidP="00687DF7">
            <w:pPr>
              <w:pStyle w:val="Standard"/>
            </w:pPr>
            <w:r>
              <w:t>Z vkladu zriaďovateľa (prenos)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601DB" w:rsidRDefault="008601DB" w:rsidP="00687DF7">
            <w:pPr>
              <w:pStyle w:val="Standard"/>
              <w:jc w:val="center"/>
            </w:pPr>
            <w:r>
              <w:t>01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601DB" w:rsidRDefault="00270496" w:rsidP="00270496">
            <w:pPr>
              <w:pStyle w:val="Standard"/>
              <w:jc w:val="right"/>
            </w:pPr>
            <w:r>
              <w:t>128</w:t>
            </w:r>
            <w:r w:rsidR="008601DB">
              <w:t>,-</w:t>
            </w:r>
          </w:p>
        </w:tc>
        <w:tc>
          <w:tcPr>
            <w:tcW w:w="14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601DB" w:rsidRDefault="008601DB" w:rsidP="00687DF7">
            <w:pPr>
              <w:pStyle w:val="Standard"/>
              <w:snapToGrid w:val="0"/>
            </w:pPr>
          </w:p>
        </w:tc>
      </w:tr>
      <w:tr w:rsidR="008601DB" w:rsidTr="00687DF7">
        <w:tc>
          <w:tcPr>
            <w:tcW w:w="52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601DB" w:rsidRDefault="008601DB" w:rsidP="00687DF7">
            <w:pPr>
              <w:pStyle w:val="Standard"/>
            </w:pPr>
            <w:r>
              <w:t>Z majetku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601DB" w:rsidRDefault="008601DB" w:rsidP="00687DF7">
            <w:pPr>
              <w:pStyle w:val="Standard"/>
              <w:jc w:val="center"/>
            </w:pPr>
            <w:r>
              <w:t>02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601DB" w:rsidRDefault="008601DB" w:rsidP="00687DF7">
            <w:pPr>
              <w:pStyle w:val="Standard"/>
              <w:snapToGrid w:val="0"/>
              <w:jc w:val="right"/>
            </w:pPr>
          </w:p>
        </w:tc>
        <w:tc>
          <w:tcPr>
            <w:tcW w:w="14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601DB" w:rsidRDefault="008601DB" w:rsidP="00687DF7">
            <w:pPr>
              <w:pStyle w:val="Standard"/>
              <w:snapToGrid w:val="0"/>
            </w:pPr>
          </w:p>
        </w:tc>
      </w:tr>
      <w:tr w:rsidR="008601DB" w:rsidTr="00687DF7">
        <w:tc>
          <w:tcPr>
            <w:tcW w:w="52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601DB" w:rsidRDefault="008601DB" w:rsidP="00687DF7">
            <w:pPr>
              <w:pStyle w:val="Standard"/>
            </w:pPr>
            <w:r>
              <w:t>Dary a</w:t>
            </w:r>
            <w:r w:rsidR="00270496">
              <w:t> </w:t>
            </w:r>
            <w:r>
              <w:t>príspevky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601DB" w:rsidRDefault="008601DB" w:rsidP="00687DF7">
            <w:pPr>
              <w:pStyle w:val="Standard"/>
              <w:jc w:val="center"/>
            </w:pPr>
            <w:r>
              <w:t>03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601DB" w:rsidRDefault="00935852" w:rsidP="00935852">
            <w:pPr>
              <w:pStyle w:val="Standard"/>
              <w:snapToGrid w:val="0"/>
              <w:jc w:val="right"/>
            </w:pPr>
            <w:r>
              <w:t>4</w:t>
            </w:r>
            <w:r w:rsidR="008601DB">
              <w:t xml:space="preserve"> </w:t>
            </w:r>
            <w:r>
              <w:t>502</w:t>
            </w:r>
            <w:r w:rsidR="008601DB">
              <w:t>,-</w:t>
            </w:r>
          </w:p>
        </w:tc>
        <w:tc>
          <w:tcPr>
            <w:tcW w:w="14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601DB" w:rsidRDefault="008601DB" w:rsidP="00687DF7">
            <w:pPr>
              <w:pStyle w:val="Standard"/>
              <w:snapToGrid w:val="0"/>
            </w:pPr>
          </w:p>
        </w:tc>
      </w:tr>
      <w:tr w:rsidR="008601DB" w:rsidTr="00687DF7">
        <w:tc>
          <w:tcPr>
            <w:tcW w:w="52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601DB" w:rsidRDefault="008601DB" w:rsidP="00687DF7">
            <w:pPr>
              <w:pStyle w:val="Standard"/>
            </w:pPr>
            <w:r>
              <w:t>Z verejných zbierok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601DB" w:rsidRDefault="008601DB" w:rsidP="00687DF7">
            <w:pPr>
              <w:pStyle w:val="Standard"/>
              <w:jc w:val="center"/>
            </w:pPr>
            <w:r>
              <w:t>04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601DB" w:rsidRDefault="008601DB" w:rsidP="00687DF7">
            <w:pPr>
              <w:pStyle w:val="Standard"/>
              <w:snapToGrid w:val="0"/>
              <w:jc w:val="right"/>
            </w:pPr>
          </w:p>
        </w:tc>
        <w:tc>
          <w:tcPr>
            <w:tcW w:w="14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601DB" w:rsidRDefault="008601DB" w:rsidP="00687DF7">
            <w:pPr>
              <w:pStyle w:val="Standard"/>
              <w:snapToGrid w:val="0"/>
            </w:pPr>
          </w:p>
        </w:tc>
      </w:tr>
      <w:tr w:rsidR="008601DB" w:rsidTr="00687DF7">
        <w:tc>
          <w:tcPr>
            <w:tcW w:w="52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601DB" w:rsidRDefault="008601DB" w:rsidP="00687DF7">
            <w:pPr>
              <w:pStyle w:val="Standard"/>
            </w:pPr>
            <w:r>
              <w:t>Z lotérií a iných podobných hier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601DB" w:rsidRDefault="008601DB" w:rsidP="00687DF7">
            <w:pPr>
              <w:pStyle w:val="Standard"/>
              <w:jc w:val="center"/>
            </w:pPr>
            <w:r>
              <w:t>05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601DB" w:rsidRDefault="008601DB" w:rsidP="00687DF7">
            <w:pPr>
              <w:pStyle w:val="Standard"/>
              <w:snapToGrid w:val="0"/>
              <w:jc w:val="right"/>
            </w:pPr>
          </w:p>
        </w:tc>
        <w:tc>
          <w:tcPr>
            <w:tcW w:w="14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601DB" w:rsidRDefault="008601DB" w:rsidP="00687DF7">
            <w:pPr>
              <w:pStyle w:val="Standard"/>
              <w:snapToGrid w:val="0"/>
            </w:pPr>
          </w:p>
        </w:tc>
      </w:tr>
      <w:tr w:rsidR="008601DB" w:rsidTr="00687DF7">
        <w:tc>
          <w:tcPr>
            <w:tcW w:w="52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601DB" w:rsidRDefault="008601DB" w:rsidP="00687DF7">
            <w:pPr>
              <w:pStyle w:val="Standard"/>
            </w:pPr>
            <w:r>
              <w:t>Z dedičstva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601DB" w:rsidRDefault="008601DB" w:rsidP="00687DF7">
            <w:pPr>
              <w:pStyle w:val="Standard"/>
              <w:jc w:val="center"/>
            </w:pPr>
            <w:r>
              <w:t>06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601DB" w:rsidRDefault="008601DB" w:rsidP="00687DF7">
            <w:pPr>
              <w:pStyle w:val="Standard"/>
              <w:snapToGrid w:val="0"/>
              <w:jc w:val="right"/>
            </w:pPr>
          </w:p>
        </w:tc>
        <w:tc>
          <w:tcPr>
            <w:tcW w:w="14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601DB" w:rsidRDefault="008601DB" w:rsidP="00687DF7">
            <w:pPr>
              <w:pStyle w:val="Standard"/>
              <w:snapToGrid w:val="0"/>
            </w:pPr>
          </w:p>
        </w:tc>
      </w:tr>
      <w:tr w:rsidR="008601DB" w:rsidTr="00687DF7">
        <w:tc>
          <w:tcPr>
            <w:tcW w:w="52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601DB" w:rsidRDefault="008601DB" w:rsidP="00687DF7">
            <w:pPr>
              <w:pStyle w:val="Standard"/>
            </w:pPr>
            <w:r>
              <w:t>Z organizovania akcií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601DB" w:rsidRDefault="008601DB" w:rsidP="00687DF7">
            <w:pPr>
              <w:pStyle w:val="Standard"/>
              <w:jc w:val="center"/>
            </w:pPr>
            <w:r>
              <w:t>07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601DB" w:rsidRDefault="008601DB" w:rsidP="00687DF7">
            <w:pPr>
              <w:pStyle w:val="Standard"/>
              <w:snapToGrid w:val="0"/>
              <w:jc w:val="right"/>
            </w:pPr>
          </w:p>
        </w:tc>
        <w:tc>
          <w:tcPr>
            <w:tcW w:w="14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601DB" w:rsidRDefault="008601DB" w:rsidP="00687DF7">
            <w:pPr>
              <w:pStyle w:val="Standard"/>
              <w:snapToGrid w:val="0"/>
            </w:pPr>
          </w:p>
        </w:tc>
      </w:tr>
      <w:tr w:rsidR="008601DB" w:rsidTr="00687DF7">
        <w:tc>
          <w:tcPr>
            <w:tcW w:w="52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601DB" w:rsidRDefault="008601DB" w:rsidP="00687DF7">
            <w:pPr>
              <w:pStyle w:val="Standard"/>
            </w:pPr>
            <w:r>
              <w:t>Z dotácií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601DB" w:rsidRDefault="008601DB" w:rsidP="00687DF7">
            <w:pPr>
              <w:pStyle w:val="Standard"/>
              <w:jc w:val="center"/>
            </w:pPr>
            <w:r>
              <w:t>08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601DB" w:rsidRDefault="008601DB" w:rsidP="00687DF7">
            <w:pPr>
              <w:pStyle w:val="Standard"/>
              <w:snapToGrid w:val="0"/>
              <w:jc w:val="right"/>
            </w:pPr>
          </w:p>
        </w:tc>
        <w:tc>
          <w:tcPr>
            <w:tcW w:w="14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601DB" w:rsidRDefault="008601DB" w:rsidP="00687DF7">
            <w:pPr>
              <w:pStyle w:val="Standard"/>
              <w:snapToGrid w:val="0"/>
            </w:pPr>
          </w:p>
        </w:tc>
      </w:tr>
      <w:tr w:rsidR="008601DB" w:rsidTr="00687DF7">
        <w:tc>
          <w:tcPr>
            <w:tcW w:w="52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601DB" w:rsidRDefault="008601DB" w:rsidP="00687DF7">
            <w:pPr>
              <w:pStyle w:val="Standard"/>
            </w:pPr>
            <w:r>
              <w:t>Z likvidačného zostatku inej organizácie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601DB" w:rsidRDefault="008601DB" w:rsidP="00687DF7">
            <w:pPr>
              <w:pStyle w:val="Standard"/>
              <w:jc w:val="center"/>
            </w:pPr>
            <w:r>
              <w:t>09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601DB" w:rsidRDefault="008601DB" w:rsidP="00687DF7">
            <w:pPr>
              <w:pStyle w:val="Standard"/>
              <w:snapToGrid w:val="0"/>
              <w:jc w:val="right"/>
            </w:pPr>
          </w:p>
        </w:tc>
        <w:tc>
          <w:tcPr>
            <w:tcW w:w="14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601DB" w:rsidRDefault="008601DB" w:rsidP="00687DF7">
            <w:pPr>
              <w:pStyle w:val="Standard"/>
              <w:snapToGrid w:val="0"/>
            </w:pPr>
          </w:p>
        </w:tc>
      </w:tr>
      <w:tr w:rsidR="008601DB" w:rsidTr="00687DF7">
        <w:tc>
          <w:tcPr>
            <w:tcW w:w="52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601DB" w:rsidRDefault="008601DB" w:rsidP="00687DF7">
            <w:pPr>
              <w:pStyle w:val="Standard"/>
            </w:pPr>
            <w:r>
              <w:t>Z predaja majetku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601DB" w:rsidRDefault="008601DB" w:rsidP="00687DF7">
            <w:pPr>
              <w:pStyle w:val="Standard"/>
              <w:jc w:val="center"/>
            </w:pPr>
            <w:r>
              <w:t>10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601DB" w:rsidRDefault="008601DB" w:rsidP="00687DF7">
            <w:pPr>
              <w:pStyle w:val="Standard"/>
              <w:snapToGrid w:val="0"/>
              <w:jc w:val="right"/>
            </w:pPr>
          </w:p>
        </w:tc>
        <w:tc>
          <w:tcPr>
            <w:tcW w:w="14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601DB" w:rsidRDefault="008601DB" w:rsidP="00687DF7">
            <w:pPr>
              <w:pStyle w:val="Standard"/>
              <w:snapToGrid w:val="0"/>
            </w:pPr>
          </w:p>
        </w:tc>
      </w:tr>
      <w:tr w:rsidR="008601DB" w:rsidTr="00687DF7">
        <w:tc>
          <w:tcPr>
            <w:tcW w:w="52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601DB" w:rsidRDefault="008601DB" w:rsidP="00687DF7">
            <w:pPr>
              <w:pStyle w:val="Standard"/>
            </w:pPr>
            <w:r>
              <w:t>Z poskytovania služieb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601DB" w:rsidRDefault="008601DB" w:rsidP="00687DF7">
            <w:pPr>
              <w:pStyle w:val="Standard"/>
              <w:jc w:val="center"/>
            </w:pPr>
            <w:r>
              <w:t>11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601DB" w:rsidRDefault="008601DB" w:rsidP="00687DF7">
            <w:pPr>
              <w:pStyle w:val="Standard"/>
              <w:snapToGrid w:val="0"/>
              <w:jc w:val="right"/>
            </w:pPr>
          </w:p>
        </w:tc>
        <w:tc>
          <w:tcPr>
            <w:tcW w:w="14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601DB" w:rsidRDefault="008601DB" w:rsidP="00687DF7">
            <w:pPr>
              <w:pStyle w:val="Standard"/>
              <w:snapToGrid w:val="0"/>
            </w:pPr>
          </w:p>
        </w:tc>
      </w:tr>
      <w:tr w:rsidR="008601DB" w:rsidTr="00687DF7">
        <w:tc>
          <w:tcPr>
            <w:tcW w:w="52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601DB" w:rsidRDefault="008601DB" w:rsidP="00687DF7">
            <w:pPr>
              <w:pStyle w:val="Standard"/>
            </w:pPr>
            <w:r>
              <w:t>Ostatné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601DB" w:rsidRDefault="008601DB" w:rsidP="00687DF7">
            <w:pPr>
              <w:pStyle w:val="Standard"/>
              <w:jc w:val="center"/>
            </w:pPr>
            <w:r>
              <w:t>12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601DB" w:rsidRDefault="008601DB" w:rsidP="00687DF7">
            <w:pPr>
              <w:pStyle w:val="Standard"/>
              <w:snapToGrid w:val="0"/>
              <w:jc w:val="right"/>
            </w:pPr>
          </w:p>
        </w:tc>
        <w:tc>
          <w:tcPr>
            <w:tcW w:w="14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601DB" w:rsidRDefault="008601DB" w:rsidP="00687DF7">
            <w:pPr>
              <w:pStyle w:val="Standard"/>
              <w:snapToGrid w:val="0"/>
            </w:pPr>
          </w:p>
        </w:tc>
      </w:tr>
      <w:tr w:rsidR="008601DB" w:rsidTr="00687DF7">
        <w:tc>
          <w:tcPr>
            <w:tcW w:w="52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601DB" w:rsidRDefault="008601DB" w:rsidP="00687DF7">
            <w:pPr>
              <w:pStyle w:val="Standard"/>
              <w:snapToGrid w:val="0"/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601DB" w:rsidRDefault="008601DB" w:rsidP="00687DF7">
            <w:pPr>
              <w:pStyle w:val="Standard"/>
              <w:jc w:val="center"/>
            </w:pPr>
            <w:r>
              <w:t>13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601DB" w:rsidRDefault="008601DB" w:rsidP="00687DF7">
            <w:pPr>
              <w:pStyle w:val="Standard"/>
              <w:snapToGrid w:val="0"/>
              <w:jc w:val="right"/>
            </w:pPr>
          </w:p>
        </w:tc>
        <w:tc>
          <w:tcPr>
            <w:tcW w:w="14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601DB" w:rsidRDefault="008601DB" w:rsidP="00687DF7">
            <w:pPr>
              <w:pStyle w:val="Standard"/>
              <w:snapToGrid w:val="0"/>
            </w:pPr>
          </w:p>
        </w:tc>
      </w:tr>
      <w:tr w:rsidR="008601DB" w:rsidTr="00687DF7">
        <w:tc>
          <w:tcPr>
            <w:tcW w:w="52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601DB" w:rsidRDefault="008601DB" w:rsidP="00687DF7">
            <w:pPr>
              <w:pStyle w:val="Standard"/>
            </w:pPr>
            <w:r>
              <w:t>Daňové úpravy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601DB" w:rsidRDefault="008601DB" w:rsidP="00687DF7">
            <w:pPr>
              <w:pStyle w:val="Standard"/>
              <w:jc w:val="center"/>
            </w:pPr>
            <w:r>
              <w:t>14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601DB" w:rsidRDefault="008601DB" w:rsidP="00687DF7">
            <w:pPr>
              <w:pStyle w:val="Standard"/>
              <w:snapToGrid w:val="0"/>
              <w:jc w:val="right"/>
            </w:pPr>
          </w:p>
        </w:tc>
        <w:tc>
          <w:tcPr>
            <w:tcW w:w="14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601DB" w:rsidRDefault="008601DB" w:rsidP="00687DF7">
            <w:pPr>
              <w:pStyle w:val="Standard"/>
              <w:snapToGrid w:val="0"/>
            </w:pPr>
          </w:p>
        </w:tc>
      </w:tr>
      <w:tr w:rsidR="008601DB" w:rsidTr="00687DF7">
        <w:tc>
          <w:tcPr>
            <w:tcW w:w="52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601DB" w:rsidRDefault="008601DB" w:rsidP="00687DF7">
            <w:pPr>
              <w:pStyle w:val="Standard"/>
            </w:pPr>
            <w:r>
              <w:t>Príjmy spolu (súčet riadkov 01 až 14)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601DB" w:rsidRDefault="008601DB" w:rsidP="00687DF7">
            <w:pPr>
              <w:pStyle w:val="Standard"/>
              <w:jc w:val="center"/>
            </w:pPr>
            <w:r>
              <w:t>15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601DB" w:rsidRDefault="00935852" w:rsidP="00935852">
            <w:pPr>
              <w:pStyle w:val="Standard"/>
              <w:jc w:val="right"/>
            </w:pPr>
            <w:r>
              <w:t>4 630</w:t>
            </w:r>
            <w:r w:rsidR="008601DB">
              <w:t>,-</w:t>
            </w:r>
          </w:p>
        </w:tc>
        <w:tc>
          <w:tcPr>
            <w:tcW w:w="14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601DB" w:rsidRDefault="008601DB" w:rsidP="00687DF7">
            <w:pPr>
              <w:pStyle w:val="Standard"/>
              <w:snapToGrid w:val="0"/>
            </w:pPr>
          </w:p>
        </w:tc>
      </w:tr>
    </w:tbl>
    <w:p w:rsidR="008601DB" w:rsidRDefault="008601DB" w:rsidP="008601DB">
      <w:pPr>
        <w:pStyle w:val="Standard"/>
        <w:ind w:left="116"/>
      </w:pPr>
    </w:p>
    <w:tbl>
      <w:tblPr>
        <w:tblW w:w="9250" w:type="dxa"/>
        <w:tblInd w:w="3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5237"/>
        <w:gridCol w:w="851"/>
        <w:gridCol w:w="1701"/>
        <w:gridCol w:w="1461"/>
      </w:tblGrid>
      <w:tr w:rsidR="008601DB" w:rsidTr="00687DF7">
        <w:tc>
          <w:tcPr>
            <w:tcW w:w="52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601DB" w:rsidRDefault="008601DB" w:rsidP="00687DF7">
            <w:pPr>
              <w:pStyle w:val="Standard"/>
              <w:jc w:val="center"/>
            </w:pPr>
            <w:r>
              <w:t>VÝDAVKY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601DB" w:rsidRDefault="008601DB" w:rsidP="00687DF7">
            <w:pPr>
              <w:pStyle w:val="Standard"/>
              <w:jc w:val="center"/>
            </w:pPr>
            <w:proofErr w:type="spellStart"/>
            <w:r>
              <w:t>Č.r</w:t>
            </w:r>
            <w:proofErr w:type="spellEnd"/>
            <w:r>
              <w:t>.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601DB" w:rsidRDefault="008601DB" w:rsidP="00687DF7">
            <w:pPr>
              <w:pStyle w:val="Standard"/>
              <w:jc w:val="center"/>
            </w:pPr>
            <w:r>
              <w:t>Nezdaňovaná činnosť</w:t>
            </w:r>
          </w:p>
        </w:tc>
        <w:tc>
          <w:tcPr>
            <w:tcW w:w="14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601DB" w:rsidRDefault="008601DB" w:rsidP="00687DF7">
            <w:pPr>
              <w:pStyle w:val="Standard"/>
              <w:jc w:val="center"/>
            </w:pPr>
            <w:r>
              <w:t>Zdaňovaná činnosť</w:t>
            </w:r>
          </w:p>
        </w:tc>
      </w:tr>
      <w:tr w:rsidR="008601DB" w:rsidTr="00687DF7">
        <w:tc>
          <w:tcPr>
            <w:tcW w:w="52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601DB" w:rsidRDefault="008601DB" w:rsidP="00687DF7">
            <w:pPr>
              <w:pStyle w:val="Standard"/>
              <w:jc w:val="center"/>
            </w:pPr>
            <w:r>
              <w:t>a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601DB" w:rsidRDefault="008601DB" w:rsidP="00687DF7">
            <w:pPr>
              <w:pStyle w:val="Standard"/>
              <w:jc w:val="center"/>
            </w:pPr>
            <w:r>
              <w:t>b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601DB" w:rsidRDefault="008601DB" w:rsidP="00687DF7">
            <w:pPr>
              <w:pStyle w:val="Standard"/>
              <w:jc w:val="center"/>
            </w:pPr>
            <w:r>
              <w:t>3</w:t>
            </w:r>
          </w:p>
        </w:tc>
        <w:tc>
          <w:tcPr>
            <w:tcW w:w="14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601DB" w:rsidRDefault="008601DB" w:rsidP="00687DF7">
            <w:pPr>
              <w:pStyle w:val="Standard"/>
              <w:jc w:val="center"/>
            </w:pPr>
            <w:r>
              <w:t>4</w:t>
            </w:r>
          </w:p>
        </w:tc>
      </w:tr>
      <w:tr w:rsidR="008601DB" w:rsidTr="00687DF7">
        <w:tc>
          <w:tcPr>
            <w:tcW w:w="52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601DB" w:rsidRDefault="008601DB" w:rsidP="00687DF7">
            <w:pPr>
              <w:pStyle w:val="Standard"/>
            </w:pPr>
            <w:r>
              <w:t>Investičný majetok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601DB" w:rsidRDefault="008601DB" w:rsidP="00687DF7">
            <w:pPr>
              <w:pStyle w:val="Standard"/>
              <w:jc w:val="center"/>
            </w:pPr>
            <w:r>
              <w:t>17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601DB" w:rsidRDefault="008601DB" w:rsidP="00687DF7">
            <w:pPr>
              <w:pStyle w:val="Standard"/>
              <w:snapToGrid w:val="0"/>
              <w:jc w:val="right"/>
            </w:pPr>
          </w:p>
        </w:tc>
        <w:tc>
          <w:tcPr>
            <w:tcW w:w="14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601DB" w:rsidRDefault="008601DB" w:rsidP="00687DF7">
            <w:pPr>
              <w:pStyle w:val="Standard"/>
              <w:snapToGrid w:val="0"/>
            </w:pPr>
          </w:p>
        </w:tc>
      </w:tr>
      <w:tr w:rsidR="008601DB" w:rsidTr="00687DF7">
        <w:tc>
          <w:tcPr>
            <w:tcW w:w="52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601DB" w:rsidRDefault="008601DB" w:rsidP="00687DF7">
            <w:pPr>
              <w:pStyle w:val="Standard"/>
            </w:pPr>
            <w:r>
              <w:t>Zásoby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601DB" w:rsidRDefault="008601DB" w:rsidP="00687DF7">
            <w:pPr>
              <w:pStyle w:val="Standard"/>
              <w:jc w:val="center"/>
            </w:pPr>
            <w:r>
              <w:t>18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601DB" w:rsidRDefault="008601DB" w:rsidP="00687DF7">
            <w:pPr>
              <w:pStyle w:val="Standard"/>
              <w:snapToGrid w:val="0"/>
              <w:jc w:val="right"/>
            </w:pPr>
          </w:p>
        </w:tc>
        <w:tc>
          <w:tcPr>
            <w:tcW w:w="14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601DB" w:rsidRDefault="008601DB" w:rsidP="00687DF7">
            <w:pPr>
              <w:pStyle w:val="Standard"/>
              <w:snapToGrid w:val="0"/>
            </w:pPr>
          </w:p>
        </w:tc>
      </w:tr>
      <w:tr w:rsidR="008601DB" w:rsidTr="00687DF7">
        <w:tc>
          <w:tcPr>
            <w:tcW w:w="52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601DB" w:rsidRDefault="008601DB" w:rsidP="00687DF7">
            <w:pPr>
              <w:pStyle w:val="Standard"/>
            </w:pPr>
            <w:r>
              <w:t>Služby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601DB" w:rsidRDefault="008601DB" w:rsidP="00687DF7">
            <w:pPr>
              <w:pStyle w:val="Standard"/>
              <w:jc w:val="center"/>
            </w:pPr>
            <w:r>
              <w:t>19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601DB" w:rsidRDefault="008601DB" w:rsidP="00687DF7">
            <w:pPr>
              <w:pStyle w:val="Standard"/>
              <w:snapToGrid w:val="0"/>
              <w:jc w:val="right"/>
            </w:pPr>
          </w:p>
        </w:tc>
        <w:tc>
          <w:tcPr>
            <w:tcW w:w="14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601DB" w:rsidRDefault="008601DB" w:rsidP="00687DF7">
            <w:pPr>
              <w:pStyle w:val="Standard"/>
              <w:snapToGrid w:val="0"/>
            </w:pPr>
          </w:p>
        </w:tc>
      </w:tr>
      <w:tr w:rsidR="008601DB" w:rsidTr="00687DF7">
        <w:tc>
          <w:tcPr>
            <w:tcW w:w="52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601DB" w:rsidRDefault="008601DB" w:rsidP="00687DF7">
            <w:pPr>
              <w:pStyle w:val="Standard"/>
            </w:pPr>
            <w:r>
              <w:t>Mzdy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601DB" w:rsidRDefault="008601DB" w:rsidP="00687DF7">
            <w:pPr>
              <w:pStyle w:val="Standard"/>
              <w:jc w:val="center"/>
            </w:pPr>
            <w:r>
              <w:t>20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601DB" w:rsidRDefault="008601DB" w:rsidP="00687DF7">
            <w:pPr>
              <w:pStyle w:val="Standard"/>
              <w:snapToGrid w:val="0"/>
              <w:jc w:val="right"/>
            </w:pPr>
          </w:p>
        </w:tc>
        <w:tc>
          <w:tcPr>
            <w:tcW w:w="14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601DB" w:rsidRDefault="008601DB" w:rsidP="00687DF7">
            <w:pPr>
              <w:pStyle w:val="Standard"/>
              <w:snapToGrid w:val="0"/>
            </w:pPr>
          </w:p>
        </w:tc>
      </w:tr>
      <w:tr w:rsidR="008601DB" w:rsidTr="00687DF7">
        <w:tc>
          <w:tcPr>
            <w:tcW w:w="52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601DB" w:rsidRDefault="008601DB" w:rsidP="00687DF7">
            <w:pPr>
              <w:pStyle w:val="Standard"/>
            </w:pPr>
            <w:r>
              <w:t>Platby do fondov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601DB" w:rsidRDefault="008601DB" w:rsidP="00687DF7">
            <w:pPr>
              <w:pStyle w:val="Standard"/>
              <w:jc w:val="center"/>
            </w:pPr>
            <w:r>
              <w:t>21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601DB" w:rsidRDefault="008601DB" w:rsidP="00687DF7">
            <w:pPr>
              <w:pStyle w:val="Standard"/>
              <w:snapToGrid w:val="0"/>
              <w:jc w:val="right"/>
            </w:pPr>
          </w:p>
        </w:tc>
        <w:tc>
          <w:tcPr>
            <w:tcW w:w="14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601DB" w:rsidRDefault="008601DB" w:rsidP="00687DF7">
            <w:pPr>
              <w:pStyle w:val="Standard"/>
              <w:snapToGrid w:val="0"/>
            </w:pPr>
          </w:p>
        </w:tc>
      </w:tr>
      <w:tr w:rsidR="008601DB" w:rsidTr="00687DF7">
        <w:tc>
          <w:tcPr>
            <w:tcW w:w="52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601DB" w:rsidRDefault="008601DB" w:rsidP="00687DF7">
            <w:pPr>
              <w:pStyle w:val="Standard"/>
            </w:pPr>
            <w:r>
              <w:t>Ostatné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601DB" w:rsidRDefault="008601DB" w:rsidP="00687DF7">
            <w:pPr>
              <w:pStyle w:val="Standard"/>
              <w:jc w:val="center"/>
            </w:pPr>
            <w:r>
              <w:t>22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601DB" w:rsidRDefault="008601DB" w:rsidP="008601DB">
            <w:pPr>
              <w:pStyle w:val="Standard"/>
              <w:jc w:val="right"/>
            </w:pPr>
          </w:p>
        </w:tc>
        <w:tc>
          <w:tcPr>
            <w:tcW w:w="14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601DB" w:rsidRDefault="008601DB" w:rsidP="00687DF7">
            <w:pPr>
              <w:pStyle w:val="Standard"/>
              <w:snapToGrid w:val="0"/>
            </w:pPr>
          </w:p>
        </w:tc>
      </w:tr>
      <w:tr w:rsidR="008601DB" w:rsidTr="00687DF7">
        <w:tc>
          <w:tcPr>
            <w:tcW w:w="52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601DB" w:rsidRDefault="008601DB" w:rsidP="00687DF7">
            <w:pPr>
              <w:pStyle w:val="Standard"/>
              <w:snapToGrid w:val="0"/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601DB" w:rsidRDefault="008601DB" w:rsidP="00687DF7">
            <w:pPr>
              <w:pStyle w:val="Standard"/>
              <w:jc w:val="center"/>
            </w:pPr>
            <w:r>
              <w:t>23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601DB" w:rsidRDefault="008601DB" w:rsidP="00687DF7">
            <w:pPr>
              <w:pStyle w:val="Standard"/>
              <w:snapToGrid w:val="0"/>
              <w:jc w:val="right"/>
            </w:pPr>
          </w:p>
        </w:tc>
        <w:tc>
          <w:tcPr>
            <w:tcW w:w="14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601DB" w:rsidRDefault="008601DB" w:rsidP="00687DF7">
            <w:pPr>
              <w:pStyle w:val="Standard"/>
              <w:snapToGrid w:val="0"/>
            </w:pPr>
          </w:p>
        </w:tc>
      </w:tr>
      <w:tr w:rsidR="008601DB" w:rsidTr="00687DF7">
        <w:tc>
          <w:tcPr>
            <w:tcW w:w="52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601DB" w:rsidRDefault="008601DB" w:rsidP="00687DF7">
            <w:pPr>
              <w:pStyle w:val="Standard"/>
              <w:snapToGrid w:val="0"/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601DB" w:rsidRDefault="008601DB" w:rsidP="00687DF7">
            <w:pPr>
              <w:pStyle w:val="Standard"/>
              <w:jc w:val="center"/>
            </w:pPr>
            <w:r>
              <w:t>24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601DB" w:rsidRDefault="008601DB" w:rsidP="00687DF7">
            <w:pPr>
              <w:pStyle w:val="Standard"/>
              <w:snapToGrid w:val="0"/>
              <w:jc w:val="right"/>
            </w:pPr>
          </w:p>
        </w:tc>
        <w:tc>
          <w:tcPr>
            <w:tcW w:w="14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601DB" w:rsidRDefault="008601DB" w:rsidP="00687DF7">
            <w:pPr>
              <w:pStyle w:val="Standard"/>
              <w:snapToGrid w:val="0"/>
            </w:pPr>
          </w:p>
        </w:tc>
      </w:tr>
      <w:tr w:rsidR="008601DB" w:rsidTr="00687DF7">
        <w:tc>
          <w:tcPr>
            <w:tcW w:w="52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601DB" w:rsidRDefault="008601DB" w:rsidP="00687DF7">
            <w:pPr>
              <w:pStyle w:val="Standard"/>
            </w:pPr>
            <w:r>
              <w:t>Celkom (r. 17 až 24) – v tom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601DB" w:rsidRDefault="008601DB" w:rsidP="00687DF7">
            <w:pPr>
              <w:pStyle w:val="Standard"/>
              <w:jc w:val="center"/>
            </w:pPr>
            <w:r>
              <w:t>25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601DB" w:rsidRDefault="00935852" w:rsidP="00935852">
            <w:pPr>
              <w:pStyle w:val="Standard"/>
              <w:jc w:val="right"/>
            </w:pPr>
            <w:r>
              <w:t>4 191</w:t>
            </w:r>
            <w:r w:rsidR="008601DB">
              <w:t>,-</w:t>
            </w:r>
          </w:p>
        </w:tc>
        <w:tc>
          <w:tcPr>
            <w:tcW w:w="14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601DB" w:rsidRDefault="008601DB" w:rsidP="00687DF7">
            <w:pPr>
              <w:pStyle w:val="Standard"/>
              <w:snapToGrid w:val="0"/>
            </w:pPr>
          </w:p>
        </w:tc>
      </w:tr>
      <w:tr w:rsidR="008601DB" w:rsidTr="00687DF7">
        <w:tc>
          <w:tcPr>
            <w:tcW w:w="52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601DB" w:rsidRDefault="008601DB" w:rsidP="00687DF7">
            <w:pPr>
              <w:pStyle w:val="Standard"/>
            </w:pPr>
            <w:r>
              <w:t>Na správu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601DB" w:rsidRDefault="008601DB" w:rsidP="00687DF7">
            <w:pPr>
              <w:pStyle w:val="Standard"/>
              <w:jc w:val="center"/>
            </w:pPr>
            <w:r>
              <w:t>26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601DB" w:rsidRDefault="008601DB" w:rsidP="00935852">
            <w:pPr>
              <w:pStyle w:val="Standard"/>
              <w:jc w:val="right"/>
            </w:pPr>
            <w:r>
              <w:t>1</w:t>
            </w:r>
            <w:r w:rsidR="00935852">
              <w:t>91</w:t>
            </w:r>
            <w:r>
              <w:t>,-</w:t>
            </w:r>
          </w:p>
        </w:tc>
        <w:tc>
          <w:tcPr>
            <w:tcW w:w="14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601DB" w:rsidRDefault="008601DB" w:rsidP="00687DF7">
            <w:pPr>
              <w:pStyle w:val="Standard"/>
              <w:snapToGrid w:val="0"/>
            </w:pPr>
          </w:p>
        </w:tc>
      </w:tr>
      <w:tr w:rsidR="008601DB" w:rsidTr="00687DF7">
        <w:tc>
          <w:tcPr>
            <w:tcW w:w="52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601DB" w:rsidRDefault="008601DB" w:rsidP="00687DF7">
            <w:pPr>
              <w:pStyle w:val="Standard"/>
            </w:pPr>
            <w:r>
              <w:t>Na účel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601DB" w:rsidRDefault="008601DB" w:rsidP="00687DF7">
            <w:pPr>
              <w:pStyle w:val="Standard"/>
              <w:jc w:val="center"/>
            </w:pPr>
            <w:r>
              <w:t>27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601DB" w:rsidRDefault="00935852" w:rsidP="00687DF7">
            <w:pPr>
              <w:pStyle w:val="Standard"/>
              <w:jc w:val="right"/>
            </w:pPr>
            <w:r>
              <w:t>4 000</w:t>
            </w:r>
            <w:r w:rsidR="008601DB">
              <w:t>,-</w:t>
            </w:r>
          </w:p>
        </w:tc>
        <w:tc>
          <w:tcPr>
            <w:tcW w:w="14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601DB" w:rsidRDefault="008601DB" w:rsidP="00687DF7">
            <w:pPr>
              <w:pStyle w:val="Standard"/>
              <w:snapToGrid w:val="0"/>
            </w:pPr>
          </w:p>
        </w:tc>
      </w:tr>
      <w:tr w:rsidR="008601DB" w:rsidTr="00687DF7">
        <w:tc>
          <w:tcPr>
            <w:tcW w:w="52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601DB" w:rsidRDefault="008601DB" w:rsidP="00687DF7">
            <w:pPr>
              <w:pStyle w:val="Standard"/>
            </w:pPr>
            <w:r>
              <w:t>Daňové úpravy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601DB" w:rsidRDefault="008601DB" w:rsidP="00687DF7">
            <w:pPr>
              <w:pStyle w:val="Standard"/>
              <w:jc w:val="center"/>
            </w:pPr>
            <w:r>
              <w:t>28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601DB" w:rsidRDefault="008601DB" w:rsidP="00687DF7">
            <w:pPr>
              <w:pStyle w:val="Standard"/>
              <w:jc w:val="center"/>
            </w:pPr>
            <w:r>
              <w:t>X</w:t>
            </w:r>
          </w:p>
        </w:tc>
        <w:tc>
          <w:tcPr>
            <w:tcW w:w="14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601DB" w:rsidRDefault="008601DB" w:rsidP="00687DF7">
            <w:pPr>
              <w:pStyle w:val="Standard"/>
              <w:snapToGrid w:val="0"/>
            </w:pPr>
          </w:p>
        </w:tc>
      </w:tr>
      <w:tr w:rsidR="008601DB" w:rsidTr="00687DF7">
        <w:tc>
          <w:tcPr>
            <w:tcW w:w="52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601DB" w:rsidRDefault="008601DB" w:rsidP="00687DF7">
            <w:pPr>
              <w:pStyle w:val="Standard"/>
            </w:pPr>
            <w:r>
              <w:t>Výdavky spolu (r. 25 +/– r. 28)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601DB" w:rsidRDefault="008601DB" w:rsidP="00687DF7">
            <w:pPr>
              <w:pStyle w:val="Standard"/>
              <w:jc w:val="center"/>
            </w:pPr>
            <w:r>
              <w:t>29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601DB" w:rsidRDefault="00935852" w:rsidP="00687DF7">
            <w:pPr>
              <w:pStyle w:val="Standard"/>
              <w:jc w:val="right"/>
            </w:pPr>
            <w:r>
              <w:t>4 191</w:t>
            </w:r>
            <w:r w:rsidR="008601DB">
              <w:t>,-</w:t>
            </w:r>
          </w:p>
        </w:tc>
        <w:tc>
          <w:tcPr>
            <w:tcW w:w="14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601DB" w:rsidRDefault="008601DB" w:rsidP="00687DF7">
            <w:pPr>
              <w:pStyle w:val="Standard"/>
              <w:snapToGrid w:val="0"/>
            </w:pPr>
          </w:p>
        </w:tc>
      </w:tr>
      <w:tr w:rsidR="008601DB" w:rsidTr="00687DF7">
        <w:tc>
          <w:tcPr>
            <w:tcW w:w="52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601DB" w:rsidRDefault="008601DB" w:rsidP="00687DF7">
            <w:pPr>
              <w:pStyle w:val="Standard"/>
            </w:pPr>
            <w:r>
              <w:t>Rozdiel príjmov a výdavkov spolu (r.15 – r. 29)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601DB" w:rsidRDefault="008601DB" w:rsidP="00687DF7">
            <w:pPr>
              <w:pStyle w:val="Standard"/>
              <w:jc w:val="center"/>
            </w:pPr>
            <w:r>
              <w:t>30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601DB" w:rsidRDefault="00935852" w:rsidP="00687DF7">
            <w:pPr>
              <w:pStyle w:val="Standard"/>
              <w:jc w:val="right"/>
            </w:pPr>
            <w:r>
              <w:t>439</w:t>
            </w:r>
            <w:r w:rsidR="008601DB">
              <w:t>,-</w:t>
            </w:r>
          </w:p>
        </w:tc>
        <w:tc>
          <w:tcPr>
            <w:tcW w:w="14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601DB" w:rsidRDefault="008601DB" w:rsidP="00687DF7">
            <w:pPr>
              <w:pStyle w:val="Standard"/>
              <w:snapToGrid w:val="0"/>
            </w:pPr>
          </w:p>
        </w:tc>
      </w:tr>
      <w:tr w:rsidR="008601DB" w:rsidTr="00687DF7">
        <w:tc>
          <w:tcPr>
            <w:tcW w:w="52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601DB" w:rsidRDefault="008601DB" w:rsidP="00687DF7">
            <w:pPr>
              <w:pStyle w:val="Standard"/>
            </w:pPr>
            <w:r>
              <w:t>Daň z príjmov (r. 30 – r. 31)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601DB" w:rsidRDefault="008601DB" w:rsidP="00687DF7">
            <w:pPr>
              <w:pStyle w:val="Standard"/>
              <w:jc w:val="center"/>
            </w:pPr>
            <w:r>
              <w:t>31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601DB" w:rsidRDefault="008601DB" w:rsidP="00687DF7">
            <w:pPr>
              <w:pStyle w:val="Standard"/>
              <w:jc w:val="center"/>
            </w:pPr>
            <w:r>
              <w:t>X</w:t>
            </w:r>
          </w:p>
        </w:tc>
        <w:tc>
          <w:tcPr>
            <w:tcW w:w="14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601DB" w:rsidRDefault="008601DB" w:rsidP="00687DF7">
            <w:pPr>
              <w:pStyle w:val="Standard"/>
              <w:snapToGrid w:val="0"/>
            </w:pPr>
          </w:p>
        </w:tc>
      </w:tr>
      <w:tr w:rsidR="008601DB" w:rsidTr="00687DF7">
        <w:tc>
          <w:tcPr>
            <w:tcW w:w="52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601DB" w:rsidRDefault="008601DB" w:rsidP="00687DF7">
            <w:pPr>
              <w:pStyle w:val="Standard"/>
            </w:pPr>
            <w:r>
              <w:t>Kontrolné číslo ( súčet riadkov 01 až 31)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601DB" w:rsidRDefault="008601DB" w:rsidP="00687DF7">
            <w:pPr>
              <w:pStyle w:val="Standard"/>
              <w:jc w:val="center"/>
            </w:pPr>
            <w:r>
              <w:t>91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601DB" w:rsidRDefault="00935852" w:rsidP="008601DB">
            <w:pPr>
              <w:pStyle w:val="Standard"/>
              <w:jc w:val="right"/>
            </w:pPr>
            <w:r>
              <w:t>22 272</w:t>
            </w:r>
            <w:r w:rsidR="008601DB">
              <w:t>,-</w:t>
            </w:r>
          </w:p>
        </w:tc>
        <w:tc>
          <w:tcPr>
            <w:tcW w:w="14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601DB" w:rsidRDefault="008601DB" w:rsidP="00687DF7">
            <w:pPr>
              <w:pStyle w:val="Standard"/>
              <w:snapToGrid w:val="0"/>
            </w:pPr>
          </w:p>
        </w:tc>
      </w:tr>
    </w:tbl>
    <w:p w:rsidR="008601DB" w:rsidRDefault="008601DB" w:rsidP="008601DB">
      <w:pPr>
        <w:pStyle w:val="Standard"/>
        <w:ind w:left="116"/>
      </w:pPr>
    </w:p>
    <w:p w:rsidR="008601DB" w:rsidRDefault="008601DB" w:rsidP="008601DB">
      <w:pPr>
        <w:pStyle w:val="Standard"/>
        <w:ind w:left="116"/>
      </w:pPr>
    </w:p>
    <w:p w:rsidR="008601DB" w:rsidRDefault="008601DB" w:rsidP="008601DB">
      <w:pPr>
        <w:pStyle w:val="Standard"/>
        <w:ind w:left="116"/>
      </w:pPr>
    </w:p>
    <w:p w:rsidR="008601DB" w:rsidRDefault="008601DB" w:rsidP="008601DB">
      <w:pPr>
        <w:pStyle w:val="Standard"/>
        <w:ind w:left="116"/>
      </w:pPr>
    </w:p>
    <w:p w:rsidR="008601DB" w:rsidRDefault="008601DB" w:rsidP="008601DB">
      <w:pPr>
        <w:pStyle w:val="Standard"/>
        <w:ind w:left="116"/>
      </w:pPr>
    </w:p>
    <w:p w:rsidR="008601DB" w:rsidRDefault="008601DB" w:rsidP="008601DB">
      <w:pPr>
        <w:pStyle w:val="Standard"/>
        <w:ind w:left="116"/>
      </w:pPr>
    </w:p>
    <w:p w:rsidR="008601DB" w:rsidRDefault="008601DB" w:rsidP="008601DB">
      <w:pPr>
        <w:pStyle w:val="Standard"/>
        <w:ind w:left="116"/>
      </w:pPr>
    </w:p>
    <w:p w:rsidR="008601DB" w:rsidRDefault="008601DB" w:rsidP="008601DB">
      <w:pPr>
        <w:pStyle w:val="Standard"/>
        <w:rPr>
          <w:u w:val="single"/>
        </w:rPr>
      </w:pPr>
    </w:p>
    <w:p w:rsidR="008601DB" w:rsidRDefault="008601DB" w:rsidP="008601DB">
      <w:pPr>
        <w:pStyle w:val="Standard"/>
        <w:rPr>
          <w:u w:val="single"/>
        </w:rPr>
      </w:pPr>
    </w:p>
    <w:p w:rsidR="008601DB" w:rsidRDefault="008601DB" w:rsidP="008601DB">
      <w:pPr>
        <w:pStyle w:val="Standard"/>
        <w:numPr>
          <w:ilvl w:val="0"/>
          <w:numId w:val="1"/>
        </w:numPr>
        <w:tabs>
          <w:tab w:val="left" w:pos="851"/>
          <w:tab w:val="left" w:pos="1276"/>
        </w:tabs>
        <w:rPr>
          <w:b/>
          <w:sz w:val="32"/>
          <w:szCs w:val="32"/>
        </w:rPr>
      </w:pPr>
      <w:r>
        <w:rPr>
          <w:b/>
          <w:sz w:val="32"/>
          <w:szCs w:val="32"/>
        </w:rPr>
        <w:lastRenderedPageBreak/>
        <w:t>Výkaz o majetku a záväzkoch</w:t>
      </w:r>
    </w:p>
    <w:p w:rsidR="008601DB" w:rsidRDefault="008601DB" w:rsidP="008601DB">
      <w:pPr>
        <w:pStyle w:val="Standard"/>
        <w:rPr>
          <w:b/>
        </w:rPr>
      </w:pPr>
    </w:p>
    <w:p w:rsidR="008601DB" w:rsidRDefault="008601DB" w:rsidP="008601DB">
      <w:pPr>
        <w:pStyle w:val="Standard"/>
        <w:ind w:left="720"/>
      </w:pPr>
      <w:r>
        <w:t xml:space="preserve">  </w:t>
      </w:r>
      <w:r>
        <w:rPr>
          <w:u w:val="single"/>
        </w:rPr>
        <w:t xml:space="preserve">NÁDEJ </w:t>
      </w:r>
      <w:proofErr w:type="spellStart"/>
      <w:r>
        <w:rPr>
          <w:u w:val="single"/>
        </w:rPr>
        <w:t>n.f</w:t>
      </w:r>
      <w:proofErr w:type="spellEnd"/>
      <w:r>
        <w:rPr>
          <w:u w:val="single"/>
        </w:rPr>
        <w:t>., Ľubľanská 2, 831 02  Bratislava</w:t>
      </w:r>
    </w:p>
    <w:p w:rsidR="008601DB" w:rsidRDefault="008601DB" w:rsidP="008601DB">
      <w:pPr>
        <w:pStyle w:val="Standard"/>
        <w:rPr>
          <w:b/>
          <w:u w:val="single"/>
        </w:rPr>
      </w:pPr>
    </w:p>
    <w:p w:rsidR="008601DB" w:rsidRDefault="008601DB" w:rsidP="008601DB">
      <w:pPr>
        <w:pStyle w:val="Standard"/>
        <w:ind w:left="116"/>
        <w:rPr>
          <w:b/>
        </w:rPr>
      </w:pPr>
    </w:p>
    <w:tbl>
      <w:tblPr>
        <w:tblW w:w="9250" w:type="dxa"/>
        <w:tblInd w:w="3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5237"/>
        <w:gridCol w:w="851"/>
        <w:gridCol w:w="1559"/>
        <w:gridCol w:w="1603"/>
      </w:tblGrid>
      <w:tr w:rsidR="008601DB" w:rsidTr="00687DF7">
        <w:tc>
          <w:tcPr>
            <w:tcW w:w="52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601DB" w:rsidRDefault="008601DB" w:rsidP="00687DF7">
            <w:pPr>
              <w:pStyle w:val="Standard"/>
              <w:jc w:val="center"/>
            </w:pPr>
            <w:r>
              <w:t>MAJETOK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601DB" w:rsidRDefault="008601DB" w:rsidP="00687DF7">
            <w:pPr>
              <w:pStyle w:val="Standard"/>
              <w:jc w:val="center"/>
            </w:pPr>
            <w:proofErr w:type="spellStart"/>
            <w:r>
              <w:t>Č.r</w:t>
            </w:r>
            <w:proofErr w:type="spellEnd"/>
            <w:r>
              <w:t>.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601DB" w:rsidRDefault="008601DB" w:rsidP="00687DF7">
            <w:pPr>
              <w:pStyle w:val="Standard"/>
              <w:jc w:val="center"/>
            </w:pPr>
            <w:r>
              <w:t>Stav k 1. 1.</w:t>
            </w: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601DB" w:rsidRDefault="008601DB" w:rsidP="00687DF7">
            <w:pPr>
              <w:pStyle w:val="Standard"/>
              <w:jc w:val="center"/>
            </w:pPr>
            <w:r>
              <w:t>Stav k 31. 12.</w:t>
            </w:r>
          </w:p>
        </w:tc>
      </w:tr>
      <w:tr w:rsidR="008601DB" w:rsidTr="00687DF7">
        <w:tc>
          <w:tcPr>
            <w:tcW w:w="52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601DB" w:rsidRDefault="008601DB" w:rsidP="00687DF7">
            <w:pPr>
              <w:pStyle w:val="Standard"/>
              <w:jc w:val="center"/>
            </w:pPr>
            <w:r>
              <w:t>a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601DB" w:rsidRDefault="008601DB" w:rsidP="00687DF7">
            <w:pPr>
              <w:pStyle w:val="Standard"/>
              <w:jc w:val="center"/>
            </w:pPr>
            <w:r>
              <w:t>b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601DB" w:rsidRDefault="008601DB" w:rsidP="00687DF7">
            <w:pPr>
              <w:pStyle w:val="Standard"/>
              <w:jc w:val="center"/>
            </w:pPr>
            <w:r>
              <w:t>5</w:t>
            </w: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601DB" w:rsidRDefault="008601DB" w:rsidP="00687DF7">
            <w:pPr>
              <w:pStyle w:val="Standard"/>
              <w:jc w:val="center"/>
            </w:pPr>
            <w:r>
              <w:t>6</w:t>
            </w:r>
          </w:p>
        </w:tc>
      </w:tr>
      <w:tr w:rsidR="008601DB" w:rsidTr="00687DF7">
        <w:tc>
          <w:tcPr>
            <w:tcW w:w="52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601DB" w:rsidRDefault="008601DB" w:rsidP="00687DF7">
            <w:pPr>
              <w:pStyle w:val="Standard"/>
            </w:pPr>
            <w:r>
              <w:t>Nehmotný investičný majetok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601DB" w:rsidRDefault="008601DB" w:rsidP="00687DF7">
            <w:pPr>
              <w:pStyle w:val="Standard"/>
              <w:jc w:val="center"/>
            </w:pPr>
            <w:r>
              <w:t>01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601DB" w:rsidRDefault="008601DB" w:rsidP="00687DF7">
            <w:pPr>
              <w:pStyle w:val="Standard"/>
              <w:snapToGrid w:val="0"/>
              <w:jc w:val="right"/>
            </w:pP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601DB" w:rsidRDefault="008601DB" w:rsidP="00687DF7">
            <w:pPr>
              <w:pStyle w:val="Standard"/>
              <w:snapToGrid w:val="0"/>
            </w:pPr>
          </w:p>
        </w:tc>
      </w:tr>
      <w:tr w:rsidR="008601DB" w:rsidTr="00687DF7">
        <w:tc>
          <w:tcPr>
            <w:tcW w:w="52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601DB" w:rsidRDefault="008601DB" w:rsidP="00687DF7">
            <w:pPr>
              <w:pStyle w:val="Standard"/>
            </w:pPr>
            <w:r>
              <w:t>Hmotný investičný majetok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601DB" w:rsidRDefault="008601DB" w:rsidP="00687DF7">
            <w:pPr>
              <w:pStyle w:val="Standard"/>
              <w:jc w:val="center"/>
            </w:pPr>
            <w:r>
              <w:t>02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601DB" w:rsidRDefault="008601DB" w:rsidP="00687DF7">
            <w:pPr>
              <w:pStyle w:val="Standard"/>
              <w:snapToGrid w:val="0"/>
              <w:jc w:val="right"/>
            </w:pP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601DB" w:rsidRDefault="008601DB" w:rsidP="00687DF7">
            <w:pPr>
              <w:pStyle w:val="Standard"/>
              <w:snapToGrid w:val="0"/>
            </w:pPr>
          </w:p>
        </w:tc>
      </w:tr>
      <w:tr w:rsidR="008601DB" w:rsidTr="00687DF7">
        <w:tc>
          <w:tcPr>
            <w:tcW w:w="52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601DB" w:rsidRDefault="008601DB" w:rsidP="00687DF7">
            <w:pPr>
              <w:pStyle w:val="Standard"/>
            </w:pPr>
            <w:r>
              <w:t>Finančný majetok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601DB" w:rsidRDefault="008601DB" w:rsidP="00687DF7">
            <w:pPr>
              <w:pStyle w:val="Standard"/>
              <w:jc w:val="center"/>
            </w:pPr>
            <w:r>
              <w:t>03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601DB" w:rsidRDefault="008601DB" w:rsidP="00687DF7">
            <w:pPr>
              <w:pStyle w:val="Standard"/>
              <w:snapToGrid w:val="0"/>
              <w:jc w:val="right"/>
            </w:pP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601DB" w:rsidRDefault="008601DB" w:rsidP="00687DF7">
            <w:pPr>
              <w:pStyle w:val="Standard"/>
              <w:snapToGrid w:val="0"/>
            </w:pPr>
          </w:p>
        </w:tc>
      </w:tr>
      <w:tr w:rsidR="008601DB" w:rsidTr="00687DF7">
        <w:tc>
          <w:tcPr>
            <w:tcW w:w="52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601DB" w:rsidRDefault="008601DB" w:rsidP="00687DF7">
            <w:pPr>
              <w:pStyle w:val="Standard"/>
            </w:pPr>
            <w:r>
              <w:t>Umelecké diela a zbierky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601DB" w:rsidRDefault="008601DB" w:rsidP="00687DF7">
            <w:pPr>
              <w:pStyle w:val="Standard"/>
              <w:jc w:val="center"/>
            </w:pPr>
            <w:r>
              <w:t>04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601DB" w:rsidRDefault="008601DB" w:rsidP="00687DF7">
            <w:pPr>
              <w:pStyle w:val="Standard"/>
              <w:snapToGrid w:val="0"/>
              <w:jc w:val="right"/>
            </w:pP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601DB" w:rsidRDefault="008601DB" w:rsidP="00687DF7">
            <w:pPr>
              <w:pStyle w:val="Standard"/>
              <w:snapToGrid w:val="0"/>
            </w:pPr>
          </w:p>
        </w:tc>
      </w:tr>
      <w:tr w:rsidR="008601DB" w:rsidTr="00687DF7">
        <w:tc>
          <w:tcPr>
            <w:tcW w:w="52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601DB" w:rsidRDefault="008601DB" w:rsidP="00687DF7">
            <w:pPr>
              <w:pStyle w:val="Standard"/>
            </w:pPr>
            <w:r>
              <w:t>Zásoby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601DB" w:rsidRDefault="008601DB" w:rsidP="00687DF7">
            <w:pPr>
              <w:pStyle w:val="Standard"/>
              <w:jc w:val="center"/>
            </w:pPr>
            <w:r>
              <w:t>05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601DB" w:rsidRDefault="008601DB" w:rsidP="00687DF7">
            <w:pPr>
              <w:pStyle w:val="Standard"/>
              <w:snapToGrid w:val="0"/>
              <w:jc w:val="right"/>
            </w:pP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601DB" w:rsidRDefault="008601DB" w:rsidP="00687DF7">
            <w:pPr>
              <w:pStyle w:val="Standard"/>
              <w:snapToGrid w:val="0"/>
            </w:pPr>
          </w:p>
        </w:tc>
      </w:tr>
      <w:tr w:rsidR="008601DB" w:rsidTr="00687DF7">
        <w:tc>
          <w:tcPr>
            <w:tcW w:w="52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601DB" w:rsidRDefault="008601DB" w:rsidP="00687DF7">
            <w:pPr>
              <w:pStyle w:val="Standard"/>
            </w:pPr>
            <w:r>
              <w:t>Pohľadávky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601DB" w:rsidRDefault="008601DB" w:rsidP="00687DF7">
            <w:pPr>
              <w:pStyle w:val="Standard"/>
              <w:jc w:val="center"/>
            </w:pPr>
            <w:r>
              <w:t>06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601DB" w:rsidRDefault="008601DB" w:rsidP="00687DF7">
            <w:pPr>
              <w:pStyle w:val="Standard"/>
              <w:snapToGrid w:val="0"/>
              <w:jc w:val="right"/>
            </w:pP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601DB" w:rsidRDefault="008601DB" w:rsidP="00687DF7">
            <w:pPr>
              <w:pStyle w:val="Standard"/>
              <w:snapToGrid w:val="0"/>
            </w:pPr>
          </w:p>
        </w:tc>
      </w:tr>
      <w:tr w:rsidR="008601DB" w:rsidTr="00687DF7">
        <w:tc>
          <w:tcPr>
            <w:tcW w:w="52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601DB" w:rsidRDefault="008601DB" w:rsidP="00687DF7">
            <w:pPr>
              <w:pStyle w:val="Standard"/>
            </w:pPr>
            <w:r>
              <w:t>Peniaze a ceniny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601DB" w:rsidRDefault="008601DB" w:rsidP="00687DF7">
            <w:pPr>
              <w:pStyle w:val="Standard"/>
              <w:jc w:val="center"/>
            </w:pPr>
            <w:r>
              <w:t>07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601DB" w:rsidRDefault="008601DB" w:rsidP="00935852">
            <w:pPr>
              <w:pStyle w:val="Standard"/>
              <w:jc w:val="right"/>
            </w:pPr>
            <w:r>
              <w:t>8,-</w:t>
            </w: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601DB" w:rsidRDefault="00935852" w:rsidP="00935852">
            <w:pPr>
              <w:pStyle w:val="Standard"/>
              <w:jc w:val="right"/>
            </w:pPr>
            <w:r>
              <w:t>113</w:t>
            </w:r>
            <w:r w:rsidR="008601DB">
              <w:t>,-</w:t>
            </w:r>
          </w:p>
        </w:tc>
      </w:tr>
      <w:tr w:rsidR="008601DB" w:rsidTr="00687DF7">
        <w:tc>
          <w:tcPr>
            <w:tcW w:w="52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601DB" w:rsidRDefault="008601DB" w:rsidP="00687DF7">
            <w:pPr>
              <w:pStyle w:val="Standard"/>
            </w:pPr>
            <w:r>
              <w:t>Priebežné položky (+/-)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601DB" w:rsidRDefault="008601DB" w:rsidP="00687DF7">
            <w:pPr>
              <w:pStyle w:val="Standard"/>
              <w:jc w:val="center"/>
            </w:pPr>
            <w:r>
              <w:t>08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601DB" w:rsidRDefault="008601DB" w:rsidP="00687DF7">
            <w:pPr>
              <w:pStyle w:val="Standard"/>
              <w:snapToGrid w:val="0"/>
              <w:jc w:val="right"/>
            </w:pP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601DB" w:rsidRDefault="008601DB" w:rsidP="00687DF7">
            <w:pPr>
              <w:pStyle w:val="Standard"/>
              <w:snapToGrid w:val="0"/>
              <w:jc w:val="right"/>
            </w:pPr>
          </w:p>
        </w:tc>
      </w:tr>
      <w:tr w:rsidR="008601DB" w:rsidTr="00687DF7">
        <w:tc>
          <w:tcPr>
            <w:tcW w:w="52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601DB" w:rsidRDefault="008601DB" w:rsidP="00687DF7">
            <w:pPr>
              <w:pStyle w:val="Standard"/>
            </w:pPr>
            <w:r>
              <w:t>Bankové účty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601DB" w:rsidRDefault="008601DB" w:rsidP="00687DF7">
            <w:pPr>
              <w:pStyle w:val="Standard"/>
              <w:jc w:val="center"/>
            </w:pPr>
            <w:r>
              <w:t>09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601DB" w:rsidRDefault="00935852" w:rsidP="008601DB">
            <w:pPr>
              <w:pStyle w:val="Standard"/>
              <w:jc w:val="right"/>
            </w:pPr>
            <w:r>
              <w:t>120</w:t>
            </w:r>
            <w:r w:rsidR="008601DB">
              <w:t>,-</w:t>
            </w: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601DB" w:rsidRDefault="00935852" w:rsidP="008601DB">
            <w:pPr>
              <w:pStyle w:val="Standard"/>
              <w:jc w:val="right"/>
            </w:pPr>
            <w:r>
              <w:t>326</w:t>
            </w:r>
            <w:r w:rsidR="008601DB">
              <w:t>,-</w:t>
            </w:r>
          </w:p>
        </w:tc>
      </w:tr>
      <w:tr w:rsidR="008601DB" w:rsidTr="00687DF7">
        <w:tc>
          <w:tcPr>
            <w:tcW w:w="52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601DB" w:rsidRDefault="008601DB" w:rsidP="00687DF7">
            <w:pPr>
              <w:pStyle w:val="Standard"/>
            </w:pPr>
            <w:r>
              <w:t>Majetok celkom (súčet riadkov 01 až 09)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601DB" w:rsidRDefault="008601DB" w:rsidP="00687DF7">
            <w:pPr>
              <w:pStyle w:val="Standard"/>
              <w:jc w:val="center"/>
            </w:pPr>
            <w:r>
              <w:t>10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601DB" w:rsidRDefault="00935852" w:rsidP="008601DB">
            <w:pPr>
              <w:pStyle w:val="Standard"/>
              <w:jc w:val="right"/>
            </w:pPr>
            <w:r>
              <w:t>128</w:t>
            </w:r>
            <w:r w:rsidR="008601DB">
              <w:t>,-</w:t>
            </w: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601DB" w:rsidRDefault="00935852" w:rsidP="008601DB">
            <w:pPr>
              <w:pStyle w:val="Standard"/>
              <w:jc w:val="right"/>
            </w:pPr>
            <w:r>
              <w:t>439</w:t>
            </w:r>
            <w:r w:rsidR="008601DB">
              <w:t>,-</w:t>
            </w:r>
          </w:p>
        </w:tc>
      </w:tr>
    </w:tbl>
    <w:p w:rsidR="008601DB" w:rsidRDefault="008601DB" w:rsidP="008601DB">
      <w:pPr>
        <w:pStyle w:val="Standard"/>
        <w:ind w:left="116"/>
      </w:pPr>
    </w:p>
    <w:p w:rsidR="008601DB" w:rsidRDefault="008601DB" w:rsidP="008601DB">
      <w:pPr>
        <w:pStyle w:val="Standard"/>
        <w:ind w:left="116"/>
      </w:pPr>
    </w:p>
    <w:tbl>
      <w:tblPr>
        <w:tblW w:w="9250" w:type="dxa"/>
        <w:tblInd w:w="3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5237"/>
        <w:gridCol w:w="851"/>
        <w:gridCol w:w="1559"/>
        <w:gridCol w:w="1603"/>
      </w:tblGrid>
      <w:tr w:rsidR="008601DB" w:rsidTr="00687DF7">
        <w:tc>
          <w:tcPr>
            <w:tcW w:w="52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601DB" w:rsidRDefault="008601DB" w:rsidP="00687DF7">
            <w:pPr>
              <w:pStyle w:val="Standard"/>
              <w:jc w:val="center"/>
            </w:pPr>
            <w:r>
              <w:t>ZÁVÄZKY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601DB" w:rsidRDefault="008601DB" w:rsidP="00687DF7">
            <w:pPr>
              <w:pStyle w:val="Standard"/>
              <w:jc w:val="center"/>
            </w:pPr>
            <w:proofErr w:type="spellStart"/>
            <w:r>
              <w:t>Č.r</w:t>
            </w:r>
            <w:proofErr w:type="spellEnd"/>
            <w:r>
              <w:t>.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601DB" w:rsidRDefault="008601DB" w:rsidP="00687DF7">
            <w:pPr>
              <w:pStyle w:val="Standard"/>
              <w:jc w:val="center"/>
            </w:pPr>
            <w:r>
              <w:t>Stav k 1. 1.</w:t>
            </w: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601DB" w:rsidRDefault="008601DB" w:rsidP="00687DF7">
            <w:pPr>
              <w:pStyle w:val="Standard"/>
              <w:jc w:val="center"/>
            </w:pPr>
            <w:r>
              <w:t>Stav k 31. 12.</w:t>
            </w:r>
          </w:p>
        </w:tc>
      </w:tr>
      <w:tr w:rsidR="008601DB" w:rsidTr="00687DF7">
        <w:tc>
          <w:tcPr>
            <w:tcW w:w="52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601DB" w:rsidRDefault="008601DB" w:rsidP="00687DF7">
            <w:pPr>
              <w:pStyle w:val="Standard"/>
              <w:jc w:val="center"/>
            </w:pPr>
            <w:r>
              <w:t>a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601DB" w:rsidRDefault="008601DB" w:rsidP="00687DF7">
            <w:pPr>
              <w:pStyle w:val="Standard"/>
              <w:jc w:val="center"/>
            </w:pPr>
            <w:r>
              <w:t>b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601DB" w:rsidRDefault="008601DB" w:rsidP="00687DF7">
            <w:pPr>
              <w:pStyle w:val="Standard"/>
              <w:jc w:val="center"/>
            </w:pPr>
            <w:r>
              <w:t>7</w:t>
            </w: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601DB" w:rsidRDefault="008601DB" w:rsidP="00687DF7">
            <w:pPr>
              <w:pStyle w:val="Standard"/>
              <w:jc w:val="center"/>
            </w:pPr>
            <w:r>
              <w:t>8</w:t>
            </w:r>
          </w:p>
        </w:tc>
      </w:tr>
      <w:tr w:rsidR="008601DB" w:rsidTr="00687DF7">
        <w:tc>
          <w:tcPr>
            <w:tcW w:w="52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601DB" w:rsidRDefault="008601DB" w:rsidP="00687DF7">
            <w:pPr>
              <w:pStyle w:val="Standard"/>
            </w:pPr>
            <w:r>
              <w:t>Záväzky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601DB" w:rsidRDefault="008601DB" w:rsidP="00687DF7">
            <w:pPr>
              <w:pStyle w:val="Standard"/>
              <w:jc w:val="center"/>
            </w:pPr>
            <w:r>
              <w:t>11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601DB" w:rsidRDefault="008601DB" w:rsidP="00687DF7">
            <w:pPr>
              <w:pStyle w:val="Standard"/>
              <w:snapToGrid w:val="0"/>
              <w:jc w:val="right"/>
            </w:pP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601DB" w:rsidRDefault="008601DB" w:rsidP="00687DF7">
            <w:pPr>
              <w:pStyle w:val="Standard"/>
              <w:snapToGrid w:val="0"/>
            </w:pPr>
          </w:p>
        </w:tc>
      </w:tr>
      <w:tr w:rsidR="008601DB" w:rsidTr="00687DF7">
        <w:tc>
          <w:tcPr>
            <w:tcW w:w="52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601DB" w:rsidRDefault="008601DB" w:rsidP="00687DF7">
            <w:pPr>
              <w:pStyle w:val="Standard"/>
            </w:pPr>
            <w:r>
              <w:t>Úvery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601DB" w:rsidRDefault="008601DB" w:rsidP="00687DF7">
            <w:pPr>
              <w:pStyle w:val="Standard"/>
              <w:jc w:val="center"/>
            </w:pPr>
            <w:r>
              <w:t>12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601DB" w:rsidRDefault="008601DB" w:rsidP="00687DF7">
            <w:pPr>
              <w:pStyle w:val="Standard"/>
              <w:snapToGrid w:val="0"/>
              <w:jc w:val="right"/>
            </w:pP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601DB" w:rsidRDefault="008601DB" w:rsidP="00687DF7">
            <w:pPr>
              <w:pStyle w:val="Standard"/>
              <w:snapToGrid w:val="0"/>
            </w:pPr>
          </w:p>
        </w:tc>
      </w:tr>
      <w:tr w:rsidR="008601DB" w:rsidTr="00687DF7">
        <w:tc>
          <w:tcPr>
            <w:tcW w:w="52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601DB" w:rsidRDefault="008601DB" w:rsidP="00687DF7">
            <w:pPr>
              <w:pStyle w:val="Standard"/>
            </w:pPr>
            <w:r>
              <w:t>Záväzky celkom (r. 11 + r. 12)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601DB" w:rsidRDefault="008601DB" w:rsidP="00687DF7">
            <w:pPr>
              <w:pStyle w:val="Standard"/>
              <w:jc w:val="center"/>
            </w:pPr>
            <w:r>
              <w:t>13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601DB" w:rsidRDefault="008601DB" w:rsidP="00687DF7">
            <w:pPr>
              <w:pStyle w:val="Standard"/>
              <w:snapToGrid w:val="0"/>
              <w:jc w:val="right"/>
            </w:pP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601DB" w:rsidRDefault="008601DB" w:rsidP="00687DF7">
            <w:pPr>
              <w:pStyle w:val="Standard"/>
              <w:snapToGrid w:val="0"/>
            </w:pPr>
          </w:p>
        </w:tc>
      </w:tr>
      <w:tr w:rsidR="008601DB" w:rsidTr="00687DF7">
        <w:tc>
          <w:tcPr>
            <w:tcW w:w="52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601DB" w:rsidRDefault="008601DB" w:rsidP="00687DF7">
            <w:pPr>
              <w:pStyle w:val="Standard"/>
            </w:pPr>
            <w:r>
              <w:t>Rozdiel majetku a záväzkov (r. 10 – r. 13)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601DB" w:rsidRDefault="008601DB" w:rsidP="00687DF7">
            <w:pPr>
              <w:pStyle w:val="Standard"/>
              <w:jc w:val="center"/>
            </w:pPr>
            <w:r>
              <w:t>14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601DB" w:rsidRDefault="008601DB" w:rsidP="00687DF7">
            <w:pPr>
              <w:pStyle w:val="Standard"/>
              <w:snapToGrid w:val="0"/>
              <w:jc w:val="right"/>
            </w:pP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601DB" w:rsidRDefault="008601DB" w:rsidP="00687DF7">
            <w:pPr>
              <w:pStyle w:val="Standard"/>
              <w:snapToGrid w:val="0"/>
            </w:pPr>
          </w:p>
        </w:tc>
      </w:tr>
      <w:tr w:rsidR="008601DB" w:rsidTr="00687DF7">
        <w:trPr>
          <w:trHeight w:val="324"/>
        </w:trPr>
        <w:tc>
          <w:tcPr>
            <w:tcW w:w="52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601DB" w:rsidRDefault="008601DB" w:rsidP="00687DF7">
            <w:pPr>
              <w:pStyle w:val="Standard"/>
            </w:pPr>
            <w:r>
              <w:t>Kontrolné číslo (súčet riadkov 01 až 14)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601DB" w:rsidRDefault="008601DB" w:rsidP="00687DF7">
            <w:pPr>
              <w:pStyle w:val="Standard"/>
              <w:jc w:val="center"/>
            </w:pPr>
            <w:r>
              <w:t>92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601DB" w:rsidRDefault="00935852" w:rsidP="008601DB">
            <w:pPr>
              <w:pStyle w:val="Standard"/>
              <w:jc w:val="right"/>
            </w:pPr>
            <w:r>
              <w:t>256</w:t>
            </w:r>
            <w:r w:rsidR="008601DB">
              <w:t>,-</w:t>
            </w: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601DB" w:rsidRDefault="00935852" w:rsidP="00935852">
            <w:pPr>
              <w:pStyle w:val="Standard"/>
              <w:jc w:val="right"/>
            </w:pPr>
            <w:r>
              <w:t>878</w:t>
            </w:r>
            <w:r w:rsidR="008601DB">
              <w:t>,-</w:t>
            </w:r>
          </w:p>
        </w:tc>
      </w:tr>
    </w:tbl>
    <w:p w:rsidR="008601DB" w:rsidRDefault="008601DB" w:rsidP="008601DB">
      <w:pPr>
        <w:pStyle w:val="Standard"/>
        <w:ind w:left="116"/>
      </w:pPr>
    </w:p>
    <w:p w:rsidR="008601DB" w:rsidRDefault="008601DB" w:rsidP="008601DB">
      <w:pPr>
        <w:pStyle w:val="Standard"/>
        <w:ind w:left="116"/>
      </w:pPr>
    </w:p>
    <w:p w:rsidR="008601DB" w:rsidRDefault="008601DB" w:rsidP="008601DB">
      <w:pPr>
        <w:pStyle w:val="Standard"/>
        <w:ind w:left="116"/>
      </w:pPr>
    </w:p>
    <w:p w:rsidR="008601DB" w:rsidRDefault="008601DB" w:rsidP="008601DB">
      <w:pPr>
        <w:pStyle w:val="Standard"/>
        <w:ind w:left="116"/>
      </w:pPr>
    </w:p>
    <w:p w:rsidR="008601DB" w:rsidRDefault="008601DB" w:rsidP="008601DB">
      <w:pPr>
        <w:pStyle w:val="Standard"/>
        <w:ind w:left="116"/>
      </w:pPr>
    </w:p>
    <w:p w:rsidR="008601DB" w:rsidRDefault="008601DB" w:rsidP="008601DB">
      <w:pPr>
        <w:pStyle w:val="Standard"/>
        <w:ind w:left="116"/>
      </w:pPr>
    </w:p>
    <w:p w:rsidR="008601DB" w:rsidRDefault="008601DB" w:rsidP="008601DB">
      <w:pPr>
        <w:pStyle w:val="Standard"/>
        <w:ind w:left="116"/>
      </w:pPr>
    </w:p>
    <w:p w:rsidR="008601DB" w:rsidRDefault="008601DB" w:rsidP="008601DB">
      <w:pPr>
        <w:pStyle w:val="Standard"/>
        <w:ind w:left="116"/>
      </w:pPr>
    </w:p>
    <w:p w:rsidR="008601DB" w:rsidRDefault="008601DB" w:rsidP="008601DB">
      <w:pPr>
        <w:pStyle w:val="Standard"/>
        <w:ind w:left="116"/>
      </w:pPr>
      <w:r>
        <w:t xml:space="preserve">                                                                                              </w:t>
      </w:r>
    </w:p>
    <w:p w:rsidR="008601DB" w:rsidRDefault="008601DB" w:rsidP="008601DB">
      <w:pPr>
        <w:pStyle w:val="Standard"/>
        <w:ind w:left="116"/>
      </w:pPr>
      <w:r>
        <w:t xml:space="preserve">                                                                                                     Ing. Anna </w:t>
      </w:r>
      <w:proofErr w:type="spellStart"/>
      <w:r>
        <w:t>Hajossyová</w:t>
      </w:r>
      <w:proofErr w:type="spellEnd"/>
    </w:p>
    <w:p w:rsidR="008601DB" w:rsidRDefault="008601DB" w:rsidP="008601DB">
      <w:pPr>
        <w:pStyle w:val="Standard"/>
        <w:ind w:left="116"/>
      </w:pPr>
      <w:r>
        <w:t xml:space="preserve">                                                                                                           </w:t>
      </w:r>
      <w:proofErr w:type="spellStart"/>
      <w:r>
        <w:t>štat</w:t>
      </w:r>
      <w:proofErr w:type="spellEnd"/>
      <w:r>
        <w:t xml:space="preserve">. </w:t>
      </w:r>
      <w:proofErr w:type="spellStart"/>
      <w:r>
        <w:t>org</w:t>
      </w:r>
      <w:proofErr w:type="spellEnd"/>
      <w:r>
        <w:t>. NF</w:t>
      </w:r>
    </w:p>
    <w:p w:rsidR="008601DB" w:rsidRDefault="008601DB" w:rsidP="008601DB">
      <w:pPr>
        <w:pStyle w:val="Standard"/>
        <w:ind w:left="116"/>
      </w:pPr>
    </w:p>
    <w:p w:rsidR="008601DB" w:rsidRDefault="008601DB" w:rsidP="008601DB">
      <w:pPr>
        <w:pStyle w:val="Standard"/>
        <w:ind w:left="116"/>
      </w:pPr>
    </w:p>
    <w:p w:rsidR="008601DB" w:rsidRDefault="008601DB" w:rsidP="008601DB">
      <w:pPr>
        <w:pStyle w:val="Standard"/>
        <w:ind w:left="116"/>
      </w:pPr>
    </w:p>
    <w:p w:rsidR="008601DB" w:rsidRDefault="008601DB" w:rsidP="008601DB">
      <w:pPr>
        <w:pStyle w:val="Standard"/>
      </w:pPr>
    </w:p>
    <w:p w:rsidR="008601DB" w:rsidRDefault="008601DB" w:rsidP="008601DB">
      <w:pPr>
        <w:pStyle w:val="Standard"/>
        <w:ind w:left="116"/>
      </w:pPr>
    </w:p>
    <w:p w:rsidR="008601DB" w:rsidRDefault="008601DB" w:rsidP="008601DB">
      <w:pPr>
        <w:pStyle w:val="Standard"/>
        <w:ind w:left="116"/>
      </w:pPr>
    </w:p>
    <w:p w:rsidR="008601DB" w:rsidRDefault="008601DB" w:rsidP="008601DB">
      <w:pPr>
        <w:pStyle w:val="Standard"/>
        <w:ind w:left="116"/>
      </w:pPr>
    </w:p>
    <w:p w:rsidR="008601DB" w:rsidRDefault="008601DB" w:rsidP="008601DB">
      <w:pPr>
        <w:pStyle w:val="Standard"/>
        <w:ind w:left="116"/>
      </w:pPr>
    </w:p>
    <w:p w:rsidR="008601DB" w:rsidRDefault="008601DB" w:rsidP="008601DB">
      <w:pPr>
        <w:pStyle w:val="Standard"/>
        <w:ind w:left="116"/>
      </w:pPr>
      <w:r>
        <w:t xml:space="preserve">V Bratislave, dňa </w:t>
      </w:r>
      <w:r w:rsidR="00AC1776">
        <w:t>2</w:t>
      </w:r>
      <w:r w:rsidR="00935852">
        <w:t>5</w:t>
      </w:r>
      <w:r>
        <w:t>.03.202</w:t>
      </w:r>
      <w:r w:rsidR="00935852">
        <w:t>6</w:t>
      </w:r>
      <w:bookmarkStart w:id="0" w:name="_GoBack"/>
      <w:bookmarkEnd w:id="0"/>
    </w:p>
    <w:p w:rsidR="008601DB" w:rsidRDefault="008601DB" w:rsidP="008601DB">
      <w:pPr>
        <w:pStyle w:val="Standard"/>
      </w:pPr>
    </w:p>
    <w:p w:rsidR="008601DB" w:rsidRDefault="008601DB" w:rsidP="008601DB"/>
    <w:p w:rsidR="00DD119D" w:rsidRDefault="00DD119D"/>
    <w:sectPr w:rsidR="00DD119D">
      <w:headerReference w:type="default" r:id="rId8"/>
      <w:pgSz w:w="11920" w:h="16838"/>
      <w:pgMar w:top="1560" w:right="1480" w:bottom="280" w:left="1300" w:header="0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D00B6" w:rsidRDefault="004D00B6">
      <w:r>
        <w:separator/>
      </w:r>
    </w:p>
  </w:endnote>
  <w:endnote w:type="continuationSeparator" w:id="0">
    <w:p w:rsidR="004D00B6" w:rsidRDefault="004D00B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Liberation Serif">
    <w:altName w:val="Times New Roman"/>
    <w:charset w:val="EE"/>
    <w:family w:val="roman"/>
    <w:pitch w:val="variable"/>
    <w:sig w:usb0="00000000" w:usb1="500078FF" w:usb2="00000021" w:usb3="00000000" w:csb0="000001B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D00B6" w:rsidRDefault="004D00B6">
      <w:r>
        <w:separator/>
      </w:r>
    </w:p>
  </w:footnote>
  <w:footnote w:type="continuationSeparator" w:id="0">
    <w:p w:rsidR="004D00B6" w:rsidRDefault="004D00B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E3D37" w:rsidRDefault="004D00B6">
    <w:pPr>
      <w:pStyle w:val="Standard"/>
      <w:spacing w:line="0" w:lineRule="atLeast"/>
      <w:rPr>
        <w:sz w:val="2"/>
        <w:szCs w:val="2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E3D37" w:rsidRDefault="004D00B6">
    <w:pPr>
      <w:pStyle w:val="Standard"/>
      <w:spacing w:line="0" w:lineRule="atLeast"/>
      <w:rPr>
        <w:sz w:val="2"/>
        <w:szCs w:val="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1877A80"/>
    <w:multiLevelType w:val="multilevel"/>
    <w:tmpl w:val="C9B8489A"/>
    <w:styleLink w:val="WW8Num2"/>
    <w:lvl w:ilvl="0"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/>
        <w:sz w:val="24"/>
        <w:szCs w:val="24"/>
      </w:rPr>
    </w:lvl>
    <w:lvl w:ilvl="1">
      <w:numFmt w:val="bullet"/>
      <w:lvlText w:val="o"/>
      <w:lvlJc w:val="left"/>
      <w:pPr>
        <w:ind w:left="180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520" w:hanging="360"/>
      </w:pPr>
      <w:rPr>
        <w:rFonts w:ascii="Wingdings" w:hAnsi="Wingdings" w:cs="Wingdings"/>
      </w:rPr>
    </w:lvl>
    <w:lvl w:ilvl="3">
      <w:numFmt w:val="bullet"/>
      <w:lvlText w:val=""/>
      <w:lvlJc w:val="left"/>
      <w:pPr>
        <w:ind w:left="3240" w:hanging="360"/>
      </w:pPr>
      <w:rPr>
        <w:rFonts w:ascii="Symbol" w:hAnsi="Symbol" w:cs="Symbol"/>
      </w:rPr>
    </w:lvl>
    <w:lvl w:ilvl="4">
      <w:numFmt w:val="bullet"/>
      <w:lvlText w:val="o"/>
      <w:lvlJc w:val="left"/>
      <w:pPr>
        <w:ind w:left="396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680" w:hanging="360"/>
      </w:pPr>
      <w:rPr>
        <w:rFonts w:ascii="Wingdings" w:hAnsi="Wingdings" w:cs="Wingdings"/>
      </w:rPr>
    </w:lvl>
    <w:lvl w:ilvl="6">
      <w:numFmt w:val="bullet"/>
      <w:lvlText w:val=""/>
      <w:lvlJc w:val="left"/>
      <w:pPr>
        <w:ind w:left="5400" w:hanging="360"/>
      </w:pPr>
      <w:rPr>
        <w:rFonts w:ascii="Symbol" w:hAnsi="Symbol" w:cs="Symbol"/>
      </w:rPr>
    </w:lvl>
    <w:lvl w:ilvl="7">
      <w:numFmt w:val="bullet"/>
      <w:lvlText w:val="o"/>
      <w:lvlJc w:val="left"/>
      <w:pPr>
        <w:ind w:left="612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840" w:hanging="360"/>
      </w:pPr>
      <w:rPr>
        <w:rFonts w:ascii="Wingdings" w:hAnsi="Wingdings" w:cs="Wingdings"/>
      </w:rPr>
    </w:lvl>
  </w:abstractNum>
  <w:abstractNum w:abstractNumId="1" w15:restartNumberingAfterBreak="0">
    <w:nsid w:val="33447B21"/>
    <w:multiLevelType w:val="multilevel"/>
    <w:tmpl w:val="F7D66A80"/>
    <w:styleLink w:val="WW8Num1"/>
    <w:lvl w:ilvl="0">
      <w:start w:val="1"/>
      <w:numFmt w:val="decimal"/>
      <w:lvlText w:val="%1."/>
      <w:lvlJc w:val="left"/>
      <w:pPr>
        <w:ind w:left="720" w:hanging="360"/>
      </w:pPr>
      <w:rPr>
        <w:b/>
        <w:sz w:val="32"/>
        <w:szCs w:val="32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1"/>
    <w:lvlOverride w:ilvl="0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601DB"/>
    <w:rsid w:val="00270496"/>
    <w:rsid w:val="004D00B6"/>
    <w:rsid w:val="007B6645"/>
    <w:rsid w:val="008601DB"/>
    <w:rsid w:val="00935852"/>
    <w:rsid w:val="00AC1776"/>
    <w:rsid w:val="00CE74E6"/>
    <w:rsid w:val="00DD11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0EE7E19"/>
  <w15:chartTrackingRefBased/>
  <w15:docId w15:val="{29F48D05-962A-4B67-B396-44DDA20005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8601DB"/>
    <w:pPr>
      <w:suppressAutoHyphens/>
      <w:autoSpaceDN w:val="0"/>
      <w:spacing w:after="0" w:line="240" w:lineRule="auto"/>
      <w:textAlignment w:val="baseline"/>
    </w:pPr>
    <w:rPr>
      <w:rFonts w:ascii="Liberation Serif" w:eastAsia="SimSun" w:hAnsi="Liberation Serif" w:cs="Lucida Sans"/>
      <w:kern w:val="3"/>
      <w:sz w:val="24"/>
      <w:szCs w:val="24"/>
      <w:lang w:eastAsia="zh-CN" w:bidi="hi-I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Standard">
    <w:name w:val="Standard"/>
    <w:rsid w:val="008601DB"/>
    <w:pPr>
      <w:suppressAutoHyphens/>
      <w:autoSpaceDN w:val="0"/>
      <w:spacing w:after="0" w:line="240" w:lineRule="auto"/>
      <w:textAlignment w:val="baseline"/>
    </w:pPr>
    <w:rPr>
      <w:rFonts w:ascii="Liberation Serif" w:eastAsia="SimSun" w:hAnsi="Liberation Serif" w:cs="Lucida Sans"/>
      <w:kern w:val="3"/>
      <w:sz w:val="24"/>
      <w:szCs w:val="24"/>
      <w:lang w:eastAsia="zh-CN" w:bidi="hi-IN"/>
    </w:rPr>
  </w:style>
  <w:style w:type="numbering" w:customStyle="1" w:styleId="WW8Num1">
    <w:name w:val="WW8Num1"/>
    <w:basedOn w:val="Bezzoznamu"/>
    <w:rsid w:val="008601DB"/>
    <w:pPr>
      <w:numPr>
        <w:numId w:val="1"/>
      </w:numPr>
    </w:pPr>
  </w:style>
  <w:style w:type="numbering" w:customStyle="1" w:styleId="WW8Num2">
    <w:name w:val="WW8Num2"/>
    <w:basedOn w:val="Bezzoznamu"/>
    <w:rsid w:val="008601DB"/>
    <w:pPr>
      <w:numPr>
        <w:numId w:val="2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1057</Words>
  <Characters>6031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prezentacie</dc:creator>
  <cp:keywords/>
  <dc:description/>
  <cp:lastModifiedBy>oit</cp:lastModifiedBy>
  <cp:revision>2</cp:revision>
  <dcterms:created xsi:type="dcterms:W3CDTF">2026-05-03T18:37:00Z</dcterms:created>
  <dcterms:modified xsi:type="dcterms:W3CDTF">2026-05-03T18:37:00Z</dcterms:modified>
</cp:coreProperties>
</file>