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0AA28" w14:textId="77777777" w:rsidR="00DE6E21" w:rsidRPr="00587DF4" w:rsidRDefault="00DE6E21" w:rsidP="00DE6E21">
      <w:pPr>
        <w:pStyle w:val="Odsekzoznamu"/>
        <w:spacing w:line="360" w:lineRule="auto"/>
        <w:ind w:left="0"/>
        <w:jc w:val="center"/>
        <w:rPr>
          <w:rFonts w:ascii="Times New Roman" w:hAnsi="Times New Roman"/>
          <w:b/>
          <w:noProof/>
          <w:sz w:val="28"/>
          <w:szCs w:val="28"/>
        </w:rPr>
      </w:pPr>
    </w:p>
    <w:p w14:paraId="79FC8CCE" w14:textId="77777777" w:rsidR="00DE6E21" w:rsidRPr="00587DF4" w:rsidRDefault="00DE6E21" w:rsidP="00DE6E21">
      <w:pPr>
        <w:pStyle w:val="Odsekzoznamu"/>
        <w:spacing w:line="360" w:lineRule="auto"/>
        <w:ind w:left="0"/>
        <w:jc w:val="center"/>
        <w:rPr>
          <w:rFonts w:ascii="Times New Roman" w:hAnsi="Times New Roman"/>
          <w:b/>
          <w:noProof/>
          <w:sz w:val="28"/>
          <w:szCs w:val="28"/>
        </w:rPr>
      </w:pPr>
    </w:p>
    <w:p w14:paraId="68B2B797" w14:textId="47D5EA12" w:rsidR="00DE6E21" w:rsidRPr="00587DF4" w:rsidRDefault="00DE6E21" w:rsidP="00DE6E21">
      <w:pPr>
        <w:pStyle w:val="Odsekzoznamu"/>
        <w:spacing w:line="360" w:lineRule="auto"/>
        <w:ind w:left="0"/>
        <w:jc w:val="center"/>
        <w:rPr>
          <w:rFonts w:ascii="Times New Roman" w:hAnsi="Times New Roman"/>
          <w:b/>
          <w:sz w:val="28"/>
          <w:szCs w:val="28"/>
        </w:rPr>
      </w:pPr>
    </w:p>
    <w:p w14:paraId="2B3A0655" w14:textId="77777777" w:rsidR="00DE6E21" w:rsidRPr="00587DF4" w:rsidRDefault="00DE6E21" w:rsidP="00DE6E21">
      <w:pPr>
        <w:pStyle w:val="Odsekzoznamu"/>
        <w:spacing w:line="360" w:lineRule="auto"/>
        <w:ind w:left="0"/>
        <w:jc w:val="center"/>
        <w:rPr>
          <w:rFonts w:ascii="Times New Roman" w:hAnsi="Times New Roman"/>
          <w:b/>
          <w:sz w:val="28"/>
          <w:szCs w:val="28"/>
        </w:rPr>
      </w:pPr>
    </w:p>
    <w:p w14:paraId="6DE1AAA2" w14:textId="15B8FECA" w:rsidR="00FE2DE1" w:rsidRPr="00717A3C" w:rsidRDefault="00FE2DE1" w:rsidP="00FE2DE1">
      <w:pPr>
        <w:pStyle w:val="Odsekzoznamu"/>
        <w:ind w:left="0"/>
        <w:jc w:val="center"/>
        <w:rPr>
          <w:rFonts w:ascii="Times New Roman" w:hAnsi="Times New Roman"/>
          <w:b/>
          <w:sz w:val="32"/>
          <w:szCs w:val="32"/>
        </w:rPr>
      </w:pPr>
      <w:r w:rsidRPr="00717A3C">
        <w:rPr>
          <w:rFonts w:ascii="Times New Roman" w:hAnsi="Times New Roman"/>
          <w:b/>
          <w:sz w:val="32"/>
          <w:szCs w:val="32"/>
        </w:rPr>
        <w:t>Výročná správa</w:t>
      </w:r>
      <w:r>
        <w:rPr>
          <w:rFonts w:ascii="Times New Roman" w:hAnsi="Times New Roman"/>
          <w:b/>
          <w:sz w:val="32"/>
          <w:szCs w:val="32"/>
        </w:rPr>
        <w:t xml:space="preserve"> za rok 2025</w:t>
      </w:r>
    </w:p>
    <w:p w14:paraId="055C0B61" w14:textId="77777777" w:rsidR="00FE2DE1" w:rsidRPr="00717A3C" w:rsidRDefault="00FE2DE1" w:rsidP="00FE2DE1">
      <w:pPr>
        <w:pStyle w:val="Odsekzoznamu"/>
        <w:ind w:left="0"/>
        <w:jc w:val="center"/>
        <w:rPr>
          <w:rFonts w:ascii="Times New Roman" w:hAnsi="Times New Roman"/>
          <w:b/>
          <w:sz w:val="32"/>
          <w:szCs w:val="32"/>
        </w:rPr>
      </w:pPr>
    </w:p>
    <w:p w14:paraId="372D4BC0" w14:textId="571F257F" w:rsidR="00FE2DE1" w:rsidRPr="00717A3C" w:rsidRDefault="00FE2DE1" w:rsidP="00FE2DE1">
      <w:pPr>
        <w:tabs>
          <w:tab w:val="left" w:pos="1620"/>
          <w:tab w:val="left" w:pos="4320"/>
          <w:tab w:val="left" w:pos="6120"/>
          <w:tab w:val="left" w:pos="6480"/>
        </w:tabs>
        <w:spacing w:after="0" w:line="240" w:lineRule="auto"/>
        <w:jc w:val="center"/>
        <w:rPr>
          <w:rFonts w:ascii="Times New Roman" w:eastAsia="Times New Roman" w:hAnsi="Times New Roman" w:cs="Times New Roman"/>
          <w:b/>
          <w:sz w:val="32"/>
          <w:szCs w:val="32"/>
        </w:rPr>
      </w:pPr>
      <w:r w:rsidRPr="00717A3C">
        <w:rPr>
          <w:rFonts w:ascii="Times New Roman" w:eastAsia="Times New Roman" w:hAnsi="Times New Roman" w:cs="Times New Roman"/>
          <w:b/>
          <w:sz w:val="32"/>
          <w:szCs w:val="32"/>
        </w:rPr>
        <w:t xml:space="preserve">Zariadenie pre deti do 3 rokov </w:t>
      </w:r>
      <w:r w:rsidR="009E0A9A">
        <w:rPr>
          <w:rFonts w:ascii="Times New Roman" w:eastAsia="Times New Roman" w:hAnsi="Times New Roman" w:cs="Times New Roman"/>
          <w:b/>
          <w:sz w:val="32"/>
          <w:szCs w:val="32"/>
        </w:rPr>
        <w:t>–</w:t>
      </w:r>
      <w:r w:rsidRPr="00717A3C">
        <w:rPr>
          <w:rFonts w:ascii="Times New Roman" w:eastAsia="Times New Roman" w:hAnsi="Times New Roman" w:cs="Times New Roman"/>
          <w:b/>
          <w:sz w:val="32"/>
          <w:szCs w:val="32"/>
        </w:rPr>
        <w:t xml:space="preserve"> </w:t>
      </w:r>
      <w:r w:rsidR="009E0A9A">
        <w:rPr>
          <w:rFonts w:ascii="Times New Roman" w:eastAsia="Times New Roman" w:hAnsi="Times New Roman" w:cs="Times New Roman"/>
          <w:b/>
          <w:sz w:val="32"/>
          <w:szCs w:val="32"/>
        </w:rPr>
        <w:t>Plyšový medvedík</w:t>
      </w:r>
      <w:r w:rsidRPr="00717A3C">
        <w:rPr>
          <w:rFonts w:ascii="Times New Roman" w:eastAsia="Times New Roman" w:hAnsi="Times New Roman" w:cs="Times New Roman"/>
          <w:b/>
          <w:sz w:val="32"/>
          <w:szCs w:val="32"/>
        </w:rPr>
        <w:t xml:space="preserve">, </w:t>
      </w:r>
    </w:p>
    <w:p w14:paraId="5FBFD17A" w14:textId="527B40CE" w:rsidR="00FE2DE1" w:rsidRPr="00717A3C" w:rsidRDefault="009E0A9A" w:rsidP="00FE2DE1">
      <w:pPr>
        <w:tabs>
          <w:tab w:val="left" w:pos="1620"/>
          <w:tab w:val="left" w:pos="4320"/>
          <w:tab w:val="left" w:pos="6120"/>
          <w:tab w:val="left" w:pos="6480"/>
        </w:tabs>
        <w:spacing w:after="0" w:line="240" w:lineRule="auto"/>
        <w:jc w:val="center"/>
        <w:rPr>
          <w:rFonts w:ascii="Times New Roman" w:eastAsia="Times New Roman" w:hAnsi="Times New Roman" w:cs="Times New Roman"/>
          <w:b/>
          <w:sz w:val="32"/>
          <w:szCs w:val="32"/>
        </w:rPr>
      </w:pPr>
      <w:r>
        <w:rPr>
          <w:rFonts w:ascii="Times New Roman" w:hAnsi="Times New Roman"/>
          <w:b/>
          <w:sz w:val="32"/>
          <w:szCs w:val="32"/>
        </w:rPr>
        <w:t>Husárska 4,</w:t>
      </w:r>
      <w:r w:rsidR="00FE2DE1" w:rsidRPr="00717A3C">
        <w:rPr>
          <w:rFonts w:ascii="Times New Roman" w:hAnsi="Times New Roman"/>
          <w:b/>
          <w:sz w:val="32"/>
          <w:szCs w:val="32"/>
        </w:rPr>
        <w:t xml:space="preserve"> </w:t>
      </w:r>
      <w:r w:rsidR="00FE2DE1" w:rsidRPr="00717A3C">
        <w:rPr>
          <w:rFonts w:ascii="Times New Roman" w:eastAsia="Times New Roman" w:hAnsi="Times New Roman" w:cs="Times New Roman"/>
          <w:b/>
          <w:sz w:val="32"/>
          <w:szCs w:val="32"/>
        </w:rPr>
        <w:t>040 11  Košice</w:t>
      </w:r>
    </w:p>
    <w:p w14:paraId="5CD40F28" w14:textId="77777777" w:rsidR="00FE2DE1" w:rsidRDefault="00FE2DE1" w:rsidP="00FE2DE1">
      <w:pPr>
        <w:tabs>
          <w:tab w:val="left" w:pos="1620"/>
          <w:tab w:val="left" w:pos="4320"/>
          <w:tab w:val="left" w:pos="6120"/>
          <w:tab w:val="left" w:pos="6480"/>
        </w:tabs>
        <w:spacing w:after="0" w:line="240" w:lineRule="auto"/>
        <w:jc w:val="center"/>
        <w:rPr>
          <w:rFonts w:ascii="Times New Roman" w:eastAsia="Times New Roman" w:hAnsi="Times New Roman" w:cs="Times New Roman"/>
          <w:b/>
          <w:sz w:val="28"/>
          <w:szCs w:val="28"/>
          <w:u w:val="single"/>
        </w:rPr>
      </w:pPr>
    </w:p>
    <w:p w14:paraId="4E566991" w14:textId="77777777" w:rsidR="00FE2DE1" w:rsidRPr="007338F3" w:rsidRDefault="00FE2DE1" w:rsidP="00FE2DE1">
      <w:pPr>
        <w:tabs>
          <w:tab w:val="left" w:pos="1620"/>
          <w:tab w:val="left" w:pos="4320"/>
          <w:tab w:val="left" w:pos="6120"/>
          <w:tab w:val="left" w:pos="6480"/>
        </w:tabs>
        <w:spacing w:after="0" w:line="240" w:lineRule="auto"/>
        <w:jc w:val="center"/>
        <w:rPr>
          <w:rFonts w:ascii="Times New Roman" w:eastAsia="Times New Roman" w:hAnsi="Times New Roman" w:cs="Times New Roman"/>
          <w:b/>
          <w:sz w:val="28"/>
          <w:szCs w:val="28"/>
          <w:u w:val="single"/>
        </w:rPr>
      </w:pPr>
    </w:p>
    <w:p w14:paraId="641CB910" w14:textId="7D9FBF99" w:rsidR="00FE2DE1" w:rsidRPr="00F95806" w:rsidRDefault="00FE2DE1" w:rsidP="00FE2DE1">
      <w:pPr>
        <w:spacing w:after="0" w:line="240" w:lineRule="auto"/>
        <w:rPr>
          <w:rFonts w:ascii="Times New Roman" w:eastAsia="Times New Roman" w:hAnsi="Times New Roman" w:cs="Times New Roman"/>
          <w:sz w:val="24"/>
          <w:szCs w:val="24"/>
        </w:rPr>
      </w:pPr>
      <w:r w:rsidRPr="00F95806">
        <w:rPr>
          <w:rFonts w:ascii="Times New Roman" w:hAnsi="Times New Roman" w:cs="Times New Roman"/>
          <w:b/>
          <w:sz w:val="24"/>
          <w:szCs w:val="24"/>
        </w:rPr>
        <w:t xml:space="preserve">Prevádzkovateľ: </w:t>
      </w:r>
      <w:r w:rsidRPr="00F95806">
        <w:rPr>
          <w:rFonts w:ascii="Times New Roman" w:hAnsi="Times New Roman" w:cs="Times New Roman"/>
          <w:b/>
          <w:sz w:val="24"/>
          <w:szCs w:val="24"/>
        </w:rPr>
        <w:tab/>
      </w:r>
      <w:r w:rsidR="009E0A9A">
        <w:rPr>
          <w:rFonts w:ascii="Times New Roman" w:eastAsia="Times New Roman" w:hAnsi="Times New Roman" w:cs="Times New Roman"/>
          <w:sz w:val="24"/>
          <w:szCs w:val="24"/>
        </w:rPr>
        <w:t>Plyšový medvedík OZ</w:t>
      </w:r>
    </w:p>
    <w:p w14:paraId="3CF48F67" w14:textId="754AF6B5" w:rsidR="00FE2DE1" w:rsidRPr="00F95806" w:rsidRDefault="00FE2DE1" w:rsidP="00FE2DE1">
      <w:pPr>
        <w:tabs>
          <w:tab w:val="left" w:pos="2188"/>
          <w:tab w:val="left" w:pos="2880"/>
        </w:tabs>
        <w:spacing w:after="0" w:line="240" w:lineRule="auto"/>
        <w:jc w:val="both"/>
        <w:rPr>
          <w:rFonts w:ascii="Times New Roman" w:eastAsia="Times New Roman" w:hAnsi="Times New Roman" w:cs="Times New Roman"/>
          <w:sz w:val="24"/>
          <w:szCs w:val="24"/>
        </w:rPr>
      </w:pPr>
      <w:r w:rsidRPr="00F95806">
        <w:rPr>
          <w:rFonts w:ascii="Times New Roman" w:hAnsi="Times New Roman" w:cs="Times New Roman"/>
          <w:b/>
          <w:sz w:val="24"/>
          <w:szCs w:val="24"/>
        </w:rPr>
        <w:t xml:space="preserve">IČO: </w:t>
      </w:r>
      <w:r>
        <w:rPr>
          <w:rFonts w:ascii="Times New Roman" w:hAnsi="Times New Roman" w:cs="Times New Roman"/>
          <w:b/>
          <w:sz w:val="24"/>
          <w:szCs w:val="24"/>
        </w:rPr>
        <w:t xml:space="preserve">                         </w:t>
      </w:r>
      <w:r w:rsidR="009E0A9A">
        <w:rPr>
          <w:rFonts w:ascii="Times New Roman" w:hAnsi="Times New Roman" w:cs="Times New Roman"/>
          <w:sz w:val="24"/>
          <w:szCs w:val="24"/>
        </w:rPr>
        <w:t>42331668</w:t>
      </w:r>
    </w:p>
    <w:p w14:paraId="0D2E2E2D" w14:textId="1BC87B71" w:rsidR="00FE2DE1" w:rsidRPr="00F95806" w:rsidRDefault="00FE2DE1" w:rsidP="00FE2DE1">
      <w:pPr>
        <w:tabs>
          <w:tab w:val="left" w:pos="2880"/>
        </w:tabs>
        <w:spacing w:after="0" w:line="240" w:lineRule="auto"/>
        <w:jc w:val="both"/>
        <w:rPr>
          <w:rFonts w:ascii="Times New Roman" w:eastAsia="Times New Roman" w:hAnsi="Times New Roman" w:cs="Times New Roman"/>
          <w:sz w:val="24"/>
          <w:szCs w:val="24"/>
        </w:rPr>
      </w:pPr>
      <w:r w:rsidRPr="00F95806">
        <w:rPr>
          <w:rFonts w:ascii="Times New Roman" w:hAnsi="Times New Roman" w:cs="Times New Roman"/>
          <w:b/>
          <w:sz w:val="24"/>
          <w:szCs w:val="24"/>
        </w:rPr>
        <w:t>štatutár:</w:t>
      </w:r>
      <w:r w:rsidRPr="00F95806">
        <w:rPr>
          <w:rFonts w:ascii="Times New Roman" w:hAnsi="Times New Roman" w:cs="Times New Roman"/>
          <w:sz w:val="24"/>
          <w:szCs w:val="24"/>
        </w:rPr>
        <w:t xml:space="preserve">                    </w:t>
      </w:r>
      <w:r w:rsidR="009E0A9A">
        <w:rPr>
          <w:rFonts w:ascii="Times New Roman" w:eastAsia="Times New Roman" w:hAnsi="Times New Roman" w:cs="Times New Roman"/>
          <w:sz w:val="24"/>
          <w:szCs w:val="24"/>
        </w:rPr>
        <w:t>Martina Konderlová Tokárová, Vyšná Úvrať 27, 040 14 Košice</w:t>
      </w:r>
    </w:p>
    <w:p w14:paraId="3FAE19F6" w14:textId="77777777" w:rsidR="00FE2DE1" w:rsidRPr="00F95806" w:rsidRDefault="00FE2DE1" w:rsidP="00FE2DE1">
      <w:pPr>
        <w:pStyle w:val="Odsekzoznamu"/>
        <w:ind w:left="0"/>
        <w:jc w:val="both"/>
        <w:rPr>
          <w:rFonts w:ascii="Times New Roman" w:hAnsi="Times New Roman"/>
          <w:b/>
        </w:rPr>
      </w:pPr>
      <w:r w:rsidRPr="00F95806">
        <w:rPr>
          <w:rFonts w:ascii="Times New Roman" w:hAnsi="Times New Roman"/>
        </w:rPr>
        <w:t xml:space="preserve"> </w:t>
      </w:r>
    </w:p>
    <w:p w14:paraId="1526D341" w14:textId="6065E5AE" w:rsidR="00FE2DE1" w:rsidRPr="00F95806" w:rsidRDefault="00FE2DE1" w:rsidP="00FE2DE1">
      <w:pPr>
        <w:pStyle w:val="Odsekzoznamu"/>
        <w:ind w:left="0" w:firstLine="708"/>
        <w:jc w:val="both"/>
        <w:rPr>
          <w:rFonts w:ascii="Times New Roman" w:hAnsi="Times New Roman"/>
        </w:rPr>
      </w:pPr>
      <w:r w:rsidRPr="00F95806">
        <w:rPr>
          <w:rFonts w:ascii="Times New Roman" w:hAnsi="Times New Roman"/>
        </w:rPr>
        <w:t>Zariadenie pre deti do  rokov (ďalej len ZPD) poskytuje celodennú, poldennú a krátkodobú starostlivosť pre deti vo veku od ½ roka do 3 rokov</w:t>
      </w:r>
      <w:r w:rsidR="009E0A9A">
        <w:rPr>
          <w:rFonts w:ascii="Times New Roman" w:hAnsi="Times New Roman"/>
        </w:rPr>
        <w:t xml:space="preserve"> prostredníctvom </w:t>
      </w:r>
      <w:proofErr w:type="spellStart"/>
      <w:r w:rsidR="009E0A9A">
        <w:rPr>
          <w:rFonts w:ascii="Times New Roman" w:hAnsi="Times New Roman"/>
        </w:rPr>
        <w:t>občianského</w:t>
      </w:r>
      <w:proofErr w:type="spellEnd"/>
      <w:r w:rsidR="009E0A9A">
        <w:rPr>
          <w:rFonts w:ascii="Times New Roman" w:hAnsi="Times New Roman"/>
        </w:rPr>
        <w:t xml:space="preserve"> združenia</w:t>
      </w:r>
      <w:r w:rsidRPr="00F95806">
        <w:rPr>
          <w:rFonts w:ascii="Times New Roman" w:hAnsi="Times New Roman"/>
        </w:rPr>
        <w:t xml:space="preserve">. Je umiestnené v prenajatých priestoroch na prvom poschodí objektu </w:t>
      </w:r>
      <w:r w:rsidR="009E0A9A">
        <w:rPr>
          <w:rFonts w:ascii="Times New Roman" w:hAnsi="Times New Roman"/>
        </w:rPr>
        <w:t>na ulici Husárska 4</w:t>
      </w:r>
      <w:r w:rsidRPr="00F95806">
        <w:rPr>
          <w:rFonts w:ascii="Times New Roman" w:hAnsi="Times New Roman"/>
        </w:rPr>
        <w:t>, Košice</w:t>
      </w:r>
      <w:r w:rsidR="009E0A9A">
        <w:rPr>
          <w:rFonts w:ascii="Times New Roman" w:hAnsi="Times New Roman"/>
        </w:rPr>
        <w:t>.</w:t>
      </w:r>
    </w:p>
    <w:p w14:paraId="0D8312C6" w14:textId="77777777" w:rsidR="00FE2DE1" w:rsidRPr="00F95806" w:rsidRDefault="00FE2DE1" w:rsidP="00FE2DE1">
      <w:pPr>
        <w:tabs>
          <w:tab w:val="left" w:pos="142"/>
          <w:tab w:val="left" w:pos="709"/>
          <w:tab w:val="left" w:pos="4320"/>
          <w:tab w:val="left" w:pos="6120"/>
          <w:tab w:val="left" w:pos="6480"/>
        </w:tabs>
        <w:spacing w:after="0" w:line="240" w:lineRule="auto"/>
        <w:ind w:firstLine="708"/>
        <w:jc w:val="both"/>
        <w:rPr>
          <w:rFonts w:ascii="Times New Roman" w:hAnsi="Times New Roman" w:cs="Times New Roman"/>
          <w:sz w:val="24"/>
          <w:szCs w:val="24"/>
        </w:rPr>
      </w:pPr>
      <w:r w:rsidRPr="00F95806">
        <w:rPr>
          <w:rFonts w:ascii="Times New Roman" w:hAnsi="Times New Roman" w:cs="Times New Roman"/>
          <w:sz w:val="24"/>
          <w:szCs w:val="24"/>
        </w:rPr>
        <w:t>Priestory predmetného zariadenia boli odsúhlasené rozhodnutím orgánu verejného zdravotníctva. Podmienky prevádzkovania zariadenia sú rozpracované v prevádzkovom poriadku, ktorý bol vypracovaný v zmysle platných právnych predpisov a schválený orgánom verejného zdravotníctva.</w:t>
      </w:r>
    </w:p>
    <w:p w14:paraId="7873E535" w14:textId="77777777" w:rsidR="00FE2DE1" w:rsidRPr="00F95806" w:rsidRDefault="00FE2DE1" w:rsidP="00FE2DE1">
      <w:pPr>
        <w:pStyle w:val="Odsekzoznamu"/>
        <w:ind w:left="0" w:firstLine="708"/>
        <w:jc w:val="both"/>
        <w:rPr>
          <w:rFonts w:ascii="Times New Roman" w:hAnsi="Times New Roman"/>
        </w:rPr>
      </w:pPr>
      <w:r w:rsidRPr="00F95806">
        <w:rPr>
          <w:rFonts w:ascii="Times New Roman" w:hAnsi="Times New Roman"/>
          <w:bCs/>
        </w:rPr>
        <w:t>Priestorové usporiadanie, funkčné členenie zariadenia a vybavenie zodpovedá veku, zdravotnej spôsobilosti, telesným rozmerom a psychosomatickému vývoju detí</w:t>
      </w:r>
      <w:r w:rsidRPr="00F95806">
        <w:rPr>
          <w:rFonts w:ascii="Times New Roman" w:hAnsi="Times New Roman"/>
        </w:rPr>
        <w:t xml:space="preserve">. Priestory sú členené na šatňu, 2 herne, 2 spálne, zariadenia na osobnú hygienu a výdajňu stravy, ktorá slúži na rozdeľovanie a výdaj  celodennej stravy, ktorá sa pripravuje v reštaurácii Spoločenského pavilónu, Trieda SNP 61, Košice. </w:t>
      </w:r>
    </w:p>
    <w:p w14:paraId="112D13B3" w14:textId="1EABE568" w:rsidR="00FE2DE1" w:rsidRPr="00F95806" w:rsidRDefault="00FE2DE1" w:rsidP="00FE2DE1">
      <w:pPr>
        <w:spacing w:after="0" w:line="240" w:lineRule="auto"/>
        <w:ind w:firstLine="708"/>
        <w:jc w:val="both"/>
        <w:rPr>
          <w:rFonts w:ascii="Times New Roman" w:hAnsi="Times New Roman" w:cs="Times New Roman"/>
          <w:sz w:val="24"/>
          <w:szCs w:val="24"/>
        </w:rPr>
      </w:pPr>
      <w:r w:rsidRPr="00F95806">
        <w:rPr>
          <w:rFonts w:ascii="Times New Roman" w:hAnsi="Times New Roman" w:cs="Times New Roman"/>
          <w:sz w:val="24"/>
          <w:szCs w:val="24"/>
        </w:rPr>
        <w:t xml:space="preserve">Pre pobyt deti vonku </w:t>
      </w:r>
      <w:r w:rsidR="009E0A9A">
        <w:rPr>
          <w:rFonts w:ascii="Times New Roman" w:hAnsi="Times New Roman" w:cs="Times New Roman"/>
          <w:sz w:val="24"/>
          <w:szCs w:val="24"/>
        </w:rPr>
        <w:t>je vyhradená plocha</w:t>
      </w:r>
      <w:r w:rsidRPr="00F95806">
        <w:rPr>
          <w:rFonts w:ascii="Times New Roman" w:hAnsi="Times New Roman" w:cs="Times New Roman"/>
          <w:sz w:val="24"/>
          <w:szCs w:val="24"/>
        </w:rPr>
        <w:t xml:space="preserve"> na ktor</w:t>
      </w:r>
      <w:r w:rsidR="009E0A9A">
        <w:rPr>
          <w:rFonts w:ascii="Times New Roman" w:hAnsi="Times New Roman" w:cs="Times New Roman"/>
          <w:sz w:val="24"/>
          <w:szCs w:val="24"/>
        </w:rPr>
        <w:t>ej</w:t>
      </w:r>
      <w:r w:rsidRPr="00F95806">
        <w:rPr>
          <w:rFonts w:ascii="Times New Roman" w:hAnsi="Times New Roman" w:cs="Times New Roman"/>
          <w:sz w:val="24"/>
          <w:szCs w:val="24"/>
        </w:rPr>
        <w:t xml:space="preserve"> trávime s deťmi dostatok času.</w:t>
      </w:r>
    </w:p>
    <w:p w14:paraId="09596DA8" w14:textId="40393930" w:rsidR="00FE2DE1" w:rsidRPr="00F95806" w:rsidRDefault="00FE2DE1" w:rsidP="00FE2DE1">
      <w:pPr>
        <w:pStyle w:val="Odsekzoznamu"/>
        <w:ind w:left="0" w:firstLine="708"/>
        <w:jc w:val="both"/>
        <w:rPr>
          <w:rFonts w:ascii="Times New Roman" w:hAnsi="Times New Roman"/>
        </w:rPr>
      </w:pPr>
      <w:r w:rsidRPr="00F95806">
        <w:rPr>
          <w:rFonts w:ascii="Times New Roman" w:hAnsi="Times New Roman"/>
        </w:rPr>
        <w:t xml:space="preserve">Prevádzka je od </w:t>
      </w:r>
      <w:r w:rsidR="009E0A9A">
        <w:rPr>
          <w:rFonts w:ascii="Times New Roman" w:hAnsi="Times New Roman"/>
        </w:rPr>
        <w:t xml:space="preserve">7,00 </w:t>
      </w:r>
      <w:r w:rsidRPr="00F95806">
        <w:rPr>
          <w:rFonts w:ascii="Times New Roman" w:hAnsi="Times New Roman"/>
        </w:rPr>
        <w:t>do 17,00 hod. Prijatiu dieťaťa môže predchádzať adaptačný pobyt po dohode rodiča s prevádzkovateľom zariadenia. O forme  pobytu sa rozhodne s prihliadnutím na jeho individuálne osobitosti.</w:t>
      </w:r>
    </w:p>
    <w:p w14:paraId="46D07F47" w14:textId="77777777" w:rsidR="00FE2DE1" w:rsidRPr="00F95806" w:rsidRDefault="00FE2DE1" w:rsidP="00FE2DE1">
      <w:pPr>
        <w:tabs>
          <w:tab w:val="left" w:pos="284"/>
        </w:tabs>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t xml:space="preserve">Usporiadanie denných činností, pravidelne sa opakujúcich je súčasťou denného </w:t>
      </w:r>
    </w:p>
    <w:p w14:paraId="47AF97F1" w14:textId="77777777" w:rsidR="00FE2DE1" w:rsidRPr="00F95806" w:rsidRDefault="00FE2DE1" w:rsidP="00FE2DE1">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poriadku</w:t>
      </w:r>
      <w:r w:rsidRPr="00F95806">
        <w:rPr>
          <w:rFonts w:ascii="Times New Roman" w:hAnsi="Times New Roman" w:cs="Times New Roman"/>
          <w:sz w:val="24"/>
          <w:szCs w:val="24"/>
        </w:rPr>
        <w:t xml:space="preserve">, ktorý </w:t>
      </w:r>
      <w:r w:rsidRPr="00F95806">
        <w:rPr>
          <w:rFonts w:ascii="Times New Roman" w:eastAsia="Times New Roman" w:hAnsi="Times New Roman" w:cs="Times New Roman"/>
          <w:sz w:val="24"/>
          <w:szCs w:val="24"/>
        </w:rPr>
        <w:t>je dostatočne pružný, reaguje na potreby a záujmy detí</w:t>
      </w:r>
      <w:r w:rsidRPr="00F95806">
        <w:rPr>
          <w:rFonts w:ascii="Times New Roman" w:hAnsi="Times New Roman" w:cs="Times New Roman"/>
          <w:sz w:val="24"/>
          <w:szCs w:val="24"/>
        </w:rPr>
        <w:t>.</w:t>
      </w:r>
    </w:p>
    <w:p w14:paraId="3664C787" w14:textId="77777777" w:rsidR="00FE2DE1" w:rsidRPr="00F95806" w:rsidRDefault="00FE2DE1" w:rsidP="00FE2DE1">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r>
      <w:r w:rsidRPr="00F95806">
        <w:rPr>
          <w:rFonts w:ascii="Times New Roman" w:hAnsi="Times New Roman" w:cs="Times New Roman"/>
          <w:sz w:val="24"/>
          <w:szCs w:val="24"/>
        </w:rPr>
        <w:t xml:space="preserve">Deti sú vedené k zdravému a čistému spôsobu života,  vzájomnej ohľaduplnosti, </w:t>
      </w:r>
    </w:p>
    <w:p w14:paraId="53474AC0" w14:textId="77777777" w:rsidR="00FE2DE1" w:rsidRPr="00F95806" w:rsidRDefault="00FE2DE1" w:rsidP="00FE2DE1">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sz w:val="24"/>
          <w:szCs w:val="24"/>
        </w:rPr>
        <w:t>ochote si pomáhať, chrániť zdravie, prírodu a životné prostredie. Predovšetkým ide o osobnú spokojnosť a  pohodu dieťaťa.</w:t>
      </w:r>
    </w:p>
    <w:p w14:paraId="710B973E" w14:textId="77777777" w:rsidR="00FE2DE1" w:rsidRPr="00F95806" w:rsidRDefault="00FE2DE1" w:rsidP="00FE2DE1">
      <w:pPr>
        <w:pStyle w:val="Odsekzoznamu"/>
        <w:ind w:left="0" w:firstLine="708"/>
        <w:jc w:val="both"/>
        <w:rPr>
          <w:rFonts w:ascii="Times New Roman" w:hAnsi="Times New Roman"/>
        </w:rPr>
      </w:pPr>
      <w:r w:rsidRPr="00F95806">
        <w:rPr>
          <w:rFonts w:ascii="Times New Roman" w:hAnsi="Times New Roman"/>
        </w:rPr>
        <w:t xml:space="preserve">V rámci denného poriadku je vyčlenený dostatočný čas aj na pobyt detí vonku. Za jeho dodržiavanie sú zodpovední zamestnanci, ktorí majú službu, zodpovedajú aj za bezpečnosť detí. Cieľom výchovno-vzdelávacieho procesu u detí od najmenších je podpora pri prvých krokoch, lezení, sedení, pri samostatnej chôdzi, pri behaní, skákaní, formou pohybových hier, cvičení a prechádzok. V rámci kreativity je to spievanie pesničiek, používanie malých hudobných nástrojov a koordinácia pohybu tela a hudby pomocou tanca. Dôraz kladieme aj na rozvoj reči a slovnej zásoby formou riekaniek, pesničiek a rýmovačiek a rozvoj jemnej motoriky a kreativity kreslením, maľovaním, lepením a strihaním  </w:t>
      </w:r>
    </w:p>
    <w:p w14:paraId="64B60A26" w14:textId="77777777" w:rsidR="00FE2DE1" w:rsidRPr="00F95806" w:rsidRDefault="00FE2DE1" w:rsidP="00FE2DE1">
      <w:pPr>
        <w:tabs>
          <w:tab w:val="left" w:pos="284"/>
        </w:tabs>
        <w:autoSpaceDE w:val="0"/>
        <w:autoSpaceDN w:val="0"/>
        <w:adjustRightInd w:val="0"/>
        <w:spacing w:after="0" w:line="240" w:lineRule="auto"/>
        <w:jc w:val="both"/>
        <w:rPr>
          <w:rFonts w:ascii="Times New Roman" w:eastAsia="Times New Roman" w:hAnsi="Times New Roman" w:cs="Times New Roman"/>
          <w:bCs/>
          <w:sz w:val="24"/>
          <w:szCs w:val="24"/>
        </w:rPr>
      </w:pPr>
    </w:p>
    <w:p w14:paraId="36B051E9" w14:textId="77777777" w:rsidR="00FE2DE1" w:rsidRPr="00F95806" w:rsidRDefault="00FE2DE1" w:rsidP="00FE2DE1">
      <w:pPr>
        <w:tabs>
          <w:tab w:val="left" w:pos="284"/>
        </w:tabs>
        <w:autoSpaceDE w:val="0"/>
        <w:autoSpaceDN w:val="0"/>
        <w:adjustRightInd w:val="0"/>
        <w:spacing w:after="0" w:line="240" w:lineRule="auto"/>
        <w:jc w:val="both"/>
        <w:rPr>
          <w:rFonts w:ascii="Times New Roman" w:eastAsia="Times New Roman" w:hAnsi="Times New Roman" w:cs="Times New Roman"/>
          <w:bCs/>
          <w:sz w:val="24"/>
          <w:szCs w:val="24"/>
        </w:rPr>
      </w:pPr>
      <w:r w:rsidRPr="00F95806">
        <w:rPr>
          <w:rFonts w:ascii="Times New Roman" w:eastAsia="Times New Roman" w:hAnsi="Times New Roman" w:cs="Times New Roman"/>
          <w:bCs/>
          <w:sz w:val="24"/>
          <w:szCs w:val="24"/>
        </w:rPr>
        <w:t>Súčasťou denného poriadku sú:</w:t>
      </w:r>
    </w:p>
    <w:p w14:paraId="25432605" w14:textId="77777777" w:rsidR="00FE2DE1" w:rsidRPr="00F95806" w:rsidRDefault="00FE2DE1" w:rsidP="00FE2DE1">
      <w:pPr>
        <w:numPr>
          <w:ilvl w:val="0"/>
          <w:numId w:val="1"/>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hry a hravé činnosti </w:t>
      </w:r>
      <w:r w:rsidRPr="00F95806">
        <w:rPr>
          <w:rFonts w:ascii="Times New Roman" w:eastAsia="Times New Roman" w:hAnsi="Times New Roman" w:cs="Times New Roman"/>
          <w:sz w:val="24"/>
          <w:szCs w:val="24"/>
        </w:rPr>
        <w:t xml:space="preserve">- spontánne alebo </w:t>
      </w:r>
      <w:r w:rsidRPr="00F95806">
        <w:rPr>
          <w:rFonts w:ascii="Times New Roman" w:hAnsi="Times New Roman" w:cs="Times New Roman"/>
          <w:sz w:val="24"/>
          <w:szCs w:val="24"/>
        </w:rPr>
        <w:t>výchovným personálom</w:t>
      </w:r>
      <w:r w:rsidRPr="00F95806">
        <w:rPr>
          <w:rFonts w:ascii="Times New Roman" w:eastAsia="Times New Roman" w:hAnsi="Times New Roman" w:cs="Times New Roman"/>
          <w:sz w:val="24"/>
          <w:szCs w:val="24"/>
        </w:rPr>
        <w:t xml:space="preserve"> navodzované hry a </w:t>
      </w:r>
    </w:p>
    <w:p w14:paraId="1C166782" w14:textId="77777777" w:rsidR="00FE2DE1" w:rsidRPr="00F95806" w:rsidRDefault="00FE2DE1" w:rsidP="00FE2DE1">
      <w:pPr>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b/>
          <w:bCs/>
          <w:sz w:val="24"/>
          <w:szCs w:val="24"/>
        </w:rPr>
        <w:tab/>
      </w:r>
      <w:r w:rsidRPr="00F95806">
        <w:rPr>
          <w:rFonts w:ascii="Times New Roman" w:eastAsia="Times New Roman" w:hAnsi="Times New Roman" w:cs="Times New Roman"/>
          <w:sz w:val="24"/>
          <w:szCs w:val="24"/>
        </w:rPr>
        <w:t>hravé aktivity detí. Súčasťou hier a hravých činnosti sú vopred plánované edukačné</w:t>
      </w:r>
    </w:p>
    <w:p w14:paraId="228DA9F7" w14:textId="77777777" w:rsidR="00FE2DE1" w:rsidRPr="00F95806" w:rsidRDefault="00FE2DE1" w:rsidP="00FE2DE1">
      <w:pPr>
        <w:autoSpaceDE w:val="0"/>
        <w:autoSpaceDN w:val="0"/>
        <w:adjustRightInd w:val="0"/>
        <w:spacing w:after="0" w:line="240" w:lineRule="auto"/>
        <w:ind w:firstLine="708"/>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aktivity,</w:t>
      </w:r>
    </w:p>
    <w:p w14:paraId="2FBE2400" w14:textId="77777777" w:rsidR="00FE2DE1" w:rsidRPr="00F95806" w:rsidRDefault="00FE2DE1" w:rsidP="00FE2DE1">
      <w:pPr>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b/>
      </w:r>
    </w:p>
    <w:p w14:paraId="2C77E17A" w14:textId="77777777" w:rsidR="00FE2DE1" w:rsidRPr="00F95806" w:rsidRDefault="00FE2DE1" w:rsidP="00FE2DE1">
      <w:pPr>
        <w:numPr>
          <w:ilvl w:val="0"/>
          <w:numId w:val="2"/>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pohybové a relaxačné cvičenia </w:t>
      </w:r>
      <w:r w:rsidRPr="00F95806">
        <w:rPr>
          <w:rFonts w:ascii="Times New Roman" w:eastAsia="Times New Roman" w:hAnsi="Times New Roman" w:cs="Times New Roman"/>
          <w:sz w:val="24"/>
          <w:szCs w:val="24"/>
        </w:rPr>
        <w:t xml:space="preserve">- obsahujú zdravotné cviky, relaxačné a dychové </w:t>
      </w:r>
    </w:p>
    <w:p w14:paraId="0E11D81F" w14:textId="77777777" w:rsidR="00FE2DE1" w:rsidRPr="00F95806" w:rsidRDefault="00FE2DE1" w:rsidP="00FE2DE1">
      <w:pPr>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hAnsi="Times New Roman" w:cs="Times New Roman"/>
          <w:b/>
          <w:bCs/>
          <w:sz w:val="24"/>
          <w:szCs w:val="24"/>
        </w:rPr>
        <w:tab/>
      </w:r>
      <w:r w:rsidRPr="00F95806">
        <w:rPr>
          <w:rFonts w:ascii="Times New Roman" w:eastAsia="Times New Roman" w:hAnsi="Times New Roman" w:cs="Times New Roman"/>
          <w:sz w:val="24"/>
          <w:szCs w:val="24"/>
        </w:rPr>
        <w:t>cvičenia,</w:t>
      </w:r>
    </w:p>
    <w:p w14:paraId="5D9CC5B9" w14:textId="77777777" w:rsidR="00FE2DE1" w:rsidRPr="00F95806" w:rsidRDefault="00FE2DE1" w:rsidP="00FE2DE1">
      <w:pPr>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ab/>
      </w:r>
    </w:p>
    <w:p w14:paraId="625A2757" w14:textId="77777777" w:rsidR="00FE2DE1" w:rsidRPr="00F95806" w:rsidRDefault="00FE2DE1" w:rsidP="00FE2DE1">
      <w:pPr>
        <w:numPr>
          <w:ilvl w:val="0"/>
          <w:numId w:val="2"/>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edukačné aktivity </w:t>
      </w:r>
      <w:r w:rsidRPr="00F95806">
        <w:rPr>
          <w:rFonts w:ascii="Times New Roman" w:eastAsia="Times New Roman" w:hAnsi="Times New Roman" w:cs="Times New Roman"/>
          <w:sz w:val="24"/>
          <w:szCs w:val="24"/>
        </w:rPr>
        <w:t>- cieľavedomá, systematická, zmysluplná, konkrétna výchovno-</w:t>
      </w:r>
    </w:p>
    <w:p w14:paraId="37A42C57" w14:textId="77777777" w:rsidR="00FE2DE1" w:rsidRPr="00F95806" w:rsidRDefault="00FE2DE1" w:rsidP="00FE2DE1">
      <w:pPr>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hAnsi="Times New Roman" w:cs="Times New Roman"/>
          <w:b/>
          <w:bCs/>
          <w:sz w:val="24"/>
          <w:szCs w:val="24"/>
        </w:rPr>
        <w:tab/>
      </w:r>
      <w:r w:rsidRPr="00F95806">
        <w:rPr>
          <w:rFonts w:ascii="Times New Roman" w:eastAsia="Times New Roman" w:hAnsi="Times New Roman" w:cs="Times New Roman"/>
          <w:sz w:val="24"/>
          <w:szCs w:val="24"/>
        </w:rPr>
        <w:t>vzdelávacia činnosť,</w:t>
      </w:r>
    </w:p>
    <w:p w14:paraId="3045E97C" w14:textId="77777777" w:rsidR="00FE2DE1" w:rsidRPr="00F95806" w:rsidRDefault="00FE2DE1" w:rsidP="00FE2DE1">
      <w:pPr>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b/>
      </w:r>
    </w:p>
    <w:p w14:paraId="051B18C3" w14:textId="77777777" w:rsidR="00FE2DE1" w:rsidRPr="00F95806" w:rsidRDefault="00FE2DE1" w:rsidP="00FE2DE1">
      <w:pPr>
        <w:numPr>
          <w:ilvl w:val="0"/>
          <w:numId w:val="2"/>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pobyt vonku </w:t>
      </w:r>
      <w:r w:rsidRPr="00F95806">
        <w:rPr>
          <w:rFonts w:ascii="Times New Roman" w:eastAsia="Times New Roman" w:hAnsi="Times New Roman" w:cs="Times New Roman"/>
          <w:sz w:val="24"/>
          <w:szCs w:val="24"/>
        </w:rPr>
        <w:t xml:space="preserve">- obsahuje pohybové aktivity detí, vychádzky, edukačné aktivity. </w:t>
      </w:r>
    </w:p>
    <w:p w14:paraId="7B9194BA" w14:textId="77777777" w:rsidR="00FE2DE1" w:rsidRPr="00F95806" w:rsidRDefault="00FE2DE1" w:rsidP="00FE2DE1">
      <w:pPr>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ab/>
      </w:r>
      <w:r w:rsidRPr="00F95806">
        <w:rPr>
          <w:rFonts w:ascii="Times New Roman" w:eastAsia="Times New Roman" w:hAnsi="Times New Roman" w:cs="Times New Roman"/>
          <w:sz w:val="24"/>
          <w:szCs w:val="24"/>
        </w:rPr>
        <w:t>Realizuje sa denne, výnimkou sú dni, kedy sú nepriaznivé klimatické podmienky.</w:t>
      </w:r>
    </w:p>
    <w:p w14:paraId="1B03A400" w14:textId="77777777" w:rsidR="00FE2DE1" w:rsidRPr="00F95806" w:rsidRDefault="00FE2DE1" w:rsidP="00FE2DE1">
      <w:pPr>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hAnsi="Times New Roman" w:cs="Times New Roman"/>
          <w:b/>
          <w:bCs/>
          <w:sz w:val="24"/>
          <w:szCs w:val="24"/>
        </w:rPr>
        <w:tab/>
      </w:r>
    </w:p>
    <w:p w14:paraId="75B75436" w14:textId="77777777" w:rsidR="00FE2DE1" w:rsidRDefault="00FE2DE1" w:rsidP="00FE2DE1">
      <w:pPr>
        <w:numPr>
          <w:ilvl w:val="0"/>
          <w:numId w:val="2"/>
        </w:numPr>
        <w:spacing w:after="0" w:line="240" w:lineRule="auto"/>
        <w:ind w:left="0" w:firstLine="0"/>
        <w:jc w:val="both"/>
        <w:rPr>
          <w:rFonts w:ascii="Times New Roman" w:eastAsia="Times New Roman" w:hAnsi="Times New Roman" w:cs="Times New Roman"/>
          <w:sz w:val="24"/>
          <w:szCs w:val="24"/>
        </w:rPr>
      </w:pPr>
      <w:r w:rsidRPr="00F95806">
        <w:rPr>
          <w:rFonts w:ascii="Times New Roman" w:eastAsia="Times New Roman" w:hAnsi="Times New Roman" w:cs="Times New Roman"/>
          <w:b/>
          <w:bCs/>
          <w:sz w:val="24"/>
          <w:szCs w:val="24"/>
        </w:rPr>
        <w:t xml:space="preserve">odpočinok </w:t>
      </w:r>
      <w:r w:rsidRPr="00F95806">
        <w:rPr>
          <w:rFonts w:ascii="Times New Roman" w:eastAsia="Times New Roman" w:hAnsi="Times New Roman" w:cs="Times New Roman"/>
          <w:sz w:val="24"/>
          <w:szCs w:val="24"/>
        </w:rPr>
        <w:t>- realizuje sa v závislosti od potrieb dieťaťa,</w:t>
      </w:r>
    </w:p>
    <w:p w14:paraId="15268F02" w14:textId="77777777" w:rsidR="00FE2DE1" w:rsidRPr="00F95806" w:rsidRDefault="00FE2DE1" w:rsidP="00FE2DE1">
      <w:pPr>
        <w:spacing w:after="0" w:line="240" w:lineRule="auto"/>
        <w:jc w:val="both"/>
        <w:rPr>
          <w:rFonts w:ascii="Times New Roman" w:eastAsia="Times New Roman" w:hAnsi="Times New Roman" w:cs="Times New Roman"/>
          <w:b/>
          <w:bCs/>
          <w:sz w:val="24"/>
          <w:szCs w:val="24"/>
        </w:rPr>
      </w:pPr>
    </w:p>
    <w:p w14:paraId="03490F14" w14:textId="77777777" w:rsidR="00FE2DE1" w:rsidRPr="00F95806" w:rsidRDefault="00FE2DE1" w:rsidP="00FE2DE1">
      <w:pPr>
        <w:numPr>
          <w:ilvl w:val="0"/>
          <w:numId w:val="2"/>
        </w:numPr>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činnosti zabezpečujúce životosprávu </w:t>
      </w:r>
      <w:r w:rsidRPr="00F95806">
        <w:rPr>
          <w:rFonts w:ascii="Times New Roman" w:eastAsia="Times New Roman" w:hAnsi="Times New Roman" w:cs="Times New Roman"/>
          <w:sz w:val="24"/>
          <w:szCs w:val="24"/>
        </w:rPr>
        <w:t xml:space="preserve">(osobná hygiena, stravovanie, stolovanie) </w:t>
      </w:r>
      <w:r w:rsidRPr="00F95806">
        <w:rPr>
          <w:rFonts w:ascii="Times New Roman" w:hAnsi="Times New Roman" w:cs="Times New Roman"/>
          <w:sz w:val="24"/>
          <w:szCs w:val="24"/>
        </w:rPr>
        <w:t>–</w:t>
      </w:r>
      <w:r w:rsidRPr="00F95806">
        <w:rPr>
          <w:rFonts w:ascii="Times New Roman" w:eastAsia="Times New Roman" w:hAnsi="Times New Roman" w:cs="Times New Roman"/>
          <w:sz w:val="24"/>
          <w:szCs w:val="24"/>
        </w:rPr>
        <w:t xml:space="preserve"> </w:t>
      </w:r>
    </w:p>
    <w:p w14:paraId="24D43375" w14:textId="77777777" w:rsidR="00FE2DE1" w:rsidRPr="00F95806" w:rsidRDefault="00FE2DE1" w:rsidP="00FE2DE1">
      <w:pPr>
        <w:spacing w:after="0" w:line="240" w:lineRule="auto"/>
        <w:ind w:firstLine="708"/>
        <w:jc w:val="both"/>
        <w:rPr>
          <w:rFonts w:ascii="Times New Roman" w:hAnsi="Times New Roman" w:cs="Times New Roman"/>
          <w:sz w:val="24"/>
          <w:szCs w:val="24"/>
        </w:rPr>
      </w:pPr>
      <w:r w:rsidRPr="00F95806">
        <w:rPr>
          <w:rFonts w:ascii="Times New Roman" w:eastAsia="Times New Roman" w:hAnsi="Times New Roman" w:cs="Times New Roman"/>
          <w:sz w:val="24"/>
          <w:szCs w:val="24"/>
        </w:rPr>
        <w:t xml:space="preserve">realizujú sa v stanovenom čase. Čas podávania stravy je zohľadnený podmienkami </w:t>
      </w:r>
    </w:p>
    <w:p w14:paraId="7BC6C407" w14:textId="77777777" w:rsidR="00FE2DE1" w:rsidRPr="00F95806" w:rsidRDefault="00FE2DE1" w:rsidP="00FE2DE1">
      <w:pPr>
        <w:spacing w:after="0" w:line="240" w:lineRule="auto"/>
        <w:ind w:firstLine="708"/>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 xml:space="preserve">ZPD. </w:t>
      </w:r>
    </w:p>
    <w:p w14:paraId="135B3E0D" w14:textId="77777777" w:rsidR="00FE2DE1" w:rsidRPr="00F95806" w:rsidRDefault="00FE2DE1" w:rsidP="00FE2DE1">
      <w:pPr>
        <w:spacing w:after="0" w:line="240" w:lineRule="auto"/>
        <w:ind w:firstLine="708"/>
        <w:jc w:val="both"/>
        <w:rPr>
          <w:rFonts w:ascii="Times New Roman" w:eastAsia="Times New Roman" w:hAnsi="Times New Roman" w:cs="Times New Roman"/>
          <w:sz w:val="24"/>
          <w:szCs w:val="24"/>
        </w:rPr>
      </w:pPr>
    </w:p>
    <w:p w14:paraId="2E6835CA" w14:textId="1EA80E18" w:rsidR="00FE2DE1" w:rsidRPr="00F95806" w:rsidRDefault="00FE2DE1" w:rsidP="00FE2DE1">
      <w:pPr>
        <w:pStyle w:val="Odsekzoznamu"/>
        <w:ind w:left="0"/>
        <w:jc w:val="both"/>
        <w:rPr>
          <w:rFonts w:ascii="Times New Roman" w:hAnsi="Times New Roman"/>
        </w:rPr>
      </w:pPr>
      <w:r w:rsidRPr="00F95806">
        <w:rPr>
          <w:rFonts w:ascii="Times New Roman" w:hAnsi="Times New Roman"/>
        </w:rPr>
        <w:t xml:space="preserve">Výchovnú činnosť </w:t>
      </w:r>
      <w:r w:rsidRPr="00E548E7">
        <w:rPr>
          <w:rFonts w:ascii="Times New Roman" w:hAnsi="Times New Roman"/>
        </w:rPr>
        <w:t xml:space="preserve">zabezpečujú </w:t>
      </w:r>
      <w:r w:rsidR="009E0A9A">
        <w:rPr>
          <w:rFonts w:ascii="Times New Roman" w:hAnsi="Times New Roman"/>
        </w:rPr>
        <w:t>3</w:t>
      </w:r>
      <w:r w:rsidRPr="00E548E7">
        <w:rPr>
          <w:rFonts w:ascii="Times New Roman" w:hAnsi="Times New Roman"/>
        </w:rPr>
        <w:t xml:space="preserve"> zamestnanci, ktorí deti naučili ako poďakovať, poprosiť, naučili ich rôzne básničky, veršovanky, a keďže v súčasnosti</w:t>
      </w:r>
      <w:r w:rsidRPr="00F95806">
        <w:rPr>
          <w:rFonts w:ascii="Times New Roman" w:hAnsi="Times New Roman"/>
        </w:rPr>
        <w:t xml:space="preserve"> ide do popredia aj výučba cudzích jazykov, deti sa naučili aj anglické slovíčka hravou formou. Taktiež sa naučili samostatne stolovať, osvojovať si stravovacie a hygienické návyky a odnaučili sa od plienok. Bez stresu, príkazov a zákazov, ale s vysvetlením, povzbudením, pochvalou sa snažíme z detí vychovať empatických, spravodlivých a čestných ľudí. </w:t>
      </w:r>
    </w:p>
    <w:p w14:paraId="6EE461A5" w14:textId="57B1D3E9" w:rsidR="00FE2DE1" w:rsidRPr="00F95806" w:rsidRDefault="00FE2DE1" w:rsidP="00FE2DE1">
      <w:pPr>
        <w:tabs>
          <w:tab w:val="left" w:pos="142"/>
          <w:tab w:val="left" w:pos="709"/>
          <w:tab w:val="left" w:pos="4320"/>
          <w:tab w:val="left" w:pos="6120"/>
          <w:tab w:val="left" w:pos="6480"/>
        </w:tabs>
        <w:spacing w:after="0" w:line="240" w:lineRule="auto"/>
        <w:ind w:firstLine="708"/>
        <w:jc w:val="both"/>
        <w:rPr>
          <w:rFonts w:ascii="Times New Roman" w:hAnsi="Times New Roman" w:cs="Times New Roman"/>
          <w:sz w:val="24"/>
          <w:szCs w:val="24"/>
        </w:rPr>
      </w:pPr>
      <w:r w:rsidRPr="00F95806">
        <w:rPr>
          <w:rFonts w:ascii="Times New Roman" w:hAnsi="Times New Roman" w:cs="Times New Roman"/>
          <w:sz w:val="24"/>
          <w:szCs w:val="24"/>
        </w:rPr>
        <w:t xml:space="preserve">Celodenné stravovanie detí (desiata, obed, olovrant) je zabezpečené dovozom hotových pokrmov zo zmluvného zariadenia do výdajne stravy, na ktorú nadväzuje jedáleň. So stravou manipulujú osoby s predpísanou odbornou spôsobilosťou na výkon epidemiologicky závažných činností </w:t>
      </w:r>
      <w:r w:rsidR="009E0A9A">
        <w:rPr>
          <w:rFonts w:ascii="Times New Roman" w:hAnsi="Times New Roman" w:cs="Times New Roman"/>
          <w:sz w:val="24"/>
          <w:szCs w:val="24"/>
        </w:rPr>
        <w:t>a</w:t>
      </w:r>
      <w:r w:rsidRPr="00F95806">
        <w:rPr>
          <w:rFonts w:ascii="Times New Roman" w:hAnsi="Times New Roman" w:cs="Times New Roman"/>
          <w:sz w:val="24"/>
          <w:szCs w:val="24"/>
        </w:rPr>
        <w:t xml:space="preserve"> manipuláci</w:t>
      </w:r>
      <w:r w:rsidR="009E0A9A">
        <w:rPr>
          <w:rFonts w:ascii="Times New Roman" w:hAnsi="Times New Roman" w:cs="Times New Roman"/>
          <w:sz w:val="24"/>
          <w:szCs w:val="24"/>
        </w:rPr>
        <w:t>u</w:t>
      </w:r>
      <w:r w:rsidRPr="00F95806">
        <w:rPr>
          <w:rFonts w:ascii="Times New Roman" w:hAnsi="Times New Roman" w:cs="Times New Roman"/>
          <w:sz w:val="24"/>
          <w:szCs w:val="24"/>
        </w:rPr>
        <w:t xml:space="preserve"> a uvádzan</w:t>
      </w:r>
      <w:r w:rsidR="009E0A9A">
        <w:rPr>
          <w:rFonts w:ascii="Times New Roman" w:hAnsi="Times New Roman" w:cs="Times New Roman"/>
          <w:sz w:val="24"/>
          <w:szCs w:val="24"/>
        </w:rPr>
        <w:t>ie</w:t>
      </w:r>
      <w:r w:rsidRPr="00F95806">
        <w:rPr>
          <w:rFonts w:ascii="Times New Roman" w:hAnsi="Times New Roman" w:cs="Times New Roman"/>
          <w:sz w:val="24"/>
          <w:szCs w:val="24"/>
        </w:rPr>
        <w:t xml:space="preserve"> do obehu potravín, pokrmov a nápojov. Pre rodičov detí je v šatni detí vyvesený k nahliadnutiu jedálny lístok.</w:t>
      </w:r>
    </w:p>
    <w:p w14:paraId="4A82D9EC" w14:textId="77777777" w:rsidR="00FE2DE1" w:rsidRPr="00F95806" w:rsidRDefault="00FE2DE1" w:rsidP="00FE2DE1">
      <w:pPr>
        <w:spacing w:after="0" w:line="240" w:lineRule="auto"/>
        <w:jc w:val="both"/>
        <w:rPr>
          <w:rFonts w:ascii="Times New Roman" w:hAnsi="Times New Roman" w:cs="Times New Roman"/>
          <w:sz w:val="24"/>
          <w:szCs w:val="24"/>
        </w:rPr>
      </w:pPr>
    </w:p>
    <w:p w14:paraId="18EF0AA1" w14:textId="77777777" w:rsidR="00FE2DE1" w:rsidRPr="00F95806" w:rsidRDefault="00FE2DE1" w:rsidP="00FE2DE1">
      <w:pPr>
        <w:pStyle w:val="Odsekzoznamu"/>
        <w:ind w:left="0" w:firstLine="709"/>
        <w:jc w:val="both"/>
        <w:rPr>
          <w:rFonts w:ascii="Times New Roman" w:hAnsi="Times New Roman"/>
        </w:rPr>
      </w:pPr>
      <w:r w:rsidRPr="00F95806">
        <w:rPr>
          <w:rFonts w:ascii="Times New Roman" w:hAnsi="Times New Roman"/>
        </w:rPr>
        <w:t xml:space="preserve">V zariadení  organizujeme pre deti a ich rodičov rôzne aktivity.  Okrem rôznych  aktivít, ktoré máme v zariadení v rámci plánu práce s deťmi robíme rôzne kreativity. </w:t>
      </w:r>
    </w:p>
    <w:p w14:paraId="15576B18" w14:textId="77777777" w:rsidR="001F6E45" w:rsidRPr="001F6E45" w:rsidRDefault="00DE6E21" w:rsidP="001F6E45">
      <w:pPr>
        <w:pStyle w:val="Normlnywebov"/>
        <w:rPr>
          <w:color w:val="000000"/>
        </w:rPr>
      </w:pPr>
      <w:r w:rsidRPr="001F6E45">
        <w:rPr>
          <w:b/>
        </w:rPr>
        <w:t>Január</w:t>
      </w:r>
      <w:r w:rsidR="001F6E45" w:rsidRPr="001F6E45">
        <w:rPr>
          <w:b/>
        </w:rPr>
        <w:t>-</w:t>
      </w:r>
      <w:r w:rsidRPr="001F6E45">
        <w:rPr>
          <w:b/>
        </w:rPr>
        <w:t xml:space="preserve"> </w:t>
      </w:r>
      <w:r w:rsidR="001F6E45" w:rsidRPr="001F6E45">
        <w:rPr>
          <w:b/>
          <w:bCs/>
          <w:color w:val="000000"/>
        </w:rPr>
        <w:t>Rodina a vzťahy</w:t>
      </w:r>
    </w:p>
    <w:p w14:paraId="55B440C6" w14:textId="77777777" w:rsidR="00587DF4" w:rsidRPr="001F6E45" w:rsidRDefault="001F6E45" w:rsidP="00FE2DE1">
      <w:pPr>
        <w:pStyle w:val="Normlnywebov"/>
        <w:jc w:val="both"/>
        <w:rPr>
          <w:color w:val="000000"/>
        </w:rPr>
      </w:pPr>
      <w:r w:rsidRPr="001F6E45">
        <w:rPr>
          <w:color w:val="000000"/>
        </w:rPr>
        <w:t xml:space="preserve">V </w:t>
      </w:r>
      <w:r>
        <w:rPr>
          <w:color w:val="000000"/>
        </w:rPr>
        <w:t>januári</w:t>
      </w:r>
      <w:r w:rsidRPr="001F6E45">
        <w:rPr>
          <w:color w:val="000000"/>
        </w:rPr>
        <w:t xml:space="preserve"> venujeme pozornosť rodinným vzťahom a priateľstvu. Deti sa zoznamujú s pojmami ako mama, otec, súrodenec, babička či dedko a rozprávajú o svojej rodine s pomocou fotografií. Učíme sa, že každý člen rodiny je dôležitý a má svoju úlohu, pričom deti prostredníctvom hry na rodinu získavajú skúsenosti s empatiou a spoluprácou. Spoločne pripravujeme malé prekvapenia a darčeky pre členov rodiny, čím podporujeme detskú tvorivosť a citové väzby. Pomocou príbehov a hier si precvičujeme základy slušného správania, ako sú pozdravy, prosby, poďakovania a ospravedlnenia. Deti povzbudzujeme k vzájomnému pomáhaniu a učíme ich, ako byť dobrým kamarátom a členom rodiny.</w:t>
      </w:r>
    </w:p>
    <w:p w14:paraId="7F25C996" w14:textId="77777777" w:rsidR="00587DF4" w:rsidRPr="00587DF4" w:rsidRDefault="00587DF4" w:rsidP="00587DF4">
      <w:pPr>
        <w:spacing w:before="100" w:beforeAutospacing="1" w:after="100" w:afterAutospacing="1" w:line="240" w:lineRule="auto"/>
        <w:rPr>
          <w:rFonts w:ascii="Times New Roman" w:eastAsia="Times New Roman" w:hAnsi="Times New Roman" w:cs="Times New Roman"/>
          <w:b/>
          <w:bCs/>
          <w:color w:val="000000"/>
          <w:sz w:val="24"/>
          <w:szCs w:val="24"/>
        </w:rPr>
      </w:pPr>
      <w:r w:rsidRPr="00587DF4">
        <w:rPr>
          <w:rFonts w:ascii="Times New Roman" w:eastAsia="Times New Roman" w:hAnsi="Times New Roman" w:cs="Times New Roman"/>
          <w:b/>
          <w:bCs/>
          <w:color w:val="000000"/>
          <w:sz w:val="24"/>
          <w:szCs w:val="24"/>
        </w:rPr>
        <w:t>Február – Motorika a pohybové aktivity</w:t>
      </w:r>
    </w:p>
    <w:p w14:paraId="67B381A4" w14:textId="77777777" w:rsidR="00587DF4" w:rsidRPr="00587DF4" w:rsidRDefault="00587DF4"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587DF4">
        <w:rPr>
          <w:rFonts w:ascii="Times New Roman" w:eastAsia="Times New Roman" w:hAnsi="Times New Roman" w:cs="Times New Roman"/>
          <w:color w:val="000000"/>
          <w:sz w:val="24"/>
          <w:szCs w:val="24"/>
        </w:rPr>
        <w:t>Vo februári kladieme dôraz na rozvoj motorických zručností detí prostredníctvom pestrých a zábavných pohybových hier. Každý deň pripravujeme rôzne aktivity na posilnenie hrubej motoriky, ako napríklad chôdzu po vytýčených trasách, prekonávanie nízkych prekážok alebo udržiavanie rovnováhy pri hre na jednej nohe. Postupne učíme deti hádzať a chytať rôzne druhy lôpt, kotúľať ich k sebe a spolupracovať v skupine pri tanečných a pohybových hrách.</w:t>
      </w:r>
    </w:p>
    <w:p w14:paraId="6C815E0C" w14:textId="77777777" w:rsidR="00587DF4" w:rsidRPr="00587DF4" w:rsidRDefault="00587DF4"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587DF4">
        <w:rPr>
          <w:rFonts w:ascii="Times New Roman" w:eastAsia="Times New Roman" w:hAnsi="Times New Roman" w:cs="Times New Roman"/>
          <w:color w:val="000000"/>
          <w:sz w:val="24"/>
          <w:szCs w:val="24"/>
        </w:rPr>
        <w:t xml:space="preserve">Na rozvoj jemnej motoriky využívame zábavné aktivity, ako je skladanie jednoduchých puzzle, navliekanie farebných korálok na šnúrky či trhanie a lepenie papiera, čím podporujeme sústredenosť a koordináciu rúk. </w:t>
      </w:r>
      <w:r>
        <w:rPr>
          <w:rFonts w:ascii="Times New Roman" w:eastAsia="Times New Roman" w:hAnsi="Times New Roman" w:cs="Times New Roman"/>
          <w:color w:val="000000"/>
          <w:sz w:val="24"/>
          <w:szCs w:val="24"/>
        </w:rPr>
        <w:t>T</w:t>
      </w:r>
      <w:r w:rsidRPr="00587DF4">
        <w:rPr>
          <w:rFonts w:ascii="Times New Roman" w:eastAsia="Times New Roman" w:hAnsi="Times New Roman" w:cs="Times New Roman"/>
          <w:color w:val="000000"/>
          <w:sz w:val="24"/>
          <w:szCs w:val="24"/>
        </w:rPr>
        <w:t>rénujú kreslenie základných tvarov a čiar ceruzkami či pastelkami.</w:t>
      </w:r>
    </w:p>
    <w:p w14:paraId="3A01DAA9" w14:textId="77777777" w:rsidR="00587DF4" w:rsidRPr="00587DF4" w:rsidRDefault="00587DF4"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587DF4">
        <w:rPr>
          <w:rFonts w:ascii="Times New Roman" w:eastAsia="Times New Roman" w:hAnsi="Times New Roman" w:cs="Times New Roman"/>
          <w:color w:val="000000"/>
          <w:sz w:val="24"/>
          <w:szCs w:val="24"/>
        </w:rPr>
        <w:t>Aktivity na podporu samostatnosti zahrňujú aj manipuláciu s oblečením, ako je zapínanie a rozopínanie zipsov, patentiek či gombíkov. Mimoriadne obľúbenými sú stavebnice rôznych veľkostí, ktoré deti motivujú ku kreatívnej hre a rozvíjajú ich šikovnosť a trpezlivosť.</w:t>
      </w:r>
    </w:p>
    <w:p w14:paraId="742E593D" w14:textId="77777777" w:rsidR="00587DF4" w:rsidRDefault="00587DF4"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587DF4">
        <w:rPr>
          <w:rFonts w:ascii="Times New Roman" w:eastAsia="Times New Roman" w:hAnsi="Times New Roman" w:cs="Times New Roman"/>
          <w:color w:val="000000"/>
          <w:sz w:val="24"/>
          <w:szCs w:val="24"/>
        </w:rPr>
        <w:t>Pri práci s kinetickým pieskom, plastelínou alebo modelovacou hmotou deti prirodzene posilňujú svaly prstov a rúk. Hudobné aktivity s tamburínami, bubienkami a rytmickými nástrojmi podporujú vnímanie rytmu a hudobnosti. Obľúbenou aktivitou sú aj jednoduché prekážkové dráhy, ktoré rozvíjajú orientáciu v priestore a fyzickú zdatnosť.</w:t>
      </w:r>
    </w:p>
    <w:p w14:paraId="0E4F87BC" w14:textId="75133BB5" w:rsidR="00587DF4" w:rsidRDefault="00587DF4"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 mesiaci február sme taktiež venovali čas aj sviatku lásky. Deti vyrobili pre rodičov srdiečka z farebného papiera, kde do nich odtlačili svoju dlaň pomocou vodových farieb, ktoré im pomohla naniesť učiteľka na ruku. Deti sa veľmi tešili, keď mohli vidieť úsmev rodičov z darčeka.</w:t>
      </w:r>
    </w:p>
    <w:p w14:paraId="1C16E78E" w14:textId="77777777" w:rsidR="00587DF4" w:rsidRPr="00587DF4" w:rsidRDefault="00587DF4" w:rsidP="00587DF4">
      <w:pPr>
        <w:pStyle w:val="Normlnywebov"/>
        <w:rPr>
          <w:b/>
          <w:bCs/>
          <w:color w:val="000000"/>
        </w:rPr>
      </w:pPr>
      <w:r w:rsidRPr="00587DF4">
        <w:rPr>
          <w:b/>
          <w:bCs/>
          <w:color w:val="000000"/>
        </w:rPr>
        <w:t>Marec – Farby a tvary</w:t>
      </w:r>
    </w:p>
    <w:p w14:paraId="35BDE52A" w14:textId="77777777" w:rsidR="00587DF4" w:rsidRPr="00587DF4" w:rsidRDefault="00587DF4" w:rsidP="00FE2DE1">
      <w:pPr>
        <w:pStyle w:val="Normlnywebov"/>
        <w:jc w:val="both"/>
        <w:rPr>
          <w:color w:val="000000"/>
        </w:rPr>
      </w:pPr>
      <w:r w:rsidRPr="00587DF4">
        <w:rPr>
          <w:color w:val="000000"/>
        </w:rPr>
        <w:t>V marci zameriavame pozornosť detí na spoznávanie farieb a tvarov cez hravé a tvorivé aktivity. Každý týždeň sa sústredíme na inú základnú farbu, pričom ju deti objavujú prostredníctvom rôznych predmetov a aktivít vo svojom okolí. Interaktívnymi hrami, ako napríklad hľadanie predmetov určitej farby v triede alebo triedenie farebných predmetov, deti posilňujú svoje poznávanie a schopnosť rozlišovať farby.</w:t>
      </w:r>
    </w:p>
    <w:p w14:paraId="510D4709" w14:textId="77777777" w:rsidR="00587DF4" w:rsidRPr="00587DF4" w:rsidRDefault="00587DF4" w:rsidP="00FE2DE1">
      <w:pPr>
        <w:pStyle w:val="Normlnywebov"/>
        <w:jc w:val="both"/>
        <w:rPr>
          <w:color w:val="000000"/>
        </w:rPr>
      </w:pPr>
      <w:r w:rsidRPr="00587DF4">
        <w:rPr>
          <w:color w:val="000000"/>
        </w:rPr>
        <w:t>Tvorivosť podporujeme cez aktivity ako sú prstové farby, pečiatkovanie, a výroba koláží z rôznych materiálov. Deti majú možnosť skúšať maľovanie štetcami, hubkami či vatovými tyčinkami, čím si zlepšujú jemnú motoriku a estetické vnímanie.</w:t>
      </w:r>
    </w:p>
    <w:p w14:paraId="056B08C1" w14:textId="77777777" w:rsidR="00587DF4" w:rsidRPr="00587DF4" w:rsidRDefault="00587DF4" w:rsidP="00FE2DE1">
      <w:pPr>
        <w:pStyle w:val="Normlnywebov"/>
        <w:jc w:val="both"/>
        <w:rPr>
          <w:color w:val="000000"/>
        </w:rPr>
      </w:pPr>
      <w:r w:rsidRPr="00587DF4">
        <w:rPr>
          <w:color w:val="000000"/>
        </w:rPr>
        <w:t>Pri spoznávaní geometrických tvarov ako kruh, štvorec, trojuholník či obdĺžnik, využívame rôzne hmatové materiály a stavebnice, ktoré rozvíjajú zmyslové vnímanie a priestorovú orientáciu. Obľúbenými sú tiež skladačky a puzzle rôznych veľkostí a náročností, ktoré rozvíjajú logické myslenie a motorické schopnosti detí.</w:t>
      </w:r>
    </w:p>
    <w:p w14:paraId="763B777A" w14:textId="77777777" w:rsidR="00587DF4" w:rsidRPr="00587DF4" w:rsidRDefault="00587DF4" w:rsidP="00FE2DE1">
      <w:pPr>
        <w:pStyle w:val="Normlnywebov"/>
        <w:jc w:val="both"/>
        <w:rPr>
          <w:color w:val="000000"/>
        </w:rPr>
      </w:pPr>
      <w:r w:rsidRPr="00587DF4">
        <w:rPr>
          <w:color w:val="000000"/>
        </w:rPr>
        <w:t>Počas prechádzok v exteriéri si všímame farby a tvary v prírode, čo deti motivuje k aktívnemu pozorovaniu svojho okolia. V triede pripravujeme zábavné hry ako triedenie farebných korálikov alebo stavanie vežičiek zo stavebných blokov podľa tvaru a farby.</w:t>
      </w:r>
    </w:p>
    <w:p w14:paraId="62637955" w14:textId="77777777" w:rsidR="003E11BD" w:rsidRDefault="00587DF4" w:rsidP="00FE2DE1">
      <w:pPr>
        <w:pStyle w:val="Normlnywebov"/>
        <w:jc w:val="both"/>
        <w:rPr>
          <w:color w:val="000000"/>
        </w:rPr>
      </w:pPr>
      <w:r w:rsidRPr="00587DF4">
        <w:rPr>
          <w:color w:val="000000"/>
        </w:rPr>
        <w:t xml:space="preserve">Zároveň každodenne deti povzbudzujeme k jednoduchému kresleniu tvarov, maľovaniu a k vyfarbovaniu </w:t>
      </w:r>
      <w:proofErr w:type="spellStart"/>
      <w:r w:rsidRPr="00587DF4">
        <w:rPr>
          <w:color w:val="000000"/>
        </w:rPr>
        <w:t>omaľovánok</w:t>
      </w:r>
      <w:proofErr w:type="spellEnd"/>
      <w:r w:rsidRPr="00587DF4">
        <w:rPr>
          <w:color w:val="000000"/>
        </w:rPr>
        <w:t>, čo podporuje ich kreativitu a koordináciu rúk. Spievaním pesničiek a riekankami hravou formou upevňujeme vedomosti o farbách a tvaroch a deti sa tak učia novým pojmom s radosťou a nadšením.</w:t>
      </w:r>
    </w:p>
    <w:p w14:paraId="37A55DD3" w14:textId="5C1B6ABC" w:rsidR="00587DF4" w:rsidRPr="00FE2DE1" w:rsidRDefault="00587DF4" w:rsidP="00FE2DE1">
      <w:pPr>
        <w:pStyle w:val="Normlnywebov"/>
        <w:rPr>
          <w:color w:val="000000"/>
        </w:rPr>
      </w:pPr>
    </w:p>
    <w:p w14:paraId="5E0D4B88" w14:textId="77777777" w:rsidR="00E00D1F" w:rsidRPr="00E00D1F" w:rsidRDefault="00E00D1F" w:rsidP="00E00D1F">
      <w:pPr>
        <w:spacing w:before="100" w:beforeAutospacing="1" w:after="100" w:afterAutospacing="1" w:line="240" w:lineRule="auto"/>
        <w:rPr>
          <w:rFonts w:ascii="Times New Roman" w:eastAsia="Times New Roman" w:hAnsi="Times New Roman" w:cs="Times New Roman"/>
          <w:b/>
          <w:bCs/>
          <w:color w:val="000000"/>
          <w:sz w:val="24"/>
          <w:szCs w:val="24"/>
        </w:rPr>
      </w:pPr>
      <w:r w:rsidRPr="00E00D1F">
        <w:rPr>
          <w:rFonts w:ascii="Times New Roman" w:eastAsia="Times New Roman" w:hAnsi="Times New Roman" w:cs="Times New Roman"/>
          <w:b/>
          <w:bCs/>
          <w:color w:val="000000"/>
          <w:sz w:val="24"/>
          <w:szCs w:val="24"/>
        </w:rPr>
        <w:t>Apríl – Príroda a ročné obdobia</w:t>
      </w:r>
    </w:p>
    <w:p w14:paraId="3F177F1E" w14:textId="77777777" w:rsidR="00E00D1F" w:rsidRDefault="00E00D1F"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E00D1F">
        <w:rPr>
          <w:rFonts w:ascii="Times New Roman" w:eastAsia="Times New Roman" w:hAnsi="Times New Roman" w:cs="Times New Roman"/>
          <w:color w:val="000000"/>
          <w:sz w:val="24"/>
          <w:szCs w:val="24"/>
        </w:rPr>
        <w:t>Apríl je venovaný pozorovaniu prírody a spoznávaniu zmien v jednotlivých ročných obdobiach. Na vychádzkach si všímame, ako sa príroda prebúdza zo zimného spánku – kvitnúce kvety, listy na stromoch a aktívny život zvieratiek. Deti sa učia rozlišovať a pomenovať základné druhy kvetov, ako sú snežienky, narcisy alebo fialky. V triede spoločne sadíme rôzne semienka a staráme sa o rastlinky, pričom denne pozorujeme ich vývoj. Vytvárame si jarné koláže a obrázky z prírodných materiálov, ktoré deti nazbierajú počas prechádzok. Učíme sa aj jednoduché pravidlá ochrany prírody a organizujeme si piknik na oslavu jari. Každý deň deti povzbudzujeme k starostlivosti o prírodu a naše okolie.</w:t>
      </w:r>
    </w:p>
    <w:p w14:paraId="03746C28" w14:textId="22DA8704" w:rsidR="003E11BD" w:rsidRPr="00E00D1F" w:rsidRDefault="003E11BD" w:rsidP="00E00D1F">
      <w:pPr>
        <w:spacing w:before="100" w:beforeAutospacing="1" w:after="100" w:afterAutospacing="1" w:line="240" w:lineRule="auto"/>
        <w:rPr>
          <w:rFonts w:ascii="Times New Roman" w:eastAsia="Times New Roman" w:hAnsi="Times New Roman" w:cs="Times New Roman"/>
          <w:color w:val="000000"/>
          <w:sz w:val="24"/>
          <w:szCs w:val="24"/>
        </w:rPr>
      </w:pPr>
    </w:p>
    <w:p w14:paraId="2465EE3C" w14:textId="77777777" w:rsidR="00E00D1F" w:rsidRPr="00E00D1F" w:rsidRDefault="00E00D1F" w:rsidP="00E00D1F">
      <w:pPr>
        <w:spacing w:before="100" w:beforeAutospacing="1" w:after="100" w:afterAutospacing="1" w:line="240" w:lineRule="auto"/>
        <w:rPr>
          <w:rFonts w:ascii="Times New Roman" w:eastAsia="Times New Roman" w:hAnsi="Times New Roman" w:cs="Times New Roman"/>
          <w:b/>
          <w:bCs/>
          <w:color w:val="000000"/>
          <w:sz w:val="24"/>
          <w:szCs w:val="24"/>
        </w:rPr>
      </w:pPr>
      <w:r w:rsidRPr="00E00D1F">
        <w:rPr>
          <w:rFonts w:ascii="Times New Roman" w:eastAsia="Times New Roman" w:hAnsi="Times New Roman" w:cs="Times New Roman"/>
          <w:b/>
          <w:bCs/>
          <w:color w:val="000000"/>
          <w:sz w:val="24"/>
          <w:szCs w:val="24"/>
        </w:rPr>
        <w:t>Máj – Zmyslové hry a kreativita</w:t>
      </w:r>
    </w:p>
    <w:p w14:paraId="75713402" w14:textId="77777777" w:rsidR="00E00D1F" w:rsidRDefault="00E00D1F"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E00D1F">
        <w:rPr>
          <w:rFonts w:ascii="Times New Roman" w:eastAsia="Times New Roman" w:hAnsi="Times New Roman" w:cs="Times New Roman"/>
          <w:color w:val="000000"/>
          <w:sz w:val="24"/>
          <w:szCs w:val="24"/>
        </w:rPr>
        <w:t>V máji sa deti venujú objavovaniu sveta cez zmysly. Hravými aktivitami rozvíjame ich vnímanie pomocou hmatu, čuchu, zraku, sluchu a chuti. Deti sa učia rozoznávať predmety podľa hmatu v zábavných „hmatových vrecúškach“, skúšajú počúvať a určovať rôzne zvuky v okolí, a objavujú rozmanité vône, ako sú ovocie či korenie. Ochutnávame rôzne druhy ovocia a zeleniny, pričom deti zdieľajú svoje dojmy. Kreativitu podporujeme maľovaním, kreslením farebnými kriedami vonku a modelovaním plastelíny. Veľmi obľúbené sú aj hry s vodou a pieskom, ktoré stimulujú zmyslové vnímanie detí. Každý deň dávame priestor ich fantázii a kreativite.</w:t>
      </w:r>
    </w:p>
    <w:p w14:paraId="12E5241F" w14:textId="77777777" w:rsidR="00E00D1F" w:rsidRPr="00E00D1F" w:rsidRDefault="00E00D1F"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 deň matiek si deti spolu s pani učiteľkou pripravili aj krátku básničku a pomocou krepového papiera, plastelíny a drevenej špilky si pripravili aj kvetinku pre mamičku. Deti sa </w:t>
      </w:r>
      <w:proofErr w:type="spellStart"/>
      <w:r w:rsidRPr="00E00D1F">
        <w:rPr>
          <w:rFonts w:ascii="Times New Roman" w:eastAsia="Times New Roman" w:hAnsi="Times New Roman" w:cs="Times New Roman"/>
          <w:color w:val="000000"/>
          <w:sz w:val="24"/>
          <w:szCs w:val="24"/>
        </w:rPr>
        <w:t>veĺmi</w:t>
      </w:r>
      <w:proofErr w:type="spellEnd"/>
      <w:r w:rsidRPr="00E00D1F">
        <w:rPr>
          <w:rFonts w:ascii="Times New Roman" w:eastAsia="Times New Roman" w:hAnsi="Times New Roman" w:cs="Times New Roman"/>
          <w:color w:val="000000"/>
          <w:sz w:val="24"/>
          <w:szCs w:val="24"/>
        </w:rPr>
        <w:t xml:space="preserve"> tešili, keď videli radosť v očiach mamičky.</w:t>
      </w:r>
    </w:p>
    <w:p w14:paraId="7BA7623F" w14:textId="77777777" w:rsidR="00E00D1F" w:rsidRPr="00E00D1F" w:rsidRDefault="00E00D1F" w:rsidP="00E00D1F">
      <w:pPr>
        <w:pStyle w:val="Normlnywebov"/>
        <w:rPr>
          <w:b/>
          <w:bCs/>
          <w:color w:val="000000"/>
        </w:rPr>
      </w:pPr>
      <w:r w:rsidRPr="00E00D1F">
        <w:rPr>
          <w:b/>
          <w:bCs/>
          <w:color w:val="000000"/>
        </w:rPr>
        <w:t>Jún – Zvieratká a ich zvuky</w:t>
      </w:r>
    </w:p>
    <w:p w14:paraId="5F70F270" w14:textId="77777777" w:rsidR="00E00D1F" w:rsidRDefault="00E00D1F" w:rsidP="00FE2DE1">
      <w:pPr>
        <w:pStyle w:val="Normlnywebov"/>
        <w:jc w:val="both"/>
        <w:rPr>
          <w:color w:val="000000"/>
        </w:rPr>
      </w:pPr>
      <w:r w:rsidRPr="00E00D1F">
        <w:rPr>
          <w:color w:val="000000"/>
        </w:rPr>
        <w:t xml:space="preserve">Jún venujeme spoznávaniu zvieratiek a ich zvukov cez interaktívne hry a aktivity. Deti sa učia rozlišovať zvieratá podľa obrázkov, zvukov, ktoré vydávajú, a potravy, ktorú jedia. Napodobňujeme pohyby zvieratiek, učíme sa pesničky a riekanky, ktoré im pomáhajú lepšie zapamätať si jednotlivé druhy. Deti modelujú zvieratká z plastelíny a skladajú puzzle s tematikou zvieratiek. Na prechádzkach objavujeme drobný hmyz a zvieratá v prírode. Vytvárame si spoločnú </w:t>
      </w:r>
      <w:proofErr w:type="spellStart"/>
      <w:r w:rsidRPr="00E00D1F">
        <w:rPr>
          <w:color w:val="000000"/>
        </w:rPr>
        <w:t>zvieratkovú</w:t>
      </w:r>
      <w:proofErr w:type="spellEnd"/>
      <w:r w:rsidRPr="00E00D1F">
        <w:rPr>
          <w:color w:val="000000"/>
        </w:rPr>
        <w:t xml:space="preserve"> nástenku, kde každý prispieva svojimi obrázkami a výtvormi.</w:t>
      </w:r>
    </w:p>
    <w:p w14:paraId="3B7126E8" w14:textId="68D9ECA5" w:rsidR="00475A8E" w:rsidRPr="00FE2DE1" w:rsidRDefault="00E00D1F" w:rsidP="00FE2DE1">
      <w:pPr>
        <w:pStyle w:val="Normlnywebov"/>
        <w:jc w:val="both"/>
        <w:rPr>
          <w:color w:val="000000"/>
        </w:rPr>
      </w:pPr>
      <w:r>
        <w:rPr>
          <w:color w:val="000000"/>
        </w:rPr>
        <w:t>Jún taktiež venujeme aj rozlúčke s deťmi, ktoré odchádzajú do nových škôlok.</w:t>
      </w:r>
    </w:p>
    <w:p w14:paraId="7EEE5856" w14:textId="77777777" w:rsidR="00475A8E" w:rsidRPr="00475A8E" w:rsidRDefault="00475A8E" w:rsidP="00475A8E">
      <w:pPr>
        <w:pStyle w:val="Normlnywebov"/>
        <w:rPr>
          <w:b/>
          <w:bCs/>
          <w:color w:val="000000"/>
        </w:rPr>
      </w:pPr>
      <w:r w:rsidRPr="00475A8E">
        <w:rPr>
          <w:b/>
          <w:bCs/>
          <w:color w:val="000000"/>
        </w:rPr>
        <w:t>Júl- August – Letné radovánky a voda</w:t>
      </w:r>
    </w:p>
    <w:p w14:paraId="18BFD514" w14:textId="77777777" w:rsidR="00475A8E" w:rsidRDefault="00475A8E" w:rsidP="00FE2DE1">
      <w:pPr>
        <w:pStyle w:val="Normlnywebov"/>
        <w:jc w:val="both"/>
        <w:rPr>
          <w:color w:val="000000"/>
        </w:rPr>
      </w:pPr>
      <w:r w:rsidRPr="00475A8E">
        <w:rPr>
          <w:color w:val="000000"/>
        </w:rPr>
        <w:t>Júl</w:t>
      </w:r>
      <w:r>
        <w:rPr>
          <w:color w:val="000000"/>
        </w:rPr>
        <w:t xml:space="preserve"> a august</w:t>
      </w:r>
      <w:r w:rsidRPr="00475A8E">
        <w:rPr>
          <w:color w:val="000000"/>
        </w:rPr>
        <w:t xml:space="preserve"> </w:t>
      </w:r>
      <w:r>
        <w:rPr>
          <w:color w:val="000000"/>
        </w:rPr>
        <w:t>sú</w:t>
      </w:r>
      <w:r w:rsidRPr="00475A8E">
        <w:rPr>
          <w:color w:val="000000"/>
        </w:rPr>
        <w:t xml:space="preserve"> mesiacom vodných hier a letných aktivít. Venujeme sa hlavne bezpečnosti pri hrách s vodou a pobyte na slnku. Deti skúšajú prelievanie vody, experimentujú s plávaním rôznych predmetov </w:t>
      </w:r>
      <w:r>
        <w:rPr>
          <w:color w:val="000000"/>
        </w:rPr>
        <w:t xml:space="preserve"> na vode</w:t>
      </w:r>
      <w:r w:rsidRPr="00475A8E">
        <w:rPr>
          <w:color w:val="000000"/>
        </w:rPr>
        <w:t xml:space="preserve">. Maľujeme vodou na chodníky a pozorujeme, ako sa obrázky menia. Pripravujeme si občerstvenie </w:t>
      </w:r>
      <w:r>
        <w:rPr>
          <w:color w:val="000000"/>
        </w:rPr>
        <w:t xml:space="preserve">na vonku. </w:t>
      </w:r>
      <w:r w:rsidRPr="00475A8E">
        <w:rPr>
          <w:color w:val="000000"/>
        </w:rPr>
        <w:t>Vysvetľujeme dôležitosť pravidelného pitia vody počas horúcich dní. Trávime veľa času vonku, kde si deti užívajú pieskové hry a vodné aktivity. Každý deň im pripomíname, aké dôležité je chrániť sa pred slnkom pomocou klobúčikov a opaľovacích krémov.</w:t>
      </w:r>
    </w:p>
    <w:p w14:paraId="125E2115" w14:textId="77777777" w:rsidR="001F6E45" w:rsidRDefault="001F6E45" w:rsidP="00FE2DE1">
      <w:pPr>
        <w:pStyle w:val="Normlnywebov"/>
        <w:jc w:val="both"/>
        <w:rPr>
          <w:color w:val="000000"/>
        </w:rPr>
      </w:pPr>
      <w:r w:rsidRPr="001F6E45">
        <w:rPr>
          <w:color w:val="000000"/>
        </w:rPr>
        <w:t>Deti povzbudzujeme k tomu, aby vyjadrovali svoje myšlienky a pocity, a učíme ich aktívne počúvať kamarátov. Spoločne hráme hry ako „telefonovanie“, kde si deti precvičujú odovzdávanie správ. Venujeme pozornosť aj neverbálnej komunikácii cez mimiku a gestá. Pomocou príbehov a divadielka sa deti učia rozpoznať rôzne emócie a vyjadrovať svoje pocity jasne a bez obáv.</w:t>
      </w:r>
    </w:p>
    <w:p w14:paraId="4027DAAD" w14:textId="77777777" w:rsidR="001F6E45" w:rsidRDefault="001F6E45" w:rsidP="00FE2DE1">
      <w:pPr>
        <w:pStyle w:val="Normlnywebov"/>
        <w:jc w:val="both"/>
        <w:rPr>
          <w:color w:val="000000"/>
        </w:rPr>
      </w:pPr>
      <w:r>
        <w:rPr>
          <w:color w:val="000000"/>
        </w:rPr>
        <w:t>Koncom augusta spolu s deťmi pripravujeme aj výzdobu pre detičky na september. Výroba kvetín z farebného papiera, kde za pomoci učiteliek staršie deti sa oboznamujú aj so strihaním s detskými nožnicami.</w:t>
      </w:r>
    </w:p>
    <w:p w14:paraId="332AF6A9" w14:textId="347A5A54" w:rsidR="007E24F4" w:rsidRPr="007E24F4" w:rsidRDefault="007E24F4" w:rsidP="001F6E45">
      <w:pPr>
        <w:pStyle w:val="Normlnywebov"/>
        <w:rPr>
          <w:color w:val="000000"/>
        </w:rPr>
      </w:pPr>
    </w:p>
    <w:p w14:paraId="2530F14C" w14:textId="77777777" w:rsidR="00DE6E21" w:rsidRPr="001F6E45" w:rsidRDefault="00DE6E21" w:rsidP="001F6E45">
      <w:pPr>
        <w:pStyle w:val="Normlnywebov"/>
        <w:rPr>
          <w:color w:val="000000"/>
        </w:rPr>
      </w:pPr>
      <w:r w:rsidRPr="00587DF4">
        <w:rPr>
          <w:b/>
        </w:rPr>
        <w:t>September  – samoobslužne činnosti</w:t>
      </w:r>
    </w:p>
    <w:p w14:paraId="61A5AA61" w14:textId="77777777" w:rsidR="00DE6E21" w:rsidRPr="00587DF4" w:rsidRDefault="00DE6E21" w:rsidP="00FE2DE1">
      <w:pPr>
        <w:pStyle w:val="Normlnywebov"/>
        <w:jc w:val="both"/>
        <w:rPr>
          <w:color w:val="000000"/>
        </w:rPr>
      </w:pPr>
      <w:r w:rsidRPr="00587DF4">
        <w:rPr>
          <w:bCs/>
        </w:rPr>
        <w:t xml:space="preserve">September </w:t>
      </w:r>
      <w:r w:rsidRPr="00587DF4">
        <w:rPr>
          <w:color w:val="000000"/>
        </w:rPr>
        <w:t>venujeme intenzívnemu rozvoju samostatnosti a hygienických návykov detí pomocou praktických aktivít a kreatívnych hier. Keďže v mesiaci september prichádzajú nové deti, tak staršie deti sa snažia pomôcť, ukázať ako to u nás prebieha počas dňa. Dôraz kladieme na nácvik umývania rúk s dôkladným namydlením, opláchnutím a osušením uterákom, pričom vysvetľujeme, prečo je hygiena rúk dôležitá. Spoločne sa učíme správne používať vreckovky a kde sa potom následne majú vreckovky hádzať.</w:t>
      </w:r>
    </w:p>
    <w:p w14:paraId="2B8626CD" w14:textId="77777777" w:rsidR="00DE6E21" w:rsidRPr="00DE6E21" w:rsidRDefault="00DE6E21"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DE6E21">
        <w:rPr>
          <w:rFonts w:ascii="Times New Roman" w:eastAsia="Times New Roman" w:hAnsi="Times New Roman" w:cs="Times New Roman"/>
          <w:color w:val="000000"/>
          <w:sz w:val="24"/>
          <w:szCs w:val="24"/>
        </w:rPr>
        <w:t>Zameriavame sa aj na každodenné aktivity spojené s obliekaním, pričom deťom pomáhame získať schopnosť samostatne si obúvať papučky, nasadzovať čiapky a rukavice. Trénujeme stolovanie, počas ktorého dbáme na správne sedenie a bezpečné používanie lyžičky. Deti povzbudzujeme k samostatnému jedeniu bez toho, aby si jedlo rozsýpali alebo vylievali. Zároveň postupne zavádzame pitie z pohára ako prirodzený krok k samostatnosti.</w:t>
      </w:r>
    </w:p>
    <w:p w14:paraId="548B5EF6" w14:textId="77777777" w:rsidR="00DE6E21" w:rsidRPr="00DE6E21" w:rsidRDefault="00DE6E21" w:rsidP="00FE2DE1">
      <w:pPr>
        <w:spacing w:before="100" w:beforeAutospacing="1" w:after="100" w:afterAutospacing="1" w:line="240" w:lineRule="auto"/>
        <w:jc w:val="both"/>
        <w:rPr>
          <w:rFonts w:ascii="Times New Roman" w:eastAsia="Times New Roman" w:hAnsi="Times New Roman" w:cs="Times New Roman"/>
          <w:color w:val="000000"/>
          <w:sz w:val="24"/>
          <w:szCs w:val="24"/>
        </w:rPr>
      </w:pPr>
      <w:r w:rsidRPr="00DE6E21">
        <w:rPr>
          <w:rFonts w:ascii="Times New Roman" w:eastAsia="Times New Roman" w:hAnsi="Times New Roman" w:cs="Times New Roman"/>
          <w:color w:val="000000"/>
          <w:sz w:val="24"/>
          <w:szCs w:val="24"/>
        </w:rPr>
        <w:t>Aktivity zamerané na zipsy, suché zipsy a jednoduché gombíky pomáhajú deťom získať obratnosť a istotu pri obliekaní. V skupine sa tiež učíme základom slušného správania, ako je požiadanie o pomoc, pozdravenie a poďakovanie.</w:t>
      </w:r>
    </w:p>
    <w:p w14:paraId="01C6F111" w14:textId="77777777" w:rsidR="00DE6E21" w:rsidRDefault="00DE6E21" w:rsidP="00FE2DE1">
      <w:pPr>
        <w:spacing w:before="100" w:beforeAutospacing="1" w:after="100" w:afterAutospacing="1" w:line="240" w:lineRule="auto"/>
        <w:rPr>
          <w:rFonts w:ascii="Times New Roman" w:eastAsia="Times New Roman" w:hAnsi="Times New Roman" w:cs="Times New Roman"/>
          <w:color w:val="000000"/>
          <w:sz w:val="24"/>
          <w:szCs w:val="24"/>
        </w:rPr>
      </w:pPr>
      <w:r w:rsidRPr="00DE6E21">
        <w:rPr>
          <w:rFonts w:ascii="Times New Roman" w:eastAsia="Times New Roman" w:hAnsi="Times New Roman" w:cs="Times New Roman"/>
          <w:color w:val="000000"/>
          <w:sz w:val="24"/>
          <w:szCs w:val="24"/>
        </w:rPr>
        <w:t>Prostredníctvom interaktívnych príbehov, pesničiek a jednoduchých hier deti rozlišujú medzi čistým a špinavým prostredím. Spoločne zisťujeme, ako rozpoznať, kedy potrebujeme použiť toaletu, a učíme deti, ako to správne oznámiť. Upratovanie hračiek po skončení hry je ďalším krokom k vytváraniu pravidelných a zodpovedných návykov.</w:t>
      </w:r>
    </w:p>
    <w:p w14:paraId="481AC9A7" w14:textId="54E812FE" w:rsidR="003E11BD" w:rsidRDefault="003E11BD" w:rsidP="00DE6E21">
      <w:pPr>
        <w:spacing w:before="100" w:beforeAutospacing="1" w:after="100" w:afterAutospacing="1" w:line="240" w:lineRule="auto"/>
        <w:rPr>
          <w:rFonts w:ascii="Times New Roman" w:eastAsia="Times New Roman" w:hAnsi="Times New Roman" w:cs="Times New Roman"/>
          <w:color w:val="000000"/>
          <w:sz w:val="24"/>
          <w:szCs w:val="24"/>
        </w:rPr>
      </w:pPr>
    </w:p>
    <w:p w14:paraId="46B6F984" w14:textId="77777777" w:rsidR="001F6E45" w:rsidRPr="001F6E45" w:rsidRDefault="001F6E45" w:rsidP="001F6E45">
      <w:pPr>
        <w:pStyle w:val="Normlnywebov"/>
        <w:rPr>
          <w:b/>
          <w:bCs/>
          <w:color w:val="000000"/>
        </w:rPr>
      </w:pPr>
      <w:r w:rsidRPr="001F6E45">
        <w:rPr>
          <w:b/>
          <w:bCs/>
          <w:color w:val="000000"/>
        </w:rPr>
        <w:t>Október – Jesenná príroda a emócie</w:t>
      </w:r>
    </w:p>
    <w:p w14:paraId="748F125E" w14:textId="77777777" w:rsidR="001F6E45" w:rsidRPr="001F6E45" w:rsidRDefault="001F6E45" w:rsidP="00FE2DE1">
      <w:pPr>
        <w:pStyle w:val="Normlnywebov"/>
        <w:jc w:val="both"/>
        <w:rPr>
          <w:color w:val="000000"/>
        </w:rPr>
      </w:pPr>
      <w:r w:rsidRPr="001F6E45">
        <w:rPr>
          <w:color w:val="000000"/>
        </w:rPr>
        <w:t>V októbri sa venujeme pozorovaniu zmien v prírode počas jesene a spoznávaniu emócií. Deti pozorujú meniace sa farby listov, učia sa pomenovať jesenné ovocie a zeleninu, a tvoria originálne jesenné dekorácie. Tvoríme obrázky z listov, vyrábame šarkany a rozprávame sa o tom, prečo listy na stromoch opadávajú. Zároveň sa sústreďujeme na vyjadrovanie a zvládanie emócií, pričom deti učíme, že všetky pocity sú prirodzené a dôležité. Pomocou kreatívnych aktivít, ako je „strom pocitov“, deti objavujú rôzne emócie a učia sa ich správne pomenovať a vyjadriť.</w:t>
      </w:r>
    </w:p>
    <w:p w14:paraId="2FC0A30D" w14:textId="77777777" w:rsidR="001F6E45" w:rsidRPr="001F6E45" w:rsidRDefault="001F6E45" w:rsidP="001F6E45">
      <w:pPr>
        <w:pStyle w:val="Normlnywebov"/>
        <w:rPr>
          <w:b/>
          <w:bCs/>
          <w:color w:val="000000"/>
        </w:rPr>
      </w:pPr>
      <w:r w:rsidRPr="001F6E45">
        <w:rPr>
          <w:b/>
          <w:bCs/>
          <w:color w:val="000000"/>
        </w:rPr>
        <w:t>November – Základy čísel a počítania</w:t>
      </w:r>
    </w:p>
    <w:p w14:paraId="0DED71A6" w14:textId="3C961757" w:rsidR="007E24F4" w:rsidRPr="00FE2DE1" w:rsidRDefault="001F6E45" w:rsidP="00FE2DE1">
      <w:pPr>
        <w:pStyle w:val="Normlnywebov"/>
        <w:jc w:val="both"/>
        <w:rPr>
          <w:color w:val="000000"/>
        </w:rPr>
      </w:pPr>
      <w:r w:rsidRPr="001F6E45">
        <w:rPr>
          <w:color w:val="000000"/>
        </w:rPr>
        <w:t>November patrí základom matematiky a hravému spoznávaniu čísel od 1 do 5. Deti počítajú predmety v triede, spoznávajú číslice prostredníctvom básničiek a pesničiek, a precvičujú ich zápis kreslením do piesku či na tabuľu. Zábavnou formou sa učíme porovnávať množstvá – viac, menej alebo rovnako, a deti sa hravou formou zoznamujú aj s pojmami prvý, druhý, tretí. Populárnymi sú aktivity ako stavanie vežičiek podľa čísel, počítanie krokov pri pohybových hrách alebo hra „na obchod“. Každodenné činnosti využívame na upevňovanie číselných vedomostí a podporujeme tak rozvoj ich matematického myslenia.</w:t>
      </w:r>
    </w:p>
    <w:p w14:paraId="7184A978" w14:textId="124576DB" w:rsidR="00BD3F29" w:rsidRPr="00BD3F29" w:rsidRDefault="00BD3F29" w:rsidP="00BD3F29">
      <w:pPr>
        <w:pStyle w:val="Normlnywebov"/>
        <w:rPr>
          <w:b/>
          <w:bCs/>
          <w:color w:val="000000"/>
        </w:rPr>
      </w:pPr>
      <w:r w:rsidRPr="00BD3F29">
        <w:rPr>
          <w:b/>
          <w:bCs/>
          <w:color w:val="000000"/>
        </w:rPr>
        <w:t>December – Sviatky a tradície</w:t>
      </w:r>
    </w:p>
    <w:p w14:paraId="09665E8D" w14:textId="08783079" w:rsidR="00BD3F29" w:rsidRPr="00BD3F29" w:rsidRDefault="00BD3F29" w:rsidP="00FE2DE1">
      <w:pPr>
        <w:pStyle w:val="Normlnywebov"/>
        <w:jc w:val="both"/>
        <w:rPr>
          <w:color w:val="000000"/>
        </w:rPr>
      </w:pPr>
      <w:r w:rsidRPr="00BD3F29">
        <w:rPr>
          <w:color w:val="000000"/>
        </w:rPr>
        <w:t xml:space="preserve">V decembri objavujeme krásy a význam zimných sviatkov, </w:t>
      </w:r>
      <w:r w:rsidR="00FE2DE1">
        <w:rPr>
          <w:color w:val="000000"/>
        </w:rPr>
        <w:t xml:space="preserve"> </w:t>
      </w:r>
      <w:r w:rsidRPr="00BD3F29">
        <w:rPr>
          <w:color w:val="000000"/>
        </w:rPr>
        <w:t xml:space="preserve">najmä Vianoc a </w:t>
      </w:r>
      <w:r w:rsidR="00FE2DE1">
        <w:rPr>
          <w:color w:val="000000"/>
        </w:rPr>
        <w:t xml:space="preserve"> </w:t>
      </w:r>
      <w:r w:rsidRPr="00BD3F29">
        <w:rPr>
          <w:color w:val="000000"/>
        </w:rPr>
        <w:t xml:space="preserve">Nového roka. </w:t>
      </w:r>
      <w:r w:rsidR="00FE2DE1">
        <w:rPr>
          <w:color w:val="000000"/>
        </w:rPr>
        <w:t xml:space="preserve"> </w:t>
      </w:r>
      <w:r w:rsidRPr="00BD3F29">
        <w:rPr>
          <w:color w:val="000000"/>
        </w:rPr>
        <w:t>S deťmi sa rozprávame o Mikulášovi, Vianociach a o tom, ako sa slávia tieto sviatky v rôznych krajinách. Učíme sa veselé vianočné pesničky, básničky a koledy, ktoré si spoločne spievame počas celého mesiaca. Deti vyrábajú papierové ozdoby a spoločne si zdobíme triedu. Skúmame rôzne vône spojené s Vianocami, ako sú škorica, klinčeky či pomaranč, a diskutujeme o tom, aké pocity tieto vône v nás vyvolávajú.</w:t>
      </w:r>
    </w:p>
    <w:p w14:paraId="374607BD" w14:textId="77777777" w:rsidR="00BD3F29" w:rsidRPr="00BD3F29" w:rsidRDefault="00BD3F29" w:rsidP="00FE2DE1">
      <w:pPr>
        <w:pStyle w:val="Normlnywebov"/>
        <w:jc w:val="both"/>
        <w:rPr>
          <w:color w:val="000000"/>
        </w:rPr>
      </w:pPr>
      <w:r w:rsidRPr="00BD3F29">
        <w:rPr>
          <w:color w:val="000000"/>
        </w:rPr>
        <w:t>Učíme deti, že Vianoce nie sú len o prijímaní darčekov, ale aj o ich dávaní. Preto organizujeme „tajného Mikuláša“, kde si deti pripravujú malé darčeky pre svojich kamarátov. Pečieme jednoduché medovníčky, pričom deti majú možnosť skúsiť prípravu cesta a pečenie. Hovoríme o dôležitosti lásky, pohody a porozumenia v rodine, a deti sa učia, že najkrajším darčekom je trávenie spoločných chvíľ.</w:t>
      </w:r>
    </w:p>
    <w:p w14:paraId="59CE7C60" w14:textId="17D1B21B" w:rsidR="00BD3F29" w:rsidRPr="00FE2DE1" w:rsidRDefault="00BD3F29" w:rsidP="00FE2DE1">
      <w:pPr>
        <w:pStyle w:val="Normlnywebov"/>
        <w:jc w:val="both"/>
        <w:rPr>
          <w:color w:val="000000"/>
        </w:rPr>
      </w:pPr>
      <w:r w:rsidRPr="00BD3F29">
        <w:rPr>
          <w:color w:val="000000"/>
        </w:rPr>
        <w:t>S nadšením napodobňujeme pohyby snehových vločiek a hravo „snežíme“ pomocou papierových vločiek v triede. Rozprávame si príbehy o Vianociach, pozeráme vianočné rozprávky a organizujeme spoločné vianočné posedenie. Zároveň vysvetľujeme, ako sa oslavuje Nový rok, a hovoríme o zvykoch a tradíciách, ktoré sú s týmto obdobím spojené. Celý mesiac zdôrazňujeme význam vzájomnej lásky, pohody a radosti, ktoré sú dôležitejšie ako akýkoľvek darček.</w:t>
      </w:r>
    </w:p>
    <w:p w14:paraId="6186620A" w14:textId="77777777" w:rsidR="00BD3F29" w:rsidRDefault="00BD3F29" w:rsidP="00BD3F29">
      <w:pPr>
        <w:pStyle w:val="Odsekzoznamu"/>
        <w:ind w:left="0"/>
        <w:jc w:val="both"/>
        <w:rPr>
          <w:rFonts w:ascii="Times New Roman" w:hAnsi="Times New Roman"/>
        </w:rPr>
      </w:pPr>
      <w:r>
        <w:rPr>
          <w:rFonts w:ascii="Times New Roman" w:hAnsi="Times New Roman"/>
        </w:rPr>
        <w:t xml:space="preserve">Priebežne počas roka organizujeme  pre naše detičky  </w:t>
      </w:r>
      <w:r>
        <w:rPr>
          <w:rFonts w:ascii="Times New Roman" w:hAnsi="Times New Roman"/>
          <w:b/>
        </w:rPr>
        <w:t>„narodeninové oslavy“</w:t>
      </w:r>
      <w:r>
        <w:rPr>
          <w:rFonts w:ascii="Times New Roman" w:hAnsi="Times New Roman"/>
        </w:rPr>
        <w:t>.. Pre každé dieťa pripravíme malé pohostenie a oslávenec dostane od nás maličký darček.</w:t>
      </w:r>
    </w:p>
    <w:p w14:paraId="7B6BFA70" w14:textId="77777777" w:rsidR="001F6E45" w:rsidRPr="00DE6E21" w:rsidRDefault="001F6E45" w:rsidP="00DE6E21">
      <w:pPr>
        <w:spacing w:before="100" w:beforeAutospacing="1" w:after="100" w:afterAutospacing="1" w:line="240" w:lineRule="auto"/>
        <w:rPr>
          <w:rFonts w:ascii="Times New Roman" w:eastAsia="Times New Roman" w:hAnsi="Times New Roman" w:cs="Times New Roman"/>
          <w:color w:val="000000"/>
          <w:sz w:val="24"/>
          <w:szCs w:val="24"/>
        </w:rPr>
      </w:pPr>
    </w:p>
    <w:p w14:paraId="78738E99" w14:textId="77777777" w:rsidR="00DE6E21" w:rsidRPr="00DE6E21" w:rsidRDefault="00DE6E21" w:rsidP="00DE6E21">
      <w:pPr>
        <w:spacing w:after="0" w:line="240" w:lineRule="auto"/>
        <w:rPr>
          <w:rFonts w:ascii="Times New Roman" w:eastAsia="Times New Roman" w:hAnsi="Times New Roman" w:cs="Times New Roman"/>
          <w:sz w:val="24"/>
          <w:szCs w:val="24"/>
        </w:rPr>
      </w:pPr>
    </w:p>
    <w:p w14:paraId="043283CA" w14:textId="77777777" w:rsidR="00DE6E21" w:rsidRPr="00BD3F29" w:rsidRDefault="00DE6E21" w:rsidP="00DE6E21">
      <w:pPr>
        <w:spacing w:after="0"/>
        <w:rPr>
          <w:rFonts w:ascii="Times New Roman" w:hAnsi="Times New Roman" w:cs="Times New Roman"/>
          <w:bCs/>
          <w:sz w:val="24"/>
          <w:szCs w:val="24"/>
        </w:rPr>
      </w:pPr>
    </w:p>
    <w:p w14:paraId="20F687C5" w14:textId="77777777" w:rsidR="00DE6E21" w:rsidRPr="00BD3F29" w:rsidRDefault="00DE6E21" w:rsidP="00DE6E21">
      <w:pPr>
        <w:spacing w:after="0"/>
        <w:rPr>
          <w:rFonts w:ascii="Times New Roman" w:hAnsi="Times New Roman" w:cs="Times New Roman"/>
          <w:b/>
          <w:sz w:val="24"/>
          <w:szCs w:val="24"/>
        </w:rPr>
      </w:pPr>
    </w:p>
    <w:p w14:paraId="2CC34A90" w14:textId="77777777" w:rsidR="00DE6E21" w:rsidRPr="00BD3F29" w:rsidRDefault="00DE6E21" w:rsidP="00DE6E21">
      <w:pPr>
        <w:spacing w:after="0"/>
        <w:jc w:val="both"/>
        <w:rPr>
          <w:rFonts w:ascii="Times New Roman" w:hAnsi="Times New Roman" w:cs="Times New Roman"/>
          <w:sz w:val="24"/>
          <w:szCs w:val="24"/>
        </w:rPr>
      </w:pPr>
    </w:p>
    <w:p w14:paraId="5B10406A" w14:textId="77777777" w:rsidR="00DE6E21" w:rsidRPr="00BD3F29" w:rsidRDefault="00DE6E21" w:rsidP="00DE6E21">
      <w:pPr>
        <w:spacing w:after="0"/>
        <w:jc w:val="both"/>
        <w:rPr>
          <w:rFonts w:ascii="Times New Roman" w:hAnsi="Times New Roman" w:cs="Times New Roman"/>
          <w:sz w:val="24"/>
          <w:szCs w:val="24"/>
        </w:rPr>
      </w:pPr>
    </w:p>
    <w:p w14:paraId="19841500" w14:textId="77777777" w:rsidR="00DE6E21" w:rsidRPr="00BD3F29" w:rsidRDefault="00DE6E21" w:rsidP="00DE6E21">
      <w:pPr>
        <w:spacing w:after="0"/>
        <w:jc w:val="both"/>
        <w:rPr>
          <w:rFonts w:ascii="Times New Roman" w:hAnsi="Times New Roman" w:cs="Times New Roman"/>
          <w:sz w:val="24"/>
          <w:szCs w:val="24"/>
        </w:rPr>
      </w:pPr>
    </w:p>
    <w:p w14:paraId="0BA879C9" w14:textId="77777777" w:rsidR="00C937BC" w:rsidRDefault="00C937BC">
      <w:pPr>
        <w:rPr>
          <w:rFonts w:ascii="Times New Roman" w:hAnsi="Times New Roman" w:cs="Times New Roman"/>
          <w:sz w:val="24"/>
          <w:szCs w:val="24"/>
        </w:rPr>
      </w:pPr>
    </w:p>
    <w:p w14:paraId="17AE9C9F" w14:textId="77777777" w:rsidR="007E24F4" w:rsidRDefault="007E24F4">
      <w:pPr>
        <w:rPr>
          <w:rFonts w:ascii="Times New Roman" w:hAnsi="Times New Roman" w:cs="Times New Roman"/>
          <w:sz w:val="24"/>
          <w:szCs w:val="24"/>
        </w:rPr>
      </w:pPr>
    </w:p>
    <w:p w14:paraId="4C1ED500" w14:textId="77777777" w:rsidR="007E24F4" w:rsidRDefault="007E24F4">
      <w:pPr>
        <w:rPr>
          <w:rFonts w:ascii="Times New Roman" w:hAnsi="Times New Roman" w:cs="Times New Roman"/>
          <w:sz w:val="24"/>
          <w:szCs w:val="24"/>
        </w:rPr>
      </w:pPr>
    </w:p>
    <w:p w14:paraId="48F4623E" w14:textId="77777777" w:rsidR="007E24F4" w:rsidRDefault="007E24F4">
      <w:pPr>
        <w:rPr>
          <w:rFonts w:ascii="Times New Roman" w:hAnsi="Times New Roman" w:cs="Times New Roman"/>
          <w:sz w:val="24"/>
          <w:szCs w:val="24"/>
        </w:rPr>
      </w:pPr>
    </w:p>
    <w:p w14:paraId="0FC9AFAA" w14:textId="77777777" w:rsidR="007E24F4" w:rsidRDefault="007E24F4">
      <w:pPr>
        <w:rPr>
          <w:rFonts w:ascii="Times New Roman" w:hAnsi="Times New Roman" w:cs="Times New Roman"/>
          <w:sz w:val="24"/>
          <w:szCs w:val="24"/>
        </w:rPr>
      </w:pPr>
    </w:p>
    <w:p w14:paraId="007740BB" w14:textId="77777777" w:rsidR="007E24F4" w:rsidRDefault="007E24F4">
      <w:pPr>
        <w:rPr>
          <w:rFonts w:ascii="Times New Roman" w:hAnsi="Times New Roman" w:cs="Times New Roman"/>
          <w:sz w:val="24"/>
          <w:szCs w:val="24"/>
        </w:rPr>
      </w:pPr>
    </w:p>
    <w:p w14:paraId="2AC393E4" w14:textId="77777777" w:rsidR="007E24F4" w:rsidRDefault="007E24F4">
      <w:pPr>
        <w:rPr>
          <w:rFonts w:ascii="Times New Roman" w:hAnsi="Times New Roman" w:cs="Times New Roman"/>
          <w:sz w:val="24"/>
          <w:szCs w:val="24"/>
        </w:rPr>
      </w:pPr>
    </w:p>
    <w:p w14:paraId="2D6D1FD6" w14:textId="77777777" w:rsidR="007E24F4" w:rsidRDefault="007E24F4">
      <w:pPr>
        <w:rPr>
          <w:rFonts w:ascii="Times New Roman" w:hAnsi="Times New Roman" w:cs="Times New Roman"/>
          <w:sz w:val="24"/>
          <w:szCs w:val="24"/>
        </w:rPr>
      </w:pPr>
    </w:p>
    <w:p w14:paraId="52CA9CCF" w14:textId="77777777" w:rsidR="00FE2DE1" w:rsidRDefault="00FE2DE1">
      <w:pPr>
        <w:rPr>
          <w:rFonts w:ascii="Times New Roman" w:hAnsi="Times New Roman" w:cs="Times New Roman"/>
          <w:sz w:val="24"/>
          <w:szCs w:val="24"/>
        </w:rPr>
      </w:pPr>
    </w:p>
    <w:p w14:paraId="77EB69B5" w14:textId="77777777" w:rsidR="00FE2DE1" w:rsidRDefault="00FE2DE1">
      <w:pPr>
        <w:rPr>
          <w:rFonts w:ascii="Times New Roman" w:hAnsi="Times New Roman" w:cs="Times New Roman"/>
          <w:sz w:val="24"/>
          <w:szCs w:val="24"/>
        </w:rPr>
      </w:pPr>
    </w:p>
    <w:p w14:paraId="35E7BD23" w14:textId="77777777" w:rsidR="00FE2DE1" w:rsidRDefault="00FE2DE1">
      <w:pPr>
        <w:rPr>
          <w:rFonts w:ascii="Times New Roman" w:hAnsi="Times New Roman" w:cs="Times New Roman"/>
          <w:sz w:val="24"/>
          <w:szCs w:val="24"/>
        </w:rPr>
      </w:pPr>
    </w:p>
    <w:p w14:paraId="0C79597F" w14:textId="77777777" w:rsidR="00FE2DE1" w:rsidRDefault="00FE2DE1">
      <w:pPr>
        <w:rPr>
          <w:rFonts w:ascii="Times New Roman" w:hAnsi="Times New Roman" w:cs="Times New Roman"/>
          <w:sz w:val="24"/>
          <w:szCs w:val="24"/>
        </w:rPr>
      </w:pPr>
    </w:p>
    <w:p w14:paraId="72891E4D" w14:textId="77777777" w:rsidR="00FE2DE1" w:rsidRDefault="00FE2DE1">
      <w:pPr>
        <w:rPr>
          <w:rFonts w:ascii="Times New Roman" w:hAnsi="Times New Roman" w:cs="Times New Roman"/>
          <w:sz w:val="24"/>
          <w:szCs w:val="24"/>
        </w:rPr>
      </w:pPr>
    </w:p>
    <w:p w14:paraId="21DDE4CF" w14:textId="77777777" w:rsidR="00FE2DE1" w:rsidRDefault="00FE2DE1">
      <w:pPr>
        <w:rPr>
          <w:rFonts w:ascii="Times New Roman" w:hAnsi="Times New Roman" w:cs="Times New Roman"/>
          <w:sz w:val="24"/>
          <w:szCs w:val="24"/>
        </w:rPr>
      </w:pPr>
    </w:p>
    <w:p w14:paraId="7BADFCF9" w14:textId="77777777" w:rsidR="00FE2DE1" w:rsidRDefault="00FE2DE1">
      <w:pPr>
        <w:rPr>
          <w:rFonts w:ascii="Times New Roman" w:hAnsi="Times New Roman" w:cs="Times New Roman"/>
          <w:sz w:val="24"/>
          <w:szCs w:val="24"/>
        </w:rPr>
      </w:pPr>
    </w:p>
    <w:p w14:paraId="071F2F21" w14:textId="77777777" w:rsidR="00FE2DE1" w:rsidRDefault="00FE2DE1">
      <w:pPr>
        <w:rPr>
          <w:rFonts w:ascii="Times New Roman" w:hAnsi="Times New Roman" w:cs="Times New Roman"/>
          <w:sz w:val="24"/>
          <w:szCs w:val="24"/>
        </w:rPr>
      </w:pPr>
    </w:p>
    <w:p w14:paraId="3F5F45F1" w14:textId="77777777" w:rsidR="00FE2DE1" w:rsidRDefault="00FE2DE1">
      <w:pPr>
        <w:rPr>
          <w:rFonts w:ascii="Times New Roman" w:hAnsi="Times New Roman" w:cs="Times New Roman"/>
          <w:sz w:val="24"/>
          <w:szCs w:val="24"/>
        </w:rPr>
      </w:pPr>
    </w:p>
    <w:p w14:paraId="54C6450F" w14:textId="77777777" w:rsidR="00FE2DE1" w:rsidRDefault="00FE2DE1">
      <w:pPr>
        <w:rPr>
          <w:rFonts w:ascii="Times New Roman" w:hAnsi="Times New Roman" w:cs="Times New Roman"/>
          <w:sz w:val="24"/>
          <w:szCs w:val="24"/>
        </w:rPr>
      </w:pPr>
    </w:p>
    <w:p w14:paraId="5A19601D" w14:textId="77777777" w:rsidR="007E24F4" w:rsidRPr="00F86FD7" w:rsidRDefault="007E24F4" w:rsidP="007E24F4">
      <w:pPr>
        <w:pStyle w:val="Bezriadkovania"/>
        <w:jc w:val="both"/>
        <w:rPr>
          <w:b/>
        </w:rPr>
      </w:pPr>
      <w:r w:rsidRPr="00F86FD7">
        <w:rPr>
          <w:b/>
        </w:rPr>
        <w:t xml:space="preserve">Cenník sociálnej služby </w:t>
      </w:r>
    </w:p>
    <w:p w14:paraId="1A891380" w14:textId="77777777" w:rsidR="007E24F4" w:rsidRPr="00F86FD7" w:rsidRDefault="007E24F4" w:rsidP="007E24F4">
      <w:pPr>
        <w:pStyle w:val="Bezriadkovania"/>
        <w:jc w:val="both"/>
      </w:pPr>
    </w:p>
    <w:p w14:paraId="17BDDC9C" w14:textId="77777777" w:rsidR="007E24F4" w:rsidRPr="00F86FD7" w:rsidRDefault="007E24F4" w:rsidP="007E24F4">
      <w:pPr>
        <w:pStyle w:val="Bezriadkovania"/>
        <w:jc w:val="both"/>
      </w:pPr>
      <w:r w:rsidRPr="00F86FD7">
        <w:t>Strava.......................................</w:t>
      </w:r>
      <w:r>
        <w:t>3</w:t>
      </w:r>
      <w:r w:rsidRPr="00F86FD7">
        <w:t>,</w:t>
      </w:r>
      <w:r>
        <w:t>6</w:t>
      </w:r>
      <w:r w:rsidRPr="00F86FD7">
        <w:t>0/deň....................</w:t>
      </w:r>
      <w:r>
        <w:t>72</w:t>
      </w:r>
      <w:r w:rsidRPr="00F86FD7">
        <w:t>,00/mesiac</w:t>
      </w:r>
    </w:p>
    <w:p w14:paraId="69C50E9B" w14:textId="15C08D43" w:rsidR="007E24F4" w:rsidRPr="00F86FD7" w:rsidRDefault="007E24F4" w:rsidP="007E24F4">
      <w:pPr>
        <w:pStyle w:val="Bezriadkovania"/>
        <w:jc w:val="both"/>
      </w:pPr>
      <w:r w:rsidRPr="00F86FD7">
        <w:t>Kŕmenie.........................</w:t>
      </w:r>
      <w:r>
        <w:t>.</w:t>
      </w:r>
      <w:r w:rsidRPr="00F86FD7">
        <w:t>..........</w:t>
      </w:r>
      <w:r w:rsidR="009E0A9A">
        <w:t>5,60</w:t>
      </w:r>
      <w:r w:rsidRPr="00F86FD7">
        <w:t>/deň....................</w:t>
      </w:r>
      <w:r w:rsidR="009E0A9A">
        <w:t>112</w:t>
      </w:r>
      <w:r w:rsidRPr="00F86FD7">
        <w:t>,00/mesiac</w:t>
      </w:r>
    </w:p>
    <w:p w14:paraId="47CE4A84" w14:textId="53D38E36" w:rsidR="007E24F4" w:rsidRPr="00F86FD7" w:rsidRDefault="007E24F4" w:rsidP="007E24F4">
      <w:pPr>
        <w:pStyle w:val="Bezriadkovania"/>
        <w:jc w:val="both"/>
      </w:pPr>
      <w:r w:rsidRPr="00F86FD7">
        <w:t>Prebaľovanie...................</w:t>
      </w:r>
      <w:r>
        <w:t>.</w:t>
      </w:r>
      <w:r w:rsidRPr="00F86FD7">
        <w:t>........</w:t>
      </w:r>
      <w:r w:rsidR="009E0A9A">
        <w:t>5,60</w:t>
      </w:r>
      <w:r w:rsidRPr="00F86FD7">
        <w:t>/deň....................</w:t>
      </w:r>
      <w:r w:rsidR="009E0A9A">
        <w:t>112</w:t>
      </w:r>
      <w:r w:rsidRPr="00F86FD7">
        <w:t>,00/mesiac</w:t>
      </w:r>
    </w:p>
    <w:p w14:paraId="500D8D9B" w14:textId="0AA754D9" w:rsidR="007E24F4" w:rsidRPr="00F86FD7" w:rsidRDefault="007E24F4" w:rsidP="007E24F4">
      <w:pPr>
        <w:pStyle w:val="Bezriadkovania"/>
        <w:jc w:val="both"/>
      </w:pPr>
      <w:r w:rsidRPr="00F86FD7">
        <w:t>Obliekanie................................</w:t>
      </w:r>
      <w:r w:rsidR="009E0A9A">
        <w:t>5,60</w:t>
      </w:r>
      <w:r w:rsidRPr="00F86FD7">
        <w:t>/deň...........</w:t>
      </w:r>
      <w:r>
        <w:t>.</w:t>
      </w:r>
      <w:r w:rsidRPr="00F86FD7">
        <w:t>........</w:t>
      </w:r>
      <w:r w:rsidR="009E0A9A">
        <w:t>112</w:t>
      </w:r>
      <w:r w:rsidRPr="00F86FD7">
        <w:t>,00/mesiac</w:t>
      </w:r>
    </w:p>
    <w:p w14:paraId="32FE637A" w14:textId="1CBB93F7" w:rsidR="007E24F4" w:rsidRDefault="007E24F4" w:rsidP="007E24F4">
      <w:pPr>
        <w:pStyle w:val="Bezriadkovania"/>
        <w:jc w:val="both"/>
        <w:rPr>
          <w:u w:val="single"/>
        </w:rPr>
      </w:pPr>
      <w:r w:rsidRPr="00F86FD7">
        <w:rPr>
          <w:u w:val="single"/>
        </w:rPr>
        <w:t>Tvorivé práce s deťmi.........</w:t>
      </w:r>
      <w:r>
        <w:rPr>
          <w:u w:val="single"/>
        </w:rPr>
        <w:t>...</w:t>
      </w:r>
      <w:r w:rsidRPr="00F86FD7">
        <w:rPr>
          <w:u w:val="single"/>
        </w:rPr>
        <w:t>...</w:t>
      </w:r>
      <w:r w:rsidR="009E0A9A">
        <w:rPr>
          <w:u w:val="single"/>
        </w:rPr>
        <w:t>5,60</w:t>
      </w:r>
      <w:r w:rsidRPr="00F86FD7">
        <w:rPr>
          <w:u w:val="single"/>
        </w:rPr>
        <w:t>/deň....................</w:t>
      </w:r>
      <w:r w:rsidR="009E0A9A">
        <w:rPr>
          <w:u w:val="single"/>
        </w:rPr>
        <w:t>112</w:t>
      </w:r>
      <w:r w:rsidRPr="00F86FD7">
        <w:rPr>
          <w:u w:val="single"/>
        </w:rPr>
        <w:t>,00/mesiac</w:t>
      </w:r>
    </w:p>
    <w:p w14:paraId="643B15EF" w14:textId="77777777" w:rsidR="007E24F4" w:rsidRPr="00F86FD7" w:rsidRDefault="007E24F4" w:rsidP="007E24F4">
      <w:pPr>
        <w:pStyle w:val="Bezriadkovania"/>
        <w:jc w:val="both"/>
        <w:rPr>
          <w:u w:val="single"/>
        </w:rPr>
      </w:pPr>
    </w:p>
    <w:p w14:paraId="49C57121" w14:textId="37292461" w:rsidR="007E24F4" w:rsidRPr="00F86FD7" w:rsidRDefault="007E24F4" w:rsidP="007E24F4">
      <w:pPr>
        <w:pStyle w:val="Bezriadkovania"/>
        <w:jc w:val="both"/>
      </w:pPr>
      <w:r w:rsidRPr="00F86FD7">
        <w:t>SPOLU.....................................</w:t>
      </w:r>
      <w:r w:rsidR="009E0A9A">
        <w:t>26,00</w:t>
      </w:r>
      <w:r w:rsidRPr="00F86FD7">
        <w:t>/deň.........</w:t>
      </w:r>
      <w:r>
        <w:t>....</w:t>
      </w:r>
      <w:r w:rsidRPr="00F86FD7">
        <w:t>.......</w:t>
      </w:r>
      <w:r w:rsidR="009E0A9A">
        <w:t>520</w:t>
      </w:r>
      <w:r w:rsidRPr="00F86FD7">
        <w:t>,00/mesiac</w:t>
      </w:r>
    </w:p>
    <w:p w14:paraId="3691C9C5" w14:textId="77777777" w:rsidR="007E24F4" w:rsidRPr="00F86FD7" w:rsidRDefault="007E24F4" w:rsidP="007E24F4">
      <w:pPr>
        <w:pStyle w:val="Bezriadkovania"/>
        <w:jc w:val="both"/>
      </w:pPr>
    </w:p>
    <w:p w14:paraId="11F648AF" w14:textId="186B901E" w:rsidR="007E24F4" w:rsidRDefault="007E24F4" w:rsidP="007E24F4">
      <w:pPr>
        <w:pStyle w:val="Bezriadkovania"/>
        <w:jc w:val="both"/>
        <w:rPr>
          <w:b/>
        </w:rPr>
      </w:pPr>
      <w:r w:rsidRPr="00D1316C">
        <w:rPr>
          <w:b/>
        </w:rPr>
        <w:t>Priemerný počet detí počas roka 20</w:t>
      </w:r>
      <w:r>
        <w:rPr>
          <w:b/>
        </w:rPr>
        <w:t>2</w:t>
      </w:r>
      <w:r w:rsidR="00FE2DE1">
        <w:rPr>
          <w:b/>
        </w:rPr>
        <w:t>5</w:t>
      </w:r>
    </w:p>
    <w:p w14:paraId="304F2B4E" w14:textId="77777777" w:rsidR="007E24F4" w:rsidRPr="00D1316C" w:rsidRDefault="007E24F4" w:rsidP="007E24F4">
      <w:pPr>
        <w:pStyle w:val="Bezriadkovania"/>
        <w:jc w:val="both"/>
        <w:rPr>
          <w:b/>
        </w:rPr>
      </w:pPr>
    </w:p>
    <w:p w14:paraId="683D1EFC" w14:textId="7C41E718" w:rsidR="007E24F4" w:rsidRPr="00F86FD7" w:rsidRDefault="007E24F4" w:rsidP="007E24F4">
      <w:pPr>
        <w:pStyle w:val="Bezriadkovania"/>
        <w:jc w:val="both"/>
      </w:pPr>
      <w:r w:rsidRPr="0017263B">
        <w:rPr>
          <w:b/>
        </w:rPr>
        <w:t>01/</w:t>
      </w:r>
      <w:r>
        <w:rPr>
          <w:b/>
        </w:rPr>
        <w:t>2</w:t>
      </w:r>
      <w:r w:rsidR="00FE2DE1">
        <w:rPr>
          <w:b/>
        </w:rPr>
        <w:t>5</w:t>
      </w:r>
      <w:r w:rsidRPr="00F86FD7">
        <w:t xml:space="preserve"> -</w:t>
      </w:r>
      <w:r>
        <w:t>1</w:t>
      </w:r>
      <w:r w:rsidR="009E0A9A">
        <w:t>2</w:t>
      </w:r>
      <w:r w:rsidRPr="00F86FD7">
        <w:t xml:space="preserve">, </w:t>
      </w:r>
      <w:r w:rsidRPr="0017263B">
        <w:rPr>
          <w:b/>
        </w:rPr>
        <w:t>02/</w:t>
      </w:r>
      <w:r>
        <w:rPr>
          <w:b/>
        </w:rPr>
        <w:t>2</w:t>
      </w:r>
      <w:r w:rsidR="00FE2DE1">
        <w:rPr>
          <w:b/>
        </w:rPr>
        <w:t>5</w:t>
      </w:r>
      <w:r w:rsidRPr="00F86FD7">
        <w:t xml:space="preserve"> – </w:t>
      </w:r>
      <w:r>
        <w:t>1</w:t>
      </w:r>
      <w:r w:rsidR="009E0A9A">
        <w:t>2</w:t>
      </w:r>
      <w:r w:rsidRPr="00F86FD7">
        <w:t xml:space="preserve">, </w:t>
      </w:r>
      <w:r w:rsidRPr="0017263B">
        <w:rPr>
          <w:b/>
        </w:rPr>
        <w:t>03/</w:t>
      </w:r>
      <w:r>
        <w:rPr>
          <w:b/>
        </w:rPr>
        <w:t>2</w:t>
      </w:r>
      <w:r w:rsidR="00FE2DE1">
        <w:rPr>
          <w:b/>
        </w:rPr>
        <w:t>5</w:t>
      </w:r>
      <w:r w:rsidRPr="00F86FD7">
        <w:t xml:space="preserve"> – </w:t>
      </w:r>
      <w:r>
        <w:t>1</w:t>
      </w:r>
      <w:r w:rsidR="009E0A9A">
        <w:t>1</w:t>
      </w:r>
      <w:r w:rsidRPr="00F86FD7">
        <w:t xml:space="preserve">, </w:t>
      </w:r>
      <w:r w:rsidRPr="0017263B">
        <w:rPr>
          <w:b/>
        </w:rPr>
        <w:t>04/</w:t>
      </w:r>
      <w:r>
        <w:rPr>
          <w:b/>
        </w:rPr>
        <w:t>2</w:t>
      </w:r>
      <w:r w:rsidR="00FE2DE1">
        <w:rPr>
          <w:b/>
        </w:rPr>
        <w:t>5</w:t>
      </w:r>
      <w:r w:rsidRPr="00F86FD7">
        <w:t xml:space="preserve"> – 1</w:t>
      </w:r>
      <w:r w:rsidR="009E0A9A">
        <w:t>2</w:t>
      </w:r>
      <w:r w:rsidRPr="00F86FD7">
        <w:t xml:space="preserve">, </w:t>
      </w:r>
      <w:r w:rsidRPr="0017263B">
        <w:rPr>
          <w:b/>
        </w:rPr>
        <w:t>05/</w:t>
      </w:r>
      <w:r>
        <w:rPr>
          <w:b/>
        </w:rPr>
        <w:t>2</w:t>
      </w:r>
      <w:r w:rsidR="00FE2DE1">
        <w:rPr>
          <w:b/>
        </w:rPr>
        <w:t>5</w:t>
      </w:r>
      <w:r w:rsidRPr="00F86FD7">
        <w:t xml:space="preserve"> – 1</w:t>
      </w:r>
      <w:r w:rsidR="009E0A9A">
        <w:t>1</w:t>
      </w:r>
      <w:r w:rsidRPr="00F86FD7">
        <w:t xml:space="preserve">, </w:t>
      </w:r>
      <w:r w:rsidRPr="0017263B">
        <w:rPr>
          <w:b/>
        </w:rPr>
        <w:t>06/</w:t>
      </w:r>
      <w:r>
        <w:rPr>
          <w:b/>
        </w:rPr>
        <w:t>2</w:t>
      </w:r>
      <w:r w:rsidR="00FE2DE1">
        <w:rPr>
          <w:b/>
        </w:rPr>
        <w:t>5</w:t>
      </w:r>
      <w:r w:rsidRPr="00F86FD7">
        <w:t xml:space="preserve"> – 1</w:t>
      </w:r>
      <w:r w:rsidR="009E0A9A">
        <w:t>1</w:t>
      </w:r>
      <w:r w:rsidRPr="00F86FD7">
        <w:t xml:space="preserve">, </w:t>
      </w:r>
      <w:r w:rsidRPr="0017263B">
        <w:rPr>
          <w:b/>
        </w:rPr>
        <w:t>07/</w:t>
      </w:r>
      <w:r>
        <w:rPr>
          <w:b/>
        </w:rPr>
        <w:t>2</w:t>
      </w:r>
      <w:r w:rsidR="00FE2DE1">
        <w:rPr>
          <w:b/>
        </w:rPr>
        <w:t>5</w:t>
      </w:r>
      <w:r w:rsidRPr="00F86FD7">
        <w:t xml:space="preserve"> – </w:t>
      </w:r>
      <w:r w:rsidR="00DE3303">
        <w:t>9</w:t>
      </w:r>
      <w:r w:rsidRPr="00F86FD7">
        <w:t xml:space="preserve">, </w:t>
      </w:r>
      <w:r w:rsidRPr="0017263B">
        <w:rPr>
          <w:b/>
        </w:rPr>
        <w:t>08/</w:t>
      </w:r>
      <w:r>
        <w:rPr>
          <w:b/>
        </w:rPr>
        <w:t>2</w:t>
      </w:r>
      <w:r w:rsidR="00FE2DE1">
        <w:rPr>
          <w:b/>
        </w:rPr>
        <w:t>5</w:t>
      </w:r>
      <w:r w:rsidRPr="00F86FD7">
        <w:t xml:space="preserve">– </w:t>
      </w:r>
      <w:r w:rsidR="00DE3303">
        <w:t>8</w:t>
      </w:r>
      <w:r>
        <w:t>,</w:t>
      </w:r>
      <w:r w:rsidRPr="00F86FD7">
        <w:t xml:space="preserve"> </w:t>
      </w:r>
      <w:r>
        <w:t xml:space="preserve">     </w:t>
      </w:r>
      <w:r w:rsidRPr="0017263B">
        <w:rPr>
          <w:b/>
        </w:rPr>
        <w:t>09/</w:t>
      </w:r>
      <w:r>
        <w:rPr>
          <w:b/>
        </w:rPr>
        <w:t>2</w:t>
      </w:r>
      <w:r w:rsidR="00FE2DE1">
        <w:rPr>
          <w:b/>
        </w:rPr>
        <w:t>5</w:t>
      </w:r>
      <w:r w:rsidRPr="00F86FD7">
        <w:t xml:space="preserve">– </w:t>
      </w:r>
      <w:r w:rsidR="00DE3303">
        <w:t>4</w:t>
      </w:r>
      <w:r w:rsidRPr="00F86FD7">
        <w:t xml:space="preserve">, </w:t>
      </w:r>
      <w:r w:rsidRPr="0017263B">
        <w:rPr>
          <w:b/>
        </w:rPr>
        <w:t>10/</w:t>
      </w:r>
      <w:r>
        <w:rPr>
          <w:b/>
        </w:rPr>
        <w:t>2</w:t>
      </w:r>
      <w:r w:rsidR="00FE2DE1">
        <w:rPr>
          <w:b/>
        </w:rPr>
        <w:t>5</w:t>
      </w:r>
      <w:r w:rsidRPr="00F86FD7">
        <w:t xml:space="preserve"> – </w:t>
      </w:r>
      <w:r w:rsidR="00DE3303">
        <w:t>5</w:t>
      </w:r>
      <w:r w:rsidRPr="00F86FD7">
        <w:t xml:space="preserve">, </w:t>
      </w:r>
      <w:r w:rsidRPr="0017263B">
        <w:rPr>
          <w:b/>
        </w:rPr>
        <w:t>11/</w:t>
      </w:r>
      <w:r>
        <w:rPr>
          <w:b/>
        </w:rPr>
        <w:t>2</w:t>
      </w:r>
      <w:r w:rsidR="00FE2DE1">
        <w:rPr>
          <w:b/>
        </w:rPr>
        <w:t>5</w:t>
      </w:r>
      <w:r w:rsidRPr="00F86FD7">
        <w:t xml:space="preserve"> – </w:t>
      </w:r>
      <w:r w:rsidR="00DE3303">
        <w:t>7</w:t>
      </w:r>
      <w:r>
        <w:t>,</w:t>
      </w:r>
      <w:r w:rsidRPr="00F86FD7">
        <w:t xml:space="preserve"> </w:t>
      </w:r>
      <w:r w:rsidRPr="0017263B">
        <w:rPr>
          <w:b/>
        </w:rPr>
        <w:t>12/</w:t>
      </w:r>
      <w:r>
        <w:rPr>
          <w:b/>
        </w:rPr>
        <w:t>2</w:t>
      </w:r>
      <w:r w:rsidR="00FE2DE1">
        <w:rPr>
          <w:b/>
        </w:rPr>
        <w:t>5</w:t>
      </w:r>
      <w:r w:rsidRPr="00F86FD7">
        <w:t xml:space="preserve"> – </w:t>
      </w:r>
      <w:r w:rsidR="00DE3303">
        <w:t>9</w:t>
      </w:r>
    </w:p>
    <w:p w14:paraId="0BDA869C" w14:textId="77777777" w:rsidR="007E24F4" w:rsidRDefault="007E24F4" w:rsidP="007E24F4">
      <w:pPr>
        <w:pStyle w:val="Bezriadkovania"/>
        <w:jc w:val="both"/>
      </w:pPr>
    </w:p>
    <w:p w14:paraId="596AD913" w14:textId="75D1B4C2" w:rsidR="007E24F4" w:rsidRPr="00F86FD7" w:rsidRDefault="007E24F4" w:rsidP="007E24F4">
      <w:pPr>
        <w:pStyle w:val="Bezriadkovania"/>
        <w:jc w:val="both"/>
      </w:pPr>
      <w:r w:rsidRPr="00F86FD7">
        <w:t>Priemerný počet detí v roku 20</w:t>
      </w:r>
      <w:r>
        <w:t>2</w:t>
      </w:r>
      <w:r w:rsidR="00FE2DE1">
        <w:t>5</w:t>
      </w:r>
      <w:r w:rsidRPr="00F86FD7">
        <w:t xml:space="preserve"> : </w:t>
      </w:r>
      <w:r w:rsidR="00DE3303">
        <w:t>9</w:t>
      </w:r>
      <w:r w:rsidRPr="00F86FD7">
        <w:t xml:space="preserve"> detí</w:t>
      </w:r>
    </w:p>
    <w:p w14:paraId="731695E6" w14:textId="77777777" w:rsidR="007E24F4" w:rsidRPr="00F86FD7" w:rsidRDefault="007E24F4" w:rsidP="007E24F4">
      <w:pPr>
        <w:pStyle w:val="Bezriadkovania"/>
        <w:jc w:val="both"/>
      </w:pPr>
    </w:p>
    <w:p w14:paraId="44819D41" w14:textId="77777777" w:rsidR="007E24F4" w:rsidRPr="00D1316C" w:rsidRDefault="007E24F4" w:rsidP="007E24F4">
      <w:pPr>
        <w:pStyle w:val="Bezriadkovania"/>
        <w:jc w:val="both"/>
        <w:rPr>
          <w:b/>
          <w:u w:val="single"/>
        </w:rPr>
      </w:pPr>
      <w:r w:rsidRPr="00D1316C">
        <w:rPr>
          <w:b/>
          <w:u w:val="single"/>
        </w:rPr>
        <w:t xml:space="preserve">Prehľad o príjmoch a výdavkoch </w:t>
      </w:r>
    </w:p>
    <w:p w14:paraId="3B7A9477" w14:textId="77777777" w:rsidR="007E24F4" w:rsidRDefault="007E24F4" w:rsidP="007E24F4">
      <w:pPr>
        <w:pStyle w:val="Bezriadkovania"/>
        <w:jc w:val="both"/>
      </w:pPr>
    </w:p>
    <w:p w14:paraId="689E6881" w14:textId="77777777" w:rsidR="007E24F4" w:rsidRDefault="007E24F4" w:rsidP="007E24F4">
      <w:pPr>
        <w:pStyle w:val="Bezriadkovania"/>
        <w:jc w:val="both"/>
        <w:rPr>
          <w:b/>
        </w:rPr>
      </w:pPr>
      <w:r w:rsidRPr="00D1316C">
        <w:rPr>
          <w:b/>
        </w:rPr>
        <w:t>Príjmy:</w:t>
      </w:r>
    </w:p>
    <w:p w14:paraId="201BFD73" w14:textId="77777777" w:rsidR="007E24F4" w:rsidRPr="00D1316C" w:rsidRDefault="007E24F4" w:rsidP="007E24F4">
      <w:pPr>
        <w:pStyle w:val="Bezriadkovania"/>
        <w:jc w:val="both"/>
        <w:rPr>
          <w:b/>
        </w:rPr>
      </w:pPr>
    </w:p>
    <w:p w14:paraId="6CD6DD6C" w14:textId="7FFB1CB6" w:rsidR="007E24F4" w:rsidRPr="00F86FD7" w:rsidRDefault="007E24F4" w:rsidP="007E24F4">
      <w:pPr>
        <w:pStyle w:val="Bezriadkovania"/>
      </w:pPr>
      <w:r w:rsidRPr="00F86FD7">
        <w:t>Príjmy</w:t>
      </w:r>
      <w:r>
        <w:t xml:space="preserve"> </w:t>
      </w:r>
      <w:r w:rsidRPr="00F86FD7">
        <w:t>poskytovateľa sociálnej služby k 31.12.20</w:t>
      </w:r>
      <w:r>
        <w:t>2</w:t>
      </w:r>
      <w:r w:rsidR="00DC6A86">
        <w:t>5</w:t>
      </w:r>
      <w:r w:rsidRPr="00F86FD7">
        <w:t>................</w:t>
      </w:r>
      <w:r>
        <w:t>................</w:t>
      </w:r>
      <w:r w:rsidRPr="00F86FD7">
        <w:t>............</w:t>
      </w:r>
      <w:r>
        <w:t>...............................................</w:t>
      </w:r>
      <w:r w:rsidRPr="00F86FD7">
        <w:t>..............</w:t>
      </w:r>
      <w:r w:rsidR="00DE3303">
        <w:t>52.420</w:t>
      </w:r>
      <w:r w:rsidRPr="00F86FD7">
        <w:t>,</w:t>
      </w:r>
      <w:r w:rsidR="00DE3303">
        <w:t>5</w:t>
      </w:r>
      <w:r>
        <w:t>0</w:t>
      </w:r>
      <w:r w:rsidRPr="00F86FD7">
        <w:t xml:space="preserve"> EUR</w:t>
      </w:r>
    </w:p>
    <w:p w14:paraId="09F95E5E" w14:textId="77777777" w:rsidR="007E24F4" w:rsidRPr="00F86FD7" w:rsidRDefault="007E24F4" w:rsidP="007E24F4">
      <w:pPr>
        <w:pStyle w:val="Bezriadkovania"/>
        <w:jc w:val="both"/>
      </w:pPr>
    </w:p>
    <w:p w14:paraId="3EA5DF71" w14:textId="77777777" w:rsidR="007E24F4" w:rsidRDefault="007E24F4" w:rsidP="007E24F4">
      <w:pPr>
        <w:pStyle w:val="Bezriadkovania"/>
        <w:jc w:val="both"/>
        <w:rPr>
          <w:b/>
        </w:rPr>
      </w:pPr>
      <w:r w:rsidRPr="00D1316C">
        <w:rPr>
          <w:b/>
        </w:rPr>
        <w:t>Výdavky:</w:t>
      </w:r>
    </w:p>
    <w:p w14:paraId="7C79BABA" w14:textId="77777777" w:rsidR="007E24F4" w:rsidRPr="00D1316C" w:rsidRDefault="007E24F4" w:rsidP="007E24F4">
      <w:pPr>
        <w:pStyle w:val="Bezriadkovania"/>
        <w:jc w:val="both"/>
        <w:rPr>
          <w:b/>
        </w:rPr>
      </w:pPr>
    </w:p>
    <w:p w14:paraId="64FD791D" w14:textId="4F5DD159" w:rsidR="007E24F4" w:rsidRPr="00F86FD7" w:rsidRDefault="007E24F4" w:rsidP="007E24F4">
      <w:pPr>
        <w:pStyle w:val="Bezriadkovania"/>
        <w:jc w:val="both"/>
      </w:pPr>
      <w:r w:rsidRPr="00F86FD7">
        <w:t>Mzdy....................................................................................</w:t>
      </w:r>
      <w:r>
        <w:t>..............</w:t>
      </w:r>
      <w:r w:rsidRPr="00F86FD7">
        <w:t>.....</w:t>
      </w:r>
      <w:r>
        <w:t>.........</w:t>
      </w:r>
      <w:r w:rsidRPr="00F86FD7">
        <w:t>.....</w:t>
      </w:r>
      <w:r>
        <w:t>1</w:t>
      </w:r>
      <w:r w:rsidR="00DE3303">
        <w:t>7.705</w:t>
      </w:r>
      <w:r>
        <w:t>,</w:t>
      </w:r>
      <w:r w:rsidR="00DE3303">
        <w:t>22</w:t>
      </w:r>
      <w:r w:rsidRPr="00F86FD7">
        <w:t xml:space="preserve"> EUR</w:t>
      </w:r>
    </w:p>
    <w:p w14:paraId="6B1C3E00" w14:textId="7A3D02F2" w:rsidR="007E24F4" w:rsidRPr="00F86FD7" w:rsidRDefault="007E24F4" w:rsidP="007E24F4">
      <w:pPr>
        <w:pStyle w:val="Bezriadkovania"/>
      </w:pPr>
      <w:r w:rsidRPr="00F86FD7">
        <w:t>Platby poistného a príspevkov.......................................</w:t>
      </w:r>
      <w:r>
        <w:t>.................................</w:t>
      </w:r>
      <w:r w:rsidRPr="00F86FD7">
        <w:t>........</w:t>
      </w:r>
      <w:r w:rsidR="00DE3303">
        <w:t>8.149</w:t>
      </w:r>
      <w:r>
        <w:t>,</w:t>
      </w:r>
      <w:r w:rsidR="00DE3303">
        <w:t>66</w:t>
      </w:r>
      <w:r w:rsidRPr="00F86FD7">
        <w:t xml:space="preserve"> EUR</w:t>
      </w:r>
    </w:p>
    <w:p w14:paraId="3583787E" w14:textId="17BBF1BD" w:rsidR="007E24F4" w:rsidRPr="00F86FD7" w:rsidRDefault="007E24F4" w:rsidP="007E24F4">
      <w:pPr>
        <w:pStyle w:val="Bezriadkovania"/>
        <w:jc w:val="both"/>
      </w:pPr>
      <w:r>
        <w:t xml:space="preserve">Tovar </w:t>
      </w:r>
      <w:r w:rsidRPr="00F86FD7">
        <w:t>a služby..</w:t>
      </w:r>
      <w:r>
        <w:t>.......</w:t>
      </w:r>
      <w:r w:rsidRPr="00F86FD7">
        <w:t>.........................................................</w:t>
      </w:r>
      <w:r>
        <w:t>.......................</w:t>
      </w:r>
      <w:r w:rsidRPr="00F86FD7">
        <w:t>...</w:t>
      </w:r>
      <w:r>
        <w:t>.</w:t>
      </w:r>
      <w:r w:rsidRPr="00F86FD7">
        <w:t>...........</w:t>
      </w:r>
      <w:r w:rsidR="00DE3303">
        <w:t>14.336</w:t>
      </w:r>
      <w:r w:rsidRPr="00F86FD7">
        <w:t>,</w:t>
      </w:r>
      <w:r w:rsidR="00DE3303">
        <w:t>2</w:t>
      </w:r>
      <w:r>
        <w:t>0</w:t>
      </w:r>
      <w:r w:rsidRPr="00F86FD7">
        <w:t xml:space="preserve"> EUR</w:t>
      </w:r>
    </w:p>
    <w:p w14:paraId="0FB2423B" w14:textId="67CCDF18" w:rsidR="007E24F4" w:rsidRPr="00F86FD7" w:rsidRDefault="007E24F4" w:rsidP="007E24F4">
      <w:pPr>
        <w:pStyle w:val="Bezriadkovania"/>
        <w:jc w:val="both"/>
      </w:pPr>
      <w:r w:rsidRPr="00F86FD7">
        <w:t>Náklady poskytovateľa sociálnej služby k 31.12.20</w:t>
      </w:r>
      <w:r>
        <w:t>2</w:t>
      </w:r>
      <w:r w:rsidR="00DC6A86">
        <w:t>5</w:t>
      </w:r>
      <w:r w:rsidRPr="00F86FD7">
        <w:t>...........</w:t>
      </w:r>
      <w:r>
        <w:t>...............</w:t>
      </w:r>
      <w:r w:rsidRPr="00F86FD7">
        <w:t>................</w:t>
      </w:r>
      <w:r w:rsidR="00DE3303">
        <w:t>40.191</w:t>
      </w:r>
      <w:r>
        <w:t>,0</w:t>
      </w:r>
      <w:r w:rsidR="00DE3303">
        <w:t>8</w:t>
      </w:r>
      <w:r>
        <w:t xml:space="preserve"> </w:t>
      </w:r>
      <w:r w:rsidRPr="00F86FD7">
        <w:t xml:space="preserve">EUR </w:t>
      </w:r>
    </w:p>
    <w:p w14:paraId="44A39DB6" w14:textId="77777777" w:rsidR="007E24F4" w:rsidRPr="00F86FD7" w:rsidRDefault="007E24F4" w:rsidP="007E24F4">
      <w:pPr>
        <w:pStyle w:val="Bezriadkovania"/>
        <w:jc w:val="both"/>
      </w:pPr>
    </w:p>
    <w:p w14:paraId="53E62582" w14:textId="77777777" w:rsidR="007E24F4" w:rsidRPr="00D1316C" w:rsidRDefault="007E24F4" w:rsidP="007E24F4">
      <w:pPr>
        <w:pStyle w:val="Bezriadkovania"/>
        <w:jc w:val="both"/>
        <w:rPr>
          <w:b/>
        </w:rPr>
      </w:pPr>
      <w:r w:rsidRPr="00D1316C">
        <w:rPr>
          <w:b/>
          <w:u w:val="single"/>
        </w:rPr>
        <w:t>Stav a pohyb majetku a záväzkov</w:t>
      </w:r>
    </w:p>
    <w:p w14:paraId="3F39D6A0" w14:textId="77777777" w:rsidR="007E24F4" w:rsidRPr="00F86FD7" w:rsidRDefault="007E24F4" w:rsidP="007E24F4">
      <w:pPr>
        <w:pStyle w:val="Bezriadkovania"/>
        <w:jc w:val="both"/>
      </w:pPr>
      <w:r w:rsidRPr="00F86FD7">
        <w:t>Nedisponujeme nijakým majetkom a ani záväzkami. Všetky výdavky sú krátkodobé paušálne v lehote splatnosti</w:t>
      </w:r>
    </w:p>
    <w:p w14:paraId="28EB8F45" w14:textId="77777777" w:rsidR="007E24F4" w:rsidRDefault="007E24F4" w:rsidP="007E24F4">
      <w:pPr>
        <w:pStyle w:val="Bezriadkovania"/>
        <w:jc w:val="both"/>
      </w:pPr>
    </w:p>
    <w:p w14:paraId="6FE4070E" w14:textId="36CCC5B2" w:rsidR="007E24F4" w:rsidRDefault="007E24F4" w:rsidP="007E24F4">
      <w:pPr>
        <w:pStyle w:val="Bezriadkovania"/>
        <w:jc w:val="both"/>
        <w:rPr>
          <w:b/>
        </w:rPr>
      </w:pPr>
      <w:r w:rsidRPr="00D1316C">
        <w:rPr>
          <w:b/>
        </w:rPr>
        <w:t>Náklady na 1 dieťa a 1 mesiac v roku 20</w:t>
      </w:r>
      <w:r>
        <w:rPr>
          <w:b/>
        </w:rPr>
        <w:t>2</w:t>
      </w:r>
      <w:r w:rsidR="00DC6A86">
        <w:rPr>
          <w:b/>
        </w:rPr>
        <w:t>5</w:t>
      </w:r>
      <w:r w:rsidRPr="00D1316C">
        <w:rPr>
          <w:b/>
        </w:rPr>
        <w:t xml:space="preserve"> boli:..............................</w:t>
      </w:r>
      <w:r>
        <w:rPr>
          <w:b/>
        </w:rPr>
        <w:t>..............</w:t>
      </w:r>
      <w:r w:rsidRPr="00D1316C">
        <w:rPr>
          <w:b/>
        </w:rPr>
        <w:t>.........</w:t>
      </w:r>
      <w:r w:rsidR="00DE3303">
        <w:rPr>
          <w:b/>
        </w:rPr>
        <w:t>372</w:t>
      </w:r>
      <w:r w:rsidRPr="00D1316C">
        <w:rPr>
          <w:b/>
        </w:rPr>
        <w:t>,</w:t>
      </w:r>
      <w:r w:rsidR="00DE3303">
        <w:rPr>
          <w:b/>
        </w:rPr>
        <w:t>14</w:t>
      </w:r>
      <w:r w:rsidRPr="00D1316C">
        <w:rPr>
          <w:b/>
        </w:rPr>
        <w:t xml:space="preserve"> EUR</w:t>
      </w:r>
    </w:p>
    <w:p w14:paraId="19EF9EBF" w14:textId="77777777" w:rsidR="007E24F4" w:rsidRDefault="007E24F4" w:rsidP="007E24F4">
      <w:pPr>
        <w:pStyle w:val="Bezriadkovania"/>
        <w:jc w:val="both"/>
        <w:rPr>
          <w:b/>
        </w:rPr>
      </w:pPr>
    </w:p>
    <w:p w14:paraId="18A9C634" w14:textId="77777777" w:rsidR="007E24F4" w:rsidRDefault="007E24F4" w:rsidP="007E24F4">
      <w:pPr>
        <w:pStyle w:val="Bezriadkovania"/>
        <w:jc w:val="both"/>
        <w:rPr>
          <w:b/>
        </w:rPr>
      </w:pPr>
    </w:p>
    <w:p w14:paraId="442570F0" w14:textId="177D41E7" w:rsidR="007E24F4" w:rsidRDefault="007E24F4" w:rsidP="007E24F4">
      <w:pPr>
        <w:pStyle w:val="Bezriadkovania"/>
        <w:jc w:val="both"/>
      </w:pPr>
      <w:r w:rsidRPr="0017263B">
        <w:t xml:space="preserve">Vypracoval: </w:t>
      </w:r>
      <w:r w:rsidR="00C2175A">
        <w:t>Martina Konderlová Tokárová</w:t>
      </w:r>
    </w:p>
    <w:p w14:paraId="6B6A7BEE" w14:textId="77777777" w:rsidR="007E24F4" w:rsidRDefault="007E24F4" w:rsidP="007E24F4">
      <w:pPr>
        <w:pStyle w:val="Bezriadkovania"/>
        <w:jc w:val="both"/>
      </w:pPr>
    </w:p>
    <w:p w14:paraId="6F214402" w14:textId="6AC3D446" w:rsidR="007E24F4" w:rsidRPr="0017263B" w:rsidRDefault="007E24F4" w:rsidP="007E24F4">
      <w:pPr>
        <w:pStyle w:val="Bezriadkovania"/>
        <w:jc w:val="both"/>
      </w:pPr>
      <w:r>
        <w:t xml:space="preserve">V Košiciach, dňa </w:t>
      </w:r>
      <w:r w:rsidR="00C2175A">
        <w:t>29</w:t>
      </w:r>
      <w:r>
        <w:t>.05.202</w:t>
      </w:r>
      <w:r w:rsidR="00FE2DE1">
        <w:t>6</w:t>
      </w:r>
    </w:p>
    <w:p w14:paraId="0162763E" w14:textId="77777777" w:rsidR="007E24F4" w:rsidRPr="00BD3F29" w:rsidRDefault="007E24F4">
      <w:pPr>
        <w:rPr>
          <w:rFonts w:ascii="Times New Roman" w:hAnsi="Times New Roman" w:cs="Times New Roman"/>
          <w:sz w:val="24"/>
          <w:szCs w:val="24"/>
        </w:rPr>
      </w:pPr>
    </w:p>
    <w:sectPr w:rsidR="007E24F4" w:rsidRPr="00BD3F29" w:rsidSect="007E24F4">
      <w:pgSz w:w="11906" w:h="16838"/>
      <w:pgMar w:top="1417" w:right="1417" w:bottom="10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F97B73"/>
    <w:multiLevelType w:val="hybridMultilevel"/>
    <w:tmpl w:val="810881C2"/>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97494407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408193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E21"/>
    <w:rsid w:val="001F6E45"/>
    <w:rsid w:val="003E11BD"/>
    <w:rsid w:val="004613BA"/>
    <w:rsid w:val="00475A8E"/>
    <w:rsid w:val="00477DAF"/>
    <w:rsid w:val="00587DF4"/>
    <w:rsid w:val="0074753D"/>
    <w:rsid w:val="007E24F4"/>
    <w:rsid w:val="009E0A9A"/>
    <w:rsid w:val="00A623CD"/>
    <w:rsid w:val="00AA0280"/>
    <w:rsid w:val="00BD3F29"/>
    <w:rsid w:val="00C2175A"/>
    <w:rsid w:val="00C937BC"/>
    <w:rsid w:val="00DC6A86"/>
    <w:rsid w:val="00DE3303"/>
    <w:rsid w:val="00DE6E21"/>
    <w:rsid w:val="00E00D1F"/>
    <w:rsid w:val="00FE11AC"/>
    <w:rsid w:val="00FE2D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32667E42"/>
  <w15:chartTrackingRefBased/>
  <w15:docId w15:val="{C165005B-4819-8E4C-8AB5-3D9241BB2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E6E21"/>
    <w:pPr>
      <w:spacing w:after="200" w:line="276" w:lineRule="auto"/>
    </w:pPr>
    <w:rPr>
      <w:rFonts w:eastAsiaTheme="minorEastAsia"/>
      <w:kern w:val="0"/>
      <w:sz w:val="22"/>
      <w:szCs w:val="22"/>
      <w:lang w:eastAsia="sk-SK"/>
      <w14:ligatures w14:val="none"/>
    </w:rPr>
  </w:style>
  <w:style w:type="paragraph" w:styleId="Nadpis1">
    <w:name w:val="heading 1"/>
    <w:basedOn w:val="Normlny"/>
    <w:next w:val="Normlny"/>
    <w:link w:val="Nadpis1Char"/>
    <w:uiPriority w:val="9"/>
    <w:qFormat/>
    <w:rsid w:val="00DE6E21"/>
    <w:pPr>
      <w:keepNext/>
      <w:keepLines/>
      <w:spacing w:before="360" w:after="80" w:line="240"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Nadpis2">
    <w:name w:val="heading 2"/>
    <w:basedOn w:val="Normlny"/>
    <w:next w:val="Normlny"/>
    <w:link w:val="Nadpis2Char"/>
    <w:uiPriority w:val="9"/>
    <w:unhideWhenUsed/>
    <w:qFormat/>
    <w:rsid w:val="00DE6E21"/>
    <w:pPr>
      <w:keepNext/>
      <w:keepLines/>
      <w:spacing w:before="160" w:after="80" w:line="240"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Nadpis3">
    <w:name w:val="heading 3"/>
    <w:basedOn w:val="Normlny"/>
    <w:next w:val="Normlny"/>
    <w:link w:val="Nadpis3Char"/>
    <w:uiPriority w:val="9"/>
    <w:semiHidden/>
    <w:unhideWhenUsed/>
    <w:qFormat/>
    <w:rsid w:val="00DE6E21"/>
    <w:pPr>
      <w:keepNext/>
      <w:keepLines/>
      <w:spacing w:before="160" w:after="80" w:line="240" w:lineRule="auto"/>
      <w:outlineLvl w:val="2"/>
    </w:pPr>
    <w:rPr>
      <w:rFonts w:eastAsiaTheme="majorEastAsia" w:cstheme="majorBidi"/>
      <w:color w:val="2F5496" w:themeColor="accent1" w:themeShade="BF"/>
      <w:kern w:val="2"/>
      <w:sz w:val="28"/>
      <w:szCs w:val="28"/>
      <w:lang w:eastAsia="en-US"/>
      <w14:ligatures w14:val="standardContextual"/>
    </w:rPr>
  </w:style>
  <w:style w:type="paragraph" w:styleId="Nadpis4">
    <w:name w:val="heading 4"/>
    <w:basedOn w:val="Normlny"/>
    <w:next w:val="Normlny"/>
    <w:link w:val="Nadpis4Char"/>
    <w:uiPriority w:val="9"/>
    <w:semiHidden/>
    <w:unhideWhenUsed/>
    <w:qFormat/>
    <w:rsid w:val="00DE6E21"/>
    <w:pPr>
      <w:keepNext/>
      <w:keepLines/>
      <w:spacing w:before="80" w:after="40" w:line="240" w:lineRule="auto"/>
      <w:outlineLvl w:val="3"/>
    </w:pPr>
    <w:rPr>
      <w:rFonts w:eastAsiaTheme="majorEastAsia" w:cstheme="majorBidi"/>
      <w:i/>
      <w:iCs/>
      <w:color w:val="2F5496" w:themeColor="accent1" w:themeShade="BF"/>
      <w:kern w:val="2"/>
      <w:sz w:val="24"/>
      <w:szCs w:val="24"/>
      <w:lang w:eastAsia="en-US"/>
      <w14:ligatures w14:val="standardContextual"/>
    </w:rPr>
  </w:style>
  <w:style w:type="paragraph" w:styleId="Nadpis5">
    <w:name w:val="heading 5"/>
    <w:basedOn w:val="Normlny"/>
    <w:next w:val="Normlny"/>
    <w:link w:val="Nadpis5Char"/>
    <w:uiPriority w:val="9"/>
    <w:semiHidden/>
    <w:unhideWhenUsed/>
    <w:qFormat/>
    <w:rsid w:val="00DE6E21"/>
    <w:pPr>
      <w:keepNext/>
      <w:keepLines/>
      <w:spacing w:before="80" w:after="40" w:line="240" w:lineRule="auto"/>
      <w:outlineLvl w:val="4"/>
    </w:pPr>
    <w:rPr>
      <w:rFonts w:eastAsiaTheme="majorEastAsia" w:cstheme="majorBidi"/>
      <w:color w:val="2F5496" w:themeColor="accent1" w:themeShade="BF"/>
      <w:kern w:val="2"/>
      <w:sz w:val="24"/>
      <w:szCs w:val="24"/>
      <w:lang w:eastAsia="en-US"/>
      <w14:ligatures w14:val="standardContextual"/>
    </w:rPr>
  </w:style>
  <w:style w:type="paragraph" w:styleId="Nadpis6">
    <w:name w:val="heading 6"/>
    <w:basedOn w:val="Normlny"/>
    <w:next w:val="Normlny"/>
    <w:link w:val="Nadpis6Char"/>
    <w:uiPriority w:val="9"/>
    <w:semiHidden/>
    <w:unhideWhenUsed/>
    <w:qFormat/>
    <w:rsid w:val="00DE6E21"/>
    <w:pPr>
      <w:keepNext/>
      <w:keepLines/>
      <w:spacing w:before="40" w:after="0" w:line="240" w:lineRule="auto"/>
      <w:outlineLvl w:val="5"/>
    </w:pPr>
    <w:rPr>
      <w:rFonts w:eastAsiaTheme="majorEastAsia" w:cstheme="majorBidi"/>
      <w:i/>
      <w:iCs/>
      <w:color w:val="595959" w:themeColor="text1" w:themeTint="A6"/>
      <w:kern w:val="2"/>
      <w:sz w:val="24"/>
      <w:szCs w:val="24"/>
      <w:lang w:eastAsia="en-US"/>
      <w14:ligatures w14:val="standardContextual"/>
    </w:rPr>
  </w:style>
  <w:style w:type="paragraph" w:styleId="Nadpis7">
    <w:name w:val="heading 7"/>
    <w:basedOn w:val="Normlny"/>
    <w:next w:val="Normlny"/>
    <w:link w:val="Nadpis7Char"/>
    <w:uiPriority w:val="9"/>
    <w:semiHidden/>
    <w:unhideWhenUsed/>
    <w:qFormat/>
    <w:rsid w:val="00DE6E21"/>
    <w:pPr>
      <w:keepNext/>
      <w:keepLines/>
      <w:spacing w:before="40" w:after="0" w:line="240" w:lineRule="auto"/>
      <w:outlineLvl w:val="6"/>
    </w:pPr>
    <w:rPr>
      <w:rFonts w:eastAsiaTheme="majorEastAsia" w:cstheme="majorBidi"/>
      <w:color w:val="595959" w:themeColor="text1" w:themeTint="A6"/>
      <w:kern w:val="2"/>
      <w:sz w:val="24"/>
      <w:szCs w:val="24"/>
      <w:lang w:eastAsia="en-US"/>
      <w14:ligatures w14:val="standardContextual"/>
    </w:rPr>
  </w:style>
  <w:style w:type="paragraph" w:styleId="Nadpis8">
    <w:name w:val="heading 8"/>
    <w:basedOn w:val="Normlny"/>
    <w:next w:val="Normlny"/>
    <w:link w:val="Nadpis8Char"/>
    <w:uiPriority w:val="9"/>
    <w:semiHidden/>
    <w:unhideWhenUsed/>
    <w:qFormat/>
    <w:rsid w:val="00DE6E21"/>
    <w:pPr>
      <w:keepNext/>
      <w:keepLines/>
      <w:spacing w:after="0" w:line="240" w:lineRule="auto"/>
      <w:outlineLvl w:val="7"/>
    </w:pPr>
    <w:rPr>
      <w:rFonts w:eastAsiaTheme="majorEastAsia" w:cstheme="majorBidi"/>
      <w:i/>
      <w:iCs/>
      <w:color w:val="272727" w:themeColor="text1" w:themeTint="D8"/>
      <w:kern w:val="2"/>
      <w:sz w:val="24"/>
      <w:szCs w:val="24"/>
      <w:lang w:eastAsia="en-US"/>
      <w14:ligatures w14:val="standardContextual"/>
    </w:rPr>
  </w:style>
  <w:style w:type="paragraph" w:styleId="Nadpis9">
    <w:name w:val="heading 9"/>
    <w:basedOn w:val="Normlny"/>
    <w:next w:val="Normlny"/>
    <w:link w:val="Nadpis9Char"/>
    <w:uiPriority w:val="9"/>
    <w:semiHidden/>
    <w:unhideWhenUsed/>
    <w:qFormat/>
    <w:rsid w:val="00DE6E21"/>
    <w:pPr>
      <w:keepNext/>
      <w:keepLines/>
      <w:spacing w:after="0" w:line="240" w:lineRule="auto"/>
      <w:outlineLvl w:val="8"/>
    </w:pPr>
    <w:rPr>
      <w:rFonts w:eastAsiaTheme="majorEastAsia" w:cstheme="majorBidi"/>
      <w:color w:val="272727" w:themeColor="text1" w:themeTint="D8"/>
      <w:kern w:val="2"/>
      <w:sz w:val="24"/>
      <w:szCs w:val="24"/>
      <w:lang w:eastAsia="en-US"/>
      <w14:ligatures w14:val="standardContextual"/>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DE6E21"/>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rsid w:val="00DE6E21"/>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DE6E21"/>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DE6E21"/>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DE6E21"/>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DE6E21"/>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DE6E21"/>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DE6E21"/>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DE6E21"/>
    <w:rPr>
      <w:rFonts w:eastAsiaTheme="majorEastAsia" w:cstheme="majorBidi"/>
      <w:color w:val="272727" w:themeColor="text1" w:themeTint="D8"/>
    </w:rPr>
  </w:style>
  <w:style w:type="paragraph" w:styleId="Nzov">
    <w:name w:val="Title"/>
    <w:basedOn w:val="Normlny"/>
    <w:next w:val="Normlny"/>
    <w:link w:val="NzovChar"/>
    <w:uiPriority w:val="10"/>
    <w:qFormat/>
    <w:rsid w:val="00DE6E21"/>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NzovChar">
    <w:name w:val="Názov Char"/>
    <w:basedOn w:val="Predvolenpsmoodseku"/>
    <w:link w:val="Nzov"/>
    <w:uiPriority w:val="10"/>
    <w:rsid w:val="00DE6E21"/>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DE6E21"/>
    <w:pPr>
      <w:numPr>
        <w:ilvl w:val="1"/>
      </w:numPr>
      <w:spacing w:after="160" w:line="240"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PodtitulChar">
    <w:name w:val="Podtitul Char"/>
    <w:basedOn w:val="Predvolenpsmoodseku"/>
    <w:link w:val="Podtitul"/>
    <w:uiPriority w:val="11"/>
    <w:rsid w:val="00DE6E21"/>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DE6E21"/>
    <w:pPr>
      <w:spacing w:before="160" w:after="160" w:line="240" w:lineRule="auto"/>
      <w:jc w:val="center"/>
    </w:pPr>
    <w:rPr>
      <w:rFonts w:eastAsiaTheme="minorHAnsi"/>
      <w:i/>
      <w:iCs/>
      <w:color w:val="404040" w:themeColor="text1" w:themeTint="BF"/>
      <w:kern w:val="2"/>
      <w:sz w:val="24"/>
      <w:szCs w:val="24"/>
      <w:lang w:eastAsia="en-US"/>
      <w14:ligatures w14:val="standardContextual"/>
    </w:rPr>
  </w:style>
  <w:style w:type="character" w:customStyle="1" w:styleId="CitciaChar">
    <w:name w:val="Citácia Char"/>
    <w:basedOn w:val="Predvolenpsmoodseku"/>
    <w:link w:val="Citcia"/>
    <w:uiPriority w:val="29"/>
    <w:rsid w:val="00DE6E21"/>
    <w:rPr>
      <w:i/>
      <w:iCs/>
      <w:color w:val="404040" w:themeColor="text1" w:themeTint="BF"/>
    </w:rPr>
  </w:style>
  <w:style w:type="paragraph" w:styleId="Odsekzoznamu">
    <w:name w:val="List Paragraph"/>
    <w:basedOn w:val="Normlny"/>
    <w:uiPriority w:val="34"/>
    <w:qFormat/>
    <w:rsid w:val="00DE6E21"/>
    <w:pPr>
      <w:spacing w:after="0" w:line="240" w:lineRule="auto"/>
      <w:ind w:left="720"/>
      <w:contextualSpacing/>
    </w:pPr>
    <w:rPr>
      <w:rFonts w:eastAsiaTheme="minorHAnsi"/>
      <w:kern w:val="2"/>
      <w:sz w:val="24"/>
      <w:szCs w:val="24"/>
      <w:lang w:eastAsia="en-US"/>
      <w14:ligatures w14:val="standardContextual"/>
    </w:rPr>
  </w:style>
  <w:style w:type="character" w:styleId="Intenzvnezvraznenie">
    <w:name w:val="Intense Emphasis"/>
    <w:basedOn w:val="Predvolenpsmoodseku"/>
    <w:uiPriority w:val="21"/>
    <w:qFormat/>
    <w:rsid w:val="00DE6E21"/>
    <w:rPr>
      <w:i/>
      <w:iCs/>
      <w:color w:val="2F5496" w:themeColor="accent1" w:themeShade="BF"/>
    </w:rPr>
  </w:style>
  <w:style w:type="paragraph" w:styleId="Zvraznencitcia">
    <w:name w:val="Intense Quote"/>
    <w:basedOn w:val="Normlny"/>
    <w:next w:val="Normlny"/>
    <w:link w:val="ZvraznencitciaChar"/>
    <w:uiPriority w:val="30"/>
    <w:qFormat/>
    <w:rsid w:val="00DE6E21"/>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eastAsiaTheme="minorHAnsi"/>
      <w:i/>
      <w:iCs/>
      <w:color w:val="2F5496" w:themeColor="accent1" w:themeShade="BF"/>
      <w:kern w:val="2"/>
      <w:sz w:val="24"/>
      <w:szCs w:val="24"/>
      <w:lang w:eastAsia="en-US"/>
      <w14:ligatures w14:val="standardContextual"/>
    </w:rPr>
  </w:style>
  <w:style w:type="character" w:customStyle="1" w:styleId="ZvraznencitciaChar">
    <w:name w:val="Zvýraznená citácia Char"/>
    <w:basedOn w:val="Predvolenpsmoodseku"/>
    <w:link w:val="Zvraznencitcia"/>
    <w:uiPriority w:val="30"/>
    <w:rsid w:val="00DE6E21"/>
    <w:rPr>
      <w:i/>
      <w:iCs/>
      <w:color w:val="2F5496" w:themeColor="accent1" w:themeShade="BF"/>
    </w:rPr>
  </w:style>
  <w:style w:type="character" w:styleId="Zvraznenodkaz">
    <w:name w:val="Intense Reference"/>
    <w:basedOn w:val="Predvolenpsmoodseku"/>
    <w:uiPriority w:val="32"/>
    <w:qFormat/>
    <w:rsid w:val="00DE6E21"/>
    <w:rPr>
      <w:b/>
      <w:bCs/>
      <w:smallCaps/>
      <w:color w:val="2F5496" w:themeColor="accent1" w:themeShade="BF"/>
      <w:spacing w:val="5"/>
    </w:rPr>
  </w:style>
  <w:style w:type="paragraph" w:styleId="Normlnywebov">
    <w:name w:val="Normal (Web)"/>
    <w:basedOn w:val="Normlny"/>
    <w:uiPriority w:val="99"/>
    <w:unhideWhenUsed/>
    <w:rsid w:val="00DE6E2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ewscontentshort">
    <w:name w:val="newscontentshort"/>
    <w:basedOn w:val="Normlny"/>
    <w:rsid w:val="00DE6E21"/>
    <w:pPr>
      <w:spacing w:before="100" w:beforeAutospacing="1" w:after="100" w:afterAutospacing="1" w:line="240" w:lineRule="auto"/>
    </w:pPr>
    <w:rPr>
      <w:rFonts w:ascii="Times New Roman" w:eastAsia="Times New Roman" w:hAnsi="Times New Roman" w:cs="Times New Roman"/>
      <w:sz w:val="24"/>
      <w:szCs w:val="24"/>
    </w:rPr>
  </w:style>
  <w:style w:type="character" w:styleId="Zvraznenie">
    <w:name w:val="Emphasis"/>
    <w:basedOn w:val="Predvolenpsmoodseku"/>
    <w:uiPriority w:val="20"/>
    <w:qFormat/>
    <w:rsid w:val="00DE6E21"/>
    <w:rPr>
      <w:i/>
      <w:iCs/>
    </w:rPr>
  </w:style>
  <w:style w:type="character" w:customStyle="1" w:styleId="apple-converted-space">
    <w:name w:val="apple-converted-space"/>
    <w:basedOn w:val="Predvolenpsmoodseku"/>
    <w:rsid w:val="001F6E45"/>
  </w:style>
  <w:style w:type="paragraph" w:styleId="Bezriadkovania">
    <w:name w:val="No Spacing"/>
    <w:uiPriority w:val="1"/>
    <w:qFormat/>
    <w:rsid w:val="007E24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903649">
      <w:bodyDiv w:val="1"/>
      <w:marLeft w:val="0"/>
      <w:marRight w:val="0"/>
      <w:marTop w:val="0"/>
      <w:marBottom w:val="0"/>
      <w:divBdr>
        <w:top w:val="none" w:sz="0" w:space="0" w:color="auto"/>
        <w:left w:val="none" w:sz="0" w:space="0" w:color="auto"/>
        <w:bottom w:val="none" w:sz="0" w:space="0" w:color="auto"/>
        <w:right w:val="none" w:sz="0" w:space="0" w:color="auto"/>
      </w:divBdr>
    </w:div>
    <w:div w:id="369962839">
      <w:bodyDiv w:val="1"/>
      <w:marLeft w:val="0"/>
      <w:marRight w:val="0"/>
      <w:marTop w:val="0"/>
      <w:marBottom w:val="0"/>
      <w:divBdr>
        <w:top w:val="none" w:sz="0" w:space="0" w:color="auto"/>
        <w:left w:val="none" w:sz="0" w:space="0" w:color="auto"/>
        <w:bottom w:val="none" w:sz="0" w:space="0" w:color="auto"/>
        <w:right w:val="none" w:sz="0" w:space="0" w:color="auto"/>
      </w:divBdr>
    </w:div>
    <w:div w:id="399713999">
      <w:bodyDiv w:val="1"/>
      <w:marLeft w:val="0"/>
      <w:marRight w:val="0"/>
      <w:marTop w:val="0"/>
      <w:marBottom w:val="0"/>
      <w:divBdr>
        <w:top w:val="none" w:sz="0" w:space="0" w:color="auto"/>
        <w:left w:val="none" w:sz="0" w:space="0" w:color="auto"/>
        <w:bottom w:val="none" w:sz="0" w:space="0" w:color="auto"/>
        <w:right w:val="none" w:sz="0" w:space="0" w:color="auto"/>
      </w:divBdr>
    </w:div>
    <w:div w:id="460078647">
      <w:bodyDiv w:val="1"/>
      <w:marLeft w:val="0"/>
      <w:marRight w:val="0"/>
      <w:marTop w:val="0"/>
      <w:marBottom w:val="0"/>
      <w:divBdr>
        <w:top w:val="none" w:sz="0" w:space="0" w:color="auto"/>
        <w:left w:val="none" w:sz="0" w:space="0" w:color="auto"/>
        <w:bottom w:val="none" w:sz="0" w:space="0" w:color="auto"/>
        <w:right w:val="none" w:sz="0" w:space="0" w:color="auto"/>
      </w:divBdr>
    </w:div>
    <w:div w:id="661006274">
      <w:bodyDiv w:val="1"/>
      <w:marLeft w:val="0"/>
      <w:marRight w:val="0"/>
      <w:marTop w:val="0"/>
      <w:marBottom w:val="0"/>
      <w:divBdr>
        <w:top w:val="none" w:sz="0" w:space="0" w:color="auto"/>
        <w:left w:val="none" w:sz="0" w:space="0" w:color="auto"/>
        <w:bottom w:val="none" w:sz="0" w:space="0" w:color="auto"/>
        <w:right w:val="none" w:sz="0" w:space="0" w:color="auto"/>
      </w:divBdr>
    </w:div>
    <w:div w:id="1482769400">
      <w:bodyDiv w:val="1"/>
      <w:marLeft w:val="0"/>
      <w:marRight w:val="0"/>
      <w:marTop w:val="0"/>
      <w:marBottom w:val="0"/>
      <w:divBdr>
        <w:top w:val="none" w:sz="0" w:space="0" w:color="auto"/>
        <w:left w:val="none" w:sz="0" w:space="0" w:color="auto"/>
        <w:bottom w:val="none" w:sz="0" w:space="0" w:color="auto"/>
        <w:right w:val="none" w:sz="0" w:space="0" w:color="auto"/>
      </w:divBdr>
    </w:div>
    <w:div w:id="1491751371">
      <w:bodyDiv w:val="1"/>
      <w:marLeft w:val="0"/>
      <w:marRight w:val="0"/>
      <w:marTop w:val="0"/>
      <w:marBottom w:val="0"/>
      <w:divBdr>
        <w:top w:val="none" w:sz="0" w:space="0" w:color="auto"/>
        <w:left w:val="none" w:sz="0" w:space="0" w:color="auto"/>
        <w:bottom w:val="none" w:sz="0" w:space="0" w:color="auto"/>
        <w:right w:val="none" w:sz="0" w:space="0" w:color="auto"/>
      </w:divBdr>
    </w:div>
    <w:div w:id="1603757323">
      <w:bodyDiv w:val="1"/>
      <w:marLeft w:val="0"/>
      <w:marRight w:val="0"/>
      <w:marTop w:val="0"/>
      <w:marBottom w:val="0"/>
      <w:divBdr>
        <w:top w:val="none" w:sz="0" w:space="0" w:color="auto"/>
        <w:left w:val="none" w:sz="0" w:space="0" w:color="auto"/>
        <w:bottom w:val="none" w:sz="0" w:space="0" w:color="auto"/>
        <w:right w:val="none" w:sz="0" w:space="0" w:color="auto"/>
      </w:divBdr>
    </w:div>
    <w:div w:id="199972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2655</Words>
  <Characters>15140</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Orolin</dc:creator>
  <cp:keywords/>
  <dc:description/>
  <cp:lastModifiedBy>Nina Konečná</cp:lastModifiedBy>
  <cp:revision>2</cp:revision>
  <cp:lastPrinted>2026-05-31T13:30:00Z</cp:lastPrinted>
  <dcterms:created xsi:type="dcterms:W3CDTF">2026-05-31T13:33:00Z</dcterms:created>
  <dcterms:modified xsi:type="dcterms:W3CDTF">2026-05-31T13:33:00Z</dcterms:modified>
</cp:coreProperties>
</file>