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 w:rsidR="00724CF3">
        <w:t>20</w:t>
      </w:r>
      <w:r w:rsidRPr="001066C2">
        <w:t xml:space="preserve"> do 31.12.20</w:t>
      </w:r>
      <w:r w:rsidR="00724CF3">
        <w:t>20</w:t>
      </w:r>
      <w:bookmarkStart w:id="0" w:name="_GoBack"/>
      <w:bookmarkEnd w:id="0"/>
    </w:p>
    <w:p w:rsidR="001066C2" w:rsidRPr="001066C2" w:rsidRDefault="00724CF3" w:rsidP="001066C2">
      <w:r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510923"/>
    <w:rsid w:val="00724CF3"/>
    <w:rsid w:val="009545EE"/>
    <w:rsid w:val="00D10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2</cp:revision>
  <dcterms:created xsi:type="dcterms:W3CDTF">2026-06-01T09:34:00Z</dcterms:created>
  <dcterms:modified xsi:type="dcterms:W3CDTF">2026-06-01T09:34:00Z</dcterms:modified>
</cp:coreProperties>
</file>