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919BDA3" w14:textId="77777777" w:rsidR="001F4D74" w:rsidRPr="001F4D74" w:rsidRDefault="001F4D74" w:rsidP="001F4D74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Times New Roman"/>
          <w:b/>
          <w:bCs/>
          <w:color w:val="353535"/>
          <w:sz w:val="21"/>
          <w:szCs w:val="21"/>
          <w:lang w:eastAsia="sk-SK"/>
        </w:rPr>
      </w:pPr>
      <w:r w:rsidRPr="001F4D74">
        <w:rPr>
          <w:rFonts w:ascii="Open Sans" w:eastAsia="Times New Roman" w:hAnsi="Open Sans" w:cs="Times New Roman"/>
          <w:color w:val="353535"/>
          <w:sz w:val="21"/>
          <w:szCs w:val="21"/>
          <w:bdr w:val="none" w:sz="0" w:space="0" w:color="auto" w:frame="1"/>
          <w:lang w:eastAsia="sk-SK"/>
        </w:rPr>
        <w:t>DIČ</w:t>
      </w:r>
      <w:r>
        <w:rPr>
          <w:rFonts w:ascii="Open Sans" w:eastAsia="Times New Roman" w:hAnsi="Open Sans" w:cs="Times New Roman"/>
          <w:color w:val="353535"/>
          <w:sz w:val="21"/>
          <w:szCs w:val="21"/>
          <w:bdr w:val="none" w:sz="0" w:space="0" w:color="auto" w:frame="1"/>
          <w:lang w:eastAsia="sk-SK"/>
        </w:rPr>
        <w:t xml:space="preserve"> </w:t>
      </w:r>
      <w:r w:rsidRPr="001F4D74">
        <w:rPr>
          <w:rFonts w:ascii="inherit" w:eastAsia="Times New Roman" w:hAnsi="inherit" w:cs="Times New Roman"/>
          <w:b/>
          <w:bCs/>
          <w:color w:val="353535"/>
          <w:sz w:val="21"/>
          <w:szCs w:val="21"/>
          <w:bdr w:val="none" w:sz="0" w:space="0" w:color="auto" w:frame="1"/>
          <w:lang w:eastAsia="sk-SK"/>
        </w:rPr>
        <w:t>2023530410</w:t>
      </w:r>
      <w:r>
        <w:rPr>
          <w:rFonts w:ascii="inherit" w:eastAsia="Times New Roman" w:hAnsi="inherit" w:cs="Times New Roman"/>
          <w:b/>
          <w:bCs/>
          <w:color w:val="353535"/>
          <w:sz w:val="21"/>
          <w:szCs w:val="21"/>
          <w:bdr w:val="none" w:sz="0" w:space="0" w:color="auto" w:frame="1"/>
          <w:lang w:eastAsia="sk-SK"/>
        </w:rPr>
        <w:t xml:space="preserve"> </w:t>
      </w:r>
      <w:r w:rsidRPr="001F4D74">
        <w:rPr>
          <w:rFonts w:ascii="Open Sans" w:eastAsia="Times New Roman" w:hAnsi="Open Sans" w:cs="Times New Roman"/>
          <w:color w:val="353535"/>
          <w:sz w:val="21"/>
          <w:szCs w:val="21"/>
          <w:bdr w:val="none" w:sz="0" w:space="0" w:color="auto" w:frame="1"/>
          <w:lang w:eastAsia="sk-SK"/>
        </w:rPr>
        <w:t>IČO</w:t>
      </w:r>
      <w:r>
        <w:rPr>
          <w:rFonts w:ascii="Open Sans" w:eastAsia="Times New Roman" w:hAnsi="Open Sans" w:cs="Times New Roman"/>
          <w:color w:val="353535"/>
          <w:sz w:val="21"/>
          <w:szCs w:val="21"/>
          <w:bdr w:val="none" w:sz="0" w:space="0" w:color="auto" w:frame="1"/>
          <w:lang w:eastAsia="sk-SK"/>
        </w:rPr>
        <w:t xml:space="preserve"> </w:t>
      </w:r>
      <w:r w:rsidRPr="001F4D74">
        <w:rPr>
          <w:rFonts w:ascii="inherit" w:eastAsia="Times New Roman" w:hAnsi="inherit" w:cs="Times New Roman"/>
          <w:b/>
          <w:bCs/>
          <w:color w:val="353535"/>
          <w:sz w:val="21"/>
          <w:szCs w:val="21"/>
          <w:bdr w:val="none" w:sz="0" w:space="0" w:color="auto" w:frame="1"/>
          <w:lang w:eastAsia="sk-SK"/>
        </w:rPr>
        <w:t>46694102</w:t>
      </w:r>
      <w:r>
        <w:rPr>
          <w:rFonts w:ascii="inherit" w:eastAsia="Times New Roman" w:hAnsi="inherit" w:cs="Times New Roman"/>
          <w:b/>
          <w:bCs/>
          <w:color w:val="353535"/>
          <w:sz w:val="21"/>
          <w:szCs w:val="21"/>
          <w:bdr w:val="none" w:sz="0" w:space="0" w:color="auto" w:frame="1"/>
          <w:lang w:eastAsia="sk-SK"/>
        </w:rPr>
        <w:t xml:space="preserve"> </w:t>
      </w:r>
    </w:p>
    <w:p w14:paraId="7B8CE64F" w14:textId="77777777" w:rsidR="001F4D74" w:rsidRDefault="001F4D74" w:rsidP="001F4D74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Times New Roman"/>
          <w:b/>
          <w:bCs/>
          <w:color w:val="353535"/>
          <w:sz w:val="21"/>
          <w:szCs w:val="21"/>
          <w:bdr w:val="none" w:sz="0" w:space="0" w:color="auto" w:frame="1"/>
          <w:lang w:eastAsia="sk-SK"/>
        </w:rPr>
      </w:pPr>
      <w:r w:rsidRPr="001F4D74">
        <w:rPr>
          <w:rFonts w:ascii="Open Sans" w:eastAsia="Times New Roman" w:hAnsi="Open Sans" w:cs="Times New Roman"/>
          <w:color w:val="353535"/>
          <w:sz w:val="21"/>
          <w:szCs w:val="21"/>
          <w:bdr w:val="none" w:sz="0" w:space="0" w:color="auto" w:frame="1"/>
          <w:lang w:eastAsia="sk-SK"/>
        </w:rPr>
        <w:t>Obchodné meno</w:t>
      </w:r>
      <w:r>
        <w:rPr>
          <w:rFonts w:ascii="Open Sans" w:eastAsia="Times New Roman" w:hAnsi="Open Sans" w:cs="Times New Roman"/>
          <w:color w:val="353535"/>
          <w:sz w:val="21"/>
          <w:szCs w:val="21"/>
          <w:bdr w:val="none" w:sz="0" w:space="0" w:color="auto" w:frame="1"/>
          <w:lang w:eastAsia="sk-SK"/>
        </w:rPr>
        <w:t xml:space="preserve"> </w:t>
      </w:r>
      <w:r w:rsidRPr="001F4D74">
        <w:rPr>
          <w:rFonts w:ascii="inherit" w:eastAsia="Times New Roman" w:hAnsi="inherit" w:cs="Times New Roman"/>
          <w:b/>
          <w:bCs/>
          <w:color w:val="353535"/>
          <w:sz w:val="21"/>
          <w:szCs w:val="21"/>
          <w:bdr w:val="none" w:sz="0" w:space="0" w:color="auto" w:frame="1"/>
          <w:lang w:eastAsia="sk-SK"/>
        </w:rPr>
        <w:t xml:space="preserve">Jasle SLNIEČKO </w:t>
      </w:r>
      <w:proofErr w:type="spellStart"/>
      <w:r w:rsidRPr="001F4D74">
        <w:rPr>
          <w:rFonts w:ascii="inherit" w:eastAsia="Times New Roman" w:hAnsi="inherit" w:cs="Times New Roman"/>
          <w:b/>
          <w:bCs/>
          <w:color w:val="353535"/>
          <w:sz w:val="21"/>
          <w:szCs w:val="21"/>
          <w:bdr w:val="none" w:sz="0" w:space="0" w:color="auto" w:frame="1"/>
          <w:lang w:eastAsia="sk-SK"/>
        </w:rPr>
        <w:t>s.r.o</w:t>
      </w:r>
      <w:proofErr w:type="spellEnd"/>
      <w:r w:rsidRPr="001F4D74">
        <w:rPr>
          <w:rFonts w:ascii="inherit" w:eastAsia="Times New Roman" w:hAnsi="inherit" w:cs="Times New Roman"/>
          <w:b/>
          <w:bCs/>
          <w:color w:val="353535"/>
          <w:sz w:val="21"/>
          <w:szCs w:val="21"/>
          <w:bdr w:val="none" w:sz="0" w:space="0" w:color="auto" w:frame="1"/>
          <w:lang w:eastAsia="sk-SK"/>
        </w:rPr>
        <w:t>.</w:t>
      </w:r>
      <w:r>
        <w:rPr>
          <w:rFonts w:ascii="inherit" w:eastAsia="Times New Roman" w:hAnsi="inherit" w:cs="Times New Roman"/>
          <w:b/>
          <w:bCs/>
          <w:color w:val="353535"/>
          <w:sz w:val="21"/>
          <w:szCs w:val="21"/>
          <w:bdr w:val="none" w:sz="0" w:space="0" w:color="auto" w:frame="1"/>
          <w:lang w:eastAsia="sk-SK"/>
        </w:rPr>
        <w:t xml:space="preserve">  </w:t>
      </w:r>
      <w:r w:rsidRPr="001F4D74">
        <w:rPr>
          <w:rFonts w:ascii="Open Sans" w:eastAsia="Times New Roman" w:hAnsi="Open Sans" w:cs="Times New Roman"/>
          <w:color w:val="353535"/>
          <w:sz w:val="21"/>
          <w:szCs w:val="21"/>
          <w:bdr w:val="none" w:sz="0" w:space="0" w:color="auto" w:frame="1"/>
          <w:lang w:eastAsia="sk-SK"/>
        </w:rPr>
        <w:t>Adresa</w:t>
      </w:r>
      <w:r>
        <w:rPr>
          <w:rFonts w:ascii="Open Sans" w:eastAsia="Times New Roman" w:hAnsi="Open Sans" w:cs="Times New Roman"/>
          <w:color w:val="353535"/>
          <w:sz w:val="21"/>
          <w:szCs w:val="21"/>
          <w:bdr w:val="none" w:sz="0" w:space="0" w:color="auto" w:frame="1"/>
          <w:lang w:eastAsia="sk-SK"/>
        </w:rPr>
        <w:t xml:space="preserve"> </w:t>
      </w:r>
      <w:proofErr w:type="spellStart"/>
      <w:r w:rsidRPr="001F4D74">
        <w:rPr>
          <w:rFonts w:ascii="inherit" w:eastAsia="Times New Roman" w:hAnsi="inherit" w:cs="Times New Roman"/>
          <w:b/>
          <w:bCs/>
          <w:color w:val="353535"/>
          <w:sz w:val="21"/>
          <w:szCs w:val="21"/>
          <w:bdr w:val="none" w:sz="0" w:space="0" w:color="auto" w:frame="1"/>
          <w:lang w:eastAsia="sk-SK"/>
        </w:rPr>
        <w:t>Vladina</w:t>
      </w:r>
      <w:proofErr w:type="spellEnd"/>
      <w:r w:rsidRPr="001F4D74">
        <w:rPr>
          <w:rFonts w:ascii="inherit" w:eastAsia="Times New Roman" w:hAnsi="inherit" w:cs="Times New Roman"/>
          <w:b/>
          <w:bCs/>
          <w:color w:val="353535"/>
          <w:sz w:val="21"/>
          <w:szCs w:val="21"/>
          <w:bdr w:val="none" w:sz="0" w:space="0" w:color="auto" w:frame="1"/>
          <w:lang w:eastAsia="sk-SK"/>
        </w:rPr>
        <w:t xml:space="preserve"> 862</w:t>
      </w:r>
      <w:r>
        <w:rPr>
          <w:rFonts w:ascii="inherit" w:eastAsia="Times New Roman" w:hAnsi="inherit" w:cs="Times New Roman"/>
          <w:b/>
          <w:bCs/>
          <w:color w:val="353535"/>
          <w:sz w:val="21"/>
          <w:szCs w:val="21"/>
          <w:bdr w:val="none" w:sz="0" w:space="0" w:color="auto" w:frame="1"/>
          <w:lang w:eastAsia="sk-SK"/>
        </w:rPr>
        <w:t xml:space="preserve"> </w:t>
      </w:r>
      <w:r w:rsidRPr="001F4D74">
        <w:rPr>
          <w:rFonts w:ascii="inherit" w:eastAsia="Times New Roman" w:hAnsi="inherit" w:cs="Times New Roman"/>
          <w:b/>
          <w:bCs/>
          <w:color w:val="353535"/>
          <w:sz w:val="21"/>
          <w:szCs w:val="21"/>
          <w:bdr w:val="none" w:sz="0" w:space="0" w:color="auto" w:frame="1"/>
          <w:lang w:eastAsia="sk-SK"/>
        </w:rPr>
        <w:t>02744 Tvrdošín</w:t>
      </w:r>
    </w:p>
    <w:p w14:paraId="676C6B91" w14:textId="77777777" w:rsidR="001F4D74" w:rsidRDefault="001F4D74" w:rsidP="001F4D74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Times New Roman"/>
          <w:b/>
          <w:bCs/>
          <w:color w:val="353535"/>
          <w:sz w:val="21"/>
          <w:szCs w:val="21"/>
          <w:bdr w:val="none" w:sz="0" w:space="0" w:color="auto" w:frame="1"/>
          <w:lang w:eastAsia="sk-SK"/>
        </w:rPr>
      </w:pPr>
    </w:p>
    <w:p w14:paraId="45679814" w14:textId="77777777" w:rsidR="001F4D74" w:rsidRDefault="001F4D74" w:rsidP="001F4D74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Times New Roman"/>
          <w:b/>
          <w:bCs/>
          <w:color w:val="353535"/>
          <w:sz w:val="21"/>
          <w:szCs w:val="21"/>
          <w:bdr w:val="none" w:sz="0" w:space="0" w:color="auto" w:frame="1"/>
          <w:lang w:eastAsia="sk-SK"/>
        </w:rPr>
      </w:pPr>
      <w:r>
        <w:rPr>
          <w:rFonts w:ascii="inherit" w:eastAsia="Times New Roman" w:hAnsi="inherit" w:cs="Times New Roman"/>
          <w:b/>
          <w:bCs/>
          <w:color w:val="353535"/>
          <w:sz w:val="21"/>
          <w:szCs w:val="21"/>
          <w:bdr w:val="none" w:sz="0" w:space="0" w:color="auto" w:frame="1"/>
          <w:lang w:eastAsia="sk-SK"/>
        </w:rPr>
        <w:t>Poznámky</w:t>
      </w:r>
    </w:p>
    <w:p w14:paraId="32422184" w14:textId="77777777" w:rsidR="001F4D74" w:rsidRDefault="001F4D74" w:rsidP="001F4D74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Times New Roman"/>
          <w:b/>
          <w:bCs/>
          <w:color w:val="353535"/>
          <w:sz w:val="21"/>
          <w:szCs w:val="21"/>
          <w:bdr w:val="none" w:sz="0" w:space="0" w:color="auto" w:frame="1"/>
          <w:lang w:eastAsia="sk-SK"/>
        </w:rPr>
      </w:pPr>
    </w:p>
    <w:p w14:paraId="2E0C8E29" w14:textId="77777777" w:rsidR="001F4D74" w:rsidRDefault="001F4D74" w:rsidP="001F4D74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Times New Roman"/>
          <w:b/>
          <w:bCs/>
          <w:color w:val="353535"/>
          <w:sz w:val="21"/>
          <w:szCs w:val="21"/>
          <w:bdr w:val="none" w:sz="0" w:space="0" w:color="auto" w:frame="1"/>
          <w:lang w:eastAsia="sk-SK"/>
        </w:rPr>
      </w:pPr>
    </w:p>
    <w:p w14:paraId="32B68021" w14:textId="77777777" w:rsidR="001F4D74" w:rsidRPr="001F4D74" w:rsidRDefault="001F4D74" w:rsidP="001F4D74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Times New Roman"/>
          <w:b/>
          <w:bCs/>
          <w:color w:val="353535"/>
          <w:sz w:val="21"/>
          <w:szCs w:val="21"/>
          <w:lang w:eastAsia="sk-SK"/>
        </w:rPr>
      </w:pPr>
      <w:bookmarkStart w:id="0" w:name="_GoBack"/>
      <w:bookmarkEnd w:id="0"/>
      <w:r>
        <w:rPr>
          <w:rFonts w:ascii="inherit" w:eastAsia="Times New Roman" w:hAnsi="inherit" w:cs="Times New Roman"/>
          <w:b/>
          <w:bCs/>
          <w:color w:val="353535"/>
          <w:sz w:val="21"/>
          <w:szCs w:val="21"/>
          <w:bdr w:val="none" w:sz="0" w:space="0" w:color="auto" w:frame="1"/>
          <w:lang w:eastAsia="sk-SK"/>
        </w:rPr>
        <w:t xml:space="preserve"> spoločnosť v roku 2025 nevykonávala žiadnu činnosť</w:t>
      </w:r>
    </w:p>
    <w:p w14:paraId="1E5E4589" w14:textId="77777777" w:rsidR="00EB572B" w:rsidRDefault="00EB572B"/>
    <w:p w14:paraId="219E608E" w14:textId="77777777" w:rsidR="001F4D74" w:rsidRDefault="001F4D74"/>
    <w:sectPr w:rsidR="001F4D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Open 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4D74"/>
    <w:rsid w:val="00095FE7"/>
    <w:rsid w:val="001F4D74"/>
    <w:rsid w:val="00EB57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320E11"/>
  <w15:chartTrackingRefBased/>
  <w15:docId w15:val="{D3080892-A7AD-4D63-92CC-776A2C7F45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447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7397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679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0576484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629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8417640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799466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466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706447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1541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4981201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69356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30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705437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0128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641426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29412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212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609700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88118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5869840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843341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1243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8946845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142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2</cp:revision>
  <dcterms:created xsi:type="dcterms:W3CDTF">2026-06-02T12:27:00Z</dcterms:created>
  <dcterms:modified xsi:type="dcterms:W3CDTF">2026-06-02T12:27:00Z</dcterms:modified>
</cp:coreProperties>
</file>