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6C365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B82B0D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FC6F5F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D692E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CE1B5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8C292C">
        <w:rPr>
          <w:sz w:val="22"/>
          <w:szCs w:val="22"/>
          <w:lang w:eastAsia="sk-SK"/>
        </w:rPr>
        <w:t xml:space="preserve">ENVIN </w:t>
      </w:r>
      <w:r w:rsidR="00C825F8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spol.</w:t>
      </w:r>
      <w:r w:rsidR="00EF6130">
        <w:rPr>
          <w:sz w:val="22"/>
          <w:szCs w:val="22"/>
          <w:lang w:eastAsia="sk-SK"/>
        </w:rPr>
        <w:t xml:space="preserve"> s.r.o.</w:t>
      </w:r>
    </w:p>
    <w:p w14:paraId="55FB51F0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proofErr w:type="spellStart"/>
      <w:r w:rsidR="008C292C">
        <w:rPr>
          <w:sz w:val="22"/>
          <w:szCs w:val="22"/>
          <w:lang w:eastAsia="sk-SK"/>
        </w:rPr>
        <w:t>Vítazstva</w:t>
      </w:r>
      <w:proofErr w:type="spellEnd"/>
      <w:r w:rsidR="008C292C">
        <w:rPr>
          <w:sz w:val="22"/>
          <w:szCs w:val="22"/>
          <w:lang w:eastAsia="sk-SK"/>
        </w:rPr>
        <w:t xml:space="preserve"> 18</w:t>
      </w:r>
      <w:r w:rsidR="0046190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258337A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332EB">
        <w:rPr>
          <w:sz w:val="22"/>
          <w:szCs w:val="22"/>
          <w:lang w:val="cs-CZ"/>
        </w:rPr>
        <w:t>46572147</w:t>
      </w:r>
    </w:p>
    <w:p w14:paraId="35FB0F3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5332EB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332EB">
        <w:rPr>
          <w:sz w:val="22"/>
          <w:szCs w:val="22"/>
          <w:lang w:eastAsia="sk-SK"/>
        </w:rPr>
        <w:t>1</w:t>
      </w:r>
      <w:r w:rsidR="00461905">
        <w:rPr>
          <w:sz w:val="22"/>
          <w:szCs w:val="22"/>
          <w:lang w:eastAsia="sk-SK"/>
        </w:rPr>
        <w:t>2</w:t>
      </w:r>
    </w:p>
    <w:p w14:paraId="7B8342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5332EB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332EB">
        <w:rPr>
          <w:rFonts w:cs="Arial Narrow"/>
          <w:sz w:val="22"/>
          <w:szCs w:val="22"/>
        </w:rPr>
        <w:t>12</w:t>
      </w:r>
    </w:p>
    <w:p w14:paraId="75A1488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67411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3A2E6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612439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B6BC9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E6E89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1A0FBF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7EED63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9E0C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5152C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CE1677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E4A615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686552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A7D7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983D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0871B1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2812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50547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C49E1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A398C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3F28C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AFDA18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F2A379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6E9B9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2842C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F97F476" w14:textId="133D4ABA" w:rsidR="00E65262" w:rsidRPr="00D90FC4" w:rsidRDefault="000A73EF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38A370B" w14:textId="24F1B95E" w:rsidR="00E65262" w:rsidRPr="00D90FC4" w:rsidRDefault="00AB46DE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5C4255A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535CE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71FBF1E" w14:textId="0E6DA9E6" w:rsidR="00E65262" w:rsidRPr="00D90FC4" w:rsidRDefault="000A73EF" w:rsidP="000D1C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77F3BA63" w14:textId="6F176F23" w:rsidR="00E65262" w:rsidRPr="00D90FC4" w:rsidRDefault="00AB46DE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682A9A7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7DD0B3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604EAA4" w14:textId="77777777"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AA7A82" w14:textId="77777777"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5751E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22C89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67624D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D71349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AFB337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F20F1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E3A658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5613BB" w14:textId="137C3AB6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D0136C">
        <w:rPr>
          <w:sz w:val="22"/>
          <w:szCs w:val="22"/>
        </w:rPr>
        <w:t xml:space="preserve"> v obstarávacej cene </w:t>
      </w:r>
      <w:r w:rsidR="000A73EF">
        <w:rPr>
          <w:sz w:val="22"/>
          <w:szCs w:val="22"/>
        </w:rPr>
        <w:t>182458,92</w:t>
      </w:r>
      <w:r w:rsidR="00D0136C">
        <w:rPr>
          <w:sz w:val="22"/>
          <w:szCs w:val="22"/>
        </w:rPr>
        <w:t xml:space="preserve"> Eur.</w:t>
      </w:r>
    </w:p>
    <w:p w14:paraId="0E3FD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2AA89CB" w14:textId="105BA3D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4A4A61">
        <w:rPr>
          <w:sz w:val="22"/>
          <w:szCs w:val="22"/>
        </w:rPr>
        <w:t xml:space="preserve"> </w:t>
      </w:r>
      <w:r w:rsidR="00AB46DE">
        <w:rPr>
          <w:sz w:val="22"/>
          <w:szCs w:val="22"/>
        </w:rPr>
        <w:t>40471,70</w:t>
      </w:r>
    </w:p>
    <w:p w14:paraId="23750B90" w14:textId="41DCF515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  <w:r w:rsidR="00B139D3">
        <w:rPr>
          <w:sz w:val="22"/>
          <w:szCs w:val="22"/>
        </w:rPr>
        <w:t xml:space="preserve"> </w:t>
      </w:r>
    </w:p>
    <w:p w14:paraId="5C494C7B" w14:textId="5E94E51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D0136C">
        <w:rPr>
          <w:sz w:val="22"/>
          <w:szCs w:val="22"/>
        </w:rPr>
        <w:t xml:space="preserve">krátkodobé </w:t>
      </w:r>
      <w:r>
        <w:rPr>
          <w:sz w:val="22"/>
          <w:szCs w:val="22"/>
        </w:rPr>
        <w:t>pohľadávky</w:t>
      </w:r>
      <w:r w:rsidR="00D0136C">
        <w:rPr>
          <w:sz w:val="22"/>
          <w:szCs w:val="22"/>
        </w:rPr>
        <w:t xml:space="preserve"> v lehote splatnosti a v hodnote </w:t>
      </w:r>
      <w:r w:rsidR="00AB46DE">
        <w:rPr>
          <w:sz w:val="22"/>
          <w:szCs w:val="22"/>
        </w:rPr>
        <w:t>9294</w:t>
      </w:r>
      <w:r w:rsidR="000A73EF">
        <w:rPr>
          <w:sz w:val="22"/>
          <w:szCs w:val="22"/>
        </w:rPr>
        <w:t>,</w:t>
      </w:r>
      <w:r w:rsidR="00AB46DE">
        <w:rPr>
          <w:sz w:val="22"/>
          <w:szCs w:val="22"/>
        </w:rPr>
        <w:t>96</w:t>
      </w:r>
      <w:r w:rsidR="00D0136C">
        <w:rPr>
          <w:sz w:val="22"/>
          <w:szCs w:val="22"/>
        </w:rPr>
        <w:t xml:space="preserve"> Eur.</w:t>
      </w:r>
    </w:p>
    <w:p w14:paraId="0307FB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43DB32A" w14:textId="5725BEFA" w:rsidR="00314E6C" w:rsidRPr="00314E6C" w:rsidRDefault="000860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</w:t>
      </w:r>
      <w:r w:rsidR="00A769EC">
        <w:rPr>
          <w:sz w:val="22"/>
          <w:szCs w:val="22"/>
        </w:rPr>
        <w:t>rátkodobý finančný majetok je ocenený menovitou hodnotu. Stav pokladne k 31.12.20</w:t>
      </w:r>
      <w:r w:rsidR="000D1CC3">
        <w:rPr>
          <w:sz w:val="22"/>
          <w:szCs w:val="22"/>
        </w:rPr>
        <w:t>2</w:t>
      </w:r>
      <w:r w:rsidR="00AB46DE">
        <w:rPr>
          <w:sz w:val="22"/>
          <w:szCs w:val="22"/>
        </w:rPr>
        <w:t>5</w:t>
      </w:r>
      <w:r w:rsidR="006F1207">
        <w:rPr>
          <w:sz w:val="22"/>
          <w:szCs w:val="22"/>
        </w:rPr>
        <w:t xml:space="preserve">  </w:t>
      </w:r>
      <w:r w:rsidR="00AB46DE">
        <w:rPr>
          <w:sz w:val="22"/>
          <w:szCs w:val="22"/>
        </w:rPr>
        <w:t>626</w:t>
      </w:r>
      <w:r w:rsidR="000A73EF">
        <w:rPr>
          <w:sz w:val="22"/>
          <w:szCs w:val="22"/>
        </w:rPr>
        <w:t>,</w:t>
      </w:r>
      <w:r w:rsidR="00AB46DE">
        <w:rPr>
          <w:sz w:val="22"/>
          <w:szCs w:val="22"/>
        </w:rPr>
        <w:t>48</w:t>
      </w:r>
      <w:r w:rsidR="00A769EC">
        <w:rPr>
          <w:sz w:val="22"/>
          <w:szCs w:val="22"/>
        </w:rPr>
        <w:t xml:space="preserve">.  Stav bežného účtu je </w:t>
      </w:r>
      <w:r w:rsidR="00AB46DE">
        <w:rPr>
          <w:sz w:val="22"/>
          <w:szCs w:val="22"/>
        </w:rPr>
        <w:t>49821,93</w:t>
      </w:r>
      <w:r w:rsidR="005353BB">
        <w:rPr>
          <w:sz w:val="22"/>
          <w:szCs w:val="22"/>
        </w:rPr>
        <w:t xml:space="preserve"> </w:t>
      </w:r>
      <w:r w:rsidR="00A769EC">
        <w:rPr>
          <w:sz w:val="22"/>
          <w:szCs w:val="22"/>
        </w:rPr>
        <w:t>Eur.</w:t>
      </w:r>
    </w:p>
    <w:p w14:paraId="2E0F3C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A266A9" w14:textId="25B3E854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D0136C">
        <w:rPr>
          <w:sz w:val="22"/>
          <w:szCs w:val="22"/>
        </w:rPr>
        <w:t xml:space="preserve">: krátkodobé v hodnote </w:t>
      </w:r>
      <w:r w:rsidR="00AB46DE">
        <w:rPr>
          <w:sz w:val="22"/>
          <w:szCs w:val="22"/>
        </w:rPr>
        <w:t>109</w:t>
      </w:r>
      <w:r w:rsidR="000A73EF">
        <w:rPr>
          <w:sz w:val="22"/>
          <w:szCs w:val="22"/>
        </w:rPr>
        <w:t>,</w:t>
      </w:r>
      <w:r w:rsidR="00AB46DE">
        <w:rPr>
          <w:sz w:val="22"/>
          <w:szCs w:val="22"/>
        </w:rPr>
        <w:t>62</w:t>
      </w:r>
      <w:r w:rsidR="00D0136C">
        <w:rPr>
          <w:sz w:val="22"/>
          <w:szCs w:val="22"/>
        </w:rPr>
        <w:t xml:space="preserve"> Eur</w:t>
      </w:r>
    </w:p>
    <w:p w14:paraId="06492B34" w14:textId="5529DCFB" w:rsidR="00D0136C" w:rsidRDefault="00D0136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dlhodobé  v hodnote </w:t>
      </w:r>
      <w:r w:rsidR="000A73EF">
        <w:rPr>
          <w:sz w:val="22"/>
          <w:szCs w:val="22"/>
        </w:rPr>
        <w:t>2</w:t>
      </w:r>
      <w:r w:rsidR="00AB46DE">
        <w:rPr>
          <w:sz w:val="22"/>
          <w:szCs w:val="22"/>
        </w:rPr>
        <w:t>2096</w:t>
      </w:r>
      <w:r w:rsidR="000A73EF">
        <w:rPr>
          <w:sz w:val="22"/>
          <w:szCs w:val="22"/>
        </w:rPr>
        <w:t>,</w:t>
      </w:r>
      <w:r w:rsidR="00AB46DE">
        <w:rPr>
          <w:sz w:val="22"/>
          <w:szCs w:val="22"/>
        </w:rPr>
        <w:t>33</w:t>
      </w:r>
      <w:r>
        <w:rPr>
          <w:sz w:val="22"/>
          <w:szCs w:val="22"/>
        </w:rPr>
        <w:t xml:space="preserve"> Eur.  </w:t>
      </w:r>
    </w:p>
    <w:p w14:paraId="400B1A2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F6D66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C8B386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3FEC5B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F3ED9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BEDF00C" w14:textId="77777777" w:rsidR="00032A13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zostavila odpisový plán pre jednotlivé druhy dlhodobého majetku:</w:t>
      </w:r>
    </w:p>
    <w:p w14:paraId="721EFFDB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– 4. Odpisová skupina – 20 rokov odpisovania, 5%</w:t>
      </w:r>
    </w:p>
    <w:p w14:paraId="2A4A6C5F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1. Odpisová skupina – 4 roky odpisovania – 25 %</w:t>
      </w:r>
    </w:p>
    <w:p w14:paraId="042C3D13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</w:p>
    <w:p w14:paraId="302FBD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2762E9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E62DC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B76D36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89810F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CCFE71E" w14:textId="77777777" w:rsidR="00314E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</w:t>
      </w:r>
      <w:r w:rsidR="005E146D">
        <w:rPr>
          <w:sz w:val="22"/>
          <w:szCs w:val="22"/>
        </w:rPr>
        <w:t>ostala  dotácie</w:t>
      </w:r>
      <w:r>
        <w:rPr>
          <w:sz w:val="22"/>
          <w:szCs w:val="22"/>
        </w:rPr>
        <w:t xml:space="preserve"> v hodnote  Eur na výstavbu vinice.</w:t>
      </w:r>
      <w:r w:rsidR="005E146D">
        <w:rPr>
          <w:sz w:val="22"/>
          <w:szCs w:val="22"/>
        </w:rPr>
        <w:t>.</w:t>
      </w:r>
    </w:p>
    <w:p w14:paraId="1EE2286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44A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21C4B2E" w14:textId="77777777" w:rsidR="00314E6C" w:rsidRPr="00D90FC4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Ne</w:t>
      </w:r>
      <w:r w:rsidR="005E146D">
        <w:rPr>
          <w:sz w:val="22"/>
          <w:szCs w:val="22"/>
        </w:rPr>
        <w:t>boli účtované</w:t>
      </w:r>
    </w:p>
    <w:p w14:paraId="327CDC48" w14:textId="77777777"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B1B955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C3C122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903D6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39061E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5097BD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DF4201">
        <w:rPr>
          <w:sz w:val="22"/>
          <w:szCs w:val="22"/>
        </w:rPr>
        <w:t xml:space="preserve">   </w:t>
      </w:r>
    </w:p>
    <w:p w14:paraId="37E0D088" w14:textId="77777777" w:rsidR="00DF4201" w:rsidRDefault="00425EEE" w:rsidP="00DF420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</w:t>
      </w:r>
      <w:r w:rsidR="00DF4201">
        <w:rPr>
          <w:sz w:val="22"/>
          <w:szCs w:val="22"/>
        </w:rPr>
        <w:t xml:space="preserve"> spôsoby zabezpečenia záväzkov </w:t>
      </w:r>
    </w:p>
    <w:p w14:paraId="46ACBAB0" w14:textId="77777777" w:rsidR="008A6D18" w:rsidRPr="00D90FC4" w:rsidRDefault="008A6D18" w:rsidP="00DF420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FB2A996" w14:textId="77777777" w:rsidTr="00477132">
        <w:tc>
          <w:tcPr>
            <w:tcW w:w="2046" w:type="pct"/>
            <w:vAlign w:val="center"/>
          </w:tcPr>
          <w:p w14:paraId="6B82BE2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1C53A8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622F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DE85DB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20A00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2A72F4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2CD02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B46DE" w:rsidRPr="00337C6C" w14:paraId="7B227A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6608C61" w14:textId="77777777" w:rsidR="00AB46DE" w:rsidRPr="00337C6C" w:rsidRDefault="00AB46DE" w:rsidP="00AB46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0F6169E" w14:textId="5636559D" w:rsidR="00AB46DE" w:rsidRPr="00337C6C" w:rsidRDefault="00AB46DE" w:rsidP="00AB46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109</w:t>
            </w:r>
          </w:p>
        </w:tc>
        <w:tc>
          <w:tcPr>
            <w:tcW w:w="1571" w:type="pct"/>
            <w:vAlign w:val="center"/>
          </w:tcPr>
          <w:p w14:paraId="3BCE79C6" w14:textId="624A37E3" w:rsidR="00AB46DE" w:rsidRPr="00337C6C" w:rsidRDefault="00AB46DE" w:rsidP="00AB46D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785</w:t>
            </w:r>
          </w:p>
        </w:tc>
      </w:tr>
      <w:tr w:rsidR="00AB46DE" w:rsidRPr="00337C6C" w14:paraId="2CC0FDA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4C6E97E" w14:textId="77777777" w:rsidR="00AB46DE" w:rsidRPr="00337C6C" w:rsidRDefault="00AB46DE" w:rsidP="00AB46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DF88EC6" w14:textId="782709D6" w:rsidR="00AB46DE" w:rsidRPr="00337C6C" w:rsidRDefault="00AB46DE" w:rsidP="00AB46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</w:t>
            </w:r>
          </w:p>
        </w:tc>
        <w:tc>
          <w:tcPr>
            <w:tcW w:w="1571" w:type="pct"/>
            <w:vAlign w:val="center"/>
          </w:tcPr>
          <w:p w14:paraId="1389E91F" w14:textId="544ED9C1" w:rsidR="00AB46DE" w:rsidRPr="00337C6C" w:rsidRDefault="00AB46DE" w:rsidP="00AB46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785</w:t>
            </w:r>
          </w:p>
        </w:tc>
      </w:tr>
      <w:tr w:rsidR="00AB46DE" w:rsidRPr="00337C6C" w14:paraId="1779C0A0" w14:textId="77777777" w:rsidTr="00AA6642">
        <w:tc>
          <w:tcPr>
            <w:tcW w:w="2046" w:type="pct"/>
            <w:vAlign w:val="center"/>
          </w:tcPr>
          <w:p w14:paraId="02D02D77" w14:textId="77777777" w:rsidR="00AB46DE" w:rsidRPr="00337C6C" w:rsidRDefault="00AB46DE" w:rsidP="00AB46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76CE562" w14:textId="0EC558E1" w:rsidR="00AB46DE" w:rsidRPr="00337C6C" w:rsidRDefault="00AB46DE" w:rsidP="00AB46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22096</w:t>
            </w:r>
          </w:p>
        </w:tc>
        <w:tc>
          <w:tcPr>
            <w:tcW w:w="1571" w:type="pct"/>
            <w:vAlign w:val="center"/>
          </w:tcPr>
          <w:p w14:paraId="77A88817" w14:textId="7004A49E" w:rsidR="00AB46DE" w:rsidRPr="00337C6C" w:rsidRDefault="00AB46DE" w:rsidP="00AB46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28460</w:t>
            </w:r>
          </w:p>
        </w:tc>
      </w:tr>
      <w:tr w:rsidR="00AB46DE" w:rsidRPr="00337C6C" w14:paraId="0EF7C80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DF826F" w14:textId="77777777" w:rsidR="00AB46DE" w:rsidRPr="00337C6C" w:rsidRDefault="00AB46DE" w:rsidP="00AB46D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D9B9AA9" w14:textId="77777777" w:rsidR="00AB46DE" w:rsidRPr="00337C6C" w:rsidRDefault="00AB46DE" w:rsidP="00AB46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894A64" w14:textId="77777777" w:rsidR="00AB46DE" w:rsidRPr="00337C6C" w:rsidRDefault="00AB46DE" w:rsidP="00AB46D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B46DE" w:rsidRPr="00337C6C" w14:paraId="23BD510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C27FE0" w14:textId="77777777" w:rsidR="00AB46DE" w:rsidRPr="00337C6C" w:rsidRDefault="00AB46DE" w:rsidP="00AB46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AB09676" w14:textId="5ECBE241" w:rsidR="00AB46DE" w:rsidRPr="00337C6C" w:rsidRDefault="00AB46DE" w:rsidP="00AB46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22096</w:t>
            </w:r>
          </w:p>
        </w:tc>
        <w:tc>
          <w:tcPr>
            <w:tcW w:w="1571" w:type="pct"/>
            <w:vAlign w:val="center"/>
          </w:tcPr>
          <w:p w14:paraId="3388D76D" w14:textId="7D2C23A0" w:rsidR="00AB46DE" w:rsidRPr="00337C6C" w:rsidRDefault="00AB46DE" w:rsidP="00AB46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29245</w:t>
            </w:r>
          </w:p>
        </w:tc>
      </w:tr>
      <w:tr w:rsidR="00AB46DE" w:rsidRPr="00337C6C" w14:paraId="441B2C9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0DA70FB" w14:textId="77777777" w:rsidR="00AB46DE" w:rsidRPr="00337C6C" w:rsidRDefault="00AB46DE" w:rsidP="00AB46D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72D1531" w14:textId="4F7B3064" w:rsidR="00AB46DE" w:rsidRPr="00337C6C" w:rsidRDefault="00AB46DE" w:rsidP="00AB46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22205</w:t>
            </w:r>
          </w:p>
        </w:tc>
        <w:tc>
          <w:tcPr>
            <w:tcW w:w="1571" w:type="pct"/>
            <w:vAlign w:val="center"/>
          </w:tcPr>
          <w:p w14:paraId="2792C1A2" w14:textId="215FB66D" w:rsidR="00AB46DE" w:rsidRPr="00337C6C" w:rsidRDefault="00AB46DE" w:rsidP="00AB46D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29245</w:t>
            </w:r>
          </w:p>
        </w:tc>
      </w:tr>
    </w:tbl>
    <w:p w14:paraId="618B1E7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11C5AC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7D349D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FC4131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01C773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F15BB7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FC5993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A9312C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743CFD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F89D88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AF4645C" w14:textId="77777777" w:rsidTr="00477132">
        <w:tc>
          <w:tcPr>
            <w:tcW w:w="1257" w:type="pct"/>
            <w:vAlign w:val="center"/>
          </w:tcPr>
          <w:p w14:paraId="76458AD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4EB357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E6FD3D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1F2B1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DC3C8A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B3662B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CBB0D2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EF3F13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7AEF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44E3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FC9C9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956F1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75CA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1F5608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84CA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557D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AD24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ED4357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76A26F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E6672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B3AFA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0B202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8187F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E141F0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4F8031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99CAE7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ADD6B16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6207C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AD04C0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400BAD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B0CF3A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AECC2F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8010B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24D71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F5BA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9F7887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83C4F3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B804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8F288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11EBC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78E0D8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A8BE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7AC3CA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5A084E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A17537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BEA6D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B665D9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12264B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F7DC28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9C81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D30FC4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99B7C" w14:textId="77777777" w:rsidR="0072385A" w:rsidRDefault="0072385A" w:rsidP="00347C39">
      <w:pPr>
        <w:spacing w:before="0" w:after="0" w:line="240" w:lineRule="auto"/>
      </w:pPr>
      <w:r>
        <w:separator/>
      </w:r>
    </w:p>
  </w:endnote>
  <w:endnote w:type="continuationSeparator" w:id="0">
    <w:p w14:paraId="7AEC2502" w14:textId="77777777" w:rsidR="0072385A" w:rsidRDefault="0072385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9AE0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85725">
      <w:rPr>
        <w:szCs w:val="20"/>
      </w:rPr>
      <w:fldChar w:fldCharType="begin"/>
    </w:r>
    <w:r>
      <w:rPr>
        <w:szCs w:val="20"/>
      </w:rPr>
      <w:instrText>PAGE</w:instrText>
    </w:r>
    <w:r w:rsidR="00985725">
      <w:rPr>
        <w:szCs w:val="20"/>
      </w:rPr>
      <w:fldChar w:fldCharType="separate"/>
    </w:r>
    <w:r w:rsidR="000D1CC3">
      <w:rPr>
        <w:noProof/>
        <w:szCs w:val="20"/>
      </w:rPr>
      <w:t>4</w:t>
    </w:r>
    <w:r w:rsidR="00985725">
      <w:rPr>
        <w:szCs w:val="20"/>
      </w:rPr>
      <w:fldChar w:fldCharType="end"/>
    </w:r>
    <w:r>
      <w:rPr>
        <w:szCs w:val="20"/>
      </w:rPr>
      <w:t xml:space="preserve"> z </w:t>
    </w:r>
    <w:r w:rsidR="00985725">
      <w:rPr>
        <w:szCs w:val="20"/>
      </w:rPr>
      <w:fldChar w:fldCharType="begin"/>
    </w:r>
    <w:r>
      <w:rPr>
        <w:szCs w:val="20"/>
      </w:rPr>
      <w:instrText>NUMPAGES</w:instrText>
    </w:r>
    <w:r w:rsidR="00985725">
      <w:rPr>
        <w:szCs w:val="20"/>
      </w:rPr>
      <w:fldChar w:fldCharType="separate"/>
    </w:r>
    <w:r w:rsidR="000D1CC3">
      <w:rPr>
        <w:noProof/>
        <w:szCs w:val="20"/>
      </w:rPr>
      <w:t>4</w:t>
    </w:r>
    <w:r w:rsidR="0098572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312D" w14:textId="77777777" w:rsidR="00D4369A" w:rsidRDefault="00D4369A">
    <w:pPr>
      <w:pStyle w:val="Pta"/>
      <w:jc w:val="right"/>
    </w:pPr>
    <w:r>
      <w:t xml:space="preserve">Strana </w:t>
    </w:r>
    <w:r w:rsidR="005B04C0">
      <w:fldChar w:fldCharType="begin"/>
    </w:r>
    <w:r w:rsidR="005B04C0">
      <w:instrText>PAGE   \* MERGEFORMAT</w:instrText>
    </w:r>
    <w:r w:rsidR="005B04C0">
      <w:fldChar w:fldCharType="separate"/>
    </w:r>
    <w:r w:rsidR="00E15286">
      <w:rPr>
        <w:noProof/>
      </w:rPr>
      <w:t>6</w:t>
    </w:r>
    <w:r w:rsidR="005B04C0">
      <w:rPr>
        <w:noProof/>
      </w:rPr>
      <w:fldChar w:fldCharType="end"/>
    </w:r>
  </w:p>
  <w:p w14:paraId="68295E7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326C" w14:textId="77777777" w:rsidR="0072385A" w:rsidRDefault="0072385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7F7FD9E" w14:textId="77777777" w:rsidR="0072385A" w:rsidRDefault="0072385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DE6B" w14:textId="405A29F5" w:rsidR="003C53B4" w:rsidRDefault="00B139D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3C5834A" wp14:editId="659C82F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B95C0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8C292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3489567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583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6B95C0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8C292C">
                      <w:rPr>
                        <w:rFonts w:ascii="Arial" w:hAnsi="Arial"/>
                        <w:szCs w:val="20"/>
                        <w:lang w:val="cs-CZ"/>
                      </w:rPr>
                      <w:t>3489567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B4A83AD" wp14:editId="02BAB68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B1DC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8C292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46572147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4A83A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A7B1DC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8C292C">
                      <w:rPr>
                        <w:rFonts w:ascii="Arial" w:hAnsi="Arial"/>
                        <w:szCs w:val="20"/>
                        <w:lang w:val="cs-CZ"/>
                      </w:rPr>
                      <w:t>46572147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4AA5CDD" wp14:editId="57741E9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1D10F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AA5CD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D1D10F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B1B09" w14:textId="77777777" w:rsidR="00335024" w:rsidRDefault="00335024">
    <w:pPr>
      <w:pStyle w:val="Hlavika"/>
      <w:jc w:val="right"/>
    </w:pPr>
  </w:p>
  <w:p w14:paraId="7BC9110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057"/>
    <w:rsid w:val="0009384C"/>
    <w:rsid w:val="00093ACA"/>
    <w:rsid w:val="00094FF6"/>
    <w:rsid w:val="00095723"/>
    <w:rsid w:val="000A03D3"/>
    <w:rsid w:val="000A3551"/>
    <w:rsid w:val="000A73EF"/>
    <w:rsid w:val="000A768C"/>
    <w:rsid w:val="000B3567"/>
    <w:rsid w:val="000C53D7"/>
    <w:rsid w:val="000C67C6"/>
    <w:rsid w:val="000D1CC3"/>
    <w:rsid w:val="000D2853"/>
    <w:rsid w:val="000E0E48"/>
    <w:rsid w:val="000E278D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77A68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00A1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4CA4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2A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4A61"/>
    <w:rsid w:val="004B091D"/>
    <w:rsid w:val="004B20C5"/>
    <w:rsid w:val="004B4FEF"/>
    <w:rsid w:val="004B662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53B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04C0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54DBF"/>
    <w:rsid w:val="0066065D"/>
    <w:rsid w:val="00661D7A"/>
    <w:rsid w:val="00663221"/>
    <w:rsid w:val="00666AAF"/>
    <w:rsid w:val="0068569D"/>
    <w:rsid w:val="00691DCC"/>
    <w:rsid w:val="006C09F4"/>
    <w:rsid w:val="006C0A5A"/>
    <w:rsid w:val="006D5959"/>
    <w:rsid w:val="006D630A"/>
    <w:rsid w:val="006F1207"/>
    <w:rsid w:val="006F4A0F"/>
    <w:rsid w:val="006F4A29"/>
    <w:rsid w:val="007002DC"/>
    <w:rsid w:val="00700624"/>
    <w:rsid w:val="0072048D"/>
    <w:rsid w:val="0072385A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AAD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5725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19AC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3B31"/>
    <w:rsid w:val="00AA5345"/>
    <w:rsid w:val="00AA6642"/>
    <w:rsid w:val="00AA694C"/>
    <w:rsid w:val="00AA7185"/>
    <w:rsid w:val="00AB0F60"/>
    <w:rsid w:val="00AB46DE"/>
    <w:rsid w:val="00AC025C"/>
    <w:rsid w:val="00AD41FA"/>
    <w:rsid w:val="00AD6FB7"/>
    <w:rsid w:val="00AE0F94"/>
    <w:rsid w:val="00AE3F52"/>
    <w:rsid w:val="00AF7913"/>
    <w:rsid w:val="00B01CC5"/>
    <w:rsid w:val="00B10506"/>
    <w:rsid w:val="00B139D3"/>
    <w:rsid w:val="00B31455"/>
    <w:rsid w:val="00B43D21"/>
    <w:rsid w:val="00B46E31"/>
    <w:rsid w:val="00B514C1"/>
    <w:rsid w:val="00B55E9B"/>
    <w:rsid w:val="00B6568B"/>
    <w:rsid w:val="00B71267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05B5"/>
    <w:rsid w:val="00CA17C9"/>
    <w:rsid w:val="00CA4F0B"/>
    <w:rsid w:val="00CC39CA"/>
    <w:rsid w:val="00CC7A3D"/>
    <w:rsid w:val="00CD361E"/>
    <w:rsid w:val="00CF27B2"/>
    <w:rsid w:val="00D0136C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4201"/>
    <w:rsid w:val="00E03790"/>
    <w:rsid w:val="00E058C0"/>
    <w:rsid w:val="00E15286"/>
    <w:rsid w:val="00E21A15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72B7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9F847A"/>
  <w15:docId w15:val="{C3B4C358-B24F-40F7-8C36-4D5E3348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A62A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A62A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A62A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9DA3-E79B-4FF8-9762-95B7F3C6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1204</Words>
  <Characters>6863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2026-06-02T10:53:00Z</dcterms:created>
  <dcterms:modified xsi:type="dcterms:W3CDTF">2026-06-02T10:53:00Z</dcterms:modified>
</cp:coreProperties>
</file>