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18C9" w:rsidRDefault="00225245">
      <w:pPr>
        <w:pStyle w:val="Nadpis1"/>
        <w:ind w:left="-5"/>
      </w:pPr>
      <w:r>
        <w:t xml:space="preserve">Poznámky k účtovnej závierke </w:t>
      </w:r>
      <w:proofErr w:type="spellStart"/>
      <w:r>
        <w:t>mikro</w:t>
      </w:r>
      <w:proofErr w:type="spellEnd"/>
      <w:r>
        <w:t xml:space="preserve"> ÚJ  </w:t>
      </w:r>
    </w:p>
    <w:p w:rsidR="001E18C9" w:rsidRDefault="00225245">
      <w:pPr>
        <w:spacing w:after="221"/>
        <w:ind w:left="16" w:firstLine="0"/>
      </w:pPr>
      <w:r>
        <w:t xml:space="preserve">  </w:t>
      </w:r>
    </w:p>
    <w:p w:rsidR="001E18C9" w:rsidRDefault="00225245">
      <w:pPr>
        <w:spacing w:after="266"/>
        <w:ind w:left="-5"/>
      </w:pPr>
      <w:r>
        <w:t xml:space="preserve">Názov spoločnosti: </w:t>
      </w:r>
      <w:r>
        <w:rPr>
          <w:rFonts w:ascii="Arial CE" w:eastAsia="Arial CE" w:hAnsi="Arial CE" w:cs="Arial CE"/>
          <w:color w:val="807A7A"/>
          <w:sz w:val="22"/>
        </w:rPr>
        <w:t xml:space="preserve">B.M.L. </w:t>
      </w:r>
      <w:proofErr w:type="spellStart"/>
      <w:r>
        <w:rPr>
          <w:rFonts w:ascii="Arial CE" w:eastAsia="Arial CE" w:hAnsi="Arial CE" w:cs="Arial CE"/>
          <w:color w:val="807A7A"/>
          <w:sz w:val="22"/>
        </w:rPr>
        <w:t>s.r.o</w:t>
      </w:r>
      <w:proofErr w:type="spellEnd"/>
      <w:r>
        <w:rPr>
          <w:rFonts w:ascii="Arial CE" w:eastAsia="Arial CE" w:hAnsi="Arial CE" w:cs="Arial CE"/>
          <w:color w:val="807A7A"/>
          <w:sz w:val="22"/>
        </w:rPr>
        <w:t>.</w:t>
      </w:r>
      <w:r>
        <w:t xml:space="preserve">  </w:t>
      </w:r>
    </w:p>
    <w:p w:rsidR="001E18C9" w:rsidRDefault="00225245">
      <w:pPr>
        <w:spacing w:after="207"/>
        <w:ind w:left="16" w:firstLine="0"/>
      </w:pPr>
      <w:r>
        <w:t xml:space="preserve">Sídlo spoločnosti: </w:t>
      </w:r>
      <w:r>
        <w:rPr>
          <w:rFonts w:ascii="Arial CE" w:eastAsia="Arial CE" w:hAnsi="Arial CE" w:cs="Arial CE"/>
          <w:color w:val="807A7A"/>
          <w:sz w:val="21"/>
        </w:rPr>
        <w:t>Lipová 6 985 11 Halič</w:t>
      </w:r>
      <w:r>
        <w:t xml:space="preserve">  </w:t>
      </w:r>
    </w:p>
    <w:p w:rsidR="001E18C9" w:rsidRDefault="00225245">
      <w:pPr>
        <w:spacing w:after="83"/>
        <w:ind w:left="-5"/>
      </w:pPr>
      <w:r>
        <w:t xml:space="preserve">DIČ: </w:t>
      </w:r>
      <w:r>
        <w:rPr>
          <w:rFonts w:ascii="Calibri" w:eastAsia="Calibri" w:hAnsi="Calibri" w:cs="Calibri"/>
          <w:sz w:val="22"/>
        </w:rPr>
        <w:t xml:space="preserve"> </w:t>
      </w:r>
      <w:r>
        <w:t xml:space="preserve"> </w:t>
      </w:r>
    </w:p>
    <w:p w:rsidR="001E18C9" w:rsidRDefault="00225245">
      <w:pPr>
        <w:ind w:left="-5"/>
      </w:pPr>
      <w:r>
        <w:rPr>
          <w:rFonts w:ascii="Arial CE" w:eastAsia="Arial CE" w:hAnsi="Arial CE" w:cs="Arial CE"/>
          <w:color w:val="807A7A"/>
          <w:sz w:val="21"/>
        </w:rPr>
        <w:t xml:space="preserve">2021271747 </w:t>
      </w:r>
      <w:r>
        <w:t xml:space="preserve">IČO: </w:t>
      </w:r>
      <w:r>
        <w:rPr>
          <w:rFonts w:ascii="Arial CE" w:eastAsia="Arial CE" w:hAnsi="Arial CE" w:cs="Arial CE"/>
          <w:color w:val="807A7A"/>
          <w:sz w:val="21"/>
        </w:rPr>
        <w:t>36009661</w:t>
      </w:r>
      <w:r>
        <w:t>Zostavenej ku dňu: 31.12.2025</w:t>
      </w:r>
    </w:p>
    <w:p w:rsidR="001E18C9" w:rsidRDefault="00225245">
      <w:pPr>
        <w:spacing w:after="200"/>
        <w:ind w:left="16" w:firstLine="0"/>
      </w:pPr>
      <w:r>
        <w:t xml:space="preserve">  </w:t>
      </w:r>
    </w:p>
    <w:p w:rsidR="001E18C9" w:rsidRDefault="00225245">
      <w:pPr>
        <w:spacing w:after="3" w:line="476" w:lineRule="auto"/>
        <w:ind w:left="-5"/>
      </w:pPr>
      <w:r>
        <w:t xml:space="preserve">Účtovná jednotka v bežnom roku nemá povinnosť overenia účtovníctva a účtovnej závierky audítorom. Spoločnosť je oslobodená od povinnosti zostaviť KÚZ.  </w:t>
      </w:r>
    </w:p>
    <w:p w:rsidR="001E18C9" w:rsidRDefault="00225245">
      <w:pPr>
        <w:spacing w:after="203"/>
        <w:ind w:left="-5"/>
      </w:pPr>
      <w:r>
        <w:t>Spoločnosť k 31.12.2025</w:t>
      </w:r>
      <w:r>
        <w:t xml:space="preserve"> zamestnáva 3</w:t>
      </w:r>
      <w:r>
        <w:t xml:space="preserve"> zamestnancov.  </w:t>
      </w:r>
    </w:p>
    <w:p w:rsidR="00225245" w:rsidRDefault="00225245">
      <w:pPr>
        <w:spacing w:after="7" w:line="454" w:lineRule="auto"/>
        <w:ind w:left="-5" w:right="419"/>
      </w:pPr>
      <w:r>
        <w:t>Spoločnosť účtuje na základe rozvrhu v podvojnom ú</w:t>
      </w:r>
      <w:r>
        <w:t xml:space="preserve">čtovníctve. V priebehu účtovného obdobia nedošlo k zmenám účtovných zásad a účtovných metód.  Spoločnosť nemá záväzky kryté záložným právom. </w:t>
      </w:r>
    </w:p>
    <w:p w:rsidR="001E18C9" w:rsidRDefault="00225245">
      <w:pPr>
        <w:spacing w:after="7" w:line="454" w:lineRule="auto"/>
        <w:ind w:left="-5" w:right="419"/>
      </w:pPr>
      <w:r>
        <w:t>Súčet prevádzkových, finančných výnosov je: 78 631,46</w:t>
      </w:r>
      <w:r>
        <w:t xml:space="preserve">€  </w:t>
      </w:r>
    </w:p>
    <w:p w:rsidR="001E18C9" w:rsidRDefault="00225245">
      <w:pPr>
        <w:spacing w:after="232"/>
        <w:ind w:left="-5"/>
      </w:pPr>
      <w:r>
        <w:t>Súčet prevádzkových, finančných  nákladov je: 84 235,27</w:t>
      </w:r>
      <w:r>
        <w:t xml:space="preserve"> €  </w:t>
      </w:r>
    </w:p>
    <w:p w:rsidR="001E18C9" w:rsidRDefault="00225245">
      <w:pPr>
        <w:ind w:left="-5"/>
      </w:pPr>
      <w:r>
        <w:t>H</w:t>
      </w:r>
      <w:r>
        <w:t>ospodársky výsledok v sledovanom období pred zdanením je strata vo výške: = 5 603,81</w:t>
      </w:r>
      <w:r>
        <w:t xml:space="preserve">€   </w:t>
      </w:r>
    </w:p>
    <w:p w:rsidR="001E18C9" w:rsidRDefault="00225245">
      <w:pPr>
        <w:spacing w:after="246"/>
        <w:ind w:left="16" w:firstLine="0"/>
      </w:pPr>
      <w:r>
        <w:t xml:space="preserve">  </w:t>
      </w:r>
    </w:p>
    <w:p w:rsidR="001E18C9" w:rsidRDefault="001E18C9">
      <w:pPr>
        <w:spacing w:after="194"/>
        <w:ind w:left="0" w:firstLine="0"/>
      </w:pPr>
    </w:p>
    <w:p w:rsidR="001E18C9" w:rsidRDefault="00225245">
      <w:pPr>
        <w:spacing w:after="156"/>
        <w:ind w:left="-5"/>
      </w:pPr>
      <w:r>
        <w:rPr>
          <w:b/>
        </w:rPr>
        <w:t>Spoločnosť je povinná uhradiť daňovú licenciu v </w:t>
      </w:r>
      <w:r>
        <w:rPr>
          <w:b/>
        </w:rPr>
        <w:t xml:space="preserve">sume </w:t>
      </w:r>
      <w:bookmarkStart w:id="0" w:name="_GoBack"/>
      <w:bookmarkEnd w:id="0"/>
      <w:r>
        <w:rPr>
          <w:b/>
        </w:rPr>
        <w:t>960</w:t>
      </w:r>
      <w:r>
        <w:rPr>
          <w:b/>
        </w:rPr>
        <w:t xml:space="preserve">Eur.    </w:t>
      </w:r>
    </w:p>
    <w:p w:rsidR="001E18C9" w:rsidRDefault="00225245">
      <w:pPr>
        <w:spacing w:after="0"/>
        <w:ind w:left="16" w:firstLine="0"/>
      </w:pPr>
      <w:r>
        <w:t xml:space="preserve">  </w:t>
      </w:r>
    </w:p>
    <w:sectPr w:rsidR="001E18C9">
      <w:pgSz w:w="11908" w:h="16836"/>
      <w:pgMar w:top="1440" w:right="1686" w:bottom="1440" w:left="1401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18C9"/>
    <w:rsid w:val="001E18C9"/>
    <w:rsid w:val="00225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33336"/>
  <w15:docId w15:val="{945839D8-CEA2-45BB-9ACB-01C9D54B5D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7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56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128</Words>
  <Characters>735</Characters>
  <Application>Microsoft Office Word</Application>
  <DocSecurity>0</DocSecurity>
  <Lines>6</Lines>
  <Paragraphs>1</Paragraphs>
  <ScaleCrop>false</ScaleCrop>
  <Company/>
  <LinksUpToDate>false</LinksUpToDate>
  <CharactersWithSpaces>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cp:lastModifiedBy>Administrator</cp:lastModifiedBy>
  <cp:revision>2</cp:revision>
  <dcterms:created xsi:type="dcterms:W3CDTF">2026-06-03T19:15:00Z</dcterms:created>
  <dcterms:modified xsi:type="dcterms:W3CDTF">2026-06-03T19:15:00Z</dcterms:modified>
</cp:coreProperties>
</file>