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6B638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POZNÁMKY K ÚČTOVNEJ ZÁVIERKE</w:t>
      </w:r>
    </w:p>
    <w:p w14:paraId="4FD95451" w14:textId="77777777" w:rsidR="000F0FC3" w:rsidRPr="000F0FC3" w:rsidRDefault="000F0FC3" w:rsidP="000F0FC3">
      <w:proofErr w:type="spellStart"/>
      <w:r w:rsidRPr="000F0FC3">
        <w:t>mikro</w:t>
      </w:r>
      <w:proofErr w:type="spellEnd"/>
      <w:r w:rsidRPr="000F0FC3">
        <w:t xml:space="preserve"> účtovnej jednotky</w:t>
      </w:r>
      <w:r w:rsidRPr="000F0FC3">
        <w:br/>
        <w:t>zostavenej k 31.12.2025</w:t>
      </w:r>
    </w:p>
    <w:p w14:paraId="5F847653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I. Všeobecné údaje</w:t>
      </w:r>
    </w:p>
    <w:p w14:paraId="77BC3241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Obchodné meno účtovnej jednotky:</w:t>
      </w:r>
    </w:p>
    <w:p w14:paraId="09E0DB3B" w14:textId="77777777" w:rsidR="000F0FC3" w:rsidRPr="000F0FC3" w:rsidRDefault="000F0FC3" w:rsidP="000F0FC3">
      <w:r w:rsidRPr="000F0FC3">
        <w:t xml:space="preserve">SIMFA </w:t>
      </w:r>
      <w:proofErr w:type="spellStart"/>
      <w:r w:rsidRPr="000F0FC3">
        <w:t>s.r.o</w:t>
      </w:r>
      <w:proofErr w:type="spellEnd"/>
      <w:r w:rsidRPr="000F0FC3">
        <w:t>.</w:t>
      </w:r>
    </w:p>
    <w:p w14:paraId="12472467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Sídlo účtovnej jednotky:</w:t>
      </w:r>
    </w:p>
    <w:p w14:paraId="4E4C3F36" w14:textId="77777777" w:rsidR="000F0FC3" w:rsidRPr="000F0FC3" w:rsidRDefault="000F0FC3" w:rsidP="000F0FC3">
      <w:r w:rsidRPr="000F0FC3">
        <w:t>Dolná Streda 434</w:t>
      </w:r>
      <w:r w:rsidRPr="000F0FC3">
        <w:br/>
        <w:t>925 63 Dolná Streda</w:t>
      </w:r>
    </w:p>
    <w:p w14:paraId="5E21D282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Identifikačné údaje:</w:t>
      </w:r>
    </w:p>
    <w:p w14:paraId="5295A18A" w14:textId="77777777" w:rsidR="000F0FC3" w:rsidRPr="000F0FC3" w:rsidRDefault="000F0FC3" w:rsidP="000F0FC3">
      <w:r w:rsidRPr="000F0FC3">
        <w:t>IČO: 50757105</w:t>
      </w:r>
      <w:r w:rsidRPr="000F0FC3">
        <w:br/>
        <w:t>DIČ: 2120470990</w:t>
      </w:r>
    </w:p>
    <w:p w14:paraId="5162FC94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Právna forma:</w:t>
      </w:r>
    </w:p>
    <w:p w14:paraId="5D80A49D" w14:textId="77777777" w:rsidR="000F0FC3" w:rsidRPr="000F0FC3" w:rsidRDefault="000F0FC3" w:rsidP="000F0FC3">
      <w:r w:rsidRPr="000F0FC3">
        <w:t>spoločnosť s ručením obmedzeným</w:t>
      </w:r>
    </w:p>
    <w:p w14:paraId="2B37F5A0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Označenie obchodného registra:</w:t>
      </w:r>
    </w:p>
    <w:p w14:paraId="1CD6C5C2" w14:textId="77777777" w:rsidR="000F0FC3" w:rsidRPr="000F0FC3" w:rsidRDefault="000F0FC3" w:rsidP="000F0FC3">
      <w:r w:rsidRPr="000F0FC3">
        <w:t xml:space="preserve">OR OS Trnava, oddiel </w:t>
      </w:r>
      <w:proofErr w:type="spellStart"/>
      <w:r w:rsidRPr="000F0FC3">
        <w:t>Sro</w:t>
      </w:r>
      <w:proofErr w:type="spellEnd"/>
      <w:r w:rsidRPr="000F0FC3">
        <w:t>, vložka č. 39453/T</w:t>
      </w:r>
    </w:p>
    <w:p w14:paraId="766D53A7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Hlavná činnosť účtovnej jednotky:</w:t>
      </w:r>
    </w:p>
    <w:p w14:paraId="5B2F2600" w14:textId="77777777" w:rsidR="000F0FC3" w:rsidRPr="000F0FC3" w:rsidRDefault="000F0FC3" w:rsidP="000F0FC3">
      <w:r w:rsidRPr="000F0FC3">
        <w:t>SK NACE: 47.91.0</w:t>
      </w:r>
    </w:p>
    <w:p w14:paraId="3AD1C36A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Účtovné obdobie:</w:t>
      </w:r>
    </w:p>
    <w:p w14:paraId="1C428530" w14:textId="77777777" w:rsidR="000F0FC3" w:rsidRPr="000F0FC3" w:rsidRDefault="000F0FC3" w:rsidP="000F0FC3">
      <w:r w:rsidRPr="000F0FC3">
        <w:t>od 01.01.2025 do 31.12.2025</w:t>
      </w:r>
    </w:p>
    <w:p w14:paraId="3EFC4772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Bezprostredne predchádzajúce účtovné obdobie:</w:t>
      </w:r>
    </w:p>
    <w:p w14:paraId="6F4DC56A" w14:textId="77777777" w:rsidR="000F0FC3" w:rsidRPr="000F0FC3" w:rsidRDefault="000F0FC3" w:rsidP="000F0FC3">
      <w:r w:rsidRPr="000F0FC3">
        <w:t>od 01.01.2024 do 31.12.2024</w:t>
      </w:r>
    </w:p>
    <w:p w14:paraId="159B6E05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Dátum zostavenia účtovnej závierky:</w:t>
      </w:r>
    </w:p>
    <w:p w14:paraId="06D868B2" w14:textId="77777777" w:rsidR="000F0FC3" w:rsidRPr="000F0FC3" w:rsidRDefault="000F0FC3" w:rsidP="000F0FC3">
      <w:r w:rsidRPr="000F0FC3">
        <w:t>01.05.2026</w:t>
      </w:r>
    </w:p>
    <w:p w14:paraId="373534F4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Dátum schválenia účtovnej závierky:</w:t>
      </w:r>
    </w:p>
    <w:p w14:paraId="0F3D48A3" w14:textId="77777777" w:rsidR="000F0FC3" w:rsidRPr="000F0FC3" w:rsidRDefault="000F0FC3" w:rsidP="000F0FC3">
      <w:r w:rsidRPr="000F0FC3">
        <w:t>01.05.2026</w:t>
      </w:r>
    </w:p>
    <w:p w14:paraId="3D186071" w14:textId="77777777" w:rsidR="000F0FC3" w:rsidRPr="000F0FC3" w:rsidRDefault="000F0FC3" w:rsidP="000F0FC3">
      <w:r w:rsidRPr="000F0FC3">
        <w:t xml:space="preserve">Účtovná závierka bola zostavená ako riadna účtovná závierka </w:t>
      </w:r>
      <w:proofErr w:type="spellStart"/>
      <w:r w:rsidRPr="000F0FC3">
        <w:t>mikro</w:t>
      </w:r>
      <w:proofErr w:type="spellEnd"/>
      <w:r w:rsidRPr="000F0FC3">
        <w:t xml:space="preserve"> účtovnej jednotky.</w:t>
      </w:r>
    </w:p>
    <w:p w14:paraId="6B38B6F9" w14:textId="77777777" w:rsidR="000F0FC3" w:rsidRPr="000F0FC3" w:rsidRDefault="000F0FC3" w:rsidP="000F0FC3">
      <w:r w:rsidRPr="000F0FC3">
        <w:pict w14:anchorId="0EA53B87">
          <v:rect id="_x0000_i1067" style="width:0;height:1.5pt" o:hralign="center" o:hrstd="t" o:hr="t" fillcolor="#a0a0a0" stroked="f"/>
        </w:pict>
      </w:r>
    </w:p>
    <w:p w14:paraId="79D06C2F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II. Informácie o použitých účtovných zásadách a účtovných metódach</w:t>
      </w:r>
    </w:p>
    <w:p w14:paraId="4BD33F7C" w14:textId="77777777" w:rsidR="000F0FC3" w:rsidRPr="000F0FC3" w:rsidRDefault="000F0FC3" w:rsidP="000F0FC3">
      <w:r w:rsidRPr="000F0FC3">
        <w:t>Účtovníctvo účtovnej jednotky bolo vedené v súlade so zákonom č. 431/2002 Z. z. o účtovníctve v znení neskorších predpisov a s príslušnými opatreniami Ministerstva financií Slovenskej republiky.</w:t>
      </w:r>
    </w:p>
    <w:p w14:paraId="02374DFE" w14:textId="77777777" w:rsidR="000F0FC3" w:rsidRPr="000F0FC3" w:rsidRDefault="000F0FC3" w:rsidP="000F0FC3">
      <w:r w:rsidRPr="000F0FC3">
        <w:t>Účtovná závierka bola zostavená za predpokladu nepretržitého pokračovania účtovnej jednotky vo svojej činnosti.</w:t>
      </w:r>
    </w:p>
    <w:p w14:paraId="1EB7C9DD" w14:textId="77777777" w:rsidR="000F0FC3" w:rsidRPr="000F0FC3" w:rsidRDefault="000F0FC3" w:rsidP="000F0FC3">
      <w:r w:rsidRPr="000F0FC3">
        <w:t>Účtovná jednotka účtovala v sústave podvojného účtovníctva.</w:t>
      </w:r>
    </w:p>
    <w:p w14:paraId="0BC7ECCC" w14:textId="77777777" w:rsidR="000F0FC3" w:rsidRPr="000F0FC3" w:rsidRDefault="000F0FC3" w:rsidP="000F0FC3">
      <w:r w:rsidRPr="000F0FC3">
        <w:t>Účtovné metódy a všeobecné účtovné zásady boli účtovnou jednotkou počas účtovného obdobia uplatňované konzistentne.</w:t>
      </w:r>
    </w:p>
    <w:p w14:paraId="0FD3F97F" w14:textId="77777777" w:rsidR="000F0FC3" w:rsidRPr="000F0FC3" w:rsidRDefault="000F0FC3" w:rsidP="000F0FC3">
      <w:r w:rsidRPr="000F0FC3">
        <w:t>Majetok a záväzky boli ocenené v súlade so zákonom o účtovníctve.</w:t>
      </w:r>
    </w:p>
    <w:p w14:paraId="52173721" w14:textId="77777777" w:rsidR="000F0FC3" w:rsidRPr="000F0FC3" w:rsidRDefault="000F0FC3" w:rsidP="000F0FC3">
      <w:r w:rsidRPr="000F0FC3">
        <w:t>Účtovná jednotka nevykonala v priebehu účtovného obdobia významné zmeny účtovných zásad ani účtovných metód.</w:t>
      </w:r>
    </w:p>
    <w:p w14:paraId="5FAADD74" w14:textId="77777777" w:rsidR="000F0FC3" w:rsidRPr="000F0FC3" w:rsidRDefault="000F0FC3" w:rsidP="000F0FC3">
      <w:r w:rsidRPr="000F0FC3">
        <w:pict w14:anchorId="73E95B91">
          <v:rect id="_x0000_i1068" style="width:0;height:1.5pt" o:hralign="center" o:hrstd="t" o:hr="t" fillcolor="#a0a0a0" stroked="f"/>
        </w:pict>
      </w:r>
    </w:p>
    <w:p w14:paraId="38FE9DA2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III. Informácie k súvahe</w:t>
      </w:r>
    </w:p>
    <w:p w14:paraId="1AF2184F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Majetok účtovnej jednotky</w:t>
      </w:r>
    </w:p>
    <w:p w14:paraId="549B5AFA" w14:textId="77777777" w:rsidR="000F0FC3" w:rsidRPr="000F0FC3" w:rsidRDefault="000F0FC3" w:rsidP="000F0FC3">
      <w:r w:rsidRPr="000F0FC3">
        <w:t>Celková hodnota majetku účtovnej jednotky k 31.12.2025 predstavovala sumu 164 344 EUR.</w:t>
      </w:r>
    </w:p>
    <w:p w14:paraId="66FDFF36" w14:textId="77777777" w:rsidR="000F0FC3" w:rsidRPr="000F0FC3" w:rsidRDefault="000F0FC3" w:rsidP="000F0FC3">
      <w:r w:rsidRPr="000F0FC3">
        <w:t>Z toho:</w:t>
      </w:r>
    </w:p>
    <w:p w14:paraId="3934A504" w14:textId="77777777" w:rsidR="000F0FC3" w:rsidRPr="000F0FC3" w:rsidRDefault="000F0FC3" w:rsidP="000F0FC3">
      <w:pPr>
        <w:numPr>
          <w:ilvl w:val="0"/>
          <w:numId w:val="1"/>
        </w:numPr>
      </w:pPr>
      <w:r w:rsidRPr="000F0FC3">
        <w:t>neobežný majetok predstavoval sumu 37 729 EUR,</w:t>
      </w:r>
    </w:p>
    <w:p w14:paraId="33AB6199" w14:textId="77777777" w:rsidR="000F0FC3" w:rsidRPr="000F0FC3" w:rsidRDefault="000F0FC3" w:rsidP="000F0FC3">
      <w:pPr>
        <w:numPr>
          <w:ilvl w:val="0"/>
          <w:numId w:val="1"/>
        </w:numPr>
      </w:pPr>
      <w:r w:rsidRPr="000F0FC3">
        <w:lastRenderedPageBreak/>
        <w:t>obežný majetok predstavoval sumu 126 615 EUR,</w:t>
      </w:r>
    </w:p>
    <w:p w14:paraId="50CBE793" w14:textId="77777777" w:rsidR="000F0FC3" w:rsidRPr="000F0FC3" w:rsidRDefault="000F0FC3" w:rsidP="000F0FC3">
      <w:pPr>
        <w:numPr>
          <w:ilvl w:val="0"/>
          <w:numId w:val="1"/>
        </w:numPr>
      </w:pPr>
      <w:r w:rsidRPr="000F0FC3">
        <w:t>zásoby predstavovali sumu 39 079 EUR,</w:t>
      </w:r>
    </w:p>
    <w:p w14:paraId="397FC6B3" w14:textId="77777777" w:rsidR="000F0FC3" w:rsidRPr="000F0FC3" w:rsidRDefault="000F0FC3" w:rsidP="000F0FC3">
      <w:pPr>
        <w:numPr>
          <w:ilvl w:val="0"/>
          <w:numId w:val="1"/>
        </w:numPr>
      </w:pPr>
      <w:r w:rsidRPr="000F0FC3">
        <w:t>krátkodobé pohľadávky predstavovali sumu 39 937 EUR,</w:t>
      </w:r>
    </w:p>
    <w:p w14:paraId="75F681C3" w14:textId="77777777" w:rsidR="000F0FC3" w:rsidRPr="000F0FC3" w:rsidRDefault="000F0FC3" w:rsidP="000F0FC3">
      <w:pPr>
        <w:numPr>
          <w:ilvl w:val="0"/>
          <w:numId w:val="1"/>
        </w:numPr>
      </w:pPr>
      <w:r w:rsidRPr="000F0FC3">
        <w:t>finančný majetok predstavoval sumu 47 599 EUR.</w:t>
      </w:r>
    </w:p>
    <w:p w14:paraId="0CDD13A6" w14:textId="77777777" w:rsidR="000F0FC3" w:rsidRPr="000F0FC3" w:rsidRDefault="000F0FC3" w:rsidP="000F0FC3">
      <w:r w:rsidRPr="000F0FC3">
        <w:t>Krátkodobé pohľadávky pozostávali najmä z pohľadávok z obchodného styku vo výške 31 206 EUR a zo sociálneho poistenia, daňových pohľadávok a dotácií vo výške 8 686 EUR.</w:t>
      </w:r>
    </w:p>
    <w:p w14:paraId="184779E2" w14:textId="77777777" w:rsidR="000F0FC3" w:rsidRPr="000F0FC3" w:rsidRDefault="000F0FC3" w:rsidP="000F0FC3">
      <w:r w:rsidRPr="000F0FC3">
        <w:t>Finančný majetok tvorili peniaze a účty v bankách vo výške 47 599 EUR.</w:t>
      </w:r>
    </w:p>
    <w:p w14:paraId="091B9DE2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Vlastné imanie a záväzky</w:t>
      </w:r>
    </w:p>
    <w:p w14:paraId="0384A539" w14:textId="77777777" w:rsidR="000F0FC3" w:rsidRPr="000F0FC3" w:rsidRDefault="000F0FC3" w:rsidP="000F0FC3">
      <w:r w:rsidRPr="000F0FC3">
        <w:t>Celková výška vlastného imania a záväzkov k 31.12.2025 predstavovala sumu 164 344 EUR.</w:t>
      </w:r>
    </w:p>
    <w:p w14:paraId="12C31F14" w14:textId="77777777" w:rsidR="000F0FC3" w:rsidRPr="000F0FC3" w:rsidRDefault="000F0FC3" w:rsidP="000F0FC3">
      <w:r w:rsidRPr="000F0FC3">
        <w:t>Vlastné imanie účtovnej jednotky predstavovalo sumu 30 454 EUR.</w:t>
      </w:r>
    </w:p>
    <w:p w14:paraId="628BEB8D" w14:textId="77777777" w:rsidR="000F0FC3" w:rsidRPr="000F0FC3" w:rsidRDefault="000F0FC3" w:rsidP="000F0FC3">
      <w:r w:rsidRPr="000F0FC3">
        <w:t>Základné imanie účtovnej jednotky predstavovalo sumu 5 000 EUR.</w:t>
      </w:r>
    </w:p>
    <w:p w14:paraId="2CD85D49" w14:textId="77777777" w:rsidR="000F0FC3" w:rsidRPr="000F0FC3" w:rsidRDefault="000F0FC3" w:rsidP="000F0FC3">
      <w:r w:rsidRPr="000F0FC3">
        <w:t>Kapitálové fondy predstavovali sumu 52 000 EUR.</w:t>
      </w:r>
    </w:p>
    <w:p w14:paraId="037F83ED" w14:textId="77777777" w:rsidR="000F0FC3" w:rsidRPr="000F0FC3" w:rsidRDefault="000F0FC3" w:rsidP="000F0FC3">
      <w:r w:rsidRPr="000F0FC3">
        <w:t>Neuhradená strata minulých rokov predstavovala sumu 30 526 EUR.</w:t>
      </w:r>
    </w:p>
    <w:p w14:paraId="4DF4DCBC" w14:textId="77777777" w:rsidR="000F0FC3" w:rsidRPr="000F0FC3" w:rsidRDefault="000F0FC3" w:rsidP="000F0FC3">
      <w:r w:rsidRPr="000F0FC3">
        <w:t>Výsledok hospodárenia za účtovné obdobie po zdanení predstavoval zisk vo výške 3 980 EUR.</w:t>
      </w:r>
    </w:p>
    <w:p w14:paraId="45C4F6A2" w14:textId="77777777" w:rsidR="000F0FC3" w:rsidRPr="000F0FC3" w:rsidRDefault="000F0FC3" w:rsidP="000F0FC3">
      <w:r w:rsidRPr="000F0FC3">
        <w:t>Celkové záväzky účtovnej jednotky predstavovali sumu 133 890 EUR.</w:t>
      </w:r>
    </w:p>
    <w:p w14:paraId="303672A1" w14:textId="77777777" w:rsidR="000F0FC3" w:rsidRPr="000F0FC3" w:rsidRDefault="000F0FC3" w:rsidP="000F0FC3">
      <w:r w:rsidRPr="000F0FC3">
        <w:t>Z toho:</w:t>
      </w:r>
    </w:p>
    <w:p w14:paraId="33D852CC" w14:textId="77777777" w:rsidR="000F0FC3" w:rsidRPr="000F0FC3" w:rsidRDefault="000F0FC3" w:rsidP="000F0FC3">
      <w:pPr>
        <w:numPr>
          <w:ilvl w:val="0"/>
          <w:numId w:val="2"/>
        </w:numPr>
      </w:pPr>
      <w:r w:rsidRPr="000F0FC3">
        <w:t>dlhodobé záväzky predstavovali sumu 34 807 EUR,</w:t>
      </w:r>
    </w:p>
    <w:p w14:paraId="0CED1A74" w14:textId="77777777" w:rsidR="000F0FC3" w:rsidRPr="000F0FC3" w:rsidRDefault="000F0FC3" w:rsidP="000F0FC3">
      <w:pPr>
        <w:numPr>
          <w:ilvl w:val="0"/>
          <w:numId w:val="2"/>
        </w:numPr>
      </w:pPr>
      <w:r w:rsidRPr="000F0FC3">
        <w:t>krátkodobé záväzky okrem rezerv, úverov a výpomocí predstavovali sumu 66 702 EUR,</w:t>
      </w:r>
    </w:p>
    <w:p w14:paraId="7F1C8C69" w14:textId="77777777" w:rsidR="000F0FC3" w:rsidRPr="000F0FC3" w:rsidRDefault="000F0FC3" w:rsidP="000F0FC3">
      <w:pPr>
        <w:numPr>
          <w:ilvl w:val="0"/>
          <w:numId w:val="2"/>
        </w:numPr>
      </w:pPr>
      <w:r w:rsidRPr="000F0FC3">
        <w:t>bežné bankové úvery predstavovali sumu 14 381 EUR,</w:t>
      </w:r>
    </w:p>
    <w:p w14:paraId="054381CC" w14:textId="77777777" w:rsidR="000F0FC3" w:rsidRPr="000F0FC3" w:rsidRDefault="000F0FC3" w:rsidP="000F0FC3">
      <w:pPr>
        <w:numPr>
          <w:ilvl w:val="0"/>
          <w:numId w:val="2"/>
        </w:numPr>
      </w:pPr>
      <w:r w:rsidRPr="000F0FC3">
        <w:t>krátkodobé finančné výpomoci predstavovali sumu 18 000 EUR.</w:t>
      </w:r>
    </w:p>
    <w:p w14:paraId="09D72716" w14:textId="77777777" w:rsidR="000F0FC3" w:rsidRPr="000F0FC3" w:rsidRDefault="000F0FC3" w:rsidP="000F0FC3">
      <w:r w:rsidRPr="000F0FC3">
        <w:t>Krátkodobé záväzky z obchodného styku predstavovali sumu 53 523 EUR.</w:t>
      </w:r>
    </w:p>
    <w:p w14:paraId="1E031E68" w14:textId="77777777" w:rsidR="000F0FC3" w:rsidRPr="000F0FC3" w:rsidRDefault="000F0FC3" w:rsidP="000F0FC3">
      <w:r w:rsidRPr="000F0FC3">
        <w:t>Daňové záväzky a dotácie predstavovali sumu 1 050 EUR.</w:t>
      </w:r>
    </w:p>
    <w:p w14:paraId="78B24415" w14:textId="77777777" w:rsidR="000F0FC3" w:rsidRPr="000F0FC3" w:rsidRDefault="000F0FC3" w:rsidP="000F0FC3">
      <w:r w:rsidRPr="000F0FC3">
        <w:t>Záväzky voči zamestnancom a zo sociálneho poistenia predstavovali sumu 340 EUR.</w:t>
      </w:r>
    </w:p>
    <w:p w14:paraId="69EAE4B2" w14:textId="77777777" w:rsidR="000F0FC3" w:rsidRPr="000F0FC3" w:rsidRDefault="000F0FC3" w:rsidP="000F0FC3">
      <w:r w:rsidRPr="000F0FC3">
        <w:t>Ostatné krátkodobé záväzky predstavovali sumu 11 789 EUR.</w:t>
      </w:r>
    </w:p>
    <w:p w14:paraId="73545F4C" w14:textId="77777777" w:rsidR="000F0FC3" w:rsidRPr="000F0FC3" w:rsidRDefault="000F0FC3" w:rsidP="000F0FC3">
      <w:r w:rsidRPr="000F0FC3">
        <w:pict w14:anchorId="5A6ACC59">
          <v:rect id="_x0000_i1069" style="width:0;height:1.5pt" o:hralign="center" o:hrstd="t" o:hr="t" fillcolor="#a0a0a0" stroked="f"/>
        </w:pict>
      </w:r>
    </w:p>
    <w:p w14:paraId="06D8D043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IV. Informácie k výkazu ziskov a strát</w:t>
      </w:r>
    </w:p>
    <w:p w14:paraId="46BA5250" w14:textId="77777777" w:rsidR="000F0FC3" w:rsidRPr="000F0FC3" w:rsidRDefault="000F0FC3" w:rsidP="000F0FC3">
      <w:r w:rsidRPr="000F0FC3">
        <w:t>Výnosy z hospodárskej činnosti účtovnej jednotky za účtovné obdobie predstavovali sumu 209 916 EUR.</w:t>
      </w:r>
    </w:p>
    <w:p w14:paraId="74F494D6" w14:textId="77777777" w:rsidR="000F0FC3" w:rsidRPr="000F0FC3" w:rsidRDefault="000F0FC3" w:rsidP="000F0FC3">
      <w:r w:rsidRPr="000F0FC3">
        <w:t>Z toho:</w:t>
      </w:r>
    </w:p>
    <w:p w14:paraId="65FEC469" w14:textId="77777777" w:rsidR="000F0FC3" w:rsidRPr="000F0FC3" w:rsidRDefault="000F0FC3" w:rsidP="000F0FC3">
      <w:pPr>
        <w:numPr>
          <w:ilvl w:val="0"/>
          <w:numId w:val="3"/>
        </w:numPr>
      </w:pPr>
      <w:r w:rsidRPr="000F0FC3">
        <w:t>tržby z predaja vlastných výrobkov a služieb predstavovali sumu 207 148 EUR,</w:t>
      </w:r>
    </w:p>
    <w:p w14:paraId="79C1D4EB" w14:textId="77777777" w:rsidR="000F0FC3" w:rsidRPr="000F0FC3" w:rsidRDefault="000F0FC3" w:rsidP="000F0FC3">
      <w:pPr>
        <w:numPr>
          <w:ilvl w:val="0"/>
          <w:numId w:val="3"/>
        </w:numPr>
      </w:pPr>
      <w:r w:rsidRPr="000F0FC3">
        <w:t>tržby z predaja tovaru predstavovali sumu 50 EUR,</w:t>
      </w:r>
    </w:p>
    <w:p w14:paraId="1C124757" w14:textId="77777777" w:rsidR="000F0FC3" w:rsidRPr="000F0FC3" w:rsidRDefault="000F0FC3" w:rsidP="000F0FC3">
      <w:pPr>
        <w:numPr>
          <w:ilvl w:val="0"/>
          <w:numId w:val="3"/>
        </w:numPr>
      </w:pPr>
      <w:r w:rsidRPr="000F0FC3">
        <w:t>ostatné výnosy z hospodárskej činnosti predstavovali sumu 279 EUR,</w:t>
      </w:r>
    </w:p>
    <w:p w14:paraId="044793C6" w14:textId="77777777" w:rsidR="000F0FC3" w:rsidRPr="000F0FC3" w:rsidRDefault="000F0FC3" w:rsidP="000F0FC3">
      <w:pPr>
        <w:numPr>
          <w:ilvl w:val="0"/>
          <w:numId w:val="3"/>
        </w:numPr>
      </w:pPr>
      <w:r w:rsidRPr="000F0FC3">
        <w:t>aktivácia predstavovala sumu 2 439 EUR.</w:t>
      </w:r>
    </w:p>
    <w:p w14:paraId="48FCCB20" w14:textId="77777777" w:rsidR="000F0FC3" w:rsidRPr="000F0FC3" w:rsidRDefault="000F0FC3" w:rsidP="000F0FC3">
      <w:r w:rsidRPr="000F0FC3">
        <w:t>Náklady na hospodársku činnosť predstavovali sumu 202 691 EUR.</w:t>
      </w:r>
    </w:p>
    <w:p w14:paraId="25096D4F" w14:textId="77777777" w:rsidR="000F0FC3" w:rsidRPr="000F0FC3" w:rsidRDefault="000F0FC3" w:rsidP="000F0FC3">
      <w:r w:rsidRPr="000F0FC3">
        <w:t>Z toho:</w:t>
      </w:r>
    </w:p>
    <w:p w14:paraId="75B32BA4" w14:textId="77777777" w:rsidR="000F0FC3" w:rsidRPr="000F0FC3" w:rsidRDefault="000F0FC3" w:rsidP="000F0FC3">
      <w:pPr>
        <w:numPr>
          <w:ilvl w:val="0"/>
          <w:numId w:val="4"/>
        </w:numPr>
      </w:pPr>
      <w:r w:rsidRPr="000F0FC3">
        <w:t>náklady vynaložené na obstaranie predaného tovaru predstavovali sumu 40 270 EUR,</w:t>
      </w:r>
    </w:p>
    <w:p w14:paraId="759E1867" w14:textId="77777777" w:rsidR="000F0FC3" w:rsidRPr="000F0FC3" w:rsidRDefault="000F0FC3" w:rsidP="000F0FC3">
      <w:pPr>
        <w:numPr>
          <w:ilvl w:val="0"/>
          <w:numId w:val="4"/>
        </w:numPr>
      </w:pPr>
      <w:r w:rsidRPr="000F0FC3">
        <w:t>spotreba materiálu, energie a ostatných neskladovateľných dodávok predstavovala sumu 19 627 EUR,</w:t>
      </w:r>
    </w:p>
    <w:p w14:paraId="4D1B21ED" w14:textId="77777777" w:rsidR="000F0FC3" w:rsidRPr="000F0FC3" w:rsidRDefault="000F0FC3" w:rsidP="000F0FC3">
      <w:pPr>
        <w:numPr>
          <w:ilvl w:val="0"/>
          <w:numId w:val="4"/>
        </w:numPr>
      </w:pPr>
      <w:r w:rsidRPr="000F0FC3">
        <w:t>služby predstavovali sumu 126 770 EUR,</w:t>
      </w:r>
    </w:p>
    <w:p w14:paraId="24F15A57" w14:textId="77777777" w:rsidR="000F0FC3" w:rsidRPr="000F0FC3" w:rsidRDefault="000F0FC3" w:rsidP="000F0FC3">
      <w:pPr>
        <w:numPr>
          <w:ilvl w:val="0"/>
          <w:numId w:val="4"/>
        </w:numPr>
      </w:pPr>
      <w:r w:rsidRPr="000F0FC3">
        <w:t>osobné náklady predstavovali sumu 2 616 EUR,</w:t>
      </w:r>
    </w:p>
    <w:p w14:paraId="5A237BE5" w14:textId="77777777" w:rsidR="000F0FC3" w:rsidRPr="000F0FC3" w:rsidRDefault="000F0FC3" w:rsidP="000F0FC3">
      <w:pPr>
        <w:numPr>
          <w:ilvl w:val="0"/>
          <w:numId w:val="4"/>
        </w:numPr>
      </w:pPr>
      <w:r w:rsidRPr="000F0FC3">
        <w:t>dane a poplatky predstavovali sumu 611 EUR,</w:t>
      </w:r>
    </w:p>
    <w:p w14:paraId="1E54D430" w14:textId="77777777" w:rsidR="000F0FC3" w:rsidRPr="000F0FC3" w:rsidRDefault="000F0FC3" w:rsidP="000F0FC3">
      <w:pPr>
        <w:numPr>
          <w:ilvl w:val="0"/>
          <w:numId w:val="4"/>
        </w:numPr>
      </w:pPr>
      <w:r w:rsidRPr="000F0FC3">
        <w:t>odpisy a opravné položky k dlhodobému majetku predstavovali sumu 3 577 EUR,</w:t>
      </w:r>
    </w:p>
    <w:p w14:paraId="375D00AB" w14:textId="77777777" w:rsidR="000F0FC3" w:rsidRPr="000F0FC3" w:rsidRDefault="000F0FC3" w:rsidP="000F0FC3">
      <w:pPr>
        <w:numPr>
          <w:ilvl w:val="0"/>
          <w:numId w:val="4"/>
        </w:numPr>
      </w:pPr>
      <w:r w:rsidRPr="000F0FC3">
        <w:t>zostatková cena predaného dlhodobého majetku a predaného materiálu predstavovala sumu 2 439 EUR,</w:t>
      </w:r>
    </w:p>
    <w:p w14:paraId="05EF61B0" w14:textId="77777777" w:rsidR="000F0FC3" w:rsidRPr="000F0FC3" w:rsidRDefault="000F0FC3" w:rsidP="000F0FC3">
      <w:pPr>
        <w:numPr>
          <w:ilvl w:val="0"/>
          <w:numId w:val="4"/>
        </w:numPr>
      </w:pPr>
      <w:r w:rsidRPr="000F0FC3">
        <w:t>ostatné náklady na hospodársku činnosť predstavovali sumu 6 781 EUR.</w:t>
      </w:r>
    </w:p>
    <w:p w14:paraId="4B834DF1" w14:textId="77777777" w:rsidR="000F0FC3" w:rsidRPr="000F0FC3" w:rsidRDefault="000F0FC3" w:rsidP="000F0FC3">
      <w:r w:rsidRPr="000F0FC3">
        <w:t>Výsledok hospodárenia z hospodárskej činnosti predstavoval zisk vo výške 7 225 EUR.</w:t>
      </w:r>
    </w:p>
    <w:p w14:paraId="0751E874" w14:textId="77777777" w:rsidR="000F0FC3" w:rsidRPr="000F0FC3" w:rsidRDefault="000F0FC3" w:rsidP="000F0FC3">
      <w:r w:rsidRPr="000F0FC3">
        <w:t>Výnosy z finančnej činnosti predstavovali sumu 3 EUR.</w:t>
      </w:r>
    </w:p>
    <w:p w14:paraId="6C4F4BB5" w14:textId="77777777" w:rsidR="000F0FC3" w:rsidRPr="000F0FC3" w:rsidRDefault="000F0FC3" w:rsidP="000F0FC3">
      <w:r w:rsidRPr="000F0FC3">
        <w:t>Náklady na finančnú činnosť predstavovali sumu 2 198 EUR.</w:t>
      </w:r>
    </w:p>
    <w:p w14:paraId="391846FB" w14:textId="77777777" w:rsidR="000F0FC3" w:rsidRPr="000F0FC3" w:rsidRDefault="000F0FC3" w:rsidP="000F0FC3">
      <w:r w:rsidRPr="000F0FC3">
        <w:t>Výsledok hospodárenia z finančnej činnosti predstavoval stratu vo výške 2 195 EUR.</w:t>
      </w:r>
    </w:p>
    <w:p w14:paraId="7367D822" w14:textId="77777777" w:rsidR="000F0FC3" w:rsidRPr="000F0FC3" w:rsidRDefault="000F0FC3" w:rsidP="000F0FC3">
      <w:r w:rsidRPr="000F0FC3">
        <w:t>Výsledok hospodárenia pred zdanením predstavoval zisk vo výške 5 030 EUR.</w:t>
      </w:r>
    </w:p>
    <w:p w14:paraId="71DB7F18" w14:textId="77777777" w:rsidR="000F0FC3" w:rsidRPr="000F0FC3" w:rsidRDefault="000F0FC3" w:rsidP="000F0FC3">
      <w:r w:rsidRPr="000F0FC3">
        <w:t>Daň z príjmov predstavovala sumu 1 050 EUR.</w:t>
      </w:r>
    </w:p>
    <w:p w14:paraId="0CA7A78B" w14:textId="77777777" w:rsidR="000F0FC3" w:rsidRPr="000F0FC3" w:rsidRDefault="000F0FC3" w:rsidP="000F0FC3">
      <w:r w:rsidRPr="000F0FC3">
        <w:t>Výsledok hospodárenia po zdanení predstavoval zisk vo výške 3 980 EUR.</w:t>
      </w:r>
    </w:p>
    <w:p w14:paraId="16D341A9" w14:textId="77777777" w:rsidR="000F0FC3" w:rsidRPr="000F0FC3" w:rsidRDefault="000F0FC3" w:rsidP="000F0FC3">
      <w:r w:rsidRPr="000F0FC3">
        <w:pict w14:anchorId="4E2E6A24">
          <v:rect id="_x0000_i1070" style="width:0;height:1.5pt" o:hralign="center" o:hrstd="t" o:hr="t" fillcolor="#a0a0a0" stroked="f"/>
        </w:pict>
      </w:r>
    </w:p>
    <w:p w14:paraId="418AB2C8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V. Informácie o zamestnancoch</w:t>
      </w:r>
    </w:p>
    <w:p w14:paraId="00F979F4" w14:textId="77777777" w:rsidR="000F0FC3" w:rsidRPr="000F0FC3" w:rsidRDefault="000F0FC3" w:rsidP="000F0FC3">
      <w:r w:rsidRPr="000F0FC3">
        <w:t>Účtovná jednotka v účtovnom období vykazovala osobné náklady vo výške 2 616 EUR.</w:t>
      </w:r>
    </w:p>
    <w:p w14:paraId="7DC82A34" w14:textId="77777777" w:rsidR="000F0FC3" w:rsidRPr="000F0FC3" w:rsidRDefault="000F0FC3" w:rsidP="000F0FC3">
      <w:r w:rsidRPr="000F0FC3">
        <w:pict w14:anchorId="65AAD1ED">
          <v:rect id="_x0000_i1071" style="width:0;height:1.5pt" o:hralign="center" o:hrstd="t" o:hr="t" fillcolor="#a0a0a0" stroked="f"/>
        </w:pict>
      </w:r>
    </w:p>
    <w:p w14:paraId="0307FF50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VI. Informácie o záväzkoch</w:t>
      </w:r>
    </w:p>
    <w:p w14:paraId="64DA46CC" w14:textId="77777777" w:rsidR="000F0FC3" w:rsidRPr="000F0FC3" w:rsidRDefault="000F0FC3" w:rsidP="000F0FC3">
      <w:r w:rsidRPr="000F0FC3">
        <w:t>Účtovná jednotka vykazovala k 31.12.2025 záväzky v celkovej výške 133 890 EUR.</w:t>
      </w:r>
    </w:p>
    <w:p w14:paraId="24DAFCCB" w14:textId="77777777" w:rsidR="000F0FC3" w:rsidRPr="000F0FC3" w:rsidRDefault="000F0FC3" w:rsidP="000F0FC3">
      <w:r w:rsidRPr="000F0FC3">
        <w:t>Záväzky boli tvorené najmä záväzkami z obchodného styku, dlhodobými záväzkami, bežným bankovým úverom a krátkodobými finančnými výpomocami.</w:t>
      </w:r>
    </w:p>
    <w:p w14:paraId="0020CBD2" w14:textId="77777777" w:rsidR="000F0FC3" w:rsidRPr="000F0FC3" w:rsidRDefault="000F0FC3" w:rsidP="000F0FC3">
      <w:r w:rsidRPr="000F0FC3">
        <w:t>Účtovná jednotka neeviduje skutočnosti, ktoré by významným spôsobom ovplyvnili schopnosť účtovnej jednotky pokračovať vo svojej činnosti.</w:t>
      </w:r>
    </w:p>
    <w:p w14:paraId="0537E320" w14:textId="77777777" w:rsidR="000F0FC3" w:rsidRPr="000F0FC3" w:rsidRDefault="000F0FC3" w:rsidP="000F0FC3">
      <w:r w:rsidRPr="000F0FC3">
        <w:pict w14:anchorId="65444BAF">
          <v:rect id="_x0000_i1072" style="width:0;height:1.5pt" o:hralign="center" o:hrstd="t" o:hr="t" fillcolor="#a0a0a0" stroked="f"/>
        </w:pict>
      </w:r>
    </w:p>
    <w:p w14:paraId="4C110011" w14:textId="77777777" w:rsidR="000F0FC3" w:rsidRPr="000F0FC3" w:rsidRDefault="000F0FC3" w:rsidP="000F0FC3">
      <w:pPr>
        <w:rPr>
          <w:b/>
          <w:bCs/>
        </w:rPr>
      </w:pPr>
      <w:r w:rsidRPr="000F0FC3">
        <w:rPr>
          <w:b/>
          <w:bCs/>
        </w:rPr>
        <w:t>VII. Ostatné informácie</w:t>
      </w:r>
    </w:p>
    <w:p w14:paraId="433C724A" w14:textId="77777777" w:rsidR="000F0FC3" w:rsidRPr="000F0FC3" w:rsidRDefault="000F0FC3" w:rsidP="000F0FC3">
      <w:r w:rsidRPr="000F0FC3">
        <w:t>Účtovná jednotka nemá povinnosť overenia účtovnej závierky audítorom.</w:t>
      </w:r>
    </w:p>
    <w:p w14:paraId="00F959FA" w14:textId="77777777" w:rsidR="000F0FC3" w:rsidRPr="000F0FC3" w:rsidRDefault="000F0FC3" w:rsidP="000F0FC3">
      <w:r w:rsidRPr="000F0FC3">
        <w:t>Účtovná jednotka nevykazuje významné udalosti po dni, ku ktorému sa zostavuje účtovná závierka, ktoré by mali podstatný vplyv na verné zobrazenie skutočností uvedených v účtovnej závierke.</w:t>
      </w:r>
    </w:p>
    <w:p w14:paraId="78FD7E2B" w14:textId="77777777" w:rsidR="000F0FC3" w:rsidRPr="000F0FC3" w:rsidRDefault="000F0FC3" w:rsidP="000F0FC3">
      <w:r w:rsidRPr="000F0FC3">
        <w:t>Účtovná jednotka neeviduje významné podmienené záväzky ani iné skutočnosti, ktoré by mali významný vplyv na posúdenie finančnej situácie účtovnej jednotky.</w:t>
      </w:r>
    </w:p>
    <w:p w14:paraId="2FDE3A39" w14:textId="77777777" w:rsidR="000F0FC3" w:rsidRPr="000F0FC3" w:rsidRDefault="000F0FC3" w:rsidP="000F0FC3">
      <w:r w:rsidRPr="000F0FC3">
        <w:pict w14:anchorId="08186992">
          <v:rect id="_x0000_i1073" style="width:0;height:1.5pt" o:hralign="center" o:hrstd="t" o:hr="t" fillcolor="#a0a0a0" stroked="f"/>
        </w:pict>
      </w:r>
    </w:p>
    <w:p w14:paraId="7B6C72CC" w14:textId="77777777" w:rsidR="000F0FC3" w:rsidRPr="000F0FC3" w:rsidRDefault="000F0FC3" w:rsidP="000F0FC3">
      <w:r w:rsidRPr="000F0FC3">
        <w:t>V Dolnej Strede dňa 01.05.2026</w:t>
      </w:r>
    </w:p>
    <w:p w14:paraId="66BAD396" w14:textId="77777777" w:rsidR="00D20579" w:rsidRDefault="00D20579"/>
    <w:sectPr w:rsidR="00D205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6C0F76"/>
    <w:multiLevelType w:val="multilevel"/>
    <w:tmpl w:val="A22AC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1167793"/>
    <w:multiLevelType w:val="multilevel"/>
    <w:tmpl w:val="27D0D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34549D5"/>
    <w:multiLevelType w:val="multilevel"/>
    <w:tmpl w:val="4F5A8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B9235AE"/>
    <w:multiLevelType w:val="multilevel"/>
    <w:tmpl w:val="3BA6B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9219338">
    <w:abstractNumId w:val="3"/>
  </w:num>
  <w:num w:numId="2" w16cid:durableId="59448946">
    <w:abstractNumId w:val="2"/>
  </w:num>
  <w:num w:numId="3" w16cid:durableId="526911343">
    <w:abstractNumId w:val="0"/>
  </w:num>
  <w:num w:numId="4" w16cid:durableId="16940407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FC3"/>
    <w:rsid w:val="000F0FC3"/>
    <w:rsid w:val="001D73AC"/>
    <w:rsid w:val="003D7860"/>
    <w:rsid w:val="008F4236"/>
    <w:rsid w:val="00D20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9DC89"/>
  <w15:chartTrackingRefBased/>
  <w15:docId w15:val="{7BF6249A-72DA-41AC-8AC1-0DECB2FD0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F0F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F0F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F0F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F0F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F0F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F0FC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F0FC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F0FC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F0FC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F0F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F0F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F0F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F0FC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F0FC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F0FC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F0FC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F0FC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F0FC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F0FC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F0F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F0FC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F0F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F0FC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F0FC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F0FC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F0FC3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F0F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F0FC3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F0F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825</Words>
  <Characters>4709</Characters>
  <Application>Microsoft Office Word</Application>
  <DocSecurity>0</DocSecurity>
  <Lines>39</Lines>
  <Paragraphs>11</Paragraphs>
  <ScaleCrop>false</ScaleCrop>
  <Company/>
  <LinksUpToDate>false</LinksUpToDate>
  <CharactersWithSpaces>5523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Levický</dc:creator>
  <cp:keywords/>
  <dc:description/>
  <cp:lastModifiedBy>Adam Levický</cp:lastModifiedBy>
  <cp:revision>1</cp:revision>
  <dcterms:created xsi:type="dcterms:W3CDTF">2026-06-03T17:08:00Z</dcterms:created>
  <dcterms:modified xsi:type="dcterms:W3CDTF">2026-06-03T17:08:00Z</dcterms:modified>
</cp:coreProperties>
</file>