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BED114D" w14:textId="77777777" w:rsidR="00F3570B" w:rsidRDefault="00F3570B" w:rsidP="00CC397E">
      <w:pPr>
        <w:tabs>
          <w:tab w:val="left" w:pos="9781"/>
        </w:tabs>
        <w:ind w:left="3679" w:right="4485"/>
        <w:jc w:val="both"/>
        <w:rPr>
          <w:b/>
        </w:rPr>
      </w:pPr>
    </w:p>
    <w:p w14:paraId="457A4852" w14:textId="77777777" w:rsidR="004A3E48" w:rsidRDefault="004A3E48" w:rsidP="00F97836">
      <w:pPr>
        <w:tabs>
          <w:tab w:val="left" w:pos="9781"/>
        </w:tabs>
        <w:ind w:right="9"/>
        <w:jc w:val="center"/>
        <w:rPr>
          <w:b/>
        </w:rPr>
      </w:pPr>
    </w:p>
    <w:p w14:paraId="68291A28" w14:textId="77777777" w:rsidR="00592681" w:rsidRDefault="00F3570B" w:rsidP="00592681">
      <w:pPr>
        <w:spacing w:line="276" w:lineRule="auto"/>
        <w:ind w:left="1453" w:right="543"/>
        <w:jc w:val="center"/>
        <w:rPr>
          <w:b/>
          <w:bCs/>
          <w:sz w:val="24"/>
          <w:szCs w:val="24"/>
        </w:rPr>
      </w:pPr>
      <w:r w:rsidRPr="004A3E48">
        <w:rPr>
          <w:b/>
          <w:bCs/>
          <w:sz w:val="24"/>
          <w:szCs w:val="24"/>
        </w:rPr>
        <w:t>Výročná správa registrovaného sociálneho podniku</w:t>
      </w:r>
      <w:r w:rsidR="00592681">
        <w:rPr>
          <w:b/>
          <w:bCs/>
          <w:sz w:val="24"/>
          <w:szCs w:val="24"/>
        </w:rPr>
        <w:t xml:space="preserve">  </w:t>
      </w:r>
    </w:p>
    <w:p w14:paraId="0A8F3F21" w14:textId="19A849EF" w:rsidR="00592681" w:rsidRDefault="00592681" w:rsidP="00592681">
      <w:pPr>
        <w:spacing w:line="276" w:lineRule="auto"/>
        <w:ind w:left="1453" w:right="543"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za rok 2025</w:t>
      </w:r>
    </w:p>
    <w:p w14:paraId="76ED4E4A" w14:textId="0BDD638D" w:rsidR="007973F9" w:rsidRPr="00FD05FB" w:rsidRDefault="007973F9" w:rsidP="00592681">
      <w:pPr>
        <w:spacing w:line="276" w:lineRule="auto"/>
        <w:ind w:left="1453" w:right="543"/>
        <w:jc w:val="center"/>
        <w:rPr>
          <w:rFonts w:cs="Times"/>
          <w:sz w:val="20"/>
          <w:szCs w:val="20"/>
        </w:rPr>
      </w:pPr>
      <w:r w:rsidRPr="00FD05FB">
        <w:rPr>
          <w:rFonts w:cs="Times"/>
          <w:sz w:val="20"/>
          <w:szCs w:val="20"/>
        </w:rPr>
        <w:t>zmysle   príslušných ustanovení  zákona č. 112/2018  z. z. o sociálnej ekonomike a sociálnych podnikoch a o  zmene  a doplnení  niektorých zákonov (ďalej  len ,,zákon č. 112/2018 Z. z.</w:t>
      </w:r>
    </w:p>
    <w:p w14:paraId="5161C2D6" w14:textId="77777777" w:rsidR="00964FF2" w:rsidRDefault="00964FF2" w:rsidP="00CC397E">
      <w:pPr>
        <w:pStyle w:val="Zkladntext"/>
        <w:tabs>
          <w:tab w:val="left" w:pos="9781"/>
        </w:tabs>
        <w:jc w:val="both"/>
        <w:rPr>
          <w:b/>
          <w:sz w:val="24"/>
        </w:rPr>
      </w:pPr>
    </w:p>
    <w:p w14:paraId="5161C2D7" w14:textId="77777777" w:rsidR="00964FF2" w:rsidRDefault="00964FF2" w:rsidP="00CC397E">
      <w:pPr>
        <w:pStyle w:val="Zkladntext"/>
        <w:tabs>
          <w:tab w:val="left" w:pos="9781"/>
        </w:tabs>
        <w:jc w:val="both"/>
        <w:rPr>
          <w:b/>
          <w:sz w:val="20"/>
        </w:rPr>
      </w:pPr>
    </w:p>
    <w:p w14:paraId="5161C2D8" w14:textId="77777777" w:rsidR="00964FF2" w:rsidRPr="00B86B6C" w:rsidRDefault="002D243F" w:rsidP="00CC397E">
      <w:pPr>
        <w:pStyle w:val="Nadpis1"/>
        <w:numPr>
          <w:ilvl w:val="0"/>
          <w:numId w:val="9"/>
        </w:numPr>
        <w:tabs>
          <w:tab w:val="left" w:pos="9781"/>
        </w:tabs>
        <w:ind w:left="284"/>
        <w:jc w:val="both"/>
        <w:rPr>
          <w:sz w:val="24"/>
        </w:rPr>
      </w:pPr>
      <w:r w:rsidRPr="00B86B6C">
        <w:rPr>
          <w:sz w:val="24"/>
        </w:rPr>
        <w:t>Poznámky obsahujú tieto informácie o účtovnej jednotke:</w:t>
      </w:r>
    </w:p>
    <w:p w14:paraId="5161C2D9" w14:textId="77777777" w:rsidR="00964FF2" w:rsidRDefault="00964FF2" w:rsidP="00CC397E">
      <w:pPr>
        <w:pStyle w:val="Zkladntext"/>
        <w:tabs>
          <w:tab w:val="left" w:pos="9781"/>
        </w:tabs>
        <w:spacing w:before="11"/>
        <w:jc w:val="both"/>
        <w:rPr>
          <w:b/>
          <w:sz w:val="21"/>
        </w:rPr>
      </w:pPr>
    </w:p>
    <w:p w14:paraId="5161C2DA" w14:textId="352138AD" w:rsidR="00964FF2" w:rsidRDefault="002D243F" w:rsidP="00CC397E">
      <w:pPr>
        <w:pStyle w:val="Odsekzoznamu"/>
        <w:numPr>
          <w:ilvl w:val="1"/>
          <w:numId w:val="9"/>
        </w:numPr>
        <w:tabs>
          <w:tab w:val="left" w:pos="9781"/>
        </w:tabs>
        <w:ind w:left="426"/>
        <w:jc w:val="both"/>
      </w:pPr>
      <w:r>
        <w:t>obchodné meno a sídlo účtovnej jednotky, dátum jej založenia a dátum jej</w:t>
      </w:r>
      <w:r>
        <w:rPr>
          <w:spacing w:val="-6"/>
        </w:rPr>
        <w:t xml:space="preserve"> </w:t>
      </w:r>
      <w:r w:rsidR="007B1C5B">
        <w:t>vzniku</w:t>
      </w:r>
    </w:p>
    <w:p w14:paraId="039D1844" w14:textId="48370DAD" w:rsidR="00F3570B" w:rsidRPr="00FD05FB" w:rsidRDefault="00FD05FB" w:rsidP="00FD05FB">
      <w:pPr>
        <w:pStyle w:val="Default"/>
        <w:tabs>
          <w:tab w:val="left" w:pos="9781"/>
        </w:tabs>
        <w:spacing w:before="120"/>
        <w:rPr>
          <w:rFonts w:ascii="Arial Narrow" w:hAnsi="Arial Narrow"/>
          <w:bCs/>
          <w:color w:val="auto"/>
          <w:sz w:val="22"/>
          <w:szCs w:val="22"/>
        </w:rPr>
      </w:pPr>
      <w:r>
        <w:rPr>
          <w:rFonts w:ascii="Arial Narrow" w:hAnsi="Arial Narrow"/>
          <w:bCs/>
          <w:color w:val="auto"/>
          <w:sz w:val="22"/>
          <w:szCs w:val="22"/>
        </w:rPr>
        <w:t xml:space="preserve">         </w:t>
      </w:r>
      <w:r w:rsidR="00CC03D0" w:rsidRPr="00FD05FB">
        <w:rPr>
          <w:rFonts w:ascii="Arial Narrow" w:hAnsi="Arial Narrow"/>
          <w:bCs/>
          <w:color w:val="auto"/>
          <w:sz w:val="22"/>
          <w:szCs w:val="22"/>
        </w:rPr>
        <w:t>Názov</w:t>
      </w:r>
      <w:r w:rsidR="0044549F" w:rsidRPr="00FD05FB">
        <w:rPr>
          <w:rFonts w:ascii="Arial Narrow" w:hAnsi="Arial Narrow"/>
          <w:bCs/>
          <w:color w:val="auto"/>
          <w:sz w:val="22"/>
          <w:szCs w:val="22"/>
        </w:rPr>
        <w:t xml:space="preserve"> spoločnosti</w:t>
      </w:r>
      <w:r w:rsidR="00F3570B" w:rsidRPr="0075712E">
        <w:rPr>
          <w:rFonts w:ascii="Arial Narrow" w:hAnsi="Arial Narrow"/>
          <w:b/>
          <w:color w:val="00B050"/>
          <w:sz w:val="22"/>
          <w:szCs w:val="22"/>
        </w:rPr>
        <w:t>:</w:t>
      </w:r>
      <w:r w:rsidR="00657FDD">
        <w:rPr>
          <w:rFonts w:ascii="Arial Narrow" w:hAnsi="Arial Narrow"/>
          <w:b/>
          <w:color w:val="00B050"/>
          <w:sz w:val="22"/>
          <w:szCs w:val="22"/>
        </w:rPr>
        <w:t xml:space="preserve"> </w:t>
      </w:r>
      <w:r w:rsidR="00B84D8B" w:rsidRPr="00FD05FB">
        <w:rPr>
          <w:rFonts w:ascii="Arial Narrow" w:hAnsi="Arial Narrow"/>
          <w:b/>
          <w:color w:val="auto"/>
          <w:sz w:val="22"/>
          <w:szCs w:val="22"/>
        </w:rPr>
        <w:t xml:space="preserve">Občianske združenie </w:t>
      </w:r>
      <w:r w:rsidR="008A41D5">
        <w:rPr>
          <w:rFonts w:ascii="Arial Narrow" w:hAnsi="Arial Narrow"/>
          <w:b/>
          <w:color w:val="auto"/>
          <w:sz w:val="22"/>
          <w:szCs w:val="22"/>
        </w:rPr>
        <w:t>JASENSKÁ DOLINA</w:t>
      </w:r>
      <w:r w:rsidR="00B84D8B" w:rsidRPr="00FD05FB">
        <w:rPr>
          <w:rFonts w:ascii="Arial Narrow" w:hAnsi="Arial Narrow"/>
          <w:b/>
          <w:color w:val="auto"/>
          <w:sz w:val="22"/>
          <w:szCs w:val="22"/>
        </w:rPr>
        <w:t xml:space="preserve"> r.s.p</w:t>
      </w:r>
      <w:r w:rsidR="00B84D8B" w:rsidRPr="00FD05FB">
        <w:rPr>
          <w:rFonts w:ascii="Arial Narrow" w:hAnsi="Arial Narrow"/>
          <w:bCs/>
          <w:color w:val="auto"/>
          <w:sz w:val="22"/>
          <w:szCs w:val="22"/>
        </w:rPr>
        <w:t>.</w:t>
      </w:r>
    </w:p>
    <w:p w14:paraId="6603C18D" w14:textId="77777777" w:rsidR="00FD05FB" w:rsidRPr="00FD05FB" w:rsidRDefault="00CC03D0" w:rsidP="00CC397E">
      <w:pPr>
        <w:pStyle w:val="Default"/>
        <w:tabs>
          <w:tab w:val="left" w:pos="9781"/>
        </w:tabs>
        <w:spacing w:before="120"/>
        <w:ind w:left="426"/>
        <w:jc w:val="both"/>
        <w:rPr>
          <w:rFonts w:ascii="Arial Narrow" w:hAnsi="Arial Narrow"/>
          <w:color w:val="auto"/>
          <w:sz w:val="22"/>
          <w:szCs w:val="22"/>
        </w:rPr>
      </w:pPr>
      <w:r w:rsidRPr="00FD05FB">
        <w:rPr>
          <w:rFonts w:ascii="Arial Narrow" w:hAnsi="Arial Narrow"/>
          <w:color w:val="auto"/>
          <w:sz w:val="22"/>
          <w:szCs w:val="22"/>
        </w:rPr>
        <w:t>Dátum vzniku (záp</w:t>
      </w:r>
      <w:r w:rsidR="002A0B63" w:rsidRPr="00FD05FB">
        <w:rPr>
          <w:rFonts w:ascii="Arial Narrow" w:hAnsi="Arial Narrow"/>
          <w:color w:val="auto"/>
          <w:sz w:val="22"/>
          <w:szCs w:val="22"/>
        </w:rPr>
        <w:t xml:space="preserve">isu do príslušného registra): </w:t>
      </w:r>
      <w:r w:rsidR="00FD05FB" w:rsidRPr="00FD05FB">
        <w:rPr>
          <w:rFonts w:ascii="Arial Narrow" w:hAnsi="Arial Narrow"/>
          <w:b/>
          <w:bCs/>
          <w:color w:val="auto"/>
          <w:sz w:val="22"/>
          <w:szCs w:val="22"/>
        </w:rPr>
        <w:t>Register mimovládnych neziskových organizácií,</w:t>
      </w:r>
      <w:r w:rsidR="00FD05FB" w:rsidRPr="00FD05FB">
        <w:rPr>
          <w:rFonts w:ascii="Arial Narrow" w:hAnsi="Arial Narrow"/>
          <w:color w:val="auto"/>
          <w:sz w:val="22"/>
          <w:szCs w:val="22"/>
        </w:rPr>
        <w:t xml:space="preserve"> </w:t>
      </w:r>
    </w:p>
    <w:p w14:paraId="109052F7" w14:textId="6FA307E1" w:rsidR="00CC03D0" w:rsidRDefault="00FD05FB" w:rsidP="00CC397E">
      <w:pPr>
        <w:pStyle w:val="Default"/>
        <w:tabs>
          <w:tab w:val="left" w:pos="9781"/>
        </w:tabs>
        <w:spacing w:before="120"/>
        <w:ind w:left="426"/>
        <w:jc w:val="both"/>
        <w:rPr>
          <w:rFonts w:ascii="Arial Narrow" w:hAnsi="Arial Narrow"/>
          <w:b/>
          <w:bCs/>
          <w:color w:val="auto"/>
          <w:sz w:val="22"/>
          <w:szCs w:val="22"/>
        </w:rPr>
      </w:pPr>
      <w:r w:rsidRPr="00FD05FB">
        <w:rPr>
          <w:rFonts w:ascii="Arial Narrow" w:hAnsi="Arial Narrow"/>
          <w:color w:val="auto"/>
          <w:sz w:val="22"/>
          <w:szCs w:val="22"/>
        </w:rPr>
        <w:t xml:space="preserve">Registračné číslo: </w:t>
      </w:r>
      <w:r w:rsidRPr="00FD05FB">
        <w:rPr>
          <w:rFonts w:ascii="Arial Narrow" w:hAnsi="Arial Narrow"/>
          <w:b/>
          <w:bCs/>
          <w:color w:val="auto"/>
          <w:sz w:val="22"/>
          <w:szCs w:val="22"/>
        </w:rPr>
        <w:t>VVS/1-900/90-36160</w:t>
      </w:r>
    </w:p>
    <w:p w14:paraId="5C723620" w14:textId="109F7869" w:rsidR="00FD05FB" w:rsidRPr="00FD05FB" w:rsidRDefault="00FD05FB" w:rsidP="00CC397E">
      <w:pPr>
        <w:pStyle w:val="Default"/>
        <w:tabs>
          <w:tab w:val="left" w:pos="9781"/>
        </w:tabs>
        <w:spacing w:before="120"/>
        <w:ind w:left="426"/>
        <w:jc w:val="both"/>
        <w:rPr>
          <w:rFonts w:ascii="Arial Narrow" w:hAnsi="Arial Narrow"/>
          <w:color w:val="auto"/>
          <w:sz w:val="22"/>
          <w:szCs w:val="22"/>
        </w:rPr>
      </w:pPr>
      <w:r w:rsidRPr="00FD05FB">
        <w:rPr>
          <w:rFonts w:ascii="Arial Narrow" w:hAnsi="Arial Narrow"/>
          <w:color w:val="auto"/>
          <w:sz w:val="22"/>
          <w:szCs w:val="22"/>
        </w:rPr>
        <w:t xml:space="preserve">Dátum vzniku: </w:t>
      </w:r>
      <w:r>
        <w:rPr>
          <w:rFonts w:ascii="Arial Narrow" w:hAnsi="Arial Narrow"/>
          <w:color w:val="auto"/>
          <w:sz w:val="22"/>
          <w:szCs w:val="22"/>
        </w:rPr>
        <w:t xml:space="preserve">      </w:t>
      </w:r>
      <w:r w:rsidRPr="00FD05FB">
        <w:rPr>
          <w:rFonts w:ascii="Arial Narrow" w:hAnsi="Arial Narrow"/>
          <w:b/>
          <w:bCs/>
          <w:color w:val="auto"/>
          <w:sz w:val="22"/>
          <w:szCs w:val="22"/>
        </w:rPr>
        <w:t>10. 09. 2010</w:t>
      </w:r>
    </w:p>
    <w:p w14:paraId="42BE6ABF" w14:textId="1DFC35A7" w:rsidR="002A0B63" w:rsidRPr="00FD05FB" w:rsidRDefault="00CC03D0" w:rsidP="00FD05FB">
      <w:pPr>
        <w:pStyle w:val="Default"/>
        <w:tabs>
          <w:tab w:val="left" w:pos="9781"/>
        </w:tabs>
        <w:spacing w:before="120"/>
        <w:ind w:left="426"/>
        <w:jc w:val="both"/>
        <w:rPr>
          <w:rFonts w:ascii="Arial Narrow" w:hAnsi="Arial Narrow"/>
          <w:color w:val="auto"/>
          <w:sz w:val="22"/>
          <w:szCs w:val="22"/>
        </w:rPr>
      </w:pPr>
      <w:r w:rsidRPr="00FD05FB">
        <w:rPr>
          <w:rFonts w:ascii="Arial Narrow" w:hAnsi="Arial Narrow"/>
          <w:color w:val="auto"/>
          <w:sz w:val="22"/>
          <w:szCs w:val="22"/>
        </w:rPr>
        <w:t xml:space="preserve">Sídlo: </w:t>
      </w:r>
      <w:r w:rsidR="00FD05FB" w:rsidRPr="00FD05FB">
        <w:rPr>
          <w:rFonts w:ascii="Arial Narrow" w:hAnsi="Arial Narrow"/>
          <w:b/>
          <w:bCs/>
          <w:color w:val="auto"/>
          <w:sz w:val="22"/>
          <w:szCs w:val="22"/>
        </w:rPr>
        <w:t>038 11  Belá-Dulice č. 385</w:t>
      </w:r>
      <w:r w:rsidR="00FD05FB">
        <w:rPr>
          <w:rFonts w:ascii="Arial Narrow" w:hAnsi="Arial Narrow"/>
          <w:color w:val="auto"/>
          <w:sz w:val="22"/>
          <w:szCs w:val="22"/>
        </w:rPr>
        <w:tab/>
      </w:r>
    </w:p>
    <w:p w14:paraId="4005BBCD" w14:textId="19E95EF2" w:rsidR="00E76F9A" w:rsidRPr="00FD05FB" w:rsidRDefault="00CC03D0" w:rsidP="00CC397E">
      <w:pPr>
        <w:pStyle w:val="Default"/>
        <w:tabs>
          <w:tab w:val="left" w:pos="9781"/>
        </w:tabs>
        <w:spacing w:before="60"/>
        <w:ind w:left="426"/>
        <w:rPr>
          <w:rFonts w:ascii="Arial Narrow" w:hAnsi="Arial Narrow"/>
          <w:color w:val="00B050"/>
          <w:sz w:val="22"/>
          <w:szCs w:val="22"/>
        </w:rPr>
      </w:pPr>
      <w:r w:rsidRPr="00FD05FB">
        <w:rPr>
          <w:rFonts w:ascii="Arial Narrow" w:hAnsi="Arial Narrow"/>
          <w:color w:val="auto"/>
          <w:sz w:val="22"/>
          <w:szCs w:val="22"/>
        </w:rPr>
        <w:t xml:space="preserve">Adresa prevádzkarne zapísanej v živnostenskom registri: </w:t>
      </w:r>
      <w:r w:rsidR="00FD05FB">
        <w:rPr>
          <w:rFonts w:ascii="Arial Narrow" w:hAnsi="Arial Narrow"/>
          <w:b/>
          <w:bCs/>
          <w:color w:val="auto"/>
          <w:sz w:val="22"/>
          <w:szCs w:val="22"/>
        </w:rPr>
        <w:t>spoločnosť nemá zriadenú prevádzk</w:t>
      </w:r>
      <w:r w:rsidR="003D1D3F">
        <w:rPr>
          <w:rFonts w:ascii="Arial Narrow" w:hAnsi="Arial Narrow"/>
          <w:b/>
          <w:bCs/>
          <w:color w:val="auto"/>
          <w:sz w:val="22"/>
          <w:szCs w:val="22"/>
        </w:rPr>
        <w:t>a</w:t>
      </w:r>
      <w:r w:rsidR="00FD05FB">
        <w:rPr>
          <w:rFonts w:ascii="Arial Narrow" w:hAnsi="Arial Narrow"/>
          <w:b/>
          <w:bCs/>
          <w:color w:val="auto"/>
          <w:sz w:val="22"/>
          <w:szCs w:val="22"/>
        </w:rPr>
        <w:t>reň</w:t>
      </w:r>
      <w:r w:rsidR="00E76F9A" w:rsidRPr="00FD05FB">
        <w:rPr>
          <w:rFonts w:ascii="Arial Narrow" w:hAnsi="Arial Narrow"/>
          <w:color w:val="00B050"/>
          <w:sz w:val="22"/>
          <w:szCs w:val="22"/>
        </w:rPr>
        <w:t xml:space="preserve"> </w:t>
      </w:r>
      <w:r w:rsidR="008436B5">
        <w:rPr>
          <w:rFonts w:ascii="Arial Narrow" w:hAnsi="Arial Narrow"/>
          <w:color w:val="00B050"/>
          <w:sz w:val="22"/>
          <w:szCs w:val="22"/>
        </w:rPr>
        <w:t>.</w:t>
      </w:r>
      <w:r w:rsidR="00E76F9A" w:rsidRPr="00FD05FB">
        <w:rPr>
          <w:rFonts w:ascii="Arial Narrow" w:hAnsi="Arial Narrow"/>
          <w:color w:val="00B050"/>
          <w:sz w:val="22"/>
          <w:szCs w:val="22"/>
        </w:rPr>
        <w:t xml:space="preserve"> </w:t>
      </w:r>
    </w:p>
    <w:p w14:paraId="6FF30953" w14:textId="77777777" w:rsidR="00E76F9A" w:rsidRPr="00E76F9A" w:rsidRDefault="00E76F9A" w:rsidP="00CC397E">
      <w:pPr>
        <w:pStyle w:val="Default"/>
        <w:tabs>
          <w:tab w:val="left" w:pos="9781"/>
        </w:tabs>
        <w:spacing w:before="60"/>
        <w:ind w:left="426"/>
        <w:rPr>
          <w:rFonts w:ascii="Arial Narrow" w:hAnsi="Arial Narrow"/>
          <w:color w:val="00B050"/>
          <w:sz w:val="22"/>
          <w:szCs w:val="22"/>
        </w:rPr>
      </w:pPr>
    </w:p>
    <w:p w14:paraId="3C77A1D5" w14:textId="1E8E3BB7" w:rsidR="00295778" w:rsidRPr="00FD05FB" w:rsidRDefault="00E03050" w:rsidP="00CC397E">
      <w:pPr>
        <w:pStyle w:val="Default"/>
        <w:tabs>
          <w:tab w:val="left" w:pos="9781"/>
        </w:tabs>
        <w:spacing w:before="60"/>
        <w:ind w:left="426"/>
        <w:rPr>
          <w:rFonts w:ascii="Arial Narrow" w:hAnsi="Arial Narrow"/>
          <w:color w:val="auto"/>
          <w:sz w:val="22"/>
          <w:szCs w:val="22"/>
        </w:rPr>
      </w:pPr>
      <w:r w:rsidRPr="00FD05FB">
        <w:rPr>
          <w:rFonts w:ascii="Arial Narrow" w:hAnsi="Arial Narrow"/>
          <w:color w:val="auto"/>
          <w:sz w:val="22"/>
          <w:szCs w:val="22"/>
        </w:rPr>
        <w:t>Spoločnosť</w:t>
      </w:r>
      <w:r w:rsidR="00295778" w:rsidRPr="00FD05FB">
        <w:rPr>
          <w:rFonts w:ascii="Arial Narrow" w:hAnsi="Arial Narrow"/>
          <w:b/>
          <w:color w:val="auto"/>
          <w:sz w:val="22"/>
          <w:szCs w:val="22"/>
        </w:rPr>
        <w:t xml:space="preserve"> </w:t>
      </w:r>
      <w:r w:rsidR="00295778" w:rsidRPr="00FD05FB">
        <w:rPr>
          <w:rFonts w:ascii="Arial Narrow" w:hAnsi="Arial Narrow"/>
          <w:color w:val="auto"/>
          <w:sz w:val="22"/>
          <w:szCs w:val="22"/>
        </w:rPr>
        <w:t>vyhlasuje, že</w:t>
      </w:r>
      <w:r w:rsidR="00295778" w:rsidRPr="00FD05FB">
        <w:rPr>
          <w:rFonts w:ascii="Arial Narrow" w:hAnsi="Arial Narrow"/>
          <w:b/>
          <w:color w:val="auto"/>
          <w:sz w:val="22"/>
          <w:szCs w:val="22"/>
        </w:rPr>
        <w:t xml:space="preserve"> </w:t>
      </w:r>
      <w:r w:rsidR="00295778" w:rsidRPr="00FD05FB">
        <w:rPr>
          <w:rFonts w:ascii="Arial Narrow" w:hAnsi="Arial Narrow"/>
          <w:color w:val="auto"/>
          <w:sz w:val="22"/>
          <w:szCs w:val="22"/>
        </w:rPr>
        <w:t xml:space="preserve">v období, za ktoré je zostavená účtovná závierka, </w:t>
      </w:r>
      <w:r w:rsidR="00295778" w:rsidRPr="00FD05FB">
        <w:rPr>
          <w:rFonts w:ascii="Arial Narrow" w:hAnsi="Arial Narrow"/>
          <w:b/>
          <w:color w:val="auto"/>
          <w:sz w:val="22"/>
          <w:szCs w:val="22"/>
        </w:rPr>
        <w:t>nezmenil</w:t>
      </w:r>
      <w:r w:rsidRPr="00FD05FB">
        <w:rPr>
          <w:rFonts w:ascii="Arial Narrow" w:hAnsi="Arial Narrow"/>
          <w:b/>
          <w:color w:val="auto"/>
          <w:sz w:val="22"/>
          <w:szCs w:val="22"/>
        </w:rPr>
        <w:t>a</w:t>
      </w:r>
      <w:r w:rsidR="00295778" w:rsidRPr="00FD05FB">
        <w:rPr>
          <w:rFonts w:ascii="Arial Narrow" w:hAnsi="Arial Narrow"/>
          <w:color w:val="auto"/>
          <w:sz w:val="22"/>
          <w:szCs w:val="22"/>
        </w:rPr>
        <w:t xml:space="preserve"> adresu </w:t>
      </w:r>
      <w:r w:rsidR="00E76F9A" w:rsidRPr="00FD05FB">
        <w:rPr>
          <w:rFonts w:ascii="Arial Narrow" w:hAnsi="Arial Narrow"/>
          <w:color w:val="auto"/>
          <w:sz w:val="22"/>
          <w:szCs w:val="22"/>
        </w:rPr>
        <w:t xml:space="preserve"> sídla</w:t>
      </w:r>
      <w:r w:rsidR="00FD05FB" w:rsidRPr="00FD05FB">
        <w:rPr>
          <w:rFonts w:ascii="Arial Narrow" w:hAnsi="Arial Narrow"/>
          <w:color w:val="auto"/>
          <w:sz w:val="22"/>
          <w:szCs w:val="22"/>
          <w:u w:val="single"/>
        </w:rPr>
        <w:t>.</w:t>
      </w:r>
    </w:p>
    <w:p w14:paraId="424BC5E0" w14:textId="77777777" w:rsidR="00E76F9A" w:rsidRPr="00295778" w:rsidRDefault="00E76F9A" w:rsidP="00CC397E">
      <w:pPr>
        <w:pStyle w:val="Default"/>
        <w:tabs>
          <w:tab w:val="left" w:pos="9781"/>
        </w:tabs>
        <w:spacing w:before="60"/>
        <w:ind w:left="426"/>
        <w:rPr>
          <w:rFonts w:ascii="Arial Narrow" w:hAnsi="Arial Narrow"/>
          <w:b/>
          <w:color w:val="00B050"/>
          <w:sz w:val="22"/>
          <w:szCs w:val="22"/>
        </w:rPr>
      </w:pPr>
    </w:p>
    <w:p w14:paraId="183483CE" w14:textId="02F4D264" w:rsidR="00153C49" w:rsidRPr="008A41D5" w:rsidRDefault="00F3570B" w:rsidP="00CC397E">
      <w:pPr>
        <w:pStyle w:val="Default"/>
        <w:tabs>
          <w:tab w:val="left" w:pos="709"/>
          <w:tab w:val="left" w:pos="5954"/>
          <w:tab w:val="left" w:pos="9781"/>
        </w:tabs>
        <w:spacing w:before="60"/>
        <w:ind w:left="426"/>
        <w:jc w:val="both"/>
        <w:rPr>
          <w:rFonts w:ascii="Arial Narrow" w:hAnsi="Arial Narrow"/>
          <w:b/>
          <w:color w:val="auto"/>
          <w:sz w:val="22"/>
          <w:szCs w:val="22"/>
        </w:rPr>
      </w:pPr>
      <w:r w:rsidRPr="008A41D5">
        <w:rPr>
          <w:rFonts w:ascii="Arial Narrow" w:hAnsi="Arial Narrow"/>
          <w:bCs/>
          <w:color w:val="auto"/>
          <w:sz w:val="22"/>
          <w:szCs w:val="22"/>
        </w:rPr>
        <w:t xml:space="preserve">Druh </w:t>
      </w:r>
      <w:r w:rsidR="0044549F" w:rsidRPr="008A41D5">
        <w:rPr>
          <w:rFonts w:ascii="Arial Narrow" w:hAnsi="Arial Narrow"/>
          <w:bCs/>
          <w:color w:val="auto"/>
          <w:sz w:val="22"/>
          <w:szCs w:val="22"/>
        </w:rPr>
        <w:t>registrovaného sociálneho podniku (RSP)</w:t>
      </w:r>
      <w:r w:rsidRPr="008A41D5">
        <w:rPr>
          <w:rFonts w:ascii="Arial Narrow" w:hAnsi="Arial Narrow"/>
          <w:bCs/>
          <w:color w:val="auto"/>
          <w:sz w:val="22"/>
          <w:szCs w:val="22"/>
        </w:rPr>
        <w:t>:</w:t>
      </w:r>
      <w:r w:rsidR="00F94677" w:rsidRPr="008A41D5">
        <w:rPr>
          <w:rFonts w:ascii="Arial Narrow" w:hAnsi="Arial Narrow"/>
          <w:color w:val="auto"/>
          <w:sz w:val="22"/>
          <w:szCs w:val="22"/>
        </w:rPr>
        <w:t xml:space="preserve"> </w:t>
      </w:r>
      <w:r w:rsidR="00200DEC" w:rsidRPr="008A41D5">
        <w:rPr>
          <w:rFonts w:ascii="Arial Narrow" w:hAnsi="Arial Narrow"/>
          <w:b/>
          <w:color w:val="auto"/>
          <w:sz w:val="22"/>
          <w:szCs w:val="22"/>
        </w:rPr>
        <w:t xml:space="preserve">integračný </w:t>
      </w:r>
      <w:r w:rsidR="008A41D5" w:rsidRPr="008A41D5">
        <w:rPr>
          <w:rFonts w:ascii="Arial Narrow" w:hAnsi="Arial Narrow"/>
          <w:b/>
          <w:color w:val="auto"/>
          <w:sz w:val="22"/>
          <w:szCs w:val="22"/>
        </w:rPr>
        <w:t>podnik</w:t>
      </w:r>
    </w:p>
    <w:p w14:paraId="3CB89DC1" w14:textId="3F481DBB" w:rsidR="00F3570B" w:rsidRPr="008A41D5" w:rsidRDefault="00F3570B" w:rsidP="00CC397E">
      <w:pPr>
        <w:pStyle w:val="Default"/>
        <w:tabs>
          <w:tab w:val="left" w:pos="709"/>
          <w:tab w:val="left" w:pos="5954"/>
          <w:tab w:val="left" w:pos="9781"/>
        </w:tabs>
        <w:spacing w:before="60"/>
        <w:ind w:left="426"/>
        <w:jc w:val="both"/>
        <w:rPr>
          <w:rFonts w:ascii="Arial Narrow" w:hAnsi="Arial Narrow"/>
          <w:color w:val="auto"/>
          <w:sz w:val="22"/>
          <w:szCs w:val="22"/>
        </w:rPr>
      </w:pPr>
      <w:r w:rsidRPr="008A41D5">
        <w:rPr>
          <w:rFonts w:ascii="Arial Narrow" w:hAnsi="Arial Narrow"/>
          <w:color w:val="auto"/>
          <w:sz w:val="22"/>
          <w:szCs w:val="22"/>
        </w:rPr>
        <w:t>Dátum priznania štatútu:</w:t>
      </w:r>
      <w:r w:rsidR="00F94677" w:rsidRPr="008A41D5">
        <w:rPr>
          <w:rFonts w:ascii="Arial Narrow" w:hAnsi="Arial Narrow"/>
          <w:color w:val="auto"/>
          <w:sz w:val="22"/>
          <w:szCs w:val="22"/>
        </w:rPr>
        <w:t xml:space="preserve"> </w:t>
      </w:r>
      <w:r w:rsidR="008A41D5" w:rsidRPr="008A41D5">
        <w:rPr>
          <w:rFonts w:ascii="Arial Narrow" w:hAnsi="Arial Narrow"/>
          <w:b/>
          <w:bCs/>
          <w:color w:val="auto"/>
          <w:sz w:val="22"/>
          <w:szCs w:val="22"/>
        </w:rPr>
        <w:t>03. 05. 2021</w:t>
      </w:r>
    </w:p>
    <w:p w14:paraId="4CA95285" w14:textId="375D70A7" w:rsidR="008A41D5" w:rsidRPr="008A41D5" w:rsidRDefault="008A41D5" w:rsidP="00CC397E">
      <w:pPr>
        <w:pStyle w:val="Default"/>
        <w:tabs>
          <w:tab w:val="left" w:pos="709"/>
          <w:tab w:val="left" w:pos="5954"/>
          <w:tab w:val="left" w:pos="9781"/>
        </w:tabs>
        <w:spacing w:before="60"/>
        <w:ind w:left="426"/>
        <w:jc w:val="both"/>
        <w:rPr>
          <w:rFonts w:ascii="Arial Narrow" w:hAnsi="Arial Narrow"/>
          <w:b/>
          <w:bCs/>
          <w:color w:val="auto"/>
          <w:sz w:val="22"/>
          <w:szCs w:val="22"/>
        </w:rPr>
      </w:pPr>
      <w:r w:rsidRPr="008A41D5">
        <w:rPr>
          <w:rFonts w:ascii="Arial Narrow" w:hAnsi="Arial Narrow"/>
          <w:color w:val="auto"/>
          <w:sz w:val="22"/>
          <w:szCs w:val="22"/>
        </w:rPr>
        <w:t xml:space="preserve">Číslo osvedčenia:           </w:t>
      </w:r>
      <w:r w:rsidRPr="008A41D5">
        <w:rPr>
          <w:rFonts w:ascii="Arial Narrow" w:hAnsi="Arial Narrow"/>
          <w:b/>
          <w:bCs/>
          <w:color w:val="auto"/>
          <w:sz w:val="22"/>
          <w:szCs w:val="22"/>
        </w:rPr>
        <w:t>378/2021_RSP</w:t>
      </w:r>
    </w:p>
    <w:p w14:paraId="78816614" w14:textId="77777777" w:rsidR="00153C49" w:rsidRDefault="00153C49" w:rsidP="00CC397E">
      <w:pPr>
        <w:pStyle w:val="Default"/>
        <w:tabs>
          <w:tab w:val="left" w:pos="709"/>
          <w:tab w:val="left" w:pos="5954"/>
          <w:tab w:val="left" w:pos="9781"/>
        </w:tabs>
        <w:spacing w:before="60"/>
        <w:ind w:left="426"/>
        <w:jc w:val="both"/>
        <w:rPr>
          <w:rFonts w:ascii="Arial Narrow" w:hAnsi="Arial Narrow"/>
          <w:color w:val="FF0000"/>
          <w:sz w:val="22"/>
          <w:szCs w:val="22"/>
        </w:rPr>
      </w:pPr>
    </w:p>
    <w:p w14:paraId="17361018" w14:textId="4AEC2A0C" w:rsidR="00153C49" w:rsidRPr="00561FA9" w:rsidRDefault="00153C49" w:rsidP="00CC397E">
      <w:pPr>
        <w:pStyle w:val="Default"/>
        <w:tabs>
          <w:tab w:val="left" w:pos="709"/>
          <w:tab w:val="left" w:pos="5954"/>
          <w:tab w:val="left" w:pos="9781"/>
        </w:tabs>
        <w:spacing w:before="60"/>
        <w:ind w:left="426"/>
        <w:jc w:val="both"/>
        <w:rPr>
          <w:rFonts w:ascii="Arial Narrow" w:hAnsi="Arial Narrow"/>
          <w:b/>
          <w:bCs/>
          <w:color w:val="auto"/>
          <w:sz w:val="22"/>
          <w:szCs w:val="22"/>
        </w:rPr>
      </w:pPr>
      <w:r w:rsidRPr="00561FA9">
        <w:rPr>
          <w:rFonts w:ascii="Arial Narrow" w:hAnsi="Arial Narrow"/>
          <w:color w:val="auto"/>
          <w:sz w:val="22"/>
          <w:szCs w:val="22"/>
        </w:rPr>
        <w:t xml:space="preserve">Zápis označenia r. s. p. alebo registrovaný sociálny podnik do príslušného registra: </w:t>
      </w:r>
      <w:r w:rsidRPr="00561FA9">
        <w:rPr>
          <w:rFonts w:ascii="Arial Narrow" w:hAnsi="Arial Narrow"/>
          <w:b/>
          <w:bCs/>
          <w:color w:val="auto"/>
          <w:sz w:val="22"/>
          <w:szCs w:val="22"/>
        </w:rPr>
        <w:t>Spoločnosť je pri plnení tejto zákonnej povinnosti v termíne v súlade so zákonom. Spoločnosť pri svojom obchodnom mene v úradnom i obchodnom styku používa zákonom stanovené označenie.</w:t>
      </w:r>
    </w:p>
    <w:p w14:paraId="32254487" w14:textId="426BF2BB" w:rsidR="00912273" w:rsidRPr="007D7313" w:rsidRDefault="00912273" w:rsidP="00CC397E">
      <w:pPr>
        <w:pStyle w:val="Default"/>
        <w:tabs>
          <w:tab w:val="left" w:pos="709"/>
          <w:tab w:val="left" w:pos="5954"/>
          <w:tab w:val="left" w:pos="9781"/>
        </w:tabs>
        <w:spacing w:before="60"/>
        <w:ind w:left="426"/>
        <w:jc w:val="both"/>
        <w:rPr>
          <w:rFonts w:ascii="Arial Narrow" w:hAnsi="Arial Narrow"/>
          <w:color w:val="00B050"/>
          <w:sz w:val="22"/>
          <w:szCs w:val="22"/>
        </w:rPr>
      </w:pPr>
      <w:r>
        <w:rPr>
          <w:rFonts w:ascii="Arial Narrow" w:hAnsi="Arial Narrow"/>
          <w:b/>
          <w:color w:val="FF0000"/>
          <w:sz w:val="22"/>
          <w:szCs w:val="22"/>
        </w:rPr>
        <w:t xml:space="preserve"> </w:t>
      </w:r>
    </w:p>
    <w:p w14:paraId="7617169B" w14:textId="77777777" w:rsidR="00CC03D0" w:rsidRPr="00561FA9" w:rsidRDefault="00F3570B" w:rsidP="00CC397E">
      <w:pPr>
        <w:pStyle w:val="Default"/>
        <w:tabs>
          <w:tab w:val="left" w:pos="9781"/>
        </w:tabs>
        <w:spacing w:before="60"/>
        <w:ind w:left="426"/>
        <w:jc w:val="both"/>
        <w:rPr>
          <w:rFonts w:ascii="Arial Narrow" w:hAnsi="Arial Narrow"/>
          <w:color w:val="auto"/>
          <w:sz w:val="22"/>
          <w:szCs w:val="22"/>
        </w:rPr>
      </w:pPr>
      <w:r w:rsidRPr="00561FA9">
        <w:rPr>
          <w:rFonts w:ascii="Arial Narrow" w:hAnsi="Arial Narrow"/>
          <w:color w:val="auto"/>
          <w:sz w:val="22"/>
          <w:szCs w:val="22"/>
        </w:rPr>
        <w:t xml:space="preserve">Spôsob </w:t>
      </w:r>
      <w:r w:rsidR="00F94677" w:rsidRPr="00561FA9">
        <w:rPr>
          <w:rFonts w:ascii="Arial Narrow" w:hAnsi="Arial Narrow"/>
          <w:color w:val="auto"/>
          <w:sz w:val="22"/>
          <w:szCs w:val="22"/>
        </w:rPr>
        <w:t xml:space="preserve">zapájania zainteresovaných osôb do </w:t>
      </w:r>
      <w:r w:rsidRPr="00561FA9">
        <w:rPr>
          <w:rFonts w:ascii="Arial Narrow" w:hAnsi="Arial Narrow"/>
          <w:color w:val="auto"/>
          <w:sz w:val="22"/>
          <w:szCs w:val="22"/>
        </w:rPr>
        <w:t>správy RSP</w:t>
      </w:r>
      <w:r w:rsidR="00CC03D0" w:rsidRPr="00561FA9">
        <w:rPr>
          <w:rFonts w:ascii="Arial Narrow" w:hAnsi="Arial Narrow"/>
          <w:color w:val="auto"/>
          <w:sz w:val="22"/>
          <w:szCs w:val="22"/>
        </w:rPr>
        <w:t xml:space="preserve"> v zmysle základného dokumentu spoločnosti</w:t>
      </w:r>
      <w:r w:rsidRPr="00561FA9">
        <w:rPr>
          <w:rFonts w:ascii="Arial Narrow" w:hAnsi="Arial Narrow"/>
          <w:color w:val="auto"/>
          <w:sz w:val="22"/>
          <w:szCs w:val="22"/>
        </w:rPr>
        <w:t xml:space="preserve">:     </w:t>
      </w:r>
    </w:p>
    <w:p w14:paraId="06D6CFD1" w14:textId="739F89DB" w:rsidR="005802EE" w:rsidRDefault="005802EE" w:rsidP="00E76F9A">
      <w:pPr>
        <w:pStyle w:val="Default"/>
        <w:tabs>
          <w:tab w:val="left" w:pos="9781"/>
        </w:tabs>
        <w:spacing w:before="60"/>
        <w:ind w:left="426"/>
        <w:rPr>
          <w:rFonts w:ascii="Arial Narrow" w:hAnsi="Arial Narrow"/>
          <w:b/>
          <w:color w:val="auto"/>
          <w:sz w:val="22"/>
          <w:szCs w:val="22"/>
        </w:rPr>
      </w:pPr>
      <w:r>
        <w:rPr>
          <w:rFonts w:ascii="Arial Narrow" w:hAnsi="Arial Narrow"/>
          <w:b/>
          <w:color w:val="auto"/>
          <w:sz w:val="22"/>
          <w:szCs w:val="22"/>
        </w:rPr>
        <w:t xml:space="preserve">Správna rada: Milan Sumka, </w:t>
      </w:r>
      <w:r w:rsidR="007F713B">
        <w:rPr>
          <w:rFonts w:ascii="Arial Narrow" w:hAnsi="Arial Narrow"/>
          <w:b/>
          <w:color w:val="auto"/>
          <w:sz w:val="22"/>
          <w:szCs w:val="22"/>
        </w:rPr>
        <w:t xml:space="preserve">Tomáš Mikušák, </w:t>
      </w:r>
      <w:r>
        <w:rPr>
          <w:rFonts w:ascii="Arial Narrow" w:hAnsi="Arial Narrow"/>
          <w:b/>
          <w:color w:val="auto"/>
          <w:sz w:val="22"/>
          <w:szCs w:val="22"/>
        </w:rPr>
        <w:t xml:space="preserve"> Ing. Libuša Bajanová</w:t>
      </w:r>
    </w:p>
    <w:p w14:paraId="696D77EC" w14:textId="66E2CA49" w:rsidR="005802EE" w:rsidRDefault="005802EE" w:rsidP="00E76F9A">
      <w:pPr>
        <w:pStyle w:val="Default"/>
        <w:tabs>
          <w:tab w:val="left" w:pos="9781"/>
        </w:tabs>
        <w:spacing w:before="60"/>
        <w:ind w:left="426"/>
        <w:rPr>
          <w:rFonts w:ascii="Arial Narrow" w:hAnsi="Arial Narrow"/>
          <w:b/>
          <w:color w:val="auto"/>
          <w:sz w:val="22"/>
          <w:szCs w:val="22"/>
        </w:rPr>
      </w:pPr>
      <w:r>
        <w:rPr>
          <w:rFonts w:ascii="Arial Narrow" w:hAnsi="Arial Narrow"/>
          <w:b/>
          <w:color w:val="auto"/>
          <w:sz w:val="22"/>
          <w:szCs w:val="22"/>
        </w:rPr>
        <w:t>Predseda správnej rady: Milan Sumka</w:t>
      </w:r>
    </w:p>
    <w:p w14:paraId="462DD2B2" w14:textId="1CD59413" w:rsidR="00F3570B" w:rsidRDefault="00BC618D" w:rsidP="00E76F9A">
      <w:pPr>
        <w:pStyle w:val="Default"/>
        <w:tabs>
          <w:tab w:val="left" w:pos="9781"/>
        </w:tabs>
        <w:spacing w:before="60"/>
        <w:ind w:left="426"/>
        <w:rPr>
          <w:rFonts w:ascii="Arial Narrow" w:hAnsi="Arial Narrow"/>
          <w:b/>
          <w:color w:val="auto"/>
          <w:sz w:val="22"/>
          <w:szCs w:val="22"/>
        </w:rPr>
      </w:pPr>
      <w:r>
        <w:rPr>
          <w:rFonts w:ascii="Arial Narrow" w:hAnsi="Arial Narrow"/>
          <w:b/>
          <w:color w:val="auto"/>
          <w:sz w:val="22"/>
          <w:szCs w:val="22"/>
        </w:rPr>
        <w:t>P</w:t>
      </w:r>
      <w:r w:rsidR="00F3570B" w:rsidRPr="00BC618D">
        <w:rPr>
          <w:rFonts w:ascii="Arial Narrow" w:hAnsi="Arial Narrow"/>
          <w:b/>
          <w:color w:val="auto"/>
          <w:sz w:val="22"/>
          <w:szCs w:val="22"/>
        </w:rPr>
        <w:t>oradný výbor</w:t>
      </w:r>
    </w:p>
    <w:p w14:paraId="2BA44B20" w14:textId="35268453" w:rsidR="005802EE" w:rsidRPr="005802EE" w:rsidRDefault="005802EE" w:rsidP="00E76F9A">
      <w:pPr>
        <w:pStyle w:val="Default"/>
        <w:tabs>
          <w:tab w:val="left" w:pos="9781"/>
        </w:tabs>
        <w:spacing w:before="60"/>
        <w:ind w:left="426"/>
        <w:rPr>
          <w:rFonts w:ascii="Arial Narrow" w:hAnsi="Arial Narrow"/>
          <w:b/>
          <w:color w:val="auto"/>
          <w:sz w:val="22"/>
          <w:szCs w:val="22"/>
        </w:rPr>
      </w:pPr>
      <w:r w:rsidRPr="005802EE">
        <w:rPr>
          <w:rFonts w:ascii="Arial Narrow" w:hAnsi="Arial Narrow"/>
          <w:b/>
          <w:color w:val="auto"/>
          <w:sz w:val="22"/>
          <w:szCs w:val="22"/>
        </w:rPr>
        <w:t>Členovia poradného výboru:</w:t>
      </w:r>
      <w:r w:rsidRPr="005802EE">
        <w:rPr>
          <w:rFonts w:ascii="Arial Narrow" w:hAnsi="Arial Narrow"/>
          <w:bCs/>
          <w:color w:val="auto"/>
          <w:sz w:val="22"/>
          <w:szCs w:val="22"/>
        </w:rPr>
        <w:t xml:space="preserve"> </w:t>
      </w:r>
      <w:r w:rsidRPr="005802EE">
        <w:rPr>
          <w:rFonts w:ascii="Arial Narrow" w:hAnsi="Arial Narrow"/>
          <w:b/>
          <w:color w:val="auto"/>
          <w:sz w:val="22"/>
          <w:szCs w:val="22"/>
        </w:rPr>
        <w:t xml:space="preserve">Ľubica Sumková, </w:t>
      </w:r>
      <w:r w:rsidR="007F713B">
        <w:rPr>
          <w:rFonts w:ascii="Arial Narrow" w:hAnsi="Arial Narrow"/>
          <w:b/>
          <w:color w:val="auto"/>
          <w:sz w:val="22"/>
          <w:szCs w:val="22"/>
        </w:rPr>
        <w:t>Ing. Janka Mikušáková</w:t>
      </w:r>
      <w:r w:rsidR="00117808">
        <w:rPr>
          <w:rFonts w:ascii="Arial Narrow" w:hAnsi="Arial Narrow"/>
          <w:b/>
          <w:color w:val="auto"/>
          <w:sz w:val="22"/>
          <w:szCs w:val="22"/>
        </w:rPr>
        <w:t>, Milan Sumka ml.</w:t>
      </w:r>
    </w:p>
    <w:p w14:paraId="71D3FD00" w14:textId="28EC26C2" w:rsidR="00F3570B" w:rsidRPr="0075712E" w:rsidRDefault="00E76F9A" w:rsidP="00CC397E">
      <w:pPr>
        <w:pStyle w:val="Default"/>
        <w:tabs>
          <w:tab w:val="left" w:pos="9781"/>
        </w:tabs>
        <w:spacing w:before="60"/>
        <w:ind w:left="426"/>
        <w:jc w:val="both"/>
        <w:rPr>
          <w:rFonts w:ascii="Arial Narrow" w:hAnsi="Arial Narrow"/>
          <w:color w:val="00B050"/>
          <w:sz w:val="22"/>
          <w:szCs w:val="22"/>
        </w:rPr>
      </w:pPr>
      <w:r w:rsidRPr="00BC618D">
        <w:rPr>
          <w:rFonts w:ascii="Arial Narrow" w:hAnsi="Arial Narrow"/>
          <w:color w:val="auto"/>
          <w:sz w:val="22"/>
          <w:szCs w:val="22"/>
        </w:rPr>
        <w:t xml:space="preserve">Dátum zasadnutia prvého </w:t>
      </w:r>
      <w:r w:rsidR="00F94677" w:rsidRPr="00BC618D">
        <w:rPr>
          <w:rFonts w:ascii="Arial Narrow" w:hAnsi="Arial Narrow"/>
          <w:color w:val="auto"/>
          <w:sz w:val="22"/>
          <w:szCs w:val="22"/>
        </w:rPr>
        <w:t xml:space="preserve"> poradného výboru </w:t>
      </w:r>
      <w:r w:rsidR="00CC03D0" w:rsidRPr="00BC618D">
        <w:rPr>
          <w:rFonts w:ascii="Arial Narrow" w:hAnsi="Arial Narrow"/>
          <w:color w:val="auto"/>
          <w:sz w:val="22"/>
          <w:szCs w:val="22"/>
        </w:rPr>
        <w:t xml:space="preserve">- </w:t>
      </w:r>
      <w:r w:rsidR="00F94677" w:rsidRPr="00BC618D">
        <w:rPr>
          <w:rFonts w:ascii="Arial Narrow" w:hAnsi="Arial Narrow"/>
          <w:color w:val="auto"/>
          <w:sz w:val="22"/>
          <w:szCs w:val="22"/>
        </w:rPr>
        <w:t>s</w:t>
      </w:r>
      <w:r w:rsidR="00F3570B" w:rsidRPr="00BC618D">
        <w:rPr>
          <w:rFonts w:ascii="Arial Narrow" w:hAnsi="Arial Narrow"/>
          <w:color w:val="auto"/>
          <w:sz w:val="22"/>
          <w:szCs w:val="22"/>
        </w:rPr>
        <w:t xml:space="preserve">plnenie </w:t>
      </w:r>
      <w:r w:rsidR="00F94677" w:rsidRPr="00BC618D">
        <w:rPr>
          <w:rFonts w:ascii="Arial Narrow" w:hAnsi="Arial Narrow"/>
          <w:color w:val="auto"/>
          <w:sz w:val="22"/>
          <w:szCs w:val="22"/>
        </w:rPr>
        <w:t xml:space="preserve">povinnosti </w:t>
      </w:r>
      <w:r w:rsidR="00F3570B" w:rsidRPr="00BC618D">
        <w:rPr>
          <w:rFonts w:ascii="Arial Narrow" w:hAnsi="Arial Narrow"/>
          <w:color w:val="auto"/>
          <w:sz w:val="22"/>
          <w:szCs w:val="22"/>
        </w:rPr>
        <w:t>v zmysle § 6 ods. 1 písm. b)</w:t>
      </w:r>
      <w:r w:rsidR="00F94677" w:rsidRPr="00BC618D">
        <w:rPr>
          <w:rFonts w:ascii="Arial Narrow" w:hAnsi="Arial Narrow"/>
          <w:color w:val="auto"/>
          <w:sz w:val="22"/>
          <w:szCs w:val="22"/>
        </w:rPr>
        <w:t xml:space="preserve"> zákona </w:t>
      </w:r>
      <w:r w:rsidR="00CC03D0" w:rsidRPr="00BC618D">
        <w:rPr>
          <w:rFonts w:ascii="Arial Narrow" w:hAnsi="Arial Narrow"/>
          <w:color w:val="auto"/>
          <w:sz w:val="22"/>
          <w:szCs w:val="22"/>
        </w:rPr>
        <w:t>č. 112/2018 Z.</w:t>
      </w:r>
      <w:r w:rsidR="003D1D3F">
        <w:rPr>
          <w:rFonts w:ascii="Arial Narrow" w:hAnsi="Arial Narrow"/>
          <w:color w:val="auto"/>
          <w:sz w:val="22"/>
          <w:szCs w:val="22"/>
        </w:rPr>
        <w:t xml:space="preserve"> </w:t>
      </w:r>
      <w:r w:rsidR="00CC03D0" w:rsidRPr="00BC618D">
        <w:rPr>
          <w:rFonts w:ascii="Arial Narrow" w:hAnsi="Arial Narrow"/>
          <w:color w:val="auto"/>
          <w:sz w:val="22"/>
          <w:szCs w:val="22"/>
        </w:rPr>
        <w:t xml:space="preserve">z. o sociálnej ekonomike a sociálnych podnikoch v platnom znení (zákon </w:t>
      </w:r>
      <w:r w:rsidR="00F94677" w:rsidRPr="00BC618D">
        <w:rPr>
          <w:rFonts w:ascii="Arial Narrow" w:hAnsi="Arial Narrow"/>
          <w:color w:val="auto"/>
          <w:sz w:val="22"/>
          <w:szCs w:val="22"/>
        </w:rPr>
        <w:t>o SE):</w:t>
      </w:r>
      <w:r w:rsidR="00F3570B" w:rsidRPr="00BC618D">
        <w:rPr>
          <w:rFonts w:ascii="Arial Narrow" w:hAnsi="Arial Narrow"/>
          <w:color w:val="auto"/>
          <w:sz w:val="22"/>
          <w:szCs w:val="22"/>
        </w:rPr>
        <w:t xml:space="preserve"> </w:t>
      </w:r>
      <w:r w:rsidR="00BC618D" w:rsidRPr="00BC618D">
        <w:rPr>
          <w:rFonts w:ascii="Arial Narrow" w:hAnsi="Arial Narrow"/>
          <w:b/>
          <w:bCs/>
          <w:color w:val="auto"/>
          <w:sz w:val="22"/>
          <w:szCs w:val="22"/>
        </w:rPr>
        <w:t>25. 09. 2021</w:t>
      </w:r>
      <w:r w:rsidR="00657FDD">
        <w:rPr>
          <w:rFonts w:ascii="Arial Narrow" w:hAnsi="Arial Narrow"/>
          <w:color w:val="00B050"/>
          <w:sz w:val="22"/>
          <w:szCs w:val="22"/>
        </w:rPr>
        <w:tab/>
      </w:r>
      <w:r w:rsidR="00657FDD">
        <w:rPr>
          <w:rFonts w:ascii="Arial Narrow" w:hAnsi="Arial Narrow"/>
          <w:color w:val="00B050"/>
          <w:sz w:val="22"/>
          <w:szCs w:val="22"/>
        </w:rPr>
        <w:tab/>
      </w:r>
    </w:p>
    <w:p w14:paraId="6C9DD0A0" w14:textId="3586CAD7" w:rsidR="00F3570B" w:rsidRPr="00BC618D" w:rsidRDefault="00F3570B" w:rsidP="00CC397E">
      <w:pPr>
        <w:pStyle w:val="Default"/>
        <w:tabs>
          <w:tab w:val="left" w:pos="9781"/>
        </w:tabs>
        <w:spacing w:before="60"/>
        <w:ind w:left="426"/>
        <w:jc w:val="both"/>
        <w:rPr>
          <w:rFonts w:ascii="Arial Narrow" w:hAnsi="Arial Narrow"/>
          <w:b/>
          <w:color w:val="auto"/>
          <w:sz w:val="22"/>
          <w:szCs w:val="22"/>
        </w:rPr>
      </w:pPr>
      <w:r w:rsidRPr="00BC618D">
        <w:rPr>
          <w:rFonts w:ascii="Arial Narrow" w:hAnsi="Arial Narrow"/>
          <w:color w:val="auto"/>
          <w:sz w:val="22"/>
          <w:szCs w:val="22"/>
        </w:rPr>
        <w:t xml:space="preserve">Spôsob kreovania poradného výboru: </w:t>
      </w:r>
      <w:r w:rsidR="0044549F" w:rsidRPr="00BC618D">
        <w:rPr>
          <w:rFonts w:ascii="Arial Narrow" w:hAnsi="Arial Narrow"/>
          <w:b/>
          <w:color w:val="auto"/>
          <w:sz w:val="22"/>
          <w:szCs w:val="22"/>
        </w:rPr>
        <w:t xml:space="preserve"> </w:t>
      </w:r>
      <w:r w:rsidRPr="00BC618D">
        <w:rPr>
          <w:rFonts w:ascii="Arial Narrow" w:hAnsi="Arial Narrow"/>
          <w:b/>
          <w:color w:val="auto"/>
          <w:sz w:val="22"/>
          <w:szCs w:val="22"/>
        </w:rPr>
        <w:t>voľb</w:t>
      </w:r>
      <w:r w:rsidR="00BC618D" w:rsidRPr="00BC618D">
        <w:rPr>
          <w:rFonts w:ascii="Arial Narrow" w:hAnsi="Arial Narrow"/>
          <w:b/>
          <w:color w:val="auto"/>
          <w:sz w:val="22"/>
          <w:szCs w:val="22"/>
        </w:rPr>
        <w:t>ou</w:t>
      </w:r>
    </w:p>
    <w:p w14:paraId="441A77E7" w14:textId="77777777" w:rsidR="00E76F9A" w:rsidRPr="0075712E" w:rsidRDefault="00E76F9A" w:rsidP="00CC397E">
      <w:pPr>
        <w:pStyle w:val="Default"/>
        <w:tabs>
          <w:tab w:val="left" w:pos="9781"/>
        </w:tabs>
        <w:spacing w:before="60"/>
        <w:ind w:left="426"/>
        <w:jc w:val="both"/>
        <w:rPr>
          <w:rFonts w:ascii="Arial Narrow" w:hAnsi="Arial Narrow"/>
          <w:color w:val="00B050"/>
          <w:sz w:val="22"/>
          <w:szCs w:val="22"/>
        </w:rPr>
      </w:pPr>
    </w:p>
    <w:p w14:paraId="66EC0D12" w14:textId="7AB90552" w:rsidR="00F94677" w:rsidRPr="00BC618D" w:rsidRDefault="00F3570B" w:rsidP="00CC397E">
      <w:pPr>
        <w:pStyle w:val="Default"/>
        <w:tabs>
          <w:tab w:val="left" w:pos="9781"/>
        </w:tabs>
        <w:spacing w:before="60"/>
        <w:ind w:left="426"/>
        <w:jc w:val="both"/>
        <w:rPr>
          <w:rFonts w:ascii="Arial Narrow" w:hAnsi="Arial Narrow"/>
          <w:b/>
          <w:bCs/>
          <w:color w:val="auto"/>
          <w:sz w:val="22"/>
          <w:szCs w:val="22"/>
        </w:rPr>
      </w:pPr>
      <w:r w:rsidRPr="00BC618D">
        <w:rPr>
          <w:rFonts w:ascii="Arial Narrow" w:hAnsi="Arial Narrow"/>
          <w:color w:val="auto"/>
          <w:sz w:val="22"/>
          <w:szCs w:val="22"/>
        </w:rPr>
        <w:t xml:space="preserve">RSP </w:t>
      </w:r>
      <w:r w:rsidRPr="00BC618D">
        <w:rPr>
          <w:rFonts w:ascii="Arial Narrow" w:hAnsi="Arial Narrow"/>
          <w:b/>
          <w:color w:val="auto"/>
          <w:sz w:val="22"/>
          <w:szCs w:val="22"/>
        </w:rPr>
        <w:t>má</w:t>
      </w:r>
      <w:r w:rsidR="00F94677" w:rsidRPr="00BC618D">
        <w:rPr>
          <w:rFonts w:ascii="Arial Narrow" w:hAnsi="Arial Narrow"/>
          <w:b/>
          <w:color w:val="auto"/>
          <w:sz w:val="22"/>
          <w:szCs w:val="22"/>
        </w:rPr>
        <w:t xml:space="preserve"> </w:t>
      </w:r>
      <w:r w:rsidR="00F94677" w:rsidRPr="00BC618D">
        <w:rPr>
          <w:rFonts w:ascii="Arial Narrow" w:hAnsi="Arial Narrow"/>
          <w:color w:val="auto"/>
          <w:sz w:val="22"/>
          <w:szCs w:val="22"/>
        </w:rPr>
        <w:t xml:space="preserve"> vypracovaný</w:t>
      </w:r>
      <w:r w:rsidRPr="00BC618D">
        <w:rPr>
          <w:rFonts w:ascii="Arial Narrow" w:hAnsi="Arial Narrow"/>
          <w:color w:val="auto"/>
          <w:sz w:val="22"/>
          <w:szCs w:val="22"/>
        </w:rPr>
        <w:t xml:space="preserve"> interný dokument</w:t>
      </w:r>
      <w:r w:rsidR="00F94677" w:rsidRPr="00BC618D">
        <w:rPr>
          <w:rFonts w:ascii="Arial Narrow" w:hAnsi="Arial Narrow"/>
          <w:color w:val="auto"/>
          <w:sz w:val="22"/>
          <w:szCs w:val="22"/>
        </w:rPr>
        <w:t xml:space="preserve"> pre poradný výbor</w:t>
      </w:r>
      <w:r w:rsidR="00BC618D" w:rsidRPr="00BC618D">
        <w:rPr>
          <w:rFonts w:ascii="Arial Narrow" w:hAnsi="Arial Narrow"/>
          <w:color w:val="auto"/>
          <w:sz w:val="22"/>
          <w:szCs w:val="22"/>
        </w:rPr>
        <w:t xml:space="preserve">, a to </w:t>
      </w:r>
      <w:r w:rsidR="00BC618D" w:rsidRPr="00BC618D">
        <w:rPr>
          <w:rFonts w:ascii="Arial Narrow" w:hAnsi="Arial Narrow"/>
          <w:b/>
          <w:bCs/>
          <w:color w:val="auto"/>
          <w:sz w:val="22"/>
          <w:szCs w:val="22"/>
        </w:rPr>
        <w:t xml:space="preserve">Internú smernicu  účinnú od </w:t>
      </w:r>
      <w:r w:rsidR="005D05A2">
        <w:rPr>
          <w:rFonts w:ascii="Arial Narrow" w:hAnsi="Arial Narrow"/>
          <w:b/>
          <w:bCs/>
          <w:color w:val="auto"/>
          <w:sz w:val="22"/>
          <w:szCs w:val="22"/>
        </w:rPr>
        <w:t>03. 02. 2024</w:t>
      </w:r>
      <w:r w:rsidR="00BC618D" w:rsidRPr="00BC618D">
        <w:rPr>
          <w:rFonts w:ascii="Arial Narrow" w:hAnsi="Arial Narrow"/>
          <w:b/>
          <w:bCs/>
          <w:color w:val="auto"/>
          <w:sz w:val="22"/>
          <w:szCs w:val="22"/>
        </w:rPr>
        <w:t>.</w:t>
      </w:r>
    </w:p>
    <w:p w14:paraId="618A5535" w14:textId="77777777" w:rsidR="005714DD" w:rsidRPr="00E76F9A" w:rsidRDefault="005714DD" w:rsidP="00CC397E">
      <w:pPr>
        <w:pStyle w:val="Default"/>
        <w:tabs>
          <w:tab w:val="left" w:pos="9781"/>
        </w:tabs>
        <w:spacing w:before="60"/>
        <w:ind w:left="426"/>
        <w:jc w:val="both"/>
        <w:rPr>
          <w:rFonts w:ascii="Arial Narrow" w:hAnsi="Arial Narrow"/>
          <w:color w:val="00B050"/>
          <w:sz w:val="22"/>
          <w:szCs w:val="22"/>
        </w:rPr>
      </w:pPr>
    </w:p>
    <w:p w14:paraId="6A933E82" w14:textId="582CAA80" w:rsidR="00F3570B" w:rsidRPr="00117808" w:rsidRDefault="005714DD" w:rsidP="00CC397E">
      <w:pPr>
        <w:pStyle w:val="Default"/>
        <w:tabs>
          <w:tab w:val="left" w:pos="9781"/>
        </w:tabs>
        <w:spacing w:before="60"/>
        <w:ind w:left="426" w:right="9"/>
        <w:jc w:val="both"/>
        <w:rPr>
          <w:rFonts w:ascii="Arial Narrow" w:hAnsi="Arial Narrow"/>
          <w:color w:val="auto"/>
          <w:sz w:val="22"/>
          <w:szCs w:val="22"/>
        </w:rPr>
      </w:pPr>
      <w:r w:rsidRPr="00BC618D">
        <w:rPr>
          <w:rFonts w:ascii="Arial Narrow" w:hAnsi="Arial Narrow"/>
          <w:color w:val="auto"/>
          <w:sz w:val="22"/>
          <w:szCs w:val="22"/>
        </w:rPr>
        <w:t xml:space="preserve">Počet </w:t>
      </w:r>
      <w:r w:rsidR="00F94677" w:rsidRPr="00BC618D">
        <w:rPr>
          <w:rFonts w:ascii="Arial Narrow" w:hAnsi="Arial Narrow"/>
          <w:color w:val="auto"/>
          <w:sz w:val="22"/>
          <w:szCs w:val="22"/>
        </w:rPr>
        <w:t xml:space="preserve"> </w:t>
      </w:r>
      <w:r w:rsidR="00F3570B" w:rsidRPr="00BC618D">
        <w:rPr>
          <w:rFonts w:ascii="Arial Narrow" w:hAnsi="Arial Narrow"/>
          <w:color w:val="auto"/>
          <w:sz w:val="22"/>
          <w:szCs w:val="22"/>
        </w:rPr>
        <w:t>zasadnutí poradného výboru v období, za ktor</w:t>
      </w:r>
      <w:r w:rsidR="00F2277B" w:rsidRPr="00BC618D">
        <w:rPr>
          <w:rFonts w:ascii="Arial Narrow" w:hAnsi="Arial Narrow"/>
          <w:color w:val="auto"/>
          <w:sz w:val="22"/>
          <w:szCs w:val="22"/>
        </w:rPr>
        <w:t>é</w:t>
      </w:r>
      <w:r w:rsidR="00F94677" w:rsidRPr="00BC618D">
        <w:rPr>
          <w:rFonts w:ascii="Arial Narrow" w:hAnsi="Arial Narrow"/>
          <w:color w:val="auto"/>
          <w:sz w:val="22"/>
          <w:szCs w:val="22"/>
        </w:rPr>
        <w:t xml:space="preserve"> je zostavená účtovná závierka:</w:t>
      </w:r>
      <w:r w:rsidR="00BC618D" w:rsidRPr="00BC618D">
        <w:rPr>
          <w:rFonts w:ascii="Arial Narrow" w:hAnsi="Arial Narrow"/>
          <w:color w:val="auto"/>
          <w:sz w:val="22"/>
          <w:szCs w:val="22"/>
        </w:rPr>
        <w:t xml:space="preserve"> </w:t>
      </w:r>
      <w:r w:rsidR="002D77FC">
        <w:rPr>
          <w:rFonts w:ascii="Arial Narrow" w:hAnsi="Arial Narrow"/>
          <w:b/>
          <w:bCs/>
          <w:color w:val="auto"/>
          <w:sz w:val="22"/>
          <w:szCs w:val="22"/>
        </w:rPr>
        <w:t>4</w:t>
      </w:r>
      <w:r w:rsidR="00362E48">
        <w:rPr>
          <w:rFonts w:ascii="Arial Narrow" w:hAnsi="Arial Narrow"/>
          <w:b/>
          <w:bCs/>
          <w:color w:val="auto"/>
          <w:sz w:val="22"/>
          <w:szCs w:val="22"/>
        </w:rPr>
        <w:t>x</w:t>
      </w:r>
      <w:r w:rsidR="00117808">
        <w:rPr>
          <w:rFonts w:ascii="Arial Narrow" w:hAnsi="Arial Narrow"/>
          <w:b/>
          <w:bCs/>
          <w:color w:val="auto"/>
          <w:sz w:val="22"/>
          <w:szCs w:val="22"/>
        </w:rPr>
        <w:t xml:space="preserve"> </w:t>
      </w:r>
    </w:p>
    <w:p w14:paraId="12F3BC21" w14:textId="21AF2BB6" w:rsidR="005714DD" w:rsidRDefault="00117808" w:rsidP="00F24B64">
      <w:pPr>
        <w:pStyle w:val="Default"/>
        <w:tabs>
          <w:tab w:val="left" w:pos="9781"/>
        </w:tabs>
        <w:spacing w:before="60"/>
        <w:ind w:right="9"/>
        <w:jc w:val="both"/>
        <w:rPr>
          <w:rFonts w:ascii="Arial Narrow" w:hAnsi="Arial Narrow"/>
          <w:color w:val="FF0000"/>
          <w:sz w:val="22"/>
          <w:szCs w:val="22"/>
        </w:rPr>
      </w:pPr>
      <w:r>
        <w:rPr>
          <w:rFonts w:ascii="Arial Narrow" w:hAnsi="Arial Narrow"/>
          <w:color w:val="FF0000"/>
          <w:sz w:val="22"/>
          <w:szCs w:val="22"/>
        </w:rPr>
        <w:tab/>
      </w:r>
    </w:p>
    <w:p w14:paraId="29F8E852" w14:textId="1FC3D30E" w:rsidR="005714DD" w:rsidRPr="004A3E48" w:rsidRDefault="00997A65" w:rsidP="004A3E48">
      <w:pPr>
        <w:pStyle w:val="Default"/>
        <w:tabs>
          <w:tab w:val="left" w:pos="9781"/>
        </w:tabs>
        <w:spacing w:before="60"/>
        <w:ind w:left="426"/>
        <w:jc w:val="both"/>
        <w:rPr>
          <w:rFonts w:ascii="Arial Narrow" w:hAnsi="Arial Narrow"/>
          <w:color w:val="auto"/>
          <w:sz w:val="22"/>
          <w:szCs w:val="22"/>
        </w:rPr>
      </w:pPr>
      <w:r w:rsidRPr="00BC618D">
        <w:rPr>
          <w:rFonts w:ascii="Arial Narrow" w:hAnsi="Arial Narrow"/>
          <w:color w:val="auto"/>
          <w:sz w:val="22"/>
          <w:szCs w:val="22"/>
        </w:rPr>
        <w:t xml:space="preserve">RSP </w:t>
      </w:r>
      <w:r w:rsidR="005714DD" w:rsidRPr="00BC618D">
        <w:rPr>
          <w:rFonts w:ascii="Arial Narrow" w:hAnsi="Arial Narrow"/>
          <w:b/>
          <w:color w:val="auto"/>
          <w:sz w:val="22"/>
          <w:szCs w:val="22"/>
        </w:rPr>
        <w:t xml:space="preserve">má </w:t>
      </w:r>
      <w:r w:rsidRPr="00BC618D">
        <w:rPr>
          <w:rFonts w:ascii="Arial Narrow" w:hAnsi="Arial Narrow"/>
          <w:color w:val="auto"/>
          <w:sz w:val="22"/>
          <w:szCs w:val="22"/>
        </w:rPr>
        <w:t>vypracované zápisnice zo všetkých zasadnutí poradného výboru</w:t>
      </w:r>
      <w:r w:rsidR="005714DD" w:rsidRPr="00BC618D">
        <w:rPr>
          <w:rFonts w:ascii="Arial Narrow" w:hAnsi="Arial Narrow"/>
          <w:color w:val="auto"/>
          <w:sz w:val="22"/>
          <w:szCs w:val="22"/>
        </w:rPr>
        <w:t>.</w:t>
      </w:r>
      <w:r w:rsidR="00362E48">
        <w:rPr>
          <w:rFonts w:ascii="Arial Narrow" w:hAnsi="Arial Narrow"/>
          <w:color w:val="00B050"/>
          <w:sz w:val="22"/>
          <w:szCs w:val="22"/>
        </w:rPr>
        <w:tab/>
      </w:r>
      <w:r w:rsidR="00EF6D01" w:rsidRPr="00BC618D">
        <w:rPr>
          <w:rFonts w:ascii="Arial Narrow" w:hAnsi="Arial Narrow"/>
          <w:b/>
          <w:color w:val="auto"/>
          <w:sz w:val="22"/>
          <w:szCs w:val="22"/>
        </w:rPr>
        <w:t xml:space="preserve">RPS </w:t>
      </w:r>
      <w:r w:rsidR="00EF6D01" w:rsidRPr="00BC618D">
        <w:rPr>
          <w:rFonts w:ascii="Arial Narrow" w:hAnsi="Arial Narrow"/>
          <w:color w:val="auto"/>
          <w:sz w:val="22"/>
          <w:szCs w:val="22"/>
        </w:rPr>
        <w:t>vyhlasuje, že počas obdobia, za ktoré je účtovná závierka zostavená</w:t>
      </w:r>
      <w:r w:rsidR="00EF6D01" w:rsidRPr="00BC618D">
        <w:rPr>
          <w:rFonts w:ascii="Arial Narrow" w:hAnsi="Arial Narrow"/>
          <w:b/>
          <w:color w:val="auto"/>
          <w:sz w:val="22"/>
          <w:szCs w:val="22"/>
        </w:rPr>
        <w:t xml:space="preserve"> nenastali</w:t>
      </w:r>
      <w:r w:rsidR="005714DD" w:rsidRPr="00BC618D">
        <w:rPr>
          <w:rFonts w:ascii="Arial Narrow" w:hAnsi="Arial Narrow"/>
          <w:color w:val="auto"/>
          <w:sz w:val="22"/>
          <w:szCs w:val="22"/>
        </w:rPr>
        <w:t xml:space="preserve"> žiadne </w:t>
      </w:r>
      <w:r w:rsidR="00EF6D01" w:rsidRPr="00BC618D">
        <w:rPr>
          <w:rFonts w:ascii="Arial Narrow" w:hAnsi="Arial Narrow"/>
          <w:color w:val="auto"/>
          <w:sz w:val="22"/>
          <w:szCs w:val="22"/>
        </w:rPr>
        <w:t xml:space="preserve"> zmeny v</w:t>
      </w:r>
      <w:r w:rsidR="005714DD" w:rsidRPr="00BC618D">
        <w:rPr>
          <w:rFonts w:ascii="Arial Narrow" w:hAnsi="Arial Narrow"/>
          <w:color w:val="auto"/>
          <w:sz w:val="22"/>
          <w:szCs w:val="22"/>
        </w:rPr>
        <w:t> </w:t>
      </w:r>
      <w:r w:rsidR="00EF6D01" w:rsidRPr="00BC618D">
        <w:rPr>
          <w:rFonts w:ascii="Arial Narrow" w:hAnsi="Arial Narrow"/>
          <w:color w:val="auto"/>
          <w:sz w:val="22"/>
          <w:szCs w:val="22"/>
        </w:rPr>
        <w:t>zložení</w:t>
      </w:r>
      <w:r w:rsidR="005714DD" w:rsidRPr="00BC618D">
        <w:rPr>
          <w:rFonts w:ascii="Arial Narrow" w:hAnsi="Arial Narrow"/>
          <w:color w:val="auto"/>
          <w:sz w:val="22"/>
          <w:szCs w:val="22"/>
        </w:rPr>
        <w:t xml:space="preserve"> poradného výboru.</w:t>
      </w:r>
    </w:p>
    <w:p w14:paraId="694A3246" w14:textId="13477AC7" w:rsidR="008C2B28" w:rsidRPr="00BC618D" w:rsidRDefault="008C2B28" w:rsidP="00CC397E">
      <w:pPr>
        <w:pStyle w:val="Default"/>
        <w:tabs>
          <w:tab w:val="left" w:pos="9781"/>
        </w:tabs>
        <w:spacing w:before="60"/>
        <w:ind w:left="426"/>
        <w:jc w:val="both"/>
        <w:rPr>
          <w:rFonts w:ascii="Arial Narrow" w:hAnsi="Arial Narrow"/>
          <w:color w:val="auto"/>
          <w:sz w:val="22"/>
          <w:szCs w:val="22"/>
        </w:rPr>
      </w:pPr>
      <w:r w:rsidRPr="00BC618D">
        <w:rPr>
          <w:rFonts w:ascii="Arial Narrow" w:hAnsi="Arial Narrow"/>
          <w:b/>
          <w:color w:val="auto"/>
          <w:sz w:val="22"/>
          <w:szCs w:val="22"/>
        </w:rPr>
        <w:lastRenderedPageBreak/>
        <w:t>RSP</w:t>
      </w:r>
      <w:r w:rsidRPr="00BC618D">
        <w:rPr>
          <w:rFonts w:ascii="Arial Narrow" w:hAnsi="Arial Narrow"/>
          <w:color w:val="auto"/>
          <w:sz w:val="22"/>
          <w:szCs w:val="22"/>
        </w:rPr>
        <w:t xml:space="preserve"> vyhlasuje, že počas obdobia, za ktoré je účtovná závierka zostavená, </w:t>
      </w:r>
      <w:r w:rsidRPr="00BC618D">
        <w:rPr>
          <w:rFonts w:ascii="Arial Narrow" w:hAnsi="Arial Narrow"/>
          <w:b/>
          <w:color w:val="auto"/>
          <w:sz w:val="22"/>
          <w:szCs w:val="22"/>
        </w:rPr>
        <w:t>nemal</w:t>
      </w:r>
      <w:r w:rsidR="00BC618D" w:rsidRPr="00BC618D">
        <w:rPr>
          <w:rFonts w:ascii="Arial Narrow" w:hAnsi="Arial Narrow"/>
          <w:b/>
          <w:color w:val="auto"/>
          <w:sz w:val="22"/>
          <w:szCs w:val="22"/>
        </w:rPr>
        <w:t xml:space="preserve"> </w:t>
      </w:r>
      <w:r w:rsidRPr="00BC618D">
        <w:rPr>
          <w:rFonts w:ascii="Arial Narrow" w:hAnsi="Arial Narrow"/>
          <w:color w:val="auto"/>
          <w:sz w:val="22"/>
          <w:szCs w:val="22"/>
        </w:rPr>
        <w:t xml:space="preserve">vyhlásený konkurz na majetok, </w:t>
      </w:r>
      <w:r w:rsidRPr="00BC618D">
        <w:rPr>
          <w:rFonts w:ascii="Arial Narrow" w:hAnsi="Arial Narrow"/>
          <w:b/>
          <w:color w:val="auto"/>
          <w:sz w:val="22"/>
          <w:szCs w:val="22"/>
        </w:rPr>
        <w:t xml:space="preserve"> nebolo</w:t>
      </w:r>
      <w:r w:rsidRPr="00BC618D">
        <w:rPr>
          <w:rFonts w:ascii="Arial Narrow" w:hAnsi="Arial Narrow"/>
          <w:color w:val="auto"/>
          <w:sz w:val="22"/>
          <w:szCs w:val="22"/>
        </w:rPr>
        <w:t xml:space="preserve"> voči nemu zastavené konkurzné konanie pre nedostatok majetku alebo </w:t>
      </w:r>
      <w:r w:rsidRPr="00BC618D">
        <w:rPr>
          <w:rFonts w:ascii="Arial Narrow" w:hAnsi="Arial Narrow"/>
          <w:b/>
          <w:color w:val="auto"/>
          <w:sz w:val="22"/>
          <w:szCs w:val="22"/>
        </w:rPr>
        <w:t>nebol</w:t>
      </w:r>
      <w:r w:rsidRPr="00BC618D">
        <w:rPr>
          <w:rFonts w:ascii="Arial Narrow" w:hAnsi="Arial Narrow"/>
          <w:color w:val="auto"/>
          <w:sz w:val="22"/>
          <w:szCs w:val="22"/>
        </w:rPr>
        <w:t xml:space="preserve"> zrušený konkurz pre nedostatok majetku. </w:t>
      </w:r>
      <w:r w:rsidRPr="00BC618D">
        <w:rPr>
          <w:rFonts w:ascii="Arial Narrow" w:hAnsi="Arial Narrow"/>
          <w:b/>
          <w:color w:val="auto"/>
          <w:sz w:val="22"/>
          <w:szCs w:val="22"/>
        </w:rPr>
        <w:t>RSP</w:t>
      </w:r>
      <w:r w:rsidRPr="00BC618D">
        <w:rPr>
          <w:rFonts w:ascii="Arial Narrow" w:hAnsi="Arial Narrow"/>
          <w:color w:val="auto"/>
          <w:sz w:val="22"/>
          <w:szCs w:val="22"/>
        </w:rPr>
        <w:t xml:space="preserve"> zároveň vyhlasuje, že ku dňu zostavenia účtovnej závierky </w:t>
      </w:r>
      <w:r w:rsidRPr="00BC618D">
        <w:rPr>
          <w:rFonts w:ascii="Arial Narrow" w:hAnsi="Arial Narrow"/>
          <w:b/>
          <w:color w:val="auto"/>
          <w:sz w:val="22"/>
          <w:szCs w:val="22"/>
        </w:rPr>
        <w:t>nie je</w:t>
      </w:r>
      <w:r w:rsidRPr="00BC618D">
        <w:rPr>
          <w:rFonts w:ascii="Arial Narrow" w:hAnsi="Arial Narrow"/>
          <w:color w:val="auto"/>
          <w:sz w:val="22"/>
          <w:szCs w:val="22"/>
        </w:rPr>
        <w:t xml:space="preserve"> v reštrukturalizácii a </w:t>
      </w:r>
      <w:r w:rsidRPr="00BC618D">
        <w:rPr>
          <w:rFonts w:ascii="Arial Narrow" w:hAnsi="Arial Narrow"/>
          <w:b/>
          <w:color w:val="auto"/>
          <w:sz w:val="22"/>
          <w:szCs w:val="22"/>
        </w:rPr>
        <w:t xml:space="preserve"> nie je</w:t>
      </w:r>
      <w:r w:rsidRPr="00BC618D">
        <w:rPr>
          <w:rFonts w:ascii="Arial Narrow" w:hAnsi="Arial Narrow"/>
          <w:color w:val="auto"/>
          <w:sz w:val="22"/>
          <w:szCs w:val="22"/>
        </w:rPr>
        <w:t xml:space="preserve"> v likvidácii.</w:t>
      </w:r>
    </w:p>
    <w:p w14:paraId="3D2340FE" w14:textId="77777777" w:rsidR="005714DD" w:rsidRPr="005714DD" w:rsidRDefault="005714DD" w:rsidP="00CC397E">
      <w:pPr>
        <w:pStyle w:val="Default"/>
        <w:tabs>
          <w:tab w:val="left" w:pos="9781"/>
        </w:tabs>
        <w:spacing w:before="60"/>
        <w:ind w:left="426"/>
        <w:jc w:val="both"/>
        <w:rPr>
          <w:rFonts w:ascii="Arial Narrow" w:hAnsi="Arial Narrow"/>
          <w:color w:val="00B050"/>
          <w:sz w:val="22"/>
          <w:szCs w:val="22"/>
        </w:rPr>
      </w:pPr>
    </w:p>
    <w:p w14:paraId="69F05B8D" w14:textId="086DDD29" w:rsidR="00AF6DA4" w:rsidRPr="00BC618D" w:rsidRDefault="00AF6DA4" w:rsidP="00CC397E">
      <w:pPr>
        <w:pStyle w:val="Default"/>
        <w:tabs>
          <w:tab w:val="left" w:pos="9781"/>
        </w:tabs>
        <w:spacing w:before="60"/>
        <w:ind w:left="426"/>
        <w:jc w:val="both"/>
        <w:rPr>
          <w:rFonts w:ascii="Arial Narrow" w:hAnsi="Arial Narrow"/>
          <w:color w:val="auto"/>
          <w:sz w:val="22"/>
          <w:szCs w:val="22"/>
        </w:rPr>
      </w:pPr>
      <w:r w:rsidRPr="00BC618D">
        <w:rPr>
          <w:rFonts w:ascii="Arial Narrow" w:hAnsi="Arial Narrow"/>
          <w:b/>
          <w:color w:val="auto"/>
          <w:sz w:val="22"/>
          <w:szCs w:val="22"/>
        </w:rPr>
        <w:t xml:space="preserve">RSP </w:t>
      </w:r>
      <w:r w:rsidRPr="00BC618D">
        <w:rPr>
          <w:rFonts w:ascii="Arial Narrow" w:hAnsi="Arial Narrow"/>
          <w:color w:val="auto"/>
          <w:sz w:val="22"/>
          <w:szCs w:val="22"/>
        </w:rPr>
        <w:t xml:space="preserve">vyhlasuje, že v období, za ktoré je zostavená účtovná závierka, </w:t>
      </w:r>
      <w:r w:rsidRPr="00BC618D">
        <w:rPr>
          <w:rFonts w:ascii="Arial Narrow" w:hAnsi="Arial Narrow"/>
          <w:b/>
          <w:color w:val="auto"/>
          <w:sz w:val="22"/>
          <w:szCs w:val="22"/>
        </w:rPr>
        <w:t>nesplynul</w:t>
      </w:r>
      <w:r w:rsidR="00BC618D" w:rsidRPr="00BC618D">
        <w:rPr>
          <w:rFonts w:ascii="Arial Narrow" w:hAnsi="Arial Narrow"/>
          <w:b/>
          <w:color w:val="auto"/>
          <w:sz w:val="22"/>
          <w:szCs w:val="22"/>
        </w:rPr>
        <w:t xml:space="preserve"> a </w:t>
      </w:r>
      <w:r w:rsidR="009E24F4" w:rsidRPr="00BC618D">
        <w:rPr>
          <w:rFonts w:ascii="Arial Narrow" w:hAnsi="Arial Narrow"/>
          <w:b/>
          <w:color w:val="auto"/>
          <w:sz w:val="22"/>
          <w:szCs w:val="22"/>
        </w:rPr>
        <w:t>n</w:t>
      </w:r>
      <w:r w:rsidR="00F97836" w:rsidRPr="00BC618D">
        <w:rPr>
          <w:rFonts w:ascii="Arial Narrow" w:hAnsi="Arial Narrow"/>
          <w:b/>
          <w:color w:val="auto"/>
          <w:sz w:val="22"/>
          <w:szCs w:val="22"/>
        </w:rPr>
        <w:t>ezlúčil</w:t>
      </w:r>
      <w:r w:rsidR="00BC618D" w:rsidRPr="00BC618D">
        <w:rPr>
          <w:rFonts w:ascii="Arial Narrow" w:hAnsi="Arial Narrow"/>
          <w:b/>
          <w:color w:val="auto"/>
          <w:sz w:val="22"/>
          <w:szCs w:val="22"/>
        </w:rPr>
        <w:t xml:space="preserve"> sa</w:t>
      </w:r>
      <w:r w:rsidRPr="00BC618D">
        <w:rPr>
          <w:rFonts w:ascii="Arial Narrow" w:hAnsi="Arial Narrow"/>
          <w:b/>
          <w:color w:val="auto"/>
          <w:sz w:val="22"/>
          <w:szCs w:val="22"/>
        </w:rPr>
        <w:t xml:space="preserve"> </w:t>
      </w:r>
      <w:r w:rsidRPr="00BC618D">
        <w:rPr>
          <w:rFonts w:ascii="Arial Narrow" w:hAnsi="Arial Narrow"/>
          <w:color w:val="auto"/>
          <w:sz w:val="22"/>
          <w:szCs w:val="22"/>
          <w:u w:val="single"/>
        </w:rPr>
        <w:t>s inou osobou, ktorá nebola registrovaným sociálnym podnikom</w:t>
      </w:r>
      <w:r w:rsidRPr="00BC618D">
        <w:rPr>
          <w:rFonts w:ascii="Arial Narrow" w:hAnsi="Arial Narrow"/>
          <w:color w:val="auto"/>
          <w:sz w:val="22"/>
          <w:szCs w:val="22"/>
        </w:rPr>
        <w:t xml:space="preserve">. </w:t>
      </w:r>
      <w:r w:rsidRPr="00BC618D">
        <w:rPr>
          <w:rFonts w:ascii="Arial Narrow" w:hAnsi="Arial Narrow"/>
          <w:b/>
          <w:color w:val="auto"/>
          <w:sz w:val="22"/>
          <w:szCs w:val="22"/>
        </w:rPr>
        <w:t xml:space="preserve">RSP </w:t>
      </w:r>
      <w:r w:rsidRPr="00BC618D">
        <w:rPr>
          <w:rFonts w:ascii="Arial Narrow" w:hAnsi="Arial Narrow"/>
          <w:color w:val="auto"/>
          <w:sz w:val="22"/>
          <w:szCs w:val="22"/>
        </w:rPr>
        <w:t xml:space="preserve">zároveň vyhlasuje, že v období, za ktoré je zostavená účtovná závierka, </w:t>
      </w:r>
      <w:r w:rsidR="00BC618D" w:rsidRPr="00BC618D">
        <w:rPr>
          <w:rFonts w:ascii="Arial Narrow" w:hAnsi="Arial Narrow"/>
          <w:b/>
          <w:bCs/>
          <w:color w:val="auto"/>
          <w:sz w:val="22"/>
          <w:szCs w:val="22"/>
        </w:rPr>
        <w:t>sa</w:t>
      </w:r>
      <w:r w:rsidR="00BC618D" w:rsidRPr="00BC618D">
        <w:rPr>
          <w:rFonts w:ascii="Arial Narrow" w:hAnsi="Arial Narrow"/>
          <w:color w:val="auto"/>
          <w:sz w:val="22"/>
          <w:szCs w:val="22"/>
        </w:rPr>
        <w:t xml:space="preserve"> </w:t>
      </w:r>
      <w:r w:rsidRPr="00BC618D">
        <w:rPr>
          <w:rFonts w:ascii="Arial Narrow" w:hAnsi="Arial Narrow"/>
          <w:b/>
          <w:color w:val="auto"/>
          <w:sz w:val="22"/>
          <w:szCs w:val="22"/>
        </w:rPr>
        <w:t>nerozdelil</w:t>
      </w:r>
      <w:r w:rsidR="00BC618D" w:rsidRPr="00BC618D">
        <w:rPr>
          <w:rFonts w:ascii="Arial Narrow" w:hAnsi="Arial Narrow"/>
          <w:b/>
          <w:color w:val="auto"/>
          <w:sz w:val="22"/>
          <w:szCs w:val="22"/>
        </w:rPr>
        <w:t xml:space="preserve">. </w:t>
      </w:r>
      <w:r w:rsidRPr="00BC618D">
        <w:rPr>
          <w:rFonts w:ascii="Arial Narrow" w:hAnsi="Arial Narrow"/>
          <w:color w:val="auto"/>
          <w:sz w:val="22"/>
          <w:szCs w:val="22"/>
        </w:rPr>
        <w:t xml:space="preserve"> </w:t>
      </w:r>
    </w:p>
    <w:p w14:paraId="3F8CBF38" w14:textId="77777777" w:rsidR="00F94677" w:rsidRPr="0075712E" w:rsidRDefault="00F94677" w:rsidP="00CC397E">
      <w:pPr>
        <w:pStyle w:val="Default"/>
        <w:tabs>
          <w:tab w:val="left" w:pos="9781"/>
        </w:tabs>
        <w:ind w:left="709"/>
        <w:jc w:val="both"/>
        <w:rPr>
          <w:rFonts w:ascii="Arial Narrow" w:hAnsi="Arial Narrow"/>
          <w:color w:val="00B050"/>
          <w:sz w:val="22"/>
          <w:szCs w:val="22"/>
        </w:rPr>
      </w:pPr>
    </w:p>
    <w:p w14:paraId="3349D55B" w14:textId="371C7F98" w:rsidR="00F3570B" w:rsidRDefault="00F24B64" w:rsidP="00F24B64">
      <w:pPr>
        <w:tabs>
          <w:tab w:val="left" w:pos="9781"/>
        </w:tabs>
        <w:jc w:val="both"/>
      </w:pPr>
      <w:r>
        <w:t xml:space="preserve">b)  </w:t>
      </w:r>
      <w:r w:rsidR="002D243F">
        <w:t>opis hospodárskej činnosti účtovnej</w:t>
      </w:r>
      <w:r w:rsidR="002D243F" w:rsidRPr="00997A65">
        <w:t xml:space="preserve"> </w:t>
      </w:r>
      <w:r w:rsidR="002D243F">
        <w:t>jednotky</w:t>
      </w:r>
    </w:p>
    <w:p w14:paraId="5C8EAE45" w14:textId="77777777" w:rsidR="00200DEC" w:rsidRPr="00F435C3" w:rsidRDefault="00200DEC" w:rsidP="00CC397E">
      <w:pPr>
        <w:pStyle w:val="Default"/>
        <w:tabs>
          <w:tab w:val="left" w:pos="9781"/>
        </w:tabs>
        <w:spacing w:before="120"/>
        <w:ind w:left="284"/>
        <w:jc w:val="both"/>
        <w:rPr>
          <w:rFonts w:ascii="Arial Narrow" w:hAnsi="Arial Narrow"/>
          <w:b/>
          <w:color w:val="auto"/>
          <w:sz w:val="22"/>
          <w:szCs w:val="22"/>
        </w:rPr>
      </w:pPr>
      <w:r w:rsidRPr="00F435C3">
        <w:rPr>
          <w:rFonts w:ascii="Arial Narrow" w:hAnsi="Arial Narrow"/>
          <w:b/>
          <w:color w:val="auto"/>
          <w:sz w:val="22"/>
          <w:szCs w:val="22"/>
        </w:rPr>
        <w:t xml:space="preserve">Predmety činnosti </w:t>
      </w:r>
      <w:r w:rsidR="00F3570B" w:rsidRPr="00F435C3">
        <w:rPr>
          <w:rFonts w:ascii="Arial Narrow" w:hAnsi="Arial Narrow"/>
          <w:b/>
          <w:color w:val="auto"/>
          <w:sz w:val="22"/>
          <w:szCs w:val="22"/>
        </w:rPr>
        <w:t>RSP</w:t>
      </w:r>
      <w:r w:rsidRPr="00F435C3">
        <w:rPr>
          <w:rFonts w:ascii="Arial Narrow" w:hAnsi="Arial Narrow"/>
          <w:b/>
          <w:color w:val="auto"/>
          <w:sz w:val="22"/>
          <w:szCs w:val="22"/>
        </w:rPr>
        <w:t>:</w:t>
      </w:r>
    </w:p>
    <w:p w14:paraId="5AC31666" w14:textId="40EAF8C5" w:rsidR="00E70AAE" w:rsidRPr="007973F9" w:rsidRDefault="00E70AAE" w:rsidP="00CC397E">
      <w:pPr>
        <w:pStyle w:val="Default"/>
        <w:tabs>
          <w:tab w:val="left" w:pos="9781"/>
        </w:tabs>
        <w:spacing w:before="120"/>
        <w:ind w:left="284"/>
        <w:jc w:val="both"/>
        <w:rPr>
          <w:rFonts w:ascii="Arial Narrow" w:hAnsi="Arial Narrow"/>
          <w:color w:val="00B050"/>
          <w:sz w:val="22"/>
          <w:szCs w:val="22"/>
        </w:rPr>
      </w:pPr>
      <w:r w:rsidRPr="00F435C3">
        <w:rPr>
          <w:rFonts w:ascii="Arial Narrow" w:hAnsi="Arial Narrow"/>
          <w:b/>
          <w:color w:val="auto"/>
          <w:sz w:val="22"/>
          <w:szCs w:val="22"/>
        </w:rPr>
        <w:t>RSP</w:t>
      </w:r>
      <w:r w:rsidRPr="00F435C3">
        <w:rPr>
          <w:rFonts w:ascii="Arial Narrow" w:hAnsi="Arial Narrow"/>
          <w:color w:val="auto"/>
          <w:sz w:val="22"/>
          <w:szCs w:val="22"/>
        </w:rPr>
        <w:t xml:space="preserve"> v období, za ktoré je zostavená účtovná závierka, </w:t>
      </w:r>
      <w:r w:rsidRPr="00F435C3">
        <w:rPr>
          <w:rFonts w:ascii="Arial Narrow" w:hAnsi="Arial Narrow"/>
          <w:b/>
          <w:color w:val="auto"/>
          <w:sz w:val="22"/>
          <w:szCs w:val="22"/>
        </w:rPr>
        <w:t>nemenil</w:t>
      </w:r>
      <w:r w:rsidRPr="00F435C3">
        <w:rPr>
          <w:rFonts w:ascii="Arial Narrow" w:hAnsi="Arial Narrow"/>
          <w:color w:val="auto"/>
          <w:sz w:val="22"/>
          <w:szCs w:val="22"/>
        </w:rPr>
        <w:t xml:space="preserve"> predmety činnosti</w:t>
      </w:r>
      <w:r w:rsidRPr="007973F9">
        <w:rPr>
          <w:rFonts w:ascii="Arial Narrow" w:hAnsi="Arial Narrow"/>
          <w:color w:val="00B050"/>
          <w:sz w:val="22"/>
          <w:szCs w:val="22"/>
        </w:rPr>
        <w:t xml:space="preserve">.    </w:t>
      </w:r>
    </w:p>
    <w:p w14:paraId="78A6CD52" w14:textId="01AE0E00" w:rsidR="00200DEC" w:rsidRDefault="00200DEC" w:rsidP="00CC397E">
      <w:pPr>
        <w:pStyle w:val="Default"/>
        <w:tabs>
          <w:tab w:val="left" w:pos="9781"/>
        </w:tabs>
        <w:spacing w:before="120"/>
        <w:ind w:left="284"/>
        <w:jc w:val="both"/>
        <w:rPr>
          <w:rFonts w:ascii="Arial Narrow" w:hAnsi="Arial Narrow"/>
          <w:color w:val="auto"/>
          <w:sz w:val="22"/>
          <w:szCs w:val="22"/>
        </w:rPr>
      </w:pPr>
      <w:r w:rsidRPr="00F435C3">
        <w:rPr>
          <w:rFonts w:ascii="Arial Narrow" w:hAnsi="Arial Narrow"/>
          <w:color w:val="auto"/>
          <w:sz w:val="22"/>
          <w:szCs w:val="22"/>
        </w:rPr>
        <w:t>H</w:t>
      </w:r>
      <w:r w:rsidR="00F3570B" w:rsidRPr="00F435C3">
        <w:rPr>
          <w:rFonts w:ascii="Arial Narrow" w:hAnsi="Arial Narrow"/>
          <w:color w:val="auto"/>
          <w:sz w:val="22"/>
          <w:szCs w:val="22"/>
        </w:rPr>
        <w:t>lavn</w:t>
      </w:r>
      <w:r w:rsidRPr="00F435C3">
        <w:rPr>
          <w:rFonts w:ascii="Arial Narrow" w:hAnsi="Arial Narrow"/>
          <w:color w:val="auto"/>
          <w:sz w:val="22"/>
          <w:szCs w:val="22"/>
        </w:rPr>
        <w:t xml:space="preserve">ým </w:t>
      </w:r>
      <w:r w:rsidR="00F3570B" w:rsidRPr="00F435C3">
        <w:rPr>
          <w:rFonts w:ascii="Arial Narrow" w:hAnsi="Arial Narrow"/>
          <w:color w:val="auto"/>
          <w:sz w:val="22"/>
          <w:szCs w:val="22"/>
        </w:rPr>
        <w:t>cieľ</w:t>
      </w:r>
      <w:r w:rsidRPr="00F435C3">
        <w:rPr>
          <w:rFonts w:ascii="Arial Narrow" w:hAnsi="Arial Narrow"/>
          <w:color w:val="auto"/>
          <w:sz w:val="22"/>
          <w:szCs w:val="22"/>
        </w:rPr>
        <w:t>om</w:t>
      </w:r>
      <w:r w:rsidR="00F3570B" w:rsidRPr="00F435C3">
        <w:rPr>
          <w:rFonts w:ascii="Arial Narrow" w:hAnsi="Arial Narrow"/>
          <w:color w:val="auto"/>
          <w:sz w:val="22"/>
          <w:szCs w:val="22"/>
        </w:rPr>
        <w:t xml:space="preserve"> </w:t>
      </w:r>
      <w:r w:rsidRPr="00F435C3">
        <w:rPr>
          <w:rFonts w:ascii="Arial Narrow" w:hAnsi="Arial Narrow"/>
          <w:color w:val="auto"/>
          <w:sz w:val="22"/>
          <w:szCs w:val="22"/>
        </w:rPr>
        <w:t>RSP v zmysle</w:t>
      </w:r>
      <w:r w:rsidR="00F3570B" w:rsidRPr="00F435C3">
        <w:rPr>
          <w:rFonts w:ascii="Arial Narrow" w:hAnsi="Arial Narrow"/>
          <w:color w:val="auto"/>
          <w:sz w:val="22"/>
          <w:szCs w:val="22"/>
        </w:rPr>
        <w:t xml:space="preserve"> zá</w:t>
      </w:r>
      <w:r w:rsidRPr="00F435C3">
        <w:rPr>
          <w:rFonts w:ascii="Arial Narrow" w:hAnsi="Arial Narrow"/>
          <w:color w:val="auto"/>
          <w:sz w:val="22"/>
          <w:szCs w:val="22"/>
        </w:rPr>
        <w:t>kladného dokumentu spoločnosti je poskytovanie spoločensky prospešnej služby v oblasti:</w:t>
      </w:r>
    </w:p>
    <w:p w14:paraId="0D5BBB51" w14:textId="2B60DCD1" w:rsidR="00F435C3" w:rsidRPr="00F435C3" w:rsidRDefault="00F435C3" w:rsidP="00F435C3">
      <w:pPr>
        <w:pStyle w:val="Default"/>
        <w:numPr>
          <w:ilvl w:val="0"/>
          <w:numId w:val="17"/>
        </w:numPr>
        <w:tabs>
          <w:tab w:val="left" w:pos="9781"/>
        </w:tabs>
        <w:spacing w:before="120"/>
        <w:jc w:val="both"/>
        <w:rPr>
          <w:rFonts w:ascii="Arial Narrow" w:hAnsi="Arial Narrow"/>
          <w:b/>
          <w:bCs/>
          <w:color w:val="auto"/>
          <w:sz w:val="22"/>
          <w:szCs w:val="22"/>
        </w:rPr>
      </w:pPr>
      <w:r w:rsidRPr="00F435C3">
        <w:rPr>
          <w:rFonts w:ascii="Arial Narrow" w:hAnsi="Arial Narrow"/>
          <w:b/>
          <w:bCs/>
          <w:color w:val="auto"/>
          <w:sz w:val="22"/>
          <w:szCs w:val="22"/>
        </w:rPr>
        <w:t>tvorby, rozvoja, ochrany, obnovy a prezentácie duchových a kultúrnych hodnôt;</w:t>
      </w:r>
    </w:p>
    <w:p w14:paraId="3E03F5BF" w14:textId="404FAC40" w:rsidR="00F435C3" w:rsidRPr="00F435C3" w:rsidRDefault="00F435C3" w:rsidP="00F435C3">
      <w:pPr>
        <w:pStyle w:val="Default"/>
        <w:numPr>
          <w:ilvl w:val="0"/>
          <w:numId w:val="17"/>
        </w:numPr>
        <w:tabs>
          <w:tab w:val="left" w:pos="9781"/>
        </w:tabs>
        <w:spacing w:before="120"/>
        <w:jc w:val="both"/>
        <w:rPr>
          <w:rFonts w:ascii="Arial Narrow" w:hAnsi="Arial Narrow"/>
          <w:b/>
          <w:bCs/>
          <w:color w:val="auto"/>
          <w:sz w:val="22"/>
          <w:szCs w:val="22"/>
        </w:rPr>
      </w:pPr>
      <w:r w:rsidRPr="00F435C3">
        <w:rPr>
          <w:rFonts w:ascii="Arial Narrow" w:hAnsi="Arial Narrow"/>
          <w:b/>
          <w:bCs/>
          <w:color w:val="auto"/>
          <w:sz w:val="22"/>
          <w:szCs w:val="22"/>
        </w:rPr>
        <w:t>vzdelávania, výchovy a rozvoja telesnej kultúry;</w:t>
      </w:r>
    </w:p>
    <w:p w14:paraId="3F3F5220" w14:textId="21F7C39C" w:rsidR="00F435C3" w:rsidRPr="00F435C3" w:rsidRDefault="00F435C3" w:rsidP="00F435C3">
      <w:pPr>
        <w:pStyle w:val="Default"/>
        <w:numPr>
          <w:ilvl w:val="0"/>
          <w:numId w:val="17"/>
        </w:numPr>
        <w:tabs>
          <w:tab w:val="left" w:pos="9781"/>
        </w:tabs>
        <w:spacing w:before="120"/>
        <w:jc w:val="both"/>
        <w:rPr>
          <w:rFonts w:ascii="Arial Narrow" w:hAnsi="Arial Narrow"/>
          <w:b/>
          <w:bCs/>
          <w:color w:val="auto"/>
          <w:sz w:val="22"/>
          <w:szCs w:val="22"/>
        </w:rPr>
      </w:pPr>
      <w:r w:rsidRPr="00F435C3">
        <w:rPr>
          <w:rFonts w:ascii="Arial Narrow" w:hAnsi="Arial Narrow"/>
          <w:b/>
          <w:bCs/>
          <w:color w:val="auto"/>
          <w:sz w:val="22"/>
          <w:szCs w:val="22"/>
        </w:rPr>
        <w:t>výskumu, vývoja, vedecko-technických služieb a informačných služieb;</w:t>
      </w:r>
    </w:p>
    <w:p w14:paraId="39180C1E" w14:textId="6207BB39" w:rsidR="00F435C3" w:rsidRPr="00F435C3" w:rsidRDefault="00F435C3" w:rsidP="00F435C3">
      <w:pPr>
        <w:pStyle w:val="Default"/>
        <w:numPr>
          <w:ilvl w:val="0"/>
          <w:numId w:val="17"/>
        </w:numPr>
        <w:tabs>
          <w:tab w:val="left" w:pos="9781"/>
        </w:tabs>
        <w:spacing w:before="120"/>
        <w:jc w:val="both"/>
        <w:rPr>
          <w:rFonts w:ascii="Arial Narrow" w:hAnsi="Arial Narrow"/>
          <w:b/>
          <w:bCs/>
          <w:color w:val="auto"/>
          <w:sz w:val="22"/>
          <w:szCs w:val="22"/>
        </w:rPr>
      </w:pPr>
      <w:r w:rsidRPr="00F435C3">
        <w:rPr>
          <w:rFonts w:ascii="Arial Narrow" w:hAnsi="Arial Narrow"/>
          <w:b/>
          <w:bCs/>
          <w:color w:val="auto"/>
          <w:sz w:val="22"/>
          <w:szCs w:val="22"/>
        </w:rPr>
        <w:t>tvorby a ochrany životného prostredia a ochrany zdravia obyvateľstva;</w:t>
      </w:r>
    </w:p>
    <w:p w14:paraId="5DA654E5" w14:textId="71A305E4" w:rsidR="00F435C3" w:rsidRPr="00F435C3" w:rsidRDefault="00F435C3" w:rsidP="00F435C3">
      <w:pPr>
        <w:pStyle w:val="Default"/>
        <w:numPr>
          <w:ilvl w:val="0"/>
          <w:numId w:val="17"/>
        </w:numPr>
        <w:tabs>
          <w:tab w:val="left" w:pos="9781"/>
        </w:tabs>
        <w:spacing w:before="120"/>
        <w:jc w:val="both"/>
        <w:rPr>
          <w:rFonts w:ascii="Arial Narrow" w:hAnsi="Arial Narrow"/>
          <w:b/>
          <w:bCs/>
          <w:color w:val="auto"/>
          <w:sz w:val="22"/>
          <w:szCs w:val="22"/>
        </w:rPr>
      </w:pPr>
      <w:r w:rsidRPr="00F435C3">
        <w:rPr>
          <w:rFonts w:ascii="Arial Narrow" w:hAnsi="Arial Narrow"/>
          <w:b/>
          <w:bCs/>
          <w:color w:val="auto"/>
          <w:sz w:val="22"/>
          <w:szCs w:val="22"/>
        </w:rPr>
        <w:t>služieb na podporu regionálneho  rozvoja a zamestnanosti.</w:t>
      </w:r>
    </w:p>
    <w:p w14:paraId="12914094" w14:textId="77777777" w:rsidR="00F435C3" w:rsidRDefault="00F435C3" w:rsidP="009E24F4">
      <w:pPr>
        <w:pStyle w:val="Default"/>
        <w:tabs>
          <w:tab w:val="left" w:pos="9781"/>
        </w:tabs>
        <w:spacing w:before="60"/>
        <w:ind w:left="284"/>
        <w:jc w:val="both"/>
        <w:rPr>
          <w:rFonts w:ascii="Arial Narrow" w:hAnsi="Arial Narrow"/>
          <w:color w:val="00B050"/>
          <w:sz w:val="22"/>
          <w:szCs w:val="22"/>
        </w:rPr>
      </w:pPr>
    </w:p>
    <w:p w14:paraId="67D7D8E3" w14:textId="77777777" w:rsidR="008D77AD" w:rsidRDefault="00C46984" w:rsidP="009E24F4">
      <w:pPr>
        <w:pStyle w:val="Default"/>
        <w:tabs>
          <w:tab w:val="left" w:pos="9781"/>
        </w:tabs>
        <w:spacing w:before="60"/>
        <w:ind w:left="284"/>
        <w:jc w:val="both"/>
        <w:rPr>
          <w:rFonts w:ascii="Arial Narrow" w:hAnsi="Arial Narrow"/>
          <w:color w:val="auto"/>
          <w:sz w:val="22"/>
          <w:szCs w:val="22"/>
        </w:rPr>
      </w:pPr>
      <w:r w:rsidRPr="00F435C3">
        <w:rPr>
          <w:rFonts w:ascii="Arial Narrow" w:hAnsi="Arial Narrow"/>
          <w:color w:val="auto"/>
          <w:sz w:val="22"/>
          <w:szCs w:val="22"/>
        </w:rPr>
        <w:t>Čin</w:t>
      </w:r>
      <w:r w:rsidR="00F3570B" w:rsidRPr="00F435C3">
        <w:rPr>
          <w:rFonts w:ascii="Arial Narrow" w:hAnsi="Arial Narrow"/>
          <w:color w:val="auto"/>
          <w:sz w:val="22"/>
          <w:szCs w:val="22"/>
        </w:rPr>
        <w:t xml:space="preserve">nosť, ktorou spoločnosť dosahuje pozitívny sociálny vplyv </w:t>
      </w:r>
      <w:r w:rsidRPr="00F435C3">
        <w:rPr>
          <w:rFonts w:ascii="Arial Narrow" w:hAnsi="Arial Narrow"/>
          <w:color w:val="auto"/>
          <w:sz w:val="22"/>
          <w:szCs w:val="22"/>
        </w:rPr>
        <w:t>v zmysle</w:t>
      </w:r>
      <w:r w:rsidR="00F3570B" w:rsidRPr="00F435C3">
        <w:rPr>
          <w:rFonts w:ascii="Arial Narrow" w:hAnsi="Arial Narrow"/>
          <w:color w:val="auto"/>
          <w:sz w:val="22"/>
          <w:szCs w:val="22"/>
        </w:rPr>
        <w:t xml:space="preserve"> základného dokumentu  spoločnosti</w:t>
      </w:r>
      <w:r w:rsidR="008D77AD">
        <w:rPr>
          <w:rFonts w:ascii="Arial Narrow" w:hAnsi="Arial Narrow"/>
          <w:color w:val="auto"/>
          <w:sz w:val="22"/>
          <w:szCs w:val="22"/>
        </w:rPr>
        <w:t xml:space="preserve"> a </w:t>
      </w:r>
      <w:r w:rsidR="007973F9" w:rsidRPr="00F435C3">
        <w:rPr>
          <w:rFonts w:ascii="Arial Narrow" w:hAnsi="Arial Narrow"/>
          <w:color w:val="auto"/>
          <w:sz w:val="22"/>
          <w:szCs w:val="22"/>
        </w:rPr>
        <w:t xml:space="preserve"> </w:t>
      </w:r>
    </w:p>
    <w:p w14:paraId="27FF1814" w14:textId="5CE3BCAB" w:rsidR="009E24F4" w:rsidRDefault="00106A43" w:rsidP="009E24F4">
      <w:pPr>
        <w:pStyle w:val="Default"/>
        <w:tabs>
          <w:tab w:val="left" w:pos="9781"/>
        </w:tabs>
        <w:spacing w:before="60"/>
        <w:ind w:left="284"/>
        <w:jc w:val="both"/>
        <w:rPr>
          <w:rFonts w:ascii="Arial Narrow" w:hAnsi="Arial Narrow"/>
          <w:color w:val="auto"/>
          <w:sz w:val="22"/>
          <w:szCs w:val="22"/>
        </w:rPr>
      </w:pPr>
      <w:r>
        <w:rPr>
          <w:rFonts w:ascii="Arial Narrow" w:hAnsi="Arial Narrow"/>
          <w:color w:val="auto"/>
          <w:sz w:val="22"/>
          <w:szCs w:val="22"/>
        </w:rPr>
        <w:t>sp</w:t>
      </w:r>
      <w:r w:rsidR="008D77AD" w:rsidRPr="00B93D15">
        <w:rPr>
          <w:rFonts w:ascii="Arial Narrow" w:hAnsi="Arial Narrow"/>
          <w:color w:val="auto"/>
          <w:sz w:val="22"/>
          <w:szCs w:val="22"/>
        </w:rPr>
        <w:t>ôsob merania pozitívneho sociálneho vplyvu v zmysle základného dokumentu</w:t>
      </w:r>
      <w:r w:rsidR="008D77AD">
        <w:rPr>
          <w:rFonts w:ascii="Arial Narrow" w:hAnsi="Arial Narrow"/>
          <w:color w:val="auto"/>
          <w:sz w:val="22"/>
          <w:szCs w:val="22"/>
        </w:rPr>
        <w:t>:</w:t>
      </w:r>
    </w:p>
    <w:p w14:paraId="42A57016" w14:textId="77777777" w:rsidR="00117808" w:rsidRPr="00117808" w:rsidRDefault="00F435C3" w:rsidP="002D77FC">
      <w:pPr>
        <w:pStyle w:val="Default"/>
        <w:numPr>
          <w:ilvl w:val="0"/>
          <w:numId w:val="17"/>
        </w:numPr>
        <w:tabs>
          <w:tab w:val="left" w:pos="9781"/>
        </w:tabs>
        <w:spacing w:before="60"/>
        <w:jc w:val="both"/>
        <w:rPr>
          <w:rFonts w:ascii="Arial Narrow" w:hAnsi="Arial Narrow"/>
          <w:b/>
          <w:bCs/>
          <w:color w:val="FF0000"/>
          <w:sz w:val="22"/>
          <w:szCs w:val="22"/>
        </w:rPr>
      </w:pPr>
      <w:r>
        <w:rPr>
          <w:rFonts w:ascii="Arial Narrow" w:hAnsi="Arial Narrow"/>
          <w:b/>
          <w:bCs/>
          <w:color w:val="auto"/>
          <w:sz w:val="22"/>
          <w:szCs w:val="22"/>
        </w:rPr>
        <w:t xml:space="preserve">prevádzkovanie areálu </w:t>
      </w:r>
      <w:r w:rsidR="00362E48">
        <w:rPr>
          <w:rFonts w:ascii="Arial Narrow" w:hAnsi="Arial Narrow"/>
          <w:b/>
          <w:bCs/>
          <w:color w:val="auto"/>
          <w:sz w:val="22"/>
          <w:szCs w:val="22"/>
        </w:rPr>
        <w:t>S</w:t>
      </w:r>
      <w:r>
        <w:rPr>
          <w:rFonts w:ascii="Arial Narrow" w:hAnsi="Arial Narrow"/>
          <w:b/>
          <w:bCs/>
          <w:color w:val="auto"/>
          <w:sz w:val="22"/>
          <w:szCs w:val="22"/>
        </w:rPr>
        <w:t>edliackeho dvora, prevádzkovanie a údržba Náučného chodníka Vôdky</w:t>
      </w:r>
      <w:r w:rsidR="00F32EA2">
        <w:rPr>
          <w:rFonts w:ascii="Arial Narrow" w:hAnsi="Arial Narrow"/>
          <w:b/>
          <w:bCs/>
          <w:color w:val="auto"/>
          <w:sz w:val="22"/>
          <w:szCs w:val="22"/>
        </w:rPr>
        <w:t xml:space="preserve"> a</w:t>
      </w:r>
      <w:r>
        <w:rPr>
          <w:rFonts w:ascii="Arial Narrow" w:hAnsi="Arial Narrow"/>
          <w:b/>
          <w:bCs/>
          <w:color w:val="auto"/>
          <w:sz w:val="22"/>
          <w:szCs w:val="22"/>
        </w:rPr>
        <w:t xml:space="preserve"> Chodníka rozprávkovým lesom</w:t>
      </w:r>
      <w:r w:rsidR="00243EED">
        <w:rPr>
          <w:rFonts w:ascii="Arial Narrow" w:hAnsi="Arial Narrow"/>
          <w:b/>
          <w:bCs/>
          <w:color w:val="auto"/>
          <w:sz w:val="22"/>
          <w:szCs w:val="22"/>
        </w:rPr>
        <w:t>;</w:t>
      </w:r>
      <w:r w:rsidR="009612A9">
        <w:rPr>
          <w:rFonts w:ascii="Arial Narrow" w:hAnsi="Arial Narrow"/>
          <w:b/>
          <w:bCs/>
          <w:color w:val="auto"/>
          <w:sz w:val="22"/>
          <w:szCs w:val="22"/>
        </w:rPr>
        <w:t xml:space="preserve"> </w:t>
      </w:r>
    </w:p>
    <w:p w14:paraId="571113D5" w14:textId="0CDC350E" w:rsidR="00243EED" w:rsidRPr="002D77FC" w:rsidRDefault="00117808" w:rsidP="002D77FC">
      <w:pPr>
        <w:pStyle w:val="Default"/>
        <w:numPr>
          <w:ilvl w:val="0"/>
          <w:numId w:val="17"/>
        </w:numPr>
        <w:tabs>
          <w:tab w:val="left" w:pos="9781"/>
        </w:tabs>
        <w:spacing w:before="60"/>
        <w:jc w:val="both"/>
        <w:rPr>
          <w:rFonts w:ascii="Arial Narrow" w:hAnsi="Arial Narrow"/>
          <w:b/>
          <w:bCs/>
          <w:color w:val="FF0000"/>
          <w:sz w:val="22"/>
          <w:szCs w:val="22"/>
        </w:rPr>
      </w:pPr>
      <w:r>
        <w:rPr>
          <w:rFonts w:ascii="Arial Narrow" w:hAnsi="Arial Narrow"/>
          <w:b/>
          <w:bCs/>
          <w:color w:val="auto"/>
          <w:sz w:val="22"/>
          <w:szCs w:val="22"/>
        </w:rPr>
        <w:t>poskytovanie administratívnych služieb a služieb súvisiacich s údržbou verejných priestorov;</w:t>
      </w:r>
      <w:r w:rsidR="00F32EA2">
        <w:rPr>
          <w:rFonts w:ascii="Arial Narrow" w:hAnsi="Arial Narrow"/>
          <w:b/>
          <w:bCs/>
          <w:color w:val="auto"/>
          <w:sz w:val="22"/>
          <w:szCs w:val="22"/>
        </w:rPr>
        <w:t xml:space="preserve"> </w:t>
      </w:r>
    </w:p>
    <w:p w14:paraId="2577CDC0" w14:textId="27B614AF" w:rsidR="00106A43" w:rsidRPr="00EA4D6D" w:rsidRDefault="00106A43" w:rsidP="00F435C3">
      <w:pPr>
        <w:pStyle w:val="Default"/>
        <w:numPr>
          <w:ilvl w:val="0"/>
          <w:numId w:val="17"/>
        </w:numPr>
        <w:tabs>
          <w:tab w:val="left" w:pos="9781"/>
        </w:tabs>
        <w:spacing w:before="60"/>
        <w:jc w:val="both"/>
        <w:rPr>
          <w:rFonts w:ascii="Arial Narrow" w:hAnsi="Arial Narrow"/>
          <w:b/>
          <w:bCs/>
          <w:color w:val="FF0000"/>
          <w:sz w:val="22"/>
          <w:szCs w:val="22"/>
        </w:rPr>
      </w:pPr>
      <w:r>
        <w:rPr>
          <w:rFonts w:ascii="Arial Narrow" w:hAnsi="Arial Narrow"/>
          <w:b/>
          <w:bCs/>
          <w:color w:val="auto"/>
          <w:sz w:val="22"/>
          <w:szCs w:val="22"/>
        </w:rPr>
        <w:t>vzdelávanie</w:t>
      </w:r>
      <w:r w:rsidR="008945E2">
        <w:rPr>
          <w:rFonts w:ascii="Arial Narrow" w:hAnsi="Arial Narrow"/>
          <w:b/>
          <w:bCs/>
          <w:color w:val="auto"/>
          <w:sz w:val="22"/>
          <w:szCs w:val="22"/>
        </w:rPr>
        <w:t>,</w:t>
      </w:r>
      <w:r>
        <w:rPr>
          <w:rFonts w:ascii="Arial Narrow" w:hAnsi="Arial Narrow"/>
          <w:b/>
          <w:bCs/>
          <w:color w:val="auto"/>
          <w:sz w:val="22"/>
          <w:szCs w:val="22"/>
        </w:rPr>
        <w:t xml:space="preserve">  šírenie povedomia o ochrane, obnove a prezentácii duchovných a kultúrnych hodnôt</w:t>
      </w:r>
      <w:r w:rsidR="008945E2">
        <w:rPr>
          <w:rFonts w:ascii="Arial Narrow" w:hAnsi="Arial Narrow"/>
          <w:b/>
          <w:bCs/>
          <w:color w:val="auto"/>
          <w:sz w:val="22"/>
          <w:szCs w:val="22"/>
        </w:rPr>
        <w:t>, podpora regionálneho rozvoja a zamestnanosti:</w:t>
      </w:r>
    </w:p>
    <w:p w14:paraId="523A24C8" w14:textId="77777777" w:rsidR="00EA4D6D" w:rsidRPr="00117808" w:rsidRDefault="00EA4D6D" w:rsidP="00EA4D6D">
      <w:pPr>
        <w:pStyle w:val="Default"/>
        <w:tabs>
          <w:tab w:val="left" w:pos="9781"/>
        </w:tabs>
        <w:spacing w:before="60"/>
        <w:ind w:left="284"/>
        <w:jc w:val="both"/>
        <w:rPr>
          <w:rFonts w:ascii="Arial Narrow" w:hAnsi="Arial Narrow"/>
          <w:b/>
          <w:bCs/>
          <w:color w:val="FF0000"/>
          <w:sz w:val="22"/>
          <w:szCs w:val="22"/>
        </w:rPr>
      </w:pPr>
    </w:p>
    <w:p w14:paraId="5ADC4772" w14:textId="46A21BBF" w:rsidR="00117808" w:rsidRPr="000074CE" w:rsidRDefault="00117808" w:rsidP="00F435C3">
      <w:pPr>
        <w:pStyle w:val="Default"/>
        <w:numPr>
          <w:ilvl w:val="0"/>
          <w:numId w:val="17"/>
        </w:numPr>
        <w:tabs>
          <w:tab w:val="left" w:pos="9781"/>
        </w:tabs>
        <w:spacing w:before="60"/>
        <w:jc w:val="both"/>
        <w:rPr>
          <w:rFonts w:ascii="Arial Narrow" w:hAnsi="Arial Narrow"/>
          <w:b/>
          <w:bCs/>
          <w:color w:val="FF0000"/>
          <w:sz w:val="22"/>
          <w:szCs w:val="22"/>
        </w:rPr>
      </w:pPr>
      <w:r>
        <w:rPr>
          <w:rFonts w:ascii="Arial Narrow" w:hAnsi="Arial Narrow"/>
          <w:b/>
          <w:bCs/>
          <w:color w:val="auto"/>
          <w:sz w:val="22"/>
          <w:szCs w:val="22"/>
        </w:rPr>
        <w:t>Účasť na konferenciách:</w:t>
      </w:r>
    </w:p>
    <w:p w14:paraId="45BC43E7" w14:textId="03BB22BD" w:rsidR="00BB02C4" w:rsidRDefault="00117808" w:rsidP="000074CE">
      <w:pPr>
        <w:pStyle w:val="Default"/>
        <w:tabs>
          <w:tab w:val="left" w:pos="9781"/>
        </w:tabs>
        <w:spacing w:before="60"/>
        <w:ind w:left="644"/>
        <w:jc w:val="both"/>
        <w:rPr>
          <w:rFonts w:ascii="Arial Narrow" w:hAnsi="Arial Narrow"/>
          <w:b/>
          <w:bCs/>
          <w:color w:val="auto"/>
          <w:sz w:val="22"/>
          <w:szCs w:val="22"/>
        </w:rPr>
      </w:pPr>
      <w:r>
        <w:rPr>
          <w:rFonts w:ascii="Arial Narrow" w:hAnsi="Arial Narrow"/>
          <w:b/>
          <w:bCs/>
          <w:color w:val="auto"/>
          <w:sz w:val="22"/>
          <w:szCs w:val="22"/>
        </w:rPr>
        <w:t>30</w:t>
      </w:r>
      <w:r w:rsidR="00BB02C4">
        <w:rPr>
          <w:rFonts w:ascii="Arial Narrow" w:hAnsi="Arial Narrow"/>
          <w:b/>
          <w:bCs/>
          <w:color w:val="auto"/>
          <w:sz w:val="22"/>
          <w:szCs w:val="22"/>
        </w:rPr>
        <w:t>. 0</w:t>
      </w:r>
      <w:r>
        <w:rPr>
          <w:rFonts w:ascii="Arial Narrow" w:hAnsi="Arial Narrow"/>
          <w:b/>
          <w:bCs/>
          <w:color w:val="auto"/>
          <w:sz w:val="22"/>
          <w:szCs w:val="22"/>
        </w:rPr>
        <w:t>1</w:t>
      </w:r>
      <w:r w:rsidR="00BB02C4">
        <w:rPr>
          <w:rFonts w:ascii="Arial Narrow" w:hAnsi="Arial Narrow"/>
          <w:b/>
          <w:bCs/>
          <w:color w:val="auto"/>
          <w:sz w:val="22"/>
          <w:szCs w:val="22"/>
        </w:rPr>
        <w:t>. 202</w:t>
      </w:r>
      <w:r>
        <w:rPr>
          <w:rFonts w:ascii="Arial Narrow" w:hAnsi="Arial Narrow"/>
          <w:b/>
          <w:bCs/>
          <w:color w:val="auto"/>
          <w:sz w:val="22"/>
          <w:szCs w:val="22"/>
        </w:rPr>
        <w:t>5</w:t>
      </w:r>
      <w:r w:rsidR="00BB02C4">
        <w:rPr>
          <w:rFonts w:ascii="Arial Narrow" w:hAnsi="Arial Narrow"/>
          <w:b/>
          <w:bCs/>
          <w:color w:val="auto"/>
          <w:sz w:val="22"/>
          <w:szCs w:val="22"/>
        </w:rPr>
        <w:t xml:space="preserve">  </w:t>
      </w:r>
      <w:r>
        <w:rPr>
          <w:rFonts w:ascii="Arial Narrow" w:hAnsi="Arial Narrow"/>
          <w:b/>
          <w:bCs/>
          <w:color w:val="auto"/>
          <w:sz w:val="22"/>
          <w:szCs w:val="22"/>
        </w:rPr>
        <w:t>ITF Slovakiatour „Transformácia CR na Slovensku“</w:t>
      </w:r>
    </w:p>
    <w:p w14:paraId="4398D5F9" w14:textId="3C23111B" w:rsidR="00BB02C4" w:rsidRDefault="00117808" w:rsidP="000074CE">
      <w:pPr>
        <w:pStyle w:val="Default"/>
        <w:tabs>
          <w:tab w:val="left" w:pos="9781"/>
        </w:tabs>
        <w:spacing w:before="60"/>
        <w:ind w:left="644"/>
        <w:jc w:val="both"/>
        <w:rPr>
          <w:rFonts w:ascii="Arial Narrow" w:hAnsi="Arial Narrow"/>
          <w:b/>
          <w:bCs/>
          <w:color w:val="auto"/>
          <w:sz w:val="22"/>
          <w:szCs w:val="22"/>
        </w:rPr>
      </w:pPr>
      <w:r>
        <w:rPr>
          <w:rFonts w:ascii="Arial Narrow" w:hAnsi="Arial Narrow"/>
          <w:b/>
          <w:bCs/>
          <w:color w:val="auto"/>
          <w:sz w:val="22"/>
          <w:szCs w:val="22"/>
        </w:rPr>
        <w:t>09</w:t>
      </w:r>
      <w:r w:rsidR="00BB02C4">
        <w:rPr>
          <w:rFonts w:ascii="Arial Narrow" w:hAnsi="Arial Narrow"/>
          <w:b/>
          <w:bCs/>
          <w:color w:val="auto"/>
          <w:sz w:val="22"/>
          <w:szCs w:val="22"/>
        </w:rPr>
        <w:t>. 03. 202</w:t>
      </w:r>
      <w:r>
        <w:rPr>
          <w:rFonts w:ascii="Arial Narrow" w:hAnsi="Arial Narrow"/>
          <w:b/>
          <w:bCs/>
          <w:color w:val="auto"/>
          <w:sz w:val="22"/>
          <w:szCs w:val="22"/>
        </w:rPr>
        <w:t>5</w:t>
      </w:r>
      <w:r w:rsidR="00BB02C4">
        <w:rPr>
          <w:rFonts w:ascii="Arial Narrow" w:hAnsi="Arial Narrow"/>
          <w:b/>
          <w:bCs/>
          <w:color w:val="auto"/>
          <w:sz w:val="22"/>
          <w:szCs w:val="22"/>
        </w:rPr>
        <w:t xml:space="preserve">  </w:t>
      </w:r>
      <w:r>
        <w:rPr>
          <w:rFonts w:ascii="Arial Narrow" w:hAnsi="Arial Narrow"/>
          <w:b/>
          <w:bCs/>
          <w:color w:val="auto"/>
          <w:sz w:val="22"/>
          <w:szCs w:val="22"/>
        </w:rPr>
        <w:t>Tradície a remeslá – celoslovenská výstava kraslíc Veľký Križ</w:t>
      </w:r>
    </w:p>
    <w:p w14:paraId="30FC1ADA" w14:textId="7B3D6972" w:rsidR="00BB02C4" w:rsidRDefault="00BB02C4" w:rsidP="000074CE">
      <w:pPr>
        <w:pStyle w:val="Default"/>
        <w:tabs>
          <w:tab w:val="left" w:pos="9781"/>
        </w:tabs>
        <w:spacing w:before="60"/>
        <w:ind w:left="644"/>
        <w:jc w:val="both"/>
        <w:rPr>
          <w:rFonts w:ascii="Arial Narrow" w:hAnsi="Arial Narrow"/>
          <w:b/>
          <w:bCs/>
          <w:color w:val="auto"/>
          <w:sz w:val="22"/>
          <w:szCs w:val="22"/>
        </w:rPr>
      </w:pPr>
      <w:r>
        <w:rPr>
          <w:rFonts w:ascii="Arial Narrow" w:hAnsi="Arial Narrow"/>
          <w:b/>
          <w:bCs/>
          <w:color w:val="auto"/>
          <w:sz w:val="22"/>
          <w:szCs w:val="22"/>
        </w:rPr>
        <w:t>1</w:t>
      </w:r>
      <w:r w:rsidR="00117808">
        <w:rPr>
          <w:rFonts w:ascii="Arial Narrow" w:hAnsi="Arial Narrow"/>
          <w:b/>
          <w:bCs/>
          <w:color w:val="auto"/>
          <w:sz w:val="22"/>
          <w:szCs w:val="22"/>
        </w:rPr>
        <w:t>4</w:t>
      </w:r>
      <w:r>
        <w:rPr>
          <w:rFonts w:ascii="Arial Narrow" w:hAnsi="Arial Narrow"/>
          <w:b/>
          <w:bCs/>
          <w:color w:val="auto"/>
          <w:sz w:val="22"/>
          <w:szCs w:val="22"/>
        </w:rPr>
        <w:t>. 0</w:t>
      </w:r>
      <w:r w:rsidR="00117808">
        <w:rPr>
          <w:rFonts w:ascii="Arial Narrow" w:hAnsi="Arial Narrow"/>
          <w:b/>
          <w:bCs/>
          <w:color w:val="auto"/>
          <w:sz w:val="22"/>
          <w:szCs w:val="22"/>
        </w:rPr>
        <w:t>5</w:t>
      </w:r>
      <w:r>
        <w:rPr>
          <w:rFonts w:ascii="Arial Narrow" w:hAnsi="Arial Narrow"/>
          <w:b/>
          <w:bCs/>
          <w:color w:val="auto"/>
          <w:sz w:val="22"/>
          <w:szCs w:val="22"/>
        </w:rPr>
        <w:t>. 202</w:t>
      </w:r>
      <w:r w:rsidR="00117808">
        <w:rPr>
          <w:rFonts w:ascii="Arial Narrow" w:hAnsi="Arial Narrow"/>
          <w:b/>
          <w:bCs/>
          <w:color w:val="auto"/>
          <w:sz w:val="22"/>
          <w:szCs w:val="22"/>
        </w:rPr>
        <w:t>5</w:t>
      </w:r>
      <w:r>
        <w:rPr>
          <w:rFonts w:ascii="Arial Narrow" w:hAnsi="Arial Narrow"/>
          <w:b/>
          <w:bCs/>
          <w:color w:val="auto"/>
          <w:sz w:val="22"/>
          <w:szCs w:val="22"/>
        </w:rPr>
        <w:t xml:space="preserve">  </w:t>
      </w:r>
      <w:r w:rsidR="00117808">
        <w:rPr>
          <w:rFonts w:ascii="Arial Narrow" w:hAnsi="Arial Narrow"/>
          <w:b/>
          <w:bCs/>
          <w:color w:val="auto"/>
          <w:sz w:val="22"/>
          <w:szCs w:val="22"/>
        </w:rPr>
        <w:t>Festival inováci Žilina</w:t>
      </w:r>
    </w:p>
    <w:p w14:paraId="2F7AB738" w14:textId="63F78566" w:rsidR="00BB02C4" w:rsidRDefault="00117808" w:rsidP="000074CE">
      <w:pPr>
        <w:pStyle w:val="Default"/>
        <w:tabs>
          <w:tab w:val="left" w:pos="9781"/>
        </w:tabs>
        <w:spacing w:before="60"/>
        <w:ind w:left="644"/>
        <w:jc w:val="both"/>
        <w:rPr>
          <w:rFonts w:ascii="Arial Narrow" w:hAnsi="Arial Narrow"/>
          <w:b/>
          <w:bCs/>
          <w:color w:val="auto"/>
          <w:sz w:val="22"/>
          <w:szCs w:val="22"/>
        </w:rPr>
      </w:pPr>
      <w:r>
        <w:rPr>
          <w:rFonts w:ascii="Arial Narrow" w:hAnsi="Arial Narrow"/>
          <w:b/>
          <w:bCs/>
          <w:color w:val="auto"/>
          <w:sz w:val="22"/>
          <w:szCs w:val="22"/>
        </w:rPr>
        <w:t>17</w:t>
      </w:r>
      <w:r w:rsidR="00BB02C4">
        <w:rPr>
          <w:rFonts w:ascii="Arial Narrow" w:hAnsi="Arial Narrow"/>
          <w:b/>
          <w:bCs/>
          <w:color w:val="auto"/>
          <w:sz w:val="22"/>
          <w:szCs w:val="22"/>
        </w:rPr>
        <w:t xml:space="preserve">. </w:t>
      </w:r>
      <w:r>
        <w:rPr>
          <w:rFonts w:ascii="Arial Narrow" w:hAnsi="Arial Narrow"/>
          <w:b/>
          <w:bCs/>
          <w:color w:val="auto"/>
          <w:sz w:val="22"/>
          <w:szCs w:val="22"/>
        </w:rPr>
        <w:t>10</w:t>
      </w:r>
      <w:r w:rsidR="00BB02C4">
        <w:rPr>
          <w:rFonts w:ascii="Arial Narrow" w:hAnsi="Arial Narrow"/>
          <w:b/>
          <w:bCs/>
          <w:color w:val="auto"/>
          <w:sz w:val="22"/>
          <w:szCs w:val="22"/>
        </w:rPr>
        <w:t>. 202</w:t>
      </w:r>
      <w:r>
        <w:rPr>
          <w:rFonts w:ascii="Arial Narrow" w:hAnsi="Arial Narrow"/>
          <w:b/>
          <w:bCs/>
          <w:color w:val="auto"/>
          <w:sz w:val="22"/>
          <w:szCs w:val="22"/>
        </w:rPr>
        <w:t>5</w:t>
      </w:r>
      <w:r w:rsidR="00BB02C4">
        <w:rPr>
          <w:rFonts w:ascii="Arial Narrow" w:hAnsi="Arial Narrow"/>
          <w:b/>
          <w:bCs/>
          <w:color w:val="auto"/>
          <w:sz w:val="22"/>
          <w:szCs w:val="22"/>
        </w:rPr>
        <w:t xml:space="preserve">  </w:t>
      </w:r>
      <w:r>
        <w:rPr>
          <w:rFonts w:ascii="Arial Narrow" w:hAnsi="Arial Narrow"/>
          <w:b/>
          <w:bCs/>
          <w:color w:val="auto"/>
          <w:sz w:val="22"/>
          <w:szCs w:val="22"/>
        </w:rPr>
        <w:t>Konferencia „Ženy do voza a do koča“ – Líderka roka 2025, Župčany</w:t>
      </w:r>
    </w:p>
    <w:p w14:paraId="24ACD4A5" w14:textId="0284ECA5" w:rsidR="00BB02C4" w:rsidRDefault="00117808" w:rsidP="000074CE">
      <w:pPr>
        <w:pStyle w:val="Default"/>
        <w:tabs>
          <w:tab w:val="left" w:pos="9781"/>
        </w:tabs>
        <w:spacing w:before="60"/>
        <w:ind w:left="644"/>
        <w:jc w:val="both"/>
        <w:rPr>
          <w:rFonts w:ascii="Arial Narrow" w:hAnsi="Arial Narrow"/>
          <w:b/>
          <w:bCs/>
          <w:color w:val="auto"/>
          <w:sz w:val="22"/>
          <w:szCs w:val="22"/>
        </w:rPr>
      </w:pPr>
      <w:r>
        <w:rPr>
          <w:rFonts w:ascii="Arial Narrow" w:hAnsi="Arial Narrow"/>
          <w:b/>
          <w:bCs/>
          <w:color w:val="auto"/>
          <w:sz w:val="22"/>
          <w:szCs w:val="22"/>
        </w:rPr>
        <w:t>29</w:t>
      </w:r>
      <w:r w:rsidR="00BB02C4">
        <w:rPr>
          <w:rFonts w:ascii="Arial Narrow" w:hAnsi="Arial Narrow"/>
          <w:b/>
          <w:bCs/>
          <w:color w:val="auto"/>
          <w:sz w:val="22"/>
          <w:szCs w:val="22"/>
        </w:rPr>
        <w:t xml:space="preserve">. </w:t>
      </w:r>
      <w:r>
        <w:rPr>
          <w:rFonts w:ascii="Arial Narrow" w:hAnsi="Arial Narrow"/>
          <w:b/>
          <w:bCs/>
          <w:color w:val="auto"/>
          <w:sz w:val="22"/>
          <w:szCs w:val="22"/>
        </w:rPr>
        <w:t>10</w:t>
      </w:r>
      <w:r w:rsidR="00BB02C4">
        <w:rPr>
          <w:rFonts w:ascii="Arial Narrow" w:hAnsi="Arial Narrow"/>
          <w:b/>
          <w:bCs/>
          <w:color w:val="auto"/>
          <w:sz w:val="22"/>
          <w:szCs w:val="22"/>
        </w:rPr>
        <w:t>. 202</w:t>
      </w:r>
      <w:r>
        <w:rPr>
          <w:rFonts w:ascii="Arial Narrow" w:hAnsi="Arial Narrow"/>
          <w:b/>
          <w:bCs/>
          <w:color w:val="auto"/>
          <w:sz w:val="22"/>
          <w:szCs w:val="22"/>
        </w:rPr>
        <w:t>5</w:t>
      </w:r>
      <w:r w:rsidR="00BB02C4">
        <w:rPr>
          <w:rFonts w:ascii="Arial Narrow" w:hAnsi="Arial Narrow"/>
          <w:b/>
          <w:bCs/>
          <w:color w:val="auto"/>
          <w:sz w:val="22"/>
          <w:szCs w:val="22"/>
        </w:rPr>
        <w:t xml:space="preserve">  </w:t>
      </w:r>
      <w:r>
        <w:rPr>
          <w:rFonts w:ascii="Arial Narrow" w:hAnsi="Arial Narrow"/>
          <w:b/>
          <w:bCs/>
          <w:color w:val="auto"/>
          <w:sz w:val="22"/>
          <w:szCs w:val="22"/>
        </w:rPr>
        <w:t>Konferencia Pôda, SPU Nitra</w:t>
      </w:r>
      <w:r w:rsidR="00BB02C4">
        <w:rPr>
          <w:rFonts w:ascii="Arial Narrow" w:hAnsi="Arial Narrow"/>
          <w:b/>
          <w:bCs/>
          <w:color w:val="auto"/>
          <w:sz w:val="22"/>
          <w:szCs w:val="22"/>
        </w:rPr>
        <w:t xml:space="preserve"> </w:t>
      </w:r>
    </w:p>
    <w:p w14:paraId="43CFAD4E" w14:textId="5CA046E3" w:rsidR="00BB02C4" w:rsidRDefault="00BB02C4" w:rsidP="000074CE">
      <w:pPr>
        <w:pStyle w:val="Default"/>
        <w:tabs>
          <w:tab w:val="left" w:pos="9781"/>
        </w:tabs>
        <w:spacing w:before="60"/>
        <w:ind w:left="644"/>
        <w:jc w:val="both"/>
        <w:rPr>
          <w:rFonts w:ascii="Arial Narrow" w:hAnsi="Arial Narrow"/>
          <w:b/>
          <w:bCs/>
          <w:color w:val="auto"/>
          <w:sz w:val="22"/>
          <w:szCs w:val="22"/>
        </w:rPr>
      </w:pPr>
      <w:r>
        <w:rPr>
          <w:rFonts w:ascii="Arial Narrow" w:hAnsi="Arial Narrow"/>
          <w:b/>
          <w:bCs/>
          <w:color w:val="auto"/>
          <w:sz w:val="22"/>
          <w:szCs w:val="22"/>
        </w:rPr>
        <w:t>1</w:t>
      </w:r>
      <w:r w:rsidR="00117808">
        <w:rPr>
          <w:rFonts w:ascii="Arial Narrow" w:hAnsi="Arial Narrow"/>
          <w:b/>
          <w:bCs/>
          <w:color w:val="auto"/>
          <w:sz w:val="22"/>
          <w:szCs w:val="22"/>
        </w:rPr>
        <w:t>8</w:t>
      </w:r>
      <w:r>
        <w:rPr>
          <w:rFonts w:ascii="Arial Narrow" w:hAnsi="Arial Narrow"/>
          <w:b/>
          <w:bCs/>
          <w:color w:val="auto"/>
          <w:sz w:val="22"/>
          <w:szCs w:val="22"/>
        </w:rPr>
        <w:t>. 1</w:t>
      </w:r>
      <w:r w:rsidR="00117808">
        <w:rPr>
          <w:rFonts w:ascii="Arial Narrow" w:hAnsi="Arial Narrow"/>
          <w:b/>
          <w:bCs/>
          <w:color w:val="auto"/>
          <w:sz w:val="22"/>
          <w:szCs w:val="22"/>
        </w:rPr>
        <w:t>1</w:t>
      </w:r>
      <w:r>
        <w:rPr>
          <w:rFonts w:ascii="Arial Narrow" w:hAnsi="Arial Narrow"/>
          <w:b/>
          <w:bCs/>
          <w:color w:val="auto"/>
          <w:sz w:val="22"/>
          <w:szCs w:val="22"/>
        </w:rPr>
        <w:t>. 202</w:t>
      </w:r>
      <w:r w:rsidR="00117808">
        <w:rPr>
          <w:rFonts w:ascii="Arial Narrow" w:hAnsi="Arial Narrow"/>
          <w:b/>
          <w:bCs/>
          <w:color w:val="auto"/>
          <w:sz w:val="22"/>
          <w:szCs w:val="22"/>
        </w:rPr>
        <w:t>5</w:t>
      </w:r>
      <w:r>
        <w:rPr>
          <w:rFonts w:ascii="Arial Narrow" w:hAnsi="Arial Narrow"/>
          <w:b/>
          <w:bCs/>
          <w:color w:val="auto"/>
          <w:sz w:val="22"/>
          <w:szCs w:val="22"/>
        </w:rPr>
        <w:t xml:space="preserve">  </w:t>
      </w:r>
      <w:r w:rsidR="00117808">
        <w:rPr>
          <w:rFonts w:ascii="Arial Narrow" w:hAnsi="Arial Narrow"/>
          <w:b/>
          <w:bCs/>
          <w:color w:val="auto"/>
          <w:sz w:val="22"/>
          <w:szCs w:val="22"/>
        </w:rPr>
        <w:t>Konferencia SZVTA „Vídiecky turizmus a agroturistika“, Horná Maríková</w:t>
      </w:r>
    </w:p>
    <w:p w14:paraId="2E36BAC0" w14:textId="77777777" w:rsidR="00EA4D6D" w:rsidRDefault="00EA4D6D" w:rsidP="000074CE">
      <w:pPr>
        <w:pStyle w:val="Default"/>
        <w:tabs>
          <w:tab w:val="left" w:pos="9781"/>
        </w:tabs>
        <w:spacing w:before="60"/>
        <w:ind w:left="644"/>
        <w:jc w:val="both"/>
        <w:rPr>
          <w:rFonts w:ascii="Arial Narrow" w:hAnsi="Arial Narrow"/>
          <w:b/>
          <w:bCs/>
          <w:color w:val="auto"/>
          <w:sz w:val="22"/>
          <w:szCs w:val="22"/>
        </w:rPr>
      </w:pPr>
    </w:p>
    <w:p w14:paraId="5757A6C5" w14:textId="39A438CA" w:rsidR="005869BE" w:rsidRDefault="005869BE" w:rsidP="005869BE">
      <w:pPr>
        <w:pStyle w:val="Default"/>
        <w:tabs>
          <w:tab w:val="left" w:pos="9781"/>
        </w:tabs>
        <w:spacing w:before="60"/>
        <w:jc w:val="both"/>
        <w:rPr>
          <w:rFonts w:ascii="Arial Narrow" w:hAnsi="Arial Narrow"/>
          <w:b/>
          <w:bCs/>
          <w:color w:val="auto"/>
          <w:sz w:val="22"/>
          <w:szCs w:val="22"/>
        </w:rPr>
      </w:pPr>
      <w:r>
        <w:rPr>
          <w:rFonts w:ascii="Arial Narrow" w:hAnsi="Arial Narrow"/>
          <w:b/>
          <w:bCs/>
          <w:color w:val="auto"/>
          <w:sz w:val="22"/>
          <w:szCs w:val="22"/>
        </w:rPr>
        <w:t xml:space="preserve">        -   Účasť na webinároch:</w:t>
      </w:r>
    </w:p>
    <w:p w14:paraId="5328AD31" w14:textId="2B2A1C36" w:rsidR="005869BE" w:rsidRDefault="005869BE" w:rsidP="005869BE">
      <w:pPr>
        <w:pStyle w:val="Default"/>
        <w:tabs>
          <w:tab w:val="left" w:pos="9781"/>
        </w:tabs>
        <w:spacing w:before="60"/>
        <w:jc w:val="both"/>
        <w:rPr>
          <w:rFonts w:ascii="Arial Narrow" w:hAnsi="Arial Narrow"/>
          <w:b/>
          <w:bCs/>
          <w:color w:val="auto"/>
          <w:sz w:val="22"/>
          <w:szCs w:val="22"/>
        </w:rPr>
      </w:pPr>
      <w:r>
        <w:rPr>
          <w:rFonts w:ascii="Arial Narrow" w:hAnsi="Arial Narrow"/>
          <w:b/>
          <w:bCs/>
          <w:color w:val="auto"/>
          <w:sz w:val="22"/>
          <w:szCs w:val="22"/>
        </w:rPr>
        <w:t xml:space="preserve">            22. 01. 2025  Fórum misie Dohoda o pôde pre Európu</w:t>
      </w:r>
    </w:p>
    <w:p w14:paraId="67030A81" w14:textId="77777777" w:rsidR="005869BE" w:rsidRDefault="005869BE" w:rsidP="005869BE">
      <w:pPr>
        <w:pStyle w:val="Default"/>
        <w:tabs>
          <w:tab w:val="left" w:pos="9781"/>
        </w:tabs>
        <w:spacing w:before="60"/>
        <w:jc w:val="both"/>
        <w:rPr>
          <w:rFonts w:ascii="Arial Narrow" w:hAnsi="Arial Narrow"/>
          <w:b/>
          <w:bCs/>
          <w:color w:val="auto"/>
          <w:sz w:val="22"/>
          <w:szCs w:val="22"/>
        </w:rPr>
      </w:pPr>
      <w:r>
        <w:rPr>
          <w:rFonts w:ascii="Arial Narrow" w:hAnsi="Arial Narrow"/>
          <w:b/>
          <w:bCs/>
          <w:color w:val="auto"/>
          <w:sz w:val="22"/>
          <w:szCs w:val="22"/>
        </w:rPr>
        <w:t xml:space="preserve">            12. 02. 2025  Interreg PL-SR (možnosti a výzvy)</w:t>
      </w:r>
    </w:p>
    <w:p w14:paraId="7EC27109" w14:textId="77777777" w:rsidR="005869BE" w:rsidRDefault="005869BE" w:rsidP="005869BE">
      <w:pPr>
        <w:pStyle w:val="Default"/>
        <w:tabs>
          <w:tab w:val="left" w:pos="9781"/>
        </w:tabs>
        <w:spacing w:before="60"/>
        <w:jc w:val="both"/>
        <w:rPr>
          <w:rFonts w:ascii="Arial Narrow" w:hAnsi="Arial Narrow"/>
          <w:b/>
          <w:bCs/>
          <w:color w:val="auto"/>
          <w:sz w:val="22"/>
          <w:szCs w:val="22"/>
        </w:rPr>
      </w:pPr>
      <w:r>
        <w:rPr>
          <w:rFonts w:ascii="Arial Narrow" w:hAnsi="Arial Narrow"/>
          <w:b/>
          <w:bCs/>
          <w:color w:val="auto"/>
          <w:sz w:val="22"/>
          <w:szCs w:val="22"/>
        </w:rPr>
        <w:t xml:space="preserve">            18. 03. 2025  „Ako prilákať cykloturistov“ AICES</w:t>
      </w:r>
    </w:p>
    <w:p w14:paraId="27E48711" w14:textId="77777777" w:rsidR="005869BE" w:rsidRDefault="005869BE" w:rsidP="005869BE">
      <w:pPr>
        <w:pStyle w:val="Default"/>
        <w:tabs>
          <w:tab w:val="left" w:pos="9781"/>
        </w:tabs>
        <w:spacing w:before="60"/>
        <w:jc w:val="both"/>
        <w:rPr>
          <w:rFonts w:ascii="Arial Narrow" w:hAnsi="Arial Narrow"/>
          <w:b/>
          <w:bCs/>
          <w:color w:val="auto"/>
          <w:sz w:val="22"/>
          <w:szCs w:val="22"/>
        </w:rPr>
      </w:pPr>
      <w:r>
        <w:rPr>
          <w:rFonts w:ascii="Arial Narrow" w:hAnsi="Arial Narrow"/>
          <w:b/>
          <w:bCs/>
          <w:color w:val="auto"/>
          <w:sz w:val="22"/>
          <w:szCs w:val="22"/>
        </w:rPr>
        <w:t xml:space="preserve">            29. 04. 2025  Fórum misie Dohoda o pôde pre Európu</w:t>
      </w:r>
    </w:p>
    <w:p w14:paraId="0D8DAA0D" w14:textId="77777777" w:rsidR="005869BE" w:rsidRDefault="005869BE" w:rsidP="005869BE">
      <w:pPr>
        <w:pStyle w:val="Default"/>
        <w:tabs>
          <w:tab w:val="left" w:pos="9781"/>
        </w:tabs>
        <w:spacing w:before="60"/>
        <w:jc w:val="both"/>
        <w:rPr>
          <w:rFonts w:ascii="Arial Narrow" w:hAnsi="Arial Narrow"/>
          <w:b/>
          <w:bCs/>
          <w:color w:val="auto"/>
          <w:sz w:val="22"/>
          <w:szCs w:val="22"/>
        </w:rPr>
      </w:pPr>
      <w:r>
        <w:rPr>
          <w:rFonts w:ascii="Arial Narrow" w:hAnsi="Arial Narrow"/>
          <w:b/>
          <w:bCs/>
          <w:color w:val="auto"/>
          <w:sz w:val="22"/>
          <w:szCs w:val="22"/>
        </w:rPr>
        <w:t xml:space="preserve">            15. 05. 2025  Misia VODA</w:t>
      </w:r>
    </w:p>
    <w:p w14:paraId="3EF7D31E" w14:textId="77777777" w:rsidR="005869BE" w:rsidRDefault="005869BE" w:rsidP="005869BE">
      <w:pPr>
        <w:pStyle w:val="Default"/>
        <w:tabs>
          <w:tab w:val="left" w:pos="9781"/>
        </w:tabs>
        <w:spacing w:before="60"/>
        <w:jc w:val="both"/>
        <w:rPr>
          <w:rFonts w:ascii="Arial Narrow" w:hAnsi="Arial Narrow"/>
          <w:b/>
          <w:bCs/>
          <w:color w:val="auto"/>
          <w:sz w:val="22"/>
          <w:szCs w:val="22"/>
        </w:rPr>
      </w:pPr>
      <w:r>
        <w:rPr>
          <w:rFonts w:ascii="Arial Narrow" w:hAnsi="Arial Narrow"/>
          <w:b/>
          <w:bCs/>
          <w:color w:val="auto"/>
          <w:sz w:val="22"/>
          <w:szCs w:val="22"/>
        </w:rPr>
        <w:t xml:space="preserve">            09. 07. 2025  Misia ZMENA KLÍMY</w:t>
      </w:r>
    </w:p>
    <w:p w14:paraId="45EFF2D8" w14:textId="77777777" w:rsidR="005869BE" w:rsidRDefault="005869BE" w:rsidP="005869BE">
      <w:pPr>
        <w:pStyle w:val="Default"/>
        <w:tabs>
          <w:tab w:val="left" w:pos="9781"/>
        </w:tabs>
        <w:spacing w:before="60"/>
        <w:jc w:val="both"/>
        <w:rPr>
          <w:rFonts w:ascii="Arial Narrow" w:hAnsi="Arial Narrow"/>
          <w:b/>
          <w:bCs/>
          <w:color w:val="auto"/>
          <w:sz w:val="22"/>
          <w:szCs w:val="22"/>
        </w:rPr>
      </w:pPr>
      <w:r>
        <w:rPr>
          <w:rFonts w:ascii="Arial Narrow" w:hAnsi="Arial Narrow"/>
          <w:b/>
          <w:bCs/>
          <w:color w:val="auto"/>
          <w:sz w:val="22"/>
          <w:szCs w:val="22"/>
        </w:rPr>
        <w:t xml:space="preserve">            10. 09. 2025  Zelená vízia pre Slovensko</w:t>
      </w:r>
    </w:p>
    <w:p w14:paraId="42398E09" w14:textId="77777777" w:rsidR="00EA4D6D" w:rsidRDefault="005869BE" w:rsidP="005869BE">
      <w:pPr>
        <w:pStyle w:val="Default"/>
        <w:tabs>
          <w:tab w:val="left" w:pos="9781"/>
        </w:tabs>
        <w:spacing w:before="60"/>
        <w:jc w:val="both"/>
        <w:rPr>
          <w:rFonts w:ascii="Arial Narrow" w:hAnsi="Arial Narrow"/>
          <w:b/>
          <w:bCs/>
          <w:color w:val="auto"/>
          <w:sz w:val="22"/>
          <w:szCs w:val="22"/>
        </w:rPr>
      </w:pPr>
      <w:r>
        <w:rPr>
          <w:rFonts w:ascii="Arial Narrow" w:hAnsi="Arial Narrow"/>
          <w:b/>
          <w:bCs/>
          <w:color w:val="auto"/>
          <w:sz w:val="22"/>
          <w:szCs w:val="22"/>
        </w:rPr>
        <w:t xml:space="preserve">            </w:t>
      </w:r>
      <w:r w:rsidR="00EA4D6D">
        <w:rPr>
          <w:rFonts w:ascii="Arial Narrow" w:hAnsi="Arial Narrow"/>
          <w:b/>
          <w:bCs/>
          <w:color w:val="auto"/>
          <w:sz w:val="22"/>
          <w:szCs w:val="22"/>
        </w:rPr>
        <w:t>16. 10. 2025  Sociálne inovácie, sociálne poľnohospodárstvo AGASI</w:t>
      </w:r>
    </w:p>
    <w:p w14:paraId="025A98E5" w14:textId="77777777" w:rsidR="00EA4D6D" w:rsidRDefault="00EA4D6D" w:rsidP="005869BE">
      <w:pPr>
        <w:pStyle w:val="Default"/>
        <w:tabs>
          <w:tab w:val="left" w:pos="9781"/>
        </w:tabs>
        <w:spacing w:before="60"/>
        <w:jc w:val="both"/>
        <w:rPr>
          <w:rFonts w:ascii="Arial Narrow" w:hAnsi="Arial Narrow"/>
          <w:b/>
          <w:bCs/>
          <w:color w:val="auto"/>
          <w:sz w:val="22"/>
          <w:szCs w:val="22"/>
        </w:rPr>
      </w:pPr>
      <w:r>
        <w:rPr>
          <w:rFonts w:ascii="Arial Narrow" w:hAnsi="Arial Narrow"/>
          <w:b/>
          <w:bCs/>
          <w:color w:val="auto"/>
          <w:sz w:val="22"/>
          <w:szCs w:val="22"/>
        </w:rPr>
        <w:t xml:space="preserve">            13. 11. 2025  Preverovanie klimatického dopadu</w:t>
      </w:r>
    </w:p>
    <w:p w14:paraId="1F5F116C" w14:textId="77777777" w:rsidR="00EA4D6D" w:rsidRDefault="00EA4D6D" w:rsidP="005869BE">
      <w:pPr>
        <w:pStyle w:val="Default"/>
        <w:tabs>
          <w:tab w:val="left" w:pos="9781"/>
        </w:tabs>
        <w:spacing w:before="60"/>
        <w:jc w:val="both"/>
        <w:rPr>
          <w:rFonts w:ascii="Arial Narrow" w:hAnsi="Arial Narrow"/>
          <w:b/>
          <w:bCs/>
          <w:color w:val="auto"/>
          <w:sz w:val="22"/>
          <w:szCs w:val="22"/>
        </w:rPr>
      </w:pPr>
      <w:r>
        <w:rPr>
          <w:rFonts w:ascii="Arial Narrow" w:hAnsi="Arial Narrow"/>
          <w:b/>
          <w:bCs/>
          <w:color w:val="auto"/>
          <w:sz w:val="22"/>
          <w:szCs w:val="22"/>
        </w:rPr>
        <w:t xml:space="preserve">            20. 11. 2025  Vodozádržné opatrenia</w:t>
      </w:r>
    </w:p>
    <w:p w14:paraId="18329890" w14:textId="3EFC5EF1" w:rsidR="00EA4D6D" w:rsidRDefault="00EA4D6D" w:rsidP="005869BE">
      <w:pPr>
        <w:pStyle w:val="Default"/>
        <w:tabs>
          <w:tab w:val="left" w:pos="9781"/>
        </w:tabs>
        <w:spacing w:before="60"/>
        <w:jc w:val="both"/>
        <w:rPr>
          <w:rFonts w:ascii="Arial Narrow" w:hAnsi="Arial Narrow"/>
          <w:b/>
          <w:bCs/>
          <w:color w:val="auto"/>
          <w:sz w:val="22"/>
          <w:szCs w:val="22"/>
        </w:rPr>
      </w:pPr>
      <w:r>
        <w:rPr>
          <w:rFonts w:ascii="Arial Narrow" w:hAnsi="Arial Narrow"/>
          <w:b/>
          <w:bCs/>
          <w:color w:val="auto"/>
          <w:sz w:val="22"/>
          <w:szCs w:val="22"/>
        </w:rPr>
        <w:lastRenderedPageBreak/>
        <w:t xml:space="preserve">           01. 12. 2025  Karpatský dohovor</w:t>
      </w:r>
    </w:p>
    <w:p w14:paraId="2954A8E8" w14:textId="503C5570" w:rsidR="00EA4D6D" w:rsidRDefault="00EA4D6D" w:rsidP="005869BE">
      <w:pPr>
        <w:pStyle w:val="Default"/>
        <w:tabs>
          <w:tab w:val="left" w:pos="9781"/>
        </w:tabs>
        <w:spacing w:before="60"/>
        <w:jc w:val="both"/>
        <w:rPr>
          <w:rFonts w:ascii="Arial Narrow" w:hAnsi="Arial Narrow"/>
          <w:b/>
          <w:bCs/>
          <w:color w:val="auto"/>
          <w:sz w:val="22"/>
          <w:szCs w:val="22"/>
        </w:rPr>
      </w:pPr>
      <w:r>
        <w:rPr>
          <w:rFonts w:ascii="Arial Narrow" w:hAnsi="Arial Narrow"/>
          <w:b/>
          <w:bCs/>
          <w:color w:val="auto"/>
          <w:sz w:val="22"/>
          <w:szCs w:val="22"/>
        </w:rPr>
        <w:t xml:space="preserve">           04. 12. 2025  Misia Pôda</w:t>
      </w:r>
    </w:p>
    <w:p w14:paraId="49BB2DD7" w14:textId="6C797EFF" w:rsidR="00EA4D6D" w:rsidRDefault="00EA4D6D" w:rsidP="005869BE">
      <w:pPr>
        <w:pStyle w:val="Default"/>
        <w:tabs>
          <w:tab w:val="left" w:pos="9781"/>
        </w:tabs>
        <w:spacing w:before="60"/>
        <w:jc w:val="both"/>
        <w:rPr>
          <w:rFonts w:ascii="Arial Narrow" w:hAnsi="Arial Narrow"/>
          <w:b/>
          <w:bCs/>
          <w:color w:val="auto"/>
          <w:sz w:val="22"/>
          <w:szCs w:val="22"/>
        </w:rPr>
      </w:pPr>
      <w:r>
        <w:rPr>
          <w:rFonts w:ascii="Arial Narrow" w:hAnsi="Arial Narrow"/>
          <w:b/>
          <w:bCs/>
          <w:color w:val="auto"/>
          <w:sz w:val="22"/>
          <w:szCs w:val="22"/>
        </w:rPr>
        <w:t xml:space="preserve">           17. 12. 2025  Adaptácia na zmenu  klímy</w:t>
      </w:r>
    </w:p>
    <w:p w14:paraId="2AA0F6B6" w14:textId="75A8F7FF" w:rsidR="000074CE" w:rsidRPr="00BB02C4" w:rsidRDefault="000074CE" w:rsidP="005869BE">
      <w:pPr>
        <w:pStyle w:val="Default"/>
        <w:tabs>
          <w:tab w:val="left" w:pos="9781"/>
        </w:tabs>
        <w:spacing w:before="60"/>
        <w:jc w:val="both"/>
        <w:rPr>
          <w:rFonts w:ascii="Arial Narrow" w:hAnsi="Arial Narrow"/>
          <w:b/>
          <w:bCs/>
          <w:color w:val="auto"/>
          <w:sz w:val="22"/>
          <w:szCs w:val="22"/>
        </w:rPr>
      </w:pPr>
      <w:r>
        <w:rPr>
          <w:rFonts w:ascii="Arial Narrow" w:hAnsi="Arial Narrow"/>
          <w:b/>
          <w:bCs/>
          <w:color w:val="auto"/>
          <w:sz w:val="22"/>
          <w:szCs w:val="22"/>
        </w:rPr>
        <w:tab/>
      </w:r>
    </w:p>
    <w:p w14:paraId="2EA9BC4A" w14:textId="10EBE5C2" w:rsidR="00243EED" w:rsidRPr="00BB02C4" w:rsidRDefault="00BB02C4" w:rsidP="00BB02C4">
      <w:pPr>
        <w:pStyle w:val="Default"/>
        <w:numPr>
          <w:ilvl w:val="0"/>
          <w:numId w:val="17"/>
        </w:numPr>
        <w:tabs>
          <w:tab w:val="left" w:pos="9781"/>
        </w:tabs>
        <w:spacing w:before="60"/>
        <w:jc w:val="both"/>
        <w:rPr>
          <w:rFonts w:ascii="Arial Narrow" w:hAnsi="Arial Narrow"/>
          <w:b/>
          <w:bCs/>
          <w:color w:val="FF0000"/>
          <w:sz w:val="22"/>
          <w:szCs w:val="22"/>
        </w:rPr>
      </w:pPr>
      <w:r>
        <w:rPr>
          <w:rFonts w:ascii="Arial Narrow" w:hAnsi="Arial Narrow"/>
          <w:b/>
          <w:bCs/>
          <w:color w:val="auto"/>
          <w:sz w:val="22"/>
          <w:szCs w:val="22"/>
        </w:rPr>
        <w:t>pracovné stretnutia so starostami obcí v Turci, poradenstvo v oblasti projektov cezhraničnej spolupráce SR-ČR, SR-PL (účasť na informačných seminároch), informácia o možnostiach sociálneho podnikania;</w:t>
      </w:r>
    </w:p>
    <w:p w14:paraId="32C88DB7" w14:textId="179C46F9" w:rsidR="00243EED" w:rsidRPr="00BB02C4" w:rsidRDefault="00BB02C4" w:rsidP="00F24B64">
      <w:pPr>
        <w:pStyle w:val="Default"/>
        <w:numPr>
          <w:ilvl w:val="0"/>
          <w:numId w:val="17"/>
        </w:numPr>
        <w:tabs>
          <w:tab w:val="left" w:pos="9781"/>
        </w:tabs>
        <w:spacing w:before="60"/>
        <w:jc w:val="both"/>
        <w:rPr>
          <w:rFonts w:ascii="Arial Narrow" w:hAnsi="Arial Narrow"/>
          <w:b/>
          <w:bCs/>
          <w:color w:val="FF0000"/>
          <w:sz w:val="22"/>
          <w:szCs w:val="22"/>
        </w:rPr>
      </w:pPr>
      <w:r>
        <w:rPr>
          <w:rFonts w:ascii="Arial Narrow" w:hAnsi="Arial Narrow"/>
          <w:b/>
          <w:bCs/>
          <w:color w:val="auto"/>
          <w:sz w:val="22"/>
          <w:szCs w:val="22"/>
        </w:rPr>
        <w:t xml:space="preserve"> spolupráca s Obecným sociálnym podnikom Mošovce, s regionálnou IA v Žiline </w:t>
      </w:r>
    </w:p>
    <w:p w14:paraId="47B9392E" w14:textId="18DF9C07" w:rsidR="00B4615F" w:rsidRPr="00F24B64" w:rsidRDefault="008D77AD" w:rsidP="008C3083">
      <w:pPr>
        <w:pStyle w:val="Default"/>
        <w:numPr>
          <w:ilvl w:val="0"/>
          <w:numId w:val="17"/>
        </w:numPr>
        <w:tabs>
          <w:tab w:val="left" w:pos="9781"/>
        </w:tabs>
        <w:spacing w:before="60"/>
        <w:jc w:val="both"/>
        <w:rPr>
          <w:rFonts w:ascii="Arial Narrow" w:hAnsi="Arial Narrow"/>
          <w:b/>
          <w:bCs/>
          <w:color w:val="FF0000"/>
          <w:sz w:val="22"/>
          <w:szCs w:val="22"/>
        </w:rPr>
      </w:pPr>
      <w:r>
        <w:rPr>
          <w:rFonts w:ascii="Arial Narrow" w:hAnsi="Arial Narrow"/>
          <w:b/>
          <w:bCs/>
          <w:color w:val="auto"/>
          <w:sz w:val="22"/>
          <w:szCs w:val="22"/>
        </w:rPr>
        <w:t xml:space="preserve">vytváranie pracovných miest pre znevýhodnené a zraniteľné osoby - </w:t>
      </w:r>
      <w:r w:rsidR="00B93D15" w:rsidRPr="008D77AD">
        <w:rPr>
          <w:rFonts w:ascii="Arial Narrow" w:hAnsi="Arial Narrow"/>
          <w:color w:val="auto"/>
          <w:sz w:val="22"/>
          <w:szCs w:val="22"/>
        </w:rPr>
        <w:t>p</w:t>
      </w:r>
      <w:r w:rsidR="007973F9" w:rsidRPr="008D77AD">
        <w:rPr>
          <w:rFonts w:ascii="Arial Narrow" w:hAnsi="Arial Narrow"/>
          <w:color w:val="auto"/>
          <w:sz w:val="22"/>
          <w:szCs w:val="22"/>
        </w:rPr>
        <w:t xml:space="preserve">ercento zamestnaných  </w:t>
      </w:r>
      <w:r w:rsidR="00B93D15" w:rsidRPr="008D77AD">
        <w:rPr>
          <w:rFonts w:ascii="Arial Narrow" w:hAnsi="Arial Narrow"/>
          <w:color w:val="auto"/>
          <w:sz w:val="22"/>
          <w:szCs w:val="22"/>
        </w:rPr>
        <w:t>znevýhodnených</w:t>
      </w:r>
      <w:r w:rsidR="007973F9" w:rsidRPr="008D77AD">
        <w:rPr>
          <w:rFonts w:ascii="Arial Narrow" w:hAnsi="Arial Narrow"/>
          <w:color w:val="auto"/>
          <w:sz w:val="22"/>
          <w:szCs w:val="22"/>
        </w:rPr>
        <w:t xml:space="preserve"> a zraniteľných osôb z celkového počtu zamestnancov</w:t>
      </w:r>
      <w:r w:rsidR="00B93D15" w:rsidRPr="008D77AD">
        <w:rPr>
          <w:rFonts w:ascii="Arial Narrow" w:hAnsi="Arial Narrow"/>
          <w:color w:val="00B050"/>
          <w:sz w:val="22"/>
          <w:szCs w:val="22"/>
        </w:rPr>
        <w:t xml:space="preserve"> </w:t>
      </w:r>
      <w:r w:rsidR="00B93D15" w:rsidRPr="008D77AD">
        <w:rPr>
          <w:rFonts w:ascii="Arial Narrow" w:hAnsi="Arial Narrow"/>
          <w:color w:val="auto"/>
          <w:sz w:val="22"/>
          <w:szCs w:val="22"/>
        </w:rPr>
        <w:t xml:space="preserve">- </w:t>
      </w:r>
      <w:r w:rsidR="007973F9" w:rsidRPr="008D77AD">
        <w:rPr>
          <w:rFonts w:ascii="Arial Narrow" w:hAnsi="Arial Narrow"/>
          <w:color w:val="auto"/>
          <w:sz w:val="22"/>
          <w:szCs w:val="22"/>
        </w:rPr>
        <w:t xml:space="preserve"> </w:t>
      </w:r>
      <w:r w:rsidR="00B93D15" w:rsidRPr="008D77AD">
        <w:rPr>
          <w:rFonts w:ascii="Arial Narrow" w:hAnsi="Arial Narrow"/>
          <w:color w:val="auto"/>
          <w:sz w:val="22"/>
          <w:szCs w:val="22"/>
        </w:rPr>
        <w:t>p</w:t>
      </w:r>
      <w:r w:rsidR="007973F9" w:rsidRPr="008D77AD">
        <w:rPr>
          <w:rFonts w:ascii="Arial Narrow" w:hAnsi="Arial Narrow"/>
          <w:color w:val="auto"/>
          <w:sz w:val="22"/>
          <w:szCs w:val="22"/>
        </w:rPr>
        <w:t xml:space="preserve">ozitívny sociálny vplyv sa považuje za dosiahnutý, ak Spoločnosť zamestnáva príslušné percento zraniteľných a/alebo znevýhodnených osôb v zmysle príslušných ustanovení </w:t>
      </w:r>
      <w:r w:rsidR="009E24F4" w:rsidRPr="008D77AD">
        <w:rPr>
          <w:rFonts w:ascii="Arial Narrow" w:hAnsi="Arial Narrow" w:cs="Times"/>
          <w:color w:val="auto"/>
          <w:sz w:val="22"/>
          <w:szCs w:val="22"/>
        </w:rPr>
        <w:t xml:space="preserve">  zákona č. 112/2018  z. z. o sociálnej ekonomike a sociálnych podnikoch a o  zmene  a doplnení  niektorých zákonov (ďalej  len ,,zákon č. 112/2018 Z. z.</w:t>
      </w:r>
      <w:r w:rsidR="00F24B64">
        <w:rPr>
          <w:rFonts w:ascii="Arial Narrow" w:hAnsi="Arial Narrow" w:cs="Times"/>
          <w:color w:val="auto"/>
          <w:sz w:val="22"/>
          <w:szCs w:val="22"/>
        </w:rPr>
        <w:t>)</w:t>
      </w:r>
    </w:p>
    <w:p w14:paraId="03BE7AA1" w14:textId="77777777" w:rsidR="00BB02C4" w:rsidRDefault="00BB02C4" w:rsidP="00F24B64">
      <w:pPr>
        <w:pStyle w:val="Default"/>
        <w:tabs>
          <w:tab w:val="left" w:pos="9781"/>
        </w:tabs>
        <w:spacing w:before="60"/>
        <w:jc w:val="both"/>
        <w:rPr>
          <w:rFonts w:ascii="Arial Narrow" w:hAnsi="Arial Narrow"/>
          <w:b/>
          <w:bCs/>
          <w:color w:val="FF0000"/>
          <w:sz w:val="22"/>
          <w:szCs w:val="22"/>
        </w:rPr>
      </w:pPr>
    </w:p>
    <w:p w14:paraId="06E016C2" w14:textId="77777777" w:rsidR="00BB02C4" w:rsidRPr="008C3083" w:rsidRDefault="00BB02C4" w:rsidP="00F24B64">
      <w:pPr>
        <w:pStyle w:val="Default"/>
        <w:tabs>
          <w:tab w:val="left" w:pos="9781"/>
        </w:tabs>
        <w:spacing w:before="60"/>
        <w:jc w:val="both"/>
        <w:rPr>
          <w:rFonts w:ascii="Arial Narrow" w:hAnsi="Arial Narrow"/>
          <w:b/>
          <w:bCs/>
          <w:color w:val="FF0000"/>
          <w:sz w:val="22"/>
          <w:szCs w:val="22"/>
        </w:rPr>
      </w:pPr>
    </w:p>
    <w:p w14:paraId="39A03C8F" w14:textId="43DF2449" w:rsidR="009E24F4" w:rsidRPr="00B4615F" w:rsidRDefault="009E24F4" w:rsidP="009E24F4">
      <w:pPr>
        <w:pStyle w:val="Default"/>
        <w:tabs>
          <w:tab w:val="left" w:pos="9781"/>
        </w:tabs>
        <w:spacing w:before="60"/>
        <w:ind w:left="284"/>
        <w:jc w:val="both"/>
        <w:rPr>
          <w:rFonts w:ascii="Arial Narrow" w:hAnsi="Arial Narrow"/>
          <w:color w:val="auto"/>
          <w:sz w:val="22"/>
          <w:szCs w:val="22"/>
        </w:rPr>
      </w:pPr>
      <w:r w:rsidRPr="00B4615F">
        <w:rPr>
          <w:rFonts w:ascii="Arial Narrow" w:hAnsi="Arial Narrow"/>
          <w:b/>
          <w:color w:val="auto"/>
          <w:sz w:val="22"/>
          <w:szCs w:val="22"/>
        </w:rPr>
        <w:t xml:space="preserve">RSP </w:t>
      </w:r>
      <w:r w:rsidRPr="00B4615F">
        <w:rPr>
          <w:rFonts w:ascii="Arial Narrow" w:hAnsi="Arial Narrow"/>
          <w:color w:val="auto"/>
          <w:sz w:val="22"/>
          <w:szCs w:val="22"/>
        </w:rPr>
        <w:t xml:space="preserve">v období, za ktoré je zostavená účtovná závierka, </w:t>
      </w:r>
      <w:r w:rsidRPr="00B4615F">
        <w:rPr>
          <w:rFonts w:ascii="Arial Narrow" w:hAnsi="Arial Narrow"/>
          <w:b/>
          <w:color w:val="auto"/>
          <w:sz w:val="22"/>
          <w:szCs w:val="22"/>
        </w:rPr>
        <w:t xml:space="preserve"> </w:t>
      </w:r>
      <w:r w:rsidR="004B6475">
        <w:rPr>
          <w:rFonts w:ascii="Arial Narrow" w:hAnsi="Arial Narrow"/>
          <w:b/>
          <w:color w:val="auto"/>
          <w:sz w:val="22"/>
          <w:szCs w:val="22"/>
        </w:rPr>
        <w:t>sa</w:t>
      </w:r>
      <w:r w:rsidRPr="00B4615F">
        <w:rPr>
          <w:rFonts w:ascii="Arial Narrow" w:hAnsi="Arial Narrow"/>
          <w:b/>
          <w:color w:val="auto"/>
          <w:sz w:val="22"/>
          <w:szCs w:val="22"/>
        </w:rPr>
        <w:t xml:space="preserve"> nezmenil</w:t>
      </w:r>
      <w:r w:rsidRPr="00B4615F">
        <w:rPr>
          <w:rFonts w:ascii="Arial Narrow" w:hAnsi="Arial Narrow"/>
          <w:color w:val="auto"/>
          <w:sz w:val="22"/>
          <w:szCs w:val="22"/>
        </w:rPr>
        <w:t xml:space="preserve"> merateľný pozitívny sociálny vplyv.</w:t>
      </w:r>
    </w:p>
    <w:p w14:paraId="7B467F04" w14:textId="77777777" w:rsidR="00BB02C4" w:rsidRDefault="00BB02C4" w:rsidP="005802EE">
      <w:pPr>
        <w:pStyle w:val="Default"/>
        <w:tabs>
          <w:tab w:val="left" w:pos="9781"/>
        </w:tabs>
        <w:spacing w:before="60"/>
        <w:jc w:val="both"/>
        <w:rPr>
          <w:rFonts w:ascii="Arial Narrow" w:hAnsi="Arial Narrow"/>
          <w:color w:val="FF0000"/>
          <w:sz w:val="22"/>
          <w:szCs w:val="22"/>
        </w:rPr>
      </w:pPr>
    </w:p>
    <w:p w14:paraId="10D0D4B9" w14:textId="48E72B0D" w:rsidR="009E24F4" w:rsidRPr="00B4615F" w:rsidRDefault="009E24F4" w:rsidP="009E24F4">
      <w:pPr>
        <w:pStyle w:val="Default"/>
        <w:tabs>
          <w:tab w:val="left" w:pos="9781"/>
        </w:tabs>
        <w:spacing w:before="60"/>
        <w:ind w:left="284"/>
        <w:jc w:val="both"/>
        <w:rPr>
          <w:rFonts w:ascii="Arial Narrow" w:hAnsi="Arial Narrow"/>
          <w:b/>
          <w:color w:val="auto"/>
          <w:sz w:val="22"/>
          <w:szCs w:val="22"/>
        </w:rPr>
      </w:pPr>
      <w:r w:rsidRPr="00B4615F">
        <w:rPr>
          <w:rFonts w:ascii="Arial Narrow" w:hAnsi="Arial Narrow"/>
          <w:color w:val="auto"/>
          <w:sz w:val="22"/>
          <w:szCs w:val="22"/>
        </w:rPr>
        <w:t>Priebeh plnenia hlavného cieľa v roku 202</w:t>
      </w:r>
      <w:r w:rsidR="00901399">
        <w:rPr>
          <w:rFonts w:ascii="Arial Narrow" w:hAnsi="Arial Narrow"/>
          <w:color w:val="auto"/>
          <w:sz w:val="22"/>
          <w:szCs w:val="22"/>
        </w:rPr>
        <w:t>5</w:t>
      </w:r>
      <w:r w:rsidRPr="00B4615F">
        <w:rPr>
          <w:rFonts w:ascii="Arial Narrow" w:hAnsi="Arial Narrow"/>
          <w:color w:val="auto"/>
          <w:sz w:val="22"/>
          <w:szCs w:val="22"/>
        </w:rPr>
        <w:t xml:space="preserve"> </w:t>
      </w:r>
      <w:r w:rsidR="00B4615F" w:rsidRPr="00B4615F">
        <w:rPr>
          <w:rFonts w:ascii="Arial Narrow" w:hAnsi="Arial Narrow"/>
          <w:color w:val="auto"/>
          <w:sz w:val="22"/>
          <w:szCs w:val="22"/>
        </w:rPr>
        <w:t xml:space="preserve"> </w:t>
      </w:r>
    </w:p>
    <w:p w14:paraId="0FF13735" w14:textId="77777777" w:rsidR="009E24F4" w:rsidRPr="009E24F4" w:rsidRDefault="009E24F4" w:rsidP="009E24F4">
      <w:pPr>
        <w:spacing w:line="276" w:lineRule="auto"/>
        <w:ind w:left="1453" w:right="543"/>
        <w:jc w:val="both"/>
        <w:rPr>
          <w:rFonts w:cs="Times"/>
          <w:color w:val="00B050"/>
        </w:rPr>
      </w:pPr>
    </w:p>
    <w:tbl>
      <w:tblPr>
        <w:tblStyle w:val="Mriekatabuky"/>
        <w:tblW w:w="0" w:type="auto"/>
        <w:tblInd w:w="675" w:type="dxa"/>
        <w:tblLayout w:type="fixed"/>
        <w:tblLook w:val="04A0" w:firstRow="1" w:lastRow="0" w:firstColumn="1" w:lastColumn="0" w:noHBand="0" w:noVBand="1"/>
      </w:tblPr>
      <w:tblGrid>
        <w:gridCol w:w="2552"/>
        <w:gridCol w:w="3260"/>
        <w:gridCol w:w="3260"/>
      </w:tblGrid>
      <w:tr w:rsidR="009E24F4" w:rsidRPr="00F2277B" w14:paraId="2D1F5AF8" w14:textId="77777777" w:rsidTr="00E13578">
        <w:tc>
          <w:tcPr>
            <w:tcW w:w="2552" w:type="dxa"/>
          </w:tcPr>
          <w:p w14:paraId="743FC5DA" w14:textId="57994AA4" w:rsidR="009E24F4" w:rsidRPr="00875AE1" w:rsidRDefault="009E24F4" w:rsidP="00B4615F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 w:rsidRPr="00875AE1">
              <w:rPr>
                <w:rFonts w:ascii="Arial Narrow" w:hAnsi="Arial Narrow"/>
                <w:color w:val="auto"/>
                <w:sz w:val="22"/>
                <w:szCs w:val="22"/>
              </w:rPr>
              <w:t>1</w:t>
            </w:r>
            <w:r w:rsidR="00B4615F" w:rsidRPr="00875AE1">
              <w:rPr>
                <w:rFonts w:ascii="Arial Narrow" w:hAnsi="Arial Narrow"/>
                <w:color w:val="auto"/>
                <w:sz w:val="22"/>
                <w:szCs w:val="22"/>
              </w:rPr>
              <w:t>.</w:t>
            </w:r>
            <w:r w:rsidRPr="00875AE1">
              <w:rPr>
                <w:rFonts w:ascii="Arial Narrow" w:hAnsi="Arial Narrow"/>
                <w:color w:val="auto"/>
                <w:sz w:val="22"/>
                <w:szCs w:val="22"/>
              </w:rPr>
              <w:t xml:space="preserve"> </w:t>
            </w:r>
            <w:r w:rsidR="00B4615F" w:rsidRPr="00875AE1">
              <w:rPr>
                <w:rFonts w:ascii="Arial Narrow" w:hAnsi="Arial Narrow"/>
                <w:color w:val="auto"/>
                <w:sz w:val="22"/>
                <w:szCs w:val="22"/>
              </w:rPr>
              <w:t>–</w:t>
            </w:r>
            <w:r w:rsidRPr="00875AE1">
              <w:rPr>
                <w:rFonts w:ascii="Arial Narrow" w:hAnsi="Arial Narrow"/>
                <w:color w:val="auto"/>
                <w:sz w:val="22"/>
                <w:szCs w:val="22"/>
              </w:rPr>
              <w:t xml:space="preserve"> 12</w:t>
            </w:r>
            <w:r w:rsidR="00B4615F" w:rsidRPr="00875AE1">
              <w:rPr>
                <w:rFonts w:ascii="Arial Narrow" w:hAnsi="Arial Narrow"/>
                <w:color w:val="auto"/>
                <w:sz w:val="22"/>
                <w:szCs w:val="22"/>
              </w:rPr>
              <w:t xml:space="preserve">. </w:t>
            </w:r>
            <w:r w:rsidRPr="00875AE1">
              <w:rPr>
                <w:rFonts w:ascii="Arial Narrow" w:hAnsi="Arial Narrow"/>
                <w:color w:val="auto"/>
                <w:sz w:val="22"/>
                <w:szCs w:val="22"/>
              </w:rPr>
              <w:t xml:space="preserve"> mesiac</w:t>
            </w:r>
            <w:r w:rsidR="00B4615F" w:rsidRPr="00875AE1">
              <w:rPr>
                <w:rFonts w:ascii="Arial Narrow" w:hAnsi="Arial Narrow"/>
                <w:color w:val="auto"/>
                <w:sz w:val="22"/>
                <w:szCs w:val="22"/>
              </w:rPr>
              <w:t xml:space="preserve"> /</w:t>
            </w:r>
          </w:p>
          <w:p w14:paraId="4D963940" w14:textId="2ED161A0" w:rsidR="009E24F4" w:rsidRPr="00875AE1" w:rsidRDefault="009E24F4" w:rsidP="00B4615F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 w:rsidRPr="00875AE1">
              <w:rPr>
                <w:rFonts w:ascii="Arial Narrow" w:hAnsi="Arial Narrow"/>
                <w:color w:val="auto"/>
                <w:sz w:val="22"/>
                <w:szCs w:val="22"/>
              </w:rPr>
              <w:t xml:space="preserve">stav </w:t>
            </w:r>
            <w:r w:rsidR="00B4615F" w:rsidRPr="00875AE1">
              <w:rPr>
                <w:rFonts w:ascii="Arial Narrow" w:hAnsi="Arial Narrow"/>
                <w:color w:val="auto"/>
                <w:sz w:val="22"/>
                <w:szCs w:val="22"/>
              </w:rPr>
              <w:t>k poslednému dňu v mesiaci</w:t>
            </w:r>
          </w:p>
        </w:tc>
        <w:tc>
          <w:tcPr>
            <w:tcW w:w="3260" w:type="dxa"/>
          </w:tcPr>
          <w:p w14:paraId="171F2C3C" w14:textId="77777777" w:rsidR="009E24F4" w:rsidRPr="00875AE1" w:rsidRDefault="009E24F4" w:rsidP="00E13578">
            <w:pPr>
              <w:pStyle w:val="Default"/>
              <w:tabs>
                <w:tab w:val="left" w:pos="9781"/>
              </w:tabs>
              <w:jc w:val="both"/>
              <w:rPr>
                <w:rFonts w:ascii="Arial Narrow" w:hAnsi="Arial Narrow"/>
                <w:color w:val="auto"/>
                <w:sz w:val="22"/>
                <w:szCs w:val="22"/>
              </w:rPr>
            </w:pPr>
            <w:r w:rsidRPr="00875AE1">
              <w:rPr>
                <w:rFonts w:ascii="Arial Narrow" w:hAnsi="Arial Narrow"/>
                <w:color w:val="auto"/>
                <w:sz w:val="22"/>
                <w:szCs w:val="22"/>
              </w:rPr>
              <w:t>% zamestnaných znevýhodnených osôb a/alebo zraniteľných osôb z celkového počtu zamestnancov v TPP</w:t>
            </w:r>
          </w:p>
        </w:tc>
        <w:tc>
          <w:tcPr>
            <w:tcW w:w="3260" w:type="dxa"/>
          </w:tcPr>
          <w:p w14:paraId="759C8720" w14:textId="77777777" w:rsidR="009E24F4" w:rsidRPr="00875AE1" w:rsidRDefault="009E24F4" w:rsidP="00E13578">
            <w:pPr>
              <w:pStyle w:val="Default"/>
              <w:tabs>
                <w:tab w:val="left" w:pos="9781"/>
              </w:tabs>
              <w:jc w:val="both"/>
              <w:rPr>
                <w:rFonts w:ascii="Arial Narrow" w:hAnsi="Arial Narrow"/>
                <w:color w:val="auto"/>
                <w:sz w:val="22"/>
                <w:szCs w:val="22"/>
              </w:rPr>
            </w:pPr>
          </w:p>
          <w:p w14:paraId="21F0C76D" w14:textId="08BA7EBB" w:rsidR="009E24F4" w:rsidRPr="00875AE1" w:rsidRDefault="009E24F4" w:rsidP="00E13578">
            <w:pPr>
              <w:pStyle w:val="Default"/>
              <w:tabs>
                <w:tab w:val="left" w:pos="9781"/>
              </w:tabs>
              <w:jc w:val="both"/>
              <w:rPr>
                <w:rFonts w:ascii="Arial Narrow" w:hAnsi="Arial Narrow"/>
                <w:strike/>
                <w:color w:val="auto"/>
                <w:sz w:val="22"/>
                <w:szCs w:val="22"/>
              </w:rPr>
            </w:pPr>
            <w:r w:rsidRPr="00875AE1">
              <w:rPr>
                <w:rFonts w:ascii="Arial Narrow" w:hAnsi="Arial Narrow"/>
                <w:color w:val="auto"/>
                <w:sz w:val="22"/>
                <w:szCs w:val="22"/>
              </w:rPr>
              <w:t>merateľný PSV splnený / nesplnený</w:t>
            </w:r>
          </w:p>
        </w:tc>
      </w:tr>
      <w:tr w:rsidR="009E24F4" w:rsidRPr="0075712E" w14:paraId="4768FD28" w14:textId="77777777" w:rsidTr="00E13578">
        <w:tc>
          <w:tcPr>
            <w:tcW w:w="2552" w:type="dxa"/>
          </w:tcPr>
          <w:p w14:paraId="26F1A2AE" w14:textId="1096BE75" w:rsidR="009E24F4" w:rsidRPr="00875AE1" w:rsidRDefault="00B4615F" w:rsidP="00B4615F">
            <w:pPr>
              <w:pStyle w:val="Default"/>
              <w:tabs>
                <w:tab w:val="left" w:pos="9781"/>
              </w:tabs>
              <w:jc w:val="right"/>
              <w:rPr>
                <w:rFonts w:ascii="Arial Narrow" w:hAnsi="Arial Narrow"/>
                <w:color w:val="auto"/>
                <w:sz w:val="22"/>
                <w:szCs w:val="22"/>
              </w:rPr>
            </w:pPr>
            <w:r w:rsidRPr="00875AE1">
              <w:rPr>
                <w:rFonts w:ascii="Arial Narrow" w:hAnsi="Arial Narrow"/>
                <w:color w:val="auto"/>
                <w:sz w:val="22"/>
                <w:szCs w:val="22"/>
              </w:rPr>
              <w:t xml:space="preserve">Január                         </w:t>
            </w:r>
            <w:r w:rsidR="00451A46">
              <w:rPr>
                <w:rFonts w:ascii="Arial Narrow" w:hAnsi="Arial Narrow"/>
                <w:color w:val="auto"/>
                <w:sz w:val="22"/>
                <w:szCs w:val="22"/>
              </w:rPr>
              <w:t>2</w:t>
            </w:r>
          </w:p>
        </w:tc>
        <w:tc>
          <w:tcPr>
            <w:tcW w:w="3260" w:type="dxa"/>
          </w:tcPr>
          <w:p w14:paraId="1EFAA4BC" w14:textId="1BB0C1DE" w:rsidR="009E24F4" w:rsidRPr="00875AE1" w:rsidRDefault="00137D69" w:rsidP="00B4615F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>
              <w:rPr>
                <w:rFonts w:ascii="Arial Narrow" w:hAnsi="Arial Narrow"/>
                <w:color w:val="auto"/>
                <w:sz w:val="22"/>
                <w:szCs w:val="22"/>
              </w:rPr>
              <w:t>100%</w:t>
            </w:r>
          </w:p>
        </w:tc>
        <w:tc>
          <w:tcPr>
            <w:tcW w:w="3260" w:type="dxa"/>
          </w:tcPr>
          <w:p w14:paraId="108E8AA1" w14:textId="3C09D157" w:rsidR="009E24F4" w:rsidRPr="00875AE1" w:rsidRDefault="00137D69" w:rsidP="00875AE1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>
              <w:rPr>
                <w:rFonts w:ascii="Arial Narrow" w:hAnsi="Arial Narrow"/>
                <w:color w:val="auto"/>
                <w:sz w:val="22"/>
                <w:szCs w:val="22"/>
              </w:rPr>
              <w:t>Splnený</w:t>
            </w:r>
          </w:p>
        </w:tc>
      </w:tr>
      <w:tr w:rsidR="009E24F4" w:rsidRPr="0075712E" w14:paraId="06AC41C7" w14:textId="77777777" w:rsidTr="00E13578">
        <w:tc>
          <w:tcPr>
            <w:tcW w:w="2552" w:type="dxa"/>
          </w:tcPr>
          <w:p w14:paraId="21C4C9FD" w14:textId="07D2A65B" w:rsidR="009E24F4" w:rsidRPr="00875AE1" w:rsidRDefault="00B4615F" w:rsidP="00B4615F">
            <w:pPr>
              <w:pStyle w:val="Default"/>
              <w:tabs>
                <w:tab w:val="left" w:pos="9781"/>
              </w:tabs>
              <w:jc w:val="right"/>
              <w:rPr>
                <w:rFonts w:ascii="Arial Narrow" w:hAnsi="Arial Narrow"/>
                <w:color w:val="auto"/>
                <w:sz w:val="22"/>
                <w:szCs w:val="22"/>
              </w:rPr>
            </w:pPr>
            <w:r w:rsidRPr="00875AE1">
              <w:rPr>
                <w:rFonts w:ascii="Arial Narrow" w:hAnsi="Arial Narrow"/>
                <w:color w:val="auto"/>
                <w:sz w:val="22"/>
                <w:szCs w:val="22"/>
              </w:rPr>
              <w:t xml:space="preserve">Február                       </w:t>
            </w:r>
            <w:r w:rsidR="00451A46">
              <w:rPr>
                <w:rFonts w:ascii="Arial Narrow" w:hAnsi="Arial Narrow"/>
                <w:color w:val="auto"/>
                <w:sz w:val="22"/>
                <w:szCs w:val="22"/>
              </w:rPr>
              <w:t>2</w:t>
            </w:r>
          </w:p>
        </w:tc>
        <w:tc>
          <w:tcPr>
            <w:tcW w:w="3260" w:type="dxa"/>
          </w:tcPr>
          <w:p w14:paraId="1585BC50" w14:textId="7E135ADC" w:rsidR="009E24F4" w:rsidRPr="00875AE1" w:rsidRDefault="00137D69" w:rsidP="00B4615F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>
              <w:rPr>
                <w:rFonts w:ascii="Arial Narrow" w:hAnsi="Arial Narrow"/>
                <w:color w:val="auto"/>
                <w:sz w:val="22"/>
                <w:szCs w:val="22"/>
              </w:rPr>
              <w:t>100%</w:t>
            </w:r>
          </w:p>
        </w:tc>
        <w:tc>
          <w:tcPr>
            <w:tcW w:w="3260" w:type="dxa"/>
          </w:tcPr>
          <w:p w14:paraId="469614E4" w14:textId="1F5E6765" w:rsidR="009E24F4" w:rsidRPr="00875AE1" w:rsidRDefault="00137D69" w:rsidP="00137D69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>
              <w:rPr>
                <w:rFonts w:ascii="Arial Narrow" w:hAnsi="Arial Narrow"/>
                <w:color w:val="auto"/>
                <w:sz w:val="22"/>
                <w:szCs w:val="22"/>
              </w:rPr>
              <w:t>Splnený</w:t>
            </w:r>
          </w:p>
        </w:tc>
      </w:tr>
      <w:tr w:rsidR="009E24F4" w:rsidRPr="0075712E" w14:paraId="754B095A" w14:textId="77777777" w:rsidTr="00E13578">
        <w:tc>
          <w:tcPr>
            <w:tcW w:w="2552" w:type="dxa"/>
          </w:tcPr>
          <w:p w14:paraId="196425B2" w14:textId="21070E19" w:rsidR="009E24F4" w:rsidRPr="00875AE1" w:rsidRDefault="00B4615F" w:rsidP="00B4615F">
            <w:pPr>
              <w:pStyle w:val="Default"/>
              <w:tabs>
                <w:tab w:val="left" w:pos="9781"/>
              </w:tabs>
              <w:jc w:val="right"/>
              <w:rPr>
                <w:rFonts w:ascii="Arial Narrow" w:hAnsi="Arial Narrow"/>
                <w:color w:val="auto"/>
                <w:sz w:val="22"/>
                <w:szCs w:val="22"/>
              </w:rPr>
            </w:pPr>
            <w:r w:rsidRPr="00875AE1">
              <w:rPr>
                <w:rFonts w:ascii="Arial Narrow" w:hAnsi="Arial Narrow"/>
                <w:color w:val="auto"/>
                <w:sz w:val="22"/>
                <w:szCs w:val="22"/>
              </w:rPr>
              <w:t xml:space="preserve">       Marec                          </w:t>
            </w:r>
            <w:r w:rsidR="00901399">
              <w:rPr>
                <w:rFonts w:ascii="Arial Narrow" w:hAnsi="Arial Narrow"/>
                <w:color w:val="auto"/>
                <w:sz w:val="22"/>
                <w:szCs w:val="22"/>
              </w:rPr>
              <w:t>3</w:t>
            </w:r>
          </w:p>
        </w:tc>
        <w:tc>
          <w:tcPr>
            <w:tcW w:w="3260" w:type="dxa"/>
          </w:tcPr>
          <w:p w14:paraId="3206CC32" w14:textId="79301E78" w:rsidR="009E24F4" w:rsidRPr="00875AE1" w:rsidRDefault="00137D69" w:rsidP="00B4615F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>
              <w:rPr>
                <w:rFonts w:ascii="Arial Narrow" w:hAnsi="Arial Narrow"/>
                <w:color w:val="auto"/>
                <w:sz w:val="22"/>
                <w:szCs w:val="22"/>
              </w:rPr>
              <w:t>100%</w:t>
            </w:r>
          </w:p>
        </w:tc>
        <w:tc>
          <w:tcPr>
            <w:tcW w:w="3260" w:type="dxa"/>
          </w:tcPr>
          <w:p w14:paraId="49D46C49" w14:textId="69275210" w:rsidR="009E24F4" w:rsidRPr="00875AE1" w:rsidRDefault="00137D69" w:rsidP="00875AE1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>
              <w:rPr>
                <w:rFonts w:ascii="Arial Narrow" w:hAnsi="Arial Narrow"/>
                <w:color w:val="auto"/>
                <w:sz w:val="22"/>
                <w:szCs w:val="22"/>
              </w:rPr>
              <w:t>Splnený</w:t>
            </w:r>
          </w:p>
        </w:tc>
      </w:tr>
      <w:tr w:rsidR="009E24F4" w:rsidRPr="0075712E" w14:paraId="34C52A91" w14:textId="77777777" w:rsidTr="00E13578">
        <w:tc>
          <w:tcPr>
            <w:tcW w:w="2552" w:type="dxa"/>
          </w:tcPr>
          <w:p w14:paraId="5AB2C3EB" w14:textId="76C2494D" w:rsidR="009E24F4" w:rsidRPr="00875AE1" w:rsidRDefault="00875AE1" w:rsidP="00875AE1">
            <w:pPr>
              <w:pStyle w:val="Default"/>
              <w:tabs>
                <w:tab w:val="left" w:pos="9781"/>
              </w:tabs>
              <w:jc w:val="right"/>
              <w:rPr>
                <w:rFonts w:ascii="Arial Narrow" w:hAnsi="Arial Narrow"/>
                <w:color w:val="auto"/>
                <w:sz w:val="22"/>
                <w:szCs w:val="22"/>
              </w:rPr>
            </w:pPr>
            <w:r w:rsidRPr="00875AE1">
              <w:rPr>
                <w:rFonts w:ascii="Arial Narrow" w:hAnsi="Arial Narrow"/>
                <w:color w:val="auto"/>
                <w:sz w:val="22"/>
                <w:szCs w:val="22"/>
              </w:rPr>
              <w:t xml:space="preserve">Apríl                            </w:t>
            </w:r>
            <w:r w:rsidR="00901399">
              <w:rPr>
                <w:rFonts w:ascii="Arial Narrow" w:hAnsi="Arial Narrow"/>
                <w:color w:val="auto"/>
                <w:sz w:val="22"/>
                <w:szCs w:val="22"/>
              </w:rPr>
              <w:t>3</w:t>
            </w:r>
          </w:p>
        </w:tc>
        <w:tc>
          <w:tcPr>
            <w:tcW w:w="3260" w:type="dxa"/>
          </w:tcPr>
          <w:p w14:paraId="171302BD" w14:textId="21AF25C1" w:rsidR="009E24F4" w:rsidRPr="00875AE1" w:rsidRDefault="00137D69" w:rsidP="00B4615F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>
              <w:rPr>
                <w:rFonts w:ascii="Arial Narrow" w:hAnsi="Arial Narrow"/>
                <w:color w:val="auto"/>
                <w:sz w:val="22"/>
                <w:szCs w:val="22"/>
              </w:rPr>
              <w:t>10</w:t>
            </w:r>
            <w:r w:rsidR="00B4615F" w:rsidRPr="00875AE1">
              <w:rPr>
                <w:rFonts w:ascii="Arial Narrow" w:hAnsi="Arial Narrow"/>
                <w:color w:val="auto"/>
                <w:sz w:val="22"/>
                <w:szCs w:val="22"/>
              </w:rPr>
              <w:t>0</w:t>
            </w:r>
            <w:r>
              <w:rPr>
                <w:rFonts w:ascii="Arial Narrow" w:hAnsi="Arial Narrow"/>
                <w:color w:val="auto"/>
                <w:sz w:val="22"/>
                <w:szCs w:val="22"/>
              </w:rPr>
              <w:t>%</w:t>
            </w:r>
          </w:p>
        </w:tc>
        <w:tc>
          <w:tcPr>
            <w:tcW w:w="3260" w:type="dxa"/>
          </w:tcPr>
          <w:p w14:paraId="4F5CC382" w14:textId="229774CA" w:rsidR="009E24F4" w:rsidRPr="00875AE1" w:rsidRDefault="00137D69" w:rsidP="00875AE1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>
              <w:rPr>
                <w:rFonts w:ascii="Arial Narrow" w:hAnsi="Arial Narrow"/>
                <w:color w:val="auto"/>
                <w:sz w:val="22"/>
                <w:szCs w:val="22"/>
              </w:rPr>
              <w:t>Splnený</w:t>
            </w:r>
          </w:p>
        </w:tc>
      </w:tr>
      <w:tr w:rsidR="009E24F4" w:rsidRPr="0075712E" w14:paraId="28174C33" w14:textId="77777777" w:rsidTr="00E13578">
        <w:tc>
          <w:tcPr>
            <w:tcW w:w="2552" w:type="dxa"/>
          </w:tcPr>
          <w:p w14:paraId="0AFEDC70" w14:textId="39608BC2" w:rsidR="009E24F4" w:rsidRPr="00875AE1" w:rsidRDefault="00875AE1" w:rsidP="00875AE1">
            <w:pPr>
              <w:pStyle w:val="Default"/>
              <w:tabs>
                <w:tab w:val="left" w:pos="9781"/>
              </w:tabs>
              <w:jc w:val="right"/>
              <w:rPr>
                <w:rFonts w:ascii="Arial Narrow" w:hAnsi="Arial Narrow"/>
                <w:color w:val="auto"/>
                <w:sz w:val="22"/>
                <w:szCs w:val="22"/>
              </w:rPr>
            </w:pPr>
            <w:r w:rsidRPr="00875AE1">
              <w:rPr>
                <w:rFonts w:ascii="Arial Narrow" w:hAnsi="Arial Narrow"/>
                <w:color w:val="auto"/>
                <w:sz w:val="22"/>
                <w:szCs w:val="22"/>
              </w:rPr>
              <w:t xml:space="preserve">Máj                              </w:t>
            </w:r>
            <w:r w:rsidR="00901399">
              <w:rPr>
                <w:rFonts w:ascii="Arial Narrow" w:hAnsi="Arial Narrow"/>
                <w:color w:val="auto"/>
                <w:sz w:val="22"/>
                <w:szCs w:val="22"/>
              </w:rPr>
              <w:t>3</w:t>
            </w:r>
          </w:p>
        </w:tc>
        <w:tc>
          <w:tcPr>
            <w:tcW w:w="3260" w:type="dxa"/>
          </w:tcPr>
          <w:p w14:paraId="6E5B6D68" w14:textId="726755F7" w:rsidR="009E24F4" w:rsidRPr="00875AE1" w:rsidRDefault="00875AE1" w:rsidP="00B4615F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 w:rsidRPr="00875AE1">
              <w:rPr>
                <w:rFonts w:ascii="Arial Narrow" w:hAnsi="Arial Narrow"/>
                <w:color w:val="auto"/>
                <w:sz w:val="22"/>
                <w:szCs w:val="22"/>
              </w:rPr>
              <w:t>100%</w:t>
            </w:r>
          </w:p>
        </w:tc>
        <w:tc>
          <w:tcPr>
            <w:tcW w:w="3260" w:type="dxa"/>
          </w:tcPr>
          <w:p w14:paraId="44811BE0" w14:textId="10A76616" w:rsidR="009E24F4" w:rsidRPr="00875AE1" w:rsidRDefault="00875AE1" w:rsidP="00875AE1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 w:rsidRPr="00875AE1">
              <w:rPr>
                <w:rFonts w:ascii="Arial Narrow" w:hAnsi="Arial Narrow"/>
                <w:color w:val="auto"/>
                <w:sz w:val="22"/>
                <w:szCs w:val="22"/>
              </w:rPr>
              <w:t>Splnený</w:t>
            </w:r>
          </w:p>
        </w:tc>
      </w:tr>
      <w:tr w:rsidR="009E24F4" w:rsidRPr="0075712E" w14:paraId="74E0DF28" w14:textId="77777777" w:rsidTr="00E13578">
        <w:tc>
          <w:tcPr>
            <w:tcW w:w="2552" w:type="dxa"/>
          </w:tcPr>
          <w:p w14:paraId="20D3029E" w14:textId="39C7FF9C" w:rsidR="009E24F4" w:rsidRPr="00875AE1" w:rsidRDefault="00875AE1" w:rsidP="00875AE1">
            <w:pPr>
              <w:pStyle w:val="Default"/>
              <w:tabs>
                <w:tab w:val="left" w:pos="9781"/>
              </w:tabs>
              <w:jc w:val="right"/>
              <w:rPr>
                <w:rFonts w:ascii="Arial Narrow" w:hAnsi="Arial Narrow"/>
                <w:color w:val="auto"/>
                <w:sz w:val="22"/>
                <w:szCs w:val="22"/>
              </w:rPr>
            </w:pPr>
            <w:r w:rsidRPr="00875AE1">
              <w:rPr>
                <w:rFonts w:ascii="Arial Narrow" w:hAnsi="Arial Narrow"/>
                <w:color w:val="auto"/>
                <w:sz w:val="22"/>
                <w:szCs w:val="22"/>
              </w:rPr>
              <w:t xml:space="preserve">Jún                              </w:t>
            </w:r>
            <w:r w:rsidR="00901399">
              <w:rPr>
                <w:rFonts w:ascii="Arial Narrow" w:hAnsi="Arial Narrow"/>
                <w:color w:val="auto"/>
                <w:sz w:val="22"/>
                <w:szCs w:val="22"/>
              </w:rPr>
              <w:t>3</w:t>
            </w:r>
          </w:p>
        </w:tc>
        <w:tc>
          <w:tcPr>
            <w:tcW w:w="3260" w:type="dxa"/>
          </w:tcPr>
          <w:p w14:paraId="5A1822D1" w14:textId="5D5686BD" w:rsidR="009E24F4" w:rsidRPr="00875AE1" w:rsidRDefault="00875AE1" w:rsidP="00B4615F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 w:rsidRPr="00875AE1">
              <w:rPr>
                <w:rFonts w:ascii="Arial Narrow" w:hAnsi="Arial Narrow"/>
                <w:color w:val="auto"/>
                <w:sz w:val="22"/>
                <w:szCs w:val="22"/>
              </w:rPr>
              <w:t>100%</w:t>
            </w:r>
          </w:p>
        </w:tc>
        <w:tc>
          <w:tcPr>
            <w:tcW w:w="3260" w:type="dxa"/>
          </w:tcPr>
          <w:p w14:paraId="6AFC8756" w14:textId="39C89788" w:rsidR="009E24F4" w:rsidRPr="00875AE1" w:rsidRDefault="00875AE1" w:rsidP="00875AE1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 w:rsidRPr="00875AE1">
              <w:rPr>
                <w:rFonts w:ascii="Arial Narrow" w:hAnsi="Arial Narrow"/>
                <w:color w:val="auto"/>
                <w:sz w:val="22"/>
                <w:szCs w:val="22"/>
              </w:rPr>
              <w:t>Splnený</w:t>
            </w:r>
          </w:p>
        </w:tc>
      </w:tr>
      <w:tr w:rsidR="009E24F4" w:rsidRPr="0075712E" w14:paraId="6C90D288" w14:textId="77777777" w:rsidTr="00E13578">
        <w:tc>
          <w:tcPr>
            <w:tcW w:w="2552" w:type="dxa"/>
          </w:tcPr>
          <w:p w14:paraId="71DDF78A" w14:textId="1B97BA23" w:rsidR="009E24F4" w:rsidRPr="00875AE1" w:rsidRDefault="00875AE1" w:rsidP="00875AE1">
            <w:pPr>
              <w:pStyle w:val="Default"/>
              <w:tabs>
                <w:tab w:val="left" w:pos="9781"/>
              </w:tabs>
              <w:jc w:val="right"/>
              <w:rPr>
                <w:rFonts w:ascii="Arial Narrow" w:hAnsi="Arial Narrow"/>
                <w:color w:val="auto"/>
                <w:sz w:val="22"/>
                <w:szCs w:val="22"/>
              </w:rPr>
            </w:pPr>
            <w:r w:rsidRPr="00875AE1">
              <w:rPr>
                <w:rFonts w:ascii="Arial Narrow" w:hAnsi="Arial Narrow"/>
                <w:color w:val="auto"/>
                <w:sz w:val="22"/>
                <w:szCs w:val="22"/>
              </w:rPr>
              <w:t xml:space="preserve">Júl                               </w:t>
            </w:r>
            <w:r w:rsidR="00901399">
              <w:rPr>
                <w:rFonts w:ascii="Arial Narrow" w:hAnsi="Arial Narrow"/>
                <w:color w:val="auto"/>
                <w:sz w:val="22"/>
                <w:szCs w:val="22"/>
              </w:rPr>
              <w:t>3</w:t>
            </w:r>
          </w:p>
        </w:tc>
        <w:tc>
          <w:tcPr>
            <w:tcW w:w="3260" w:type="dxa"/>
          </w:tcPr>
          <w:p w14:paraId="6B6E6CA1" w14:textId="3A09EBB5" w:rsidR="009E24F4" w:rsidRPr="00875AE1" w:rsidRDefault="00875AE1" w:rsidP="00B4615F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 w:rsidRPr="00875AE1">
              <w:rPr>
                <w:rFonts w:ascii="Arial Narrow" w:hAnsi="Arial Narrow"/>
                <w:color w:val="auto"/>
                <w:sz w:val="22"/>
                <w:szCs w:val="22"/>
              </w:rPr>
              <w:t>100%</w:t>
            </w:r>
          </w:p>
        </w:tc>
        <w:tc>
          <w:tcPr>
            <w:tcW w:w="3260" w:type="dxa"/>
          </w:tcPr>
          <w:p w14:paraId="064A544D" w14:textId="5F69FCA8" w:rsidR="009E24F4" w:rsidRPr="00875AE1" w:rsidRDefault="00875AE1" w:rsidP="00875AE1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 w:rsidRPr="00875AE1">
              <w:rPr>
                <w:rFonts w:ascii="Arial Narrow" w:hAnsi="Arial Narrow"/>
                <w:color w:val="auto"/>
                <w:sz w:val="22"/>
                <w:szCs w:val="22"/>
              </w:rPr>
              <w:t>Splnený</w:t>
            </w:r>
          </w:p>
        </w:tc>
      </w:tr>
      <w:tr w:rsidR="009E24F4" w:rsidRPr="0075712E" w14:paraId="177752B8" w14:textId="77777777" w:rsidTr="00E13578">
        <w:tc>
          <w:tcPr>
            <w:tcW w:w="2552" w:type="dxa"/>
          </w:tcPr>
          <w:p w14:paraId="0AE98CF7" w14:textId="2BAA405E" w:rsidR="009E24F4" w:rsidRPr="00875AE1" w:rsidRDefault="00875AE1" w:rsidP="00875AE1">
            <w:pPr>
              <w:pStyle w:val="Default"/>
              <w:tabs>
                <w:tab w:val="left" w:pos="9781"/>
              </w:tabs>
              <w:jc w:val="right"/>
              <w:rPr>
                <w:rFonts w:ascii="Arial Narrow" w:hAnsi="Arial Narrow"/>
                <w:color w:val="auto"/>
                <w:sz w:val="22"/>
                <w:szCs w:val="22"/>
              </w:rPr>
            </w:pPr>
            <w:r w:rsidRPr="00875AE1">
              <w:rPr>
                <w:rFonts w:ascii="Arial Narrow" w:hAnsi="Arial Narrow"/>
                <w:color w:val="auto"/>
                <w:sz w:val="22"/>
                <w:szCs w:val="22"/>
              </w:rPr>
              <w:t xml:space="preserve">August                        </w:t>
            </w:r>
            <w:r w:rsidR="00451A46">
              <w:rPr>
                <w:rFonts w:ascii="Arial Narrow" w:hAnsi="Arial Narrow"/>
                <w:color w:val="auto"/>
                <w:sz w:val="22"/>
                <w:szCs w:val="22"/>
              </w:rPr>
              <w:t>2</w:t>
            </w:r>
            <w:r w:rsidRPr="00875AE1">
              <w:rPr>
                <w:rFonts w:ascii="Arial Narrow" w:hAnsi="Arial Narrow"/>
                <w:color w:val="auto"/>
                <w:sz w:val="22"/>
                <w:szCs w:val="22"/>
              </w:rPr>
              <w:t xml:space="preserve">  </w:t>
            </w:r>
          </w:p>
        </w:tc>
        <w:tc>
          <w:tcPr>
            <w:tcW w:w="3260" w:type="dxa"/>
          </w:tcPr>
          <w:p w14:paraId="3CD1A63D" w14:textId="1EB42A3E" w:rsidR="009E24F4" w:rsidRPr="00875AE1" w:rsidRDefault="00875AE1" w:rsidP="00B4615F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 w:rsidRPr="00875AE1">
              <w:rPr>
                <w:rFonts w:ascii="Arial Narrow" w:hAnsi="Arial Narrow"/>
                <w:color w:val="auto"/>
                <w:sz w:val="22"/>
                <w:szCs w:val="22"/>
              </w:rPr>
              <w:t>100%</w:t>
            </w:r>
          </w:p>
        </w:tc>
        <w:tc>
          <w:tcPr>
            <w:tcW w:w="3260" w:type="dxa"/>
          </w:tcPr>
          <w:p w14:paraId="51E34914" w14:textId="000E9CB1" w:rsidR="009E24F4" w:rsidRPr="00875AE1" w:rsidRDefault="00875AE1" w:rsidP="00875AE1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 w:rsidRPr="00875AE1">
              <w:rPr>
                <w:rFonts w:ascii="Arial Narrow" w:hAnsi="Arial Narrow"/>
                <w:color w:val="auto"/>
                <w:sz w:val="22"/>
                <w:szCs w:val="22"/>
              </w:rPr>
              <w:t>Splnený</w:t>
            </w:r>
          </w:p>
        </w:tc>
      </w:tr>
      <w:tr w:rsidR="009E24F4" w:rsidRPr="0075712E" w14:paraId="39051FA7" w14:textId="77777777" w:rsidTr="00E13578">
        <w:tc>
          <w:tcPr>
            <w:tcW w:w="2552" w:type="dxa"/>
          </w:tcPr>
          <w:p w14:paraId="57AD1723" w14:textId="0B6B384B" w:rsidR="009E24F4" w:rsidRPr="00875AE1" w:rsidRDefault="00901399" w:rsidP="00901399">
            <w:pPr>
              <w:pStyle w:val="Default"/>
              <w:tabs>
                <w:tab w:val="left" w:pos="9781"/>
              </w:tabs>
              <w:rPr>
                <w:rFonts w:ascii="Arial Narrow" w:hAnsi="Arial Narrow"/>
                <w:color w:val="auto"/>
                <w:sz w:val="22"/>
                <w:szCs w:val="22"/>
              </w:rPr>
            </w:pPr>
            <w:r>
              <w:rPr>
                <w:rFonts w:ascii="Arial Narrow" w:hAnsi="Arial Narrow"/>
                <w:color w:val="auto"/>
                <w:sz w:val="22"/>
                <w:szCs w:val="22"/>
              </w:rPr>
              <w:t xml:space="preserve">         September                 </w:t>
            </w:r>
            <w:r w:rsidR="002C027F">
              <w:rPr>
                <w:rFonts w:ascii="Arial Narrow" w:hAnsi="Arial Narrow"/>
                <w:color w:val="auto"/>
                <w:sz w:val="22"/>
                <w:szCs w:val="22"/>
              </w:rPr>
              <w:t>2</w:t>
            </w:r>
          </w:p>
        </w:tc>
        <w:tc>
          <w:tcPr>
            <w:tcW w:w="3260" w:type="dxa"/>
          </w:tcPr>
          <w:p w14:paraId="265D7FB2" w14:textId="2A744ED4" w:rsidR="009E24F4" w:rsidRPr="00875AE1" w:rsidRDefault="00875AE1" w:rsidP="00B4615F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 w:rsidRPr="00875AE1">
              <w:rPr>
                <w:rFonts w:ascii="Arial Narrow" w:hAnsi="Arial Narrow"/>
                <w:color w:val="auto"/>
                <w:sz w:val="22"/>
                <w:szCs w:val="22"/>
              </w:rPr>
              <w:t>100%</w:t>
            </w:r>
          </w:p>
        </w:tc>
        <w:tc>
          <w:tcPr>
            <w:tcW w:w="3260" w:type="dxa"/>
          </w:tcPr>
          <w:p w14:paraId="6BF88B4E" w14:textId="4B9DD5BE" w:rsidR="009E24F4" w:rsidRPr="00875AE1" w:rsidRDefault="00875AE1" w:rsidP="00875AE1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 w:rsidRPr="00875AE1">
              <w:rPr>
                <w:rFonts w:ascii="Arial Narrow" w:hAnsi="Arial Narrow"/>
                <w:color w:val="auto"/>
                <w:sz w:val="22"/>
                <w:szCs w:val="22"/>
              </w:rPr>
              <w:t>Splnený</w:t>
            </w:r>
          </w:p>
        </w:tc>
      </w:tr>
      <w:tr w:rsidR="009E24F4" w:rsidRPr="0075712E" w14:paraId="700A9A56" w14:textId="77777777" w:rsidTr="00E13578">
        <w:tc>
          <w:tcPr>
            <w:tcW w:w="2552" w:type="dxa"/>
          </w:tcPr>
          <w:p w14:paraId="149C2E4D" w14:textId="3A4CB6B4" w:rsidR="009E24F4" w:rsidRPr="00875AE1" w:rsidRDefault="00875AE1" w:rsidP="00875AE1">
            <w:pPr>
              <w:pStyle w:val="Default"/>
              <w:tabs>
                <w:tab w:val="left" w:pos="9781"/>
              </w:tabs>
              <w:jc w:val="right"/>
              <w:rPr>
                <w:rFonts w:ascii="Arial Narrow" w:hAnsi="Arial Narrow"/>
                <w:color w:val="auto"/>
                <w:sz w:val="22"/>
                <w:szCs w:val="22"/>
              </w:rPr>
            </w:pPr>
            <w:r w:rsidRPr="00875AE1">
              <w:rPr>
                <w:rFonts w:ascii="Arial Narrow" w:hAnsi="Arial Narrow"/>
                <w:color w:val="auto"/>
                <w:sz w:val="22"/>
                <w:szCs w:val="22"/>
              </w:rPr>
              <w:t xml:space="preserve">Október                       </w:t>
            </w:r>
            <w:r w:rsidR="00901399">
              <w:rPr>
                <w:rFonts w:ascii="Arial Narrow" w:hAnsi="Arial Narrow"/>
                <w:color w:val="auto"/>
                <w:sz w:val="22"/>
                <w:szCs w:val="22"/>
              </w:rPr>
              <w:t>2</w:t>
            </w:r>
          </w:p>
        </w:tc>
        <w:tc>
          <w:tcPr>
            <w:tcW w:w="3260" w:type="dxa"/>
          </w:tcPr>
          <w:p w14:paraId="46A8F147" w14:textId="7C966B8F" w:rsidR="009E24F4" w:rsidRPr="00875AE1" w:rsidRDefault="00875AE1" w:rsidP="00B4615F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 w:rsidRPr="00875AE1">
              <w:rPr>
                <w:rFonts w:ascii="Arial Narrow" w:hAnsi="Arial Narrow"/>
                <w:color w:val="auto"/>
                <w:sz w:val="22"/>
                <w:szCs w:val="22"/>
              </w:rPr>
              <w:t>100%</w:t>
            </w:r>
          </w:p>
        </w:tc>
        <w:tc>
          <w:tcPr>
            <w:tcW w:w="3260" w:type="dxa"/>
          </w:tcPr>
          <w:p w14:paraId="5A3CF833" w14:textId="011DB0A5" w:rsidR="009E24F4" w:rsidRPr="00875AE1" w:rsidRDefault="00875AE1" w:rsidP="00875AE1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 w:rsidRPr="00875AE1">
              <w:rPr>
                <w:rFonts w:ascii="Arial Narrow" w:hAnsi="Arial Narrow"/>
                <w:color w:val="auto"/>
                <w:sz w:val="22"/>
                <w:szCs w:val="22"/>
              </w:rPr>
              <w:t>Splnený</w:t>
            </w:r>
          </w:p>
        </w:tc>
      </w:tr>
      <w:tr w:rsidR="009E24F4" w:rsidRPr="0075712E" w14:paraId="73CBE3E2" w14:textId="77777777" w:rsidTr="00E13578">
        <w:tc>
          <w:tcPr>
            <w:tcW w:w="2552" w:type="dxa"/>
          </w:tcPr>
          <w:p w14:paraId="61CFBEF7" w14:textId="13672265" w:rsidR="009E24F4" w:rsidRPr="00875AE1" w:rsidRDefault="00875AE1" w:rsidP="00875AE1">
            <w:pPr>
              <w:pStyle w:val="Default"/>
              <w:tabs>
                <w:tab w:val="left" w:pos="9781"/>
              </w:tabs>
              <w:jc w:val="right"/>
              <w:rPr>
                <w:rFonts w:ascii="Arial Narrow" w:hAnsi="Arial Narrow"/>
                <w:color w:val="auto"/>
                <w:sz w:val="22"/>
                <w:szCs w:val="22"/>
              </w:rPr>
            </w:pPr>
            <w:r w:rsidRPr="00875AE1">
              <w:rPr>
                <w:rFonts w:ascii="Arial Narrow" w:hAnsi="Arial Narrow"/>
                <w:color w:val="auto"/>
                <w:sz w:val="22"/>
                <w:szCs w:val="22"/>
              </w:rPr>
              <w:t>Novemb</w:t>
            </w:r>
            <w:r w:rsidR="00901399">
              <w:rPr>
                <w:rFonts w:ascii="Arial Narrow" w:hAnsi="Arial Narrow"/>
                <w:color w:val="auto"/>
                <w:sz w:val="22"/>
                <w:szCs w:val="22"/>
              </w:rPr>
              <w:t xml:space="preserve">er  </w:t>
            </w:r>
            <w:r w:rsidRPr="00875AE1">
              <w:rPr>
                <w:rFonts w:ascii="Arial Narrow" w:hAnsi="Arial Narrow"/>
                <w:color w:val="auto"/>
                <w:sz w:val="22"/>
                <w:szCs w:val="22"/>
              </w:rPr>
              <w:t xml:space="preserve">                 2</w:t>
            </w:r>
          </w:p>
        </w:tc>
        <w:tc>
          <w:tcPr>
            <w:tcW w:w="3260" w:type="dxa"/>
          </w:tcPr>
          <w:p w14:paraId="79DDEEF5" w14:textId="46F9033A" w:rsidR="009E24F4" w:rsidRPr="00875AE1" w:rsidRDefault="00875AE1" w:rsidP="00B4615F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 w:rsidRPr="00875AE1">
              <w:rPr>
                <w:rFonts w:ascii="Arial Narrow" w:hAnsi="Arial Narrow"/>
                <w:color w:val="auto"/>
                <w:sz w:val="22"/>
                <w:szCs w:val="22"/>
              </w:rPr>
              <w:t>100%</w:t>
            </w:r>
          </w:p>
        </w:tc>
        <w:tc>
          <w:tcPr>
            <w:tcW w:w="3260" w:type="dxa"/>
          </w:tcPr>
          <w:p w14:paraId="5225160D" w14:textId="6B0E6A27" w:rsidR="009E24F4" w:rsidRPr="00875AE1" w:rsidRDefault="00875AE1" w:rsidP="00875AE1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 w:rsidRPr="00875AE1">
              <w:rPr>
                <w:rFonts w:ascii="Arial Narrow" w:hAnsi="Arial Narrow"/>
                <w:color w:val="auto"/>
                <w:sz w:val="22"/>
                <w:szCs w:val="22"/>
              </w:rPr>
              <w:t>Splnený</w:t>
            </w:r>
          </w:p>
        </w:tc>
      </w:tr>
      <w:tr w:rsidR="009E24F4" w:rsidRPr="0075712E" w14:paraId="0293D8DB" w14:textId="77777777" w:rsidTr="00E13578">
        <w:tc>
          <w:tcPr>
            <w:tcW w:w="2552" w:type="dxa"/>
          </w:tcPr>
          <w:p w14:paraId="6FF25C45" w14:textId="359373D0" w:rsidR="009E24F4" w:rsidRPr="00875AE1" w:rsidRDefault="00875AE1" w:rsidP="00875AE1">
            <w:pPr>
              <w:pStyle w:val="Default"/>
              <w:tabs>
                <w:tab w:val="left" w:pos="9781"/>
              </w:tabs>
              <w:jc w:val="right"/>
              <w:rPr>
                <w:rFonts w:ascii="Arial Narrow" w:hAnsi="Arial Narrow"/>
                <w:color w:val="auto"/>
                <w:sz w:val="22"/>
                <w:szCs w:val="22"/>
              </w:rPr>
            </w:pPr>
            <w:r w:rsidRPr="00875AE1">
              <w:rPr>
                <w:rFonts w:ascii="Arial Narrow" w:hAnsi="Arial Narrow"/>
                <w:color w:val="auto"/>
                <w:sz w:val="22"/>
                <w:szCs w:val="22"/>
              </w:rPr>
              <w:t>December                   2</w:t>
            </w:r>
          </w:p>
        </w:tc>
        <w:tc>
          <w:tcPr>
            <w:tcW w:w="3260" w:type="dxa"/>
          </w:tcPr>
          <w:p w14:paraId="3FCAB6FB" w14:textId="740244C0" w:rsidR="009E24F4" w:rsidRPr="00875AE1" w:rsidRDefault="00875AE1" w:rsidP="00B4615F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 w:rsidRPr="00875AE1">
              <w:rPr>
                <w:rFonts w:ascii="Arial Narrow" w:hAnsi="Arial Narrow"/>
                <w:color w:val="auto"/>
                <w:sz w:val="22"/>
                <w:szCs w:val="22"/>
              </w:rPr>
              <w:t>100%</w:t>
            </w:r>
          </w:p>
        </w:tc>
        <w:tc>
          <w:tcPr>
            <w:tcW w:w="3260" w:type="dxa"/>
          </w:tcPr>
          <w:p w14:paraId="5EDA9505" w14:textId="230B4D90" w:rsidR="009E24F4" w:rsidRPr="00875AE1" w:rsidRDefault="00875AE1" w:rsidP="00875AE1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 w:rsidRPr="00875AE1">
              <w:rPr>
                <w:rFonts w:ascii="Arial Narrow" w:hAnsi="Arial Narrow"/>
                <w:color w:val="auto"/>
                <w:sz w:val="22"/>
                <w:szCs w:val="22"/>
              </w:rPr>
              <w:t>Splnený</w:t>
            </w:r>
          </w:p>
        </w:tc>
      </w:tr>
    </w:tbl>
    <w:p w14:paraId="49E64113" w14:textId="1E6967C8" w:rsidR="00C46984" w:rsidRPr="007973F9" w:rsidRDefault="00C46984" w:rsidP="00CC397E">
      <w:pPr>
        <w:pStyle w:val="Default"/>
        <w:tabs>
          <w:tab w:val="left" w:pos="9781"/>
        </w:tabs>
        <w:spacing w:before="60"/>
        <w:ind w:left="284"/>
        <w:jc w:val="both"/>
        <w:rPr>
          <w:rFonts w:ascii="Arial Narrow" w:hAnsi="Arial Narrow"/>
          <w:color w:val="00B050"/>
          <w:sz w:val="22"/>
          <w:szCs w:val="22"/>
        </w:rPr>
      </w:pPr>
    </w:p>
    <w:p w14:paraId="08E92399" w14:textId="3683AF86" w:rsidR="006F3420" w:rsidRPr="00875AE1" w:rsidRDefault="00C46984" w:rsidP="00CC397E">
      <w:pPr>
        <w:pStyle w:val="Default"/>
        <w:tabs>
          <w:tab w:val="left" w:pos="9781"/>
        </w:tabs>
        <w:spacing w:before="60"/>
        <w:ind w:left="284"/>
        <w:jc w:val="both"/>
        <w:rPr>
          <w:rFonts w:ascii="Arial Narrow" w:hAnsi="Arial Narrow"/>
          <w:color w:val="auto"/>
          <w:sz w:val="22"/>
          <w:szCs w:val="22"/>
        </w:rPr>
      </w:pPr>
      <w:r w:rsidRPr="00875AE1">
        <w:rPr>
          <w:rFonts w:ascii="Arial Narrow" w:hAnsi="Arial Narrow"/>
          <w:b/>
          <w:color w:val="auto"/>
          <w:sz w:val="22"/>
          <w:szCs w:val="22"/>
        </w:rPr>
        <w:t>Z</w:t>
      </w:r>
      <w:r w:rsidR="00F3570B" w:rsidRPr="00875AE1">
        <w:rPr>
          <w:rFonts w:ascii="Arial Narrow" w:hAnsi="Arial Narrow"/>
          <w:b/>
          <w:color w:val="auto"/>
          <w:sz w:val="22"/>
          <w:szCs w:val="22"/>
        </w:rPr>
        <w:t>áver</w:t>
      </w:r>
      <w:r w:rsidR="006F3420" w:rsidRPr="00875AE1">
        <w:rPr>
          <w:rFonts w:ascii="Arial Narrow" w:hAnsi="Arial Narrow"/>
          <w:color w:val="auto"/>
          <w:sz w:val="22"/>
          <w:szCs w:val="22"/>
        </w:rPr>
        <w:t>:</w:t>
      </w:r>
    </w:p>
    <w:p w14:paraId="2A2BF860" w14:textId="5168C5D3" w:rsidR="00C46984" w:rsidRPr="00875AE1" w:rsidRDefault="00C46984" w:rsidP="00CC397E">
      <w:pPr>
        <w:pStyle w:val="Default"/>
        <w:tabs>
          <w:tab w:val="left" w:pos="9781"/>
        </w:tabs>
        <w:spacing w:before="60"/>
        <w:ind w:left="284"/>
        <w:jc w:val="both"/>
        <w:rPr>
          <w:rFonts w:ascii="Arial Narrow" w:hAnsi="Arial Narrow"/>
          <w:color w:val="auto"/>
          <w:sz w:val="22"/>
          <w:szCs w:val="22"/>
        </w:rPr>
      </w:pPr>
      <w:r w:rsidRPr="00875AE1">
        <w:rPr>
          <w:rFonts w:ascii="Arial Narrow" w:hAnsi="Arial Narrow"/>
          <w:b/>
          <w:color w:val="auto"/>
          <w:sz w:val="22"/>
          <w:szCs w:val="22"/>
        </w:rPr>
        <w:t>RSP</w:t>
      </w:r>
      <w:r w:rsidRPr="00875AE1">
        <w:rPr>
          <w:rFonts w:ascii="Arial Narrow" w:hAnsi="Arial Narrow"/>
          <w:color w:val="auto"/>
          <w:sz w:val="22"/>
          <w:szCs w:val="22"/>
        </w:rPr>
        <w:t xml:space="preserve"> v období, za ktoré </w:t>
      </w:r>
      <w:r w:rsidR="00F2277B" w:rsidRPr="00875AE1">
        <w:rPr>
          <w:rFonts w:ascii="Arial Narrow" w:hAnsi="Arial Narrow"/>
          <w:color w:val="auto"/>
          <w:sz w:val="22"/>
          <w:szCs w:val="22"/>
        </w:rPr>
        <w:t>je</w:t>
      </w:r>
      <w:r w:rsidRPr="00875AE1">
        <w:rPr>
          <w:rFonts w:ascii="Arial Narrow" w:hAnsi="Arial Narrow"/>
          <w:color w:val="auto"/>
          <w:sz w:val="22"/>
          <w:szCs w:val="22"/>
        </w:rPr>
        <w:t xml:space="preserve"> zostave</w:t>
      </w:r>
      <w:r w:rsidR="00F2277B" w:rsidRPr="00875AE1">
        <w:rPr>
          <w:rFonts w:ascii="Arial Narrow" w:hAnsi="Arial Narrow"/>
          <w:color w:val="auto"/>
          <w:sz w:val="22"/>
          <w:szCs w:val="22"/>
        </w:rPr>
        <w:t>ná</w:t>
      </w:r>
      <w:r w:rsidRPr="00875AE1">
        <w:rPr>
          <w:rFonts w:ascii="Arial Narrow" w:hAnsi="Arial Narrow"/>
          <w:color w:val="auto"/>
          <w:sz w:val="22"/>
          <w:szCs w:val="22"/>
        </w:rPr>
        <w:t xml:space="preserve"> účtovná závierka </w:t>
      </w:r>
      <w:r w:rsidR="00F3570B" w:rsidRPr="00875AE1">
        <w:rPr>
          <w:rFonts w:ascii="Arial Narrow" w:hAnsi="Arial Narrow"/>
          <w:b/>
          <w:color w:val="auto"/>
          <w:sz w:val="22"/>
          <w:szCs w:val="22"/>
        </w:rPr>
        <w:t>spln</w:t>
      </w:r>
      <w:r w:rsidRPr="00875AE1">
        <w:rPr>
          <w:rFonts w:ascii="Arial Narrow" w:hAnsi="Arial Narrow"/>
          <w:b/>
          <w:color w:val="auto"/>
          <w:sz w:val="22"/>
          <w:szCs w:val="22"/>
        </w:rPr>
        <w:t xml:space="preserve">il </w:t>
      </w:r>
      <w:r w:rsidR="00F3570B" w:rsidRPr="00875AE1">
        <w:rPr>
          <w:rFonts w:ascii="Arial Narrow" w:hAnsi="Arial Narrow"/>
          <w:color w:val="auto"/>
          <w:sz w:val="22"/>
          <w:szCs w:val="22"/>
        </w:rPr>
        <w:t>hlavn</w:t>
      </w:r>
      <w:r w:rsidRPr="00875AE1">
        <w:rPr>
          <w:rFonts w:ascii="Arial Narrow" w:hAnsi="Arial Narrow"/>
          <w:color w:val="auto"/>
          <w:sz w:val="22"/>
          <w:szCs w:val="22"/>
        </w:rPr>
        <w:t>ý</w:t>
      </w:r>
      <w:r w:rsidR="00F3570B" w:rsidRPr="00875AE1">
        <w:rPr>
          <w:rFonts w:ascii="Arial Narrow" w:hAnsi="Arial Narrow"/>
          <w:color w:val="auto"/>
          <w:sz w:val="22"/>
          <w:szCs w:val="22"/>
        </w:rPr>
        <w:t xml:space="preserve"> cieľ</w:t>
      </w:r>
      <w:r w:rsidRPr="00875AE1">
        <w:rPr>
          <w:rFonts w:ascii="Arial Narrow" w:hAnsi="Arial Narrow"/>
          <w:color w:val="auto"/>
          <w:sz w:val="22"/>
          <w:szCs w:val="22"/>
        </w:rPr>
        <w:t>, ktorým je dosahovanie merateľného pozitívneho sociálneho vplyvu (PSV).</w:t>
      </w:r>
    </w:p>
    <w:p w14:paraId="299F7F3C" w14:textId="77777777" w:rsidR="00F2277B" w:rsidRPr="004A3E48" w:rsidRDefault="00F2277B" w:rsidP="004A3E48">
      <w:pPr>
        <w:pStyle w:val="Default"/>
        <w:numPr>
          <w:ilvl w:val="0"/>
          <w:numId w:val="10"/>
        </w:numPr>
        <w:tabs>
          <w:tab w:val="left" w:pos="9781"/>
        </w:tabs>
        <w:ind w:left="284" w:firstLine="0"/>
        <w:jc w:val="both"/>
        <w:rPr>
          <w:color w:val="00B050"/>
          <w:sz w:val="22"/>
          <w:szCs w:val="22"/>
        </w:rPr>
      </w:pPr>
    </w:p>
    <w:p w14:paraId="03DB18CC" w14:textId="5FA64C93" w:rsidR="006F3420" w:rsidRPr="00DD3186" w:rsidRDefault="00DD3186" w:rsidP="00DD3186">
      <w:pPr>
        <w:tabs>
          <w:tab w:val="left" w:pos="9781"/>
        </w:tabs>
      </w:pPr>
      <w:r>
        <w:t xml:space="preserve">c)  </w:t>
      </w:r>
      <w:r w:rsidR="006F3420" w:rsidRPr="00DD3186">
        <w:t xml:space="preserve">počet zamestnancov účtovnej jednotky </w:t>
      </w:r>
    </w:p>
    <w:p w14:paraId="6D9DCF3C" w14:textId="1CDE7FD6" w:rsidR="006F3420" w:rsidRPr="006F3420" w:rsidRDefault="006F3420" w:rsidP="00445C0A">
      <w:pPr>
        <w:pStyle w:val="Odsekzoznamu"/>
        <w:tabs>
          <w:tab w:val="left" w:pos="9781"/>
        </w:tabs>
        <w:ind w:left="777"/>
        <w:jc w:val="both"/>
        <w:rPr>
          <w:color w:val="FF0000"/>
        </w:rPr>
      </w:pPr>
      <w:r>
        <w:t xml:space="preserve">1. </w:t>
      </w:r>
      <w:r w:rsidR="002D243F">
        <w:t>priemerný prepočítaný počet zamestnancov účtovnej je</w:t>
      </w:r>
      <w:r>
        <w:t xml:space="preserve">dnotky počas účtovného obdobia: </w:t>
      </w:r>
      <w:r w:rsidRPr="00DD3186">
        <w:t>.</w:t>
      </w:r>
      <w:r w:rsidR="00445C0A" w:rsidRPr="00DD3186">
        <w:t>.............</w:t>
      </w:r>
      <w:r w:rsidR="00451A46">
        <w:t>.</w:t>
      </w:r>
      <w:r w:rsidR="00445C0A" w:rsidRPr="00DD3186">
        <w:t>.</w:t>
      </w:r>
      <w:r w:rsidR="00451A46" w:rsidRPr="00451A46">
        <w:rPr>
          <w:b/>
          <w:bCs/>
        </w:rPr>
        <w:t>2</w:t>
      </w:r>
      <w:r w:rsidR="000472F5">
        <w:rPr>
          <w:b/>
          <w:bCs/>
        </w:rPr>
        <w:t>,</w:t>
      </w:r>
      <w:r w:rsidR="002C027F">
        <w:rPr>
          <w:b/>
          <w:bCs/>
        </w:rPr>
        <w:t>42</w:t>
      </w:r>
      <w:r w:rsidR="00445C0A" w:rsidRPr="00DD3186">
        <w:t>...........</w:t>
      </w:r>
      <w:r w:rsidRPr="00DD3186">
        <w:t>......</w:t>
      </w:r>
    </w:p>
    <w:p w14:paraId="0D0244FE" w14:textId="15256E58" w:rsidR="006F3420" w:rsidRPr="00DD3186" w:rsidRDefault="006F3420" w:rsidP="00445C0A">
      <w:pPr>
        <w:pStyle w:val="Odsekzoznamu"/>
        <w:tabs>
          <w:tab w:val="left" w:pos="9781"/>
        </w:tabs>
        <w:ind w:left="777"/>
        <w:jc w:val="both"/>
      </w:pPr>
      <w:r>
        <w:t xml:space="preserve">2. </w:t>
      </w:r>
      <w:r w:rsidR="002D243F">
        <w:t>počet zamestnancov účtovnej jednotky ku dňu, ku ktorém</w:t>
      </w:r>
      <w:r>
        <w:t xml:space="preserve">u sa zostavuje účtovná závierka: </w:t>
      </w:r>
      <w:r w:rsidR="00445C0A" w:rsidRPr="00DD3186">
        <w:t>..............</w:t>
      </w:r>
      <w:r w:rsidR="00DD3186">
        <w:rPr>
          <w:b/>
          <w:bCs/>
        </w:rPr>
        <w:t>2.</w:t>
      </w:r>
      <w:r w:rsidR="00445C0A" w:rsidRPr="00DD3186">
        <w:t>.............</w:t>
      </w:r>
      <w:r w:rsidRPr="00DD3186">
        <w:t>......</w:t>
      </w:r>
    </w:p>
    <w:p w14:paraId="5161C2DE" w14:textId="251F693E" w:rsidR="00964FF2" w:rsidRDefault="00A8068A" w:rsidP="00CC397E">
      <w:pPr>
        <w:tabs>
          <w:tab w:val="left" w:pos="9781"/>
        </w:tabs>
        <w:ind w:left="993" w:hanging="284"/>
        <w:jc w:val="both"/>
      </w:pPr>
      <w:r>
        <w:t xml:space="preserve">- </w:t>
      </w:r>
      <w:r>
        <w:tab/>
      </w:r>
      <w:r w:rsidR="002D243F">
        <w:t>z toho počet vedúcich zamestnancov, ktorými sa rozumejú vedúci zamestnanci v priamej riadiacej pôsobnosti štatutárneho orgánu alebo člena štatutárneho orgánu a vedúci zamestnanci, ktorí sú v</w:t>
      </w:r>
      <w:r w:rsidR="006F3420">
        <w:t> </w:t>
      </w:r>
      <w:r w:rsidR="002D243F">
        <w:t>priamej</w:t>
      </w:r>
      <w:r w:rsidR="006F3420">
        <w:t xml:space="preserve"> </w:t>
      </w:r>
      <w:r w:rsidR="002D243F">
        <w:t>riadiacej pôsobn</w:t>
      </w:r>
      <w:r w:rsidR="006F3420">
        <w:t xml:space="preserve">osti tohto vedúceho zamestnanca: </w:t>
      </w:r>
      <w:r w:rsidR="006F3420" w:rsidRPr="00DD3186">
        <w:t>....</w:t>
      </w:r>
      <w:r w:rsidR="00445C0A" w:rsidRPr="00DD3186">
        <w:t>............</w:t>
      </w:r>
      <w:r w:rsidR="00DD3186">
        <w:rPr>
          <w:b/>
          <w:bCs/>
        </w:rPr>
        <w:t>1</w:t>
      </w:r>
      <w:r w:rsidR="00445C0A" w:rsidRPr="00DD3186">
        <w:t>.................</w:t>
      </w:r>
      <w:r w:rsidR="006F3420" w:rsidRPr="00DD3186">
        <w:t>......</w:t>
      </w:r>
    </w:p>
    <w:p w14:paraId="11A0C6A0" w14:textId="41153761" w:rsidR="006F3420" w:rsidRPr="006F3420" w:rsidRDefault="006F3420" w:rsidP="00CC397E">
      <w:pPr>
        <w:pStyle w:val="Default"/>
        <w:tabs>
          <w:tab w:val="left" w:pos="709"/>
          <w:tab w:val="left" w:pos="9781"/>
        </w:tabs>
        <w:ind w:left="709" w:hanging="709"/>
        <w:jc w:val="both"/>
        <w:rPr>
          <w:rFonts w:ascii="Arial Narrow" w:hAnsi="Arial Narrow"/>
          <w:color w:val="00B050"/>
          <w:sz w:val="22"/>
          <w:szCs w:val="22"/>
        </w:rPr>
      </w:pPr>
      <w:r>
        <w:rPr>
          <w:rFonts w:ascii="Arial Narrow" w:hAnsi="Arial Narrow"/>
          <w:color w:val="00B050"/>
          <w:sz w:val="22"/>
          <w:szCs w:val="22"/>
        </w:rPr>
        <w:tab/>
      </w:r>
      <w:r>
        <w:rPr>
          <w:rFonts w:ascii="Arial Narrow" w:hAnsi="Arial Narrow"/>
          <w:color w:val="00B050"/>
          <w:sz w:val="22"/>
          <w:szCs w:val="22"/>
        </w:rPr>
        <w:tab/>
      </w:r>
    </w:p>
    <w:p w14:paraId="5CDA91AD" w14:textId="2B2596F0" w:rsidR="0061557B" w:rsidRDefault="0061557B" w:rsidP="0061557B">
      <w:pPr>
        <w:tabs>
          <w:tab w:val="left" w:pos="9781"/>
        </w:tabs>
        <w:spacing w:before="60"/>
        <w:jc w:val="both"/>
      </w:pPr>
      <w:r>
        <w:t xml:space="preserve">d) </w:t>
      </w:r>
      <w:r w:rsidR="002D243F">
        <w:t xml:space="preserve">účtovná jednotka </w:t>
      </w:r>
      <w:r>
        <w:t xml:space="preserve">nie je </w:t>
      </w:r>
      <w:r w:rsidR="002D243F">
        <w:t xml:space="preserve">neobmedzene ručiacim spoločníkom v iných účtovných jednotkách </w:t>
      </w:r>
      <w:r>
        <w:t xml:space="preserve"> </w:t>
      </w:r>
    </w:p>
    <w:p w14:paraId="5161C2E0" w14:textId="53302E4B" w:rsidR="00964FF2" w:rsidRPr="0061557B" w:rsidRDefault="0061557B" w:rsidP="0061557B">
      <w:pPr>
        <w:tabs>
          <w:tab w:val="left" w:pos="9781"/>
        </w:tabs>
        <w:spacing w:before="60"/>
        <w:jc w:val="both"/>
      </w:pPr>
      <w:r>
        <w:t xml:space="preserve">e) </w:t>
      </w:r>
      <w:r w:rsidR="002D243F">
        <w:t>právny dôvod na zostavenie účtovnej</w:t>
      </w:r>
      <w:r w:rsidR="002D243F" w:rsidRPr="00997A65">
        <w:t xml:space="preserve"> </w:t>
      </w:r>
      <w:r w:rsidR="007B1C5B">
        <w:t>závierky</w:t>
      </w:r>
      <w:r>
        <w:t xml:space="preserve"> - ú</w:t>
      </w:r>
      <w:r w:rsidRPr="0061557B">
        <w:rPr>
          <w:rStyle w:val="markedcontent"/>
          <w:rFonts w:cs="Arial"/>
        </w:rPr>
        <w:t xml:space="preserve">čtovná závierka </w:t>
      </w:r>
      <w:r>
        <w:rPr>
          <w:rStyle w:val="markedcontent"/>
          <w:rFonts w:cs="Arial"/>
        </w:rPr>
        <w:t xml:space="preserve">organizácie </w:t>
      </w:r>
      <w:r w:rsidRPr="0061557B">
        <w:rPr>
          <w:rStyle w:val="markedcontent"/>
          <w:rFonts w:cs="Arial"/>
        </w:rPr>
        <w:t xml:space="preserve"> k 31. decembru 202</w:t>
      </w:r>
      <w:r w:rsidR="002C027F">
        <w:rPr>
          <w:rStyle w:val="markedcontent"/>
          <w:rFonts w:cs="Arial"/>
        </w:rPr>
        <w:t>5</w:t>
      </w:r>
      <w:r w:rsidRPr="0061557B">
        <w:rPr>
          <w:rStyle w:val="markedcontent"/>
          <w:rFonts w:cs="Arial"/>
        </w:rPr>
        <w:t xml:space="preserve"> je zostavená</w:t>
      </w:r>
      <w:r w:rsidRPr="0061557B">
        <w:br/>
      </w:r>
      <w:r>
        <w:rPr>
          <w:rStyle w:val="markedcontent"/>
          <w:rFonts w:cs="Arial"/>
        </w:rPr>
        <w:t xml:space="preserve">     </w:t>
      </w:r>
      <w:r w:rsidRPr="0061557B">
        <w:rPr>
          <w:rStyle w:val="markedcontent"/>
          <w:rFonts w:cs="Arial"/>
        </w:rPr>
        <w:t>ako riadna účtovná závierka podľa § 17 ods. 6 zákona č. 431/2002 Z. z. o účtovníctve v</w:t>
      </w:r>
      <w:r>
        <w:rPr>
          <w:rStyle w:val="markedcontent"/>
          <w:rFonts w:cs="Arial"/>
        </w:rPr>
        <w:t> zn. n. p.</w:t>
      </w:r>
    </w:p>
    <w:p w14:paraId="686D8338" w14:textId="5CEF583D" w:rsidR="00243EED" w:rsidRPr="008D77AD" w:rsidRDefault="0061557B" w:rsidP="005B0709">
      <w:pPr>
        <w:tabs>
          <w:tab w:val="left" w:pos="9781"/>
        </w:tabs>
        <w:spacing w:before="60"/>
        <w:jc w:val="both"/>
        <w:rPr>
          <w:b/>
          <w:bCs/>
        </w:rPr>
      </w:pPr>
      <w:r>
        <w:t xml:space="preserve">     D</w:t>
      </w:r>
      <w:r w:rsidR="002D243F">
        <w:t xml:space="preserve">átum schválenia účtovnej závierky za bezprostredne predchádzajúce účtovné obdobie </w:t>
      </w:r>
      <w:r w:rsidR="005B0709">
        <w:t xml:space="preserve">je </w:t>
      </w:r>
      <w:r w:rsidR="00EA4D6D">
        <w:rPr>
          <w:b/>
          <w:bCs/>
        </w:rPr>
        <w:t>21</w:t>
      </w:r>
      <w:r w:rsidR="00A55696">
        <w:rPr>
          <w:b/>
          <w:bCs/>
        </w:rPr>
        <w:t>. 03. 202</w:t>
      </w:r>
      <w:r w:rsidR="00EA4D6D">
        <w:rPr>
          <w:b/>
          <w:bCs/>
        </w:rPr>
        <w:t>5</w:t>
      </w:r>
      <w:r w:rsidR="008D77AD">
        <w:rPr>
          <w:b/>
          <w:bCs/>
        </w:rPr>
        <w:t>.</w:t>
      </w:r>
    </w:p>
    <w:p w14:paraId="489FDBAC" w14:textId="357EA362" w:rsidR="005B0709" w:rsidRPr="005B0709" w:rsidRDefault="005B0709" w:rsidP="005B0709">
      <w:pPr>
        <w:tabs>
          <w:tab w:val="left" w:pos="9781"/>
        </w:tabs>
        <w:spacing w:before="60"/>
        <w:jc w:val="both"/>
      </w:pPr>
      <w:r>
        <w:t>f) účtovná jednotka nie je súčasťou konsolidovaného celku</w:t>
      </w:r>
    </w:p>
    <w:p w14:paraId="5161C2ED" w14:textId="77777777" w:rsidR="00964FF2" w:rsidRDefault="00964FF2" w:rsidP="00CC397E">
      <w:pPr>
        <w:pStyle w:val="Zkladntext"/>
        <w:tabs>
          <w:tab w:val="left" w:pos="9781"/>
        </w:tabs>
        <w:spacing w:before="10"/>
        <w:jc w:val="both"/>
        <w:rPr>
          <w:sz w:val="21"/>
        </w:rPr>
      </w:pPr>
    </w:p>
    <w:p w14:paraId="49B9FF69" w14:textId="77777777" w:rsidR="005E662A" w:rsidRDefault="005E662A" w:rsidP="00CC397E">
      <w:pPr>
        <w:pStyle w:val="Zkladntext"/>
        <w:tabs>
          <w:tab w:val="left" w:pos="9781"/>
        </w:tabs>
        <w:spacing w:before="10"/>
        <w:jc w:val="both"/>
        <w:rPr>
          <w:sz w:val="21"/>
        </w:rPr>
      </w:pPr>
    </w:p>
    <w:p w14:paraId="26D11ACD" w14:textId="77777777" w:rsidR="005E662A" w:rsidRDefault="005E662A" w:rsidP="00CC397E">
      <w:pPr>
        <w:pStyle w:val="Zkladntext"/>
        <w:tabs>
          <w:tab w:val="left" w:pos="9781"/>
        </w:tabs>
        <w:spacing w:before="10"/>
        <w:jc w:val="both"/>
        <w:rPr>
          <w:sz w:val="21"/>
        </w:rPr>
      </w:pPr>
    </w:p>
    <w:p w14:paraId="5161C2EF" w14:textId="52971B19" w:rsidR="00964FF2" w:rsidRPr="00B86B6C" w:rsidRDefault="00F24B64" w:rsidP="00F24B64">
      <w:pPr>
        <w:pStyle w:val="Nadpis1"/>
        <w:numPr>
          <w:ilvl w:val="0"/>
          <w:numId w:val="9"/>
        </w:numPr>
        <w:tabs>
          <w:tab w:val="left" w:pos="9781"/>
        </w:tabs>
        <w:jc w:val="both"/>
        <w:rPr>
          <w:sz w:val="24"/>
        </w:rPr>
      </w:pPr>
      <w:r>
        <w:rPr>
          <w:sz w:val="24"/>
        </w:rPr>
        <w:t xml:space="preserve">  </w:t>
      </w:r>
      <w:r w:rsidR="002D243F" w:rsidRPr="00B86B6C">
        <w:rPr>
          <w:sz w:val="24"/>
        </w:rPr>
        <w:t xml:space="preserve">V poznámkach </w:t>
      </w:r>
      <w:r w:rsidR="00E642CF">
        <w:rPr>
          <w:sz w:val="24"/>
        </w:rPr>
        <w:t>sa uvádzajú ďalšie informácie o:</w:t>
      </w:r>
    </w:p>
    <w:p w14:paraId="5161C2F0" w14:textId="77777777" w:rsidR="00964FF2" w:rsidRDefault="002D243F" w:rsidP="00B4615F">
      <w:pPr>
        <w:pStyle w:val="Odsekzoznamu"/>
        <w:numPr>
          <w:ilvl w:val="1"/>
          <w:numId w:val="18"/>
        </w:numPr>
        <w:tabs>
          <w:tab w:val="left" w:pos="9781"/>
        </w:tabs>
        <w:spacing w:before="120"/>
        <w:ind w:left="426" w:hanging="284"/>
        <w:jc w:val="both"/>
      </w:pPr>
      <w:r>
        <w:t>použitých účtovných zásadách a účtovných</w:t>
      </w:r>
      <w:r>
        <w:rPr>
          <w:spacing w:val="-2"/>
        </w:rPr>
        <w:t xml:space="preserve"> </w:t>
      </w:r>
      <w:r>
        <w:t>metódach,</w:t>
      </w:r>
    </w:p>
    <w:p w14:paraId="23438903" w14:textId="18AE9405" w:rsidR="002B2BDF" w:rsidRPr="005B0709" w:rsidRDefault="002B2BDF" w:rsidP="006011AD">
      <w:pPr>
        <w:pStyle w:val="Odsekzoznamu"/>
        <w:tabs>
          <w:tab w:val="left" w:pos="9781"/>
        </w:tabs>
        <w:spacing w:before="60"/>
        <w:ind w:left="425" w:firstLine="0"/>
        <w:jc w:val="both"/>
      </w:pPr>
      <w:r w:rsidRPr="005B0709">
        <w:rPr>
          <w:b/>
        </w:rPr>
        <w:t xml:space="preserve">RSP </w:t>
      </w:r>
      <w:r w:rsidR="00465BF1" w:rsidRPr="005B0709">
        <w:t xml:space="preserve">účtuje v zmysle §14 odsek 1 zákona o SE </w:t>
      </w:r>
      <w:r w:rsidRPr="005B0709">
        <w:t>v sústave podvojné účtovníctva</w:t>
      </w:r>
      <w:r w:rsidR="00E00C3E" w:rsidRPr="005B0709">
        <w:t>,</w:t>
      </w:r>
      <w:r w:rsidR="00465BF1" w:rsidRPr="005B0709">
        <w:t xml:space="preserve"> pričom účtovným obdobím RSP je kalendárny rok.</w:t>
      </w:r>
    </w:p>
    <w:p w14:paraId="4C2B750C" w14:textId="7E000739" w:rsidR="00E00C3E" w:rsidRPr="00113140" w:rsidRDefault="00E00C3E" w:rsidP="006011AD">
      <w:pPr>
        <w:pStyle w:val="Odsekzoznamu"/>
        <w:tabs>
          <w:tab w:val="left" w:pos="9781"/>
        </w:tabs>
        <w:spacing w:before="60"/>
        <w:ind w:left="425" w:firstLine="0"/>
        <w:jc w:val="both"/>
      </w:pPr>
      <w:r w:rsidRPr="00113140">
        <w:rPr>
          <w:b/>
        </w:rPr>
        <w:t>RSP</w:t>
      </w:r>
      <w:r w:rsidRPr="00113140">
        <w:t xml:space="preserve"> </w:t>
      </w:r>
      <w:r w:rsidR="00465BF1" w:rsidRPr="00113140">
        <w:t xml:space="preserve">vo svojom účtovníctve v zmysle §14 odsek 2 zákona o SE </w:t>
      </w:r>
      <w:r w:rsidRPr="00113140">
        <w:t>osobitne sled</w:t>
      </w:r>
      <w:r w:rsidR="00465BF1" w:rsidRPr="00113140">
        <w:t>uje</w:t>
      </w:r>
      <w:r w:rsidRPr="00113140">
        <w:t xml:space="preserve"> činnosť vykonávan</w:t>
      </w:r>
      <w:r w:rsidR="00465BF1" w:rsidRPr="00113140">
        <w:t>ú</w:t>
      </w:r>
      <w:r w:rsidRPr="00113140">
        <w:t xml:space="preserve"> ako RSP, a to prostredníctvom tvorby </w:t>
      </w:r>
      <w:r w:rsidRPr="00113140">
        <w:rPr>
          <w:b/>
        </w:rPr>
        <w:t>ana</w:t>
      </w:r>
      <w:r w:rsidR="00465BF1" w:rsidRPr="00113140">
        <w:rPr>
          <w:b/>
        </w:rPr>
        <w:t>lytických účtov</w:t>
      </w:r>
      <w:r w:rsidR="00822879" w:rsidRPr="00113140">
        <w:rPr>
          <w:b/>
        </w:rPr>
        <w:t>.</w:t>
      </w:r>
      <w:r w:rsidR="00465BF1" w:rsidRPr="00113140">
        <w:t>.</w:t>
      </w:r>
    </w:p>
    <w:p w14:paraId="2C88C34D" w14:textId="3E6A9B44" w:rsidR="00E00C3E" w:rsidRPr="00113140" w:rsidRDefault="00E00C3E" w:rsidP="00113140">
      <w:pPr>
        <w:pStyle w:val="Odsekzoznamu"/>
        <w:tabs>
          <w:tab w:val="left" w:pos="9781"/>
        </w:tabs>
        <w:spacing w:before="60"/>
        <w:ind w:left="425"/>
        <w:jc w:val="both"/>
        <w:rPr>
          <w:color w:val="00B050"/>
        </w:rPr>
      </w:pPr>
      <w:r w:rsidRPr="00E00C3E">
        <w:rPr>
          <w:color w:val="00B050"/>
        </w:rPr>
        <w:tab/>
      </w:r>
      <w:r w:rsidRPr="00113140">
        <w:rPr>
          <w:b/>
        </w:rPr>
        <w:t>RSP</w:t>
      </w:r>
      <w:r w:rsidRPr="00113140">
        <w:t xml:space="preserve"> </w:t>
      </w:r>
      <w:r w:rsidR="00465BF1" w:rsidRPr="00113140">
        <w:rPr>
          <w:b/>
        </w:rPr>
        <w:t>nie je</w:t>
      </w:r>
      <w:r w:rsidR="00465BF1" w:rsidRPr="00113140">
        <w:t xml:space="preserve"> povinný mať v zmysle §14 odsek 3 zákona o SE úč</w:t>
      </w:r>
      <w:r w:rsidRPr="00113140">
        <w:t>tovn</w:t>
      </w:r>
      <w:r w:rsidR="00465BF1" w:rsidRPr="00113140">
        <w:t>ú</w:t>
      </w:r>
      <w:r w:rsidRPr="00113140">
        <w:t xml:space="preserve"> závierk</w:t>
      </w:r>
      <w:r w:rsidR="00465BF1" w:rsidRPr="00113140">
        <w:t>u</w:t>
      </w:r>
      <w:r w:rsidRPr="00113140">
        <w:t xml:space="preserve"> a výročn</w:t>
      </w:r>
      <w:r w:rsidR="00465BF1" w:rsidRPr="00113140">
        <w:t>ú</w:t>
      </w:r>
      <w:r w:rsidRPr="00113140">
        <w:t xml:space="preserve"> správ</w:t>
      </w:r>
      <w:r w:rsidR="00465BF1" w:rsidRPr="00113140">
        <w:t>u</w:t>
      </w:r>
      <w:r w:rsidRPr="00113140">
        <w:t xml:space="preserve"> overen</w:t>
      </w:r>
      <w:r w:rsidR="00465BF1" w:rsidRPr="00113140">
        <w:t xml:space="preserve">ú štatutárnym audítorom. </w:t>
      </w:r>
    </w:p>
    <w:p w14:paraId="6256E0E3" w14:textId="39FE5575" w:rsidR="00DD3B5A" w:rsidRDefault="00DD3B5A" w:rsidP="00B4615F">
      <w:pPr>
        <w:pStyle w:val="Odsekzoznamu"/>
        <w:numPr>
          <w:ilvl w:val="1"/>
          <w:numId w:val="18"/>
        </w:numPr>
        <w:tabs>
          <w:tab w:val="left" w:pos="9781"/>
        </w:tabs>
        <w:spacing w:before="120"/>
        <w:ind w:left="426" w:hanging="284"/>
        <w:jc w:val="both"/>
      </w:pPr>
      <w:r>
        <w:t>údajoch vykázaných na strane aktív</w:t>
      </w:r>
      <w:r w:rsidRPr="0011606D">
        <w:t xml:space="preserve"> </w:t>
      </w:r>
      <w:r>
        <w:t>súvahy</w:t>
      </w:r>
    </w:p>
    <w:p w14:paraId="7DA0EEC9" w14:textId="3D071F84" w:rsidR="00DD3B5A" w:rsidRPr="00BB301B" w:rsidRDefault="00DD3B5A" w:rsidP="00967B1B">
      <w:pPr>
        <w:pStyle w:val="Odsekzoznamu"/>
        <w:tabs>
          <w:tab w:val="left" w:pos="9781"/>
        </w:tabs>
        <w:spacing w:before="60" w:after="120"/>
        <w:ind w:left="425" w:firstLine="0"/>
        <w:jc w:val="both"/>
        <w:rPr>
          <w:bCs/>
        </w:rPr>
      </w:pPr>
      <w:r w:rsidRPr="00BB301B">
        <w:rPr>
          <w:bCs/>
        </w:rPr>
        <w:t>RSP</w:t>
      </w:r>
      <w:r w:rsidR="00822879" w:rsidRPr="00BB301B">
        <w:rPr>
          <w:bCs/>
        </w:rPr>
        <w:t xml:space="preserve"> v roku 202</w:t>
      </w:r>
      <w:r w:rsidR="002C027F">
        <w:rPr>
          <w:bCs/>
        </w:rPr>
        <w:t>5</w:t>
      </w:r>
      <w:r w:rsidRPr="00BB301B">
        <w:rPr>
          <w:bCs/>
        </w:rPr>
        <w:t xml:space="preserve"> </w:t>
      </w:r>
      <w:r w:rsidR="00BB301B" w:rsidRPr="00BB301B">
        <w:rPr>
          <w:bCs/>
        </w:rPr>
        <w:t>ne</w:t>
      </w:r>
      <w:r w:rsidRPr="00BB301B">
        <w:rPr>
          <w:bCs/>
        </w:rPr>
        <w:t xml:space="preserve">získal </w:t>
      </w:r>
      <w:r w:rsidR="00BB301B" w:rsidRPr="00BB301B">
        <w:rPr>
          <w:bCs/>
        </w:rPr>
        <w:t xml:space="preserve">žiadny </w:t>
      </w:r>
      <w:r w:rsidRPr="00BB301B">
        <w:rPr>
          <w:bCs/>
        </w:rPr>
        <w:t xml:space="preserve"> majetok z dotácie, nevrátenej časti podmienečne vratného príspevku, </w:t>
      </w:r>
      <w:r w:rsidR="00BB301B" w:rsidRPr="00BB301B">
        <w:rPr>
          <w:bCs/>
        </w:rPr>
        <w:t xml:space="preserve"> ani </w:t>
      </w:r>
      <w:r w:rsidRPr="00BB301B">
        <w:rPr>
          <w:bCs/>
        </w:rPr>
        <w:t>z</w:t>
      </w:r>
      <w:r w:rsidR="00967B1B" w:rsidRPr="00BB301B">
        <w:rPr>
          <w:bCs/>
        </w:rPr>
        <w:t xml:space="preserve"> inej</w:t>
      </w:r>
      <w:r w:rsidRPr="00BB301B">
        <w:rPr>
          <w:bCs/>
        </w:rPr>
        <w:t> podpory alebo verejných prostriedkov:</w:t>
      </w:r>
    </w:p>
    <w:tbl>
      <w:tblPr>
        <w:tblW w:w="9387" w:type="dxa"/>
        <w:tblInd w:w="49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42"/>
        <w:gridCol w:w="2127"/>
        <w:gridCol w:w="1701"/>
        <w:gridCol w:w="1276"/>
        <w:gridCol w:w="1024"/>
        <w:gridCol w:w="1417"/>
      </w:tblGrid>
      <w:tr w:rsidR="00967B1B" w:rsidRPr="00967B1B" w14:paraId="26DCC69B" w14:textId="77777777" w:rsidTr="00735194">
        <w:trPr>
          <w:trHeight w:val="1104"/>
        </w:trPr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0C0FEAD" w14:textId="77777777" w:rsidR="00967B1B" w:rsidRPr="00BB301B" w:rsidRDefault="00967B1B" w:rsidP="00967B1B">
            <w:pPr>
              <w:widowControl/>
              <w:autoSpaceDE/>
              <w:autoSpaceDN/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sk-SK"/>
              </w:rPr>
            </w:pPr>
            <w:r w:rsidRPr="00BB301B"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sk-SK"/>
              </w:rPr>
              <w:t>Popis majetku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6F6EA85" w14:textId="0A4C3792" w:rsidR="00967B1B" w:rsidRPr="00BB301B" w:rsidRDefault="00967B1B" w:rsidP="00967B1B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sk-SK"/>
              </w:rPr>
            </w:pPr>
            <w:r w:rsidRPr="00BB301B"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sk-SK"/>
              </w:rPr>
              <w:t>Spôsob nadobudnutia, resp. typ podpory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98FC895" w14:textId="62D8D976" w:rsidR="00967B1B" w:rsidRPr="00BB301B" w:rsidRDefault="00967B1B" w:rsidP="00967B1B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sk-SK"/>
              </w:rPr>
            </w:pPr>
            <w:r w:rsidRPr="00BB301B"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sk-SK"/>
              </w:rPr>
              <w:t>zostatková cena k</w:t>
            </w:r>
            <w:r w:rsidR="00735194" w:rsidRPr="00BB301B"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sk-SK"/>
              </w:rPr>
              <w:t> dátumu vyradenia / prevodu</w:t>
            </w:r>
            <w:r w:rsidRPr="00BB301B"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sk-SK"/>
              </w:rPr>
              <w:t xml:space="preserve"> </w:t>
            </w:r>
            <w:r w:rsidR="00735194" w:rsidRPr="00BB301B"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sk-SK"/>
              </w:rPr>
              <w:t xml:space="preserve">/ k </w:t>
            </w:r>
            <w:r w:rsidRPr="00BB301B"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sk-SK"/>
              </w:rPr>
              <w:t>31.12.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C0ED4EA" w14:textId="71230B7B" w:rsidR="00967B1B" w:rsidRPr="00BB301B" w:rsidRDefault="00967B1B" w:rsidP="00967B1B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sk-SK"/>
              </w:rPr>
            </w:pPr>
            <w:r w:rsidRPr="00BB301B"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sk-SK"/>
              </w:rPr>
              <w:t>Vyradený z obchodného majetku            ku dňu:</w:t>
            </w:r>
          </w:p>
        </w:tc>
        <w:tc>
          <w:tcPr>
            <w:tcW w:w="10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00B1E93" w14:textId="77777777" w:rsidR="00967B1B" w:rsidRPr="00BB301B" w:rsidRDefault="00967B1B" w:rsidP="00967B1B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sk-SK"/>
              </w:rPr>
            </w:pPr>
            <w:r w:rsidRPr="00BB301B"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sk-SK"/>
              </w:rPr>
              <w:t>Prevedený na iný RSP áno / nie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A0DA20" w14:textId="77777777" w:rsidR="00967B1B" w:rsidRPr="00BB301B" w:rsidRDefault="00967B1B" w:rsidP="00967B1B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sk-SK"/>
              </w:rPr>
            </w:pPr>
            <w:r w:rsidRPr="00BB301B"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sk-SK"/>
              </w:rPr>
              <w:t>Prevedený na inú spoločnosť ako RSP              áno / nie</w:t>
            </w:r>
          </w:p>
        </w:tc>
      </w:tr>
      <w:tr w:rsidR="00967B1B" w:rsidRPr="00967B1B" w14:paraId="02449779" w14:textId="77777777" w:rsidTr="00735194">
        <w:trPr>
          <w:trHeight w:val="288"/>
        </w:trPr>
        <w:tc>
          <w:tcPr>
            <w:tcW w:w="18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BBFEFF" w14:textId="1144C9D5" w:rsidR="00967B1B" w:rsidRPr="00967B1B" w:rsidRDefault="004B6475" w:rsidP="004B6475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--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3282E9" w14:textId="16FFB89D" w:rsidR="00967B1B" w:rsidRPr="00967B1B" w:rsidRDefault="004B6475" w:rsidP="004B6475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--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D4EB4D" w14:textId="6B5A1668" w:rsidR="00967B1B" w:rsidRPr="00967B1B" w:rsidRDefault="004B6475" w:rsidP="004B6475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--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53CDD4" w14:textId="7A1A7689" w:rsidR="00967B1B" w:rsidRPr="00967B1B" w:rsidRDefault="004B6475" w:rsidP="004B6475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--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0C043A" w14:textId="64424F31" w:rsidR="00967B1B" w:rsidRPr="00967B1B" w:rsidRDefault="004B6475" w:rsidP="004B6475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--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0AE01C" w14:textId="5EE4FA84" w:rsidR="00967B1B" w:rsidRPr="00967B1B" w:rsidRDefault="004B6475" w:rsidP="004B6475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--</w:t>
            </w:r>
          </w:p>
        </w:tc>
      </w:tr>
      <w:tr w:rsidR="00967B1B" w:rsidRPr="00967B1B" w14:paraId="20DCC47D" w14:textId="77777777" w:rsidTr="00735194">
        <w:trPr>
          <w:trHeight w:val="288"/>
        </w:trPr>
        <w:tc>
          <w:tcPr>
            <w:tcW w:w="18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73B5D5" w14:textId="116B937D" w:rsidR="00967B1B" w:rsidRPr="00967B1B" w:rsidRDefault="004B6475" w:rsidP="004B6475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--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135AB0" w14:textId="6705EDB6" w:rsidR="00967B1B" w:rsidRPr="00967B1B" w:rsidRDefault="004B6475" w:rsidP="004B6475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--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8AE628" w14:textId="697D4E02" w:rsidR="00967B1B" w:rsidRPr="00967B1B" w:rsidRDefault="004B6475" w:rsidP="004B6475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--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AC6CAA" w14:textId="07269C57" w:rsidR="00967B1B" w:rsidRPr="00967B1B" w:rsidRDefault="004B6475" w:rsidP="004B6475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--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D19152" w14:textId="6F486183" w:rsidR="00967B1B" w:rsidRPr="00967B1B" w:rsidRDefault="004B6475" w:rsidP="004B6475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--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C0CF48" w14:textId="46D1C95D" w:rsidR="00967B1B" w:rsidRPr="00967B1B" w:rsidRDefault="004B6475" w:rsidP="004B6475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--</w:t>
            </w:r>
          </w:p>
        </w:tc>
      </w:tr>
    </w:tbl>
    <w:p w14:paraId="1D18CB7D" w14:textId="77777777" w:rsidR="00DD3B5A" w:rsidRPr="00DD3B5A" w:rsidRDefault="00DD3B5A" w:rsidP="00DD3B5A">
      <w:pPr>
        <w:pStyle w:val="Odsekzoznamu"/>
        <w:tabs>
          <w:tab w:val="left" w:pos="9781"/>
        </w:tabs>
        <w:spacing w:before="60"/>
        <w:ind w:left="426" w:firstLine="0"/>
        <w:jc w:val="both"/>
      </w:pPr>
    </w:p>
    <w:p w14:paraId="5161C2F4" w14:textId="77777777" w:rsidR="00964FF2" w:rsidRDefault="002D243F" w:rsidP="00B4615F">
      <w:pPr>
        <w:pStyle w:val="Odsekzoznamu"/>
        <w:numPr>
          <w:ilvl w:val="1"/>
          <w:numId w:val="18"/>
        </w:numPr>
        <w:tabs>
          <w:tab w:val="left" w:pos="9781"/>
        </w:tabs>
        <w:ind w:left="426" w:hanging="284"/>
        <w:jc w:val="both"/>
      </w:pPr>
      <w:r>
        <w:t>údajoch vykázaných na strane pasív</w:t>
      </w:r>
      <w:r w:rsidRPr="0011606D">
        <w:t xml:space="preserve"> </w:t>
      </w:r>
      <w:r>
        <w:t>súvahy,</w:t>
      </w:r>
    </w:p>
    <w:p w14:paraId="7BCE3D03" w14:textId="0C684E7F" w:rsidR="00B620DF" w:rsidRPr="00BB301B" w:rsidRDefault="00B620DF" w:rsidP="006011AD">
      <w:pPr>
        <w:pStyle w:val="Default"/>
        <w:tabs>
          <w:tab w:val="left" w:pos="9781"/>
        </w:tabs>
        <w:spacing w:before="60"/>
        <w:ind w:left="425"/>
        <w:jc w:val="both"/>
        <w:rPr>
          <w:rFonts w:ascii="Arial Narrow" w:hAnsi="Arial Narrow"/>
          <w:color w:val="auto"/>
          <w:sz w:val="22"/>
          <w:szCs w:val="22"/>
        </w:rPr>
      </w:pPr>
      <w:r w:rsidRPr="00BB301B">
        <w:rPr>
          <w:rFonts w:ascii="Arial Narrow" w:hAnsi="Arial Narrow"/>
          <w:b/>
          <w:color w:val="auto"/>
          <w:sz w:val="22"/>
          <w:szCs w:val="22"/>
        </w:rPr>
        <w:t>RSP</w:t>
      </w:r>
      <w:r w:rsidR="006225B2" w:rsidRPr="00BB301B">
        <w:rPr>
          <w:rFonts w:ascii="Arial Narrow" w:hAnsi="Arial Narrow"/>
          <w:b/>
          <w:color w:val="auto"/>
          <w:sz w:val="22"/>
          <w:szCs w:val="22"/>
        </w:rPr>
        <w:t xml:space="preserve"> </w:t>
      </w:r>
      <w:r w:rsidR="006011AD" w:rsidRPr="00BB301B">
        <w:rPr>
          <w:rFonts w:ascii="Arial Narrow" w:hAnsi="Arial Narrow"/>
          <w:color w:val="auto"/>
          <w:sz w:val="22"/>
          <w:szCs w:val="22"/>
        </w:rPr>
        <w:t xml:space="preserve">sa v zmysle §5 odsek 1, písmeno d, bod. 1. zákona o SE a v zmysle základného dokumentu zaviazal, že ak zo svojej činnosti dosiahne zisk, použije 100%  zisku po zdanení na dosiahnutie hlavného cieľa, ktorým </w:t>
      </w:r>
      <w:r w:rsidRPr="00BB301B">
        <w:rPr>
          <w:rFonts w:ascii="Arial Narrow" w:hAnsi="Arial Narrow"/>
          <w:color w:val="auto"/>
          <w:sz w:val="22"/>
          <w:szCs w:val="22"/>
        </w:rPr>
        <w:t>je dosahovanie</w:t>
      </w:r>
      <w:r w:rsidR="006011AD" w:rsidRPr="00BB301B">
        <w:rPr>
          <w:rFonts w:ascii="Arial Narrow" w:hAnsi="Arial Narrow"/>
          <w:color w:val="auto"/>
          <w:sz w:val="22"/>
          <w:szCs w:val="22"/>
        </w:rPr>
        <w:t xml:space="preserve"> merateľného</w:t>
      </w:r>
      <w:r w:rsidRPr="00BB301B">
        <w:rPr>
          <w:rFonts w:ascii="Arial Narrow" w:hAnsi="Arial Narrow"/>
          <w:color w:val="auto"/>
          <w:sz w:val="22"/>
          <w:szCs w:val="22"/>
        </w:rPr>
        <w:t xml:space="preserve"> PSV</w:t>
      </w:r>
      <w:r w:rsidR="00030FC6" w:rsidRPr="00BB301B">
        <w:rPr>
          <w:rFonts w:ascii="Arial Narrow" w:hAnsi="Arial Narrow"/>
          <w:color w:val="auto"/>
          <w:sz w:val="22"/>
          <w:szCs w:val="22"/>
        </w:rPr>
        <w:t>.</w:t>
      </w:r>
    </w:p>
    <w:p w14:paraId="0342BDBC" w14:textId="4FD9AFF8" w:rsidR="006011AD" w:rsidRPr="00BB301B" w:rsidRDefault="006011AD" w:rsidP="006011AD">
      <w:pPr>
        <w:pStyle w:val="Default"/>
        <w:tabs>
          <w:tab w:val="left" w:pos="9781"/>
        </w:tabs>
        <w:spacing w:before="60"/>
        <w:ind w:left="425"/>
        <w:jc w:val="both"/>
        <w:rPr>
          <w:rFonts w:ascii="Arial Narrow" w:hAnsi="Arial Narrow"/>
          <w:color w:val="auto"/>
          <w:sz w:val="22"/>
          <w:szCs w:val="22"/>
        </w:rPr>
      </w:pPr>
      <w:r w:rsidRPr="00BB301B">
        <w:rPr>
          <w:rFonts w:ascii="Arial Narrow" w:hAnsi="Arial Narrow"/>
          <w:b/>
          <w:color w:val="auto"/>
          <w:sz w:val="22"/>
          <w:szCs w:val="22"/>
        </w:rPr>
        <w:t xml:space="preserve">RSP </w:t>
      </w:r>
      <w:r w:rsidRPr="00BB301B">
        <w:rPr>
          <w:rFonts w:ascii="Arial Narrow" w:hAnsi="Arial Narrow"/>
          <w:color w:val="auto"/>
          <w:sz w:val="22"/>
          <w:szCs w:val="22"/>
        </w:rPr>
        <w:t xml:space="preserve">počas obdobia, za ktoré je zostavená účtovná závierka, </w:t>
      </w:r>
      <w:r w:rsidRPr="00BB301B">
        <w:rPr>
          <w:rFonts w:ascii="Arial Narrow" w:hAnsi="Arial Narrow"/>
          <w:b/>
          <w:color w:val="auto"/>
          <w:sz w:val="22"/>
          <w:szCs w:val="22"/>
        </w:rPr>
        <w:t>nemenil</w:t>
      </w:r>
      <w:r w:rsidRPr="00BB301B">
        <w:rPr>
          <w:rFonts w:ascii="Arial Narrow" w:hAnsi="Arial Narrow"/>
          <w:color w:val="auto"/>
          <w:sz w:val="22"/>
          <w:szCs w:val="22"/>
        </w:rPr>
        <w:t xml:space="preserve"> %-</w:t>
      </w:r>
      <w:r w:rsidR="00243EED">
        <w:rPr>
          <w:rFonts w:ascii="Arial Narrow" w:hAnsi="Arial Narrow"/>
          <w:color w:val="auto"/>
          <w:sz w:val="22"/>
          <w:szCs w:val="22"/>
        </w:rPr>
        <w:t>tuál</w:t>
      </w:r>
      <w:r w:rsidRPr="00BB301B">
        <w:rPr>
          <w:rFonts w:ascii="Arial Narrow" w:hAnsi="Arial Narrow"/>
          <w:color w:val="auto"/>
          <w:sz w:val="22"/>
          <w:szCs w:val="22"/>
        </w:rPr>
        <w:t>nu výšku zisku, ktorú sa zaviazal používať na dosiahnutie hlavného cieľa.</w:t>
      </w:r>
    </w:p>
    <w:p w14:paraId="5161C2F5" w14:textId="77777777" w:rsidR="00964FF2" w:rsidRDefault="002D243F" w:rsidP="00B4615F">
      <w:pPr>
        <w:pStyle w:val="Odsekzoznamu"/>
        <w:numPr>
          <w:ilvl w:val="1"/>
          <w:numId w:val="18"/>
        </w:numPr>
        <w:tabs>
          <w:tab w:val="left" w:pos="9781"/>
        </w:tabs>
        <w:spacing w:before="120"/>
        <w:ind w:left="426" w:hanging="284"/>
        <w:jc w:val="both"/>
      </w:pPr>
      <w:r>
        <w:t>výnosoch,</w:t>
      </w:r>
    </w:p>
    <w:p w14:paraId="4EA0237A" w14:textId="711A61F3" w:rsidR="00B620DF" w:rsidRPr="00DA0EF5" w:rsidRDefault="00B620DF" w:rsidP="00FF633A">
      <w:pPr>
        <w:pStyle w:val="Default"/>
        <w:tabs>
          <w:tab w:val="left" w:pos="9781"/>
        </w:tabs>
        <w:spacing w:before="120"/>
        <w:ind w:left="425"/>
        <w:jc w:val="both"/>
        <w:rPr>
          <w:rFonts w:ascii="Arial Narrow" w:hAnsi="Arial Narrow"/>
          <w:color w:val="auto"/>
          <w:sz w:val="22"/>
          <w:szCs w:val="22"/>
        </w:rPr>
      </w:pPr>
      <w:r w:rsidRPr="00DA0EF5">
        <w:rPr>
          <w:rFonts w:ascii="Arial Narrow" w:hAnsi="Arial Narrow"/>
          <w:b/>
          <w:color w:val="auto"/>
          <w:sz w:val="22"/>
          <w:szCs w:val="22"/>
        </w:rPr>
        <w:t>RSP</w:t>
      </w:r>
      <w:r w:rsidRPr="00DA0EF5">
        <w:rPr>
          <w:rFonts w:ascii="Arial Narrow" w:hAnsi="Arial Narrow"/>
          <w:color w:val="auto"/>
          <w:sz w:val="22"/>
          <w:szCs w:val="22"/>
        </w:rPr>
        <w:t xml:space="preserve"> </w:t>
      </w:r>
      <w:r w:rsidR="00F7028B" w:rsidRPr="00DA0EF5">
        <w:rPr>
          <w:rFonts w:ascii="Arial Narrow" w:hAnsi="Arial Narrow"/>
          <w:color w:val="auto"/>
          <w:sz w:val="22"/>
          <w:szCs w:val="22"/>
        </w:rPr>
        <w:t xml:space="preserve">vyhlasuje, že v období, za ktoré je zostavená účtovná závierka </w:t>
      </w:r>
      <w:r w:rsidR="00F7028B" w:rsidRPr="00DA0EF5">
        <w:rPr>
          <w:rFonts w:ascii="Arial Narrow" w:hAnsi="Arial Narrow"/>
          <w:b/>
          <w:color w:val="auto"/>
          <w:sz w:val="22"/>
          <w:szCs w:val="22"/>
        </w:rPr>
        <w:t>nevyužil</w:t>
      </w:r>
      <w:r w:rsidRPr="00DA0EF5">
        <w:rPr>
          <w:rFonts w:ascii="Arial Narrow" w:hAnsi="Arial Narrow"/>
          <w:color w:val="auto"/>
          <w:sz w:val="22"/>
          <w:szCs w:val="22"/>
        </w:rPr>
        <w:t xml:space="preserve"> servisné poukážky</w:t>
      </w:r>
    </w:p>
    <w:p w14:paraId="707DF10F" w14:textId="3001466A" w:rsidR="00B620DF" w:rsidRPr="00DA0EF5" w:rsidRDefault="00B620DF" w:rsidP="00FF633A">
      <w:pPr>
        <w:pStyle w:val="Default"/>
        <w:tabs>
          <w:tab w:val="left" w:pos="9781"/>
        </w:tabs>
        <w:spacing w:before="60"/>
        <w:ind w:left="425"/>
        <w:jc w:val="both"/>
        <w:rPr>
          <w:rFonts w:ascii="Arial Narrow" w:hAnsi="Arial Narrow"/>
          <w:color w:val="auto"/>
          <w:sz w:val="22"/>
          <w:szCs w:val="22"/>
        </w:rPr>
      </w:pPr>
      <w:r w:rsidRPr="00DA0EF5">
        <w:rPr>
          <w:rFonts w:ascii="Arial Narrow" w:hAnsi="Arial Narrow"/>
          <w:b/>
          <w:color w:val="auto"/>
          <w:sz w:val="22"/>
          <w:szCs w:val="22"/>
        </w:rPr>
        <w:t>RSP</w:t>
      </w:r>
      <w:r w:rsidRPr="00DA0EF5">
        <w:rPr>
          <w:rFonts w:ascii="Arial Narrow" w:hAnsi="Arial Narrow"/>
          <w:color w:val="auto"/>
          <w:sz w:val="22"/>
          <w:szCs w:val="22"/>
        </w:rPr>
        <w:t xml:space="preserve"> </w:t>
      </w:r>
      <w:r w:rsidR="00F7028B" w:rsidRPr="00DA0EF5">
        <w:rPr>
          <w:rFonts w:ascii="Arial Narrow" w:hAnsi="Arial Narrow"/>
          <w:color w:val="auto"/>
          <w:sz w:val="22"/>
          <w:szCs w:val="22"/>
        </w:rPr>
        <w:t xml:space="preserve">vyhlasuje, že v období, za ktoré je zostavená účtovná závierka </w:t>
      </w:r>
      <w:r w:rsidR="00F7028B" w:rsidRPr="00DA0EF5">
        <w:rPr>
          <w:rFonts w:ascii="Arial Narrow" w:hAnsi="Arial Narrow"/>
          <w:b/>
          <w:color w:val="auto"/>
          <w:sz w:val="22"/>
          <w:szCs w:val="22"/>
        </w:rPr>
        <w:t xml:space="preserve">  nevyužil</w:t>
      </w:r>
      <w:r w:rsidR="00F7028B" w:rsidRPr="00DA0EF5">
        <w:rPr>
          <w:rFonts w:ascii="Arial Narrow" w:hAnsi="Arial Narrow"/>
          <w:color w:val="auto"/>
          <w:sz w:val="22"/>
          <w:szCs w:val="22"/>
        </w:rPr>
        <w:t xml:space="preserve"> zníženú sadzbu </w:t>
      </w:r>
      <w:r w:rsidRPr="00DA0EF5">
        <w:rPr>
          <w:rFonts w:ascii="Arial Narrow" w:hAnsi="Arial Narrow"/>
          <w:color w:val="auto"/>
          <w:sz w:val="22"/>
          <w:szCs w:val="22"/>
        </w:rPr>
        <w:t>DPH</w:t>
      </w:r>
      <w:r w:rsidR="00F7028B" w:rsidRPr="00DA0EF5">
        <w:rPr>
          <w:rFonts w:ascii="Arial Narrow" w:hAnsi="Arial Narrow"/>
          <w:color w:val="auto"/>
          <w:sz w:val="22"/>
          <w:szCs w:val="22"/>
        </w:rPr>
        <w:t xml:space="preserve"> (10%)</w:t>
      </w:r>
    </w:p>
    <w:p w14:paraId="01B608E4" w14:textId="0DFB90D4" w:rsidR="00346366" w:rsidRPr="00DA0EF5" w:rsidRDefault="00B620DF" w:rsidP="00FF633A">
      <w:pPr>
        <w:pStyle w:val="Default"/>
        <w:tabs>
          <w:tab w:val="left" w:pos="9781"/>
        </w:tabs>
        <w:spacing w:before="60"/>
        <w:ind w:left="425"/>
        <w:jc w:val="both"/>
        <w:rPr>
          <w:rFonts w:ascii="Arial Narrow" w:hAnsi="Arial Narrow"/>
          <w:color w:val="auto"/>
          <w:sz w:val="22"/>
          <w:szCs w:val="22"/>
        </w:rPr>
      </w:pPr>
      <w:r w:rsidRPr="00DA0EF5">
        <w:rPr>
          <w:rFonts w:ascii="Arial Narrow" w:hAnsi="Arial Narrow"/>
          <w:b/>
          <w:color w:val="auto"/>
          <w:sz w:val="22"/>
          <w:szCs w:val="22"/>
        </w:rPr>
        <w:t>RSP</w:t>
      </w:r>
      <w:r w:rsidRPr="00DA0EF5">
        <w:rPr>
          <w:rFonts w:ascii="Arial Narrow" w:hAnsi="Arial Narrow"/>
          <w:color w:val="auto"/>
          <w:sz w:val="22"/>
          <w:szCs w:val="22"/>
        </w:rPr>
        <w:t xml:space="preserve"> </w:t>
      </w:r>
      <w:r w:rsidR="00F7028B" w:rsidRPr="00DA0EF5">
        <w:rPr>
          <w:rFonts w:ascii="Arial Narrow" w:hAnsi="Arial Narrow"/>
          <w:color w:val="auto"/>
          <w:sz w:val="22"/>
          <w:szCs w:val="22"/>
        </w:rPr>
        <w:t xml:space="preserve">vyhlasuje, že v období, za ktoré je zostavená účtovná závierka </w:t>
      </w:r>
      <w:r w:rsidR="00F7028B" w:rsidRPr="00DA0EF5">
        <w:rPr>
          <w:rFonts w:ascii="Arial Narrow" w:hAnsi="Arial Narrow"/>
          <w:b/>
          <w:color w:val="auto"/>
          <w:sz w:val="22"/>
          <w:szCs w:val="22"/>
        </w:rPr>
        <w:t>nevyužil</w:t>
      </w:r>
      <w:r w:rsidR="00F7028B" w:rsidRPr="00DA0EF5">
        <w:rPr>
          <w:rFonts w:ascii="Arial Narrow" w:hAnsi="Arial Narrow"/>
          <w:color w:val="auto"/>
          <w:sz w:val="22"/>
          <w:szCs w:val="22"/>
        </w:rPr>
        <w:t xml:space="preserve"> </w:t>
      </w:r>
      <w:r w:rsidRPr="00DA0EF5">
        <w:rPr>
          <w:rFonts w:ascii="Arial Narrow" w:hAnsi="Arial Narrow"/>
          <w:color w:val="auto"/>
          <w:sz w:val="22"/>
          <w:szCs w:val="22"/>
        </w:rPr>
        <w:t xml:space="preserve">výhody pri </w:t>
      </w:r>
      <w:r w:rsidR="00F7028B" w:rsidRPr="00DA0EF5">
        <w:rPr>
          <w:rFonts w:ascii="Arial Narrow" w:hAnsi="Arial Narrow"/>
          <w:color w:val="auto"/>
          <w:sz w:val="22"/>
          <w:szCs w:val="22"/>
        </w:rPr>
        <w:t>v</w:t>
      </w:r>
      <w:r w:rsidRPr="00DA0EF5">
        <w:rPr>
          <w:rFonts w:ascii="Arial Narrow" w:hAnsi="Arial Narrow"/>
          <w:color w:val="auto"/>
          <w:sz w:val="22"/>
          <w:szCs w:val="22"/>
        </w:rPr>
        <w:t>erejnom obstarávaní</w:t>
      </w:r>
    </w:p>
    <w:p w14:paraId="0B448BBB" w14:textId="06EFE053" w:rsidR="006131EA" w:rsidRPr="00DA0EF5" w:rsidRDefault="006131EA" w:rsidP="00FF633A">
      <w:pPr>
        <w:pStyle w:val="Default"/>
        <w:tabs>
          <w:tab w:val="left" w:pos="9781"/>
        </w:tabs>
        <w:spacing w:before="60"/>
        <w:ind w:left="425"/>
        <w:jc w:val="both"/>
        <w:rPr>
          <w:rFonts w:ascii="Arial Narrow" w:hAnsi="Arial Narrow"/>
          <w:color w:val="auto"/>
          <w:sz w:val="22"/>
          <w:szCs w:val="22"/>
        </w:rPr>
      </w:pPr>
      <w:r w:rsidRPr="00DA0EF5">
        <w:rPr>
          <w:rFonts w:ascii="Arial Narrow" w:hAnsi="Arial Narrow"/>
          <w:b/>
          <w:color w:val="auto"/>
          <w:sz w:val="22"/>
          <w:szCs w:val="22"/>
        </w:rPr>
        <w:t>RSP</w:t>
      </w:r>
      <w:r w:rsidRPr="00DA0EF5">
        <w:rPr>
          <w:rFonts w:ascii="Arial Narrow" w:hAnsi="Arial Narrow"/>
          <w:color w:val="auto"/>
          <w:sz w:val="22"/>
          <w:szCs w:val="22"/>
        </w:rPr>
        <w:t xml:space="preserve"> </w:t>
      </w:r>
      <w:r w:rsidR="00F7028B" w:rsidRPr="00DA0EF5">
        <w:rPr>
          <w:rFonts w:ascii="Arial Narrow" w:hAnsi="Arial Narrow"/>
          <w:color w:val="auto"/>
          <w:sz w:val="22"/>
          <w:szCs w:val="22"/>
        </w:rPr>
        <w:t xml:space="preserve">vyhlasuje, že v období, za ktoré je zostavená účtovná závierka </w:t>
      </w:r>
      <w:r w:rsidR="00F7028B" w:rsidRPr="00DA0EF5">
        <w:rPr>
          <w:rFonts w:ascii="Arial Narrow" w:hAnsi="Arial Narrow"/>
          <w:b/>
          <w:color w:val="auto"/>
          <w:sz w:val="22"/>
          <w:szCs w:val="22"/>
        </w:rPr>
        <w:t>neprijal</w:t>
      </w:r>
      <w:r w:rsidR="00F7028B" w:rsidRPr="00DA0EF5">
        <w:rPr>
          <w:rFonts w:ascii="Arial Narrow" w:hAnsi="Arial Narrow"/>
          <w:color w:val="auto"/>
          <w:sz w:val="22"/>
          <w:szCs w:val="22"/>
        </w:rPr>
        <w:t xml:space="preserve"> </w:t>
      </w:r>
      <w:r w:rsidRPr="00DA0EF5">
        <w:rPr>
          <w:rFonts w:ascii="Arial Narrow" w:hAnsi="Arial Narrow"/>
          <w:color w:val="auto"/>
          <w:sz w:val="22"/>
          <w:szCs w:val="22"/>
        </w:rPr>
        <w:t xml:space="preserve">verejné prostriedky (ak </w:t>
      </w:r>
      <w:r w:rsidR="00F7028B" w:rsidRPr="00DA0EF5">
        <w:rPr>
          <w:rFonts w:ascii="Arial Narrow" w:hAnsi="Arial Narrow"/>
          <w:color w:val="auto"/>
          <w:sz w:val="22"/>
          <w:szCs w:val="22"/>
        </w:rPr>
        <w:t>nešlo</w:t>
      </w:r>
      <w:r w:rsidRPr="00DA0EF5">
        <w:rPr>
          <w:rFonts w:ascii="Arial Narrow" w:hAnsi="Arial Narrow"/>
          <w:color w:val="auto"/>
          <w:sz w:val="22"/>
          <w:szCs w:val="22"/>
        </w:rPr>
        <w:t xml:space="preserve">  o plnenie podmienky</w:t>
      </w:r>
      <w:r w:rsidR="006225B2" w:rsidRPr="00DA0EF5">
        <w:rPr>
          <w:rFonts w:ascii="Arial Narrow" w:hAnsi="Arial Narrow"/>
          <w:color w:val="auto"/>
          <w:sz w:val="22"/>
          <w:szCs w:val="22"/>
        </w:rPr>
        <w:t xml:space="preserve"> </w:t>
      </w:r>
      <w:r w:rsidRPr="00DA0EF5">
        <w:rPr>
          <w:rFonts w:ascii="Arial Narrow" w:hAnsi="Arial Narrow"/>
          <w:color w:val="auto"/>
          <w:sz w:val="22"/>
          <w:szCs w:val="22"/>
        </w:rPr>
        <w:t>podľa §17 ods. 3</w:t>
      </w:r>
      <w:r w:rsidR="00F7028B" w:rsidRPr="00DA0EF5">
        <w:rPr>
          <w:rFonts w:ascii="Arial Narrow" w:hAnsi="Arial Narrow"/>
          <w:color w:val="auto"/>
          <w:sz w:val="22"/>
          <w:szCs w:val="22"/>
        </w:rPr>
        <w:t xml:space="preserve"> zákona o SE</w:t>
      </w:r>
      <w:r w:rsidRPr="00DA0EF5">
        <w:rPr>
          <w:rFonts w:ascii="Arial Narrow" w:hAnsi="Arial Narrow"/>
          <w:color w:val="auto"/>
          <w:sz w:val="22"/>
          <w:szCs w:val="22"/>
        </w:rPr>
        <w:t>) podľa osobitn</w:t>
      </w:r>
      <w:r w:rsidR="00F7028B" w:rsidRPr="00DA0EF5">
        <w:rPr>
          <w:rFonts w:ascii="Arial Narrow" w:hAnsi="Arial Narrow"/>
          <w:color w:val="auto"/>
          <w:sz w:val="22"/>
          <w:szCs w:val="22"/>
        </w:rPr>
        <w:t>ých</w:t>
      </w:r>
      <w:r w:rsidRPr="00DA0EF5">
        <w:rPr>
          <w:rFonts w:ascii="Arial Narrow" w:hAnsi="Arial Narrow"/>
          <w:color w:val="auto"/>
          <w:sz w:val="22"/>
          <w:szCs w:val="22"/>
        </w:rPr>
        <w:t xml:space="preserve"> predpis</w:t>
      </w:r>
      <w:r w:rsidR="00F7028B" w:rsidRPr="00DA0EF5">
        <w:rPr>
          <w:rFonts w:ascii="Arial Narrow" w:hAnsi="Arial Narrow"/>
          <w:color w:val="auto"/>
          <w:sz w:val="22"/>
          <w:szCs w:val="22"/>
        </w:rPr>
        <w:t>ov</w:t>
      </w:r>
      <w:r w:rsidRPr="00DA0EF5">
        <w:rPr>
          <w:rFonts w:ascii="Arial Narrow" w:hAnsi="Arial Narrow"/>
          <w:color w:val="auto"/>
          <w:sz w:val="22"/>
          <w:szCs w:val="22"/>
        </w:rPr>
        <w:t xml:space="preserve"> </w:t>
      </w:r>
      <w:r w:rsidRPr="00DA0EF5">
        <w:rPr>
          <w:rFonts w:ascii="Arial Narrow" w:hAnsi="Arial Narrow"/>
          <w:color w:val="auto"/>
          <w:sz w:val="22"/>
          <w:szCs w:val="22"/>
          <w:u w:val="single"/>
        </w:rPr>
        <w:t>na tie isté oprávnené náklady alebo na ten istý účel,</w:t>
      </w:r>
      <w:r w:rsidRPr="00DA0EF5">
        <w:rPr>
          <w:rFonts w:ascii="Arial Narrow" w:hAnsi="Arial Narrow"/>
          <w:color w:val="auto"/>
          <w:sz w:val="22"/>
          <w:szCs w:val="22"/>
        </w:rPr>
        <w:t xml:space="preserve"> na aké sa mu</w:t>
      </w:r>
      <w:r w:rsidR="006225B2" w:rsidRPr="00DA0EF5">
        <w:rPr>
          <w:rFonts w:ascii="Arial Narrow" w:hAnsi="Arial Narrow"/>
          <w:color w:val="auto"/>
          <w:sz w:val="22"/>
          <w:szCs w:val="22"/>
        </w:rPr>
        <w:t xml:space="preserve"> </w:t>
      </w:r>
      <w:r w:rsidRPr="00DA0EF5">
        <w:rPr>
          <w:rFonts w:ascii="Arial Narrow" w:hAnsi="Arial Narrow"/>
          <w:color w:val="auto"/>
          <w:sz w:val="22"/>
          <w:szCs w:val="22"/>
        </w:rPr>
        <w:t>poskyt</w:t>
      </w:r>
      <w:r w:rsidR="00F7028B" w:rsidRPr="00DA0EF5">
        <w:rPr>
          <w:rFonts w:ascii="Arial Narrow" w:hAnsi="Arial Narrow"/>
          <w:color w:val="auto"/>
          <w:sz w:val="22"/>
          <w:szCs w:val="22"/>
        </w:rPr>
        <w:t>ovala</w:t>
      </w:r>
      <w:r w:rsidRPr="00DA0EF5">
        <w:rPr>
          <w:rFonts w:ascii="Arial Narrow" w:hAnsi="Arial Narrow"/>
          <w:color w:val="auto"/>
          <w:sz w:val="22"/>
          <w:szCs w:val="22"/>
        </w:rPr>
        <w:t xml:space="preserve"> podpora vo forme dotácie, nenávratného finančného príspevku alebo podmienečne vratného finančného príspevku</w:t>
      </w:r>
      <w:r w:rsidR="00F7028B" w:rsidRPr="00DA0EF5">
        <w:rPr>
          <w:rFonts w:ascii="Arial Narrow" w:hAnsi="Arial Narrow"/>
          <w:color w:val="auto"/>
          <w:sz w:val="22"/>
          <w:szCs w:val="22"/>
        </w:rPr>
        <w:t>.</w:t>
      </w:r>
    </w:p>
    <w:p w14:paraId="2CE6CD1B" w14:textId="77777777" w:rsidR="00B620DF" w:rsidRDefault="002D243F" w:rsidP="00B4615F">
      <w:pPr>
        <w:pStyle w:val="Odsekzoznamu"/>
        <w:numPr>
          <w:ilvl w:val="1"/>
          <w:numId w:val="18"/>
        </w:numPr>
        <w:tabs>
          <w:tab w:val="left" w:pos="9781"/>
        </w:tabs>
        <w:spacing w:before="120"/>
        <w:ind w:left="426" w:hanging="284"/>
        <w:jc w:val="both"/>
      </w:pPr>
      <w:r>
        <w:t>nákladoch,</w:t>
      </w:r>
    </w:p>
    <w:p w14:paraId="2D6D8ECE" w14:textId="4E4ABAA0" w:rsidR="00B620DF" w:rsidRPr="00DA0EF5" w:rsidRDefault="00B620DF" w:rsidP="00FF633A">
      <w:pPr>
        <w:pStyle w:val="Default"/>
        <w:tabs>
          <w:tab w:val="left" w:pos="9781"/>
        </w:tabs>
        <w:spacing w:before="120"/>
        <w:ind w:left="425"/>
        <w:jc w:val="both"/>
        <w:rPr>
          <w:rFonts w:ascii="Arial Narrow" w:hAnsi="Arial Narrow"/>
          <w:color w:val="auto"/>
          <w:sz w:val="22"/>
          <w:szCs w:val="22"/>
        </w:rPr>
      </w:pPr>
      <w:r w:rsidRPr="00DA0EF5">
        <w:rPr>
          <w:rFonts w:ascii="Arial Narrow" w:hAnsi="Arial Narrow"/>
          <w:b/>
          <w:color w:val="auto"/>
          <w:sz w:val="22"/>
          <w:szCs w:val="22"/>
        </w:rPr>
        <w:t xml:space="preserve">RSP </w:t>
      </w:r>
      <w:r w:rsidR="00FF633A" w:rsidRPr="00DA0EF5">
        <w:rPr>
          <w:rFonts w:ascii="Arial Narrow" w:hAnsi="Arial Narrow"/>
          <w:color w:val="auto"/>
          <w:sz w:val="22"/>
          <w:szCs w:val="22"/>
        </w:rPr>
        <w:t xml:space="preserve">vyhlasuje, že v období, za ktoré je zostavená účtovná závierka, </w:t>
      </w:r>
      <w:r w:rsidR="00FF633A" w:rsidRPr="00DA0EF5">
        <w:rPr>
          <w:rFonts w:ascii="Arial Narrow" w:hAnsi="Arial Narrow"/>
          <w:b/>
          <w:color w:val="auto"/>
          <w:sz w:val="22"/>
          <w:szCs w:val="22"/>
        </w:rPr>
        <w:t xml:space="preserve">plnil </w:t>
      </w:r>
      <w:r w:rsidRPr="00DA0EF5">
        <w:rPr>
          <w:rFonts w:ascii="Arial Narrow" w:hAnsi="Arial Narrow"/>
          <w:color w:val="auto"/>
          <w:sz w:val="22"/>
          <w:szCs w:val="22"/>
        </w:rPr>
        <w:t>obmedzenia</w:t>
      </w:r>
      <w:r w:rsidR="00FF633A" w:rsidRPr="00DA0EF5">
        <w:rPr>
          <w:rFonts w:ascii="Arial Narrow" w:hAnsi="Arial Narrow"/>
          <w:color w:val="auto"/>
          <w:sz w:val="22"/>
          <w:szCs w:val="22"/>
        </w:rPr>
        <w:t xml:space="preserve"> v zmysle § 24 odek 2 zákona o SE, t.j.</w:t>
      </w:r>
      <w:r w:rsidRPr="00DA0EF5">
        <w:rPr>
          <w:rFonts w:ascii="Arial Narrow" w:hAnsi="Arial Narrow"/>
          <w:color w:val="auto"/>
          <w:sz w:val="22"/>
          <w:szCs w:val="22"/>
        </w:rPr>
        <w:t xml:space="preserve"> celkové náklady na mzdy a ďalšie plnenia spojené s pracovnoprávnymi vzťahmi </w:t>
      </w:r>
      <w:r w:rsidR="00FF633A" w:rsidRPr="00DA0EF5">
        <w:rPr>
          <w:rFonts w:ascii="Arial Narrow" w:hAnsi="Arial Narrow"/>
          <w:color w:val="auto"/>
          <w:sz w:val="22"/>
          <w:szCs w:val="22"/>
        </w:rPr>
        <w:t xml:space="preserve">v RSP </w:t>
      </w:r>
      <w:r w:rsidRPr="00DA0EF5">
        <w:rPr>
          <w:rFonts w:ascii="Arial Narrow" w:hAnsi="Arial Narrow"/>
          <w:color w:val="auto"/>
          <w:sz w:val="22"/>
          <w:szCs w:val="22"/>
        </w:rPr>
        <w:t>v kalendárnom roku</w:t>
      </w:r>
      <w:r w:rsidR="00FF633A" w:rsidRPr="00DA0EF5">
        <w:rPr>
          <w:rFonts w:ascii="Arial Narrow" w:hAnsi="Arial Narrow"/>
          <w:color w:val="auto"/>
          <w:sz w:val="22"/>
          <w:szCs w:val="22"/>
        </w:rPr>
        <w:t xml:space="preserve"> </w:t>
      </w:r>
      <w:r w:rsidR="00FF633A" w:rsidRPr="00DA0EF5">
        <w:rPr>
          <w:rFonts w:ascii="Arial Narrow" w:hAnsi="Arial Narrow"/>
          <w:b/>
          <w:color w:val="auto"/>
          <w:sz w:val="22"/>
          <w:szCs w:val="22"/>
        </w:rPr>
        <w:t>ne</w:t>
      </w:r>
      <w:r w:rsidRPr="00DA0EF5">
        <w:rPr>
          <w:rFonts w:ascii="Arial Narrow" w:hAnsi="Arial Narrow"/>
          <w:b/>
          <w:color w:val="auto"/>
          <w:sz w:val="22"/>
          <w:szCs w:val="22"/>
        </w:rPr>
        <w:t>presiah</w:t>
      </w:r>
      <w:r w:rsidR="00FF633A" w:rsidRPr="00DA0EF5">
        <w:rPr>
          <w:rFonts w:ascii="Arial Narrow" w:hAnsi="Arial Narrow"/>
          <w:b/>
          <w:color w:val="auto"/>
          <w:sz w:val="22"/>
          <w:szCs w:val="22"/>
        </w:rPr>
        <w:t>li</w:t>
      </w:r>
      <w:r w:rsidRPr="00DA0EF5">
        <w:rPr>
          <w:rFonts w:ascii="Arial Narrow" w:hAnsi="Arial Narrow"/>
          <w:color w:val="auto"/>
          <w:sz w:val="22"/>
          <w:szCs w:val="22"/>
        </w:rPr>
        <w:t>:</w:t>
      </w:r>
    </w:p>
    <w:p w14:paraId="7597DB80" w14:textId="07D0DDF9" w:rsidR="00B620DF" w:rsidRPr="00DA0EF5" w:rsidRDefault="00B620DF" w:rsidP="00EF6D01">
      <w:pPr>
        <w:pStyle w:val="Default"/>
        <w:tabs>
          <w:tab w:val="left" w:pos="9781"/>
        </w:tabs>
        <w:ind w:left="1418" w:hanging="425"/>
        <w:jc w:val="both"/>
        <w:rPr>
          <w:rFonts w:ascii="Arial Narrow" w:hAnsi="Arial Narrow"/>
          <w:color w:val="auto"/>
          <w:sz w:val="22"/>
          <w:szCs w:val="22"/>
        </w:rPr>
      </w:pPr>
      <w:r w:rsidRPr="00DA0EF5">
        <w:rPr>
          <w:rFonts w:ascii="Arial Narrow" w:hAnsi="Arial Narrow"/>
          <w:color w:val="auto"/>
          <w:sz w:val="22"/>
          <w:szCs w:val="22"/>
        </w:rPr>
        <w:t xml:space="preserve">1) </w:t>
      </w:r>
      <w:r w:rsidR="00FF633A" w:rsidRPr="00DA0EF5">
        <w:rPr>
          <w:rFonts w:ascii="Arial Narrow" w:hAnsi="Arial Narrow"/>
          <w:color w:val="auto"/>
          <w:sz w:val="22"/>
          <w:szCs w:val="22"/>
        </w:rPr>
        <w:tab/>
      </w:r>
      <w:r w:rsidRPr="00DA0EF5">
        <w:rPr>
          <w:rFonts w:ascii="Arial Narrow" w:hAnsi="Arial Narrow"/>
          <w:color w:val="auto"/>
          <w:sz w:val="22"/>
          <w:szCs w:val="22"/>
        </w:rPr>
        <w:t xml:space="preserve">5-násobok mzdových nákladov pri použití minimálnej mzdy </w:t>
      </w:r>
      <w:r w:rsidRPr="00DA0EF5">
        <w:rPr>
          <w:rFonts w:ascii="Arial Narrow" w:hAnsi="Arial Narrow"/>
          <w:b/>
          <w:color w:val="auto"/>
          <w:sz w:val="22"/>
          <w:szCs w:val="22"/>
        </w:rPr>
        <w:t>x</w:t>
      </w:r>
      <w:r w:rsidRPr="00DA0EF5">
        <w:rPr>
          <w:rFonts w:ascii="Arial Narrow" w:hAnsi="Arial Narrow"/>
          <w:color w:val="auto"/>
          <w:sz w:val="22"/>
          <w:szCs w:val="22"/>
        </w:rPr>
        <w:t xml:space="preserve"> počet zamestnancov  RSP </w:t>
      </w:r>
      <w:r w:rsidR="00334E11" w:rsidRPr="00DA0EF5">
        <w:rPr>
          <w:rFonts w:ascii="Arial Narrow" w:hAnsi="Arial Narrow"/>
          <w:b/>
          <w:color w:val="auto"/>
          <w:sz w:val="22"/>
          <w:szCs w:val="22"/>
        </w:rPr>
        <w:t xml:space="preserve">a </w:t>
      </w:r>
      <w:r w:rsidRPr="00DA0EF5">
        <w:rPr>
          <w:rFonts w:ascii="Arial Narrow" w:hAnsi="Arial Narrow"/>
          <w:b/>
          <w:color w:val="auto"/>
          <w:sz w:val="22"/>
          <w:szCs w:val="22"/>
        </w:rPr>
        <w:t>zároveň</w:t>
      </w:r>
    </w:p>
    <w:p w14:paraId="1160021C" w14:textId="22CFCEE3" w:rsidR="00B620DF" w:rsidRPr="00DA0EF5" w:rsidRDefault="00FF633A" w:rsidP="00EF6D01">
      <w:pPr>
        <w:pStyle w:val="Default"/>
        <w:tabs>
          <w:tab w:val="left" w:pos="9781"/>
        </w:tabs>
        <w:ind w:left="1418" w:hanging="425"/>
        <w:jc w:val="both"/>
        <w:rPr>
          <w:rFonts w:ascii="Arial Narrow" w:hAnsi="Arial Narrow"/>
          <w:color w:val="auto"/>
          <w:sz w:val="22"/>
          <w:szCs w:val="22"/>
        </w:rPr>
      </w:pPr>
      <w:r w:rsidRPr="00DA0EF5">
        <w:rPr>
          <w:rFonts w:ascii="Arial Narrow" w:hAnsi="Arial Narrow"/>
          <w:color w:val="auto"/>
          <w:sz w:val="22"/>
          <w:szCs w:val="22"/>
        </w:rPr>
        <w:t>2)</w:t>
      </w:r>
      <w:r w:rsidR="00B620DF" w:rsidRPr="00DA0EF5">
        <w:rPr>
          <w:rFonts w:ascii="Arial Narrow" w:hAnsi="Arial Narrow"/>
          <w:color w:val="auto"/>
          <w:sz w:val="22"/>
          <w:szCs w:val="22"/>
        </w:rPr>
        <w:t xml:space="preserve"> </w:t>
      </w:r>
      <w:r w:rsidR="00EF6D01" w:rsidRPr="00DA0EF5">
        <w:rPr>
          <w:rFonts w:ascii="Arial Narrow" w:hAnsi="Arial Narrow"/>
          <w:color w:val="auto"/>
          <w:sz w:val="22"/>
          <w:szCs w:val="22"/>
        </w:rPr>
        <w:tab/>
      </w:r>
      <w:r w:rsidR="00B620DF" w:rsidRPr="00DA0EF5">
        <w:rPr>
          <w:rFonts w:ascii="Arial Narrow" w:hAnsi="Arial Narrow"/>
          <w:color w:val="auto"/>
          <w:sz w:val="22"/>
          <w:szCs w:val="22"/>
        </w:rPr>
        <w:t>3-násobok mzdových nákladov pri použití priemernej mzdy zamestnanca v hospodárstve SR</w:t>
      </w:r>
      <w:r w:rsidR="00334E11" w:rsidRPr="00DA0EF5">
        <w:rPr>
          <w:rFonts w:ascii="Arial Narrow" w:hAnsi="Arial Narrow"/>
          <w:color w:val="auto"/>
          <w:sz w:val="22"/>
          <w:szCs w:val="22"/>
        </w:rPr>
        <w:t xml:space="preserve"> </w:t>
      </w:r>
      <w:r w:rsidR="00B620DF" w:rsidRPr="00DA0EF5">
        <w:rPr>
          <w:rFonts w:ascii="Arial Narrow" w:hAnsi="Arial Narrow"/>
          <w:color w:val="auto"/>
          <w:sz w:val="22"/>
          <w:szCs w:val="22"/>
        </w:rPr>
        <w:t xml:space="preserve">za predchádzajúci kalendárny rok </w:t>
      </w:r>
      <w:r w:rsidR="00B620DF" w:rsidRPr="00DA0EF5">
        <w:rPr>
          <w:rFonts w:ascii="Arial Narrow" w:hAnsi="Arial Narrow"/>
          <w:b/>
          <w:color w:val="auto"/>
          <w:sz w:val="22"/>
          <w:szCs w:val="22"/>
        </w:rPr>
        <w:t>x</w:t>
      </w:r>
      <w:r w:rsidR="00B620DF" w:rsidRPr="00DA0EF5">
        <w:rPr>
          <w:rFonts w:ascii="Arial Narrow" w:hAnsi="Arial Narrow"/>
          <w:color w:val="auto"/>
          <w:sz w:val="22"/>
          <w:szCs w:val="22"/>
        </w:rPr>
        <w:t xml:space="preserve"> p</w:t>
      </w:r>
      <w:r w:rsidR="00334E11" w:rsidRPr="00DA0EF5">
        <w:rPr>
          <w:rFonts w:ascii="Arial Narrow" w:hAnsi="Arial Narrow"/>
          <w:color w:val="auto"/>
          <w:sz w:val="22"/>
          <w:szCs w:val="22"/>
        </w:rPr>
        <w:t xml:space="preserve">očet zamestnancov RSP, </w:t>
      </w:r>
      <w:r w:rsidR="00B620DF" w:rsidRPr="00DA0EF5">
        <w:rPr>
          <w:rFonts w:ascii="Arial Narrow" w:hAnsi="Arial Narrow"/>
          <w:b/>
          <w:color w:val="auto"/>
          <w:sz w:val="22"/>
          <w:szCs w:val="22"/>
        </w:rPr>
        <w:t>pričom</w:t>
      </w:r>
      <w:r w:rsidR="00B620DF" w:rsidRPr="00DA0EF5">
        <w:rPr>
          <w:rFonts w:ascii="Arial Narrow" w:hAnsi="Arial Narrow"/>
          <w:color w:val="auto"/>
          <w:sz w:val="22"/>
          <w:szCs w:val="22"/>
        </w:rPr>
        <w:t xml:space="preserve"> </w:t>
      </w:r>
    </w:p>
    <w:p w14:paraId="2B3D96E2" w14:textId="7DD33AB2" w:rsidR="00B620DF" w:rsidRPr="00DA0EF5" w:rsidRDefault="00B620DF" w:rsidP="00EF6D01">
      <w:pPr>
        <w:pStyle w:val="Default"/>
        <w:tabs>
          <w:tab w:val="left" w:pos="9781"/>
        </w:tabs>
        <w:ind w:left="1418" w:hanging="425"/>
        <w:jc w:val="both"/>
        <w:rPr>
          <w:rFonts w:ascii="Arial Narrow" w:hAnsi="Arial Narrow"/>
          <w:color w:val="auto"/>
          <w:sz w:val="22"/>
          <w:szCs w:val="22"/>
        </w:rPr>
      </w:pPr>
      <w:r w:rsidRPr="00DA0EF5">
        <w:rPr>
          <w:rFonts w:ascii="Arial Narrow" w:hAnsi="Arial Narrow"/>
          <w:color w:val="auto"/>
          <w:sz w:val="22"/>
          <w:szCs w:val="22"/>
        </w:rPr>
        <w:t xml:space="preserve">3) </w:t>
      </w:r>
      <w:r w:rsidR="00FF633A" w:rsidRPr="00DA0EF5">
        <w:rPr>
          <w:rFonts w:ascii="Arial Narrow" w:hAnsi="Arial Narrow"/>
          <w:color w:val="auto"/>
          <w:sz w:val="22"/>
          <w:szCs w:val="22"/>
        </w:rPr>
        <w:tab/>
      </w:r>
      <w:r w:rsidRPr="00DA0EF5">
        <w:rPr>
          <w:rFonts w:ascii="Arial Narrow" w:hAnsi="Arial Narrow"/>
          <w:color w:val="auto"/>
          <w:sz w:val="22"/>
          <w:szCs w:val="22"/>
        </w:rPr>
        <w:t xml:space="preserve">suma najvyššej mzdy </w:t>
      </w:r>
      <w:r w:rsidR="00FF633A" w:rsidRPr="00DA0EF5">
        <w:rPr>
          <w:rFonts w:ascii="Arial Narrow" w:hAnsi="Arial Narrow"/>
          <w:b/>
          <w:color w:val="auto"/>
          <w:sz w:val="22"/>
          <w:szCs w:val="22"/>
        </w:rPr>
        <w:t xml:space="preserve"> neprekročila</w:t>
      </w:r>
      <w:r w:rsidRPr="00DA0EF5">
        <w:rPr>
          <w:rFonts w:ascii="Arial Narrow" w:hAnsi="Arial Narrow"/>
          <w:color w:val="auto"/>
          <w:sz w:val="22"/>
          <w:szCs w:val="22"/>
        </w:rPr>
        <w:t xml:space="preserve"> 5-násobok sumy najnižšej mzdy</w:t>
      </w:r>
    </w:p>
    <w:p w14:paraId="74D2241B" w14:textId="3C338899" w:rsidR="00B620DF" w:rsidRPr="00DA0EF5" w:rsidRDefault="00822879" w:rsidP="00CC397E">
      <w:pPr>
        <w:pStyle w:val="Default"/>
        <w:tabs>
          <w:tab w:val="left" w:pos="9781"/>
        </w:tabs>
        <w:ind w:left="1276" w:hanging="283"/>
        <w:jc w:val="both"/>
        <w:rPr>
          <w:rFonts w:ascii="Arial Narrow" w:hAnsi="Arial Narrow"/>
          <w:i/>
          <w:color w:val="auto"/>
          <w:sz w:val="22"/>
          <w:szCs w:val="22"/>
        </w:rPr>
      </w:pPr>
      <w:r w:rsidRPr="00DA0EF5">
        <w:rPr>
          <w:rFonts w:ascii="Arial Narrow" w:hAnsi="Arial Narrow"/>
          <w:i/>
          <w:color w:val="auto"/>
          <w:sz w:val="22"/>
          <w:szCs w:val="22"/>
        </w:rPr>
        <w:t xml:space="preserve">(podmienky boli </w:t>
      </w:r>
      <w:r w:rsidR="00FF633A" w:rsidRPr="00DA0EF5">
        <w:rPr>
          <w:rFonts w:ascii="Arial Narrow" w:hAnsi="Arial Narrow"/>
          <w:i/>
          <w:color w:val="auto"/>
          <w:sz w:val="22"/>
          <w:szCs w:val="22"/>
        </w:rPr>
        <w:t xml:space="preserve"> dodržané kumulatívne)</w:t>
      </w:r>
    </w:p>
    <w:p w14:paraId="0FB1FD55" w14:textId="77777777" w:rsidR="00822879" w:rsidRPr="00FF633A" w:rsidRDefault="00822879" w:rsidP="00CC397E">
      <w:pPr>
        <w:pStyle w:val="Default"/>
        <w:tabs>
          <w:tab w:val="left" w:pos="9781"/>
        </w:tabs>
        <w:ind w:left="1276" w:hanging="283"/>
        <w:jc w:val="both"/>
        <w:rPr>
          <w:rFonts w:ascii="Arial Narrow" w:hAnsi="Arial Narrow"/>
          <w:i/>
          <w:color w:val="00B050"/>
          <w:sz w:val="22"/>
          <w:szCs w:val="22"/>
        </w:rPr>
      </w:pPr>
    </w:p>
    <w:p w14:paraId="38BE15A2" w14:textId="2B7FCC5B" w:rsidR="00B620DF" w:rsidRPr="00DA0EF5" w:rsidRDefault="00B620DF" w:rsidP="00FF633A">
      <w:pPr>
        <w:pStyle w:val="Default"/>
        <w:tabs>
          <w:tab w:val="left" w:pos="9781"/>
        </w:tabs>
        <w:spacing w:before="60"/>
        <w:ind w:left="426"/>
        <w:jc w:val="both"/>
        <w:rPr>
          <w:rFonts w:ascii="Arial Narrow" w:hAnsi="Arial Narrow"/>
          <w:color w:val="auto"/>
          <w:sz w:val="22"/>
          <w:szCs w:val="22"/>
        </w:rPr>
      </w:pPr>
      <w:r w:rsidRPr="00DA0EF5">
        <w:rPr>
          <w:rFonts w:ascii="Arial Narrow" w:hAnsi="Arial Narrow"/>
          <w:b/>
          <w:color w:val="auto"/>
          <w:sz w:val="22"/>
          <w:szCs w:val="22"/>
        </w:rPr>
        <w:t xml:space="preserve">RSP </w:t>
      </w:r>
      <w:r w:rsidR="00FF633A" w:rsidRPr="00DA0EF5">
        <w:rPr>
          <w:rFonts w:ascii="Arial Narrow" w:hAnsi="Arial Narrow"/>
          <w:color w:val="auto"/>
          <w:sz w:val="22"/>
          <w:szCs w:val="22"/>
        </w:rPr>
        <w:t xml:space="preserve">vyhlasuje, že v období, za ktoré je zostavená účtovná závierka, </w:t>
      </w:r>
      <w:r w:rsidR="00FF633A" w:rsidRPr="00DA0EF5">
        <w:rPr>
          <w:rFonts w:ascii="Arial Narrow" w:hAnsi="Arial Narrow"/>
          <w:b/>
          <w:color w:val="auto"/>
          <w:sz w:val="22"/>
          <w:szCs w:val="22"/>
        </w:rPr>
        <w:t>nepresiahol</w:t>
      </w:r>
      <w:r w:rsidRPr="00DA0EF5">
        <w:rPr>
          <w:rFonts w:ascii="Arial Narrow" w:hAnsi="Arial Narrow"/>
          <w:color w:val="auto"/>
          <w:sz w:val="22"/>
          <w:szCs w:val="22"/>
        </w:rPr>
        <w:t xml:space="preserve"> obvyklú cenu na trhu iných ako mzdových nákladov RSP</w:t>
      </w:r>
      <w:r w:rsidR="00334E11" w:rsidRPr="00DA0EF5">
        <w:rPr>
          <w:rFonts w:ascii="Arial Narrow" w:hAnsi="Arial Narrow"/>
          <w:color w:val="auto"/>
          <w:sz w:val="22"/>
          <w:szCs w:val="22"/>
        </w:rPr>
        <w:t xml:space="preserve"> </w:t>
      </w:r>
      <w:r w:rsidRPr="00DA0EF5">
        <w:rPr>
          <w:rFonts w:ascii="Arial Narrow" w:hAnsi="Arial Narrow"/>
          <w:color w:val="auto"/>
          <w:sz w:val="22"/>
          <w:szCs w:val="22"/>
        </w:rPr>
        <w:t xml:space="preserve">(obvyklou cenou sa </w:t>
      </w:r>
      <w:r w:rsidR="00334E11" w:rsidRPr="00DA0EF5">
        <w:rPr>
          <w:rFonts w:ascii="Arial Narrow" w:hAnsi="Arial Narrow"/>
          <w:color w:val="auto"/>
          <w:sz w:val="22"/>
          <w:szCs w:val="22"/>
        </w:rPr>
        <w:t xml:space="preserve">rozumie cena bežne používaná v </w:t>
      </w:r>
      <w:r w:rsidRPr="00DA0EF5">
        <w:rPr>
          <w:rFonts w:ascii="Arial Narrow" w:hAnsi="Arial Narrow"/>
          <w:color w:val="auto"/>
          <w:sz w:val="22"/>
          <w:szCs w:val="22"/>
        </w:rPr>
        <w:t>mieste a čase  plnenia alebo spotreby, a to pod</w:t>
      </w:r>
      <w:r w:rsidR="00334E11" w:rsidRPr="00DA0EF5">
        <w:rPr>
          <w:rFonts w:ascii="Arial Narrow" w:hAnsi="Arial Narrow"/>
          <w:color w:val="auto"/>
          <w:sz w:val="22"/>
          <w:szCs w:val="22"/>
        </w:rPr>
        <w:t xml:space="preserve">ľa druhu, kvality, resp. miery </w:t>
      </w:r>
      <w:r w:rsidRPr="00DA0EF5">
        <w:rPr>
          <w:rFonts w:ascii="Arial Narrow" w:hAnsi="Arial Narrow"/>
          <w:color w:val="auto"/>
          <w:sz w:val="22"/>
          <w:szCs w:val="22"/>
        </w:rPr>
        <w:t>o</w:t>
      </w:r>
      <w:r w:rsidR="00FF633A" w:rsidRPr="00DA0EF5">
        <w:rPr>
          <w:rFonts w:ascii="Arial Narrow" w:hAnsi="Arial Narrow"/>
          <w:color w:val="auto"/>
          <w:sz w:val="22"/>
          <w:szCs w:val="22"/>
        </w:rPr>
        <w:t>potrebenia predmetného plnenia).</w:t>
      </w:r>
    </w:p>
    <w:p w14:paraId="3A506B7D" w14:textId="77777777" w:rsidR="00822879" w:rsidRPr="00334E11" w:rsidRDefault="00822879" w:rsidP="00FF633A">
      <w:pPr>
        <w:pStyle w:val="Default"/>
        <w:tabs>
          <w:tab w:val="left" w:pos="9781"/>
        </w:tabs>
        <w:spacing w:before="60"/>
        <w:ind w:left="426"/>
        <w:jc w:val="both"/>
        <w:rPr>
          <w:rFonts w:ascii="Arial Narrow" w:hAnsi="Arial Narrow"/>
          <w:color w:val="00B050"/>
          <w:sz w:val="22"/>
          <w:szCs w:val="22"/>
        </w:rPr>
      </w:pPr>
    </w:p>
    <w:p w14:paraId="0FD31419" w14:textId="1A076133" w:rsidR="00B620DF" w:rsidRPr="00DA0EF5" w:rsidRDefault="00B620DF" w:rsidP="005B5387">
      <w:pPr>
        <w:pStyle w:val="Default"/>
        <w:tabs>
          <w:tab w:val="left" w:pos="9781"/>
        </w:tabs>
        <w:spacing w:before="60"/>
        <w:ind w:left="426"/>
        <w:jc w:val="both"/>
        <w:rPr>
          <w:rFonts w:ascii="Arial Narrow" w:hAnsi="Arial Narrow"/>
          <w:i/>
          <w:color w:val="auto"/>
          <w:sz w:val="22"/>
          <w:szCs w:val="22"/>
        </w:rPr>
      </w:pPr>
      <w:r w:rsidRPr="00DA0EF5">
        <w:rPr>
          <w:rFonts w:ascii="Arial Narrow" w:hAnsi="Arial Narrow"/>
          <w:b/>
          <w:color w:val="auto"/>
          <w:sz w:val="22"/>
          <w:szCs w:val="22"/>
        </w:rPr>
        <w:lastRenderedPageBreak/>
        <w:t xml:space="preserve">RSP </w:t>
      </w:r>
      <w:r w:rsidR="00FF633A" w:rsidRPr="00DA0EF5">
        <w:rPr>
          <w:rFonts w:ascii="Arial Narrow" w:hAnsi="Arial Narrow"/>
          <w:color w:val="auto"/>
          <w:sz w:val="22"/>
          <w:szCs w:val="22"/>
        </w:rPr>
        <w:t xml:space="preserve">vyhlasuje, že v období, za ktoré je zostavená účtovná závierka, </w:t>
      </w:r>
      <w:r w:rsidR="00FF633A" w:rsidRPr="00DA0EF5">
        <w:rPr>
          <w:rFonts w:ascii="Arial Narrow" w:hAnsi="Arial Narrow"/>
          <w:b/>
          <w:color w:val="auto"/>
          <w:sz w:val="22"/>
          <w:szCs w:val="22"/>
        </w:rPr>
        <w:t>vyplácal</w:t>
      </w:r>
      <w:r w:rsidRPr="00DA0EF5">
        <w:rPr>
          <w:rFonts w:ascii="Arial Narrow" w:hAnsi="Arial Narrow"/>
          <w:color w:val="auto"/>
          <w:sz w:val="22"/>
          <w:szCs w:val="22"/>
        </w:rPr>
        <w:t xml:space="preserve"> mzdu najmenej v sume, ku ktorej sa zaviazal pri  poskytnutí podpory alebo </w:t>
      </w:r>
      <w:r w:rsidR="00334E11" w:rsidRPr="00DA0EF5">
        <w:rPr>
          <w:rFonts w:ascii="Arial Narrow" w:hAnsi="Arial Narrow"/>
          <w:color w:val="auto"/>
          <w:sz w:val="22"/>
          <w:szCs w:val="22"/>
        </w:rPr>
        <w:t>v</w:t>
      </w:r>
      <w:r w:rsidRPr="00DA0EF5">
        <w:rPr>
          <w:rFonts w:ascii="Arial Narrow" w:hAnsi="Arial Narrow"/>
          <w:color w:val="auto"/>
          <w:sz w:val="22"/>
          <w:szCs w:val="22"/>
        </w:rPr>
        <w:t xml:space="preserve">erejných prostriedkov podľa osobitného predpisu </w:t>
      </w:r>
      <w:r w:rsidRPr="00DA0EF5">
        <w:rPr>
          <w:rFonts w:ascii="Arial Narrow" w:hAnsi="Arial Narrow"/>
          <w:i/>
          <w:color w:val="auto"/>
          <w:sz w:val="22"/>
          <w:szCs w:val="22"/>
        </w:rPr>
        <w:t>(napr. § 53 f a 53 g zákona č. 5/2004 Z. z. v znení zákona č. 112/2018 Z. z.)</w:t>
      </w:r>
    </w:p>
    <w:p w14:paraId="37FD54C3" w14:textId="77777777" w:rsidR="00AD040E" w:rsidRDefault="002D243F" w:rsidP="00B4615F">
      <w:pPr>
        <w:pStyle w:val="Odsekzoznamu"/>
        <w:numPr>
          <w:ilvl w:val="1"/>
          <w:numId w:val="18"/>
        </w:numPr>
        <w:tabs>
          <w:tab w:val="left" w:pos="9781"/>
        </w:tabs>
        <w:spacing w:before="120"/>
        <w:ind w:left="426" w:hanging="284"/>
        <w:jc w:val="both"/>
      </w:pPr>
      <w:r>
        <w:t>daniach z</w:t>
      </w:r>
      <w:r w:rsidRPr="0011606D">
        <w:t xml:space="preserve"> </w:t>
      </w:r>
      <w:r>
        <w:t>príjmov,</w:t>
      </w:r>
    </w:p>
    <w:p w14:paraId="5161C2F9" w14:textId="7960223B" w:rsidR="00964FF2" w:rsidRDefault="00AD040E" w:rsidP="00DA0EF5">
      <w:pPr>
        <w:pStyle w:val="Odsekzoznamu"/>
        <w:tabs>
          <w:tab w:val="left" w:pos="9781"/>
        </w:tabs>
        <w:spacing w:before="2" w:line="252" w:lineRule="exact"/>
        <w:ind w:left="426" w:firstLine="0"/>
        <w:jc w:val="both"/>
      </w:pPr>
      <w:r w:rsidRPr="00DA0EF5">
        <w:rPr>
          <w:b/>
        </w:rPr>
        <w:t>RSP</w:t>
      </w:r>
      <w:r w:rsidRPr="00DA0EF5">
        <w:t xml:space="preserve"> </w:t>
      </w:r>
      <w:r w:rsidR="00071012" w:rsidRPr="00DA0EF5">
        <w:t xml:space="preserve">vyhlasuje, že </w:t>
      </w:r>
      <w:r w:rsidR="00071012" w:rsidRPr="00DA0EF5">
        <w:rPr>
          <w:b/>
        </w:rPr>
        <w:t>nevyužil</w:t>
      </w:r>
      <w:r w:rsidR="00071012" w:rsidRPr="00DA0EF5">
        <w:t xml:space="preserve">  úľavu na dani z príjmu v zmysle § 17 ods. 1 písm. g) zákona o SE. </w:t>
      </w:r>
    </w:p>
    <w:p w14:paraId="78F674E6" w14:textId="77777777" w:rsidR="00B620DF" w:rsidRDefault="002D243F" w:rsidP="00B4615F">
      <w:pPr>
        <w:pStyle w:val="Odsekzoznamu"/>
        <w:numPr>
          <w:ilvl w:val="1"/>
          <w:numId w:val="18"/>
        </w:numPr>
        <w:tabs>
          <w:tab w:val="left" w:pos="9781"/>
        </w:tabs>
        <w:spacing w:before="120"/>
        <w:ind w:left="426" w:hanging="284"/>
        <w:jc w:val="both"/>
      </w:pPr>
      <w:r>
        <w:t>spriaznených</w:t>
      </w:r>
      <w:r w:rsidRPr="0011606D">
        <w:t xml:space="preserve"> </w:t>
      </w:r>
      <w:r>
        <w:t>osobách,</w:t>
      </w:r>
    </w:p>
    <w:p w14:paraId="3FD1FA29" w14:textId="555BCD12" w:rsidR="008B6C33" w:rsidRPr="00945885" w:rsidRDefault="008B6C33" w:rsidP="008B6C33">
      <w:pPr>
        <w:pStyle w:val="Odsekzoznamu"/>
        <w:tabs>
          <w:tab w:val="left" w:pos="9781"/>
        </w:tabs>
        <w:spacing w:before="60" w:after="120"/>
        <w:ind w:left="438" w:firstLine="0"/>
        <w:jc w:val="both"/>
        <w:rPr>
          <w:b/>
        </w:rPr>
      </w:pPr>
      <w:r w:rsidRPr="00945885">
        <w:rPr>
          <w:b/>
        </w:rPr>
        <w:t>RSP spĺňa výnimku</w:t>
      </w:r>
      <w:r w:rsidRPr="00945885">
        <w:t xml:space="preserve"> na odoberanie</w:t>
      </w:r>
      <w:r w:rsidR="00822879" w:rsidRPr="00945885">
        <w:t xml:space="preserve">/dodávanie </w:t>
      </w:r>
      <w:r w:rsidRPr="00945885">
        <w:t xml:space="preserve"> tovarov a služieb od závislej osoby, ktorá nie je RSP v zmysle §24 odsek 5, písmeno d</w:t>
      </w:r>
      <w:r w:rsidR="00945885" w:rsidRPr="00945885">
        <w:t>)</w:t>
      </w:r>
      <w:r w:rsidRPr="00945885">
        <w:t xml:space="preserve"> zákona o SE.</w:t>
      </w:r>
    </w:p>
    <w:p w14:paraId="62838B44" w14:textId="270E09BF" w:rsidR="008B6C33" w:rsidRPr="00952F0B" w:rsidRDefault="008B6C33" w:rsidP="008B6C33">
      <w:pPr>
        <w:pStyle w:val="Odsekzoznamu"/>
        <w:tabs>
          <w:tab w:val="left" w:pos="9781"/>
        </w:tabs>
        <w:spacing w:before="60"/>
        <w:ind w:left="425" w:firstLine="0"/>
        <w:jc w:val="both"/>
        <w:rPr>
          <w:b/>
        </w:rPr>
      </w:pPr>
      <w:r w:rsidRPr="00952F0B">
        <w:rPr>
          <w:b/>
        </w:rPr>
        <w:t xml:space="preserve">RSP </w:t>
      </w:r>
      <w:r w:rsidR="00952F0B" w:rsidRPr="00952F0B">
        <w:rPr>
          <w:b/>
        </w:rPr>
        <w:t>ne</w:t>
      </w:r>
      <w:r w:rsidRPr="00952F0B">
        <w:rPr>
          <w:b/>
        </w:rPr>
        <w:t xml:space="preserve">dodával </w:t>
      </w:r>
      <w:r w:rsidRPr="00952F0B">
        <w:t xml:space="preserve"> v období, za ktoré je zostavená účtovná závierka, tovary alebo služby </w:t>
      </w:r>
      <w:r w:rsidRPr="00952F0B">
        <w:rPr>
          <w:u w:val="single"/>
        </w:rPr>
        <w:t>závislej osobe, ktorá je právnickou osobou a nie je registrovaným sociálnym podnikom</w:t>
      </w:r>
      <w:r w:rsidRPr="00952F0B">
        <w:t xml:space="preserve">. </w:t>
      </w:r>
    </w:p>
    <w:p w14:paraId="6B82AACF" w14:textId="52BA63DC" w:rsidR="008B6C33" w:rsidRPr="00952F0B" w:rsidRDefault="008B6C33" w:rsidP="008B6C33">
      <w:pPr>
        <w:pStyle w:val="Default"/>
        <w:tabs>
          <w:tab w:val="left" w:pos="9781"/>
        </w:tabs>
        <w:spacing w:before="60"/>
        <w:ind w:left="425"/>
        <w:jc w:val="both"/>
        <w:rPr>
          <w:rFonts w:ascii="Arial Narrow" w:hAnsi="Arial Narrow"/>
          <w:color w:val="auto"/>
          <w:sz w:val="22"/>
          <w:szCs w:val="22"/>
        </w:rPr>
      </w:pPr>
      <w:r w:rsidRPr="00952F0B">
        <w:rPr>
          <w:rFonts w:ascii="Arial Narrow" w:hAnsi="Arial Narrow"/>
          <w:b/>
          <w:color w:val="auto"/>
          <w:sz w:val="22"/>
          <w:szCs w:val="22"/>
        </w:rPr>
        <w:t>RSP</w:t>
      </w:r>
      <w:r w:rsidRPr="00952F0B">
        <w:rPr>
          <w:rFonts w:ascii="Arial Narrow" w:hAnsi="Arial Narrow"/>
          <w:color w:val="auto"/>
          <w:sz w:val="22"/>
          <w:szCs w:val="22"/>
        </w:rPr>
        <w:t xml:space="preserve"> </w:t>
      </w:r>
      <w:r w:rsidRPr="00952F0B">
        <w:rPr>
          <w:rFonts w:ascii="Arial Narrow" w:hAnsi="Arial Narrow"/>
          <w:b/>
          <w:color w:val="auto"/>
          <w:sz w:val="22"/>
          <w:szCs w:val="22"/>
        </w:rPr>
        <w:t>ne</w:t>
      </w:r>
      <w:r w:rsidR="008C25D3" w:rsidRPr="00952F0B">
        <w:rPr>
          <w:rFonts w:ascii="Arial Narrow" w:hAnsi="Arial Narrow"/>
          <w:b/>
          <w:color w:val="auto"/>
          <w:sz w:val="22"/>
          <w:szCs w:val="22"/>
        </w:rPr>
        <w:t>odoberal</w:t>
      </w:r>
      <w:r w:rsidRPr="00952F0B">
        <w:rPr>
          <w:rFonts w:ascii="Arial Narrow" w:hAnsi="Arial Narrow"/>
          <w:color w:val="auto"/>
          <w:sz w:val="22"/>
          <w:szCs w:val="22"/>
        </w:rPr>
        <w:t xml:space="preserve"> v období, za ktoré je zostavená účtovná závierka, tovary alebo služby </w:t>
      </w:r>
      <w:r w:rsidR="00616AC0" w:rsidRPr="00952F0B">
        <w:rPr>
          <w:rFonts w:ascii="Arial Narrow" w:hAnsi="Arial Narrow"/>
          <w:color w:val="auto"/>
          <w:sz w:val="22"/>
          <w:szCs w:val="22"/>
        </w:rPr>
        <w:t xml:space="preserve">od </w:t>
      </w:r>
      <w:r w:rsidRPr="00952F0B">
        <w:rPr>
          <w:rFonts w:ascii="Arial Narrow" w:hAnsi="Arial Narrow"/>
          <w:color w:val="auto"/>
          <w:sz w:val="22"/>
          <w:szCs w:val="22"/>
          <w:u w:val="single"/>
        </w:rPr>
        <w:t>závislej osobe, ktorá je fyzickou osobou</w:t>
      </w:r>
      <w:r w:rsidRPr="00952F0B">
        <w:rPr>
          <w:rFonts w:ascii="Arial Narrow" w:hAnsi="Arial Narrow"/>
          <w:color w:val="auto"/>
          <w:sz w:val="22"/>
          <w:szCs w:val="22"/>
        </w:rPr>
        <w:t xml:space="preserve">. </w:t>
      </w:r>
    </w:p>
    <w:p w14:paraId="5161C2FE" w14:textId="281FD343" w:rsidR="00964FF2" w:rsidRDefault="008B6C33" w:rsidP="004A3E48">
      <w:pPr>
        <w:pStyle w:val="Odsekzoznamu"/>
        <w:tabs>
          <w:tab w:val="left" w:pos="9781"/>
        </w:tabs>
        <w:spacing w:before="120"/>
        <w:ind w:left="426" w:firstLine="0"/>
        <w:jc w:val="both"/>
      </w:pPr>
      <w:r w:rsidRPr="00952F0B">
        <w:rPr>
          <w:b/>
        </w:rPr>
        <w:t xml:space="preserve">RSP </w:t>
      </w:r>
      <w:r w:rsidRPr="00952F0B">
        <w:t xml:space="preserve">si v období, za ktoré je zostavená účtovná závierka, </w:t>
      </w:r>
      <w:r w:rsidRPr="00952F0B">
        <w:rPr>
          <w:b/>
        </w:rPr>
        <w:t>vzal</w:t>
      </w:r>
      <w:r w:rsidRPr="00952F0B">
        <w:t xml:space="preserve"> </w:t>
      </w:r>
      <w:r w:rsidR="00FA2C6E">
        <w:t>krátkodobú</w:t>
      </w:r>
      <w:r w:rsidRPr="00952F0B">
        <w:rPr>
          <w:u w:val="single"/>
        </w:rPr>
        <w:t xml:space="preserve"> pôžičku od závislej osoby</w:t>
      </w:r>
      <w:r w:rsidRPr="00952F0B">
        <w:t xml:space="preserve">. </w:t>
      </w:r>
      <w:r w:rsidR="00952F0B" w:rsidRPr="00952F0B">
        <w:rPr>
          <w:b/>
          <w:bCs/>
        </w:rPr>
        <w:t>Ú</w:t>
      </w:r>
      <w:r w:rsidRPr="00952F0B">
        <w:rPr>
          <w:b/>
        </w:rPr>
        <w:t>rok</w:t>
      </w:r>
      <w:r w:rsidRPr="00952F0B">
        <w:t xml:space="preserve"> z t</w:t>
      </w:r>
      <w:r w:rsidR="00952F0B" w:rsidRPr="00952F0B">
        <w:t>ejto</w:t>
      </w:r>
      <w:r w:rsidRPr="00952F0B">
        <w:t xml:space="preserve"> pôžičky </w:t>
      </w:r>
      <w:r w:rsidRPr="00952F0B">
        <w:rPr>
          <w:b/>
        </w:rPr>
        <w:t>nepresahuje</w:t>
      </w:r>
      <w:r w:rsidRPr="00952F0B">
        <w:t xml:space="preserve"> základnú úrokovú sadzbu podľa osobitného predpisu.</w:t>
      </w:r>
    </w:p>
    <w:p w14:paraId="707ED7C8" w14:textId="77777777" w:rsidR="00F24B64" w:rsidRDefault="00F24B64" w:rsidP="004A3E48">
      <w:pPr>
        <w:pStyle w:val="Odsekzoznamu"/>
        <w:tabs>
          <w:tab w:val="left" w:pos="9781"/>
        </w:tabs>
        <w:spacing w:before="120"/>
        <w:ind w:left="426" w:firstLine="0"/>
        <w:jc w:val="both"/>
      </w:pPr>
    </w:p>
    <w:p w14:paraId="5161C2FF" w14:textId="6DE75435" w:rsidR="00964FF2" w:rsidRDefault="00F24B64" w:rsidP="00F24B64">
      <w:pPr>
        <w:pStyle w:val="Nadpis1"/>
        <w:numPr>
          <w:ilvl w:val="0"/>
          <w:numId w:val="9"/>
        </w:numPr>
        <w:tabs>
          <w:tab w:val="left" w:pos="9781"/>
        </w:tabs>
        <w:jc w:val="both"/>
        <w:rPr>
          <w:sz w:val="24"/>
        </w:rPr>
      </w:pPr>
      <w:r>
        <w:rPr>
          <w:sz w:val="24"/>
        </w:rPr>
        <w:t xml:space="preserve">  </w:t>
      </w:r>
      <w:r w:rsidR="002D243F" w:rsidRPr="00B86B6C">
        <w:rPr>
          <w:sz w:val="24"/>
        </w:rPr>
        <w:t>V časti o použitých účtovných zásadách a účtovných metódach sa uvádzajú informácie o</w:t>
      </w:r>
    </w:p>
    <w:p w14:paraId="793B2DE5" w14:textId="77777777" w:rsidR="00441AA5" w:rsidRPr="00B86B6C" w:rsidRDefault="00441AA5" w:rsidP="00441AA5">
      <w:pPr>
        <w:pStyle w:val="Nadpis1"/>
        <w:tabs>
          <w:tab w:val="left" w:pos="9781"/>
        </w:tabs>
        <w:jc w:val="both"/>
        <w:rPr>
          <w:sz w:val="24"/>
        </w:rPr>
      </w:pPr>
    </w:p>
    <w:p w14:paraId="44C0F83A" w14:textId="77777777" w:rsidR="004A3E48" w:rsidRDefault="004A3E48" w:rsidP="00CC397E">
      <w:pPr>
        <w:pStyle w:val="Zkladntext"/>
        <w:tabs>
          <w:tab w:val="left" w:pos="9781"/>
        </w:tabs>
        <w:spacing w:before="10"/>
        <w:jc w:val="both"/>
        <w:rPr>
          <w:b/>
          <w:sz w:val="21"/>
        </w:rPr>
      </w:pPr>
    </w:p>
    <w:p w14:paraId="5161C301" w14:textId="4CA849B2" w:rsidR="00964FF2" w:rsidRDefault="00952F0B" w:rsidP="00547F69">
      <w:pPr>
        <w:pStyle w:val="Odsekzoznamu"/>
        <w:numPr>
          <w:ilvl w:val="0"/>
          <w:numId w:val="22"/>
        </w:numPr>
        <w:tabs>
          <w:tab w:val="left" w:pos="9781"/>
        </w:tabs>
        <w:spacing w:before="1"/>
        <w:jc w:val="both"/>
      </w:pPr>
      <w:r>
        <w:t>Ú</w:t>
      </w:r>
      <w:r w:rsidR="002D243F">
        <w:t>čtovná jednotka bude nepretržite pokračovať vo svojej</w:t>
      </w:r>
      <w:r w:rsidR="002D243F" w:rsidRPr="00547F69">
        <w:rPr>
          <w:spacing w:val="-18"/>
        </w:rPr>
        <w:t xml:space="preserve"> </w:t>
      </w:r>
      <w:r w:rsidR="002D243F">
        <w:t>činnosti</w:t>
      </w:r>
      <w:r>
        <w:t>.</w:t>
      </w:r>
    </w:p>
    <w:p w14:paraId="5161C302" w14:textId="41B7596F" w:rsidR="00964FF2" w:rsidRDefault="00952F0B" w:rsidP="00547F69">
      <w:pPr>
        <w:pStyle w:val="Odsekzoznamu"/>
        <w:numPr>
          <w:ilvl w:val="0"/>
          <w:numId w:val="22"/>
        </w:numPr>
        <w:tabs>
          <w:tab w:val="left" w:pos="9781"/>
        </w:tabs>
        <w:spacing w:before="1"/>
        <w:jc w:val="both"/>
      </w:pPr>
      <w:r>
        <w:t xml:space="preserve">Účtovná jednotka </w:t>
      </w:r>
      <w:r w:rsidR="00E41A4E">
        <w:t>v priebehu roku 202</w:t>
      </w:r>
      <w:r w:rsidR="000E5DA1">
        <w:t>5</w:t>
      </w:r>
      <w:r w:rsidR="00E41A4E">
        <w:t xml:space="preserve"> nemenila účtovné postupy</w:t>
      </w:r>
      <w:r>
        <w:t xml:space="preserve">. </w:t>
      </w:r>
    </w:p>
    <w:p w14:paraId="5161C303" w14:textId="51914F90" w:rsidR="00964FF2" w:rsidRDefault="00E41A4E" w:rsidP="00547F69">
      <w:pPr>
        <w:pStyle w:val="Odsekzoznamu"/>
        <w:numPr>
          <w:ilvl w:val="0"/>
          <w:numId w:val="22"/>
        </w:numPr>
        <w:tabs>
          <w:tab w:val="left" w:pos="9781"/>
        </w:tabs>
        <w:spacing w:before="1"/>
        <w:jc w:val="both"/>
      </w:pPr>
      <w:r>
        <w:t xml:space="preserve">Účtovná jednotka oceňuje </w:t>
      </w:r>
      <w:r w:rsidR="002D243F">
        <w:t>jednotliv</w:t>
      </w:r>
      <w:r>
        <w:t>é</w:t>
      </w:r>
      <w:r w:rsidR="002D243F">
        <w:t xml:space="preserve"> zlož</w:t>
      </w:r>
      <w:r>
        <w:t>ky</w:t>
      </w:r>
      <w:r w:rsidR="002D243F">
        <w:t xml:space="preserve"> majetku a záväzk</w:t>
      </w:r>
      <w:r>
        <w:t>y</w:t>
      </w:r>
      <w:r w:rsidR="002D243F">
        <w:t xml:space="preserve"> v členení</w:t>
      </w:r>
      <w:r w:rsidR="002D243F" w:rsidRPr="0011606D">
        <w:t xml:space="preserve"> </w:t>
      </w:r>
      <w:r w:rsidR="002D243F">
        <w:t>na</w:t>
      </w:r>
    </w:p>
    <w:p w14:paraId="5161C304" w14:textId="32531B4D" w:rsidR="00964FF2" w:rsidRDefault="002D243F" w:rsidP="00547F69">
      <w:pPr>
        <w:pStyle w:val="Odsekzoznamu"/>
        <w:numPr>
          <w:ilvl w:val="2"/>
          <w:numId w:val="22"/>
        </w:numPr>
        <w:tabs>
          <w:tab w:val="left" w:pos="9781"/>
        </w:tabs>
        <w:spacing w:line="252" w:lineRule="exact"/>
        <w:ind w:left="851" w:hanging="361"/>
        <w:jc w:val="both"/>
      </w:pPr>
      <w:r>
        <w:t>dlhodobý nehmotný majetok obstaraný</w:t>
      </w:r>
      <w:r>
        <w:rPr>
          <w:spacing w:val="-2"/>
        </w:rPr>
        <w:t xml:space="preserve"> </w:t>
      </w:r>
      <w:r>
        <w:t>kúpou</w:t>
      </w:r>
      <w:r w:rsidR="00952F0B">
        <w:t xml:space="preserve"> – účtovná jednotka neúčtovala </w:t>
      </w:r>
      <w:r w:rsidR="00800ABC">
        <w:t>tomto majetku</w:t>
      </w:r>
    </w:p>
    <w:p w14:paraId="5161C305" w14:textId="2C646D4C" w:rsidR="00964FF2" w:rsidRDefault="002D243F" w:rsidP="00547F69">
      <w:pPr>
        <w:pStyle w:val="Odsekzoznamu"/>
        <w:numPr>
          <w:ilvl w:val="2"/>
          <w:numId w:val="22"/>
        </w:numPr>
        <w:tabs>
          <w:tab w:val="left" w:pos="9781"/>
        </w:tabs>
        <w:spacing w:line="252" w:lineRule="exact"/>
        <w:ind w:left="851" w:hanging="361"/>
        <w:jc w:val="both"/>
      </w:pPr>
      <w:r>
        <w:t>dlhodobý nehmotný majetok obstaraný vlastnou</w:t>
      </w:r>
      <w:r>
        <w:rPr>
          <w:spacing w:val="-3"/>
        </w:rPr>
        <w:t xml:space="preserve"> </w:t>
      </w:r>
      <w:r>
        <w:t>činnosťou</w:t>
      </w:r>
      <w:r w:rsidR="00800ABC" w:rsidRPr="00800ABC">
        <w:t xml:space="preserve"> </w:t>
      </w:r>
      <w:r w:rsidR="00800ABC">
        <w:t>- účtovná jednotka neúčtovala o tomto majetku</w:t>
      </w:r>
    </w:p>
    <w:p w14:paraId="5161C306" w14:textId="6F631984" w:rsidR="00964FF2" w:rsidRDefault="002D243F" w:rsidP="00547F69">
      <w:pPr>
        <w:pStyle w:val="Odsekzoznamu"/>
        <w:numPr>
          <w:ilvl w:val="2"/>
          <w:numId w:val="22"/>
        </w:numPr>
        <w:tabs>
          <w:tab w:val="left" w:pos="9781"/>
        </w:tabs>
        <w:spacing w:before="1" w:line="252" w:lineRule="exact"/>
        <w:ind w:left="851" w:hanging="361"/>
        <w:jc w:val="both"/>
      </w:pPr>
      <w:r>
        <w:t>dlhodobý nehmotný majetok obstaraný iným</w:t>
      </w:r>
      <w:r>
        <w:rPr>
          <w:spacing w:val="-4"/>
        </w:rPr>
        <w:t xml:space="preserve"> </w:t>
      </w:r>
      <w:r>
        <w:t>spôsobom</w:t>
      </w:r>
      <w:r w:rsidR="00800ABC">
        <w:t xml:space="preserve"> účtovná jednotka neúčtovala o tomto majetku</w:t>
      </w:r>
    </w:p>
    <w:p w14:paraId="5161C307" w14:textId="17109A7E" w:rsidR="00964FF2" w:rsidRDefault="002D243F" w:rsidP="00547F69">
      <w:pPr>
        <w:pStyle w:val="Odsekzoznamu"/>
        <w:numPr>
          <w:ilvl w:val="2"/>
          <w:numId w:val="22"/>
        </w:numPr>
        <w:tabs>
          <w:tab w:val="left" w:pos="9781"/>
        </w:tabs>
        <w:spacing w:line="252" w:lineRule="exact"/>
        <w:ind w:left="851" w:hanging="361"/>
        <w:jc w:val="both"/>
      </w:pPr>
      <w:r>
        <w:t>dlhodobý hmotný majetok obstaraný</w:t>
      </w:r>
      <w:r>
        <w:rPr>
          <w:spacing w:val="-6"/>
        </w:rPr>
        <w:t xml:space="preserve"> </w:t>
      </w:r>
      <w:r>
        <w:t>kúpou</w:t>
      </w:r>
      <w:r w:rsidR="00800ABC">
        <w:t xml:space="preserve"> </w:t>
      </w:r>
      <w:r w:rsidR="00FC41EB">
        <w:t>–</w:t>
      </w:r>
      <w:r w:rsidR="00800ABC">
        <w:t xml:space="preserve"> </w:t>
      </w:r>
      <w:r w:rsidR="00FC41EB">
        <w:t>obstarávacou cenou</w:t>
      </w:r>
    </w:p>
    <w:p w14:paraId="5161C308" w14:textId="0A224443" w:rsidR="00964FF2" w:rsidRDefault="002D243F" w:rsidP="00547F69">
      <w:pPr>
        <w:pStyle w:val="Odsekzoznamu"/>
        <w:numPr>
          <w:ilvl w:val="2"/>
          <w:numId w:val="22"/>
        </w:numPr>
        <w:tabs>
          <w:tab w:val="left" w:pos="9781"/>
        </w:tabs>
        <w:spacing w:line="252" w:lineRule="exact"/>
        <w:ind w:left="851" w:hanging="361"/>
        <w:jc w:val="both"/>
      </w:pPr>
      <w:r>
        <w:t>dlhodobý hmotný majetok obstaraný vlastnou</w:t>
      </w:r>
      <w:r>
        <w:rPr>
          <w:spacing w:val="-7"/>
        </w:rPr>
        <w:t xml:space="preserve"> </w:t>
      </w:r>
      <w:r>
        <w:t>činnosťou</w:t>
      </w:r>
      <w:r w:rsidR="00FC41EB">
        <w:t xml:space="preserve"> – účtovná jednotka neúčtovala o tomto majetku</w:t>
      </w:r>
    </w:p>
    <w:p w14:paraId="5161C309" w14:textId="5F658C5F" w:rsidR="00964FF2" w:rsidRDefault="002D243F" w:rsidP="00547F69">
      <w:pPr>
        <w:pStyle w:val="Odsekzoznamu"/>
        <w:numPr>
          <w:ilvl w:val="2"/>
          <w:numId w:val="22"/>
        </w:numPr>
        <w:tabs>
          <w:tab w:val="left" w:pos="9781"/>
        </w:tabs>
        <w:spacing w:line="252" w:lineRule="exact"/>
        <w:ind w:left="851" w:hanging="361"/>
        <w:jc w:val="both"/>
      </w:pPr>
      <w:r>
        <w:t>dlhodobý hmotný majetok obstaraný iným</w:t>
      </w:r>
      <w:r>
        <w:rPr>
          <w:spacing w:val="-8"/>
        </w:rPr>
        <w:t xml:space="preserve"> </w:t>
      </w:r>
      <w:r>
        <w:t>spôsobom</w:t>
      </w:r>
      <w:r w:rsidR="00FC41EB">
        <w:t xml:space="preserve"> – účtovná jednotka neúčtovala o tomto majetku</w:t>
      </w:r>
    </w:p>
    <w:p w14:paraId="5161C30A" w14:textId="7E58F290" w:rsidR="00964FF2" w:rsidRDefault="002D243F" w:rsidP="00547F69">
      <w:pPr>
        <w:pStyle w:val="Odsekzoznamu"/>
        <w:numPr>
          <w:ilvl w:val="2"/>
          <w:numId w:val="22"/>
        </w:numPr>
        <w:tabs>
          <w:tab w:val="left" w:pos="9781"/>
        </w:tabs>
        <w:spacing w:line="252" w:lineRule="exact"/>
        <w:ind w:left="851" w:hanging="361"/>
        <w:jc w:val="both"/>
      </w:pPr>
      <w:r>
        <w:t>dlhodobý finančný</w:t>
      </w:r>
      <w:r>
        <w:rPr>
          <w:spacing w:val="-1"/>
        </w:rPr>
        <w:t xml:space="preserve"> </w:t>
      </w:r>
      <w:r>
        <w:t>majetok</w:t>
      </w:r>
      <w:r w:rsidR="00FC41EB">
        <w:t xml:space="preserve"> – účtovná jednotka neúčtovala o tomto majetku</w:t>
      </w:r>
    </w:p>
    <w:p w14:paraId="5161C30B" w14:textId="65BA725A" w:rsidR="00964FF2" w:rsidRDefault="002D243F" w:rsidP="00547F69">
      <w:pPr>
        <w:pStyle w:val="Odsekzoznamu"/>
        <w:numPr>
          <w:ilvl w:val="2"/>
          <w:numId w:val="22"/>
        </w:numPr>
        <w:tabs>
          <w:tab w:val="left" w:pos="9781"/>
        </w:tabs>
        <w:spacing w:line="252" w:lineRule="exact"/>
        <w:ind w:left="851" w:hanging="361"/>
        <w:jc w:val="both"/>
      </w:pPr>
      <w:r>
        <w:t>zásoby obstarané</w:t>
      </w:r>
      <w:r>
        <w:rPr>
          <w:spacing w:val="-4"/>
        </w:rPr>
        <w:t xml:space="preserve"> </w:t>
      </w:r>
      <w:r>
        <w:t>kúpou</w:t>
      </w:r>
      <w:r w:rsidR="00FC41EB">
        <w:t xml:space="preserve"> – účtovná jednotka neúčtovala o zásobách</w:t>
      </w:r>
    </w:p>
    <w:p w14:paraId="5161C30C" w14:textId="63431AF8" w:rsidR="00964FF2" w:rsidRDefault="002D243F" w:rsidP="00547F69">
      <w:pPr>
        <w:pStyle w:val="Odsekzoznamu"/>
        <w:numPr>
          <w:ilvl w:val="2"/>
          <w:numId w:val="22"/>
        </w:numPr>
        <w:tabs>
          <w:tab w:val="left" w:pos="9781"/>
        </w:tabs>
        <w:spacing w:before="2" w:line="252" w:lineRule="exact"/>
        <w:ind w:left="851" w:hanging="361"/>
        <w:jc w:val="both"/>
      </w:pPr>
      <w:r>
        <w:t>zásoby vytvorené vlastnou</w:t>
      </w:r>
      <w:r>
        <w:rPr>
          <w:spacing w:val="-1"/>
        </w:rPr>
        <w:t xml:space="preserve"> </w:t>
      </w:r>
      <w:r>
        <w:t>činnosťou</w:t>
      </w:r>
      <w:r w:rsidR="00FC41EB">
        <w:t xml:space="preserve"> – účtovná jednotka neúčtovala o tomto majetku</w:t>
      </w:r>
    </w:p>
    <w:p w14:paraId="5161C30D" w14:textId="745F6295" w:rsidR="00964FF2" w:rsidRDefault="002D243F" w:rsidP="00547F69">
      <w:pPr>
        <w:pStyle w:val="Odsekzoznamu"/>
        <w:numPr>
          <w:ilvl w:val="2"/>
          <w:numId w:val="22"/>
        </w:numPr>
        <w:tabs>
          <w:tab w:val="left" w:pos="9781"/>
        </w:tabs>
        <w:spacing w:line="252" w:lineRule="exact"/>
        <w:ind w:left="851" w:hanging="361"/>
        <w:jc w:val="both"/>
      </w:pPr>
      <w:r>
        <w:t>zásoby obstarané iným</w:t>
      </w:r>
      <w:r>
        <w:rPr>
          <w:spacing w:val="-4"/>
        </w:rPr>
        <w:t xml:space="preserve"> </w:t>
      </w:r>
      <w:r>
        <w:t>spôsobom</w:t>
      </w:r>
      <w:r w:rsidR="00FC41EB">
        <w:t xml:space="preserve"> – účtovná jednotka neúčtovala o tomto majetku</w:t>
      </w:r>
    </w:p>
    <w:p w14:paraId="5161C30E" w14:textId="35D12FB5" w:rsidR="00964FF2" w:rsidRDefault="002D243F" w:rsidP="00547F69">
      <w:pPr>
        <w:pStyle w:val="Odsekzoznamu"/>
        <w:numPr>
          <w:ilvl w:val="2"/>
          <w:numId w:val="22"/>
        </w:numPr>
        <w:tabs>
          <w:tab w:val="left" w:pos="9781"/>
        </w:tabs>
        <w:spacing w:line="252" w:lineRule="exact"/>
        <w:ind w:left="851" w:hanging="361"/>
        <w:jc w:val="both"/>
      </w:pPr>
      <w:r>
        <w:t>zákazkovú výrobu a zákazkovú výstavbu nehnuteľnosti určenej na</w:t>
      </w:r>
      <w:r>
        <w:rPr>
          <w:spacing w:val="-7"/>
        </w:rPr>
        <w:t xml:space="preserve"> </w:t>
      </w:r>
      <w:r>
        <w:t>predaj</w:t>
      </w:r>
      <w:r w:rsidR="00FC41EB">
        <w:t xml:space="preserve"> – účtovná jednotka neúčtovala o tomto majetku</w:t>
      </w:r>
    </w:p>
    <w:p w14:paraId="5161C30F" w14:textId="31821DBB" w:rsidR="00964FF2" w:rsidRDefault="002D243F" w:rsidP="00547F69">
      <w:pPr>
        <w:pStyle w:val="Odsekzoznamu"/>
        <w:numPr>
          <w:ilvl w:val="2"/>
          <w:numId w:val="22"/>
        </w:numPr>
        <w:tabs>
          <w:tab w:val="left" w:pos="9781"/>
        </w:tabs>
        <w:spacing w:line="252" w:lineRule="exact"/>
        <w:ind w:left="851" w:hanging="361"/>
        <w:jc w:val="both"/>
      </w:pPr>
      <w:r>
        <w:t>pohľadávky</w:t>
      </w:r>
      <w:r w:rsidR="00FC41EB">
        <w:t xml:space="preserve"> </w:t>
      </w:r>
      <w:r w:rsidR="00CF6D25">
        <w:t>–</w:t>
      </w:r>
      <w:r w:rsidR="00FC41EB">
        <w:t xml:space="preserve"> </w:t>
      </w:r>
      <w:r w:rsidR="00CF6D25">
        <w:t>menovitou hodnotou</w:t>
      </w:r>
    </w:p>
    <w:p w14:paraId="5161C310" w14:textId="2ED8DD95" w:rsidR="00964FF2" w:rsidRDefault="002D243F" w:rsidP="00547F69">
      <w:pPr>
        <w:pStyle w:val="Odsekzoznamu"/>
        <w:numPr>
          <w:ilvl w:val="2"/>
          <w:numId w:val="22"/>
        </w:numPr>
        <w:tabs>
          <w:tab w:val="left" w:pos="9781"/>
        </w:tabs>
        <w:spacing w:line="252" w:lineRule="exact"/>
        <w:ind w:left="851" w:hanging="361"/>
        <w:jc w:val="both"/>
      </w:pPr>
      <w:r>
        <w:t>krátkodobý finančný</w:t>
      </w:r>
      <w:r>
        <w:rPr>
          <w:spacing w:val="-3"/>
        </w:rPr>
        <w:t xml:space="preserve"> </w:t>
      </w:r>
      <w:r>
        <w:t>majetok</w:t>
      </w:r>
      <w:r w:rsidR="004D6F55">
        <w:t xml:space="preserve"> – obstarávacou cenou</w:t>
      </w:r>
    </w:p>
    <w:p w14:paraId="5161C311" w14:textId="0B609F16" w:rsidR="00964FF2" w:rsidRDefault="002D243F" w:rsidP="00547F69">
      <w:pPr>
        <w:pStyle w:val="Odsekzoznamu"/>
        <w:numPr>
          <w:ilvl w:val="2"/>
          <w:numId w:val="22"/>
        </w:numPr>
        <w:tabs>
          <w:tab w:val="left" w:pos="9781"/>
        </w:tabs>
        <w:spacing w:before="2" w:line="252" w:lineRule="exact"/>
        <w:ind w:left="851" w:hanging="361"/>
        <w:jc w:val="both"/>
      </w:pPr>
      <w:r>
        <w:t>časové rozlíšenie na strane aktív</w:t>
      </w:r>
      <w:r>
        <w:rPr>
          <w:spacing w:val="-1"/>
        </w:rPr>
        <w:t xml:space="preserve"> </w:t>
      </w:r>
      <w:r>
        <w:t>súvahy</w:t>
      </w:r>
      <w:r w:rsidR="00CF6D25">
        <w:t xml:space="preserve"> – </w:t>
      </w:r>
      <w:r w:rsidR="00E41A4E">
        <w:t>menovitou hodnotou</w:t>
      </w:r>
    </w:p>
    <w:p w14:paraId="5161C312" w14:textId="7E25A367" w:rsidR="00964FF2" w:rsidRDefault="002D243F" w:rsidP="00547F69">
      <w:pPr>
        <w:pStyle w:val="Odsekzoznamu"/>
        <w:numPr>
          <w:ilvl w:val="2"/>
          <w:numId w:val="22"/>
        </w:numPr>
        <w:tabs>
          <w:tab w:val="left" w:pos="9781"/>
        </w:tabs>
        <w:spacing w:line="252" w:lineRule="exact"/>
        <w:ind w:left="851" w:hanging="361"/>
        <w:jc w:val="both"/>
      </w:pPr>
      <w:r>
        <w:t>záväzky, vrátane rezerv, dlhopisov, pôžičiek a</w:t>
      </w:r>
      <w:r w:rsidR="00CF6D25">
        <w:rPr>
          <w:spacing w:val="-5"/>
        </w:rPr>
        <w:t> </w:t>
      </w:r>
      <w:r>
        <w:t>úverov</w:t>
      </w:r>
      <w:r w:rsidR="00CF6D25">
        <w:t xml:space="preserve"> – menovitou hodnotou</w:t>
      </w:r>
    </w:p>
    <w:p w14:paraId="5161C313" w14:textId="69356D33" w:rsidR="00964FF2" w:rsidRDefault="002D243F" w:rsidP="00547F69">
      <w:pPr>
        <w:pStyle w:val="Odsekzoznamu"/>
        <w:numPr>
          <w:ilvl w:val="2"/>
          <w:numId w:val="22"/>
        </w:numPr>
        <w:tabs>
          <w:tab w:val="left" w:pos="9781"/>
        </w:tabs>
        <w:spacing w:line="252" w:lineRule="exact"/>
        <w:ind w:left="851" w:hanging="361"/>
        <w:jc w:val="both"/>
      </w:pPr>
      <w:r>
        <w:t>časové rozlíšenie na strane pasív</w:t>
      </w:r>
      <w:r>
        <w:rPr>
          <w:spacing w:val="-1"/>
        </w:rPr>
        <w:t xml:space="preserve"> </w:t>
      </w:r>
      <w:r>
        <w:t>súvahy</w:t>
      </w:r>
      <w:r w:rsidR="00CF6D25">
        <w:t xml:space="preserve"> – </w:t>
      </w:r>
      <w:r w:rsidR="00E41A4E">
        <w:t>menovitou hodnotou</w:t>
      </w:r>
    </w:p>
    <w:p w14:paraId="5161C314" w14:textId="2CC2BEFF" w:rsidR="00964FF2" w:rsidRDefault="002D243F" w:rsidP="00547F69">
      <w:pPr>
        <w:pStyle w:val="Odsekzoznamu"/>
        <w:numPr>
          <w:ilvl w:val="2"/>
          <w:numId w:val="22"/>
        </w:numPr>
        <w:tabs>
          <w:tab w:val="left" w:pos="9781"/>
        </w:tabs>
        <w:spacing w:line="252" w:lineRule="exact"/>
        <w:ind w:left="851" w:hanging="361"/>
        <w:jc w:val="both"/>
      </w:pPr>
      <w:r>
        <w:t>deriváty</w:t>
      </w:r>
      <w:r w:rsidR="00CF6D25">
        <w:t xml:space="preserve"> – účtovná jednotka neúčtovala o derivátoch</w:t>
      </w:r>
    </w:p>
    <w:p w14:paraId="5161C315" w14:textId="7796A7CA" w:rsidR="00964FF2" w:rsidRDefault="002D243F" w:rsidP="00547F69">
      <w:pPr>
        <w:pStyle w:val="Odsekzoznamu"/>
        <w:numPr>
          <w:ilvl w:val="2"/>
          <w:numId w:val="22"/>
        </w:numPr>
        <w:tabs>
          <w:tab w:val="left" w:pos="9781"/>
        </w:tabs>
        <w:spacing w:line="252" w:lineRule="exact"/>
        <w:ind w:left="851" w:hanging="361"/>
        <w:jc w:val="both"/>
      </w:pPr>
      <w:r>
        <w:t>majetok a záväzky zabezpečené</w:t>
      </w:r>
      <w:r>
        <w:rPr>
          <w:spacing w:val="-3"/>
        </w:rPr>
        <w:t xml:space="preserve"> </w:t>
      </w:r>
      <w:r>
        <w:t>derivátmi</w:t>
      </w:r>
      <w:r w:rsidR="00BD5D6B">
        <w:t xml:space="preserve"> – účtovná jednotka neúčtovala</w:t>
      </w:r>
    </w:p>
    <w:p w14:paraId="5161C316" w14:textId="61F1567A" w:rsidR="00964FF2" w:rsidRDefault="002D243F" w:rsidP="00547F69">
      <w:pPr>
        <w:pStyle w:val="Odsekzoznamu"/>
        <w:numPr>
          <w:ilvl w:val="2"/>
          <w:numId w:val="22"/>
        </w:numPr>
        <w:tabs>
          <w:tab w:val="left" w:pos="9781"/>
        </w:tabs>
        <w:spacing w:line="252" w:lineRule="exact"/>
        <w:ind w:left="851" w:hanging="361"/>
        <w:jc w:val="both"/>
      </w:pPr>
      <w:r>
        <w:t>prenajatý majetok a majetok obstaraný na základe zmluvy o kúpe prenajatej</w:t>
      </w:r>
      <w:r>
        <w:rPr>
          <w:spacing w:val="-24"/>
        </w:rPr>
        <w:t xml:space="preserve"> </w:t>
      </w:r>
      <w:r>
        <w:t>veci</w:t>
      </w:r>
      <w:r w:rsidR="00BD5D6B">
        <w:t xml:space="preserve"> – účtovná jednotka neúčtovala o takomto majetku</w:t>
      </w:r>
    </w:p>
    <w:p w14:paraId="5161C317" w14:textId="2D8DC7A1" w:rsidR="00964FF2" w:rsidRDefault="002D243F" w:rsidP="00547F69">
      <w:pPr>
        <w:pStyle w:val="Odsekzoznamu"/>
        <w:numPr>
          <w:ilvl w:val="2"/>
          <w:numId w:val="22"/>
        </w:numPr>
        <w:tabs>
          <w:tab w:val="left" w:pos="9781"/>
        </w:tabs>
        <w:spacing w:before="3" w:line="252" w:lineRule="exact"/>
        <w:ind w:left="851" w:hanging="361"/>
        <w:jc w:val="both"/>
      </w:pPr>
      <w:r>
        <w:t>majetok obstaraný v</w:t>
      </w:r>
      <w:r w:rsidR="00BD5D6B">
        <w:rPr>
          <w:spacing w:val="-1"/>
        </w:rPr>
        <w:t> </w:t>
      </w:r>
      <w:r>
        <w:t>privatizácii</w:t>
      </w:r>
      <w:r w:rsidR="00BD5D6B">
        <w:t xml:space="preserve"> – účtovná jednotka nemá takýto majetok</w:t>
      </w:r>
    </w:p>
    <w:p w14:paraId="5161C319" w14:textId="45B8625D" w:rsidR="00964FF2" w:rsidRDefault="002D243F" w:rsidP="00547F69">
      <w:pPr>
        <w:pStyle w:val="Odsekzoznamu"/>
        <w:numPr>
          <w:ilvl w:val="2"/>
          <w:numId w:val="22"/>
        </w:numPr>
        <w:tabs>
          <w:tab w:val="left" w:pos="9781"/>
        </w:tabs>
        <w:spacing w:line="252" w:lineRule="exact"/>
        <w:ind w:left="851" w:right="9" w:hanging="361"/>
        <w:jc w:val="both"/>
      </w:pPr>
      <w:r>
        <w:t>daň z príjmov splatnú za bežné účtovné obdobie a za zdaňovacie obdobie (ďalej</w:t>
      </w:r>
      <w:r w:rsidRPr="00747FA5">
        <w:rPr>
          <w:spacing w:val="22"/>
        </w:rPr>
        <w:t xml:space="preserve"> </w:t>
      </w:r>
      <w:r>
        <w:t>len</w:t>
      </w:r>
      <w:r w:rsidR="00747FA5">
        <w:t xml:space="preserve"> </w:t>
      </w:r>
      <w:r>
        <w:t xml:space="preserve">„splatná daň z </w:t>
      </w:r>
      <w:r w:rsidR="00747FA5">
        <w:t>p</w:t>
      </w:r>
      <w:r>
        <w:t>ríjmov“) a daň z príjmov odloženú do budúcich účtovných období a zdaňovacích období (ďalej len „odložená daň z</w:t>
      </w:r>
      <w:r w:rsidRPr="00747FA5">
        <w:rPr>
          <w:spacing w:val="-6"/>
        </w:rPr>
        <w:t xml:space="preserve"> </w:t>
      </w:r>
      <w:r>
        <w:t>príjmov“)</w:t>
      </w:r>
      <w:r w:rsidR="00BD5D6B">
        <w:t xml:space="preserve"> – účtovnej jednotke nevznikla daňová povinnosť</w:t>
      </w:r>
    </w:p>
    <w:p w14:paraId="5161C31A" w14:textId="1025F4FA" w:rsidR="00964FF2" w:rsidRDefault="002D243F" w:rsidP="00547F69">
      <w:pPr>
        <w:pStyle w:val="Odsekzoznamu"/>
        <w:numPr>
          <w:ilvl w:val="0"/>
          <w:numId w:val="22"/>
        </w:numPr>
        <w:tabs>
          <w:tab w:val="left" w:pos="9781"/>
        </w:tabs>
        <w:spacing w:before="1"/>
        <w:jc w:val="both"/>
      </w:pPr>
      <w:r>
        <w:t>odpisov</w:t>
      </w:r>
      <w:r w:rsidR="004117EB">
        <w:t>ý</w:t>
      </w:r>
      <w:r>
        <w:t xml:space="preserve"> plán pre dlhodobý majetok</w:t>
      </w:r>
    </w:p>
    <w:p w14:paraId="211EFF0A" w14:textId="77777777" w:rsidR="004A3E48" w:rsidRDefault="004A3E48" w:rsidP="004A3E48">
      <w:pPr>
        <w:pStyle w:val="Odsekzoznamu"/>
        <w:tabs>
          <w:tab w:val="left" w:pos="9781"/>
        </w:tabs>
        <w:spacing w:before="1"/>
        <w:ind w:left="426" w:firstLine="0"/>
        <w:jc w:val="both"/>
      </w:pPr>
    </w:p>
    <w:p w14:paraId="6717625A" w14:textId="3A0FE84B" w:rsidR="00BD5D6B" w:rsidRDefault="00BD5D6B" w:rsidP="00BD5D6B">
      <w:pPr>
        <w:tabs>
          <w:tab w:val="left" w:pos="9781"/>
        </w:tabs>
        <w:spacing w:before="1"/>
        <w:jc w:val="both"/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627"/>
        <w:gridCol w:w="4296"/>
        <w:gridCol w:w="2428"/>
        <w:gridCol w:w="2429"/>
      </w:tblGrid>
      <w:tr w:rsidR="00BD5D6B" w14:paraId="7BD3CD45" w14:textId="77777777" w:rsidTr="00BD5D6B">
        <w:tc>
          <w:tcPr>
            <w:tcW w:w="562" w:type="dxa"/>
          </w:tcPr>
          <w:p w14:paraId="6336DE4E" w14:textId="2ADACDE6" w:rsidR="00BD5D6B" w:rsidRDefault="00BD5D6B" w:rsidP="00BD5D6B">
            <w:pPr>
              <w:tabs>
                <w:tab w:val="left" w:pos="9781"/>
              </w:tabs>
              <w:spacing w:before="1"/>
              <w:jc w:val="both"/>
            </w:pPr>
            <w:r>
              <w:t>Číslo</w:t>
            </w:r>
          </w:p>
        </w:tc>
        <w:tc>
          <w:tcPr>
            <w:tcW w:w="4328" w:type="dxa"/>
          </w:tcPr>
          <w:p w14:paraId="4AFB4B13" w14:textId="161ECF8B" w:rsidR="00BD5D6B" w:rsidRDefault="00BD5D6B" w:rsidP="00BD5D6B">
            <w:pPr>
              <w:tabs>
                <w:tab w:val="left" w:pos="9781"/>
              </w:tabs>
              <w:spacing w:before="1"/>
              <w:jc w:val="both"/>
            </w:pPr>
            <w:r>
              <w:t>Druh majetku</w:t>
            </w:r>
          </w:p>
        </w:tc>
        <w:tc>
          <w:tcPr>
            <w:tcW w:w="2445" w:type="dxa"/>
          </w:tcPr>
          <w:p w14:paraId="257BF198" w14:textId="1AA78C5F" w:rsidR="00BD5D6B" w:rsidRDefault="00BD5D6B" w:rsidP="00BD5D6B">
            <w:pPr>
              <w:tabs>
                <w:tab w:val="left" w:pos="9781"/>
              </w:tabs>
              <w:spacing w:before="1"/>
              <w:jc w:val="both"/>
            </w:pPr>
            <w:r>
              <w:t>Sadzba odpisov</w:t>
            </w:r>
          </w:p>
        </w:tc>
        <w:tc>
          <w:tcPr>
            <w:tcW w:w="2445" w:type="dxa"/>
          </w:tcPr>
          <w:p w14:paraId="1EF017F5" w14:textId="66E0D6FE" w:rsidR="00BD5D6B" w:rsidRDefault="00BD5D6B" w:rsidP="00BD5D6B">
            <w:pPr>
              <w:tabs>
                <w:tab w:val="left" w:pos="9781"/>
              </w:tabs>
              <w:spacing w:before="1"/>
              <w:jc w:val="both"/>
            </w:pPr>
            <w:r>
              <w:t>Odpisová metóda pre ÚO</w:t>
            </w:r>
          </w:p>
        </w:tc>
      </w:tr>
      <w:tr w:rsidR="00BD5D6B" w14:paraId="6A33AA4A" w14:textId="77777777" w:rsidTr="00BD5D6B">
        <w:tc>
          <w:tcPr>
            <w:tcW w:w="562" w:type="dxa"/>
          </w:tcPr>
          <w:p w14:paraId="0776C3E9" w14:textId="7B4221A6" w:rsidR="00BD5D6B" w:rsidRDefault="00BD5D6B" w:rsidP="00BD5D6B">
            <w:pPr>
              <w:tabs>
                <w:tab w:val="left" w:pos="9781"/>
              </w:tabs>
              <w:spacing w:before="1"/>
              <w:jc w:val="both"/>
            </w:pPr>
            <w:r>
              <w:t>1.</w:t>
            </w:r>
          </w:p>
        </w:tc>
        <w:tc>
          <w:tcPr>
            <w:tcW w:w="4328" w:type="dxa"/>
          </w:tcPr>
          <w:p w14:paraId="72466E39" w14:textId="6DAB5B0B" w:rsidR="00BD5D6B" w:rsidRDefault="004117EB" w:rsidP="00BD5D6B">
            <w:pPr>
              <w:tabs>
                <w:tab w:val="left" w:pos="9781"/>
              </w:tabs>
              <w:spacing w:before="1"/>
              <w:jc w:val="both"/>
            </w:pPr>
            <w:r>
              <w:t>Drobná s</w:t>
            </w:r>
            <w:r w:rsidR="00BD5D6B">
              <w:t>tavba – „Chodník rozprávkovým lesom“</w:t>
            </w:r>
          </w:p>
        </w:tc>
        <w:tc>
          <w:tcPr>
            <w:tcW w:w="2445" w:type="dxa"/>
          </w:tcPr>
          <w:p w14:paraId="12FF83D6" w14:textId="2D6C3BE4" w:rsidR="00BD5D6B" w:rsidRDefault="004117EB" w:rsidP="00BD5D6B">
            <w:pPr>
              <w:tabs>
                <w:tab w:val="left" w:pos="9781"/>
              </w:tabs>
              <w:spacing w:before="1"/>
              <w:jc w:val="both"/>
            </w:pPr>
            <w:r>
              <w:t>1/12</w:t>
            </w:r>
          </w:p>
        </w:tc>
        <w:tc>
          <w:tcPr>
            <w:tcW w:w="2445" w:type="dxa"/>
          </w:tcPr>
          <w:p w14:paraId="6F71576C" w14:textId="19A4116F" w:rsidR="00BD5D6B" w:rsidRDefault="00BD5D6B" w:rsidP="00BD5D6B">
            <w:pPr>
              <w:tabs>
                <w:tab w:val="left" w:pos="9781"/>
              </w:tabs>
              <w:spacing w:before="1"/>
              <w:jc w:val="both"/>
            </w:pPr>
            <w:r>
              <w:t>ÚO = DO</w:t>
            </w:r>
          </w:p>
        </w:tc>
      </w:tr>
      <w:tr w:rsidR="00BD5D6B" w14:paraId="79FC2E90" w14:textId="77777777" w:rsidTr="00BD5D6B">
        <w:tc>
          <w:tcPr>
            <w:tcW w:w="562" w:type="dxa"/>
          </w:tcPr>
          <w:p w14:paraId="5B18D3FD" w14:textId="50CA4632" w:rsidR="00BD5D6B" w:rsidRDefault="00BD5D6B" w:rsidP="00BD5D6B">
            <w:pPr>
              <w:tabs>
                <w:tab w:val="left" w:pos="9781"/>
              </w:tabs>
              <w:spacing w:before="1"/>
              <w:jc w:val="both"/>
            </w:pPr>
            <w:r>
              <w:t>2.</w:t>
            </w:r>
          </w:p>
        </w:tc>
        <w:tc>
          <w:tcPr>
            <w:tcW w:w="4328" w:type="dxa"/>
          </w:tcPr>
          <w:p w14:paraId="62897B75" w14:textId="11013BDB" w:rsidR="00BD5D6B" w:rsidRDefault="004117EB" w:rsidP="00BD5D6B">
            <w:pPr>
              <w:tabs>
                <w:tab w:val="left" w:pos="9781"/>
              </w:tabs>
              <w:spacing w:before="1"/>
              <w:jc w:val="both"/>
            </w:pPr>
            <w:r>
              <w:t>Stavba – „Sedliacky dvor – koliba, senníky“</w:t>
            </w:r>
          </w:p>
        </w:tc>
        <w:tc>
          <w:tcPr>
            <w:tcW w:w="2445" w:type="dxa"/>
          </w:tcPr>
          <w:p w14:paraId="4F521C95" w14:textId="706AA1C4" w:rsidR="00BD5D6B" w:rsidRDefault="004117EB" w:rsidP="00BD5D6B">
            <w:pPr>
              <w:tabs>
                <w:tab w:val="left" w:pos="9781"/>
              </w:tabs>
              <w:spacing w:before="1"/>
              <w:jc w:val="both"/>
            </w:pPr>
            <w:r>
              <w:t>1/20</w:t>
            </w:r>
          </w:p>
        </w:tc>
        <w:tc>
          <w:tcPr>
            <w:tcW w:w="2445" w:type="dxa"/>
          </w:tcPr>
          <w:p w14:paraId="1C1F5B3F" w14:textId="222C7BEC" w:rsidR="00BD5D6B" w:rsidRDefault="00BD5D6B" w:rsidP="00BD5D6B">
            <w:pPr>
              <w:tabs>
                <w:tab w:val="left" w:pos="9781"/>
              </w:tabs>
              <w:spacing w:before="1"/>
              <w:jc w:val="both"/>
            </w:pPr>
            <w:r>
              <w:t>ÚO = DO</w:t>
            </w:r>
          </w:p>
        </w:tc>
      </w:tr>
    </w:tbl>
    <w:p w14:paraId="39EC5487" w14:textId="3A739968" w:rsidR="00BD5D6B" w:rsidRDefault="00BD5D6B" w:rsidP="00BD5D6B">
      <w:pPr>
        <w:tabs>
          <w:tab w:val="left" w:pos="9781"/>
        </w:tabs>
        <w:spacing w:before="1"/>
        <w:jc w:val="both"/>
      </w:pPr>
    </w:p>
    <w:p w14:paraId="7FD106DD" w14:textId="77777777" w:rsidR="00BD5D6B" w:rsidRDefault="00BD5D6B" w:rsidP="00BD5D6B">
      <w:pPr>
        <w:tabs>
          <w:tab w:val="left" w:pos="9781"/>
        </w:tabs>
        <w:spacing w:before="1"/>
        <w:jc w:val="both"/>
      </w:pPr>
    </w:p>
    <w:p w14:paraId="5161C31B" w14:textId="56DE50C8" w:rsidR="00964FF2" w:rsidRDefault="002D243F" w:rsidP="00547F69">
      <w:pPr>
        <w:pStyle w:val="Odsekzoznamu"/>
        <w:numPr>
          <w:ilvl w:val="0"/>
          <w:numId w:val="22"/>
        </w:numPr>
        <w:tabs>
          <w:tab w:val="left" w:pos="9781"/>
        </w:tabs>
        <w:spacing w:before="1"/>
        <w:jc w:val="both"/>
      </w:pPr>
      <w:r>
        <w:t>dotáciách poskytnutých na obstaranie majetku s uvedením zložky majetku a ich</w:t>
      </w:r>
      <w:r w:rsidRPr="0011606D">
        <w:t xml:space="preserve"> </w:t>
      </w:r>
      <w:r>
        <w:t>ocenenia</w:t>
      </w:r>
      <w:r w:rsidR="004117EB">
        <w:t xml:space="preserve"> – účtovná jednotka v účtovnom období nezískala dotáciu na majetok</w:t>
      </w:r>
    </w:p>
    <w:p w14:paraId="1A0DCD93" w14:textId="4EEEA73B" w:rsidR="00F24B64" w:rsidRDefault="004117EB" w:rsidP="00547F69">
      <w:pPr>
        <w:pStyle w:val="Odsekzoznamu"/>
        <w:numPr>
          <w:ilvl w:val="0"/>
          <w:numId w:val="22"/>
        </w:numPr>
        <w:tabs>
          <w:tab w:val="left" w:pos="9781"/>
        </w:tabs>
        <w:spacing w:before="1"/>
        <w:jc w:val="both"/>
      </w:pPr>
      <w:r>
        <w:t>účtovná jednotka v účtovnom období neúčtovala o významných chybách minulých období, a neúčtovala o nevýznamných chybách minulých období</w:t>
      </w:r>
      <w:r w:rsidR="00F24B64">
        <w:t>.</w:t>
      </w:r>
      <w:r>
        <w:t xml:space="preserve"> </w:t>
      </w:r>
    </w:p>
    <w:p w14:paraId="128F4666" w14:textId="77777777" w:rsidR="00441AA5" w:rsidRDefault="00441AA5" w:rsidP="00EA4D6D">
      <w:pPr>
        <w:tabs>
          <w:tab w:val="left" w:pos="9781"/>
        </w:tabs>
        <w:spacing w:before="1"/>
        <w:jc w:val="both"/>
      </w:pPr>
    </w:p>
    <w:p w14:paraId="2F80ADD6" w14:textId="77777777" w:rsidR="00441AA5" w:rsidRDefault="00441AA5" w:rsidP="00441AA5">
      <w:pPr>
        <w:tabs>
          <w:tab w:val="left" w:pos="9781"/>
        </w:tabs>
        <w:spacing w:before="1"/>
        <w:ind w:left="426"/>
        <w:jc w:val="both"/>
      </w:pPr>
    </w:p>
    <w:p w14:paraId="5161C31E" w14:textId="3F7EF27C" w:rsidR="00964FF2" w:rsidRPr="00F24B64" w:rsidRDefault="008C6CE2" w:rsidP="008C6CE2">
      <w:pPr>
        <w:pStyle w:val="Nadpis1"/>
        <w:ind w:left="0"/>
      </w:pPr>
      <w:r>
        <w:t xml:space="preserve">D.  </w:t>
      </w:r>
      <w:r w:rsidR="002D243F" w:rsidRPr="00F24B64">
        <w:t>V časti o údajoch vykázaných na  strane aktív súvahy sa uvádzajú informácie o</w:t>
      </w:r>
    </w:p>
    <w:p w14:paraId="5161C31F" w14:textId="77777777" w:rsidR="00964FF2" w:rsidRDefault="00964FF2" w:rsidP="00CC397E">
      <w:pPr>
        <w:pStyle w:val="Zkladntext"/>
        <w:tabs>
          <w:tab w:val="left" w:pos="9781"/>
        </w:tabs>
        <w:spacing w:before="11"/>
        <w:jc w:val="both"/>
        <w:rPr>
          <w:b/>
          <w:sz w:val="21"/>
        </w:rPr>
      </w:pPr>
    </w:p>
    <w:p w14:paraId="00F4A555" w14:textId="77777777" w:rsidR="005E662A" w:rsidRDefault="005E662A" w:rsidP="00CC397E">
      <w:pPr>
        <w:pStyle w:val="Zkladntext"/>
        <w:tabs>
          <w:tab w:val="left" w:pos="9781"/>
        </w:tabs>
        <w:spacing w:before="11"/>
        <w:jc w:val="both"/>
        <w:rPr>
          <w:b/>
          <w:sz w:val="21"/>
        </w:rPr>
      </w:pPr>
    </w:p>
    <w:p w14:paraId="5161C320" w14:textId="57D6B077" w:rsidR="00964FF2" w:rsidRDefault="002D243F" w:rsidP="00547F69">
      <w:pPr>
        <w:pStyle w:val="Odsekzoznamu"/>
        <w:numPr>
          <w:ilvl w:val="1"/>
          <w:numId w:val="22"/>
        </w:numPr>
        <w:tabs>
          <w:tab w:val="left" w:pos="9781"/>
        </w:tabs>
        <w:spacing w:before="1"/>
        <w:ind w:left="142" w:hanging="284"/>
        <w:jc w:val="both"/>
      </w:pPr>
      <w:r>
        <w:t>dlhodobom nehmotnom majetku a dlhodobom hmotnom majetku</w:t>
      </w:r>
      <w:r w:rsidR="001071A3">
        <w:t xml:space="preserve">, oprávkach </w:t>
      </w:r>
      <w:r>
        <w:t xml:space="preserve"> za bežné účtovné obdobie, a</w:t>
      </w:r>
      <w:r>
        <w:rPr>
          <w:spacing w:val="-21"/>
        </w:rPr>
        <w:t xml:space="preserve"> </w:t>
      </w:r>
      <w:r>
        <w:t>to</w:t>
      </w:r>
    </w:p>
    <w:p w14:paraId="6FE208AF" w14:textId="70DE595C" w:rsidR="001071A3" w:rsidRDefault="002D243F" w:rsidP="001071A3">
      <w:pPr>
        <w:pStyle w:val="Zkladntext"/>
        <w:tabs>
          <w:tab w:val="left" w:pos="9781"/>
        </w:tabs>
        <w:spacing w:before="1"/>
        <w:ind w:left="142" w:right="571"/>
        <w:jc w:val="both"/>
      </w:pPr>
      <w:r>
        <w:t xml:space="preserve">prehľad o pohybe dlhodobého majetku podľa zložiek tohto majetku v členení podľa jednotlivých položiek </w:t>
      </w:r>
      <w:r w:rsidR="001071A3">
        <w:t xml:space="preserve">   </w:t>
      </w:r>
    </w:p>
    <w:p w14:paraId="7C19917D" w14:textId="29E5D04B" w:rsidR="001071A3" w:rsidRDefault="002D243F" w:rsidP="001071A3">
      <w:pPr>
        <w:pStyle w:val="Zkladntext"/>
        <w:tabs>
          <w:tab w:val="left" w:pos="9781"/>
        </w:tabs>
        <w:spacing w:before="1"/>
        <w:ind w:left="142" w:right="571"/>
        <w:jc w:val="both"/>
      </w:pPr>
      <w:r>
        <w:t xml:space="preserve">súvahy; </w:t>
      </w:r>
    </w:p>
    <w:p w14:paraId="1ECED67B" w14:textId="77777777" w:rsidR="00F24B64" w:rsidRDefault="00F24B64" w:rsidP="00377B09">
      <w:pPr>
        <w:tabs>
          <w:tab w:val="left" w:pos="9781"/>
        </w:tabs>
        <w:spacing w:before="2"/>
        <w:ind w:right="571"/>
        <w:jc w:val="both"/>
      </w:pPr>
    </w:p>
    <w:p w14:paraId="03EF1B9E" w14:textId="77777777" w:rsidR="00441AA5" w:rsidRDefault="00441AA5" w:rsidP="00377B09">
      <w:pPr>
        <w:tabs>
          <w:tab w:val="left" w:pos="9781"/>
        </w:tabs>
        <w:spacing w:before="2"/>
        <w:ind w:right="571"/>
        <w:jc w:val="both"/>
      </w:pPr>
    </w:p>
    <w:p w14:paraId="1D6517AD" w14:textId="77777777" w:rsidR="00441AA5" w:rsidRDefault="00441AA5" w:rsidP="00377B09">
      <w:pPr>
        <w:tabs>
          <w:tab w:val="left" w:pos="9781"/>
        </w:tabs>
        <w:spacing w:before="2"/>
        <w:ind w:right="571"/>
        <w:jc w:val="both"/>
      </w:pPr>
    </w:p>
    <w:p w14:paraId="4BFD5D4E" w14:textId="51F1508D" w:rsidR="00377B09" w:rsidRDefault="00377B09" w:rsidP="00377B09">
      <w:pPr>
        <w:tabs>
          <w:tab w:val="left" w:pos="9781"/>
        </w:tabs>
        <w:spacing w:before="2"/>
        <w:ind w:right="571"/>
        <w:jc w:val="both"/>
      </w:pPr>
    </w:p>
    <w:tbl>
      <w:tblPr>
        <w:tblW w:w="0" w:type="auto"/>
        <w:tblInd w:w="-15" w:type="dxa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469"/>
        <w:gridCol w:w="716"/>
        <w:gridCol w:w="721"/>
        <w:gridCol w:w="674"/>
        <w:gridCol w:w="774"/>
        <w:gridCol w:w="764"/>
        <w:gridCol w:w="844"/>
        <w:gridCol w:w="716"/>
        <w:gridCol w:w="723"/>
        <w:gridCol w:w="776"/>
        <w:gridCol w:w="752"/>
        <w:gridCol w:w="846"/>
      </w:tblGrid>
      <w:tr w:rsidR="00377B09" w:rsidRPr="00377B09" w14:paraId="42712DBF" w14:textId="77777777">
        <w:trPr>
          <w:trHeight w:val="1050"/>
        </w:trPr>
        <w:tc>
          <w:tcPr>
            <w:tcW w:w="189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bottom"/>
          </w:tcPr>
          <w:p w14:paraId="1B620E8E" w14:textId="77777777" w:rsidR="00377B09" w:rsidRPr="00377B09" w:rsidRDefault="00377B09" w:rsidP="00377B09">
            <w:pPr>
              <w:widowControl/>
              <w:adjustRightInd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377B09"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  <w:t xml:space="preserve">Dlhodobý hmotný majetok </w:t>
            </w:r>
            <w:r w:rsidRPr="00377B09"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  <w:br/>
            </w:r>
            <w:r w:rsidRPr="00377B09"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  <w:br/>
              <w:t xml:space="preserve"> </w:t>
            </w:r>
            <w:r w:rsidRPr="00377B09"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  <w:br/>
              <w:t xml:space="preserve"> Riadok súvahy:</w:t>
            </w:r>
          </w:p>
        </w:tc>
        <w:tc>
          <w:tcPr>
            <w:tcW w:w="810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  <w:vAlign w:val="bottom"/>
          </w:tcPr>
          <w:p w14:paraId="1BD527FE" w14:textId="77777777" w:rsidR="00377B09" w:rsidRPr="00377B09" w:rsidRDefault="00377B09" w:rsidP="00377B09">
            <w:pPr>
              <w:widowControl/>
              <w:adjustRightInd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377B09"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  <w:t>Pozemky</w:t>
            </w:r>
            <w:r w:rsidRPr="00377B09"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  <w:br/>
            </w:r>
            <w:r w:rsidRPr="00377B09"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  <w:br/>
              <w:t xml:space="preserve"> 010</w:t>
            </w:r>
          </w:p>
        </w:tc>
        <w:tc>
          <w:tcPr>
            <w:tcW w:w="795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  <w:vAlign w:val="bottom"/>
          </w:tcPr>
          <w:p w14:paraId="5B6BFCE9" w14:textId="77777777" w:rsidR="00377B09" w:rsidRPr="00377B09" w:rsidRDefault="00377B09" w:rsidP="00377B09">
            <w:pPr>
              <w:widowControl/>
              <w:adjustRightInd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377B09"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  <w:t>Umelecké diela a zbierky</w:t>
            </w:r>
            <w:r w:rsidRPr="00377B09"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  <w:br/>
              <w:t xml:space="preserve"> </w:t>
            </w:r>
            <w:r w:rsidRPr="00377B09"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  <w:br/>
              <w:t xml:space="preserve"> 011</w:t>
            </w:r>
          </w:p>
        </w:tc>
        <w:tc>
          <w:tcPr>
            <w:tcW w:w="810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  <w:vAlign w:val="bottom"/>
          </w:tcPr>
          <w:p w14:paraId="58D254FA" w14:textId="77777777" w:rsidR="00377B09" w:rsidRPr="00377B09" w:rsidRDefault="00377B09" w:rsidP="00377B09">
            <w:pPr>
              <w:widowControl/>
              <w:adjustRightInd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377B09"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  <w:t xml:space="preserve">Stavby </w:t>
            </w:r>
            <w:r w:rsidRPr="00377B09"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  <w:br/>
            </w:r>
            <w:r w:rsidRPr="00377B09"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  <w:br/>
              <w:t xml:space="preserve"> 012</w:t>
            </w:r>
          </w:p>
        </w:tc>
        <w:tc>
          <w:tcPr>
            <w:tcW w:w="810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  <w:vAlign w:val="bottom"/>
          </w:tcPr>
          <w:p w14:paraId="1812EEF6" w14:textId="77777777" w:rsidR="00377B09" w:rsidRPr="00377B09" w:rsidRDefault="00377B09" w:rsidP="00377B09">
            <w:pPr>
              <w:widowControl/>
              <w:adjustRightInd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377B09"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  <w:t>Samostatné hnuteľné veci a súbory hnuteľných vecí</w:t>
            </w:r>
            <w:r w:rsidRPr="00377B09"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  <w:br/>
            </w:r>
            <w:r w:rsidRPr="00377B09"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  <w:br/>
              <w:t xml:space="preserve"> 013</w:t>
            </w:r>
          </w:p>
        </w:tc>
        <w:tc>
          <w:tcPr>
            <w:tcW w:w="810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  <w:vAlign w:val="bottom"/>
          </w:tcPr>
          <w:p w14:paraId="29661BAD" w14:textId="77777777" w:rsidR="00377B09" w:rsidRPr="00377B09" w:rsidRDefault="00377B09" w:rsidP="00377B09">
            <w:pPr>
              <w:widowControl/>
              <w:adjustRightInd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377B09"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  <w:t>Dopravné prostriedky</w:t>
            </w:r>
            <w:r w:rsidRPr="00377B09"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  <w:br/>
            </w:r>
            <w:r w:rsidRPr="00377B09"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  <w:br/>
              <w:t xml:space="preserve"> 014</w:t>
            </w:r>
          </w:p>
        </w:tc>
        <w:tc>
          <w:tcPr>
            <w:tcW w:w="810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  <w:vAlign w:val="bottom"/>
          </w:tcPr>
          <w:p w14:paraId="4D407A30" w14:textId="77777777" w:rsidR="00377B09" w:rsidRPr="00377B09" w:rsidRDefault="00377B09" w:rsidP="00377B09">
            <w:pPr>
              <w:widowControl/>
              <w:adjustRightInd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377B09"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  <w:t>Pestovateľské celky trvalých porastov</w:t>
            </w:r>
            <w:r w:rsidRPr="00377B09"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  <w:br/>
            </w:r>
            <w:r w:rsidRPr="00377B09"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  <w:br/>
              <w:t xml:space="preserve"> 015</w:t>
            </w:r>
          </w:p>
        </w:tc>
        <w:tc>
          <w:tcPr>
            <w:tcW w:w="810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  <w:vAlign w:val="bottom"/>
          </w:tcPr>
          <w:p w14:paraId="3D9C6213" w14:textId="77777777" w:rsidR="00377B09" w:rsidRPr="00377B09" w:rsidRDefault="00377B09" w:rsidP="00377B09">
            <w:pPr>
              <w:widowControl/>
              <w:adjustRightInd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377B09"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  <w:t>Základné stádo a ťažné zvieratá</w:t>
            </w:r>
            <w:r w:rsidRPr="00377B09"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  <w:br/>
            </w:r>
            <w:r w:rsidRPr="00377B09"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  <w:br/>
              <w:t xml:space="preserve"> 016</w:t>
            </w:r>
          </w:p>
        </w:tc>
        <w:tc>
          <w:tcPr>
            <w:tcW w:w="810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  <w:vAlign w:val="bottom"/>
          </w:tcPr>
          <w:p w14:paraId="336B3630" w14:textId="77777777" w:rsidR="00377B09" w:rsidRPr="00377B09" w:rsidRDefault="00377B09" w:rsidP="00377B09">
            <w:pPr>
              <w:widowControl/>
              <w:adjustRightInd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377B09"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  <w:t xml:space="preserve">Drobný a ostatný dlhodobý hmotný majetok </w:t>
            </w:r>
            <w:r w:rsidRPr="00377B09"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  <w:br/>
              <w:t xml:space="preserve"> </w:t>
            </w:r>
            <w:r w:rsidRPr="00377B09"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  <w:br/>
              <w:t xml:space="preserve"> 017,018</w:t>
            </w:r>
          </w:p>
        </w:tc>
        <w:tc>
          <w:tcPr>
            <w:tcW w:w="810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  <w:vAlign w:val="bottom"/>
          </w:tcPr>
          <w:p w14:paraId="330AADA0" w14:textId="77777777" w:rsidR="00377B09" w:rsidRPr="00377B09" w:rsidRDefault="00377B09" w:rsidP="00377B09">
            <w:pPr>
              <w:widowControl/>
              <w:adjustRightInd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377B09"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  <w:t xml:space="preserve">Obstaranie dlhodobého hmotného majetku </w:t>
            </w:r>
            <w:r w:rsidRPr="00377B09"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  <w:br/>
            </w:r>
            <w:r w:rsidRPr="00377B09"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  <w:br/>
              <w:t xml:space="preserve"> 019</w:t>
            </w:r>
          </w:p>
        </w:tc>
        <w:tc>
          <w:tcPr>
            <w:tcW w:w="795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  <w:vAlign w:val="bottom"/>
          </w:tcPr>
          <w:p w14:paraId="3BB392F7" w14:textId="77777777" w:rsidR="00377B09" w:rsidRPr="00377B09" w:rsidRDefault="00377B09" w:rsidP="00377B09">
            <w:pPr>
              <w:widowControl/>
              <w:adjustRightInd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377B09"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  <w:t xml:space="preserve">Poskytnuté preddavky na dlhodobý hmotný majetok  </w:t>
            </w:r>
            <w:r w:rsidRPr="00377B09"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  <w:br/>
            </w:r>
            <w:r w:rsidRPr="00377B09"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  <w:br/>
              <w:t xml:space="preserve"> 020</w:t>
            </w:r>
          </w:p>
        </w:tc>
        <w:tc>
          <w:tcPr>
            <w:tcW w:w="1080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  <w:vAlign w:val="center"/>
          </w:tcPr>
          <w:p w14:paraId="7319DE47" w14:textId="77777777" w:rsidR="00377B09" w:rsidRPr="00377B09" w:rsidRDefault="00377B09" w:rsidP="00377B09">
            <w:pPr>
              <w:widowControl/>
              <w:adjustRightInd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377B09"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  <w:t>Spolu</w:t>
            </w:r>
          </w:p>
        </w:tc>
      </w:tr>
      <w:tr w:rsidR="00377B09" w:rsidRPr="00377B09" w14:paraId="640E480B" w14:textId="77777777">
        <w:trPr>
          <w:trHeight w:val="285"/>
        </w:trPr>
        <w:tc>
          <w:tcPr>
            <w:tcW w:w="1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AF4DE38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377B09"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  <w:t>Prvotné ocenenie</w:t>
            </w:r>
          </w:p>
        </w:tc>
        <w:tc>
          <w:tcPr>
            <w:tcW w:w="810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6EFDB80C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79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168A9CEC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5EB2C740" w14:textId="1310FA1E" w:rsidR="00377B09" w:rsidRPr="00377B09" w:rsidRDefault="008D419B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  <w:t>38060</w:t>
            </w:r>
          </w:p>
        </w:tc>
        <w:tc>
          <w:tcPr>
            <w:tcW w:w="810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0B92C0F6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180167A0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08F118D4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24523D3B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0203CD77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66EDF737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79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5231E088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080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5E7FB34C" w14:textId="6ADE1064" w:rsidR="00377B09" w:rsidRPr="00377B09" w:rsidRDefault="008D419B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  <w:t>38060</w:t>
            </w:r>
          </w:p>
        </w:tc>
      </w:tr>
      <w:tr w:rsidR="00377B09" w:rsidRPr="00377B09" w14:paraId="140CE596" w14:textId="77777777">
        <w:trPr>
          <w:trHeight w:val="405"/>
        </w:trPr>
        <w:tc>
          <w:tcPr>
            <w:tcW w:w="1890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2EEBB3F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  <w:r w:rsidRPr="00377B09"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  <w:t>Stav na začiatku bežného účtovného obdobia</w:t>
            </w: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6B920CEB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5D067394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5B8CD74C" w14:textId="2D4E1468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  <w:t>38060</w:t>
            </w: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452C52FB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50782EE4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2DABB426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2F2AEF0C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1D215FA6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245F374D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73D95033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72E69C73" w14:textId="0BB2408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  <w:t>38060</w:t>
            </w:r>
          </w:p>
        </w:tc>
      </w:tr>
      <w:tr w:rsidR="00377B09" w:rsidRPr="00377B09" w14:paraId="1F4FA59A" w14:textId="77777777">
        <w:trPr>
          <w:trHeight w:val="270"/>
        </w:trPr>
        <w:tc>
          <w:tcPr>
            <w:tcW w:w="1890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DD05E11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  <w:r w:rsidRPr="00377B09"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  <w:t>Prírastky</w:t>
            </w: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4DB5A351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4C473EE7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64451402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491D86BD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0CC6DDB9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4434CC9C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389A64AC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1614F8D2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3D9A5E11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66177A7B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2DC2A563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</w:tr>
      <w:tr w:rsidR="00377B09" w:rsidRPr="00377B09" w14:paraId="470878DF" w14:textId="77777777">
        <w:trPr>
          <w:trHeight w:val="270"/>
        </w:trPr>
        <w:tc>
          <w:tcPr>
            <w:tcW w:w="1890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D90C83B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  <w:r w:rsidRPr="00377B09"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  <w:t>Úbytky</w:t>
            </w: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465E5D9E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2D3A5C9A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32FF507F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07BFD5BB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6577263F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27032B62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3FA4290A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17C747B1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531609B9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0F7FCF6F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354584E8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</w:tr>
      <w:tr w:rsidR="00377B09" w:rsidRPr="00377B09" w14:paraId="6CDE7E0F" w14:textId="77777777">
        <w:trPr>
          <w:trHeight w:val="255"/>
        </w:trPr>
        <w:tc>
          <w:tcPr>
            <w:tcW w:w="1890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B11CC85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  <w:r w:rsidRPr="00377B09"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  <w:t>Presuny</w:t>
            </w: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64DFC50F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7797B9DF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12C28FA8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4D0DEC62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2A3248F7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6625EBA4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57CDF075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128E9857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0377014C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07798339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5BABE78A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</w:tr>
      <w:tr w:rsidR="00377B09" w:rsidRPr="00377B09" w14:paraId="5C72AE47" w14:textId="77777777">
        <w:trPr>
          <w:trHeight w:val="420"/>
        </w:trPr>
        <w:tc>
          <w:tcPr>
            <w:tcW w:w="1890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E96F8FD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  <w:r w:rsidRPr="00377B09"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  <w:t>Stav na konci bežného účtovného obdobia</w:t>
            </w: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70DADF58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17B72038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675BB186" w14:textId="38E211A6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  <w:t>38060</w:t>
            </w: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43B64FD3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44212BF1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479F91AB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4FA43426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69716647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3E6D8EC8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0C0B5218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2959287B" w14:textId="36C434BF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  <w:t>38060</w:t>
            </w:r>
          </w:p>
        </w:tc>
      </w:tr>
      <w:tr w:rsidR="00377B09" w:rsidRPr="00377B09" w14:paraId="6181F6A2" w14:textId="77777777">
        <w:trPr>
          <w:trHeight w:val="255"/>
        </w:trPr>
        <w:tc>
          <w:tcPr>
            <w:tcW w:w="1890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694D174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377B09"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  <w:t>Oprávky</w:t>
            </w: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06342C0E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1A8AD18E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5A95FE77" w14:textId="4A4FF82E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474FF8D1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62093EBE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17B8F08B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2CF0BF17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2ADFB0D8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62901FFD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4E281EBA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742F9C09" w14:textId="78F0D280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</w:tr>
      <w:tr w:rsidR="00377B09" w:rsidRPr="00377B09" w14:paraId="33CBBBF6" w14:textId="77777777">
        <w:trPr>
          <w:trHeight w:val="405"/>
        </w:trPr>
        <w:tc>
          <w:tcPr>
            <w:tcW w:w="1890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1DF9E4F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  <w:r w:rsidRPr="00377B09"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  <w:t>Stav na začiatku bežného účtovného obdobia</w:t>
            </w: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0AC92767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61F940B4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323432A0" w14:textId="74B87671" w:rsidR="00377B09" w:rsidRPr="00377B09" w:rsidRDefault="00A12201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  <w:t>30565</w:t>
            </w: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1786F9EC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302E8563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03BFF8B7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76B53E79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222A986D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572659CC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754FDCE5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13DA2BB7" w14:textId="78ED4DAE" w:rsidR="00377B09" w:rsidRPr="00377B09" w:rsidRDefault="00A12201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  <w:t>30565</w:t>
            </w:r>
          </w:p>
        </w:tc>
      </w:tr>
      <w:tr w:rsidR="00377B09" w:rsidRPr="00377B09" w14:paraId="629820E6" w14:textId="77777777">
        <w:trPr>
          <w:trHeight w:val="270"/>
        </w:trPr>
        <w:tc>
          <w:tcPr>
            <w:tcW w:w="1890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9F693DA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  <w:r w:rsidRPr="00377B09"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  <w:t>Prírastky</w:t>
            </w: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7392D09C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6259D646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2B7E20F6" w14:textId="51F54E06" w:rsidR="00377B09" w:rsidRPr="00377B09" w:rsidRDefault="00A12201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  <w:t>2207</w:t>
            </w: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20C33591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7BEAB7FD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76A16D94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29F5AC98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50EB175D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65EC23F3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2F2C00F6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462DB57C" w14:textId="51E55CB9" w:rsidR="00377B09" w:rsidRPr="00377B09" w:rsidRDefault="00A12201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  <w:t>2207</w:t>
            </w:r>
          </w:p>
        </w:tc>
      </w:tr>
      <w:tr w:rsidR="00377B09" w:rsidRPr="00377B09" w14:paraId="0A02CAB9" w14:textId="77777777">
        <w:trPr>
          <w:trHeight w:val="270"/>
        </w:trPr>
        <w:tc>
          <w:tcPr>
            <w:tcW w:w="1890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1330302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  <w:r w:rsidRPr="00377B09"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  <w:t>Úbytky</w:t>
            </w: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1D0702F9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3109DA7C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620F85B9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0889F505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2F8984B4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49B4B698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34CDD0D1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56D0B578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1FCEAABE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5678EEF3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7873B565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</w:tr>
      <w:tr w:rsidR="00377B09" w:rsidRPr="00377B09" w14:paraId="54452FAC" w14:textId="77777777">
        <w:trPr>
          <w:trHeight w:val="405"/>
        </w:trPr>
        <w:tc>
          <w:tcPr>
            <w:tcW w:w="1890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827C565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  <w:r w:rsidRPr="00377B09"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  <w:t>Stav na konci bežného účtovného obdobia</w:t>
            </w: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18CC7149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7622BCD5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2DB323E0" w14:textId="002F42F9" w:rsidR="00377B09" w:rsidRPr="00377B09" w:rsidRDefault="00A12201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  <w:t>32772</w:t>
            </w: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4C7422D0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1E68689F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2682542F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70E4604B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044F198E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69941D3F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7232F0B8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2749C632" w14:textId="5BB53377" w:rsidR="00377B09" w:rsidRPr="00377B09" w:rsidRDefault="00A12201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  <w:t>32772</w:t>
            </w:r>
          </w:p>
        </w:tc>
      </w:tr>
      <w:tr w:rsidR="00377B09" w:rsidRPr="00377B09" w14:paraId="668F0059" w14:textId="77777777">
        <w:trPr>
          <w:trHeight w:val="270"/>
        </w:trPr>
        <w:tc>
          <w:tcPr>
            <w:tcW w:w="1890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D42CC92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377B09"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  <w:t>Opravné položky</w:t>
            </w: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06AEFD3F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02360546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6D75086C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3DD107B4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17216786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778D3F11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00B962A5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630A03F8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12472B7F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4F5C6361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265D5B94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</w:tr>
      <w:tr w:rsidR="00377B09" w:rsidRPr="00377B09" w14:paraId="3A4EE3E8" w14:textId="77777777">
        <w:trPr>
          <w:trHeight w:val="405"/>
        </w:trPr>
        <w:tc>
          <w:tcPr>
            <w:tcW w:w="1890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70D5065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  <w:r w:rsidRPr="00377B09"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  <w:t>Stav na začiatku bežného účtovného obdobia</w:t>
            </w: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74D1E20B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32D9B868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658443B9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1E26F729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57E4A966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7A438F29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0CD80152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55B77025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79560E9C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757B6856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1A5E9A37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</w:tr>
      <w:tr w:rsidR="00377B09" w:rsidRPr="00377B09" w14:paraId="3114C718" w14:textId="77777777">
        <w:trPr>
          <w:trHeight w:val="255"/>
        </w:trPr>
        <w:tc>
          <w:tcPr>
            <w:tcW w:w="1890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F8A1065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  <w:r w:rsidRPr="00377B09"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  <w:t>Prírastky</w:t>
            </w: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6EA40014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24A3F62E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41280061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36A34F86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322E89B1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3E65261D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49740612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0319AAB9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0AB727F1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2F840CE4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77EF441B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</w:tr>
      <w:tr w:rsidR="00377B09" w:rsidRPr="00377B09" w14:paraId="5D4EB8CB" w14:textId="77777777">
        <w:trPr>
          <w:trHeight w:val="270"/>
        </w:trPr>
        <w:tc>
          <w:tcPr>
            <w:tcW w:w="1890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526A895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  <w:r w:rsidRPr="00377B09"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  <w:t>Úbytky</w:t>
            </w: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371E0CD5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16DF23C5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096BEE9F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0CAE0A21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0BC74897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77388FF6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4FF7B8AB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6D744BF7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21932663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25346DEC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6769B4EC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</w:tr>
      <w:tr w:rsidR="00377B09" w:rsidRPr="00377B09" w14:paraId="575D0E2C" w14:textId="77777777">
        <w:trPr>
          <w:trHeight w:val="405"/>
        </w:trPr>
        <w:tc>
          <w:tcPr>
            <w:tcW w:w="1890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01435A3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  <w:r w:rsidRPr="00377B09"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  <w:t>Stav na konci bežného účtovného obdobia</w:t>
            </w: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125A8BA7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36AC4C8D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0B01909F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5615DD9B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1FE365D7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71C6BD79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705FB906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234A14F1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6C121B78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0DB4B419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686DCCF7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</w:tr>
      <w:tr w:rsidR="00377B09" w:rsidRPr="00377B09" w14:paraId="5A48DBA9" w14:textId="77777777">
        <w:trPr>
          <w:trHeight w:val="270"/>
        </w:trPr>
        <w:tc>
          <w:tcPr>
            <w:tcW w:w="1890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7F5A426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377B09"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  <w:t>Zostatková hodnota</w:t>
            </w: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15A70A71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44485336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25AD275E" w14:textId="587536CC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7ECC1870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76D271FA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026B763D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6FA3C3B8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78986793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09CA5B61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33205E26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7BC89D56" w14:textId="5B53981F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</w:tr>
      <w:tr w:rsidR="00377B09" w:rsidRPr="00377B09" w14:paraId="792C9F07" w14:textId="77777777">
        <w:trPr>
          <w:trHeight w:val="405"/>
        </w:trPr>
        <w:tc>
          <w:tcPr>
            <w:tcW w:w="1890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81FC021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  <w:r w:rsidRPr="00377B09"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  <w:t>Stav na začiatku bežného účtovného obdobia</w:t>
            </w: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351A94BF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57C9264C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5ACF1351" w14:textId="28A15CB6" w:rsidR="00377B09" w:rsidRPr="00377B09" w:rsidRDefault="00A12201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  <w:t>7495</w:t>
            </w: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5524DEDE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0286DFB1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0B403224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38D04255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288D8AA4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590C82FA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5009A303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1CBF7D0A" w14:textId="3DAA1842" w:rsidR="00377B09" w:rsidRPr="00377B09" w:rsidRDefault="00A12201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  <w:t>7495</w:t>
            </w:r>
          </w:p>
        </w:tc>
      </w:tr>
      <w:tr w:rsidR="00377B09" w:rsidRPr="00377B09" w14:paraId="69902C8D" w14:textId="77777777">
        <w:trPr>
          <w:trHeight w:val="405"/>
        </w:trPr>
        <w:tc>
          <w:tcPr>
            <w:tcW w:w="1890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FDDCACD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  <w:r w:rsidRPr="00377B09"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  <w:t>Stav na konci bežného účtovného obdobia</w:t>
            </w: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3AB9ECAB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09B93FEE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22D63ED7" w14:textId="723B0680" w:rsidR="00377B09" w:rsidRPr="00377B09" w:rsidRDefault="00A12201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  <w:t>5288</w:t>
            </w: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10358C7C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715B245F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508F3A9C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21C8544E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1D5701D0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2DED5B5C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05D6A740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16DAF907" w14:textId="6400B254" w:rsidR="00377B09" w:rsidRPr="00377B09" w:rsidRDefault="00A12201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  <w:t>5288</w:t>
            </w:r>
          </w:p>
        </w:tc>
      </w:tr>
    </w:tbl>
    <w:p w14:paraId="13BA5D62" w14:textId="77777777" w:rsidR="00377B09" w:rsidRDefault="00377B09" w:rsidP="00377B09">
      <w:pPr>
        <w:tabs>
          <w:tab w:val="left" w:pos="9781"/>
        </w:tabs>
        <w:spacing w:before="2"/>
        <w:ind w:right="571"/>
        <w:jc w:val="both"/>
      </w:pPr>
    </w:p>
    <w:p w14:paraId="2DC5331B" w14:textId="77777777" w:rsidR="005E662A" w:rsidRDefault="005E662A" w:rsidP="00377B09">
      <w:pPr>
        <w:tabs>
          <w:tab w:val="left" w:pos="9781"/>
        </w:tabs>
        <w:spacing w:before="2"/>
        <w:ind w:right="571"/>
        <w:jc w:val="both"/>
      </w:pPr>
    </w:p>
    <w:p w14:paraId="191449F3" w14:textId="4655AAF4" w:rsidR="002B2BDF" w:rsidRDefault="005802EE" w:rsidP="00547F69">
      <w:pPr>
        <w:pStyle w:val="Odsekzoznamu"/>
        <w:numPr>
          <w:ilvl w:val="1"/>
          <w:numId w:val="22"/>
        </w:numPr>
        <w:tabs>
          <w:tab w:val="left" w:pos="9781"/>
        </w:tabs>
        <w:ind w:left="426" w:hanging="284"/>
        <w:jc w:val="both"/>
      </w:pPr>
      <w:r w:rsidRPr="005802EE">
        <w:t>účtovná jednotka nemá poistený majetok</w:t>
      </w:r>
    </w:p>
    <w:p w14:paraId="0A0303E7" w14:textId="77777777" w:rsidR="00F24B64" w:rsidRDefault="00F24B64" w:rsidP="00F24B64">
      <w:pPr>
        <w:pStyle w:val="Odsekzoznamu"/>
        <w:tabs>
          <w:tab w:val="left" w:pos="9781"/>
        </w:tabs>
        <w:ind w:left="426" w:firstLine="0"/>
        <w:jc w:val="both"/>
      </w:pPr>
    </w:p>
    <w:p w14:paraId="32AAFF8F" w14:textId="77777777" w:rsidR="005E662A" w:rsidRDefault="005E662A" w:rsidP="00F24B64">
      <w:pPr>
        <w:pStyle w:val="Odsekzoznamu"/>
        <w:tabs>
          <w:tab w:val="left" w:pos="9781"/>
        </w:tabs>
        <w:ind w:left="426" w:firstLine="0"/>
        <w:jc w:val="both"/>
      </w:pPr>
    </w:p>
    <w:p w14:paraId="52FC0C95" w14:textId="77777777" w:rsidR="005E662A" w:rsidRDefault="005E662A" w:rsidP="00F24B64">
      <w:pPr>
        <w:pStyle w:val="Odsekzoznamu"/>
        <w:tabs>
          <w:tab w:val="left" w:pos="9781"/>
        </w:tabs>
        <w:ind w:left="426" w:firstLine="0"/>
        <w:jc w:val="both"/>
      </w:pPr>
    </w:p>
    <w:p w14:paraId="64B54936" w14:textId="77777777" w:rsidR="005E662A" w:rsidRDefault="005E662A" w:rsidP="00EA4D6D">
      <w:pPr>
        <w:tabs>
          <w:tab w:val="left" w:pos="9781"/>
        </w:tabs>
        <w:jc w:val="both"/>
      </w:pPr>
    </w:p>
    <w:p w14:paraId="718C8C34" w14:textId="77777777" w:rsidR="005E662A" w:rsidRDefault="005E662A" w:rsidP="00F24B64">
      <w:pPr>
        <w:pStyle w:val="Odsekzoznamu"/>
        <w:tabs>
          <w:tab w:val="left" w:pos="9781"/>
        </w:tabs>
        <w:ind w:left="426" w:firstLine="0"/>
        <w:jc w:val="both"/>
      </w:pPr>
    </w:p>
    <w:p w14:paraId="5161C347" w14:textId="6A3EE5CE" w:rsidR="00964FF2" w:rsidRDefault="002D243F" w:rsidP="00547F69">
      <w:pPr>
        <w:pStyle w:val="Odsekzoznamu"/>
        <w:numPr>
          <w:ilvl w:val="1"/>
          <w:numId w:val="22"/>
        </w:numPr>
        <w:tabs>
          <w:tab w:val="left" w:pos="9781"/>
        </w:tabs>
        <w:ind w:left="426" w:hanging="284"/>
        <w:jc w:val="both"/>
      </w:pPr>
      <w:r>
        <w:t>hodnote pohľadávok do lehoty splatnosti a po lehote</w:t>
      </w:r>
      <w:r w:rsidRPr="00747FA5">
        <w:t xml:space="preserve"> </w:t>
      </w:r>
      <w:r>
        <w:t>splatnosti,</w:t>
      </w:r>
    </w:p>
    <w:p w14:paraId="06B79AF3" w14:textId="77777777" w:rsidR="00F24B64" w:rsidRDefault="00F24B64" w:rsidP="00F24B64">
      <w:pPr>
        <w:pStyle w:val="Odsekzoznamu"/>
      </w:pPr>
    </w:p>
    <w:p w14:paraId="55FA8470" w14:textId="77777777" w:rsidR="00F24B64" w:rsidRDefault="00F24B64" w:rsidP="00F24B64">
      <w:pPr>
        <w:pStyle w:val="Odsekzoznamu"/>
        <w:tabs>
          <w:tab w:val="left" w:pos="9781"/>
        </w:tabs>
        <w:ind w:left="720" w:firstLine="0"/>
        <w:jc w:val="both"/>
      </w:pPr>
    </w:p>
    <w:p w14:paraId="6AA74D9B" w14:textId="293041EB" w:rsidR="00797244" w:rsidRDefault="00797244" w:rsidP="00797244">
      <w:pPr>
        <w:tabs>
          <w:tab w:val="left" w:pos="9781"/>
        </w:tabs>
        <w:jc w:val="both"/>
      </w:pPr>
    </w:p>
    <w:tbl>
      <w:tblPr>
        <w:tblW w:w="0" w:type="auto"/>
        <w:tblInd w:w="-15" w:type="dxa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847"/>
        <w:gridCol w:w="1000"/>
        <w:gridCol w:w="2459"/>
        <w:gridCol w:w="2469"/>
      </w:tblGrid>
      <w:tr w:rsidR="00797244" w:rsidRPr="00797244" w14:paraId="2CFBE036" w14:textId="77777777">
        <w:trPr>
          <w:trHeight w:val="405"/>
        </w:trPr>
        <w:tc>
          <w:tcPr>
            <w:tcW w:w="44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64F62F82" w14:textId="77777777" w:rsidR="00797244" w:rsidRPr="00797244" w:rsidRDefault="00797244" w:rsidP="00797244">
            <w:pPr>
              <w:widowControl/>
              <w:adjustRightInd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 w:rsidRPr="00797244"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Opis pohľadávky</w:t>
            </w:r>
          </w:p>
        </w:tc>
        <w:tc>
          <w:tcPr>
            <w:tcW w:w="1095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  <w:vAlign w:val="center"/>
          </w:tcPr>
          <w:p w14:paraId="53896F8F" w14:textId="77777777" w:rsidR="00797244" w:rsidRPr="00797244" w:rsidRDefault="00797244" w:rsidP="00797244">
            <w:pPr>
              <w:widowControl/>
              <w:adjustRightInd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 w:rsidRPr="00797244"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Riadok súvahy</w:t>
            </w:r>
          </w:p>
        </w:tc>
        <w:tc>
          <w:tcPr>
            <w:tcW w:w="2760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  <w:vAlign w:val="center"/>
          </w:tcPr>
          <w:p w14:paraId="5A8998EA" w14:textId="77777777" w:rsidR="00797244" w:rsidRPr="00797244" w:rsidRDefault="00797244" w:rsidP="00797244">
            <w:pPr>
              <w:widowControl/>
              <w:adjustRightInd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 w:rsidRPr="00797244"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Hlavná nezdaňovaná činnosť</w:t>
            </w:r>
          </w:p>
        </w:tc>
        <w:tc>
          <w:tcPr>
            <w:tcW w:w="2760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  <w:vAlign w:val="center"/>
          </w:tcPr>
          <w:p w14:paraId="6BBC2C49" w14:textId="77777777" w:rsidR="00797244" w:rsidRPr="00797244" w:rsidRDefault="00797244" w:rsidP="00797244">
            <w:pPr>
              <w:widowControl/>
              <w:adjustRightInd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 w:rsidRPr="00797244"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Zdaňovaná činnosť a podnikateľská činnosť</w:t>
            </w:r>
          </w:p>
        </w:tc>
      </w:tr>
      <w:tr w:rsidR="00797244" w:rsidRPr="00797244" w14:paraId="287932C5" w14:textId="77777777">
        <w:trPr>
          <w:trHeight w:val="315"/>
        </w:trPr>
        <w:tc>
          <w:tcPr>
            <w:tcW w:w="44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5D53C7A" w14:textId="77777777" w:rsidR="00797244" w:rsidRPr="00797244" w:rsidRDefault="00797244" w:rsidP="00797244">
            <w:pPr>
              <w:widowControl/>
              <w:adjustRightInd w:val="0"/>
              <w:spacing w:before="43" w:after="43"/>
              <w:ind w:left="43" w:right="43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 w:rsidRPr="00797244"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Dlhodobé pohľadávky</w:t>
            </w:r>
          </w:p>
        </w:tc>
        <w:tc>
          <w:tcPr>
            <w:tcW w:w="109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707DEB62" w14:textId="77777777" w:rsidR="00797244" w:rsidRPr="00797244" w:rsidRDefault="00797244" w:rsidP="00797244">
            <w:pPr>
              <w:widowControl/>
              <w:adjustRightInd w:val="0"/>
              <w:spacing w:before="43" w:after="43"/>
              <w:ind w:left="43" w:right="43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 w:rsidRPr="00797244"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037</w:t>
            </w:r>
          </w:p>
        </w:tc>
        <w:tc>
          <w:tcPr>
            <w:tcW w:w="2760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29BC115A" w14:textId="77777777" w:rsidR="00797244" w:rsidRPr="00797244" w:rsidRDefault="00797244" w:rsidP="00797244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</w:p>
        </w:tc>
        <w:tc>
          <w:tcPr>
            <w:tcW w:w="2760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2EF28230" w14:textId="77777777" w:rsidR="00797244" w:rsidRPr="00797244" w:rsidRDefault="00797244" w:rsidP="00797244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</w:p>
        </w:tc>
      </w:tr>
      <w:tr w:rsidR="00797244" w:rsidRPr="00797244" w14:paraId="2718ADD9" w14:textId="77777777">
        <w:trPr>
          <w:trHeight w:val="285"/>
        </w:trPr>
        <w:tc>
          <w:tcPr>
            <w:tcW w:w="4425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C9D8668" w14:textId="77777777" w:rsidR="00797244" w:rsidRPr="00797244" w:rsidRDefault="00797244" w:rsidP="00797244">
            <w:pPr>
              <w:widowControl/>
              <w:adjustRightInd w:val="0"/>
              <w:spacing w:before="43" w:after="43"/>
              <w:ind w:left="43" w:right="43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797244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Pohľadávky z obchodného styku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523A31A0" w14:textId="77777777" w:rsidR="00797244" w:rsidRPr="00797244" w:rsidRDefault="00797244" w:rsidP="00797244">
            <w:pPr>
              <w:widowControl/>
              <w:adjustRightInd w:val="0"/>
              <w:spacing w:before="43" w:after="43"/>
              <w:ind w:left="43" w:right="43"/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797244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038</w:t>
            </w:r>
          </w:p>
        </w:tc>
        <w:tc>
          <w:tcPr>
            <w:tcW w:w="276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1D8EABE8" w14:textId="6191C2AD" w:rsidR="00797244" w:rsidRPr="00797244" w:rsidRDefault="00797244" w:rsidP="00797244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</w:p>
        </w:tc>
        <w:tc>
          <w:tcPr>
            <w:tcW w:w="276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0565A286" w14:textId="1031CCFD" w:rsidR="00797244" w:rsidRPr="00797244" w:rsidRDefault="00797244" w:rsidP="00797244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</w:p>
        </w:tc>
      </w:tr>
      <w:tr w:rsidR="00797244" w:rsidRPr="00797244" w14:paraId="1206A356" w14:textId="77777777">
        <w:trPr>
          <w:trHeight w:val="285"/>
        </w:trPr>
        <w:tc>
          <w:tcPr>
            <w:tcW w:w="4425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8D21606" w14:textId="77777777" w:rsidR="00797244" w:rsidRPr="00797244" w:rsidRDefault="00797244" w:rsidP="00797244">
            <w:pPr>
              <w:widowControl/>
              <w:adjustRightInd w:val="0"/>
              <w:spacing w:before="43" w:after="43"/>
              <w:ind w:left="43" w:right="43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797244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Ostatné pohľadávky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2EA3ED3A" w14:textId="77777777" w:rsidR="00797244" w:rsidRPr="00797244" w:rsidRDefault="00797244" w:rsidP="00797244">
            <w:pPr>
              <w:widowControl/>
              <w:adjustRightInd w:val="0"/>
              <w:spacing w:before="43" w:after="43"/>
              <w:ind w:left="43" w:right="43"/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797244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039</w:t>
            </w:r>
          </w:p>
        </w:tc>
        <w:tc>
          <w:tcPr>
            <w:tcW w:w="276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61D08616" w14:textId="77777777" w:rsidR="00797244" w:rsidRPr="00797244" w:rsidRDefault="00797244" w:rsidP="00797244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</w:p>
        </w:tc>
        <w:tc>
          <w:tcPr>
            <w:tcW w:w="276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17B4E6CA" w14:textId="77777777" w:rsidR="00797244" w:rsidRPr="00797244" w:rsidRDefault="00797244" w:rsidP="00797244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</w:p>
        </w:tc>
      </w:tr>
      <w:tr w:rsidR="00797244" w:rsidRPr="00797244" w14:paraId="55C3AF1F" w14:textId="77777777">
        <w:trPr>
          <w:trHeight w:val="285"/>
        </w:trPr>
        <w:tc>
          <w:tcPr>
            <w:tcW w:w="4425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3B4C674" w14:textId="77777777" w:rsidR="00797244" w:rsidRPr="00797244" w:rsidRDefault="00797244" w:rsidP="00797244">
            <w:pPr>
              <w:widowControl/>
              <w:adjustRightInd w:val="0"/>
              <w:spacing w:before="43" w:after="43"/>
              <w:ind w:left="43" w:right="43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797244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Pohľadávky voči účastníkom združení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692E0A0F" w14:textId="77777777" w:rsidR="00797244" w:rsidRPr="00797244" w:rsidRDefault="00797244" w:rsidP="00797244">
            <w:pPr>
              <w:widowControl/>
              <w:adjustRightInd w:val="0"/>
              <w:spacing w:before="43" w:after="43"/>
              <w:ind w:left="43" w:right="43"/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797244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040</w:t>
            </w:r>
          </w:p>
        </w:tc>
        <w:tc>
          <w:tcPr>
            <w:tcW w:w="276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2644CAF3" w14:textId="77777777" w:rsidR="00797244" w:rsidRPr="00797244" w:rsidRDefault="00797244" w:rsidP="00797244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</w:p>
        </w:tc>
        <w:tc>
          <w:tcPr>
            <w:tcW w:w="276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382A9C87" w14:textId="77777777" w:rsidR="00797244" w:rsidRPr="00797244" w:rsidRDefault="00797244" w:rsidP="00797244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</w:p>
        </w:tc>
      </w:tr>
      <w:tr w:rsidR="00797244" w:rsidRPr="00797244" w14:paraId="7A2E6D59" w14:textId="77777777">
        <w:trPr>
          <w:trHeight w:val="285"/>
        </w:trPr>
        <w:tc>
          <w:tcPr>
            <w:tcW w:w="4425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F222E6C" w14:textId="77777777" w:rsidR="00797244" w:rsidRPr="00797244" w:rsidRDefault="00797244" w:rsidP="00797244">
            <w:pPr>
              <w:widowControl/>
              <w:adjustRightInd w:val="0"/>
              <w:spacing w:before="43" w:after="43"/>
              <w:ind w:left="43" w:right="43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797244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Iné pohľadávky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6D5BD03B" w14:textId="77777777" w:rsidR="00797244" w:rsidRPr="00797244" w:rsidRDefault="00797244" w:rsidP="00797244">
            <w:pPr>
              <w:widowControl/>
              <w:adjustRightInd w:val="0"/>
              <w:spacing w:before="43" w:after="43"/>
              <w:ind w:left="43" w:right="43"/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797244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041</w:t>
            </w:r>
          </w:p>
        </w:tc>
        <w:tc>
          <w:tcPr>
            <w:tcW w:w="276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76504FF5" w14:textId="77777777" w:rsidR="00797244" w:rsidRPr="00797244" w:rsidRDefault="00797244" w:rsidP="00797244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</w:p>
        </w:tc>
        <w:tc>
          <w:tcPr>
            <w:tcW w:w="276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021852D5" w14:textId="77777777" w:rsidR="00797244" w:rsidRPr="00797244" w:rsidRDefault="00797244" w:rsidP="00797244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</w:p>
        </w:tc>
      </w:tr>
      <w:tr w:rsidR="00797244" w:rsidRPr="00797244" w14:paraId="5EF608AA" w14:textId="77777777">
        <w:trPr>
          <w:trHeight w:val="300"/>
        </w:trPr>
        <w:tc>
          <w:tcPr>
            <w:tcW w:w="4425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225E379" w14:textId="77777777" w:rsidR="00797244" w:rsidRPr="00797244" w:rsidRDefault="00797244" w:rsidP="00797244">
            <w:pPr>
              <w:widowControl/>
              <w:adjustRightInd w:val="0"/>
              <w:spacing w:before="43" w:after="43"/>
              <w:ind w:left="43" w:right="43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 w:rsidRPr="00797244"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Krátkodobé pohľadávky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62947857" w14:textId="77777777" w:rsidR="00797244" w:rsidRPr="00797244" w:rsidRDefault="00797244" w:rsidP="00797244">
            <w:pPr>
              <w:widowControl/>
              <w:adjustRightInd w:val="0"/>
              <w:spacing w:before="43" w:after="43"/>
              <w:ind w:left="43" w:right="43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 w:rsidRPr="00797244"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042</w:t>
            </w:r>
          </w:p>
        </w:tc>
        <w:tc>
          <w:tcPr>
            <w:tcW w:w="276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74D98435" w14:textId="77777777" w:rsidR="00797244" w:rsidRPr="00797244" w:rsidRDefault="00797244" w:rsidP="00797244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</w:p>
        </w:tc>
        <w:tc>
          <w:tcPr>
            <w:tcW w:w="276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57B1E6F4" w14:textId="77777777" w:rsidR="00797244" w:rsidRPr="00797244" w:rsidRDefault="00797244" w:rsidP="00797244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</w:p>
        </w:tc>
      </w:tr>
      <w:tr w:rsidR="00797244" w:rsidRPr="00797244" w14:paraId="1E6FC6AB" w14:textId="77777777">
        <w:trPr>
          <w:trHeight w:val="285"/>
        </w:trPr>
        <w:tc>
          <w:tcPr>
            <w:tcW w:w="4425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FB73C6C" w14:textId="77777777" w:rsidR="00797244" w:rsidRPr="00797244" w:rsidRDefault="00797244" w:rsidP="00797244">
            <w:pPr>
              <w:widowControl/>
              <w:adjustRightInd w:val="0"/>
              <w:spacing w:before="43" w:after="43"/>
              <w:ind w:left="43" w:right="43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797244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Pohľadávky z obchodného styku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5395CCD5" w14:textId="77777777" w:rsidR="00797244" w:rsidRPr="00797244" w:rsidRDefault="00797244" w:rsidP="00797244">
            <w:pPr>
              <w:widowControl/>
              <w:adjustRightInd w:val="0"/>
              <w:spacing w:before="43" w:after="43"/>
              <w:ind w:left="43" w:right="43"/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797244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043</w:t>
            </w:r>
          </w:p>
        </w:tc>
        <w:tc>
          <w:tcPr>
            <w:tcW w:w="276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34DFD9CD" w14:textId="2FE64C9A" w:rsidR="00797244" w:rsidRPr="00797244" w:rsidRDefault="00797244" w:rsidP="00797244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</w:t>
            </w:r>
          </w:p>
        </w:tc>
        <w:tc>
          <w:tcPr>
            <w:tcW w:w="276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0AB35FD3" w14:textId="5C427FEE" w:rsidR="00797244" w:rsidRPr="00797244" w:rsidRDefault="00A12201" w:rsidP="00797244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804</w:t>
            </w:r>
          </w:p>
        </w:tc>
      </w:tr>
      <w:tr w:rsidR="00797244" w:rsidRPr="00797244" w14:paraId="53BE0F9D" w14:textId="77777777">
        <w:trPr>
          <w:trHeight w:val="285"/>
        </w:trPr>
        <w:tc>
          <w:tcPr>
            <w:tcW w:w="4425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1255D9F" w14:textId="77777777" w:rsidR="00797244" w:rsidRPr="00797244" w:rsidRDefault="00797244" w:rsidP="00797244">
            <w:pPr>
              <w:widowControl/>
              <w:adjustRightInd w:val="0"/>
              <w:spacing w:before="43" w:after="43"/>
              <w:ind w:left="43" w:right="43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797244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Ostatné pohľadávky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51856BE3" w14:textId="77777777" w:rsidR="00797244" w:rsidRPr="00797244" w:rsidRDefault="00797244" w:rsidP="00797244">
            <w:pPr>
              <w:widowControl/>
              <w:adjustRightInd w:val="0"/>
              <w:spacing w:before="43" w:after="43"/>
              <w:ind w:left="43" w:right="43"/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797244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044</w:t>
            </w:r>
          </w:p>
        </w:tc>
        <w:tc>
          <w:tcPr>
            <w:tcW w:w="276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0688B61D" w14:textId="77777777" w:rsidR="00797244" w:rsidRPr="00797244" w:rsidRDefault="00797244" w:rsidP="00797244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</w:p>
        </w:tc>
        <w:tc>
          <w:tcPr>
            <w:tcW w:w="276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45BF376C" w14:textId="77777777" w:rsidR="00797244" w:rsidRPr="00797244" w:rsidRDefault="00797244" w:rsidP="00797244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</w:p>
        </w:tc>
      </w:tr>
      <w:tr w:rsidR="00797244" w:rsidRPr="00797244" w14:paraId="14B1EE30" w14:textId="77777777">
        <w:trPr>
          <w:trHeight w:val="285"/>
        </w:trPr>
        <w:tc>
          <w:tcPr>
            <w:tcW w:w="4425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D69CAA9" w14:textId="77777777" w:rsidR="00797244" w:rsidRPr="00797244" w:rsidRDefault="00797244" w:rsidP="00797244">
            <w:pPr>
              <w:widowControl/>
              <w:adjustRightInd w:val="0"/>
              <w:spacing w:before="43" w:after="43"/>
              <w:ind w:left="43" w:right="43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797244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Zúčtovanie so Sociálnou poisťovňou a zdravotnými poisťovňami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1E9079F5" w14:textId="77777777" w:rsidR="00797244" w:rsidRPr="00797244" w:rsidRDefault="00797244" w:rsidP="00797244">
            <w:pPr>
              <w:widowControl/>
              <w:adjustRightInd w:val="0"/>
              <w:spacing w:before="43" w:after="43"/>
              <w:ind w:left="43" w:right="43"/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797244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045</w:t>
            </w:r>
          </w:p>
        </w:tc>
        <w:tc>
          <w:tcPr>
            <w:tcW w:w="276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27A36733" w14:textId="77777777" w:rsidR="00797244" w:rsidRPr="00797244" w:rsidRDefault="00797244" w:rsidP="00797244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</w:p>
        </w:tc>
        <w:tc>
          <w:tcPr>
            <w:tcW w:w="276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42BAD609" w14:textId="77777777" w:rsidR="00797244" w:rsidRPr="00797244" w:rsidRDefault="00797244" w:rsidP="00797244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</w:p>
        </w:tc>
      </w:tr>
      <w:tr w:rsidR="00797244" w:rsidRPr="00797244" w14:paraId="289C8A94" w14:textId="77777777">
        <w:trPr>
          <w:trHeight w:val="285"/>
        </w:trPr>
        <w:tc>
          <w:tcPr>
            <w:tcW w:w="4425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90B75E4" w14:textId="77777777" w:rsidR="00797244" w:rsidRPr="00797244" w:rsidRDefault="00797244" w:rsidP="00797244">
            <w:pPr>
              <w:widowControl/>
              <w:adjustRightInd w:val="0"/>
              <w:spacing w:before="43" w:after="43"/>
              <w:ind w:left="43" w:right="43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797244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Daňové pohľadávky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17B66620" w14:textId="77777777" w:rsidR="00797244" w:rsidRPr="00797244" w:rsidRDefault="00797244" w:rsidP="00797244">
            <w:pPr>
              <w:widowControl/>
              <w:adjustRightInd w:val="0"/>
              <w:spacing w:before="43" w:after="43"/>
              <w:ind w:left="43" w:right="43"/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797244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046</w:t>
            </w:r>
          </w:p>
        </w:tc>
        <w:tc>
          <w:tcPr>
            <w:tcW w:w="276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4B78993D" w14:textId="77777777" w:rsidR="00797244" w:rsidRPr="00797244" w:rsidRDefault="00797244" w:rsidP="00797244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</w:p>
        </w:tc>
        <w:tc>
          <w:tcPr>
            <w:tcW w:w="276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6C9B9B2A" w14:textId="77777777" w:rsidR="00797244" w:rsidRPr="00797244" w:rsidRDefault="00797244" w:rsidP="00797244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</w:p>
        </w:tc>
      </w:tr>
      <w:tr w:rsidR="00797244" w:rsidRPr="00797244" w14:paraId="7BEB0B72" w14:textId="77777777">
        <w:trPr>
          <w:trHeight w:val="465"/>
        </w:trPr>
        <w:tc>
          <w:tcPr>
            <w:tcW w:w="4425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87D0E09" w14:textId="77777777" w:rsidR="00797244" w:rsidRPr="00797244" w:rsidRDefault="00797244" w:rsidP="00797244">
            <w:pPr>
              <w:widowControl/>
              <w:adjustRightInd w:val="0"/>
              <w:spacing w:before="43" w:after="43"/>
              <w:ind w:left="43" w:right="43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797244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Pohľadávky z dôvodu finančných vzťahov k štátnemu rozpočtu a rozpočtom územnej samosprávy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10902093" w14:textId="77777777" w:rsidR="00797244" w:rsidRPr="00797244" w:rsidRDefault="00797244" w:rsidP="00797244">
            <w:pPr>
              <w:widowControl/>
              <w:adjustRightInd w:val="0"/>
              <w:spacing w:before="43" w:after="43"/>
              <w:ind w:left="43" w:right="43"/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797244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047</w:t>
            </w:r>
          </w:p>
        </w:tc>
        <w:tc>
          <w:tcPr>
            <w:tcW w:w="276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043E6ED0" w14:textId="3541E45C" w:rsidR="00797244" w:rsidRPr="00797244" w:rsidRDefault="00A12201" w:rsidP="00797244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16710</w:t>
            </w:r>
          </w:p>
        </w:tc>
        <w:tc>
          <w:tcPr>
            <w:tcW w:w="276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6A2DD902" w14:textId="02C3C30C" w:rsidR="00797244" w:rsidRPr="00797244" w:rsidRDefault="001076BC" w:rsidP="00797244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</w:t>
            </w:r>
          </w:p>
        </w:tc>
      </w:tr>
      <w:tr w:rsidR="00797244" w:rsidRPr="00797244" w14:paraId="72F0B6FB" w14:textId="77777777">
        <w:trPr>
          <w:trHeight w:val="285"/>
        </w:trPr>
        <w:tc>
          <w:tcPr>
            <w:tcW w:w="4425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3231FEF" w14:textId="77777777" w:rsidR="00797244" w:rsidRPr="00797244" w:rsidRDefault="00797244" w:rsidP="00797244">
            <w:pPr>
              <w:widowControl/>
              <w:adjustRightInd w:val="0"/>
              <w:spacing w:before="43" w:after="43"/>
              <w:ind w:left="43" w:right="43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797244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Pohľadávky voči účastníkom združení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758CCFB0" w14:textId="77777777" w:rsidR="00797244" w:rsidRPr="00797244" w:rsidRDefault="00797244" w:rsidP="00797244">
            <w:pPr>
              <w:widowControl/>
              <w:adjustRightInd w:val="0"/>
              <w:spacing w:before="43" w:after="43"/>
              <w:ind w:left="43" w:right="43"/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797244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048</w:t>
            </w:r>
          </w:p>
        </w:tc>
        <w:tc>
          <w:tcPr>
            <w:tcW w:w="276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3608982A" w14:textId="77777777" w:rsidR="00797244" w:rsidRPr="00797244" w:rsidRDefault="00797244" w:rsidP="00797244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</w:p>
        </w:tc>
        <w:tc>
          <w:tcPr>
            <w:tcW w:w="276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02C24C2B" w14:textId="77777777" w:rsidR="00797244" w:rsidRPr="00797244" w:rsidRDefault="00797244" w:rsidP="00797244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</w:p>
        </w:tc>
      </w:tr>
      <w:tr w:rsidR="00797244" w:rsidRPr="00797244" w14:paraId="72A1FB07" w14:textId="77777777">
        <w:trPr>
          <w:trHeight w:val="285"/>
        </w:trPr>
        <w:tc>
          <w:tcPr>
            <w:tcW w:w="4425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7A89F38" w14:textId="77777777" w:rsidR="00797244" w:rsidRPr="00797244" w:rsidRDefault="00797244" w:rsidP="00797244">
            <w:pPr>
              <w:widowControl/>
              <w:adjustRightInd w:val="0"/>
              <w:spacing w:before="43" w:after="43"/>
              <w:ind w:left="43" w:right="43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797244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Spojovací účet pri združení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3AF0DE44" w14:textId="77777777" w:rsidR="00797244" w:rsidRPr="00797244" w:rsidRDefault="00797244" w:rsidP="00797244">
            <w:pPr>
              <w:widowControl/>
              <w:adjustRightInd w:val="0"/>
              <w:spacing w:before="43" w:after="43"/>
              <w:ind w:left="43" w:right="43"/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797244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049</w:t>
            </w:r>
          </w:p>
        </w:tc>
        <w:tc>
          <w:tcPr>
            <w:tcW w:w="276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458BB603" w14:textId="77777777" w:rsidR="00797244" w:rsidRPr="00797244" w:rsidRDefault="00797244" w:rsidP="00797244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</w:p>
        </w:tc>
        <w:tc>
          <w:tcPr>
            <w:tcW w:w="276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1BD26CBB" w14:textId="77777777" w:rsidR="00797244" w:rsidRPr="00797244" w:rsidRDefault="00797244" w:rsidP="00797244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</w:p>
        </w:tc>
      </w:tr>
      <w:tr w:rsidR="00797244" w:rsidRPr="00797244" w14:paraId="1D252D66" w14:textId="77777777">
        <w:trPr>
          <w:trHeight w:val="285"/>
        </w:trPr>
        <w:tc>
          <w:tcPr>
            <w:tcW w:w="4425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B28251E" w14:textId="77777777" w:rsidR="00797244" w:rsidRPr="00797244" w:rsidRDefault="00797244" w:rsidP="00797244">
            <w:pPr>
              <w:widowControl/>
              <w:adjustRightInd w:val="0"/>
              <w:spacing w:before="43" w:after="43"/>
              <w:ind w:left="43" w:right="43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797244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Iné pohľadávky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5E24C730" w14:textId="77777777" w:rsidR="00797244" w:rsidRPr="00797244" w:rsidRDefault="00797244" w:rsidP="00797244">
            <w:pPr>
              <w:widowControl/>
              <w:adjustRightInd w:val="0"/>
              <w:spacing w:before="43" w:after="43"/>
              <w:ind w:left="43" w:right="43"/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797244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050</w:t>
            </w:r>
          </w:p>
        </w:tc>
        <w:tc>
          <w:tcPr>
            <w:tcW w:w="276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43FA6DBB" w14:textId="77777777" w:rsidR="00797244" w:rsidRPr="00797244" w:rsidRDefault="00797244" w:rsidP="00797244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</w:p>
        </w:tc>
        <w:tc>
          <w:tcPr>
            <w:tcW w:w="276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79506AFC" w14:textId="77777777" w:rsidR="00797244" w:rsidRPr="00797244" w:rsidRDefault="00797244" w:rsidP="00797244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</w:p>
        </w:tc>
      </w:tr>
    </w:tbl>
    <w:p w14:paraId="3B5D9C9A" w14:textId="77777777" w:rsidR="00797244" w:rsidRDefault="00797244" w:rsidP="00797244">
      <w:pPr>
        <w:tabs>
          <w:tab w:val="left" w:pos="9781"/>
        </w:tabs>
        <w:jc w:val="both"/>
      </w:pPr>
    </w:p>
    <w:p w14:paraId="350FD8FE" w14:textId="77777777" w:rsidR="00F24B64" w:rsidRDefault="00F24B64" w:rsidP="00797244">
      <w:pPr>
        <w:tabs>
          <w:tab w:val="left" w:pos="9781"/>
        </w:tabs>
        <w:jc w:val="both"/>
      </w:pPr>
    </w:p>
    <w:tbl>
      <w:tblPr>
        <w:tblW w:w="0" w:type="auto"/>
        <w:tblInd w:w="-15" w:type="dxa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384"/>
        <w:gridCol w:w="2661"/>
        <w:gridCol w:w="2730"/>
      </w:tblGrid>
      <w:tr w:rsidR="00C70977" w:rsidRPr="00C70977" w14:paraId="588CDEB6" w14:textId="77777777">
        <w:trPr>
          <w:trHeight w:val="405"/>
        </w:trPr>
        <w:tc>
          <w:tcPr>
            <w:tcW w:w="50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5FF60BCD" w14:textId="77777777" w:rsidR="00C70977" w:rsidRPr="00C70977" w:rsidRDefault="00C70977" w:rsidP="00C70977">
            <w:pPr>
              <w:widowControl/>
              <w:adjustRightInd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 w:rsidRPr="00C70977"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Druh pohľadávky</w:t>
            </w:r>
          </w:p>
        </w:tc>
        <w:tc>
          <w:tcPr>
            <w:tcW w:w="3015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  <w:vAlign w:val="center"/>
          </w:tcPr>
          <w:p w14:paraId="7D2F9581" w14:textId="77777777" w:rsidR="00C70977" w:rsidRPr="00C70977" w:rsidRDefault="00C70977" w:rsidP="00C70977">
            <w:pPr>
              <w:widowControl/>
              <w:adjustRightInd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 w:rsidRPr="00C70977"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Stav na konci bežného účtovného obdobia</w:t>
            </w:r>
          </w:p>
        </w:tc>
        <w:tc>
          <w:tcPr>
            <w:tcW w:w="3000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  <w:vAlign w:val="center"/>
          </w:tcPr>
          <w:p w14:paraId="2587747E" w14:textId="77777777" w:rsidR="00C70977" w:rsidRPr="00C70977" w:rsidRDefault="00C70977" w:rsidP="00C70977">
            <w:pPr>
              <w:widowControl/>
              <w:adjustRightInd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 w:rsidRPr="00C70977"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Stav na konci bezprostredne predchádzajúceho účtovného obdobia</w:t>
            </w:r>
          </w:p>
        </w:tc>
      </w:tr>
      <w:tr w:rsidR="00C70977" w:rsidRPr="00C70977" w14:paraId="43E4F072" w14:textId="77777777">
        <w:trPr>
          <w:trHeight w:val="315"/>
        </w:trPr>
        <w:tc>
          <w:tcPr>
            <w:tcW w:w="50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F48DD43" w14:textId="77777777" w:rsidR="00C70977" w:rsidRPr="00C70977" w:rsidRDefault="00C70977" w:rsidP="00C70977">
            <w:pPr>
              <w:widowControl/>
              <w:adjustRightInd w:val="0"/>
              <w:spacing w:before="43" w:after="43"/>
              <w:ind w:left="43" w:right="43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C70977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Pohľadávky do lehoty splatnosti</w:t>
            </w:r>
          </w:p>
        </w:tc>
        <w:tc>
          <w:tcPr>
            <w:tcW w:w="301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195D1175" w14:textId="35D34F48" w:rsidR="00C70977" w:rsidRPr="00C70977" w:rsidRDefault="00A12201" w:rsidP="00C70977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16710</w:t>
            </w:r>
          </w:p>
        </w:tc>
        <w:tc>
          <w:tcPr>
            <w:tcW w:w="3000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22737F3C" w14:textId="250CECD1" w:rsidR="00C70977" w:rsidRPr="00C70977" w:rsidRDefault="00A12201" w:rsidP="00C70977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600</w:t>
            </w:r>
          </w:p>
        </w:tc>
      </w:tr>
      <w:tr w:rsidR="00C70977" w:rsidRPr="00C70977" w14:paraId="178A1897" w14:textId="77777777">
        <w:trPr>
          <w:trHeight w:val="285"/>
        </w:trPr>
        <w:tc>
          <w:tcPr>
            <w:tcW w:w="5025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0E9227A" w14:textId="77777777" w:rsidR="00C70977" w:rsidRPr="00C70977" w:rsidRDefault="00C70977" w:rsidP="00C70977">
            <w:pPr>
              <w:widowControl/>
              <w:adjustRightInd w:val="0"/>
              <w:spacing w:before="43" w:after="43"/>
              <w:ind w:left="43" w:right="43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C70977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Pohľadávky po lehote splatnosti</w:t>
            </w:r>
          </w:p>
        </w:tc>
        <w:tc>
          <w:tcPr>
            <w:tcW w:w="301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4ADC6CB9" w14:textId="3BB53ECD" w:rsidR="00C70977" w:rsidRPr="00C70977" w:rsidRDefault="00A12201" w:rsidP="00C70977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804</w:t>
            </w:r>
          </w:p>
        </w:tc>
        <w:tc>
          <w:tcPr>
            <w:tcW w:w="300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0543DD36" w14:textId="356FB173" w:rsidR="00C70977" w:rsidRPr="00C70977" w:rsidRDefault="00A12201" w:rsidP="00C70977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2220</w:t>
            </w:r>
          </w:p>
        </w:tc>
      </w:tr>
      <w:tr w:rsidR="00C70977" w:rsidRPr="00C70977" w14:paraId="42D6D86E" w14:textId="77777777">
        <w:trPr>
          <w:trHeight w:val="285"/>
        </w:trPr>
        <w:tc>
          <w:tcPr>
            <w:tcW w:w="5025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7DE26A2" w14:textId="77777777" w:rsidR="00C70977" w:rsidRPr="00C70977" w:rsidRDefault="00C70977" w:rsidP="00C70977">
            <w:pPr>
              <w:widowControl/>
              <w:adjustRightInd w:val="0"/>
              <w:spacing w:before="43" w:after="43"/>
              <w:ind w:left="43" w:right="43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 w:rsidRPr="00C70977"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Pohľadávky spolu</w:t>
            </w:r>
          </w:p>
        </w:tc>
        <w:tc>
          <w:tcPr>
            <w:tcW w:w="301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107CDD29" w14:textId="5991544D" w:rsidR="00C70977" w:rsidRPr="00C70977" w:rsidRDefault="00A12201" w:rsidP="00C70977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17514</w:t>
            </w:r>
          </w:p>
        </w:tc>
        <w:tc>
          <w:tcPr>
            <w:tcW w:w="300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213D2C3D" w14:textId="028EDE5E" w:rsidR="00C70977" w:rsidRPr="00C70977" w:rsidRDefault="00A12201" w:rsidP="00C70977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2820</w:t>
            </w:r>
          </w:p>
        </w:tc>
      </w:tr>
    </w:tbl>
    <w:p w14:paraId="2757F9EA" w14:textId="25D7AF61" w:rsidR="002B2BDF" w:rsidRDefault="002B2BDF" w:rsidP="00CC397E">
      <w:pPr>
        <w:pStyle w:val="Zkladntext"/>
        <w:tabs>
          <w:tab w:val="left" w:pos="9781"/>
        </w:tabs>
        <w:spacing w:before="10"/>
        <w:jc w:val="both"/>
        <w:rPr>
          <w:sz w:val="21"/>
        </w:rPr>
      </w:pPr>
    </w:p>
    <w:p w14:paraId="5E6FDACD" w14:textId="77777777" w:rsidR="004A3E48" w:rsidRDefault="004A3E48" w:rsidP="00CC397E">
      <w:pPr>
        <w:pStyle w:val="Zkladntext"/>
        <w:tabs>
          <w:tab w:val="left" w:pos="9781"/>
        </w:tabs>
        <w:spacing w:before="10"/>
        <w:jc w:val="both"/>
        <w:rPr>
          <w:sz w:val="21"/>
        </w:rPr>
      </w:pPr>
    </w:p>
    <w:p w14:paraId="751B49AA" w14:textId="72136212" w:rsidR="002B2BDF" w:rsidRPr="000550FB" w:rsidRDefault="008C6CE2" w:rsidP="008C6CE2">
      <w:pPr>
        <w:pStyle w:val="Nadpis1"/>
        <w:numPr>
          <w:ilvl w:val="0"/>
          <w:numId w:val="25"/>
        </w:numPr>
        <w:tabs>
          <w:tab w:val="left" w:pos="9781"/>
        </w:tabs>
        <w:jc w:val="both"/>
        <w:rPr>
          <w:sz w:val="24"/>
        </w:rPr>
      </w:pPr>
      <w:r>
        <w:rPr>
          <w:sz w:val="24"/>
        </w:rPr>
        <w:t>V</w:t>
      </w:r>
      <w:r w:rsidR="002B2BDF" w:rsidRPr="000550FB">
        <w:rPr>
          <w:sz w:val="24"/>
        </w:rPr>
        <w:t xml:space="preserve"> časti o údajoch vykázaných na strane pasív súvahy sa uvádzajú informácie o</w:t>
      </w:r>
    </w:p>
    <w:p w14:paraId="32E5FFC9" w14:textId="77777777" w:rsidR="002B2BDF" w:rsidRDefault="002B2BDF" w:rsidP="00CC397E">
      <w:pPr>
        <w:pStyle w:val="Zkladntext"/>
        <w:tabs>
          <w:tab w:val="left" w:pos="9781"/>
        </w:tabs>
        <w:spacing w:before="1"/>
        <w:jc w:val="both"/>
        <w:rPr>
          <w:b/>
        </w:rPr>
      </w:pPr>
    </w:p>
    <w:p w14:paraId="3C92939E" w14:textId="724A9EC4" w:rsidR="002B2BDF" w:rsidRDefault="00547F69" w:rsidP="00547F69">
      <w:pPr>
        <w:tabs>
          <w:tab w:val="left" w:pos="426"/>
          <w:tab w:val="left" w:pos="9781"/>
        </w:tabs>
        <w:spacing w:before="1" w:line="252" w:lineRule="exact"/>
        <w:jc w:val="both"/>
      </w:pPr>
      <w:r>
        <w:t xml:space="preserve"> a.  </w:t>
      </w:r>
      <w:r w:rsidR="002B2BDF">
        <w:t>vlastnom imaní za bežné účtovné obdobie, a</w:t>
      </w:r>
      <w:r w:rsidR="002B2BDF" w:rsidRPr="00547F69">
        <w:rPr>
          <w:spacing w:val="-12"/>
        </w:rPr>
        <w:t xml:space="preserve"> </w:t>
      </w:r>
      <w:r w:rsidR="002B2BDF">
        <w:t>to</w:t>
      </w:r>
    </w:p>
    <w:p w14:paraId="6A57B097" w14:textId="178FC214" w:rsidR="002B2BDF" w:rsidRPr="00547F69" w:rsidRDefault="00547F69" w:rsidP="00547F69">
      <w:pPr>
        <w:tabs>
          <w:tab w:val="left" w:pos="851"/>
          <w:tab w:val="left" w:pos="9781"/>
        </w:tabs>
        <w:ind w:right="571"/>
        <w:jc w:val="both"/>
        <w:rPr>
          <w:b/>
          <w:bCs/>
        </w:rPr>
      </w:pPr>
      <w:r>
        <w:t xml:space="preserve">- </w:t>
      </w:r>
      <w:r w:rsidR="008B6C33">
        <w:t xml:space="preserve">rozdelenie </w:t>
      </w:r>
      <w:r w:rsidR="002B2BDF">
        <w:t>účtovného</w:t>
      </w:r>
      <w:r w:rsidR="008B6C33">
        <w:t xml:space="preserve"> </w:t>
      </w:r>
      <w:r w:rsidR="002B2BDF">
        <w:t>zisku</w:t>
      </w:r>
      <w:r w:rsidR="008B6C33">
        <w:t xml:space="preserve"> </w:t>
      </w:r>
      <w:r w:rsidR="002B2BDF">
        <w:t>alebo</w:t>
      </w:r>
      <w:r w:rsidR="008B6C33">
        <w:t xml:space="preserve"> </w:t>
      </w:r>
      <w:r w:rsidR="002B2BDF">
        <w:t>vysporiadanie</w:t>
      </w:r>
      <w:r w:rsidR="008B6C33">
        <w:t xml:space="preserve"> </w:t>
      </w:r>
      <w:r w:rsidR="002B2BDF">
        <w:t>účtovnej</w:t>
      </w:r>
      <w:r w:rsidR="008B6C33">
        <w:t xml:space="preserve"> </w:t>
      </w:r>
      <w:r w:rsidR="002B2BDF">
        <w:t>straty</w:t>
      </w:r>
      <w:r w:rsidR="008B6C33">
        <w:t xml:space="preserve"> </w:t>
      </w:r>
      <w:r w:rsidR="002B2BDF">
        <w:t>vykázanej</w:t>
      </w:r>
      <w:r w:rsidR="008B6C33">
        <w:t xml:space="preserve"> </w:t>
      </w:r>
      <w:r w:rsidR="002B2BDF">
        <w:t>v predchádzajúcom účtovnom</w:t>
      </w:r>
      <w:r w:rsidR="002B2BDF" w:rsidRPr="00547F69">
        <w:rPr>
          <w:spacing w:val="-3"/>
        </w:rPr>
        <w:t xml:space="preserve"> </w:t>
      </w:r>
      <w:r w:rsidR="002B2BDF">
        <w:t>období</w:t>
      </w:r>
      <w:r w:rsidR="009873B0">
        <w:t xml:space="preserve"> – </w:t>
      </w:r>
      <w:r w:rsidR="009873B0" w:rsidRPr="00547F69">
        <w:rPr>
          <w:b/>
          <w:bCs/>
        </w:rPr>
        <w:t xml:space="preserve">výsledok hospodárenia z predchádzajúceho účtovného obdobia </w:t>
      </w:r>
      <w:r w:rsidR="007372E8" w:rsidRPr="00547F69">
        <w:rPr>
          <w:b/>
          <w:bCs/>
        </w:rPr>
        <w:t xml:space="preserve">– </w:t>
      </w:r>
      <w:r w:rsidR="007429B7">
        <w:rPr>
          <w:b/>
          <w:bCs/>
        </w:rPr>
        <w:t xml:space="preserve">Strata vo výške </w:t>
      </w:r>
      <w:r w:rsidR="00A12201">
        <w:rPr>
          <w:b/>
          <w:bCs/>
        </w:rPr>
        <w:t>7 690,88</w:t>
      </w:r>
      <w:r w:rsidR="007429B7">
        <w:rPr>
          <w:b/>
          <w:bCs/>
        </w:rPr>
        <w:t xml:space="preserve"> eur sa preúčtovala na účet 428 Nevysporiadaný výsledok hospodárenia minulých rokov.</w:t>
      </w:r>
      <w:r w:rsidR="001E4369" w:rsidRPr="00547F69">
        <w:rPr>
          <w:b/>
          <w:bCs/>
        </w:rPr>
        <w:t xml:space="preserve"> </w:t>
      </w:r>
    </w:p>
    <w:p w14:paraId="493172B0" w14:textId="77777777" w:rsidR="009873B0" w:rsidRDefault="009873B0" w:rsidP="009873B0">
      <w:pPr>
        <w:pStyle w:val="Odsekzoznamu"/>
        <w:tabs>
          <w:tab w:val="left" w:pos="851"/>
          <w:tab w:val="left" w:pos="9781"/>
        </w:tabs>
        <w:ind w:left="851" w:right="571" w:firstLine="0"/>
        <w:jc w:val="both"/>
      </w:pPr>
    </w:p>
    <w:p w14:paraId="04A0BC66" w14:textId="713B862E" w:rsidR="002B2BDF" w:rsidRPr="009873B0" w:rsidRDefault="002B2BDF" w:rsidP="009873B0">
      <w:pPr>
        <w:pStyle w:val="Odsekzoznamu"/>
        <w:tabs>
          <w:tab w:val="left" w:pos="9781"/>
        </w:tabs>
        <w:ind w:left="567" w:right="571" w:firstLine="0"/>
        <w:jc w:val="both"/>
        <w:rPr>
          <w:b/>
        </w:rPr>
      </w:pPr>
      <w:r w:rsidRPr="009873B0">
        <w:rPr>
          <w:b/>
        </w:rPr>
        <w:t xml:space="preserve">RSP </w:t>
      </w:r>
      <w:r w:rsidR="008B6C33" w:rsidRPr="009873B0">
        <w:rPr>
          <w:b/>
        </w:rPr>
        <w:t xml:space="preserve">vyhlasuje, že v období, za ktoré je zostavená účtovná závierka, dosiahol </w:t>
      </w:r>
      <w:r w:rsidR="00A6234A">
        <w:rPr>
          <w:b/>
        </w:rPr>
        <w:t xml:space="preserve">stratu </w:t>
      </w:r>
      <w:r w:rsidR="007372E8">
        <w:rPr>
          <w:b/>
        </w:rPr>
        <w:t xml:space="preserve">vo výške </w:t>
      </w:r>
      <w:r w:rsidR="00A12201">
        <w:rPr>
          <w:b/>
        </w:rPr>
        <w:t>734,30</w:t>
      </w:r>
      <w:r w:rsidR="00A6234A">
        <w:rPr>
          <w:b/>
        </w:rPr>
        <w:t xml:space="preserve"> eur. </w:t>
      </w:r>
      <w:r w:rsidR="007372E8">
        <w:rPr>
          <w:b/>
        </w:rPr>
        <w:t xml:space="preserve"> Z toho </w:t>
      </w:r>
      <w:r w:rsidR="00AA050E">
        <w:rPr>
          <w:b/>
        </w:rPr>
        <w:t>zisk</w:t>
      </w:r>
      <w:r w:rsidR="00A6234A">
        <w:rPr>
          <w:b/>
        </w:rPr>
        <w:t xml:space="preserve"> </w:t>
      </w:r>
      <w:r w:rsidR="007372E8">
        <w:rPr>
          <w:b/>
        </w:rPr>
        <w:t xml:space="preserve">z hlavnej nezdaňovanej činnosti vo výške </w:t>
      </w:r>
      <w:r w:rsidR="00AA050E">
        <w:rPr>
          <w:b/>
        </w:rPr>
        <w:t>2 894,11</w:t>
      </w:r>
      <w:r w:rsidR="00A6234A">
        <w:rPr>
          <w:b/>
        </w:rPr>
        <w:t xml:space="preserve"> eur</w:t>
      </w:r>
      <w:r w:rsidR="007372E8">
        <w:rPr>
          <w:b/>
        </w:rPr>
        <w:t xml:space="preserve"> a stratu zo zdaňovanej činnosti vo výške </w:t>
      </w:r>
      <w:r w:rsidR="00AA050E">
        <w:rPr>
          <w:b/>
        </w:rPr>
        <w:t>3 628,44</w:t>
      </w:r>
      <w:r w:rsidR="007372E8">
        <w:rPr>
          <w:b/>
        </w:rPr>
        <w:t xml:space="preserve"> eur.</w:t>
      </w:r>
    </w:p>
    <w:p w14:paraId="2150A4BF" w14:textId="19D2D79B" w:rsidR="002B2BDF" w:rsidRDefault="002B2BDF" w:rsidP="00CC397E">
      <w:pPr>
        <w:tabs>
          <w:tab w:val="left" w:pos="9781"/>
        </w:tabs>
        <w:jc w:val="both"/>
      </w:pPr>
    </w:p>
    <w:p w14:paraId="3CD32931" w14:textId="39825A5A" w:rsidR="002B2BDF" w:rsidRDefault="00547F69" w:rsidP="00547F69">
      <w:pPr>
        <w:tabs>
          <w:tab w:val="left" w:pos="426"/>
          <w:tab w:val="left" w:pos="9781"/>
        </w:tabs>
        <w:spacing w:before="1" w:line="252" w:lineRule="exact"/>
        <w:jc w:val="both"/>
      </w:pPr>
      <w:r>
        <w:t xml:space="preserve"> b.  </w:t>
      </w:r>
      <w:r w:rsidR="002B2BDF">
        <w:t>výške záväzkov do lehoty splatnosti a po lehote</w:t>
      </w:r>
      <w:r w:rsidR="002B2BDF" w:rsidRPr="00547F69">
        <w:rPr>
          <w:spacing w:val="-8"/>
        </w:rPr>
        <w:t xml:space="preserve"> </w:t>
      </w:r>
      <w:r w:rsidR="002B2BDF">
        <w:t>splatnosti,</w:t>
      </w:r>
    </w:p>
    <w:p w14:paraId="72D3711B" w14:textId="37A5B7C4" w:rsidR="001C3C80" w:rsidRPr="009873B0" w:rsidRDefault="001C3C80" w:rsidP="00547F69">
      <w:pPr>
        <w:pStyle w:val="Default"/>
        <w:tabs>
          <w:tab w:val="left" w:pos="9781"/>
        </w:tabs>
        <w:spacing w:before="60"/>
        <w:jc w:val="both"/>
        <w:rPr>
          <w:rFonts w:ascii="Arial Narrow" w:hAnsi="Arial Narrow"/>
          <w:color w:val="auto"/>
          <w:sz w:val="22"/>
          <w:szCs w:val="22"/>
        </w:rPr>
      </w:pPr>
      <w:r w:rsidRPr="009873B0">
        <w:rPr>
          <w:rFonts w:ascii="Arial Narrow" w:hAnsi="Arial Narrow"/>
          <w:b/>
          <w:color w:val="auto"/>
          <w:sz w:val="22"/>
          <w:szCs w:val="22"/>
        </w:rPr>
        <w:t>RSP</w:t>
      </w:r>
      <w:r w:rsidRPr="009873B0">
        <w:rPr>
          <w:rFonts w:ascii="Arial Narrow" w:hAnsi="Arial Narrow"/>
          <w:color w:val="auto"/>
          <w:sz w:val="22"/>
          <w:szCs w:val="22"/>
        </w:rPr>
        <w:t xml:space="preserve"> vyhlasuje, že počas obdobia, za ktoré je zostavená účtovná závierka, </w:t>
      </w:r>
      <w:r w:rsidRPr="009873B0">
        <w:rPr>
          <w:rFonts w:ascii="Arial Narrow" w:hAnsi="Arial Narrow"/>
          <w:b/>
          <w:color w:val="auto"/>
          <w:sz w:val="22"/>
          <w:szCs w:val="22"/>
        </w:rPr>
        <w:t xml:space="preserve">nemal </w:t>
      </w:r>
      <w:r w:rsidRPr="009873B0">
        <w:rPr>
          <w:rFonts w:ascii="Arial Narrow" w:hAnsi="Arial Narrow"/>
          <w:color w:val="auto"/>
          <w:sz w:val="22"/>
          <w:szCs w:val="22"/>
        </w:rPr>
        <w:t xml:space="preserve">nedoplatky </w:t>
      </w:r>
      <w:r w:rsidRPr="009873B0">
        <w:rPr>
          <w:rFonts w:ascii="Arial Narrow" w:hAnsi="Arial Narrow"/>
          <w:color w:val="auto"/>
          <w:sz w:val="22"/>
          <w:szCs w:val="22"/>
          <w:u w:val="single"/>
        </w:rPr>
        <w:t>poistného</w:t>
      </w:r>
      <w:r w:rsidRPr="009873B0">
        <w:rPr>
          <w:rFonts w:ascii="Arial Narrow" w:hAnsi="Arial Narrow"/>
          <w:color w:val="auto"/>
          <w:sz w:val="22"/>
          <w:szCs w:val="22"/>
        </w:rPr>
        <w:t xml:space="preserve"> na povinné verejné zdravotné poistenie, poistného na sociálne poistenie, povinných </w:t>
      </w:r>
      <w:r w:rsidRPr="009873B0">
        <w:rPr>
          <w:rFonts w:ascii="Arial Narrow" w:hAnsi="Arial Narrow"/>
          <w:color w:val="auto"/>
          <w:sz w:val="22"/>
          <w:szCs w:val="22"/>
          <w:u w:val="single"/>
        </w:rPr>
        <w:t>príspevkov</w:t>
      </w:r>
      <w:r w:rsidRPr="009873B0">
        <w:rPr>
          <w:rFonts w:ascii="Arial Narrow" w:hAnsi="Arial Narrow"/>
          <w:color w:val="auto"/>
          <w:sz w:val="22"/>
          <w:szCs w:val="22"/>
        </w:rPr>
        <w:t xml:space="preserve"> na starobné dôchodkové sporenie a </w:t>
      </w:r>
      <w:r w:rsidRPr="009873B0">
        <w:rPr>
          <w:rFonts w:ascii="Arial Narrow" w:hAnsi="Arial Narrow"/>
          <w:color w:val="auto"/>
          <w:sz w:val="22"/>
          <w:szCs w:val="22"/>
          <w:u w:val="single"/>
        </w:rPr>
        <w:t>na dani</w:t>
      </w:r>
      <w:r w:rsidRPr="009873B0">
        <w:rPr>
          <w:rFonts w:ascii="Arial Narrow" w:hAnsi="Arial Narrow"/>
          <w:color w:val="auto"/>
          <w:sz w:val="22"/>
          <w:szCs w:val="22"/>
        </w:rPr>
        <w:t>, ktorej správcom je daňový úrad alebo colný úrad..</w:t>
      </w:r>
    </w:p>
    <w:p w14:paraId="7E1908F1" w14:textId="27716C9E" w:rsidR="00E00C3E" w:rsidRDefault="00547F69" w:rsidP="00547F69">
      <w:pPr>
        <w:tabs>
          <w:tab w:val="left" w:pos="426"/>
          <w:tab w:val="left" w:pos="9781"/>
        </w:tabs>
        <w:spacing w:before="120"/>
        <w:ind w:right="709"/>
        <w:jc w:val="both"/>
      </w:pPr>
      <w:r>
        <w:t xml:space="preserve">c.   </w:t>
      </w:r>
      <w:r w:rsidR="00A6234A">
        <w:t xml:space="preserve">v </w:t>
      </w:r>
      <w:r w:rsidR="00E00C3E">
        <w:t xml:space="preserve">štruktúre záväzkov podľa zostatkovej doby splatnosti v členení podľa jednotlivých položiek súvahy, a to podľa </w:t>
      </w:r>
      <w:r>
        <w:t xml:space="preserve">  </w:t>
      </w:r>
      <w:r w:rsidR="00E00C3E">
        <w:t>zostatkovej doby</w:t>
      </w:r>
      <w:r w:rsidR="00E00C3E" w:rsidRPr="00547F69">
        <w:rPr>
          <w:spacing w:val="-1"/>
        </w:rPr>
        <w:t xml:space="preserve"> </w:t>
      </w:r>
      <w:r w:rsidR="00E00C3E">
        <w:t>splatnosti</w:t>
      </w:r>
    </w:p>
    <w:p w14:paraId="217905AE" w14:textId="77777777" w:rsidR="00E00C3E" w:rsidRDefault="00E00C3E" w:rsidP="00547F69">
      <w:pPr>
        <w:pStyle w:val="Odsekzoznamu"/>
        <w:numPr>
          <w:ilvl w:val="2"/>
          <w:numId w:val="23"/>
        </w:numPr>
        <w:tabs>
          <w:tab w:val="left" w:pos="851"/>
          <w:tab w:val="left" w:pos="9781"/>
        </w:tabs>
        <w:spacing w:before="1" w:line="252" w:lineRule="exact"/>
        <w:ind w:left="851" w:hanging="359"/>
        <w:jc w:val="both"/>
      </w:pPr>
      <w:r>
        <w:t>do jedného roka</w:t>
      </w:r>
      <w:r>
        <w:rPr>
          <w:spacing w:val="-1"/>
        </w:rPr>
        <w:t xml:space="preserve"> </w:t>
      </w:r>
      <w:r>
        <w:t>vrátane,</w:t>
      </w:r>
    </w:p>
    <w:p w14:paraId="3ADBAEEA" w14:textId="77777777" w:rsidR="00E00C3E" w:rsidRDefault="00E00C3E" w:rsidP="00547F69">
      <w:pPr>
        <w:pStyle w:val="Odsekzoznamu"/>
        <w:numPr>
          <w:ilvl w:val="2"/>
          <w:numId w:val="23"/>
        </w:numPr>
        <w:tabs>
          <w:tab w:val="left" w:pos="851"/>
          <w:tab w:val="left" w:pos="9781"/>
        </w:tabs>
        <w:spacing w:line="252" w:lineRule="exact"/>
        <w:ind w:left="851" w:hanging="359"/>
        <w:jc w:val="both"/>
      </w:pPr>
      <w:r>
        <w:t>od jedného roka do piatich rokov</w:t>
      </w:r>
      <w:r>
        <w:rPr>
          <w:spacing w:val="-4"/>
        </w:rPr>
        <w:t xml:space="preserve"> </w:t>
      </w:r>
      <w:r>
        <w:t>vrátane,</w:t>
      </w:r>
    </w:p>
    <w:p w14:paraId="18D22485" w14:textId="1EF2A898" w:rsidR="00E00C3E" w:rsidRDefault="00E00C3E" w:rsidP="00547F69">
      <w:pPr>
        <w:pStyle w:val="Odsekzoznamu"/>
        <w:numPr>
          <w:ilvl w:val="2"/>
          <w:numId w:val="23"/>
        </w:numPr>
        <w:tabs>
          <w:tab w:val="left" w:pos="851"/>
          <w:tab w:val="left" w:pos="9781"/>
        </w:tabs>
        <w:spacing w:line="252" w:lineRule="exact"/>
        <w:ind w:left="851" w:hanging="359"/>
        <w:jc w:val="both"/>
      </w:pPr>
      <w:r>
        <w:t>viac ako päť</w:t>
      </w:r>
      <w:r>
        <w:rPr>
          <w:spacing w:val="-3"/>
        </w:rPr>
        <w:t xml:space="preserve"> </w:t>
      </w:r>
      <w:r>
        <w:t>rokov,</w:t>
      </w:r>
    </w:p>
    <w:p w14:paraId="5E3A9F64" w14:textId="77777777" w:rsidR="004A3E48" w:rsidRDefault="004A3E48" w:rsidP="004A3E48">
      <w:pPr>
        <w:pStyle w:val="Odsekzoznamu"/>
        <w:tabs>
          <w:tab w:val="left" w:pos="851"/>
          <w:tab w:val="left" w:pos="9781"/>
        </w:tabs>
        <w:spacing w:line="252" w:lineRule="exact"/>
        <w:ind w:left="851" w:firstLine="0"/>
        <w:jc w:val="both"/>
      </w:pPr>
    </w:p>
    <w:tbl>
      <w:tblPr>
        <w:tblW w:w="0" w:type="auto"/>
        <w:tblInd w:w="-15" w:type="dxa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518"/>
        <w:gridCol w:w="1579"/>
        <w:gridCol w:w="1561"/>
        <w:gridCol w:w="1538"/>
        <w:gridCol w:w="1579"/>
      </w:tblGrid>
      <w:tr w:rsidR="0095555B" w:rsidRPr="0095555B" w14:paraId="513A2EF3" w14:textId="77777777" w:rsidTr="004A3E48">
        <w:trPr>
          <w:trHeight w:val="405"/>
        </w:trPr>
        <w:tc>
          <w:tcPr>
            <w:tcW w:w="35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058C06B7" w14:textId="77777777" w:rsidR="004A3E48" w:rsidRDefault="004A3E48" w:rsidP="0095555B">
            <w:pPr>
              <w:widowControl/>
              <w:adjustRightInd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</w:p>
          <w:p w14:paraId="2607A50A" w14:textId="3896A02F" w:rsidR="0095555B" w:rsidRPr="0095555B" w:rsidRDefault="0095555B" w:rsidP="0095555B">
            <w:pPr>
              <w:widowControl/>
              <w:adjustRightInd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 w:rsidRPr="0095555B"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Opis záväzku</w:t>
            </w:r>
          </w:p>
        </w:tc>
        <w:tc>
          <w:tcPr>
            <w:tcW w:w="1579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  <w:vAlign w:val="center"/>
          </w:tcPr>
          <w:p w14:paraId="0E53350C" w14:textId="77777777" w:rsidR="0095555B" w:rsidRPr="0095555B" w:rsidRDefault="0095555B" w:rsidP="0095555B">
            <w:pPr>
              <w:widowControl/>
              <w:adjustRightInd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 w:rsidRPr="0095555B"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Stav na začiatku bežného účtovného obdobia</w:t>
            </w:r>
          </w:p>
        </w:tc>
        <w:tc>
          <w:tcPr>
            <w:tcW w:w="1561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  <w:vAlign w:val="center"/>
          </w:tcPr>
          <w:p w14:paraId="2926BA9E" w14:textId="77777777" w:rsidR="0095555B" w:rsidRPr="0095555B" w:rsidRDefault="0095555B" w:rsidP="0095555B">
            <w:pPr>
              <w:widowControl/>
              <w:adjustRightInd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 w:rsidRPr="0095555B"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 xml:space="preserve">Prírastky </w:t>
            </w:r>
            <w:r w:rsidRPr="0095555B"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br/>
              <w:t xml:space="preserve"> (+)</w:t>
            </w:r>
          </w:p>
        </w:tc>
        <w:tc>
          <w:tcPr>
            <w:tcW w:w="1538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  <w:vAlign w:val="center"/>
          </w:tcPr>
          <w:p w14:paraId="4DD20E26" w14:textId="77777777" w:rsidR="0095555B" w:rsidRPr="0095555B" w:rsidRDefault="0095555B" w:rsidP="0095555B">
            <w:pPr>
              <w:widowControl/>
              <w:adjustRightInd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 w:rsidRPr="0095555B"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 xml:space="preserve">Úbytky </w:t>
            </w:r>
            <w:r w:rsidRPr="0095555B"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br/>
              <w:t xml:space="preserve"> (-)</w:t>
            </w:r>
          </w:p>
        </w:tc>
        <w:tc>
          <w:tcPr>
            <w:tcW w:w="1579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  <w:vAlign w:val="center"/>
          </w:tcPr>
          <w:p w14:paraId="0E759DFA" w14:textId="77777777" w:rsidR="0095555B" w:rsidRPr="0095555B" w:rsidRDefault="0095555B" w:rsidP="0095555B">
            <w:pPr>
              <w:widowControl/>
              <w:adjustRightInd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 w:rsidRPr="0095555B"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Stav na konci bežného účtovného obdobia</w:t>
            </w:r>
          </w:p>
        </w:tc>
      </w:tr>
      <w:tr w:rsidR="0095555B" w:rsidRPr="0095555B" w14:paraId="6873BEA7" w14:textId="77777777" w:rsidTr="004A3E48">
        <w:trPr>
          <w:trHeight w:val="360"/>
        </w:trPr>
        <w:tc>
          <w:tcPr>
            <w:tcW w:w="35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132145B" w14:textId="7B6387E3" w:rsidR="0095555B" w:rsidRPr="0095555B" w:rsidRDefault="0095555B" w:rsidP="0095555B">
            <w:pPr>
              <w:widowControl/>
              <w:adjustRightInd w:val="0"/>
              <w:spacing w:before="43" w:after="43"/>
              <w:ind w:left="43" w:right="43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Pôžička od fyzickej osoby</w:t>
            </w:r>
          </w:p>
        </w:tc>
        <w:tc>
          <w:tcPr>
            <w:tcW w:w="1579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5943CB16" w14:textId="0FC5A736" w:rsidR="0095555B" w:rsidRPr="0095555B" w:rsidRDefault="007429B7" w:rsidP="0095555B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16778</w:t>
            </w:r>
          </w:p>
        </w:tc>
        <w:tc>
          <w:tcPr>
            <w:tcW w:w="1561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18D2F7A4" w14:textId="094E082B" w:rsidR="0095555B" w:rsidRPr="0095555B" w:rsidRDefault="0095555B" w:rsidP="0095555B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0</w:t>
            </w:r>
          </w:p>
        </w:tc>
        <w:tc>
          <w:tcPr>
            <w:tcW w:w="1538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70731096" w14:textId="119C139E" w:rsidR="0095555B" w:rsidRPr="0095555B" w:rsidRDefault="0095555B" w:rsidP="0095555B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0</w:t>
            </w:r>
          </w:p>
        </w:tc>
        <w:tc>
          <w:tcPr>
            <w:tcW w:w="1579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09504BAC" w14:textId="1F312E03" w:rsidR="0095555B" w:rsidRPr="0095555B" w:rsidRDefault="0095555B" w:rsidP="0095555B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16778</w:t>
            </w:r>
          </w:p>
        </w:tc>
      </w:tr>
      <w:tr w:rsidR="0095555B" w:rsidRPr="0095555B" w14:paraId="776B553B" w14:textId="77777777" w:rsidTr="004A3E48">
        <w:trPr>
          <w:trHeight w:val="360"/>
        </w:trPr>
        <w:tc>
          <w:tcPr>
            <w:tcW w:w="35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A05C053" w14:textId="5AFF108E" w:rsidR="0095555B" w:rsidRDefault="0095555B" w:rsidP="0095555B">
            <w:pPr>
              <w:widowControl/>
              <w:adjustRightInd w:val="0"/>
              <w:spacing w:before="43" w:after="43"/>
              <w:ind w:left="43" w:right="43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Záväzky voči zamestnancom</w:t>
            </w:r>
          </w:p>
        </w:tc>
        <w:tc>
          <w:tcPr>
            <w:tcW w:w="1579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79B01647" w14:textId="0A2DD9C6" w:rsidR="0095555B" w:rsidRDefault="00AA050E" w:rsidP="0095555B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1027</w:t>
            </w:r>
          </w:p>
        </w:tc>
        <w:tc>
          <w:tcPr>
            <w:tcW w:w="1561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735391BC" w14:textId="464ACB5C" w:rsidR="0095555B" w:rsidRDefault="00AA050E" w:rsidP="0095555B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17856</w:t>
            </w:r>
          </w:p>
        </w:tc>
        <w:tc>
          <w:tcPr>
            <w:tcW w:w="1538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680AC185" w14:textId="75A1503B" w:rsidR="0095555B" w:rsidRDefault="00AA050E" w:rsidP="0095555B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18304</w:t>
            </w:r>
          </w:p>
        </w:tc>
        <w:tc>
          <w:tcPr>
            <w:tcW w:w="1579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7FAEFEA1" w14:textId="524CC097" w:rsidR="0095555B" w:rsidRDefault="00AA050E" w:rsidP="0095555B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579</w:t>
            </w:r>
          </w:p>
        </w:tc>
      </w:tr>
      <w:tr w:rsidR="0095555B" w:rsidRPr="0095555B" w14:paraId="52CC9305" w14:textId="77777777" w:rsidTr="004A3E48">
        <w:trPr>
          <w:trHeight w:val="360"/>
        </w:trPr>
        <w:tc>
          <w:tcPr>
            <w:tcW w:w="35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38BA8EE" w14:textId="56504742" w:rsidR="0095555B" w:rsidRDefault="0095555B" w:rsidP="0095555B">
            <w:pPr>
              <w:widowControl/>
              <w:adjustRightInd w:val="0"/>
              <w:spacing w:before="43" w:after="43"/>
              <w:ind w:left="43" w:right="43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 xml:space="preserve">Záväzky voči </w:t>
            </w:r>
            <w:r w:rsidR="00555B6C"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sociálnej a zdravotnej poisťovni</w:t>
            </w:r>
          </w:p>
        </w:tc>
        <w:tc>
          <w:tcPr>
            <w:tcW w:w="1579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6FDC706D" w14:textId="3A8FBA09" w:rsidR="0095555B" w:rsidRDefault="00AA050E" w:rsidP="0095555B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347</w:t>
            </w:r>
          </w:p>
        </w:tc>
        <w:tc>
          <w:tcPr>
            <w:tcW w:w="1561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76D1E7C0" w14:textId="5F8A3188" w:rsidR="0095555B" w:rsidRDefault="00AA050E" w:rsidP="0095555B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7208</w:t>
            </w:r>
          </w:p>
        </w:tc>
        <w:tc>
          <w:tcPr>
            <w:tcW w:w="1538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6DB4AF27" w14:textId="699FB0F5" w:rsidR="0095555B" w:rsidRDefault="00AA050E" w:rsidP="0095555B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7215</w:t>
            </w:r>
          </w:p>
        </w:tc>
        <w:tc>
          <w:tcPr>
            <w:tcW w:w="1579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47B0557E" w14:textId="53603F01" w:rsidR="0095555B" w:rsidRDefault="00AA050E" w:rsidP="0095555B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340</w:t>
            </w:r>
          </w:p>
        </w:tc>
      </w:tr>
      <w:tr w:rsidR="00555B6C" w:rsidRPr="0095555B" w14:paraId="68EB582E" w14:textId="77777777" w:rsidTr="004A3E48">
        <w:trPr>
          <w:trHeight w:val="360"/>
        </w:trPr>
        <w:tc>
          <w:tcPr>
            <w:tcW w:w="35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5D15A4A" w14:textId="7E309586" w:rsidR="00555B6C" w:rsidRDefault="00555B6C" w:rsidP="0095555B">
            <w:pPr>
              <w:widowControl/>
              <w:adjustRightInd w:val="0"/>
              <w:spacing w:before="43" w:after="43"/>
              <w:ind w:left="43" w:right="43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 xml:space="preserve">Daňové záväzky </w:t>
            </w:r>
          </w:p>
        </w:tc>
        <w:tc>
          <w:tcPr>
            <w:tcW w:w="1579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4B818427" w14:textId="7573EDAD" w:rsidR="00555B6C" w:rsidRDefault="00AA050E" w:rsidP="0095555B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135</w:t>
            </w:r>
          </w:p>
        </w:tc>
        <w:tc>
          <w:tcPr>
            <w:tcW w:w="1561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42B799A5" w14:textId="06681043" w:rsidR="00555B6C" w:rsidRDefault="00AA050E" w:rsidP="0095555B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1916</w:t>
            </w:r>
          </w:p>
        </w:tc>
        <w:tc>
          <w:tcPr>
            <w:tcW w:w="1538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188E21BD" w14:textId="71BBD8FF" w:rsidR="00555B6C" w:rsidRDefault="00AA050E" w:rsidP="0095555B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1915</w:t>
            </w:r>
          </w:p>
        </w:tc>
        <w:tc>
          <w:tcPr>
            <w:tcW w:w="1579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1FB11E7D" w14:textId="18EAD165" w:rsidR="00555B6C" w:rsidRDefault="00AA050E" w:rsidP="0095555B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136</w:t>
            </w:r>
          </w:p>
        </w:tc>
      </w:tr>
      <w:tr w:rsidR="0095555B" w:rsidRPr="0095555B" w14:paraId="37FB2195" w14:textId="77777777" w:rsidTr="004A3E48">
        <w:trPr>
          <w:trHeight w:val="360"/>
        </w:trPr>
        <w:tc>
          <w:tcPr>
            <w:tcW w:w="35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02803C8" w14:textId="77777777" w:rsidR="0095555B" w:rsidRPr="0095555B" w:rsidRDefault="0095555B" w:rsidP="0095555B">
            <w:pPr>
              <w:widowControl/>
              <w:adjustRightInd w:val="0"/>
              <w:spacing w:before="43" w:after="43"/>
              <w:ind w:left="43" w:right="43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 w:rsidRPr="0095555B"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Spolu</w:t>
            </w:r>
          </w:p>
        </w:tc>
        <w:tc>
          <w:tcPr>
            <w:tcW w:w="1579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5A25F1E3" w14:textId="0D130D89" w:rsidR="0095555B" w:rsidRPr="0095555B" w:rsidRDefault="00AA050E" w:rsidP="0095555B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18287</w:t>
            </w:r>
          </w:p>
        </w:tc>
        <w:tc>
          <w:tcPr>
            <w:tcW w:w="1561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7CBD7052" w14:textId="46BCFC79" w:rsidR="0095555B" w:rsidRPr="0095555B" w:rsidRDefault="00AA050E" w:rsidP="0095555B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26980</w:t>
            </w:r>
          </w:p>
        </w:tc>
        <w:tc>
          <w:tcPr>
            <w:tcW w:w="1538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0A8AF859" w14:textId="291E9D5C" w:rsidR="0095555B" w:rsidRPr="0095555B" w:rsidRDefault="00AA050E" w:rsidP="0095555B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27434</w:t>
            </w:r>
          </w:p>
        </w:tc>
        <w:tc>
          <w:tcPr>
            <w:tcW w:w="1579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106619DE" w14:textId="4D775E4D" w:rsidR="0095555B" w:rsidRPr="0095555B" w:rsidRDefault="00AA050E" w:rsidP="0095555B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17833</w:t>
            </w:r>
          </w:p>
        </w:tc>
      </w:tr>
    </w:tbl>
    <w:p w14:paraId="4FC81F08" w14:textId="6D4DDC25" w:rsidR="009873B0" w:rsidRDefault="009873B0" w:rsidP="009873B0">
      <w:pPr>
        <w:pStyle w:val="Odsekzoznamu"/>
        <w:tabs>
          <w:tab w:val="left" w:pos="851"/>
          <w:tab w:val="left" w:pos="9781"/>
        </w:tabs>
        <w:spacing w:line="252" w:lineRule="exact"/>
        <w:ind w:left="851" w:firstLine="0"/>
        <w:jc w:val="both"/>
      </w:pPr>
    </w:p>
    <w:p w14:paraId="47B2D167" w14:textId="77777777" w:rsidR="005E662A" w:rsidRDefault="005E662A" w:rsidP="009873B0">
      <w:pPr>
        <w:pStyle w:val="Odsekzoznamu"/>
        <w:tabs>
          <w:tab w:val="left" w:pos="851"/>
          <w:tab w:val="left" w:pos="9781"/>
        </w:tabs>
        <w:spacing w:line="252" w:lineRule="exact"/>
        <w:ind w:left="851" w:firstLine="0"/>
        <w:jc w:val="both"/>
      </w:pPr>
    </w:p>
    <w:tbl>
      <w:tblPr>
        <w:tblW w:w="0" w:type="auto"/>
        <w:tblInd w:w="-15" w:type="dxa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928"/>
        <w:gridCol w:w="1864"/>
        <w:gridCol w:w="1983"/>
      </w:tblGrid>
      <w:tr w:rsidR="0095555B" w:rsidRPr="0095555B" w14:paraId="09B336E2" w14:textId="77777777">
        <w:trPr>
          <w:trHeight w:val="570"/>
        </w:trPr>
        <w:tc>
          <w:tcPr>
            <w:tcW w:w="685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719AA1BE" w14:textId="77777777" w:rsidR="0095555B" w:rsidRPr="0095555B" w:rsidRDefault="0095555B" w:rsidP="0095555B">
            <w:pPr>
              <w:widowControl/>
              <w:adjustRightInd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 w:rsidRPr="0095555B"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Druh záväzkov</w:t>
            </w:r>
          </w:p>
        </w:tc>
        <w:tc>
          <w:tcPr>
            <w:tcW w:w="2070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  <w:vAlign w:val="center"/>
          </w:tcPr>
          <w:p w14:paraId="543BE12C" w14:textId="77777777" w:rsidR="0095555B" w:rsidRPr="0095555B" w:rsidRDefault="0095555B" w:rsidP="0095555B">
            <w:pPr>
              <w:widowControl/>
              <w:adjustRightInd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 w:rsidRPr="0095555B"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Stav na konci bežného účtovného obdobia</w:t>
            </w:r>
          </w:p>
        </w:tc>
        <w:tc>
          <w:tcPr>
            <w:tcW w:w="2115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  <w:vAlign w:val="center"/>
          </w:tcPr>
          <w:p w14:paraId="183A253C" w14:textId="77777777" w:rsidR="0095555B" w:rsidRPr="0095555B" w:rsidRDefault="0095555B" w:rsidP="0095555B">
            <w:pPr>
              <w:widowControl/>
              <w:adjustRightInd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 w:rsidRPr="0095555B"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Stav na konci bezprostredne predchádzajúceho účtovného obdobia</w:t>
            </w:r>
          </w:p>
        </w:tc>
      </w:tr>
      <w:tr w:rsidR="0095555B" w:rsidRPr="0095555B" w14:paraId="38E4CE52" w14:textId="77777777">
        <w:trPr>
          <w:trHeight w:val="300"/>
        </w:trPr>
        <w:tc>
          <w:tcPr>
            <w:tcW w:w="68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B4D258A" w14:textId="77777777" w:rsidR="0095555B" w:rsidRPr="0095555B" w:rsidRDefault="0095555B" w:rsidP="0095555B">
            <w:pPr>
              <w:widowControl/>
              <w:adjustRightInd w:val="0"/>
              <w:spacing w:before="43" w:after="43"/>
              <w:ind w:left="43" w:right="43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95555B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Záväzky po lehote splatnosti</w:t>
            </w:r>
          </w:p>
        </w:tc>
        <w:tc>
          <w:tcPr>
            <w:tcW w:w="2070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19A5E3C5" w14:textId="7A8FC53D" w:rsidR="0095555B" w:rsidRPr="0095555B" w:rsidRDefault="000B44E8" w:rsidP="0095555B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6400</w:t>
            </w:r>
          </w:p>
        </w:tc>
        <w:tc>
          <w:tcPr>
            <w:tcW w:w="211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0C1FBEBB" w14:textId="05B9EBD3" w:rsidR="0095555B" w:rsidRPr="0095555B" w:rsidRDefault="000B44E8" w:rsidP="0095555B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7500</w:t>
            </w:r>
          </w:p>
        </w:tc>
      </w:tr>
      <w:tr w:rsidR="0095555B" w:rsidRPr="0095555B" w14:paraId="3CBF3CED" w14:textId="77777777">
        <w:trPr>
          <w:trHeight w:val="300"/>
        </w:trPr>
        <w:tc>
          <w:tcPr>
            <w:tcW w:w="6855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CCBF715" w14:textId="77777777" w:rsidR="0095555B" w:rsidRPr="0095555B" w:rsidRDefault="0095555B" w:rsidP="0095555B">
            <w:pPr>
              <w:widowControl/>
              <w:adjustRightInd w:val="0"/>
              <w:spacing w:before="43" w:after="43"/>
              <w:ind w:left="43" w:right="43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95555B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Záväzky do lehoty splatnosti so zostatkovou dobou splatnosti do jedného roka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77D2AB8E" w14:textId="6127FF20" w:rsidR="0095555B" w:rsidRPr="0095555B" w:rsidRDefault="000B44E8" w:rsidP="0095555B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</w:t>
            </w:r>
          </w:p>
        </w:tc>
        <w:tc>
          <w:tcPr>
            <w:tcW w:w="211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680C5900" w14:textId="2429582A" w:rsidR="0095555B" w:rsidRPr="0095555B" w:rsidRDefault="000B44E8" w:rsidP="0095555B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</w:t>
            </w:r>
          </w:p>
        </w:tc>
      </w:tr>
      <w:tr w:rsidR="0095555B" w:rsidRPr="0095555B" w14:paraId="70C03698" w14:textId="77777777">
        <w:trPr>
          <w:trHeight w:val="285"/>
        </w:trPr>
        <w:tc>
          <w:tcPr>
            <w:tcW w:w="6855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F912778" w14:textId="77777777" w:rsidR="0095555B" w:rsidRPr="0095555B" w:rsidRDefault="0095555B" w:rsidP="0095555B">
            <w:pPr>
              <w:widowControl/>
              <w:adjustRightInd w:val="0"/>
              <w:spacing w:before="43" w:after="43"/>
              <w:ind w:left="43" w:right="43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 w:rsidRPr="0095555B"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Krátkodobé záväzky spolu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4EA3D220" w14:textId="2F55C295" w:rsidR="0095555B" w:rsidRPr="0095555B" w:rsidRDefault="000B44E8" w:rsidP="0095555B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6400</w:t>
            </w:r>
          </w:p>
        </w:tc>
        <w:tc>
          <w:tcPr>
            <w:tcW w:w="211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7DC103EA" w14:textId="4512B693" w:rsidR="0095555B" w:rsidRPr="0095555B" w:rsidRDefault="000B44E8" w:rsidP="0095555B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7500</w:t>
            </w:r>
          </w:p>
        </w:tc>
      </w:tr>
      <w:tr w:rsidR="0095555B" w:rsidRPr="0095555B" w14:paraId="19571DE0" w14:textId="77777777">
        <w:trPr>
          <w:trHeight w:val="285"/>
        </w:trPr>
        <w:tc>
          <w:tcPr>
            <w:tcW w:w="6855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8FB5889" w14:textId="77777777" w:rsidR="0095555B" w:rsidRPr="0095555B" w:rsidRDefault="0095555B" w:rsidP="0095555B">
            <w:pPr>
              <w:widowControl/>
              <w:adjustRightInd w:val="0"/>
              <w:spacing w:before="43" w:after="43"/>
              <w:ind w:left="43" w:right="43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95555B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Záväzky so zostatkovou dobou splatnosti od jedného do piatich rokov vrátane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7D804839" w14:textId="5D6F5CE4" w:rsidR="0095555B" w:rsidRPr="0095555B" w:rsidRDefault="003D1D3F" w:rsidP="0095555B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16778</w:t>
            </w:r>
          </w:p>
        </w:tc>
        <w:tc>
          <w:tcPr>
            <w:tcW w:w="211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3D5FA559" w14:textId="22C27F8D" w:rsidR="0095555B" w:rsidRPr="0095555B" w:rsidRDefault="00C7037D" w:rsidP="0095555B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16778</w:t>
            </w:r>
          </w:p>
        </w:tc>
      </w:tr>
      <w:tr w:rsidR="0095555B" w:rsidRPr="0095555B" w14:paraId="16AA1363" w14:textId="77777777">
        <w:trPr>
          <w:trHeight w:val="285"/>
        </w:trPr>
        <w:tc>
          <w:tcPr>
            <w:tcW w:w="6855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E21EC59" w14:textId="77777777" w:rsidR="0095555B" w:rsidRPr="0095555B" w:rsidRDefault="0095555B" w:rsidP="0095555B">
            <w:pPr>
              <w:widowControl/>
              <w:adjustRightInd w:val="0"/>
              <w:spacing w:before="43" w:after="43"/>
              <w:ind w:left="43" w:right="43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95555B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Záväzky so zostatkovou dobou splatnosti viac ako päť rokov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3674E13C" w14:textId="77777777" w:rsidR="0095555B" w:rsidRPr="0095555B" w:rsidRDefault="0095555B" w:rsidP="0095555B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</w:p>
        </w:tc>
        <w:tc>
          <w:tcPr>
            <w:tcW w:w="211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3CF1788A" w14:textId="77777777" w:rsidR="0095555B" w:rsidRPr="0095555B" w:rsidRDefault="0095555B" w:rsidP="0095555B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</w:p>
        </w:tc>
      </w:tr>
      <w:tr w:rsidR="0095555B" w:rsidRPr="0095555B" w14:paraId="0E2841FF" w14:textId="77777777">
        <w:trPr>
          <w:trHeight w:val="285"/>
        </w:trPr>
        <w:tc>
          <w:tcPr>
            <w:tcW w:w="6855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5B67ADC" w14:textId="77777777" w:rsidR="0095555B" w:rsidRPr="0095555B" w:rsidRDefault="0095555B" w:rsidP="0095555B">
            <w:pPr>
              <w:widowControl/>
              <w:adjustRightInd w:val="0"/>
              <w:spacing w:before="43" w:after="43"/>
              <w:ind w:left="43" w:right="43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 w:rsidRPr="0095555B"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Dlhodobé záväzky spolu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1493FEC0" w14:textId="2B75F6E6" w:rsidR="0095555B" w:rsidRPr="0095555B" w:rsidRDefault="003D1D3F" w:rsidP="0095555B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16778</w:t>
            </w:r>
          </w:p>
        </w:tc>
        <w:tc>
          <w:tcPr>
            <w:tcW w:w="211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0CA0C167" w14:textId="76BB6ABB" w:rsidR="0095555B" w:rsidRPr="0095555B" w:rsidRDefault="00E15D02" w:rsidP="0095555B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16778</w:t>
            </w:r>
          </w:p>
        </w:tc>
      </w:tr>
      <w:tr w:rsidR="0095555B" w:rsidRPr="0095555B" w14:paraId="019D29FE" w14:textId="77777777">
        <w:trPr>
          <w:trHeight w:val="300"/>
        </w:trPr>
        <w:tc>
          <w:tcPr>
            <w:tcW w:w="6855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978823E" w14:textId="77777777" w:rsidR="0095555B" w:rsidRPr="0095555B" w:rsidRDefault="0095555B" w:rsidP="0095555B">
            <w:pPr>
              <w:widowControl/>
              <w:adjustRightInd w:val="0"/>
              <w:spacing w:before="43" w:after="43"/>
              <w:ind w:left="43" w:right="43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 w:rsidRPr="0095555B"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Krátkodobé a dlhodobé záväzky spolu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5F295D9D" w14:textId="3B29CD14" w:rsidR="0095555B" w:rsidRPr="0095555B" w:rsidRDefault="00D57710" w:rsidP="0095555B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23178</w:t>
            </w:r>
          </w:p>
        </w:tc>
        <w:tc>
          <w:tcPr>
            <w:tcW w:w="211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50F928C0" w14:textId="564C3123" w:rsidR="0095555B" w:rsidRPr="0095555B" w:rsidRDefault="00D57710" w:rsidP="0095555B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24278</w:t>
            </w:r>
          </w:p>
        </w:tc>
      </w:tr>
    </w:tbl>
    <w:p w14:paraId="5F036908" w14:textId="20E13FD6" w:rsidR="0095555B" w:rsidRDefault="0095555B" w:rsidP="009873B0">
      <w:pPr>
        <w:pStyle w:val="Odsekzoznamu"/>
        <w:tabs>
          <w:tab w:val="left" w:pos="851"/>
          <w:tab w:val="left" w:pos="9781"/>
        </w:tabs>
        <w:spacing w:line="252" w:lineRule="exact"/>
        <w:ind w:left="851" w:firstLine="0"/>
        <w:jc w:val="both"/>
      </w:pPr>
    </w:p>
    <w:p w14:paraId="477BB6B8" w14:textId="77777777" w:rsidR="00667BAB" w:rsidRDefault="00667BAB" w:rsidP="004A3E48">
      <w:pPr>
        <w:tabs>
          <w:tab w:val="left" w:pos="851"/>
          <w:tab w:val="left" w:pos="9781"/>
        </w:tabs>
        <w:spacing w:line="252" w:lineRule="exact"/>
        <w:jc w:val="both"/>
      </w:pPr>
    </w:p>
    <w:p w14:paraId="5C67C1C6" w14:textId="24E493FE" w:rsidR="00E00C3E" w:rsidRDefault="00547F69" w:rsidP="00547F69">
      <w:pPr>
        <w:tabs>
          <w:tab w:val="left" w:pos="426"/>
          <w:tab w:val="left" w:pos="9781"/>
        </w:tabs>
        <w:spacing w:before="2"/>
        <w:ind w:right="574"/>
        <w:jc w:val="both"/>
      </w:pPr>
      <w:r>
        <w:t xml:space="preserve">d.   </w:t>
      </w:r>
      <w:r w:rsidR="00E00C3E">
        <w:t>záväzkoch zo sociálneho fondu, s uvedením stavu na začiatku bežného účtovného obdobia, tvorbe  a čerpaní sociálneho fondu počas bežného účtovného obdobia a stavu na konci účtovného</w:t>
      </w:r>
      <w:r w:rsidR="00E00C3E" w:rsidRPr="00547F69">
        <w:rPr>
          <w:spacing w:val="4"/>
        </w:rPr>
        <w:t xml:space="preserve"> </w:t>
      </w:r>
      <w:r w:rsidR="00E00C3E">
        <w:t>obdobia,</w:t>
      </w:r>
    </w:p>
    <w:p w14:paraId="4382C5C4" w14:textId="77777777" w:rsidR="004A3E48" w:rsidRDefault="004A3E48" w:rsidP="004A3E48">
      <w:pPr>
        <w:pStyle w:val="Odsekzoznamu"/>
        <w:tabs>
          <w:tab w:val="left" w:pos="426"/>
          <w:tab w:val="left" w:pos="9781"/>
        </w:tabs>
        <w:spacing w:before="2"/>
        <w:ind w:left="426" w:right="574" w:firstLine="0"/>
        <w:jc w:val="both"/>
      </w:pPr>
    </w:p>
    <w:tbl>
      <w:tblPr>
        <w:tblW w:w="0" w:type="auto"/>
        <w:tblInd w:w="-15" w:type="dxa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444"/>
        <w:gridCol w:w="2672"/>
        <w:gridCol w:w="2659"/>
      </w:tblGrid>
      <w:tr w:rsidR="00667BAB" w:rsidRPr="00667BAB" w14:paraId="0C5A8D7A" w14:textId="77777777">
        <w:trPr>
          <w:trHeight w:val="360"/>
        </w:trPr>
        <w:tc>
          <w:tcPr>
            <w:tcW w:w="50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710D3724" w14:textId="77777777" w:rsidR="00667BAB" w:rsidRPr="00667BAB" w:rsidRDefault="00667BAB" w:rsidP="00667BAB">
            <w:pPr>
              <w:widowControl/>
              <w:adjustRightInd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 w:rsidRPr="00667BAB"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Sociálny fond</w:t>
            </w:r>
          </w:p>
        </w:tc>
        <w:tc>
          <w:tcPr>
            <w:tcW w:w="3015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  <w:vAlign w:val="center"/>
          </w:tcPr>
          <w:p w14:paraId="23094BAD" w14:textId="77777777" w:rsidR="00667BAB" w:rsidRPr="00667BAB" w:rsidRDefault="00667BAB" w:rsidP="00667BAB">
            <w:pPr>
              <w:widowControl/>
              <w:adjustRightInd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 w:rsidRPr="00667BAB"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Hodnota BO</w:t>
            </w:r>
          </w:p>
        </w:tc>
        <w:tc>
          <w:tcPr>
            <w:tcW w:w="3000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  <w:vAlign w:val="center"/>
          </w:tcPr>
          <w:p w14:paraId="36A8FF65" w14:textId="77777777" w:rsidR="00667BAB" w:rsidRPr="00667BAB" w:rsidRDefault="00667BAB" w:rsidP="00667BAB">
            <w:pPr>
              <w:widowControl/>
              <w:adjustRightInd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 w:rsidRPr="00667BAB"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Hodnota PO</w:t>
            </w:r>
          </w:p>
        </w:tc>
      </w:tr>
      <w:tr w:rsidR="00667BAB" w:rsidRPr="00667BAB" w14:paraId="641584CD" w14:textId="77777777">
        <w:trPr>
          <w:trHeight w:val="300"/>
        </w:trPr>
        <w:tc>
          <w:tcPr>
            <w:tcW w:w="50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8F23540" w14:textId="77777777" w:rsidR="00667BAB" w:rsidRPr="00667BAB" w:rsidRDefault="00667BAB" w:rsidP="00667BAB">
            <w:pPr>
              <w:widowControl/>
              <w:adjustRightInd w:val="0"/>
              <w:spacing w:before="43" w:after="43"/>
              <w:ind w:left="43" w:right="43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 w:rsidRPr="00667BAB"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Stav k prvému dňu účtovného obdobia</w:t>
            </w:r>
          </w:p>
        </w:tc>
        <w:tc>
          <w:tcPr>
            <w:tcW w:w="301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4EF18701" w14:textId="0E4A14AF" w:rsidR="00667BAB" w:rsidRPr="00667BAB" w:rsidRDefault="00D57710" w:rsidP="00667BAB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354</w:t>
            </w:r>
          </w:p>
        </w:tc>
        <w:tc>
          <w:tcPr>
            <w:tcW w:w="3000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22D51864" w14:textId="41A8340D" w:rsidR="00667BAB" w:rsidRPr="00667BAB" w:rsidRDefault="00D57710" w:rsidP="00667BAB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282</w:t>
            </w:r>
          </w:p>
        </w:tc>
      </w:tr>
      <w:tr w:rsidR="00667BAB" w:rsidRPr="00667BAB" w14:paraId="287783AE" w14:textId="77777777">
        <w:trPr>
          <w:trHeight w:val="285"/>
        </w:trPr>
        <w:tc>
          <w:tcPr>
            <w:tcW w:w="5025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8948976" w14:textId="77777777" w:rsidR="00667BAB" w:rsidRPr="00667BAB" w:rsidRDefault="00667BAB" w:rsidP="00667BAB">
            <w:pPr>
              <w:widowControl/>
              <w:adjustRightInd w:val="0"/>
              <w:spacing w:before="43" w:after="43"/>
              <w:ind w:left="43" w:right="43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667BAB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Tvorba na ťarchu nákladov</w:t>
            </w:r>
          </w:p>
        </w:tc>
        <w:tc>
          <w:tcPr>
            <w:tcW w:w="301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656A374D" w14:textId="09934756" w:rsidR="00667BAB" w:rsidRPr="00667BAB" w:rsidRDefault="00D57710" w:rsidP="00667BAB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85</w:t>
            </w:r>
          </w:p>
        </w:tc>
        <w:tc>
          <w:tcPr>
            <w:tcW w:w="300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36D87118" w14:textId="2CAF028A" w:rsidR="00667BAB" w:rsidRPr="00667BAB" w:rsidRDefault="00D57710" w:rsidP="00667BAB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72</w:t>
            </w:r>
          </w:p>
        </w:tc>
      </w:tr>
      <w:tr w:rsidR="00667BAB" w:rsidRPr="00667BAB" w14:paraId="4C2440D0" w14:textId="77777777">
        <w:trPr>
          <w:trHeight w:val="300"/>
        </w:trPr>
        <w:tc>
          <w:tcPr>
            <w:tcW w:w="5025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C037B83" w14:textId="77777777" w:rsidR="00667BAB" w:rsidRPr="00667BAB" w:rsidRDefault="00667BAB" w:rsidP="00667BAB">
            <w:pPr>
              <w:widowControl/>
              <w:adjustRightInd w:val="0"/>
              <w:spacing w:before="43" w:after="43"/>
              <w:ind w:left="43" w:right="43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667BAB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Tvorba zo zisku</w:t>
            </w:r>
          </w:p>
        </w:tc>
        <w:tc>
          <w:tcPr>
            <w:tcW w:w="301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7CA60722" w14:textId="73F03BF3" w:rsidR="00667BAB" w:rsidRPr="00667BAB" w:rsidRDefault="00667BAB" w:rsidP="00667BAB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</w:t>
            </w:r>
          </w:p>
        </w:tc>
        <w:tc>
          <w:tcPr>
            <w:tcW w:w="300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086CAC8D" w14:textId="1A18A935" w:rsidR="00667BAB" w:rsidRPr="00667BAB" w:rsidRDefault="00667BAB" w:rsidP="00667BAB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</w:t>
            </w:r>
          </w:p>
        </w:tc>
      </w:tr>
      <w:tr w:rsidR="00667BAB" w:rsidRPr="00667BAB" w14:paraId="211FDB9C" w14:textId="77777777">
        <w:trPr>
          <w:trHeight w:val="285"/>
        </w:trPr>
        <w:tc>
          <w:tcPr>
            <w:tcW w:w="5025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5D7501E" w14:textId="77777777" w:rsidR="00667BAB" w:rsidRPr="00667BAB" w:rsidRDefault="00667BAB" w:rsidP="00667BAB">
            <w:pPr>
              <w:widowControl/>
              <w:adjustRightInd w:val="0"/>
              <w:spacing w:before="43" w:after="43"/>
              <w:ind w:left="43" w:right="43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667BAB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Čerpanie</w:t>
            </w:r>
          </w:p>
        </w:tc>
        <w:tc>
          <w:tcPr>
            <w:tcW w:w="301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50295F98" w14:textId="6238D01D" w:rsidR="00667BAB" w:rsidRPr="00667BAB" w:rsidRDefault="00667BAB" w:rsidP="00667BAB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</w:t>
            </w:r>
          </w:p>
        </w:tc>
        <w:tc>
          <w:tcPr>
            <w:tcW w:w="300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5E453C1C" w14:textId="3F201B7D" w:rsidR="00667BAB" w:rsidRPr="00667BAB" w:rsidRDefault="00667BAB" w:rsidP="00667BAB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</w:t>
            </w:r>
          </w:p>
        </w:tc>
      </w:tr>
      <w:tr w:rsidR="00667BAB" w:rsidRPr="00667BAB" w14:paraId="03453FDD" w14:textId="77777777">
        <w:trPr>
          <w:trHeight w:val="285"/>
        </w:trPr>
        <w:tc>
          <w:tcPr>
            <w:tcW w:w="5025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E38B68D" w14:textId="77777777" w:rsidR="00667BAB" w:rsidRPr="00667BAB" w:rsidRDefault="00667BAB" w:rsidP="00667BAB">
            <w:pPr>
              <w:widowControl/>
              <w:adjustRightInd w:val="0"/>
              <w:spacing w:before="43" w:after="43"/>
              <w:ind w:left="43" w:right="43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 w:rsidRPr="00667BAB"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Stav k poslednému dňu účtovného obdobia</w:t>
            </w:r>
          </w:p>
        </w:tc>
        <w:tc>
          <w:tcPr>
            <w:tcW w:w="301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40C038FB" w14:textId="308A44EF" w:rsidR="00667BAB" w:rsidRPr="00667BAB" w:rsidRDefault="00D57710" w:rsidP="00667BAB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439</w:t>
            </w:r>
          </w:p>
        </w:tc>
        <w:tc>
          <w:tcPr>
            <w:tcW w:w="300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2956D565" w14:textId="4D861D6A" w:rsidR="00667BAB" w:rsidRPr="00667BAB" w:rsidRDefault="00D57710" w:rsidP="00667BAB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354</w:t>
            </w:r>
          </w:p>
        </w:tc>
      </w:tr>
    </w:tbl>
    <w:p w14:paraId="160176FC" w14:textId="7B932CB9" w:rsidR="00667BAB" w:rsidRDefault="00667BAB" w:rsidP="00667BAB">
      <w:pPr>
        <w:tabs>
          <w:tab w:val="left" w:pos="426"/>
          <w:tab w:val="left" w:pos="9781"/>
        </w:tabs>
        <w:spacing w:before="2"/>
        <w:ind w:right="574"/>
        <w:jc w:val="both"/>
      </w:pPr>
    </w:p>
    <w:p w14:paraId="5827B0FD" w14:textId="77777777" w:rsidR="00667BAB" w:rsidRDefault="00667BAB" w:rsidP="00667BAB">
      <w:pPr>
        <w:tabs>
          <w:tab w:val="left" w:pos="426"/>
          <w:tab w:val="left" w:pos="9781"/>
        </w:tabs>
        <w:spacing w:before="2"/>
        <w:ind w:right="574"/>
        <w:jc w:val="both"/>
      </w:pPr>
    </w:p>
    <w:p w14:paraId="70148850" w14:textId="47F98B17" w:rsidR="00E00C3E" w:rsidRDefault="00547F69" w:rsidP="00547F69">
      <w:pPr>
        <w:tabs>
          <w:tab w:val="left" w:pos="426"/>
          <w:tab w:val="left" w:pos="9781"/>
        </w:tabs>
        <w:ind w:right="571"/>
        <w:jc w:val="both"/>
      </w:pPr>
      <w:r>
        <w:t xml:space="preserve">e.   </w:t>
      </w:r>
      <w:r w:rsidR="00E00C3E">
        <w:t>bankových úveroch, pôžičkách a návratných finančných výpomociach, pričom sa uvádza najmä mena, v ktorej boli poskytnuté, charakter, hodnota v cudzej mene a hodnota v eurách, výška úroku, splatnosť, forma</w:t>
      </w:r>
      <w:r w:rsidR="00E00C3E" w:rsidRPr="00547F69">
        <w:rPr>
          <w:spacing w:val="-1"/>
        </w:rPr>
        <w:t xml:space="preserve"> </w:t>
      </w:r>
      <w:r w:rsidR="00E00C3E">
        <w:t>zabezpečenia,</w:t>
      </w:r>
    </w:p>
    <w:p w14:paraId="4DD1D9C2" w14:textId="77777777" w:rsidR="004A3E48" w:rsidRDefault="004A3E48" w:rsidP="004A3E48">
      <w:pPr>
        <w:pStyle w:val="Odsekzoznamu"/>
        <w:tabs>
          <w:tab w:val="left" w:pos="426"/>
          <w:tab w:val="left" w:pos="9781"/>
        </w:tabs>
        <w:ind w:left="426" w:right="571" w:firstLine="0"/>
        <w:jc w:val="both"/>
      </w:pPr>
    </w:p>
    <w:tbl>
      <w:tblPr>
        <w:tblW w:w="0" w:type="auto"/>
        <w:tblInd w:w="-15" w:type="dxa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785"/>
        <w:gridCol w:w="614"/>
        <w:gridCol w:w="630"/>
        <w:gridCol w:w="971"/>
        <w:gridCol w:w="1527"/>
        <w:gridCol w:w="1072"/>
        <w:gridCol w:w="1162"/>
        <w:gridCol w:w="1007"/>
        <w:gridCol w:w="1007"/>
      </w:tblGrid>
      <w:tr w:rsidR="00246166" w:rsidRPr="00246166" w14:paraId="6B849E3F" w14:textId="77777777">
        <w:trPr>
          <w:trHeight w:val="915"/>
        </w:trPr>
        <w:tc>
          <w:tcPr>
            <w:tcW w:w="210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04F72F02" w14:textId="77777777" w:rsidR="00246166" w:rsidRPr="00246166" w:rsidRDefault="00246166" w:rsidP="00246166">
            <w:pPr>
              <w:widowControl/>
              <w:adjustRightInd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246166"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  <w:t>Druh cudzieho zdroja</w:t>
            </w:r>
          </w:p>
        </w:tc>
        <w:tc>
          <w:tcPr>
            <w:tcW w:w="690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  <w:vAlign w:val="center"/>
          </w:tcPr>
          <w:p w14:paraId="19D31CCC" w14:textId="77777777" w:rsidR="00246166" w:rsidRPr="00246166" w:rsidRDefault="00246166" w:rsidP="00246166">
            <w:pPr>
              <w:widowControl/>
              <w:adjustRightInd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246166"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  <w:t>Mena</w:t>
            </w:r>
          </w:p>
        </w:tc>
        <w:tc>
          <w:tcPr>
            <w:tcW w:w="705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  <w:vAlign w:val="center"/>
          </w:tcPr>
          <w:p w14:paraId="53047302" w14:textId="77777777" w:rsidR="00246166" w:rsidRPr="00246166" w:rsidRDefault="00246166" w:rsidP="00246166">
            <w:pPr>
              <w:widowControl/>
              <w:adjustRightInd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246166"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  <w:t>Výška úroku v %</w:t>
            </w:r>
          </w:p>
        </w:tc>
        <w:tc>
          <w:tcPr>
            <w:tcW w:w="1050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  <w:vAlign w:val="center"/>
          </w:tcPr>
          <w:p w14:paraId="6CBCF6B4" w14:textId="77777777" w:rsidR="00246166" w:rsidRPr="00246166" w:rsidRDefault="00246166" w:rsidP="00246166">
            <w:pPr>
              <w:widowControl/>
              <w:adjustRightInd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246166"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  <w:t>Splatnosť</w:t>
            </w:r>
          </w:p>
        </w:tc>
        <w:tc>
          <w:tcPr>
            <w:tcW w:w="1740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  <w:vAlign w:val="center"/>
          </w:tcPr>
          <w:p w14:paraId="28515592" w14:textId="77777777" w:rsidR="00246166" w:rsidRPr="00246166" w:rsidRDefault="00246166" w:rsidP="00246166">
            <w:pPr>
              <w:widowControl/>
              <w:adjustRightInd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246166"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  <w:t>Forma zabezpečenia</w:t>
            </w:r>
          </w:p>
        </w:tc>
        <w:tc>
          <w:tcPr>
            <w:tcW w:w="1200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  <w:vAlign w:val="center"/>
          </w:tcPr>
          <w:p w14:paraId="534C9762" w14:textId="77777777" w:rsidR="00246166" w:rsidRPr="00246166" w:rsidRDefault="00246166" w:rsidP="00246166">
            <w:pPr>
              <w:widowControl/>
              <w:adjustRightInd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246166"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  <w:t>Suma istiny na konci bežného účtovného obdobia v EUR</w:t>
            </w:r>
          </w:p>
        </w:tc>
        <w:tc>
          <w:tcPr>
            <w:tcW w:w="1185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  <w:vAlign w:val="center"/>
          </w:tcPr>
          <w:p w14:paraId="3C58602C" w14:textId="77777777" w:rsidR="00246166" w:rsidRPr="00246166" w:rsidRDefault="00246166" w:rsidP="00246166">
            <w:pPr>
              <w:widowControl/>
              <w:adjustRightInd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246166"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  <w:t>Suma istiny na konci bezprostredne predchádzajúceho účtovného obdobia v EUR</w:t>
            </w:r>
          </w:p>
        </w:tc>
        <w:tc>
          <w:tcPr>
            <w:tcW w:w="1185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  <w:vAlign w:val="center"/>
          </w:tcPr>
          <w:p w14:paraId="256E3C19" w14:textId="77777777" w:rsidR="00246166" w:rsidRPr="00246166" w:rsidRDefault="00246166" w:rsidP="00246166">
            <w:pPr>
              <w:widowControl/>
              <w:adjustRightInd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246166"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  <w:t>Suma istiny na konci BO v cudzej mene</w:t>
            </w:r>
          </w:p>
        </w:tc>
        <w:tc>
          <w:tcPr>
            <w:tcW w:w="1185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  <w:vAlign w:val="center"/>
          </w:tcPr>
          <w:p w14:paraId="110442D5" w14:textId="77777777" w:rsidR="00246166" w:rsidRPr="00246166" w:rsidRDefault="00246166" w:rsidP="00246166">
            <w:pPr>
              <w:widowControl/>
              <w:adjustRightInd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246166"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  <w:t>Suma istiny na konci PO v cudzej mene</w:t>
            </w:r>
          </w:p>
        </w:tc>
      </w:tr>
      <w:tr w:rsidR="00246166" w:rsidRPr="00246166" w14:paraId="4F7A3228" w14:textId="77777777">
        <w:trPr>
          <w:trHeight w:val="285"/>
        </w:trPr>
        <w:tc>
          <w:tcPr>
            <w:tcW w:w="21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9B7D1EB" w14:textId="77777777" w:rsidR="00246166" w:rsidRPr="00246166" w:rsidRDefault="00246166" w:rsidP="00246166">
            <w:pPr>
              <w:widowControl/>
              <w:adjustRightInd w:val="0"/>
              <w:spacing w:before="43" w:after="43"/>
              <w:ind w:left="43" w:right="43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  <w:r w:rsidRPr="00246166"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  <w:t>Krátkodobý bankový úver</w:t>
            </w:r>
          </w:p>
        </w:tc>
        <w:tc>
          <w:tcPr>
            <w:tcW w:w="690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7BFD0819" w14:textId="77777777" w:rsidR="00246166" w:rsidRPr="00246166" w:rsidRDefault="00246166" w:rsidP="00246166">
            <w:pPr>
              <w:widowControl/>
              <w:adjustRightInd w:val="0"/>
              <w:spacing w:before="43" w:after="43"/>
              <w:ind w:left="43" w:right="43"/>
              <w:jc w:val="center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70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352C9E38" w14:textId="77777777" w:rsidR="00246166" w:rsidRPr="00246166" w:rsidRDefault="00246166" w:rsidP="00246166">
            <w:pPr>
              <w:widowControl/>
              <w:adjustRightInd w:val="0"/>
              <w:spacing w:before="43" w:after="43"/>
              <w:ind w:left="43" w:right="43"/>
              <w:jc w:val="center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050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0BBE9CFE" w14:textId="77777777" w:rsidR="00246166" w:rsidRPr="00246166" w:rsidRDefault="00246166" w:rsidP="00246166">
            <w:pPr>
              <w:widowControl/>
              <w:adjustRightInd w:val="0"/>
              <w:spacing w:before="43" w:after="43"/>
              <w:ind w:left="43" w:right="43"/>
              <w:jc w:val="center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740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2A997D2A" w14:textId="77777777" w:rsidR="00246166" w:rsidRPr="00246166" w:rsidRDefault="00246166" w:rsidP="00246166">
            <w:pPr>
              <w:widowControl/>
              <w:adjustRightInd w:val="0"/>
              <w:spacing w:before="43" w:after="43"/>
              <w:ind w:left="43" w:right="43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200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5D637345" w14:textId="77777777" w:rsidR="00246166" w:rsidRPr="00246166" w:rsidRDefault="00246166" w:rsidP="00246166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18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4B4A150D" w14:textId="77777777" w:rsidR="00246166" w:rsidRPr="00246166" w:rsidRDefault="00246166" w:rsidP="00246166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18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74167EA4" w14:textId="77777777" w:rsidR="00246166" w:rsidRPr="00246166" w:rsidRDefault="00246166" w:rsidP="00246166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18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1E056180" w14:textId="77777777" w:rsidR="00246166" w:rsidRPr="00246166" w:rsidRDefault="00246166" w:rsidP="00246166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</w:tr>
      <w:tr w:rsidR="00246166" w:rsidRPr="00246166" w14:paraId="2EEA4EF3" w14:textId="77777777">
        <w:trPr>
          <w:trHeight w:val="270"/>
        </w:trPr>
        <w:tc>
          <w:tcPr>
            <w:tcW w:w="2100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DE30D63" w14:textId="77777777" w:rsidR="00246166" w:rsidRPr="00246166" w:rsidRDefault="00246166" w:rsidP="00246166">
            <w:pPr>
              <w:widowControl/>
              <w:adjustRightInd w:val="0"/>
              <w:spacing w:before="43" w:after="43"/>
              <w:ind w:left="43" w:right="43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  <w:r w:rsidRPr="00246166"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  <w:t>Pôžička</w:t>
            </w:r>
          </w:p>
        </w:tc>
        <w:tc>
          <w:tcPr>
            <w:tcW w:w="69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2A85552D" w14:textId="30BC8A55" w:rsidR="00246166" w:rsidRPr="00246166" w:rsidRDefault="00246166" w:rsidP="00246166">
            <w:pPr>
              <w:widowControl/>
              <w:adjustRightInd w:val="0"/>
              <w:spacing w:before="43" w:after="43"/>
              <w:ind w:left="43" w:right="43"/>
              <w:jc w:val="center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  <w:t xml:space="preserve"> </w:t>
            </w:r>
          </w:p>
        </w:tc>
        <w:tc>
          <w:tcPr>
            <w:tcW w:w="70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58215A64" w14:textId="28AB5EA9" w:rsidR="00246166" w:rsidRPr="00246166" w:rsidRDefault="00246166" w:rsidP="00246166">
            <w:pPr>
              <w:widowControl/>
              <w:adjustRightInd w:val="0"/>
              <w:spacing w:before="43" w:after="43"/>
              <w:ind w:left="43" w:right="43"/>
              <w:jc w:val="center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05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12958D44" w14:textId="15BC4DE6" w:rsidR="00246166" w:rsidRPr="00246166" w:rsidRDefault="00246166" w:rsidP="00246166">
            <w:pPr>
              <w:widowControl/>
              <w:adjustRightInd w:val="0"/>
              <w:spacing w:before="43" w:after="43"/>
              <w:ind w:left="43" w:right="43"/>
              <w:jc w:val="center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74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0E592281" w14:textId="77777777" w:rsidR="00246166" w:rsidRPr="00246166" w:rsidRDefault="00246166" w:rsidP="00246166">
            <w:pPr>
              <w:widowControl/>
              <w:adjustRightInd w:val="0"/>
              <w:spacing w:before="43" w:after="43"/>
              <w:ind w:left="43" w:right="43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20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0C8D5634" w14:textId="4CFA475A" w:rsidR="00246166" w:rsidRPr="00246166" w:rsidRDefault="00246166" w:rsidP="00246166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2530CA3B" w14:textId="2B9D4F5C" w:rsidR="00246166" w:rsidRPr="00246166" w:rsidRDefault="00246166" w:rsidP="00246166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5BCAFBE5" w14:textId="77777777" w:rsidR="00246166" w:rsidRPr="00246166" w:rsidRDefault="00246166" w:rsidP="00246166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152E5E74" w14:textId="77777777" w:rsidR="00246166" w:rsidRPr="00246166" w:rsidRDefault="00246166" w:rsidP="00246166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</w:tr>
      <w:tr w:rsidR="00246166" w:rsidRPr="00246166" w14:paraId="1E44BCBC" w14:textId="77777777">
        <w:trPr>
          <w:trHeight w:val="255"/>
        </w:trPr>
        <w:tc>
          <w:tcPr>
            <w:tcW w:w="2100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DE38CB4" w14:textId="77777777" w:rsidR="00246166" w:rsidRPr="00246166" w:rsidRDefault="00246166" w:rsidP="00246166">
            <w:pPr>
              <w:widowControl/>
              <w:adjustRightInd w:val="0"/>
              <w:spacing w:before="43" w:after="43"/>
              <w:ind w:left="43" w:right="43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  <w:r w:rsidRPr="00246166"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  <w:t>Návratná finančná výpomoc</w:t>
            </w:r>
          </w:p>
        </w:tc>
        <w:tc>
          <w:tcPr>
            <w:tcW w:w="69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4D99B9B8" w14:textId="0B69DF80" w:rsidR="00246166" w:rsidRPr="00246166" w:rsidRDefault="00246166" w:rsidP="00246166">
            <w:pPr>
              <w:widowControl/>
              <w:adjustRightInd w:val="0"/>
              <w:spacing w:before="43" w:after="43"/>
              <w:ind w:left="43" w:right="43"/>
              <w:jc w:val="center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  <w:t>EUR</w:t>
            </w:r>
          </w:p>
        </w:tc>
        <w:tc>
          <w:tcPr>
            <w:tcW w:w="70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1D76AA14" w14:textId="4C13A4F0" w:rsidR="00246166" w:rsidRPr="00246166" w:rsidRDefault="00246166" w:rsidP="00246166">
            <w:pPr>
              <w:widowControl/>
              <w:adjustRightInd w:val="0"/>
              <w:spacing w:before="43" w:after="43"/>
              <w:ind w:left="43" w:right="43"/>
              <w:jc w:val="center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105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6C6779C2" w14:textId="7AE1DF83" w:rsidR="00246166" w:rsidRPr="00246166" w:rsidRDefault="00246166" w:rsidP="00246166">
            <w:pPr>
              <w:widowControl/>
              <w:adjustRightInd w:val="0"/>
              <w:spacing w:before="43" w:after="43"/>
              <w:ind w:left="43" w:right="43"/>
              <w:jc w:val="center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  <w:t>31.12.202</w:t>
            </w:r>
            <w:r w:rsidR="00595C69"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  <w:t>6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58B70607" w14:textId="77777777" w:rsidR="00246166" w:rsidRPr="00246166" w:rsidRDefault="00246166" w:rsidP="00246166">
            <w:pPr>
              <w:widowControl/>
              <w:adjustRightInd w:val="0"/>
              <w:spacing w:before="43" w:after="43"/>
              <w:ind w:left="43" w:right="43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20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006F32CF" w14:textId="5850B2E8" w:rsidR="00246166" w:rsidRPr="00246166" w:rsidRDefault="00595C69" w:rsidP="00246166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  <w:t>1165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44FCD0C4" w14:textId="2E671DEE" w:rsidR="00246166" w:rsidRPr="00246166" w:rsidRDefault="00595C69" w:rsidP="00246166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  <w:t>4510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31E1D76E" w14:textId="77777777" w:rsidR="00246166" w:rsidRPr="00246166" w:rsidRDefault="00246166" w:rsidP="00246166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40126F4D" w14:textId="68551B12" w:rsidR="00246166" w:rsidRPr="00246166" w:rsidRDefault="00246166" w:rsidP="00246166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</w:tr>
      <w:tr w:rsidR="00246166" w:rsidRPr="00246166" w14:paraId="54B7ED60" w14:textId="77777777">
        <w:trPr>
          <w:trHeight w:val="270"/>
        </w:trPr>
        <w:tc>
          <w:tcPr>
            <w:tcW w:w="2100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E093104" w14:textId="77777777" w:rsidR="00246166" w:rsidRPr="00246166" w:rsidRDefault="00246166" w:rsidP="00246166">
            <w:pPr>
              <w:widowControl/>
              <w:adjustRightInd w:val="0"/>
              <w:spacing w:before="43" w:after="43"/>
              <w:ind w:left="43" w:right="43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  <w:r w:rsidRPr="00246166"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  <w:t>Dlhodobý bankový úver</w:t>
            </w:r>
          </w:p>
        </w:tc>
        <w:tc>
          <w:tcPr>
            <w:tcW w:w="69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51AA538C" w14:textId="77777777" w:rsidR="00246166" w:rsidRPr="00246166" w:rsidRDefault="00246166" w:rsidP="00246166">
            <w:pPr>
              <w:widowControl/>
              <w:adjustRightInd w:val="0"/>
              <w:spacing w:before="43" w:after="43"/>
              <w:ind w:left="43" w:right="43"/>
              <w:jc w:val="center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70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0E540DAF" w14:textId="77777777" w:rsidR="00246166" w:rsidRPr="00246166" w:rsidRDefault="00246166" w:rsidP="00246166">
            <w:pPr>
              <w:widowControl/>
              <w:adjustRightInd w:val="0"/>
              <w:spacing w:before="43" w:after="43"/>
              <w:ind w:left="43" w:right="43"/>
              <w:jc w:val="center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05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499DB4A9" w14:textId="77777777" w:rsidR="00246166" w:rsidRPr="00246166" w:rsidRDefault="00246166" w:rsidP="00246166">
            <w:pPr>
              <w:widowControl/>
              <w:adjustRightInd w:val="0"/>
              <w:spacing w:before="43" w:after="43"/>
              <w:ind w:left="43" w:right="43"/>
              <w:jc w:val="center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74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4228992D" w14:textId="77777777" w:rsidR="00246166" w:rsidRPr="00246166" w:rsidRDefault="00246166" w:rsidP="00246166">
            <w:pPr>
              <w:widowControl/>
              <w:adjustRightInd w:val="0"/>
              <w:spacing w:before="43" w:after="43"/>
              <w:ind w:left="43" w:right="43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20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2A892EC3" w14:textId="77777777" w:rsidR="00246166" w:rsidRPr="00246166" w:rsidRDefault="00246166" w:rsidP="00246166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6BD3B964" w14:textId="77777777" w:rsidR="00246166" w:rsidRPr="00246166" w:rsidRDefault="00246166" w:rsidP="00246166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347C2744" w14:textId="77777777" w:rsidR="00246166" w:rsidRPr="00246166" w:rsidRDefault="00246166" w:rsidP="00246166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19FB31F3" w14:textId="77777777" w:rsidR="00246166" w:rsidRPr="00246166" w:rsidRDefault="00246166" w:rsidP="00246166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</w:tr>
      <w:tr w:rsidR="00246166" w:rsidRPr="00246166" w14:paraId="3695F43E" w14:textId="77777777">
        <w:trPr>
          <w:trHeight w:val="270"/>
        </w:trPr>
        <w:tc>
          <w:tcPr>
            <w:tcW w:w="2100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F1A5B43" w14:textId="77777777" w:rsidR="00246166" w:rsidRPr="00246166" w:rsidRDefault="00246166" w:rsidP="00246166">
            <w:pPr>
              <w:widowControl/>
              <w:adjustRightInd w:val="0"/>
              <w:spacing w:before="43" w:after="43"/>
              <w:ind w:left="43" w:right="43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246166"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  <w:t>Spolu</w:t>
            </w:r>
          </w:p>
        </w:tc>
        <w:tc>
          <w:tcPr>
            <w:tcW w:w="69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212BD596" w14:textId="77777777" w:rsidR="00246166" w:rsidRPr="00246166" w:rsidRDefault="00246166" w:rsidP="00246166">
            <w:pPr>
              <w:widowControl/>
              <w:adjustRightInd w:val="0"/>
              <w:spacing w:before="43" w:after="43"/>
              <w:ind w:left="43" w:right="43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246166"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  <w:t>x</w:t>
            </w:r>
          </w:p>
        </w:tc>
        <w:tc>
          <w:tcPr>
            <w:tcW w:w="70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29AD9078" w14:textId="77777777" w:rsidR="00246166" w:rsidRPr="00246166" w:rsidRDefault="00246166" w:rsidP="00246166">
            <w:pPr>
              <w:widowControl/>
              <w:adjustRightInd w:val="0"/>
              <w:spacing w:before="43" w:after="43"/>
              <w:ind w:left="43" w:right="43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246166"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  <w:t>x</w:t>
            </w:r>
          </w:p>
        </w:tc>
        <w:tc>
          <w:tcPr>
            <w:tcW w:w="105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028C0F2F" w14:textId="77777777" w:rsidR="00246166" w:rsidRPr="00246166" w:rsidRDefault="00246166" w:rsidP="00246166">
            <w:pPr>
              <w:widowControl/>
              <w:adjustRightInd w:val="0"/>
              <w:spacing w:before="43" w:after="43"/>
              <w:ind w:left="43" w:right="43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246166"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  <w:t>x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522F2B68" w14:textId="77777777" w:rsidR="00246166" w:rsidRPr="00246166" w:rsidRDefault="00246166" w:rsidP="00246166">
            <w:pPr>
              <w:widowControl/>
              <w:adjustRightInd w:val="0"/>
              <w:spacing w:before="43" w:after="43"/>
              <w:ind w:left="43" w:right="43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246166"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  <w:t>x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76A10A80" w14:textId="0570DBE0" w:rsidR="00246166" w:rsidRPr="00246166" w:rsidRDefault="00595C69" w:rsidP="00246166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  <w:t>1165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1B1CB98D" w14:textId="11EAA0C9" w:rsidR="00246166" w:rsidRPr="00246166" w:rsidRDefault="00595C69" w:rsidP="00246166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  <w:t>4510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3807232D" w14:textId="77777777" w:rsidR="00246166" w:rsidRPr="00246166" w:rsidRDefault="00246166" w:rsidP="00246166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246166"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  <w:t>x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04DD3DBB" w14:textId="77777777" w:rsidR="00246166" w:rsidRPr="00246166" w:rsidRDefault="00246166" w:rsidP="00246166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246166"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  <w:t>x</w:t>
            </w:r>
          </w:p>
        </w:tc>
      </w:tr>
    </w:tbl>
    <w:p w14:paraId="556CF3B5" w14:textId="02BF8FC4" w:rsidR="00246166" w:rsidRDefault="00246166" w:rsidP="00246166">
      <w:pPr>
        <w:tabs>
          <w:tab w:val="left" w:pos="426"/>
          <w:tab w:val="left" w:pos="9781"/>
        </w:tabs>
        <w:ind w:right="571"/>
        <w:jc w:val="both"/>
      </w:pPr>
    </w:p>
    <w:p w14:paraId="636278E6" w14:textId="77777777" w:rsidR="005E662A" w:rsidRDefault="005E662A" w:rsidP="00246166">
      <w:pPr>
        <w:tabs>
          <w:tab w:val="left" w:pos="426"/>
          <w:tab w:val="left" w:pos="9781"/>
        </w:tabs>
        <w:ind w:right="571"/>
        <w:jc w:val="both"/>
      </w:pPr>
    </w:p>
    <w:p w14:paraId="64B8813A" w14:textId="77777777" w:rsidR="005E662A" w:rsidRDefault="005E662A" w:rsidP="00246166">
      <w:pPr>
        <w:tabs>
          <w:tab w:val="left" w:pos="426"/>
          <w:tab w:val="left" w:pos="9781"/>
        </w:tabs>
        <w:ind w:right="571"/>
        <w:jc w:val="both"/>
      </w:pPr>
    </w:p>
    <w:p w14:paraId="3122F59A" w14:textId="77777777" w:rsidR="005E662A" w:rsidRDefault="005E662A" w:rsidP="00246166">
      <w:pPr>
        <w:tabs>
          <w:tab w:val="left" w:pos="426"/>
          <w:tab w:val="left" w:pos="9781"/>
        </w:tabs>
        <w:ind w:right="571"/>
        <w:jc w:val="both"/>
      </w:pPr>
    </w:p>
    <w:p w14:paraId="768936ED" w14:textId="77777777" w:rsidR="005E662A" w:rsidRDefault="005E662A" w:rsidP="00246166">
      <w:pPr>
        <w:tabs>
          <w:tab w:val="left" w:pos="426"/>
          <w:tab w:val="left" w:pos="9781"/>
        </w:tabs>
        <w:ind w:right="571"/>
        <w:jc w:val="both"/>
      </w:pPr>
    </w:p>
    <w:p w14:paraId="35C48ACE" w14:textId="77777777" w:rsidR="00E00C3E" w:rsidRDefault="00E00C3E" w:rsidP="00CC397E">
      <w:pPr>
        <w:pStyle w:val="Zkladntext"/>
        <w:tabs>
          <w:tab w:val="left" w:pos="9781"/>
        </w:tabs>
        <w:spacing w:before="9"/>
        <w:jc w:val="both"/>
        <w:rPr>
          <w:sz w:val="21"/>
        </w:rPr>
      </w:pPr>
    </w:p>
    <w:p w14:paraId="500DD67A" w14:textId="3E7B571B" w:rsidR="00E00C3E" w:rsidRPr="00545CE0" w:rsidRDefault="00E00C3E" w:rsidP="008C6CE2">
      <w:pPr>
        <w:pStyle w:val="Nadpis1"/>
        <w:numPr>
          <w:ilvl w:val="0"/>
          <w:numId w:val="25"/>
        </w:numPr>
        <w:tabs>
          <w:tab w:val="left" w:pos="9781"/>
        </w:tabs>
        <w:jc w:val="both"/>
        <w:rPr>
          <w:sz w:val="24"/>
        </w:rPr>
      </w:pPr>
      <w:r w:rsidRPr="00545CE0">
        <w:rPr>
          <w:sz w:val="24"/>
        </w:rPr>
        <w:lastRenderedPageBreak/>
        <w:t>V časti o výnosoch sa uvádzajú tieto informácie:</w:t>
      </w:r>
    </w:p>
    <w:p w14:paraId="3DE9F7C3" w14:textId="77777777" w:rsidR="00E00C3E" w:rsidRDefault="00E00C3E" w:rsidP="00CC397E">
      <w:pPr>
        <w:pStyle w:val="Zkladntext"/>
        <w:tabs>
          <w:tab w:val="left" w:pos="9781"/>
        </w:tabs>
        <w:spacing w:before="10"/>
        <w:jc w:val="both"/>
        <w:rPr>
          <w:b/>
          <w:sz w:val="21"/>
        </w:rPr>
      </w:pPr>
    </w:p>
    <w:p w14:paraId="53D2CDD4" w14:textId="069BCA50" w:rsidR="00E00C3E" w:rsidRDefault="00E00C3E" w:rsidP="008C6CE2">
      <w:pPr>
        <w:pStyle w:val="Odsekzoznamu"/>
        <w:numPr>
          <w:ilvl w:val="1"/>
          <w:numId w:val="25"/>
        </w:numPr>
        <w:tabs>
          <w:tab w:val="left" w:pos="426"/>
          <w:tab w:val="left" w:pos="9781"/>
        </w:tabs>
        <w:spacing w:before="1"/>
        <w:ind w:left="426" w:right="575" w:hanging="284"/>
        <w:jc w:val="both"/>
      </w:pPr>
      <w:r>
        <w:t>sumy tržieb za vlastné výkony a tovar s uvedením ich opisu a hodnoty tržieb podľa jednotlivých  typov výrobkov a služieb účtovnej jednotky a hlavných oblastí</w:t>
      </w:r>
      <w:r>
        <w:rPr>
          <w:spacing w:val="-8"/>
        </w:rPr>
        <w:t xml:space="preserve"> </w:t>
      </w:r>
      <w:r>
        <w:t>odbytu,</w:t>
      </w:r>
    </w:p>
    <w:p w14:paraId="21AD0295" w14:textId="77777777" w:rsidR="004A3E48" w:rsidRDefault="004A3E48" w:rsidP="004A3E48">
      <w:pPr>
        <w:pStyle w:val="Odsekzoznamu"/>
        <w:tabs>
          <w:tab w:val="left" w:pos="426"/>
          <w:tab w:val="left" w:pos="9781"/>
        </w:tabs>
        <w:spacing w:before="1"/>
        <w:ind w:left="426" w:right="575" w:firstLine="0"/>
        <w:jc w:val="both"/>
      </w:pPr>
    </w:p>
    <w:tbl>
      <w:tblPr>
        <w:tblW w:w="0" w:type="auto"/>
        <w:tblInd w:w="-15" w:type="dxa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728"/>
        <w:gridCol w:w="3015"/>
        <w:gridCol w:w="1516"/>
        <w:gridCol w:w="1516"/>
      </w:tblGrid>
      <w:tr w:rsidR="00474C74" w:rsidRPr="00474C74" w14:paraId="4CA2301E" w14:textId="77777777" w:rsidTr="00302C81">
        <w:trPr>
          <w:trHeight w:val="360"/>
        </w:trPr>
        <w:tc>
          <w:tcPr>
            <w:tcW w:w="37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3A00B307" w14:textId="77777777" w:rsidR="00474C74" w:rsidRPr="00474C74" w:rsidRDefault="00474C74" w:rsidP="00474C74">
            <w:pPr>
              <w:widowControl/>
              <w:adjustRightInd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 w:rsidRPr="00474C74"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Opis tržby</w:t>
            </w:r>
          </w:p>
        </w:tc>
        <w:tc>
          <w:tcPr>
            <w:tcW w:w="3015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  <w:vAlign w:val="center"/>
          </w:tcPr>
          <w:p w14:paraId="47E0E810" w14:textId="77777777" w:rsidR="00474C74" w:rsidRPr="00474C74" w:rsidRDefault="00474C74" w:rsidP="00474C74">
            <w:pPr>
              <w:widowControl/>
              <w:adjustRightInd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 w:rsidRPr="00474C74"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Druh výrobku, služby, podnikateľskej činnosti</w:t>
            </w:r>
          </w:p>
        </w:tc>
        <w:tc>
          <w:tcPr>
            <w:tcW w:w="1516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  <w:vAlign w:val="center"/>
          </w:tcPr>
          <w:p w14:paraId="1A338375" w14:textId="77777777" w:rsidR="00474C74" w:rsidRPr="00474C74" w:rsidRDefault="00474C74" w:rsidP="00474C74">
            <w:pPr>
              <w:widowControl/>
              <w:adjustRightInd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 w:rsidRPr="00474C74"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Hodnota BO</w:t>
            </w:r>
          </w:p>
        </w:tc>
        <w:tc>
          <w:tcPr>
            <w:tcW w:w="1516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  <w:vAlign w:val="center"/>
          </w:tcPr>
          <w:p w14:paraId="4546EA95" w14:textId="77777777" w:rsidR="00474C74" w:rsidRPr="00474C74" w:rsidRDefault="00474C74" w:rsidP="00474C74">
            <w:pPr>
              <w:widowControl/>
              <w:adjustRightInd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 w:rsidRPr="00474C74"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Hodnota PO</w:t>
            </w:r>
          </w:p>
        </w:tc>
      </w:tr>
      <w:tr w:rsidR="00474C74" w:rsidRPr="00474C74" w14:paraId="5285D746" w14:textId="77777777" w:rsidTr="00302C81">
        <w:trPr>
          <w:trHeight w:val="360"/>
        </w:trPr>
        <w:tc>
          <w:tcPr>
            <w:tcW w:w="37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7A2AFE98" w14:textId="3379BFE0" w:rsidR="00474C74" w:rsidRPr="00474C74" w:rsidRDefault="00F225E4" w:rsidP="00474C74">
            <w:pPr>
              <w:widowControl/>
              <w:adjustRightInd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Drobné stavebné práce a údržba zelene</w:t>
            </w:r>
          </w:p>
        </w:tc>
        <w:tc>
          <w:tcPr>
            <w:tcW w:w="3015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  <w:vAlign w:val="center"/>
          </w:tcPr>
          <w:p w14:paraId="5E75FB23" w14:textId="73DE90FA" w:rsidR="00474C74" w:rsidRPr="00474C74" w:rsidRDefault="00F225E4" w:rsidP="00474C74">
            <w:pPr>
              <w:widowControl/>
              <w:adjustRightInd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práce</w:t>
            </w:r>
          </w:p>
        </w:tc>
        <w:tc>
          <w:tcPr>
            <w:tcW w:w="1516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  <w:vAlign w:val="center"/>
          </w:tcPr>
          <w:p w14:paraId="6F305989" w14:textId="1D00C3FB" w:rsidR="00474C74" w:rsidRPr="00474C74" w:rsidRDefault="00FF7760" w:rsidP="00474C74">
            <w:pPr>
              <w:widowControl/>
              <w:adjustRightInd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2100</w:t>
            </w:r>
          </w:p>
        </w:tc>
        <w:tc>
          <w:tcPr>
            <w:tcW w:w="1516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  <w:vAlign w:val="center"/>
          </w:tcPr>
          <w:p w14:paraId="2CE7C539" w14:textId="1A0BBF04" w:rsidR="00474C74" w:rsidRPr="00474C74" w:rsidRDefault="00FF7760" w:rsidP="00474C74">
            <w:pPr>
              <w:widowControl/>
              <w:adjustRightInd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800</w:t>
            </w:r>
          </w:p>
        </w:tc>
      </w:tr>
      <w:tr w:rsidR="00AB0040" w:rsidRPr="00474C74" w14:paraId="75BDE394" w14:textId="77777777" w:rsidTr="00302C81">
        <w:trPr>
          <w:trHeight w:val="360"/>
        </w:trPr>
        <w:tc>
          <w:tcPr>
            <w:tcW w:w="37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6857C2B3" w14:textId="5E1293AF" w:rsidR="00AB0040" w:rsidRDefault="00AB0040" w:rsidP="00474C74">
            <w:pPr>
              <w:widowControl/>
              <w:adjustRightInd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Administratívne práce</w:t>
            </w:r>
          </w:p>
        </w:tc>
        <w:tc>
          <w:tcPr>
            <w:tcW w:w="3015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  <w:vAlign w:val="center"/>
          </w:tcPr>
          <w:p w14:paraId="09D5485D" w14:textId="1957F4C9" w:rsidR="00AB0040" w:rsidRDefault="00AB0040" w:rsidP="00474C74">
            <w:pPr>
              <w:widowControl/>
              <w:adjustRightInd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služby</w:t>
            </w:r>
          </w:p>
        </w:tc>
        <w:tc>
          <w:tcPr>
            <w:tcW w:w="1516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  <w:vAlign w:val="center"/>
          </w:tcPr>
          <w:p w14:paraId="5645D8E6" w14:textId="66DA5E08" w:rsidR="00AB0040" w:rsidRDefault="00FF7760" w:rsidP="00474C74">
            <w:pPr>
              <w:widowControl/>
              <w:adjustRightInd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4280</w:t>
            </w:r>
          </w:p>
        </w:tc>
        <w:tc>
          <w:tcPr>
            <w:tcW w:w="1516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  <w:vAlign w:val="center"/>
          </w:tcPr>
          <w:p w14:paraId="509EC379" w14:textId="41E33D55" w:rsidR="00AB0040" w:rsidRDefault="00FF7760" w:rsidP="00474C74">
            <w:pPr>
              <w:widowControl/>
              <w:adjustRightInd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4810</w:t>
            </w:r>
          </w:p>
        </w:tc>
      </w:tr>
      <w:tr w:rsidR="00FF7760" w:rsidRPr="00474C74" w14:paraId="5C734856" w14:textId="77777777" w:rsidTr="00302C81">
        <w:trPr>
          <w:trHeight w:val="360"/>
        </w:trPr>
        <w:tc>
          <w:tcPr>
            <w:tcW w:w="37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1D42C816" w14:textId="1BD2BBF5" w:rsidR="00FF7760" w:rsidRDefault="00FF7760" w:rsidP="00474C74">
            <w:pPr>
              <w:widowControl/>
              <w:adjustRightInd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Predaj nepotrebného majetku</w:t>
            </w:r>
          </w:p>
        </w:tc>
        <w:tc>
          <w:tcPr>
            <w:tcW w:w="3015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  <w:vAlign w:val="center"/>
          </w:tcPr>
          <w:p w14:paraId="2602C7C4" w14:textId="16DE4DAA" w:rsidR="00FF7760" w:rsidRDefault="00FF7760" w:rsidP="00474C74">
            <w:pPr>
              <w:widowControl/>
              <w:adjustRightInd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majetok</w:t>
            </w:r>
          </w:p>
        </w:tc>
        <w:tc>
          <w:tcPr>
            <w:tcW w:w="1516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  <w:vAlign w:val="center"/>
          </w:tcPr>
          <w:p w14:paraId="53B66086" w14:textId="3AFDC585" w:rsidR="00FF7760" w:rsidRDefault="00E044A8" w:rsidP="00474C74">
            <w:pPr>
              <w:widowControl/>
              <w:adjustRightInd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390</w:t>
            </w:r>
          </w:p>
        </w:tc>
        <w:tc>
          <w:tcPr>
            <w:tcW w:w="1516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  <w:vAlign w:val="center"/>
          </w:tcPr>
          <w:p w14:paraId="16A1E8F9" w14:textId="1D8509E0" w:rsidR="00FF7760" w:rsidRDefault="00E044A8" w:rsidP="00474C74">
            <w:pPr>
              <w:widowControl/>
              <w:adjustRightInd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0</w:t>
            </w:r>
          </w:p>
        </w:tc>
      </w:tr>
    </w:tbl>
    <w:p w14:paraId="3249BA7A" w14:textId="5CD9DBE5" w:rsidR="00474C74" w:rsidRDefault="00474C74" w:rsidP="00474C74">
      <w:pPr>
        <w:tabs>
          <w:tab w:val="left" w:pos="426"/>
          <w:tab w:val="left" w:pos="9781"/>
        </w:tabs>
        <w:spacing w:before="1"/>
        <w:ind w:right="575"/>
        <w:jc w:val="both"/>
      </w:pPr>
    </w:p>
    <w:p w14:paraId="2CD5BA08" w14:textId="77777777" w:rsidR="00474C74" w:rsidRDefault="00474C74" w:rsidP="00474C74">
      <w:pPr>
        <w:tabs>
          <w:tab w:val="left" w:pos="426"/>
          <w:tab w:val="left" w:pos="9781"/>
        </w:tabs>
        <w:spacing w:before="1"/>
        <w:ind w:right="575"/>
        <w:jc w:val="both"/>
      </w:pPr>
    </w:p>
    <w:p w14:paraId="160A8EDD" w14:textId="0548C55B" w:rsidR="00E00C3E" w:rsidRDefault="00E00C3E" w:rsidP="008C6CE2">
      <w:pPr>
        <w:pStyle w:val="Odsekzoznamu"/>
        <w:numPr>
          <w:ilvl w:val="1"/>
          <w:numId w:val="25"/>
        </w:numPr>
        <w:tabs>
          <w:tab w:val="left" w:pos="426"/>
          <w:tab w:val="left" w:pos="9781"/>
        </w:tabs>
        <w:ind w:left="426" w:right="569" w:hanging="284"/>
        <w:jc w:val="both"/>
      </w:pPr>
      <w:r>
        <w:t xml:space="preserve">suma položiek </w:t>
      </w:r>
      <w:r>
        <w:rPr>
          <w:b/>
        </w:rPr>
        <w:t>výnosov, ktoré majú výnimočný rozsah alebo výskyt</w:t>
      </w:r>
      <w:r>
        <w:t>, týkajúcich sa bežného účtovného obdobia a ich opis a suma položiek mimoriadnych výnosov týkajúcich sa predchádzajúcich účtovných období a ich</w:t>
      </w:r>
      <w:r>
        <w:rPr>
          <w:spacing w:val="-9"/>
        </w:rPr>
        <w:t xml:space="preserve"> </w:t>
      </w:r>
      <w:r>
        <w:t>opis,</w:t>
      </w:r>
    </w:p>
    <w:p w14:paraId="53C7E283" w14:textId="77777777" w:rsidR="004A3E48" w:rsidRDefault="004A3E48" w:rsidP="004A3E48">
      <w:pPr>
        <w:pStyle w:val="Odsekzoznamu"/>
        <w:tabs>
          <w:tab w:val="left" w:pos="426"/>
          <w:tab w:val="left" w:pos="9781"/>
        </w:tabs>
        <w:ind w:left="426" w:right="569" w:firstLine="0"/>
        <w:jc w:val="both"/>
      </w:pPr>
    </w:p>
    <w:tbl>
      <w:tblPr>
        <w:tblW w:w="0" w:type="auto"/>
        <w:tblInd w:w="-15" w:type="dxa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792"/>
        <w:gridCol w:w="2983"/>
      </w:tblGrid>
      <w:tr w:rsidR="00F225E4" w:rsidRPr="00F225E4" w14:paraId="190E70F1" w14:textId="77777777">
        <w:trPr>
          <w:trHeight w:val="360"/>
        </w:trPr>
        <w:tc>
          <w:tcPr>
            <w:tcW w:w="76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0F73B108" w14:textId="77777777" w:rsidR="00F225E4" w:rsidRPr="00F225E4" w:rsidRDefault="00F225E4" w:rsidP="00F225E4">
            <w:pPr>
              <w:widowControl/>
              <w:adjustRightInd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 w:rsidRPr="00F225E4"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Opis dotácie alebo grantu</w:t>
            </w:r>
          </w:p>
        </w:tc>
        <w:tc>
          <w:tcPr>
            <w:tcW w:w="3360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  <w:vAlign w:val="center"/>
          </w:tcPr>
          <w:p w14:paraId="645B2E5C" w14:textId="77777777" w:rsidR="00F225E4" w:rsidRPr="00F225E4" w:rsidRDefault="00F225E4" w:rsidP="00F225E4">
            <w:pPr>
              <w:widowControl/>
              <w:adjustRightInd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 w:rsidRPr="00F225E4"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Výška dotácie alebo grantu</w:t>
            </w:r>
          </w:p>
        </w:tc>
      </w:tr>
      <w:tr w:rsidR="00F225E4" w:rsidRPr="00F225E4" w14:paraId="5982A09A" w14:textId="77777777">
        <w:trPr>
          <w:trHeight w:val="360"/>
        </w:trPr>
        <w:tc>
          <w:tcPr>
            <w:tcW w:w="76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25F66278" w14:textId="1A7BA6F0" w:rsidR="00F225E4" w:rsidRPr="00F225E4" w:rsidRDefault="00F225E4" w:rsidP="00F225E4">
            <w:pPr>
              <w:widowControl/>
              <w:adjustRightInd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Vyrovnávací príspevok integračnému podniku v zmysle zákona č. 5/2004 Z.z. o službách zamestnanosti v z.n.p.</w:t>
            </w:r>
          </w:p>
        </w:tc>
        <w:tc>
          <w:tcPr>
            <w:tcW w:w="3360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  <w:vAlign w:val="center"/>
          </w:tcPr>
          <w:p w14:paraId="782C6098" w14:textId="511B704F" w:rsidR="00F225E4" w:rsidRPr="00F225E4" w:rsidRDefault="00E044A8" w:rsidP="00F225E4">
            <w:pPr>
              <w:widowControl/>
              <w:adjustRightInd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12934</w:t>
            </w:r>
          </w:p>
        </w:tc>
      </w:tr>
    </w:tbl>
    <w:p w14:paraId="2FAF75E2" w14:textId="77777777" w:rsidR="00F225E4" w:rsidRDefault="00F225E4" w:rsidP="00F225E4">
      <w:pPr>
        <w:tabs>
          <w:tab w:val="left" w:pos="426"/>
          <w:tab w:val="left" w:pos="9781"/>
        </w:tabs>
        <w:ind w:right="569"/>
        <w:jc w:val="both"/>
      </w:pPr>
    </w:p>
    <w:p w14:paraId="56081213" w14:textId="77777777" w:rsidR="00E00C3E" w:rsidRDefault="00E00C3E" w:rsidP="00CC397E">
      <w:pPr>
        <w:tabs>
          <w:tab w:val="left" w:pos="9781"/>
        </w:tabs>
        <w:jc w:val="both"/>
      </w:pPr>
    </w:p>
    <w:p w14:paraId="5161C381" w14:textId="77777777" w:rsidR="00964FF2" w:rsidRPr="00545CE0" w:rsidRDefault="002D243F" w:rsidP="008C6CE2">
      <w:pPr>
        <w:pStyle w:val="Nadpis1"/>
        <w:numPr>
          <w:ilvl w:val="0"/>
          <w:numId w:val="25"/>
        </w:numPr>
        <w:tabs>
          <w:tab w:val="left" w:pos="9781"/>
        </w:tabs>
        <w:ind w:left="284"/>
        <w:jc w:val="both"/>
        <w:rPr>
          <w:sz w:val="24"/>
        </w:rPr>
      </w:pPr>
      <w:r w:rsidRPr="00545CE0">
        <w:rPr>
          <w:sz w:val="24"/>
        </w:rPr>
        <w:t>V časti o nákladoch sa uvádzajú tieto informácie:</w:t>
      </w:r>
    </w:p>
    <w:p w14:paraId="5161C382" w14:textId="77777777" w:rsidR="00964FF2" w:rsidRDefault="00964FF2" w:rsidP="00CC397E">
      <w:pPr>
        <w:pStyle w:val="Zkladntext"/>
        <w:tabs>
          <w:tab w:val="left" w:pos="9781"/>
        </w:tabs>
        <w:spacing w:before="2"/>
        <w:jc w:val="both"/>
        <w:rPr>
          <w:b/>
        </w:rPr>
      </w:pPr>
    </w:p>
    <w:p w14:paraId="5161C383" w14:textId="2EF387FF" w:rsidR="00964FF2" w:rsidRDefault="002D243F" w:rsidP="008C6CE2">
      <w:pPr>
        <w:pStyle w:val="Odsekzoznamu"/>
        <w:numPr>
          <w:ilvl w:val="1"/>
          <w:numId w:val="25"/>
        </w:numPr>
        <w:tabs>
          <w:tab w:val="left" w:pos="426"/>
          <w:tab w:val="left" w:pos="1418"/>
          <w:tab w:val="left" w:pos="9781"/>
        </w:tabs>
        <w:ind w:left="426" w:hanging="284"/>
        <w:jc w:val="both"/>
      </w:pPr>
      <w:r>
        <w:t>opis a suma významných položiek nákladov za poskytnuté</w:t>
      </w:r>
      <w:r>
        <w:rPr>
          <w:spacing w:val="-9"/>
        </w:rPr>
        <w:t xml:space="preserve"> </w:t>
      </w:r>
      <w:r>
        <w:t>služby,</w:t>
      </w:r>
    </w:p>
    <w:p w14:paraId="4FB510FC" w14:textId="4D2B11BD" w:rsidR="00207730" w:rsidRDefault="00207730" w:rsidP="00207730">
      <w:pPr>
        <w:tabs>
          <w:tab w:val="left" w:pos="426"/>
          <w:tab w:val="left" w:pos="1418"/>
          <w:tab w:val="left" w:pos="9781"/>
        </w:tabs>
        <w:jc w:val="both"/>
      </w:pPr>
    </w:p>
    <w:tbl>
      <w:tblPr>
        <w:tblW w:w="0" w:type="auto"/>
        <w:tblInd w:w="-15" w:type="dxa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551"/>
        <w:gridCol w:w="2612"/>
        <w:gridCol w:w="2612"/>
      </w:tblGrid>
      <w:tr w:rsidR="00207730" w:rsidRPr="00207730" w14:paraId="56714DD5" w14:textId="77777777">
        <w:trPr>
          <w:trHeight w:val="360"/>
        </w:trPr>
        <w:tc>
          <w:tcPr>
            <w:tcW w:w="516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4FCA38EF" w14:textId="77777777" w:rsidR="00207730" w:rsidRPr="00207730" w:rsidRDefault="00207730" w:rsidP="00207730">
            <w:pPr>
              <w:widowControl/>
              <w:adjustRightInd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 w:rsidRPr="00207730"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Významná položka nákladov</w:t>
            </w:r>
          </w:p>
        </w:tc>
        <w:tc>
          <w:tcPr>
            <w:tcW w:w="2940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  <w:vAlign w:val="center"/>
          </w:tcPr>
          <w:p w14:paraId="1BF71BB1" w14:textId="77777777" w:rsidR="00207730" w:rsidRPr="00207730" w:rsidRDefault="00207730" w:rsidP="00207730">
            <w:pPr>
              <w:widowControl/>
              <w:adjustRightInd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 w:rsidRPr="00207730"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Hodnota BO</w:t>
            </w:r>
          </w:p>
        </w:tc>
        <w:tc>
          <w:tcPr>
            <w:tcW w:w="2940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  <w:vAlign w:val="center"/>
          </w:tcPr>
          <w:p w14:paraId="71EE1A3B" w14:textId="77777777" w:rsidR="00207730" w:rsidRPr="00207730" w:rsidRDefault="00207730" w:rsidP="00207730">
            <w:pPr>
              <w:widowControl/>
              <w:adjustRightInd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 w:rsidRPr="00207730"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Hodnota PO</w:t>
            </w:r>
          </w:p>
        </w:tc>
      </w:tr>
      <w:tr w:rsidR="00207730" w:rsidRPr="00207730" w14:paraId="46DAB1B0" w14:textId="77777777">
        <w:trPr>
          <w:trHeight w:val="360"/>
        </w:trPr>
        <w:tc>
          <w:tcPr>
            <w:tcW w:w="516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0356F4B9" w14:textId="068852D7" w:rsidR="00207730" w:rsidRPr="00207730" w:rsidRDefault="00207730" w:rsidP="00207730">
            <w:pPr>
              <w:widowControl/>
              <w:adjustRightInd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 xml:space="preserve">Mzdové náklady </w:t>
            </w:r>
          </w:p>
        </w:tc>
        <w:tc>
          <w:tcPr>
            <w:tcW w:w="2940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  <w:vAlign w:val="center"/>
          </w:tcPr>
          <w:p w14:paraId="39F718A0" w14:textId="135C7277" w:rsidR="00207730" w:rsidRPr="00207730" w:rsidRDefault="00E044A8" w:rsidP="00207730">
            <w:pPr>
              <w:widowControl/>
              <w:adjustRightInd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15833</w:t>
            </w:r>
          </w:p>
        </w:tc>
        <w:tc>
          <w:tcPr>
            <w:tcW w:w="2940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  <w:vAlign w:val="center"/>
          </w:tcPr>
          <w:p w14:paraId="57788D89" w14:textId="79AA3809" w:rsidR="00207730" w:rsidRPr="00207730" w:rsidRDefault="00E044A8" w:rsidP="00207730">
            <w:pPr>
              <w:widowControl/>
              <w:adjustRightInd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13700</w:t>
            </w:r>
          </w:p>
        </w:tc>
      </w:tr>
      <w:tr w:rsidR="00207730" w:rsidRPr="00207730" w14:paraId="4E2D7494" w14:textId="77777777">
        <w:trPr>
          <w:trHeight w:val="360"/>
        </w:trPr>
        <w:tc>
          <w:tcPr>
            <w:tcW w:w="516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531D039C" w14:textId="55E98A27" w:rsidR="00207730" w:rsidRDefault="00207730" w:rsidP="00207730">
            <w:pPr>
              <w:widowControl/>
              <w:adjustRightInd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Zákonné sociálne a zdravotné poistenie</w:t>
            </w:r>
          </w:p>
        </w:tc>
        <w:tc>
          <w:tcPr>
            <w:tcW w:w="2940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  <w:vAlign w:val="center"/>
          </w:tcPr>
          <w:p w14:paraId="1B205928" w14:textId="54360A35" w:rsidR="00207730" w:rsidRDefault="00E044A8" w:rsidP="00207730">
            <w:pPr>
              <w:widowControl/>
              <w:adjustRightInd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5125</w:t>
            </w:r>
          </w:p>
        </w:tc>
        <w:tc>
          <w:tcPr>
            <w:tcW w:w="2940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  <w:vAlign w:val="center"/>
          </w:tcPr>
          <w:p w14:paraId="43091312" w14:textId="23217A7A" w:rsidR="00207730" w:rsidRDefault="00E044A8" w:rsidP="00207730">
            <w:pPr>
              <w:widowControl/>
              <w:adjustRightInd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4379</w:t>
            </w:r>
          </w:p>
        </w:tc>
      </w:tr>
    </w:tbl>
    <w:p w14:paraId="5161C39A" w14:textId="77777777" w:rsidR="00964FF2" w:rsidRDefault="00964FF2" w:rsidP="00CC397E">
      <w:pPr>
        <w:tabs>
          <w:tab w:val="left" w:pos="9781"/>
        </w:tabs>
        <w:jc w:val="both"/>
        <w:rPr>
          <w:sz w:val="20"/>
        </w:rPr>
        <w:sectPr w:rsidR="00964FF2" w:rsidSect="00E721CC">
          <w:footerReference w:type="default" r:id="rId8"/>
          <w:pgSz w:w="11910" w:h="16850"/>
          <w:pgMar w:top="1340" w:right="840" w:bottom="1080" w:left="1280" w:header="0" w:footer="897" w:gutter="0"/>
          <w:cols w:space="708"/>
          <w:docGrid w:linePitch="299"/>
        </w:sectPr>
      </w:pPr>
    </w:p>
    <w:p w14:paraId="15DAEEFA" w14:textId="38FAD402" w:rsidR="00E62218" w:rsidRPr="00A32C03" w:rsidRDefault="00E62218" w:rsidP="00F24B64">
      <w:pPr>
        <w:tabs>
          <w:tab w:val="left" w:pos="851"/>
          <w:tab w:val="left" w:pos="9781"/>
        </w:tabs>
        <w:spacing w:before="120"/>
        <w:ind w:right="573"/>
        <w:jc w:val="both"/>
      </w:pPr>
      <w:r w:rsidRPr="00A32C03">
        <w:rPr>
          <w:b/>
        </w:rPr>
        <w:lastRenderedPageBreak/>
        <w:t xml:space="preserve">RSP malo </w:t>
      </w:r>
      <w:r w:rsidRPr="00A32C03">
        <w:t xml:space="preserve">v období, za ktoré je zostavená účtovná závierka, nasledujúce </w:t>
      </w:r>
      <w:r w:rsidRPr="00A32C03">
        <w:rPr>
          <w:b/>
        </w:rPr>
        <w:t>príjmy</w:t>
      </w:r>
      <w:r w:rsidR="00A32C03" w:rsidRPr="00A32C03">
        <w:rPr>
          <w:b/>
        </w:rPr>
        <w:t xml:space="preserve"> a výdaje</w:t>
      </w:r>
      <w:r w:rsidRPr="00A32C03">
        <w:rPr>
          <w:b/>
        </w:rPr>
        <w:t xml:space="preserve"> v členení podľa zdrojov</w:t>
      </w:r>
      <w:r w:rsidRPr="00A32C03">
        <w:t>:</w:t>
      </w:r>
    </w:p>
    <w:p w14:paraId="1A9ED83F" w14:textId="77777777" w:rsidR="00A32C03" w:rsidRDefault="00A32C03" w:rsidP="00E62218">
      <w:pPr>
        <w:tabs>
          <w:tab w:val="left" w:pos="851"/>
          <w:tab w:val="left" w:pos="9781"/>
        </w:tabs>
        <w:spacing w:before="120"/>
        <w:ind w:left="493" w:right="573"/>
        <w:jc w:val="both"/>
        <w:rPr>
          <w:color w:val="00B050"/>
        </w:rPr>
      </w:pPr>
    </w:p>
    <w:tbl>
      <w:tblPr>
        <w:tblStyle w:val="Mriekatabuky"/>
        <w:tblW w:w="0" w:type="auto"/>
        <w:tblInd w:w="493" w:type="dxa"/>
        <w:tblLook w:val="04A0" w:firstRow="1" w:lastRow="0" w:firstColumn="1" w:lastColumn="0" w:noHBand="0" w:noVBand="1"/>
      </w:tblPr>
      <w:tblGrid>
        <w:gridCol w:w="6023"/>
        <w:gridCol w:w="1984"/>
      </w:tblGrid>
      <w:tr w:rsidR="00A32C03" w14:paraId="5D1A23A3" w14:textId="77777777" w:rsidTr="001F3424">
        <w:tc>
          <w:tcPr>
            <w:tcW w:w="6023" w:type="dxa"/>
          </w:tcPr>
          <w:p w14:paraId="76D6DD1E" w14:textId="34E809DF" w:rsidR="00A32C03" w:rsidRPr="001F3424" w:rsidRDefault="00A32C03" w:rsidP="001F3424">
            <w:pPr>
              <w:tabs>
                <w:tab w:val="left" w:pos="851"/>
                <w:tab w:val="left" w:pos="9781"/>
              </w:tabs>
              <w:spacing w:before="120"/>
              <w:ind w:right="573"/>
              <w:jc w:val="center"/>
              <w:rPr>
                <w:b/>
              </w:rPr>
            </w:pPr>
            <w:r w:rsidRPr="001F3424">
              <w:rPr>
                <w:b/>
              </w:rPr>
              <w:t>Príjmy</w:t>
            </w:r>
          </w:p>
        </w:tc>
        <w:tc>
          <w:tcPr>
            <w:tcW w:w="1984" w:type="dxa"/>
          </w:tcPr>
          <w:p w14:paraId="2BEDBE5D" w14:textId="003FB287" w:rsidR="00A32C03" w:rsidRPr="001F3424" w:rsidRDefault="00A32C03" w:rsidP="001F3424">
            <w:pPr>
              <w:tabs>
                <w:tab w:val="left" w:pos="851"/>
                <w:tab w:val="left" w:pos="9781"/>
              </w:tabs>
              <w:spacing w:before="120"/>
              <w:ind w:right="573"/>
              <w:jc w:val="center"/>
              <w:rPr>
                <w:b/>
              </w:rPr>
            </w:pPr>
            <w:r w:rsidRPr="001F3424">
              <w:rPr>
                <w:b/>
              </w:rPr>
              <w:t>Prijaté k 31.12.202</w:t>
            </w:r>
            <w:r w:rsidR="00E044A8">
              <w:rPr>
                <w:b/>
              </w:rPr>
              <w:t>5</w:t>
            </w:r>
          </w:p>
        </w:tc>
      </w:tr>
      <w:tr w:rsidR="00A32C03" w14:paraId="525887FB" w14:textId="77777777" w:rsidTr="001F3424">
        <w:tc>
          <w:tcPr>
            <w:tcW w:w="6023" w:type="dxa"/>
          </w:tcPr>
          <w:p w14:paraId="4ED61428" w14:textId="510E1D60" w:rsidR="00A32C03" w:rsidRPr="001F3424" w:rsidRDefault="00A32C03" w:rsidP="00E62218">
            <w:pPr>
              <w:tabs>
                <w:tab w:val="left" w:pos="851"/>
                <w:tab w:val="left" w:pos="9781"/>
              </w:tabs>
              <w:spacing w:before="120"/>
              <w:ind w:right="573"/>
              <w:jc w:val="both"/>
              <w:rPr>
                <w:bCs/>
              </w:rPr>
            </w:pPr>
            <w:r w:rsidRPr="001F3424">
              <w:rPr>
                <w:bCs/>
              </w:rPr>
              <w:t xml:space="preserve">Tržby za poskytnuté služby z vedľajšej činnosti </w:t>
            </w:r>
          </w:p>
        </w:tc>
        <w:tc>
          <w:tcPr>
            <w:tcW w:w="1984" w:type="dxa"/>
          </w:tcPr>
          <w:p w14:paraId="05D02A9C" w14:textId="7A9CB71D" w:rsidR="00A32C03" w:rsidRPr="001F3424" w:rsidRDefault="00E044A8" w:rsidP="00CC166D">
            <w:pPr>
              <w:tabs>
                <w:tab w:val="left" w:pos="851"/>
                <w:tab w:val="left" w:pos="9781"/>
              </w:tabs>
              <w:spacing w:before="120"/>
              <w:ind w:right="573"/>
              <w:jc w:val="right"/>
              <w:rPr>
                <w:bCs/>
              </w:rPr>
            </w:pPr>
            <w:r>
              <w:rPr>
                <w:bCs/>
              </w:rPr>
              <w:t>6770</w:t>
            </w:r>
          </w:p>
        </w:tc>
      </w:tr>
      <w:tr w:rsidR="00E044A8" w14:paraId="2A4DB5A6" w14:textId="77777777" w:rsidTr="001F3424">
        <w:tc>
          <w:tcPr>
            <w:tcW w:w="6023" w:type="dxa"/>
          </w:tcPr>
          <w:p w14:paraId="1200EF62" w14:textId="653A8218" w:rsidR="00E044A8" w:rsidRPr="001F3424" w:rsidRDefault="00E044A8" w:rsidP="00E62218">
            <w:pPr>
              <w:tabs>
                <w:tab w:val="left" w:pos="851"/>
                <w:tab w:val="left" w:pos="9781"/>
              </w:tabs>
              <w:spacing w:before="120"/>
              <w:ind w:right="573"/>
              <w:jc w:val="both"/>
              <w:rPr>
                <w:bCs/>
              </w:rPr>
            </w:pPr>
            <w:r>
              <w:rPr>
                <w:bCs/>
              </w:rPr>
              <w:t>Tržby za poskytnuté služby v hlavnej činnosti</w:t>
            </w:r>
          </w:p>
        </w:tc>
        <w:tc>
          <w:tcPr>
            <w:tcW w:w="1984" w:type="dxa"/>
          </w:tcPr>
          <w:p w14:paraId="48EC3F85" w14:textId="2B3794CE" w:rsidR="00E044A8" w:rsidRDefault="00E044A8" w:rsidP="00CC166D">
            <w:pPr>
              <w:tabs>
                <w:tab w:val="left" w:pos="851"/>
                <w:tab w:val="left" w:pos="9781"/>
              </w:tabs>
              <w:spacing w:before="120"/>
              <w:ind w:right="573"/>
              <w:jc w:val="right"/>
              <w:rPr>
                <w:bCs/>
              </w:rPr>
            </w:pPr>
            <w:r>
              <w:rPr>
                <w:bCs/>
              </w:rPr>
              <w:t>6965</w:t>
            </w:r>
          </w:p>
        </w:tc>
      </w:tr>
      <w:tr w:rsidR="00A32C03" w14:paraId="20D651C3" w14:textId="77777777" w:rsidTr="001F3424">
        <w:tc>
          <w:tcPr>
            <w:tcW w:w="6023" w:type="dxa"/>
          </w:tcPr>
          <w:p w14:paraId="2965895E" w14:textId="525CA2BA" w:rsidR="00A32C03" w:rsidRPr="001F3424" w:rsidRDefault="00A32C03" w:rsidP="00E62218">
            <w:pPr>
              <w:tabs>
                <w:tab w:val="left" w:pos="851"/>
                <w:tab w:val="left" w:pos="9781"/>
              </w:tabs>
              <w:spacing w:before="120"/>
              <w:ind w:right="573"/>
              <w:jc w:val="both"/>
              <w:rPr>
                <w:bCs/>
              </w:rPr>
            </w:pPr>
            <w:r w:rsidRPr="001F3424">
              <w:rPr>
                <w:bCs/>
              </w:rPr>
              <w:t>Vyrovnávací príspevok integračnému podniku podľa §53g zákona 5/2004 Z. z. o službách zamestnanosti v z.n.p.</w:t>
            </w:r>
          </w:p>
        </w:tc>
        <w:tc>
          <w:tcPr>
            <w:tcW w:w="1984" w:type="dxa"/>
          </w:tcPr>
          <w:p w14:paraId="3753A52E" w14:textId="14CFA74E" w:rsidR="00A32C03" w:rsidRPr="001F3424" w:rsidRDefault="00E044A8" w:rsidP="00CC166D">
            <w:pPr>
              <w:tabs>
                <w:tab w:val="left" w:pos="851"/>
                <w:tab w:val="left" w:pos="9781"/>
              </w:tabs>
              <w:spacing w:before="120"/>
              <w:ind w:right="573"/>
              <w:jc w:val="right"/>
              <w:rPr>
                <w:bCs/>
              </w:rPr>
            </w:pPr>
            <w:r>
              <w:rPr>
                <w:bCs/>
              </w:rPr>
              <w:t>12934</w:t>
            </w:r>
          </w:p>
        </w:tc>
      </w:tr>
      <w:tr w:rsidR="008053F2" w14:paraId="3BD85957" w14:textId="77777777" w:rsidTr="001F3424">
        <w:tc>
          <w:tcPr>
            <w:tcW w:w="6023" w:type="dxa"/>
          </w:tcPr>
          <w:p w14:paraId="1C2657CC" w14:textId="6D5821B2" w:rsidR="008053F2" w:rsidRPr="001F3424" w:rsidRDefault="008053F2" w:rsidP="00E62218">
            <w:pPr>
              <w:tabs>
                <w:tab w:val="left" w:pos="851"/>
                <w:tab w:val="left" w:pos="9781"/>
              </w:tabs>
              <w:spacing w:before="120"/>
              <w:ind w:right="573"/>
              <w:jc w:val="both"/>
              <w:rPr>
                <w:bCs/>
              </w:rPr>
            </w:pPr>
            <w:r>
              <w:rPr>
                <w:bCs/>
              </w:rPr>
              <w:t xml:space="preserve">Dotácie a granty </w:t>
            </w:r>
          </w:p>
        </w:tc>
        <w:tc>
          <w:tcPr>
            <w:tcW w:w="1984" w:type="dxa"/>
          </w:tcPr>
          <w:p w14:paraId="0602FE09" w14:textId="5E4B305B" w:rsidR="008053F2" w:rsidRDefault="00E044A8" w:rsidP="00CC166D">
            <w:pPr>
              <w:tabs>
                <w:tab w:val="left" w:pos="851"/>
                <w:tab w:val="left" w:pos="9781"/>
              </w:tabs>
              <w:spacing w:before="120"/>
              <w:ind w:right="573"/>
              <w:jc w:val="right"/>
              <w:rPr>
                <w:bCs/>
              </w:rPr>
            </w:pPr>
            <w:r>
              <w:rPr>
                <w:bCs/>
              </w:rPr>
              <w:t>355</w:t>
            </w:r>
          </w:p>
        </w:tc>
      </w:tr>
      <w:tr w:rsidR="00A32C03" w14:paraId="54C8A832" w14:textId="77777777" w:rsidTr="001F3424">
        <w:tc>
          <w:tcPr>
            <w:tcW w:w="6023" w:type="dxa"/>
          </w:tcPr>
          <w:p w14:paraId="590B5964" w14:textId="4B3B1151" w:rsidR="00A32C03" w:rsidRPr="001F3424" w:rsidRDefault="00A32C03" w:rsidP="00E62218">
            <w:pPr>
              <w:tabs>
                <w:tab w:val="left" w:pos="851"/>
                <w:tab w:val="left" w:pos="9781"/>
              </w:tabs>
              <w:spacing w:before="120"/>
              <w:ind w:right="573"/>
              <w:jc w:val="both"/>
              <w:rPr>
                <w:bCs/>
              </w:rPr>
            </w:pPr>
            <w:r w:rsidRPr="001F3424">
              <w:rPr>
                <w:bCs/>
              </w:rPr>
              <w:t>Krátkodobá finančná výpomoc od fyzických osôb</w:t>
            </w:r>
          </w:p>
        </w:tc>
        <w:tc>
          <w:tcPr>
            <w:tcW w:w="1984" w:type="dxa"/>
          </w:tcPr>
          <w:p w14:paraId="237129F8" w14:textId="6F3AEF10" w:rsidR="00A32C03" w:rsidRPr="001F3424" w:rsidRDefault="00E044A8" w:rsidP="00CC166D">
            <w:pPr>
              <w:tabs>
                <w:tab w:val="left" w:pos="851"/>
                <w:tab w:val="left" w:pos="9781"/>
              </w:tabs>
              <w:spacing w:before="120"/>
              <w:ind w:right="573"/>
              <w:jc w:val="right"/>
              <w:rPr>
                <w:bCs/>
              </w:rPr>
            </w:pPr>
            <w:r>
              <w:rPr>
                <w:bCs/>
              </w:rPr>
              <w:t>3720</w:t>
            </w:r>
          </w:p>
        </w:tc>
      </w:tr>
      <w:tr w:rsidR="001F3424" w14:paraId="0868E900" w14:textId="77777777" w:rsidTr="001F3424">
        <w:tc>
          <w:tcPr>
            <w:tcW w:w="6023" w:type="dxa"/>
          </w:tcPr>
          <w:p w14:paraId="48B10614" w14:textId="37461455" w:rsidR="001F3424" w:rsidRPr="001F3424" w:rsidRDefault="001F3424" w:rsidP="001F3424">
            <w:pPr>
              <w:tabs>
                <w:tab w:val="left" w:pos="851"/>
                <w:tab w:val="left" w:pos="9781"/>
              </w:tabs>
              <w:spacing w:before="120"/>
              <w:ind w:right="573"/>
              <w:jc w:val="center"/>
              <w:rPr>
                <w:b/>
              </w:rPr>
            </w:pPr>
            <w:r w:rsidRPr="001F3424">
              <w:rPr>
                <w:b/>
              </w:rPr>
              <w:t>Výdaje</w:t>
            </w:r>
          </w:p>
        </w:tc>
        <w:tc>
          <w:tcPr>
            <w:tcW w:w="1984" w:type="dxa"/>
          </w:tcPr>
          <w:p w14:paraId="4A4306CE" w14:textId="59EF4E24" w:rsidR="001F3424" w:rsidRPr="001F3424" w:rsidRDefault="001F3424" w:rsidP="001F3424">
            <w:pPr>
              <w:tabs>
                <w:tab w:val="left" w:pos="851"/>
                <w:tab w:val="left" w:pos="9781"/>
              </w:tabs>
              <w:spacing w:before="120"/>
              <w:ind w:right="573"/>
              <w:jc w:val="center"/>
              <w:rPr>
                <w:b/>
              </w:rPr>
            </w:pPr>
            <w:r w:rsidRPr="001F3424">
              <w:rPr>
                <w:b/>
              </w:rPr>
              <w:t>Vyplatené k 31. 12. 202</w:t>
            </w:r>
            <w:r w:rsidR="00E044A8">
              <w:rPr>
                <w:b/>
              </w:rPr>
              <w:t>5</w:t>
            </w:r>
          </w:p>
        </w:tc>
      </w:tr>
      <w:tr w:rsidR="001F3424" w14:paraId="438FE5FC" w14:textId="77777777" w:rsidTr="001F3424">
        <w:tc>
          <w:tcPr>
            <w:tcW w:w="6023" w:type="dxa"/>
          </w:tcPr>
          <w:p w14:paraId="530AA2F5" w14:textId="7FF15732" w:rsidR="001F3424" w:rsidRPr="001F3424" w:rsidRDefault="001F3424" w:rsidP="00E62218">
            <w:pPr>
              <w:tabs>
                <w:tab w:val="left" w:pos="851"/>
                <w:tab w:val="left" w:pos="9781"/>
              </w:tabs>
              <w:spacing w:before="120"/>
              <w:ind w:right="573"/>
              <w:jc w:val="both"/>
              <w:rPr>
                <w:bCs/>
              </w:rPr>
            </w:pPr>
            <w:r>
              <w:rPr>
                <w:bCs/>
              </w:rPr>
              <w:t>Vyplatená čistá mzda zamestnanca</w:t>
            </w:r>
          </w:p>
        </w:tc>
        <w:tc>
          <w:tcPr>
            <w:tcW w:w="1984" w:type="dxa"/>
          </w:tcPr>
          <w:p w14:paraId="5A1A71E3" w14:textId="6F20E0D3" w:rsidR="001F3424" w:rsidRPr="001F3424" w:rsidRDefault="00E044A8" w:rsidP="00CC166D">
            <w:pPr>
              <w:tabs>
                <w:tab w:val="left" w:pos="851"/>
                <w:tab w:val="left" w:pos="9781"/>
              </w:tabs>
              <w:spacing w:before="120"/>
              <w:ind w:right="573"/>
              <w:jc w:val="right"/>
              <w:rPr>
                <w:bCs/>
              </w:rPr>
            </w:pPr>
            <w:r>
              <w:rPr>
                <w:bCs/>
              </w:rPr>
              <w:t>18304</w:t>
            </w:r>
          </w:p>
        </w:tc>
      </w:tr>
      <w:tr w:rsidR="001F3424" w14:paraId="2AD8A944" w14:textId="77777777" w:rsidTr="001F3424">
        <w:tc>
          <w:tcPr>
            <w:tcW w:w="6023" w:type="dxa"/>
          </w:tcPr>
          <w:p w14:paraId="17459B45" w14:textId="386347D8" w:rsidR="001F3424" w:rsidRPr="001F3424" w:rsidRDefault="001F3424" w:rsidP="00E62218">
            <w:pPr>
              <w:tabs>
                <w:tab w:val="left" w:pos="851"/>
                <w:tab w:val="left" w:pos="9781"/>
              </w:tabs>
              <w:spacing w:before="120"/>
              <w:ind w:right="573"/>
              <w:jc w:val="both"/>
              <w:rPr>
                <w:bCs/>
              </w:rPr>
            </w:pPr>
            <w:r>
              <w:rPr>
                <w:bCs/>
              </w:rPr>
              <w:t>Uhradené odvody do SP a ZP</w:t>
            </w:r>
          </w:p>
        </w:tc>
        <w:tc>
          <w:tcPr>
            <w:tcW w:w="1984" w:type="dxa"/>
          </w:tcPr>
          <w:p w14:paraId="64625160" w14:textId="24E0011F" w:rsidR="001F3424" w:rsidRPr="001F3424" w:rsidRDefault="00E044A8" w:rsidP="00CC166D">
            <w:pPr>
              <w:tabs>
                <w:tab w:val="left" w:pos="851"/>
                <w:tab w:val="left" w:pos="9781"/>
              </w:tabs>
              <w:spacing w:before="120"/>
              <w:ind w:right="573"/>
              <w:jc w:val="right"/>
              <w:rPr>
                <w:bCs/>
              </w:rPr>
            </w:pPr>
            <w:r>
              <w:rPr>
                <w:bCs/>
              </w:rPr>
              <w:t>7215</w:t>
            </w:r>
          </w:p>
        </w:tc>
      </w:tr>
      <w:tr w:rsidR="008053F2" w14:paraId="148802B5" w14:textId="77777777" w:rsidTr="001F3424">
        <w:tc>
          <w:tcPr>
            <w:tcW w:w="6023" w:type="dxa"/>
          </w:tcPr>
          <w:p w14:paraId="41957453" w14:textId="2DA59DC2" w:rsidR="008053F2" w:rsidRDefault="008053F2" w:rsidP="00E62218">
            <w:pPr>
              <w:tabs>
                <w:tab w:val="left" w:pos="851"/>
                <w:tab w:val="left" w:pos="9781"/>
              </w:tabs>
              <w:spacing w:before="120"/>
              <w:ind w:right="573"/>
              <w:jc w:val="both"/>
              <w:rPr>
                <w:bCs/>
              </w:rPr>
            </w:pPr>
            <w:r>
              <w:rPr>
                <w:bCs/>
              </w:rPr>
              <w:t>Zákonné sociálne náklady – náhrada príjmu pri PN</w:t>
            </w:r>
          </w:p>
        </w:tc>
        <w:tc>
          <w:tcPr>
            <w:tcW w:w="1984" w:type="dxa"/>
          </w:tcPr>
          <w:p w14:paraId="1D9C6980" w14:textId="223F35F9" w:rsidR="008053F2" w:rsidRDefault="00E044A8" w:rsidP="00CC166D">
            <w:pPr>
              <w:tabs>
                <w:tab w:val="left" w:pos="851"/>
                <w:tab w:val="left" w:pos="9781"/>
              </w:tabs>
              <w:spacing w:before="120"/>
              <w:ind w:right="573"/>
              <w:jc w:val="right"/>
              <w:rPr>
                <w:bCs/>
              </w:rPr>
            </w:pPr>
            <w:r>
              <w:rPr>
                <w:bCs/>
              </w:rPr>
              <w:t>455</w:t>
            </w:r>
          </w:p>
        </w:tc>
      </w:tr>
      <w:tr w:rsidR="001F3424" w14:paraId="206B3595" w14:textId="77777777" w:rsidTr="001F3424">
        <w:tc>
          <w:tcPr>
            <w:tcW w:w="6023" w:type="dxa"/>
          </w:tcPr>
          <w:p w14:paraId="1DF43599" w14:textId="12F1B61C" w:rsidR="001F3424" w:rsidRPr="001F3424" w:rsidRDefault="001F3424" w:rsidP="00E62218">
            <w:pPr>
              <w:tabs>
                <w:tab w:val="left" w:pos="851"/>
                <w:tab w:val="left" w:pos="9781"/>
              </w:tabs>
              <w:spacing w:before="120"/>
              <w:ind w:right="573"/>
              <w:jc w:val="both"/>
              <w:rPr>
                <w:bCs/>
              </w:rPr>
            </w:pPr>
            <w:r>
              <w:rPr>
                <w:bCs/>
              </w:rPr>
              <w:t>Zaplatená daň zo závislej činnosti</w:t>
            </w:r>
          </w:p>
        </w:tc>
        <w:tc>
          <w:tcPr>
            <w:tcW w:w="1984" w:type="dxa"/>
          </w:tcPr>
          <w:p w14:paraId="3CB90114" w14:textId="2736956A" w:rsidR="001F3424" w:rsidRPr="001F3424" w:rsidRDefault="00E044A8" w:rsidP="00CC166D">
            <w:pPr>
              <w:tabs>
                <w:tab w:val="left" w:pos="851"/>
                <w:tab w:val="left" w:pos="9781"/>
              </w:tabs>
              <w:spacing w:before="120"/>
              <w:ind w:right="573"/>
              <w:jc w:val="right"/>
              <w:rPr>
                <w:bCs/>
              </w:rPr>
            </w:pPr>
            <w:r>
              <w:rPr>
                <w:bCs/>
              </w:rPr>
              <w:t>1914</w:t>
            </w:r>
          </w:p>
        </w:tc>
      </w:tr>
      <w:tr w:rsidR="001F3424" w14:paraId="0D41E80F" w14:textId="77777777" w:rsidTr="001F3424">
        <w:tc>
          <w:tcPr>
            <w:tcW w:w="6023" w:type="dxa"/>
          </w:tcPr>
          <w:p w14:paraId="0E4DC2EE" w14:textId="67B61631" w:rsidR="001F3424" w:rsidRPr="001F3424" w:rsidRDefault="001F3424" w:rsidP="00E62218">
            <w:pPr>
              <w:tabs>
                <w:tab w:val="left" w:pos="851"/>
                <w:tab w:val="left" w:pos="9781"/>
              </w:tabs>
              <w:spacing w:before="120"/>
              <w:ind w:right="573"/>
              <w:jc w:val="both"/>
              <w:rPr>
                <w:bCs/>
              </w:rPr>
            </w:pPr>
            <w:r>
              <w:rPr>
                <w:bCs/>
              </w:rPr>
              <w:t xml:space="preserve">Oprava a udržiavanie </w:t>
            </w:r>
            <w:r w:rsidR="008053F2">
              <w:rPr>
                <w:bCs/>
              </w:rPr>
              <w:t>majetku</w:t>
            </w:r>
          </w:p>
        </w:tc>
        <w:tc>
          <w:tcPr>
            <w:tcW w:w="1984" w:type="dxa"/>
          </w:tcPr>
          <w:p w14:paraId="583BE80C" w14:textId="36185AE9" w:rsidR="001F3424" w:rsidRPr="001F3424" w:rsidRDefault="00947CF8" w:rsidP="00CC166D">
            <w:pPr>
              <w:tabs>
                <w:tab w:val="left" w:pos="851"/>
                <w:tab w:val="left" w:pos="9781"/>
              </w:tabs>
              <w:spacing w:before="120"/>
              <w:ind w:right="573"/>
              <w:jc w:val="right"/>
              <w:rPr>
                <w:bCs/>
              </w:rPr>
            </w:pPr>
            <w:r>
              <w:rPr>
                <w:bCs/>
              </w:rPr>
              <w:t>0</w:t>
            </w:r>
          </w:p>
        </w:tc>
      </w:tr>
      <w:tr w:rsidR="001F3424" w14:paraId="4798ADDE" w14:textId="77777777" w:rsidTr="001F3424">
        <w:tc>
          <w:tcPr>
            <w:tcW w:w="6023" w:type="dxa"/>
          </w:tcPr>
          <w:p w14:paraId="30F74AD2" w14:textId="22DDD018" w:rsidR="001F3424" w:rsidRPr="001F3424" w:rsidRDefault="001F3424" w:rsidP="00E62218">
            <w:pPr>
              <w:tabs>
                <w:tab w:val="left" w:pos="851"/>
                <w:tab w:val="left" w:pos="9781"/>
              </w:tabs>
              <w:spacing w:before="120"/>
              <w:ind w:right="573"/>
              <w:jc w:val="both"/>
              <w:rPr>
                <w:bCs/>
              </w:rPr>
            </w:pPr>
            <w:r>
              <w:rPr>
                <w:bCs/>
              </w:rPr>
              <w:t>Vrátenie krátkodobej finančnej výpomoci</w:t>
            </w:r>
          </w:p>
        </w:tc>
        <w:tc>
          <w:tcPr>
            <w:tcW w:w="1984" w:type="dxa"/>
          </w:tcPr>
          <w:p w14:paraId="19FE3089" w14:textId="47F88397" w:rsidR="001F3424" w:rsidRPr="001F3424" w:rsidRDefault="006A0DAF" w:rsidP="00CC166D">
            <w:pPr>
              <w:tabs>
                <w:tab w:val="left" w:pos="851"/>
                <w:tab w:val="left" w:pos="9781"/>
              </w:tabs>
              <w:spacing w:before="120"/>
              <w:ind w:right="573"/>
              <w:jc w:val="right"/>
              <w:rPr>
                <w:bCs/>
              </w:rPr>
            </w:pPr>
            <w:r>
              <w:rPr>
                <w:bCs/>
              </w:rPr>
              <w:t>7064</w:t>
            </w:r>
          </w:p>
        </w:tc>
      </w:tr>
      <w:tr w:rsidR="001F3424" w14:paraId="3745DBE9" w14:textId="77777777" w:rsidTr="001F3424">
        <w:tc>
          <w:tcPr>
            <w:tcW w:w="6023" w:type="dxa"/>
          </w:tcPr>
          <w:p w14:paraId="1A7FBD22" w14:textId="3926718A" w:rsidR="001F3424" w:rsidRPr="001F3424" w:rsidRDefault="008053F2" w:rsidP="00E62218">
            <w:pPr>
              <w:tabs>
                <w:tab w:val="left" w:pos="851"/>
                <w:tab w:val="left" w:pos="9781"/>
              </w:tabs>
              <w:spacing w:before="120"/>
              <w:ind w:right="573"/>
              <w:jc w:val="both"/>
              <w:rPr>
                <w:bCs/>
              </w:rPr>
            </w:pPr>
            <w:r>
              <w:rPr>
                <w:bCs/>
              </w:rPr>
              <w:t>Ostatné služby</w:t>
            </w:r>
          </w:p>
        </w:tc>
        <w:tc>
          <w:tcPr>
            <w:tcW w:w="1984" w:type="dxa"/>
          </w:tcPr>
          <w:p w14:paraId="318786A9" w14:textId="0283F2E2" w:rsidR="001F3424" w:rsidRPr="001F3424" w:rsidRDefault="006A0DAF" w:rsidP="00CC166D">
            <w:pPr>
              <w:tabs>
                <w:tab w:val="left" w:pos="851"/>
                <w:tab w:val="left" w:pos="9781"/>
              </w:tabs>
              <w:spacing w:before="120"/>
              <w:ind w:right="573"/>
              <w:jc w:val="right"/>
              <w:rPr>
                <w:bCs/>
              </w:rPr>
            </w:pPr>
            <w:r>
              <w:rPr>
                <w:bCs/>
              </w:rPr>
              <w:t>3640</w:t>
            </w:r>
          </w:p>
        </w:tc>
      </w:tr>
      <w:tr w:rsidR="001F3424" w14:paraId="42E70BA8" w14:textId="77777777" w:rsidTr="001F3424">
        <w:tc>
          <w:tcPr>
            <w:tcW w:w="6023" w:type="dxa"/>
          </w:tcPr>
          <w:p w14:paraId="7FB530B4" w14:textId="12D2079A" w:rsidR="001F3424" w:rsidRPr="001F3424" w:rsidRDefault="00CC166D" w:rsidP="00E62218">
            <w:pPr>
              <w:tabs>
                <w:tab w:val="left" w:pos="851"/>
                <w:tab w:val="left" w:pos="9781"/>
              </w:tabs>
              <w:spacing w:before="120"/>
              <w:ind w:right="573"/>
              <w:jc w:val="both"/>
              <w:rPr>
                <w:bCs/>
              </w:rPr>
            </w:pPr>
            <w:r>
              <w:rPr>
                <w:bCs/>
              </w:rPr>
              <w:t>Poskytnutý finančný príspevok na stravovanie zamestnanca</w:t>
            </w:r>
          </w:p>
        </w:tc>
        <w:tc>
          <w:tcPr>
            <w:tcW w:w="1984" w:type="dxa"/>
          </w:tcPr>
          <w:p w14:paraId="651A7428" w14:textId="2FF9AF3A" w:rsidR="001F3424" w:rsidRPr="001F3424" w:rsidRDefault="006A0DAF" w:rsidP="00CC166D">
            <w:pPr>
              <w:tabs>
                <w:tab w:val="left" w:pos="851"/>
                <w:tab w:val="left" w:pos="9781"/>
              </w:tabs>
              <w:spacing w:before="120"/>
              <w:ind w:right="573"/>
              <w:jc w:val="right"/>
              <w:rPr>
                <w:bCs/>
              </w:rPr>
            </w:pPr>
            <w:r>
              <w:rPr>
                <w:bCs/>
              </w:rPr>
              <w:t>369</w:t>
            </w:r>
          </w:p>
        </w:tc>
      </w:tr>
      <w:tr w:rsidR="001F3424" w14:paraId="34929EBA" w14:textId="77777777" w:rsidTr="001F3424">
        <w:tc>
          <w:tcPr>
            <w:tcW w:w="6023" w:type="dxa"/>
          </w:tcPr>
          <w:p w14:paraId="22C466B1" w14:textId="5B1DBD47" w:rsidR="001F3424" w:rsidRPr="001F3424" w:rsidRDefault="00947CF8" w:rsidP="00E62218">
            <w:pPr>
              <w:tabs>
                <w:tab w:val="left" w:pos="851"/>
                <w:tab w:val="left" w:pos="9781"/>
              </w:tabs>
              <w:spacing w:before="120"/>
              <w:ind w:right="573"/>
              <w:jc w:val="both"/>
              <w:rPr>
                <w:bCs/>
              </w:rPr>
            </w:pPr>
            <w:r>
              <w:rPr>
                <w:bCs/>
              </w:rPr>
              <w:t xml:space="preserve">Členské príspevky iným účtovným jednotkám </w:t>
            </w:r>
            <w:r w:rsidR="00954C08">
              <w:rPr>
                <w:bCs/>
              </w:rPr>
              <w:t xml:space="preserve"> </w:t>
            </w:r>
          </w:p>
        </w:tc>
        <w:tc>
          <w:tcPr>
            <w:tcW w:w="1984" w:type="dxa"/>
          </w:tcPr>
          <w:p w14:paraId="63A463B9" w14:textId="73E72D43" w:rsidR="001F3424" w:rsidRPr="001F3424" w:rsidRDefault="006A0DAF" w:rsidP="00CC166D">
            <w:pPr>
              <w:tabs>
                <w:tab w:val="left" w:pos="851"/>
                <w:tab w:val="left" w:pos="9781"/>
              </w:tabs>
              <w:spacing w:before="120"/>
              <w:ind w:right="573"/>
              <w:jc w:val="right"/>
              <w:rPr>
                <w:bCs/>
              </w:rPr>
            </w:pPr>
            <w:r>
              <w:rPr>
                <w:bCs/>
              </w:rPr>
              <w:t>25</w:t>
            </w:r>
          </w:p>
        </w:tc>
      </w:tr>
      <w:tr w:rsidR="001F3424" w14:paraId="58D8ACF7" w14:textId="77777777" w:rsidTr="001F3424">
        <w:tc>
          <w:tcPr>
            <w:tcW w:w="6023" w:type="dxa"/>
          </w:tcPr>
          <w:p w14:paraId="2808A774" w14:textId="2D68A710" w:rsidR="001F3424" w:rsidRPr="001F3424" w:rsidRDefault="00CC166D" w:rsidP="00E62218">
            <w:pPr>
              <w:tabs>
                <w:tab w:val="left" w:pos="851"/>
                <w:tab w:val="left" w:pos="9781"/>
              </w:tabs>
              <w:spacing w:before="120"/>
              <w:ind w:right="573"/>
              <w:jc w:val="both"/>
              <w:rPr>
                <w:bCs/>
              </w:rPr>
            </w:pPr>
            <w:r>
              <w:rPr>
                <w:bCs/>
              </w:rPr>
              <w:t>Bankové poplatky</w:t>
            </w:r>
          </w:p>
        </w:tc>
        <w:tc>
          <w:tcPr>
            <w:tcW w:w="1984" w:type="dxa"/>
          </w:tcPr>
          <w:p w14:paraId="6F0CCB1B" w14:textId="70A25AE4" w:rsidR="001F3424" w:rsidRPr="001F3424" w:rsidRDefault="006A0DAF" w:rsidP="00CC166D">
            <w:pPr>
              <w:tabs>
                <w:tab w:val="left" w:pos="851"/>
                <w:tab w:val="left" w:pos="9781"/>
              </w:tabs>
              <w:spacing w:before="120"/>
              <w:ind w:right="573"/>
              <w:jc w:val="right"/>
              <w:rPr>
                <w:bCs/>
              </w:rPr>
            </w:pPr>
            <w:r>
              <w:rPr>
                <w:bCs/>
              </w:rPr>
              <w:t>104</w:t>
            </w:r>
          </w:p>
        </w:tc>
      </w:tr>
      <w:tr w:rsidR="001F3424" w14:paraId="0317FE0F" w14:textId="77777777" w:rsidTr="001F3424">
        <w:tc>
          <w:tcPr>
            <w:tcW w:w="6023" w:type="dxa"/>
          </w:tcPr>
          <w:p w14:paraId="3F0DC5E0" w14:textId="0FB86C55" w:rsidR="001F3424" w:rsidRPr="001F3424" w:rsidRDefault="00CC166D" w:rsidP="00E62218">
            <w:pPr>
              <w:tabs>
                <w:tab w:val="left" w:pos="851"/>
                <w:tab w:val="left" w:pos="9781"/>
              </w:tabs>
              <w:spacing w:before="120"/>
              <w:ind w:right="573"/>
              <w:jc w:val="both"/>
              <w:rPr>
                <w:bCs/>
              </w:rPr>
            </w:pPr>
            <w:r>
              <w:rPr>
                <w:bCs/>
              </w:rPr>
              <w:t>Daň z nehnuteľností</w:t>
            </w:r>
          </w:p>
        </w:tc>
        <w:tc>
          <w:tcPr>
            <w:tcW w:w="1984" w:type="dxa"/>
          </w:tcPr>
          <w:p w14:paraId="0E6CE849" w14:textId="699D9A58" w:rsidR="001F3424" w:rsidRPr="001F3424" w:rsidRDefault="006A0DAF" w:rsidP="00CC166D">
            <w:pPr>
              <w:tabs>
                <w:tab w:val="left" w:pos="851"/>
                <w:tab w:val="left" w:pos="9781"/>
              </w:tabs>
              <w:spacing w:before="120"/>
              <w:ind w:right="573"/>
              <w:jc w:val="right"/>
              <w:rPr>
                <w:bCs/>
              </w:rPr>
            </w:pPr>
            <w:r>
              <w:rPr>
                <w:bCs/>
              </w:rPr>
              <w:t>0</w:t>
            </w:r>
          </w:p>
        </w:tc>
      </w:tr>
    </w:tbl>
    <w:p w14:paraId="5F865BA1" w14:textId="77777777" w:rsidR="00CC166D" w:rsidRDefault="00CC166D" w:rsidP="00E62218">
      <w:pPr>
        <w:tabs>
          <w:tab w:val="left" w:pos="851"/>
          <w:tab w:val="left" w:pos="9781"/>
        </w:tabs>
        <w:spacing w:before="120"/>
        <w:ind w:left="493" w:right="573"/>
        <w:jc w:val="both"/>
        <w:rPr>
          <w:b/>
          <w:color w:val="00B050"/>
        </w:rPr>
      </w:pPr>
    </w:p>
    <w:p w14:paraId="620CD7C0" w14:textId="2539D2B7" w:rsidR="00CC166D" w:rsidRPr="00CC166D" w:rsidRDefault="00CC166D" w:rsidP="00E62218">
      <w:pPr>
        <w:tabs>
          <w:tab w:val="left" w:pos="851"/>
          <w:tab w:val="left" w:pos="9781"/>
        </w:tabs>
        <w:spacing w:before="120"/>
        <w:ind w:left="493" w:right="573"/>
        <w:jc w:val="both"/>
        <w:rPr>
          <w:b/>
        </w:rPr>
      </w:pPr>
      <w:r w:rsidRPr="00CC166D">
        <w:rPr>
          <w:b/>
        </w:rPr>
        <w:t xml:space="preserve">Stav finančných prostriedkov </w:t>
      </w:r>
    </w:p>
    <w:tbl>
      <w:tblPr>
        <w:tblStyle w:val="Mriekatabuky"/>
        <w:tblW w:w="0" w:type="auto"/>
        <w:tblInd w:w="493" w:type="dxa"/>
        <w:tblLook w:val="04A0" w:firstRow="1" w:lastRow="0" w:firstColumn="1" w:lastColumn="0" w:noHBand="0" w:noVBand="1"/>
      </w:tblPr>
      <w:tblGrid>
        <w:gridCol w:w="4651"/>
        <w:gridCol w:w="4636"/>
      </w:tblGrid>
      <w:tr w:rsidR="00CC166D" w:rsidRPr="00CC166D" w14:paraId="2420C277" w14:textId="77777777" w:rsidTr="00CC166D">
        <w:tc>
          <w:tcPr>
            <w:tcW w:w="4890" w:type="dxa"/>
          </w:tcPr>
          <w:p w14:paraId="08A66ECC" w14:textId="71FA23F2" w:rsidR="00CC166D" w:rsidRPr="00CC166D" w:rsidRDefault="00CC166D" w:rsidP="00CC166D">
            <w:pPr>
              <w:tabs>
                <w:tab w:val="left" w:pos="851"/>
                <w:tab w:val="left" w:pos="9781"/>
              </w:tabs>
              <w:spacing w:before="120"/>
              <w:ind w:right="573"/>
              <w:jc w:val="center"/>
              <w:rPr>
                <w:b/>
              </w:rPr>
            </w:pPr>
            <w:r w:rsidRPr="00CC166D">
              <w:rPr>
                <w:b/>
              </w:rPr>
              <w:t>Pokladňa</w:t>
            </w:r>
          </w:p>
        </w:tc>
        <w:tc>
          <w:tcPr>
            <w:tcW w:w="4890" w:type="dxa"/>
          </w:tcPr>
          <w:p w14:paraId="73F549E5" w14:textId="52C19C1A" w:rsidR="00CC166D" w:rsidRPr="00CC166D" w:rsidRDefault="00CC166D" w:rsidP="00CC166D">
            <w:pPr>
              <w:tabs>
                <w:tab w:val="left" w:pos="851"/>
                <w:tab w:val="left" w:pos="9781"/>
              </w:tabs>
              <w:spacing w:before="120"/>
              <w:ind w:right="573"/>
              <w:jc w:val="center"/>
              <w:rPr>
                <w:b/>
              </w:rPr>
            </w:pPr>
            <w:r w:rsidRPr="00CC166D">
              <w:rPr>
                <w:b/>
              </w:rPr>
              <w:t>Suma v eurách</w:t>
            </w:r>
          </w:p>
        </w:tc>
      </w:tr>
      <w:tr w:rsidR="00CC166D" w:rsidRPr="00CC166D" w14:paraId="248A6788" w14:textId="77777777" w:rsidTr="00CC166D">
        <w:tc>
          <w:tcPr>
            <w:tcW w:w="4890" w:type="dxa"/>
          </w:tcPr>
          <w:p w14:paraId="17D114D7" w14:textId="00C58A96" w:rsidR="00CC166D" w:rsidRPr="00CC166D" w:rsidRDefault="00CC166D" w:rsidP="00CC166D">
            <w:pPr>
              <w:tabs>
                <w:tab w:val="left" w:pos="851"/>
                <w:tab w:val="left" w:pos="9781"/>
              </w:tabs>
              <w:spacing w:before="120"/>
              <w:ind w:right="573"/>
              <w:jc w:val="center"/>
              <w:rPr>
                <w:bCs/>
              </w:rPr>
            </w:pPr>
            <w:r>
              <w:rPr>
                <w:bCs/>
              </w:rPr>
              <w:t>k</w:t>
            </w:r>
            <w:r w:rsidRPr="00CC166D">
              <w:rPr>
                <w:bCs/>
              </w:rPr>
              <w:t xml:space="preserve"> 01. 01. 202</w:t>
            </w:r>
            <w:r w:rsidR="006A0DAF">
              <w:rPr>
                <w:bCs/>
              </w:rPr>
              <w:t>5</w:t>
            </w:r>
          </w:p>
        </w:tc>
        <w:tc>
          <w:tcPr>
            <w:tcW w:w="4890" w:type="dxa"/>
          </w:tcPr>
          <w:p w14:paraId="4B194C21" w14:textId="344CF8A8" w:rsidR="00CC166D" w:rsidRPr="00CC166D" w:rsidRDefault="006A0DAF" w:rsidP="00CC166D">
            <w:pPr>
              <w:tabs>
                <w:tab w:val="left" w:pos="851"/>
                <w:tab w:val="left" w:pos="9781"/>
              </w:tabs>
              <w:spacing w:before="120"/>
              <w:ind w:right="573"/>
              <w:jc w:val="center"/>
              <w:rPr>
                <w:bCs/>
              </w:rPr>
            </w:pPr>
            <w:r>
              <w:rPr>
                <w:bCs/>
              </w:rPr>
              <w:t>8,07</w:t>
            </w:r>
          </w:p>
        </w:tc>
      </w:tr>
      <w:tr w:rsidR="00CC166D" w:rsidRPr="00CC166D" w14:paraId="2489A202" w14:textId="77777777" w:rsidTr="00CC166D">
        <w:tc>
          <w:tcPr>
            <w:tcW w:w="4890" w:type="dxa"/>
          </w:tcPr>
          <w:p w14:paraId="6CB28234" w14:textId="045B7160" w:rsidR="00CC166D" w:rsidRPr="00CC166D" w:rsidRDefault="00CC166D" w:rsidP="00CC166D">
            <w:pPr>
              <w:tabs>
                <w:tab w:val="left" w:pos="851"/>
                <w:tab w:val="left" w:pos="9781"/>
              </w:tabs>
              <w:spacing w:before="120"/>
              <w:ind w:right="573"/>
              <w:jc w:val="center"/>
              <w:rPr>
                <w:bCs/>
              </w:rPr>
            </w:pPr>
            <w:r>
              <w:rPr>
                <w:bCs/>
              </w:rPr>
              <w:t>k</w:t>
            </w:r>
            <w:r w:rsidRPr="00CC166D">
              <w:rPr>
                <w:bCs/>
              </w:rPr>
              <w:t xml:space="preserve"> 31. 12. 202</w:t>
            </w:r>
            <w:r w:rsidR="006A0DAF">
              <w:rPr>
                <w:bCs/>
              </w:rPr>
              <w:t>5</w:t>
            </w:r>
          </w:p>
        </w:tc>
        <w:tc>
          <w:tcPr>
            <w:tcW w:w="4890" w:type="dxa"/>
          </w:tcPr>
          <w:p w14:paraId="1739EEC4" w14:textId="2B3D8D55" w:rsidR="00CC166D" w:rsidRPr="00CC166D" w:rsidRDefault="006A0DAF" w:rsidP="00CC166D">
            <w:pPr>
              <w:tabs>
                <w:tab w:val="left" w:pos="851"/>
                <w:tab w:val="left" w:pos="9781"/>
              </w:tabs>
              <w:spacing w:before="120"/>
              <w:ind w:right="573"/>
              <w:jc w:val="center"/>
              <w:rPr>
                <w:bCs/>
              </w:rPr>
            </w:pPr>
            <w:r>
              <w:rPr>
                <w:bCs/>
              </w:rPr>
              <w:t>37,27</w:t>
            </w:r>
          </w:p>
        </w:tc>
      </w:tr>
      <w:tr w:rsidR="00CC166D" w:rsidRPr="00CC166D" w14:paraId="29D0BB89" w14:textId="77777777" w:rsidTr="00CC166D">
        <w:tc>
          <w:tcPr>
            <w:tcW w:w="4890" w:type="dxa"/>
          </w:tcPr>
          <w:p w14:paraId="4F18E12C" w14:textId="127AD267" w:rsidR="00CC166D" w:rsidRPr="00CC166D" w:rsidRDefault="00CC166D" w:rsidP="00CC166D">
            <w:pPr>
              <w:tabs>
                <w:tab w:val="left" w:pos="851"/>
                <w:tab w:val="left" w:pos="9781"/>
              </w:tabs>
              <w:spacing w:before="120"/>
              <w:ind w:right="573"/>
              <w:jc w:val="center"/>
              <w:rPr>
                <w:b/>
              </w:rPr>
            </w:pPr>
            <w:r w:rsidRPr="00CC166D">
              <w:rPr>
                <w:b/>
              </w:rPr>
              <w:t>Banka</w:t>
            </w:r>
          </w:p>
        </w:tc>
        <w:tc>
          <w:tcPr>
            <w:tcW w:w="4890" w:type="dxa"/>
          </w:tcPr>
          <w:p w14:paraId="0883228A" w14:textId="0628B61D" w:rsidR="00CC166D" w:rsidRPr="00CC166D" w:rsidRDefault="00CC166D" w:rsidP="00CC166D">
            <w:pPr>
              <w:tabs>
                <w:tab w:val="left" w:pos="851"/>
                <w:tab w:val="left" w:pos="9781"/>
              </w:tabs>
              <w:spacing w:before="120"/>
              <w:ind w:right="573"/>
              <w:jc w:val="center"/>
              <w:rPr>
                <w:b/>
              </w:rPr>
            </w:pPr>
            <w:r w:rsidRPr="00CC166D">
              <w:rPr>
                <w:b/>
              </w:rPr>
              <w:t>Suma v eurách</w:t>
            </w:r>
          </w:p>
        </w:tc>
      </w:tr>
      <w:tr w:rsidR="00CC166D" w:rsidRPr="00CC166D" w14:paraId="281A7572" w14:textId="77777777" w:rsidTr="00CC166D">
        <w:tc>
          <w:tcPr>
            <w:tcW w:w="4890" w:type="dxa"/>
          </w:tcPr>
          <w:p w14:paraId="47B74179" w14:textId="52EBC824" w:rsidR="00CC166D" w:rsidRPr="00CC166D" w:rsidRDefault="00CC166D" w:rsidP="00CC166D">
            <w:pPr>
              <w:tabs>
                <w:tab w:val="left" w:pos="851"/>
                <w:tab w:val="left" w:pos="9781"/>
              </w:tabs>
              <w:spacing w:before="120"/>
              <w:ind w:right="573"/>
              <w:jc w:val="center"/>
              <w:rPr>
                <w:bCs/>
              </w:rPr>
            </w:pPr>
            <w:r>
              <w:rPr>
                <w:bCs/>
              </w:rPr>
              <w:t>k</w:t>
            </w:r>
            <w:r w:rsidRPr="00CC166D">
              <w:rPr>
                <w:bCs/>
              </w:rPr>
              <w:t xml:space="preserve"> 01. 01. 202</w:t>
            </w:r>
            <w:r w:rsidR="006A0DAF">
              <w:rPr>
                <w:bCs/>
              </w:rPr>
              <w:t>5</w:t>
            </w:r>
          </w:p>
        </w:tc>
        <w:tc>
          <w:tcPr>
            <w:tcW w:w="4890" w:type="dxa"/>
          </w:tcPr>
          <w:p w14:paraId="5C579C77" w14:textId="694E3697" w:rsidR="00CC166D" w:rsidRPr="00CC166D" w:rsidRDefault="006A0DAF" w:rsidP="00CC166D">
            <w:pPr>
              <w:tabs>
                <w:tab w:val="left" w:pos="851"/>
                <w:tab w:val="left" w:pos="9781"/>
              </w:tabs>
              <w:spacing w:before="120"/>
              <w:ind w:right="573"/>
              <w:jc w:val="center"/>
              <w:rPr>
                <w:bCs/>
              </w:rPr>
            </w:pPr>
            <w:r>
              <w:rPr>
                <w:bCs/>
              </w:rPr>
              <w:t>260,23</w:t>
            </w:r>
          </w:p>
        </w:tc>
      </w:tr>
      <w:tr w:rsidR="00CC166D" w:rsidRPr="00CC166D" w14:paraId="269B5A54" w14:textId="77777777" w:rsidTr="00CC166D">
        <w:tc>
          <w:tcPr>
            <w:tcW w:w="4890" w:type="dxa"/>
          </w:tcPr>
          <w:p w14:paraId="1A1865B1" w14:textId="0DFFFDB3" w:rsidR="00CC166D" w:rsidRPr="00CC166D" w:rsidRDefault="00CC166D" w:rsidP="00CC166D">
            <w:pPr>
              <w:tabs>
                <w:tab w:val="left" w:pos="851"/>
                <w:tab w:val="left" w:pos="9781"/>
              </w:tabs>
              <w:spacing w:before="120"/>
              <w:ind w:right="573"/>
              <w:jc w:val="center"/>
              <w:rPr>
                <w:bCs/>
              </w:rPr>
            </w:pPr>
            <w:r>
              <w:rPr>
                <w:bCs/>
              </w:rPr>
              <w:t>k</w:t>
            </w:r>
            <w:r w:rsidRPr="00CC166D">
              <w:rPr>
                <w:bCs/>
              </w:rPr>
              <w:t xml:space="preserve"> 31. 12. 202</w:t>
            </w:r>
            <w:r w:rsidR="006A0DAF">
              <w:rPr>
                <w:bCs/>
              </w:rPr>
              <w:t>5</w:t>
            </w:r>
          </w:p>
        </w:tc>
        <w:tc>
          <w:tcPr>
            <w:tcW w:w="4890" w:type="dxa"/>
          </w:tcPr>
          <w:p w14:paraId="3501F185" w14:textId="2D6B710C" w:rsidR="00CC166D" w:rsidRPr="00CC166D" w:rsidRDefault="006A0DAF" w:rsidP="00CC166D">
            <w:pPr>
              <w:tabs>
                <w:tab w:val="left" w:pos="851"/>
                <w:tab w:val="left" w:pos="9781"/>
              </w:tabs>
              <w:spacing w:before="120"/>
              <w:ind w:right="573"/>
              <w:jc w:val="center"/>
              <w:rPr>
                <w:bCs/>
              </w:rPr>
            </w:pPr>
            <w:r>
              <w:rPr>
                <w:bCs/>
              </w:rPr>
              <w:t>6,57</w:t>
            </w:r>
          </w:p>
        </w:tc>
      </w:tr>
    </w:tbl>
    <w:p w14:paraId="4EBA6C28" w14:textId="583D11E5" w:rsidR="00E62218" w:rsidRPr="005E662A" w:rsidRDefault="00E62218" w:rsidP="005E662A">
      <w:pPr>
        <w:tabs>
          <w:tab w:val="left" w:pos="851"/>
          <w:tab w:val="left" w:pos="9781"/>
        </w:tabs>
        <w:spacing w:before="120"/>
        <w:ind w:right="573"/>
        <w:jc w:val="both"/>
        <w:rPr>
          <w:color w:val="00B050"/>
        </w:rPr>
      </w:pPr>
    </w:p>
    <w:p w14:paraId="60D40DC6" w14:textId="77777777" w:rsidR="00E62218" w:rsidRDefault="00E62218" w:rsidP="00E62218">
      <w:pPr>
        <w:pStyle w:val="Zkladntext"/>
        <w:tabs>
          <w:tab w:val="left" w:pos="9781"/>
        </w:tabs>
        <w:spacing w:before="10"/>
        <w:jc w:val="both"/>
        <w:rPr>
          <w:sz w:val="21"/>
        </w:rPr>
      </w:pPr>
    </w:p>
    <w:tbl>
      <w:tblPr>
        <w:tblStyle w:val="TableNormal"/>
        <w:tblW w:w="0" w:type="auto"/>
        <w:tblInd w:w="14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518"/>
        <w:gridCol w:w="2303"/>
        <w:gridCol w:w="2269"/>
        <w:gridCol w:w="1986"/>
      </w:tblGrid>
      <w:tr w:rsidR="00E62218" w14:paraId="1DA42B19" w14:textId="77777777" w:rsidTr="00AA0AC4">
        <w:trPr>
          <w:trHeight w:val="796"/>
        </w:trPr>
        <w:tc>
          <w:tcPr>
            <w:tcW w:w="2518" w:type="dxa"/>
          </w:tcPr>
          <w:p w14:paraId="5C8B653A" w14:textId="15C1E069" w:rsidR="00E62218" w:rsidRDefault="00E62218" w:rsidP="00AA0AC4">
            <w:pPr>
              <w:pStyle w:val="TableParagraph"/>
              <w:tabs>
                <w:tab w:val="left" w:pos="9781"/>
              </w:tabs>
              <w:jc w:val="both"/>
            </w:pPr>
            <w:r>
              <w:t>Zostavené dňa:</w:t>
            </w:r>
            <w:r w:rsidR="008B39C5">
              <w:t xml:space="preserve"> </w:t>
            </w:r>
            <w:r w:rsidR="006A0DAF">
              <w:t>0</w:t>
            </w:r>
            <w:r w:rsidR="00791D99">
              <w:t>9</w:t>
            </w:r>
            <w:r w:rsidR="008B39C5">
              <w:t>. 0</w:t>
            </w:r>
            <w:r w:rsidR="00243EED">
              <w:t>3</w:t>
            </w:r>
            <w:r w:rsidR="008B39C5">
              <w:t>. 202</w:t>
            </w:r>
            <w:r w:rsidR="006A0DAF">
              <w:t>6</w:t>
            </w:r>
          </w:p>
        </w:tc>
        <w:tc>
          <w:tcPr>
            <w:tcW w:w="2303" w:type="dxa"/>
            <w:vMerge w:val="restart"/>
          </w:tcPr>
          <w:p w14:paraId="6AB73A69" w14:textId="77777777" w:rsidR="00E62218" w:rsidRDefault="00E62218" w:rsidP="00AA0AC4">
            <w:pPr>
              <w:pStyle w:val="TableParagraph"/>
              <w:tabs>
                <w:tab w:val="left" w:pos="9781"/>
              </w:tabs>
              <w:ind w:left="71" w:right="206"/>
              <w:jc w:val="both"/>
            </w:pPr>
            <w:r>
              <w:t>Podpisový záznam člena štatutárneho orgánu účtovnej jednotky alebo fyzickej osoby, ktorá je účtovnou jednotkou:</w:t>
            </w:r>
          </w:p>
        </w:tc>
        <w:tc>
          <w:tcPr>
            <w:tcW w:w="2269" w:type="dxa"/>
            <w:vMerge w:val="restart"/>
          </w:tcPr>
          <w:p w14:paraId="1248ADE8" w14:textId="77777777" w:rsidR="00E62218" w:rsidRDefault="00E62218" w:rsidP="00AA0AC4">
            <w:pPr>
              <w:pStyle w:val="TableParagraph"/>
              <w:tabs>
                <w:tab w:val="left" w:pos="9781"/>
              </w:tabs>
              <w:ind w:left="68" w:right="125"/>
              <w:jc w:val="both"/>
            </w:pPr>
            <w:r>
              <w:t>Podpisový záznam osoby zodpovednej za zostavenie účtovnej závierky:</w:t>
            </w:r>
          </w:p>
        </w:tc>
        <w:tc>
          <w:tcPr>
            <w:tcW w:w="1986" w:type="dxa"/>
            <w:vMerge w:val="restart"/>
          </w:tcPr>
          <w:p w14:paraId="09445601" w14:textId="77777777" w:rsidR="00E62218" w:rsidRDefault="00E62218" w:rsidP="00AA0AC4">
            <w:pPr>
              <w:pStyle w:val="TableParagraph"/>
              <w:tabs>
                <w:tab w:val="left" w:pos="9781"/>
              </w:tabs>
              <w:ind w:left="67" w:right="93"/>
              <w:jc w:val="both"/>
            </w:pPr>
            <w:r>
              <w:t>Podpisový záznam osoby zodpovednej za vedenie účtovníctva:</w:t>
            </w:r>
          </w:p>
        </w:tc>
      </w:tr>
      <w:tr w:rsidR="00E62218" w14:paraId="4995F5E0" w14:textId="77777777" w:rsidTr="00AA0AC4">
        <w:trPr>
          <w:trHeight w:val="839"/>
        </w:trPr>
        <w:tc>
          <w:tcPr>
            <w:tcW w:w="2518" w:type="dxa"/>
          </w:tcPr>
          <w:p w14:paraId="3E16238A" w14:textId="0C8374CE" w:rsidR="00E62218" w:rsidRDefault="00E62218" w:rsidP="00AA0AC4">
            <w:pPr>
              <w:pStyle w:val="TableParagraph"/>
              <w:tabs>
                <w:tab w:val="left" w:pos="9781"/>
              </w:tabs>
              <w:spacing w:line="250" w:lineRule="exact"/>
              <w:jc w:val="both"/>
            </w:pPr>
            <w:r>
              <w:t>Schválené dňa:</w:t>
            </w:r>
            <w:r w:rsidR="00441AA5">
              <w:t xml:space="preserve"> 2</w:t>
            </w:r>
            <w:r w:rsidR="00791D99">
              <w:t>0</w:t>
            </w:r>
            <w:r w:rsidR="00441AA5">
              <w:t>. 03. 202</w:t>
            </w:r>
            <w:r w:rsidR="00791D99">
              <w:t>6</w:t>
            </w:r>
          </w:p>
        </w:tc>
        <w:tc>
          <w:tcPr>
            <w:tcW w:w="2303" w:type="dxa"/>
            <w:vMerge/>
            <w:tcBorders>
              <w:top w:val="nil"/>
            </w:tcBorders>
          </w:tcPr>
          <w:p w14:paraId="725E4D95" w14:textId="77777777" w:rsidR="00E62218" w:rsidRDefault="00E62218" w:rsidP="00AA0AC4">
            <w:pPr>
              <w:tabs>
                <w:tab w:val="left" w:pos="9781"/>
              </w:tabs>
              <w:jc w:val="both"/>
              <w:rPr>
                <w:sz w:val="2"/>
                <w:szCs w:val="2"/>
              </w:rPr>
            </w:pPr>
          </w:p>
        </w:tc>
        <w:tc>
          <w:tcPr>
            <w:tcW w:w="2269" w:type="dxa"/>
            <w:vMerge/>
            <w:tcBorders>
              <w:top w:val="nil"/>
            </w:tcBorders>
          </w:tcPr>
          <w:p w14:paraId="26D32EEA" w14:textId="77777777" w:rsidR="00E62218" w:rsidRDefault="00E62218" w:rsidP="00AA0AC4">
            <w:pPr>
              <w:tabs>
                <w:tab w:val="left" w:pos="9781"/>
              </w:tabs>
              <w:jc w:val="both"/>
              <w:rPr>
                <w:sz w:val="2"/>
                <w:szCs w:val="2"/>
              </w:rPr>
            </w:pPr>
          </w:p>
        </w:tc>
        <w:tc>
          <w:tcPr>
            <w:tcW w:w="1986" w:type="dxa"/>
            <w:vMerge/>
            <w:tcBorders>
              <w:top w:val="nil"/>
            </w:tcBorders>
          </w:tcPr>
          <w:p w14:paraId="0EBB7C23" w14:textId="77777777" w:rsidR="00E62218" w:rsidRDefault="00E62218" w:rsidP="00AA0AC4">
            <w:pPr>
              <w:tabs>
                <w:tab w:val="left" w:pos="9781"/>
              </w:tabs>
              <w:jc w:val="both"/>
              <w:rPr>
                <w:sz w:val="2"/>
                <w:szCs w:val="2"/>
              </w:rPr>
            </w:pPr>
          </w:p>
        </w:tc>
      </w:tr>
    </w:tbl>
    <w:p w14:paraId="19065DD5" w14:textId="77777777" w:rsidR="00E62218" w:rsidRDefault="00E62218" w:rsidP="00E62218">
      <w:pPr>
        <w:pStyle w:val="Zkladntext"/>
        <w:tabs>
          <w:tab w:val="left" w:pos="9781"/>
        </w:tabs>
        <w:jc w:val="both"/>
        <w:rPr>
          <w:sz w:val="20"/>
        </w:rPr>
      </w:pPr>
    </w:p>
    <w:p w14:paraId="244A647C" w14:textId="77777777" w:rsidR="00E62218" w:rsidRDefault="00E62218" w:rsidP="00E62218">
      <w:pPr>
        <w:pStyle w:val="Zkladntext"/>
        <w:tabs>
          <w:tab w:val="left" w:pos="9781"/>
        </w:tabs>
        <w:spacing w:before="10"/>
        <w:jc w:val="both"/>
        <w:rPr>
          <w:sz w:val="23"/>
        </w:rPr>
      </w:pPr>
    </w:p>
    <w:p w14:paraId="54FDB40D" w14:textId="77777777" w:rsidR="00E62218" w:rsidRDefault="00E62218" w:rsidP="00E62218">
      <w:pPr>
        <w:pStyle w:val="Zkladntext"/>
        <w:tabs>
          <w:tab w:val="left" w:pos="9781"/>
        </w:tabs>
        <w:spacing w:before="10"/>
        <w:jc w:val="both"/>
        <w:rPr>
          <w:sz w:val="23"/>
        </w:rPr>
      </w:pPr>
    </w:p>
    <w:p w14:paraId="23F129BF" w14:textId="77777777" w:rsidR="00E62218" w:rsidRDefault="00E62218" w:rsidP="00E62218">
      <w:pPr>
        <w:pStyle w:val="Zkladntext"/>
        <w:tabs>
          <w:tab w:val="left" w:pos="9781"/>
        </w:tabs>
        <w:spacing w:before="10"/>
        <w:jc w:val="both"/>
        <w:rPr>
          <w:sz w:val="23"/>
        </w:rPr>
      </w:pPr>
    </w:p>
    <w:p w14:paraId="5161C3DA" w14:textId="0CBC8074" w:rsidR="00964FF2" w:rsidRPr="00E62218" w:rsidRDefault="00964FF2" w:rsidP="00E62218">
      <w:pPr>
        <w:tabs>
          <w:tab w:val="left" w:pos="426"/>
          <w:tab w:val="left" w:pos="9781"/>
        </w:tabs>
        <w:spacing w:line="252" w:lineRule="exact"/>
        <w:jc w:val="both"/>
      </w:pPr>
    </w:p>
    <w:p w14:paraId="7E07985A" w14:textId="77777777" w:rsidR="00B2116E" w:rsidRDefault="00B2116E" w:rsidP="00CC397E">
      <w:pPr>
        <w:pStyle w:val="Zkladntext"/>
        <w:tabs>
          <w:tab w:val="left" w:pos="9781"/>
        </w:tabs>
        <w:spacing w:before="10"/>
        <w:jc w:val="both"/>
        <w:rPr>
          <w:sz w:val="23"/>
        </w:rPr>
      </w:pPr>
    </w:p>
    <w:p w14:paraId="046CA16C" w14:textId="77777777" w:rsidR="00B2116E" w:rsidRDefault="00B2116E" w:rsidP="00CC397E">
      <w:pPr>
        <w:pStyle w:val="Zkladntext"/>
        <w:tabs>
          <w:tab w:val="left" w:pos="9781"/>
        </w:tabs>
        <w:spacing w:before="10"/>
        <w:jc w:val="both"/>
        <w:rPr>
          <w:sz w:val="23"/>
        </w:rPr>
      </w:pPr>
    </w:p>
    <w:p w14:paraId="56794EED" w14:textId="77777777" w:rsidR="00B2116E" w:rsidRDefault="00B2116E" w:rsidP="00CC397E">
      <w:pPr>
        <w:pStyle w:val="Zkladntext"/>
        <w:tabs>
          <w:tab w:val="left" w:pos="9781"/>
        </w:tabs>
        <w:spacing w:before="10"/>
        <w:jc w:val="both"/>
        <w:rPr>
          <w:sz w:val="23"/>
        </w:rPr>
      </w:pPr>
    </w:p>
    <w:p w14:paraId="06D5B7C3" w14:textId="77777777" w:rsidR="00B2116E" w:rsidRDefault="00B2116E" w:rsidP="00CC397E">
      <w:pPr>
        <w:pStyle w:val="Zkladntext"/>
        <w:tabs>
          <w:tab w:val="left" w:pos="9781"/>
        </w:tabs>
        <w:spacing w:before="10"/>
        <w:jc w:val="both"/>
        <w:rPr>
          <w:sz w:val="23"/>
        </w:rPr>
      </w:pPr>
    </w:p>
    <w:p w14:paraId="4FF76943" w14:textId="77777777" w:rsidR="00B2116E" w:rsidRDefault="00B2116E" w:rsidP="00CC397E">
      <w:pPr>
        <w:pStyle w:val="Zkladntext"/>
        <w:tabs>
          <w:tab w:val="left" w:pos="9781"/>
        </w:tabs>
        <w:spacing w:before="10"/>
        <w:jc w:val="both"/>
        <w:rPr>
          <w:sz w:val="23"/>
        </w:rPr>
      </w:pPr>
    </w:p>
    <w:p w14:paraId="618E1CBC" w14:textId="77777777" w:rsidR="00B2116E" w:rsidRDefault="00B2116E" w:rsidP="00CC397E">
      <w:pPr>
        <w:pStyle w:val="Zkladntext"/>
        <w:tabs>
          <w:tab w:val="left" w:pos="9781"/>
        </w:tabs>
        <w:spacing w:before="10"/>
        <w:jc w:val="both"/>
        <w:rPr>
          <w:sz w:val="23"/>
        </w:rPr>
      </w:pPr>
    </w:p>
    <w:sectPr w:rsidR="00B2116E">
      <w:headerReference w:type="default" r:id="rId9"/>
      <w:footerReference w:type="default" r:id="rId10"/>
      <w:pgSz w:w="11910" w:h="16850"/>
      <w:pgMar w:top="1340" w:right="840" w:bottom="1080" w:left="1280" w:header="0" w:footer="897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9540912" w14:textId="77777777" w:rsidR="00F32042" w:rsidRDefault="00F32042">
      <w:r>
        <w:separator/>
      </w:r>
    </w:p>
  </w:endnote>
  <w:endnote w:type="continuationSeparator" w:id="0">
    <w:p w14:paraId="602CAA4F" w14:textId="77777777" w:rsidR="00F32042" w:rsidRDefault="00F3204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996865391"/>
      <w:docPartObj>
        <w:docPartGallery w:val="Page Numbers (Bottom of Page)"/>
        <w:docPartUnique/>
      </w:docPartObj>
    </w:sdtPr>
    <w:sdtContent>
      <w:p w14:paraId="7FEF8323" w14:textId="28FD533A" w:rsidR="00A04948" w:rsidRDefault="00A04948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5161C550" w14:textId="34FA432A" w:rsidR="002A0B63" w:rsidRDefault="002A0B63">
    <w:pPr>
      <w:pStyle w:val="Zkladntext"/>
      <w:spacing w:line="14" w:lineRule="auto"/>
      <w:rPr>
        <w:sz w:val="20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F3AA283" w14:textId="432CABF9" w:rsidR="002A0B63" w:rsidRDefault="002A0B63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C5EB4D6" w14:textId="77777777" w:rsidR="00F32042" w:rsidRDefault="00F32042">
      <w:r>
        <w:separator/>
      </w:r>
    </w:p>
  </w:footnote>
  <w:footnote w:type="continuationSeparator" w:id="0">
    <w:p w14:paraId="55A9755D" w14:textId="77777777" w:rsidR="00F32042" w:rsidRDefault="00F3204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7351D4B" w14:textId="77777777" w:rsidR="002A0B63" w:rsidRDefault="002A0B63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7D38D5"/>
    <w:multiLevelType w:val="hybridMultilevel"/>
    <w:tmpl w:val="2AF672FE"/>
    <w:lvl w:ilvl="0" w:tplc="2F9CD6A8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" w15:restartNumberingAfterBreak="0">
    <w:nsid w:val="05F41E7F"/>
    <w:multiLevelType w:val="hybridMultilevel"/>
    <w:tmpl w:val="31641E3E"/>
    <w:lvl w:ilvl="0" w:tplc="C78493C2">
      <w:start w:val="18"/>
      <w:numFmt w:val="upperLetter"/>
      <w:lvlText w:val="%1."/>
      <w:lvlJc w:val="left"/>
      <w:pPr>
        <w:ind w:left="438" w:hanging="288"/>
      </w:pPr>
      <w:rPr>
        <w:rFonts w:ascii="Arial Narrow" w:eastAsia="Arial Narrow" w:hAnsi="Arial Narrow" w:cs="Arial Narrow" w:hint="default"/>
        <w:b/>
        <w:bCs/>
        <w:spacing w:val="-2"/>
        <w:w w:val="94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9B22D4C"/>
    <w:multiLevelType w:val="hybridMultilevel"/>
    <w:tmpl w:val="B06CA9EE"/>
    <w:lvl w:ilvl="0" w:tplc="F6769C88">
      <w:start w:val="5"/>
      <w:numFmt w:val="upperLetter"/>
      <w:lvlText w:val="%1."/>
      <w:lvlJc w:val="left"/>
      <w:pPr>
        <w:ind w:left="51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230" w:hanging="360"/>
      </w:pPr>
    </w:lvl>
    <w:lvl w:ilvl="2" w:tplc="041B001B" w:tentative="1">
      <w:start w:val="1"/>
      <w:numFmt w:val="lowerRoman"/>
      <w:lvlText w:val="%3."/>
      <w:lvlJc w:val="right"/>
      <w:pPr>
        <w:ind w:left="1950" w:hanging="180"/>
      </w:pPr>
    </w:lvl>
    <w:lvl w:ilvl="3" w:tplc="041B000F" w:tentative="1">
      <w:start w:val="1"/>
      <w:numFmt w:val="decimal"/>
      <w:lvlText w:val="%4."/>
      <w:lvlJc w:val="left"/>
      <w:pPr>
        <w:ind w:left="2670" w:hanging="360"/>
      </w:pPr>
    </w:lvl>
    <w:lvl w:ilvl="4" w:tplc="041B0019" w:tentative="1">
      <w:start w:val="1"/>
      <w:numFmt w:val="lowerLetter"/>
      <w:lvlText w:val="%5."/>
      <w:lvlJc w:val="left"/>
      <w:pPr>
        <w:ind w:left="3390" w:hanging="360"/>
      </w:pPr>
    </w:lvl>
    <w:lvl w:ilvl="5" w:tplc="041B001B" w:tentative="1">
      <w:start w:val="1"/>
      <w:numFmt w:val="lowerRoman"/>
      <w:lvlText w:val="%6."/>
      <w:lvlJc w:val="right"/>
      <w:pPr>
        <w:ind w:left="4110" w:hanging="180"/>
      </w:pPr>
    </w:lvl>
    <w:lvl w:ilvl="6" w:tplc="041B000F" w:tentative="1">
      <w:start w:val="1"/>
      <w:numFmt w:val="decimal"/>
      <w:lvlText w:val="%7."/>
      <w:lvlJc w:val="left"/>
      <w:pPr>
        <w:ind w:left="4830" w:hanging="360"/>
      </w:pPr>
    </w:lvl>
    <w:lvl w:ilvl="7" w:tplc="041B0019" w:tentative="1">
      <w:start w:val="1"/>
      <w:numFmt w:val="lowerLetter"/>
      <w:lvlText w:val="%8."/>
      <w:lvlJc w:val="left"/>
      <w:pPr>
        <w:ind w:left="5550" w:hanging="360"/>
      </w:pPr>
    </w:lvl>
    <w:lvl w:ilvl="8" w:tplc="041B001B" w:tentative="1">
      <w:start w:val="1"/>
      <w:numFmt w:val="lowerRoman"/>
      <w:lvlText w:val="%9."/>
      <w:lvlJc w:val="right"/>
      <w:pPr>
        <w:ind w:left="6270" w:hanging="180"/>
      </w:pPr>
    </w:lvl>
  </w:abstractNum>
  <w:abstractNum w:abstractNumId="3" w15:restartNumberingAfterBreak="0">
    <w:nsid w:val="0A503DDF"/>
    <w:multiLevelType w:val="hybridMultilevel"/>
    <w:tmpl w:val="B7DCE74A"/>
    <w:lvl w:ilvl="0" w:tplc="9280A996">
      <w:start w:val="3"/>
      <w:numFmt w:val="upperLetter"/>
      <w:lvlText w:val="%1."/>
      <w:lvlJc w:val="left"/>
      <w:pPr>
        <w:ind w:left="2262" w:hanging="1416"/>
      </w:pPr>
      <w:rPr>
        <w:rFonts w:hint="default"/>
        <w:b/>
        <w:bCs/>
        <w:i/>
        <w:spacing w:val="-2"/>
        <w:w w:val="100"/>
        <w:lang w:val="sk-SK" w:eastAsia="en-US" w:bidi="ar-SA"/>
      </w:rPr>
    </w:lvl>
    <w:lvl w:ilvl="1" w:tplc="81563D44">
      <w:numFmt w:val="bullet"/>
      <w:lvlText w:val="•"/>
      <w:lvlJc w:val="left"/>
      <w:pPr>
        <w:ind w:left="3012" w:hanging="1416"/>
      </w:pPr>
      <w:rPr>
        <w:rFonts w:hint="default"/>
        <w:lang w:val="sk-SK" w:eastAsia="en-US" w:bidi="ar-SA"/>
      </w:rPr>
    </w:lvl>
    <w:lvl w:ilvl="2" w:tplc="B1A217EC">
      <w:numFmt w:val="bullet"/>
      <w:lvlText w:val="•"/>
      <w:lvlJc w:val="left"/>
      <w:pPr>
        <w:ind w:left="3765" w:hanging="1416"/>
      </w:pPr>
      <w:rPr>
        <w:rFonts w:hint="default"/>
        <w:lang w:val="sk-SK" w:eastAsia="en-US" w:bidi="ar-SA"/>
      </w:rPr>
    </w:lvl>
    <w:lvl w:ilvl="3" w:tplc="228EFF46">
      <w:numFmt w:val="bullet"/>
      <w:lvlText w:val="•"/>
      <w:lvlJc w:val="left"/>
      <w:pPr>
        <w:ind w:left="4517" w:hanging="1416"/>
      </w:pPr>
      <w:rPr>
        <w:rFonts w:hint="default"/>
        <w:lang w:val="sk-SK" w:eastAsia="en-US" w:bidi="ar-SA"/>
      </w:rPr>
    </w:lvl>
    <w:lvl w:ilvl="4" w:tplc="DD6ABE74">
      <w:numFmt w:val="bullet"/>
      <w:lvlText w:val="•"/>
      <w:lvlJc w:val="left"/>
      <w:pPr>
        <w:ind w:left="5270" w:hanging="1416"/>
      </w:pPr>
      <w:rPr>
        <w:rFonts w:hint="default"/>
        <w:lang w:val="sk-SK" w:eastAsia="en-US" w:bidi="ar-SA"/>
      </w:rPr>
    </w:lvl>
    <w:lvl w:ilvl="5" w:tplc="F1DE54BC">
      <w:numFmt w:val="bullet"/>
      <w:lvlText w:val="•"/>
      <w:lvlJc w:val="left"/>
      <w:pPr>
        <w:ind w:left="6023" w:hanging="1416"/>
      </w:pPr>
      <w:rPr>
        <w:rFonts w:hint="default"/>
        <w:lang w:val="sk-SK" w:eastAsia="en-US" w:bidi="ar-SA"/>
      </w:rPr>
    </w:lvl>
    <w:lvl w:ilvl="6" w:tplc="4C360F54">
      <w:numFmt w:val="bullet"/>
      <w:lvlText w:val="•"/>
      <w:lvlJc w:val="left"/>
      <w:pPr>
        <w:ind w:left="6775" w:hanging="1416"/>
      </w:pPr>
      <w:rPr>
        <w:rFonts w:hint="default"/>
        <w:lang w:val="sk-SK" w:eastAsia="en-US" w:bidi="ar-SA"/>
      </w:rPr>
    </w:lvl>
    <w:lvl w:ilvl="7" w:tplc="6D527A2E">
      <w:numFmt w:val="bullet"/>
      <w:lvlText w:val="•"/>
      <w:lvlJc w:val="left"/>
      <w:pPr>
        <w:ind w:left="7528" w:hanging="1416"/>
      </w:pPr>
      <w:rPr>
        <w:rFonts w:hint="default"/>
        <w:lang w:val="sk-SK" w:eastAsia="en-US" w:bidi="ar-SA"/>
      </w:rPr>
    </w:lvl>
    <w:lvl w:ilvl="8" w:tplc="C152FE16">
      <w:numFmt w:val="bullet"/>
      <w:lvlText w:val="•"/>
      <w:lvlJc w:val="left"/>
      <w:pPr>
        <w:ind w:left="8281" w:hanging="1416"/>
      </w:pPr>
      <w:rPr>
        <w:rFonts w:hint="default"/>
        <w:lang w:val="sk-SK" w:eastAsia="en-US" w:bidi="ar-SA"/>
      </w:rPr>
    </w:lvl>
  </w:abstractNum>
  <w:abstractNum w:abstractNumId="4" w15:restartNumberingAfterBreak="0">
    <w:nsid w:val="0E0F7B2E"/>
    <w:multiLevelType w:val="hybridMultilevel"/>
    <w:tmpl w:val="B57CED06"/>
    <w:lvl w:ilvl="0" w:tplc="AE522CA6">
      <w:start w:val="1"/>
      <w:numFmt w:val="decimal"/>
      <w:lvlText w:val="%1."/>
      <w:lvlJc w:val="left"/>
      <w:pPr>
        <w:ind w:left="1936" w:hanging="358"/>
      </w:pPr>
      <w:rPr>
        <w:rFonts w:ascii="Arial Narrow" w:eastAsia="Arial Narrow" w:hAnsi="Arial Narrow" w:cs="Arial Narrow" w:hint="default"/>
        <w:w w:val="100"/>
        <w:sz w:val="22"/>
        <w:szCs w:val="22"/>
        <w:lang w:val="sk-SK" w:eastAsia="en-US" w:bidi="ar-SA"/>
      </w:rPr>
    </w:lvl>
    <w:lvl w:ilvl="1" w:tplc="49C0CE90">
      <w:numFmt w:val="bullet"/>
      <w:lvlText w:val="•"/>
      <w:lvlJc w:val="left"/>
      <w:pPr>
        <w:ind w:left="2724" w:hanging="358"/>
      </w:pPr>
      <w:rPr>
        <w:rFonts w:hint="default"/>
        <w:lang w:val="sk-SK" w:eastAsia="en-US" w:bidi="ar-SA"/>
      </w:rPr>
    </w:lvl>
    <w:lvl w:ilvl="2" w:tplc="F01AC5E2">
      <w:numFmt w:val="bullet"/>
      <w:lvlText w:val="•"/>
      <w:lvlJc w:val="left"/>
      <w:pPr>
        <w:ind w:left="3509" w:hanging="358"/>
      </w:pPr>
      <w:rPr>
        <w:rFonts w:hint="default"/>
        <w:lang w:val="sk-SK" w:eastAsia="en-US" w:bidi="ar-SA"/>
      </w:rPr>
    </w:lvl>
    <w:lvl w:ilvl="3" w:tplc="1EB0A3E6">
      <w:numFmt w:val="bullet"/>
      <w:lvlText w:val="•"/>
      <w:lvlJc w:val="left"/>
      <w:pPr>
        <w:ind w:left="4293" w:hanging="358"/>
      </w:pPr>
      <w:rPr>
        <w:rFonts w:hint="default"/>
        <w:lang w:val="sk-SK" w:eastAsia="en-US" w:bidi="ar-SA"/>
      </w:rPr>
    </w:lvl>
    <w:lvl w:ilvl="4" w:tplc="308607BA">
      <w:numFmt w:val="bullet"/>
      <w:lvlText w:val="•"/>
      <w:lvlJc w:val="left"/>
      <w:pPr>
        <w:ind w:left="5078" w:hanging="358"/>
      </w:pPr>
      <w:rPr>
        <w:rFonts w:hint="default"/>
        <w:lang w:val="sk-SK" w:eastAsia="en-US" w:bidi="ar-SA"/>
      </w:rPr>
    </w:lvl>
    <w:lvl w:ilvl="5" w:tplc="ECB8F41E">
      <w:numFmt w:val="bullet"/>
      <w:lvlText w:val="•"/>
      <w:lvlJc w:val="left"/>
      <w:pPr>
        <w:ind w:left="5863" w:hanging="358"/>
      </w:pPr>
      <w:rPr>
        <w:rFonts w:hint="default"/>
        <w:lang w:val="sk-SK" w:eastAsia="en-US" w:bidi="ar-SA"/>
      </w:rPr>
    </w:lvl>
    <w:lvl w:ilvl="6" w:tplc="BAB2CB3E">
      <w:numFmt w:val="bullet"/>
      <w:lvlText w:val="•"/>
      <w:lvlJc w:val="left"/>
      <w:pPr>
        <w:ind w:left="6647" w:hanging="358"/>
      </w:pPr>
      <w:rPr>
        <w:rFonts w:hint="default"/>
        <w:lang w:val="sk-SK" w:eastAsia="en-US" w:bidi="ar-SA"/>
      </w:rPr>
    </w:lvl>
    <w:lvl w:ilvl="7" w:tplc="BA1652AE">
      <w:numFmt w:val="bullet"/>
      <w:lvlText w:val="•"/>
      <w:lvlJc w:val="left"/>
      <w:pPr>
        <w:ind w:left="7432" w:hanging="358"/>
      </w:pPr>
      <w:rPr>
        <w:rFonts w:hint="default"/>
        <w:lang w:val="sk-SK" w:eastAsia="en-US" w:bidi="ar-SA"/>
      </w:rPr>
    </w:lvl>
    <w:lvl w:ilvl="8" w:tplc="54C6AE46">
      <w:numFmt w:val="bullet"/>
      <w:lvlText w:val="•"/>
      <w:lvlJc w:val="left"/>
      <w:pPr>
        <w:ind w:left="8217" w:hanging="358"/>
      </w:pPr>
      <w:rPr>
        <w:rFonts w:hint="default"/>
        <w:lang w:val="sk-SK" w:eastAsia="en-US" w:bidi="ar-SA"/>
      </w:rPr>
    </w:lvl>
  </w:abstractNum>
  <w:abstractNum w:abstractNumId="5" w15:restartNumberingAfterBreak="0">
    <w:nsid w:val="0E243B99"/>
    <w:multiLevelType w:val="hybridMultilevel"/>
    <w:tmpl w:val="746E37FA"/>
    <w:lvl w:ilvl="0" w:tplc="ECA89ED8">
      <w:start w:val="2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7140364"/>
    <w:multiLevelType w:val="hybridMultilevel"/>
    <w:tmpl w:val="A40AB312"/>
    <w:lvl w:ilvl="0" w:tplc="63A089B6">
      <w:start w:val="1"/>
      <w:numFmt w:val="decimal"/>
      <w:lvlText w:val="%1"/>
      <w:lvlJc w:val="left"/>
      <w:pPr>
        <w:ind w:left="422" w:hanging="284"/>
      </w:pPr>
      <w:rPr>
        <w:rFonts w:ascii="Times New Roman" w:eastAsia="Times New Roman" w:hAnsi="Times New Roman" w:cs="Times New Roman" w:hint="default"/>
        <w:i/>
        <w:w w:val="100"/>
        <w:sz w:val="24"/>
        <w:szCs w:val="24"/>
        <w:lang w:val="sk-SK" w:eastAsia="en-US" w:bidi="ar-SA"/>
      </w:rPr>
    </w:lvl>
    <w:lvl w:ilvl="1" w:tplc="A2B6AE44">
      <w:start w:val="1"/>
      <w:numFmt w:val="lowerLetter"/>
      <w:lvlText w:val="%2."/>
      <w:lvlJc w:val="left"/>
      <w:pPr>
        <w:ind w:left="1578" w:hanging="360"/>
      </w:pPr>
      <w:rPr>
        <w:rFonts w:ascii="Arial Narrow" w:eastAsia="Arial Narrow" w:hAnsi="Arial Narrow" w:cs="Arial Narrow" w:hint="default"/>
        <w:w w:val="100"/>
        <w:sz w:val="22"/>
        <w:szCs w:val="22"/>
        <w:lang w:val="sk-SK" w:eastAsia="en-US" w:bidi="ar-SA"/>
      </w:rPr>
    </w:lvl>
    <w:lvl w:ilvl="2" w:tplc="D17AAB88">
      <w:numFmt w:val="bullet"/>
      <w:lvlText w:val="•"/>
      <w:lvlJc w:val="left"/>
      <w:pPr>
        <w:ind w:left="2491" w:hanging="360"/>
      </w:pPr>
      <w:rPr>
        <w:rFonts w:hint="default"/>
        <w:lang w:val="sk-SK" w:eastAsia="en-US" w:bidi="ar-SA"/>
      </w:rPr>
    </w:lvl>
    <w:lvl w:ilvl="3" w:tplc="04021B6A">
      <w:numFmt w:val="bullet"/>
      <w:lvlText w:val="•"/>
      <w:lvlJc w:val="left"/>
      <w:pPr>
        <w:ind w:left="3403" w:hanging="360"/>
      </w:pPr>
      <w:rPr>
        <w:rFonts w:hint="default"/>
        <w:lang w:val="sk-SK" w:eastAsia="en-US" w:bidi="ar-SA"/>
      </w:rPr>
    </w:lvl>
    <w:lvl w:ilvl="4" w:tplc="F45C0C3C">
      <w:numFmt w:val="bullet"/>
      <w:lvlText w:val="•"/>
      <w:lvlJc w:val="left"/>
      <w:pPr>
        <w:ind w:left="4315" w:hanging="360"/>
      </w:pPr>
      <w:rPr>
        <w:rFonts w:hint="default"/>
        <w:lang w:val="sk-SK" w:eastAsia="en-US" w:bidi="ar-SA"/>
      </w:rPr>
    </w:lvl>
    <w:lvl w:ilvl="5" w:tplc="B8007D02">
      <w:numFmt w:val="bullet"/>
      <w:lvlText w:val="•"/>
      <w:lvlJc w:val="left"/>
      <w:pPr>
        <w:ind w:left="5227" w:hanging="360"/>
      </w:pPr>
      <w:rPr>
        <w:rFonts w:hint="default"/>
        <w:lang w:val="sk-SK" w:eastAsia="en-US" w:bidi="ar-SA"/>
      </w:rPr>
    </w:lvl>
    <w:lvl w:ilvl="6" w:tplc="522A6E5C">
      <w:numFmt w:val="bullet"/>
      <w:lvlText w:val="•"/>
      <w:lvlJc w:val="left"/>
      <w:pPr>
        <w:ind w:left="6139" w:hanging="360"/>
      </w:pPr>
      <w:rPr>
        <w:rFonts w:hint="default"/>
        <w:lang w:val="sk-SK" w:eastAsia="en-US" w:bidi="ar-SA"/>
      </w:rPr>
    </w:lvl>
    <w:lvl w:ilvl="7" w:tplc="1CDEC4F4">
      <w:numFmt w:val="bullet"/>
      <w:lvlText w:val="•"/>
      <w:lvlJc w:val="left"/>
      <w:pPr>
        <w:ind w:left="7050" w:hanging="360"/>
      </w:pPr>
      <w:rPr>
        <w:rFonts w:hint="default"/>
        <w:lang w:val="sk-SK" w:eastAsia="en-US" w:bidi="ar-SA"/>
      </w:rPr>
    </w:lvl>
    <w:lvl w:ilvl="8" w:tplc="4CE691E6">
      <w:numFmt w:val="bullet"/>
      <w:lvlText w:val="•"/>
      <w:lvlJc w:val="left"/>
      <w:pPr>
        <w:ind w:left="7962" w:hanging="360"/>
      </w:pPr>
      <w:rPr>
        <w:rFonts w:hint="default"/>
        <w:lang w:val="sk-SK" w:eastAsia="en-US" w:bidi="ar-SA"/>
      </w:rPr>
    </w:lvl>
  </w:abstractNum>
  <w:abstractNum w:abstractNumId="7" w15:restartNumberingAfterBreak="0">
    <w:nsid w:val="19340FBD"/>
    <w:multiLevelType w:val="hybridMultilevel"/>
    <w:tmpl w:val="3496EF28"/>
    <w:lvl w:ilvl="0" w:tplc="EBAE1EB4">
      <w:start w:val="1"/>
      <w:numFmt w:val="decimal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8" w15:restartNumberingAfterBreak="0">
    <w:nsid w:val="19D77DC1"/>
    <w:multiLevelType w:val="hybridMultilevel"/>
    <w:tmpl w:val="2A14A006"/>
    <w:lvl w:ilvl="0" w:tplc="041B001B">
      <w:start w:val="1"/>
      <w:numFmt w:val="lowerRoman"/>
      <w:lvlText w:val="%1."/>
      <w:lvlJc w:val="right"/>
      <w:pPr>
        <w:ind w:left="1440" w:hanging="360"/>
      </w:pPr>
    </w:lvl>
    <w:lvl w:ilvl="1" w:tplc="92D67ECE">
      <w:start w:val="1"/>
      <w:numFmt w:val="lowerLetter"/>
      <w:lvlText w:val="%2)"/>
      <w:lvlJc w:val="left"/>
      <w:pPr>
        <w:ind w:left="216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9" w15:restartNumberingAfterBreak="0">
    <w:nsid w:val="24A21002"/>
    <w:multiLevelType w:val="hybridMultilevel"/>
    <w:tmpl w:val="020E1C56"/>
    <w:lvl w:ilvl="0" w:tplc="74926BEC">
      <w:start w:val="1"/>
      <w:numFmt w:val="upperLetter"/>
      <w:lvlText w:val="%1."/>
      <w:lvlJc w:val="left"/>
      <w:pPr>
        <w:ind w:left="438" w:hanging="288"/>
      </w:pPr>
      <w:rPr>
        <w:rFonts w:ascii="Arial Narrow" w:eastAsia="Arial Narrow" w:hAnsi="Arial Narrow" w:cs="Arial Narrow" w:hint="default"/>
        <w:b/>
        <w:bCs/>
        <w:spacing w:val="-2"/>
        <w:w w:val="94"/>
        <w:sz w:val="24"/>
        <w:szCs w:val="24"/>
        <w:lang w:val="sk-SK" w:eastAsia="en-US" w:bidi="ar-SA"/>
      </w:rPr>
    </w:lvl>
    <w:lvl w:ilvl="1" w:tplc="3CE2F6EE">
      <w:start w:val="1"/>
      <w:numFmt w:val="lowerLetter"/>
      <w:lvlText w:val="%2)"/>
      <w:lvlJc w:val="left"/>
      <w:pPr>
        <w:ind w:left="1103" w:hanging="286"/>
      </w:pPr>
      <w:rPr>
        <w:rFonts w:hint="default"/>
        <w:color w:val="auto"/>
        <w:w w:val="100"/>
        <w:lang w:val="sk-SK" w:eastAsia="en-US" w:bidi="ar-SA"/>
      </w:rPr>
    </w:lvl>
    <w:lvl w:ilvl="2" w:tplc="15C8220A">
      <w:start w:val="1"/>
      <w:numFmt w:val="decimal"/>
      <w:lvlText w:val="%3."/>
      <w:lvlJc w:val="left"/>
      <w:pPr>
        <w:ind w:left="1936" w:hanging="286"/>
      </w:pPr>
      <w:rPr>
        <w:rFonts w:ascii="Arial Narrow" w:eastAsia="Arial Narrow" w:hAnsi="Arial Narrow" w:cs="Arial Narrow" w:hint="default"/>
        <w:w w:val="100"/>
        <w:sz w:val="22"/>
        <w:szCs w:val="22"/>
        <w:lang w:val="sk-SK" w:eastAsia="en-US" w:bidi="ar-SA"/>
      </w:rPr>
    </w:lvl>
    <w:lvl w:ilvl="3" w:tplc="2E389CBA">
      <w:numFmt w:val="bullet"/>
      <w:lvlText w:val="•"/>
      <w:lvlJc w:val="left"/>
      <w:pPr>
        <w:ind w:left="1920" w:hanging="286"/>
      </w:pPr>
      <w:rPr>
        <w:rFonts w:hint="default"/>
        <w:lang w:val="sk-SK" w:eastAsia="en-US" w:bidi="ar-SA"/>
      </w:rPr>
    </w:lvl>
    <w:lvl w:ilvl="4" w:tplc="09A42B7E">
      <w:numFmt w:val="bullet"/>
      <w:lvlText w:val="•"/>
      <w:lvlJc w:val="left"/>
      <w:pPr>
        <w:ind w:left="1940" w:hanging="286"/>
      </w:pPr>
      <w:rPr>
        <w:rFonts w:hint="default"/>
        <w:lang w:val="sk-SK" w:eastAsia="en-US" w:bidi="ar-SA"/>
      </w:rPr>
    </w:lvl>
    <w:lvl w:ilvl="5" w:tplc="EE2A75CE">
      <w:numFmt w:val="bullet"/>
      <w:lvlText w:val="•"/>
      <w:lvlJc w:val="left"/>
      <w:pPr>
        <w:ind w:left="3247" w:hanging="286"/>
      </w:pPr>
      <w:rPr>
        <w:rFonts w:hint="default"/>
        <w:lang w:val="sk-SK" w:eastAsia="en-US" w:bidi="ar-SA"/>
      </w:rPr>
    </w:lvl>
    <w:lvl w:ilvl="6" w:tplc="F7B46B58">
      <w:numFmt w:val="bullet"/>
      <w:lvlText w:val="•"/>
      <w:lvlJc w:val="left"/>
      <w:pPr>
        <w:ind w:left="4555" w:hanging="286"/>
      </w:pPr>
      <w:rPr>
        <w:rFonts w:hint="default"/>
        <w:lang w:val="sk-SK" w:eastAsia="en-US" w:bidi="ar-SA"/>
      </w:rPr>
    </w:lvl>
    <w:lvl w:ilvl="7" w:tplc="73C6105E">
      <w:numFmt w:val="bullet"/>
      <w:lvlText w:val="•"/>
      <w:lvlJc w:val="left"/>
      <w:pPr>
        <w:ind w:left="5863" w:hanging="286"/>
      </w:pPr>
      <w:rPr>
        <w:rFonts w:hint="default"/>
        <w:lang w:val="sk-SK" w:eastAsia="en-US" w:bidi="ar-SA"/>
      </w:rPr>
    </w:lvl>
    <w:lvl w:ilvl="8" w:tplc="58B8F1D8">
      <w:numFmt w:val="bullet"/>
      <w:lvlText w:val="•"/>
      <w:lvlJc w:val="left"/>
      <w:pPr>
        <w:ind w:left="7170" w:hanging="286"/>
      </w:pPr>
      <w:rPr>
        <w:rFonts w:hint="default"/>
        <w:lang w:val="sk-SK" w:eastAsia="en-US" w:bidi="ar-SA"/>
      </w:rPr>
    </w:lvl>
  </w:abstractNum>
  <w:abstractNum w:abstractNumId="10" w15:restartNumberingAfterBreak="0">
    <w:nsid w:val="29781ECA"/>
    <w:multiLevelType w:val="hybridMultilevel"/>
    <w:tmpl w:val="B6DCACF0"/>
    <w:lvl w:ilvl="0" w:tplc="2F9CD6A8">
      <w:start w:val="1"/>
      <w:numFmt w:val="bullet"/>
      <w:lvlText w:val=""/>
      <w:lvlJc w:val="left"/>
      <w:pPr>
        <w:ind w:left="180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1" w15:restartNumberingAfterBreak="0">
    <w:nsid w:val="2A6F1126"/>
    <w:multiLevelType w:val="hybridMultilevel"/>
    <w:tmpl w:val="0EDC6856"/>
    <w:lvl w:ilvl="0" w:tplc="47EEC8A0">
      <w:start w:val="1"/>
      <w:numFmt w:val="upperLetter"/>
      <w:lvlText w:val="%1."/>
      <w:lvlJc w:val="left"/>
      <w:pPr>
        <w:ind w:left="2234" w:hanging="1388"/>
      </w:pPr>
      <w:rPr>
        <w:rFonts w:hint="default"/>
        <w:b/>
        <w:bCs/>
        <w:i/>
        <w:spacing w:val="-2"/>
        <w:w w:val="100"/>
        <w:lang w:val="sk-SK" w:eastAsia="en-US" w:bidi="ar-SA"/>
      </w:rPr>
    </w:lvl>
    <w:lvl w:ilvl="1" w:tplc="27FAF402">
      <w:numFmt w:val="bullet"/>
      <w:lvlText w:val="•"/>
      <w:lvlJc w:val="left"/>
      <w:pPr>
        <w:ind w:left="2994" w:hanging="1388"/>
      </w:pPr>
      <w:rPr>
        <w:rFonts w:hint="default"/>
        <w:lang w:val="sk-SK" w:eastAsia="en-US" w:bidi="ar-SA"/>
      </w:rPr>
    </w:lvl>
    <w:lvl w:ilvl="2" w:tplc="B8425C92">
      <w:numFmt w:val="bullet"/>
      <w:lvlText w:val="•"/>
      <w:lvlJc w:val="left"/>
      <w:pPr>
        <w:ind w:left="3749" w:hanging="1388"/>
      </w:pPr>
      <w:rPr>
        <w:rFonts w:hint="default"/>
        <w:lang w:val="sk-SK" w:eastAsia="en-US" w:bidi="ar-SA"/>
      </w:rPr>
    </w:lvl>
    <w:lvl w:ilvl="3" w:tplc="A4E45988">
      <w:numFmt w:val="bullet"/>
      <w:lvlText w:val="•"/>
      <w:lvlJc w:val="left"/>
      <w:pPr>
        <w:ind w:left="4503" w:hanging="1388"/>
      </w:pPr>
      <w:rPr>
        <w:rFonts w:hint="default"/>
        <w:lang w:val="sk-SK" w:eastAsia="en-US" w:bidi="ar-SA"/>
      </w:rPr>
    </w:lvl>
    <w:lvl w:ilvl="4" w:tplc="46A4933E">
      <w:numFmt w:val="bullet"/>
      <w:lvlText w:val="•"/>
      <w:lvlJc w:val="left"/>
      <w:pPr>
        <w:ind w:left="5258" w:hanging="1388"/>
      </w:pPr>
      <w:rPr>
        <w:rFonts w:hint="default"/>
        <w:lang w:val="sk-SK" w:eastAsia="en-US" w:bidi="ar-SA"/>
      </w:rPr>
    </w:lvl>
    <w:lvl w:ilvl="5" w:tplc="17325296">
      <w:numFmt w:val="bullet"/>
      <w:lvlText w:val="•"/>
      <w:lvlJc w:val="left"/>
      <w:pPr>
        <w:ind w:left="6013" w:hanging="1388"/>
      </w:pPr>
      <w:rPr>
        <w:rFonts w:hint="default"/>
        <w:lang w:val="sk-SK" w:eastAsia="en-US" w:bidi="ar-SA"/>
      </w:rPr>
    </w:lvl>
    <w:lvl w:ilvl="6" w:tplc="D1E27416">
      <w:numFmt w:val="bullet"/>
      <w:lvlText w:val="•"/>
      <w:lvlJc w:val="left"/>
      <w:pPr>
        <w:ind w:left="6767" w:hanging="1388"/>
      </w:pPr>
      <w:rPr>
        <w:rFonts w:hint="default"/>
        <w:lang w:val="sk-SK" w:eastAsia="en-US" w:bidi="ar-SA"/>
      </w:rPr>
    </w:lvl>
    <w:lvl w:ilvl="7" w:tplc="E7E4DB80">
      <w:numFmt w:val="bullet"/>
      <w:lvlText w:val="•"/>
      <w:lvlJc w:val="left"/>
      <w:pPr>
        <w:ind w:left="7522" w:hanging="1388"/>
      </w:pPr>
      <w:rPr>
        <w:rFonts w:hint="default"/>
        <w:lang w:val="sk-SK" w:eastAsia="en-US" w:bidi="ar-SA"/>
      </w:rPr>
    </w:lvl>
    <w:lvl w:ilvl="8" w:tplc="4DC8853C">
      <w:numFmt w:val="bullet"/>
      <w:lvlText w:val="•"/>
      <w:lvlJc w:val="left"/>
      <w:pPr>
        <w:ind w:left="8277" w:hanging="1388"/>
      </w:pPr>
      <w:rPr>
        <w:rFonts w:hint="default"/>
        <w:lang w:val="sk-SK" w:eastAsia="en-US" w:bidi="ar-SA"/>
      </w:rPr>
    </w:lvl>
  </w:abstractNum>
  <w:abstractNum w:abstractNumId="12" w15:restartNumberingAfterBreak="0">
    <w:nsid w:val="2C450F3B"/>
    <w:multiLevelType w:val="hybridMultilevel"/>
    <w:tmpl w:val="28F2266E"/>
    <w:lvl w:ilvl="0" w:tplc="6AF257A8">
      <w:start w:val="11"/>
      <w:numFmt w:val="bullet"/>
      <w:lvlText w:val="-"/>
      <w:lvlJc w:val="left"/>
      <w:pPr>
        <w:ind w:left="644" w:hanging="360"/>
      </w:pPr>
      <w:rPr>
        <w:rFonts w:ascii="Arial Narrow" w:eastAsiaTheme="minorHAnsi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13" w15:restartNumberingAfterBreak="0">
    <w:nsid w:val="2E7B5D2A"/>
    <w:multiLevelType w:val="hybridMultilevel"/>
    <w:tmpl w:val="9C0ADB1E"/>
    <w:lvl w:ilvl="0" w:tplc="C8DE9C50">
      <w:start w:val="1"/>
      <w:numFmt w:val="decimal"/>
      <w:lvlText w:val="%1."/>
      <w:lvlJc w:val="left"/>
      <w:pPr>
        <w:ind w:left="422" w:hanging="284"/>
      </w:pPr>
      <w:rPr>
        <w:rFonts w:ascii="Arial Narrow" w:eastAsia="Arial Narrow" w:hAnsi="Arial Narrow" w:cs="Arial Narrow" w:hint="default"/>
        <w:w w:val="100"/>
        <w:sz w:val="22"/>
        <w:szCs w:val="22"/>
        <w:lang w:val="sk-SK" w:eastAsia="en-US" w:bidi="ar-SA"/>
      </w:rPr>
    </w:lvl>
    <w:lvl w:ilvl="1" w:tplc="3F20088E">
      <w:numFmt w:val="bullet"/>
      <w:lvlText w:val="•"/>
      <w:lvlJc w:val="left"/>
      <w:pPr>
        <w:ind w:left="1356" w:hanging="284"/>
      </w:pPr>
      <w:rPr>
        <w:rFonts w:hint="default"/>
        <w:lang w:val="sk-SK" w:eastAsia="en-US" w:bidi="ar-SA"/>
      </w:rPr>
    </w:lvl>
    <w:lvl w:ilvl="2" w:tplc="8E7256FE">
      <w:numFmt w:val="bullet"/>
      <w:lvlText w:val="•"/>
      <w:lvlJc w:val="left"/>
      <w:pPr>
        <w:ind w:left="2293" w:hanging="284"/>
      </w:pPr>
      <w:rPr>
        <w:rFonts w:hint="default"/>
        <w:lang w:val="sk-SK" w:eastAsia="en-US" w:bidi="ar-SA"/>
      </w:rPr>
    </w:lvl>
    <w:lvl w:ilvl="3" w:tplc="EA36C51E">
      <w:numFmt w:val="bullet"/>
      <w:lvlText w:val="•"/>
      <w:lvlJc w:val="left"/>
      <w:pPr>
        <w:ind w:left="3229" w:hanging="284"/>
      </w:pPr>
      <w:rPr>
        <w:rFonts w:hint="default"/>
        <w:lang w:val="sk-SK" w:eastAsia="en-US" w:bidi="ar-SA"/>
      </w:rPr>
    </w:lvl>
    <w:lvl w:ilvl="4" w:tplc="A5BC8766">
      <w:numFmt w:val="bullet"/>
      <w:lvlText w:val="•"/>
      <w:lvlJc w:val="left"/>
      <w:pPr>
        <w:ind w:left="4166" w:hanging="284"/>
      </w:pPr>
      <w:rPr>
        <w:rFonts w:hint="default"/>
        <w:lang w:val="sk-SK" w:eastAsia="en-US" w:bidi="ar-SA"/>
      </w:rPr>
    </w:lvl>
    <w:lvl w:ilvl="5" w:tplc="F1702096">
      <w:numFmt w:val="bullet"/>
      <w:lvlText w:val="•"/>
      <w:lvlJc w:val="left"/>
      <w:pPr>
        <w:ind w:left="5103" w:hanging="284"/>
      </w:pPr>
      <w:rPr>
        <w:rFonts w:hint="default"/>
        <w:lang w:val="sk-SK" w:eastAsia="en-US" w:bidi="ar-SA"/>
      </w:rPr>
    </w:lvl>
    <w:lvl w:ilvl="6" w:tplc="7F321B06">
      <w:numFmt w:val="bullet"/>
      <w:lvlText w:val="•"/>
      <w:lvlJc w:val="left"/>
      <w:pPr>
        <w:ind w:left="6039" w:hanging="284"/>
      </w:pPr>
      <w:rPr>
        <w:rFonts w:hint="default"/>
        <w:lang w:val="sk-SK" w:eastAsia="en-US" w:bidi="ar-SA"/>
      </w:rPr>
    </w:lvl>
    <w:lvl w:ilvl="7" w:tplc="3A089A60">
      <w:numFmt w:val="bullet"/>
      <w:lvlText w:val="•"/>
      <w:lvlJc w:val="left"/>
      <w:pPr>
        <w:ind w:left="6976" w:hanging="284"/>
      </w:pPr>
      <w:rPr>
        <w:rFonts w:hint="default"/>
        <w:lang w:val="sk-SK" w:eastAsia="en-US" w:bidi="ar-SA"/>
      </w:rPr>
    </w:lvl>
    <w:lvl w:ilvl="8" w:tplc="E13A24C6">
      <w:numFmt w:val="bullet"/>
      <w:lvlText w:val="•"/>
      <w:lvlJc w:val="left"/>
      <w:pPr>
        <w:ind w:left="7913" w:hanging="284"/>
      </w:pPr>
      <w:rPr>
        <w:rFonts w:hint="default"/>
        <w:lang w:val="sk-SK" w:eastAsia="en-US" w:bidi="ar-SA"/>
      </w:rPr>
    </w:lvl>
  </w:abstractNum>
  <w:abstractNum w:abstractNumId="14" w15:restartNumberingAfterBreak="0">
    <w:nsid w:val="396B0EE0"/>
    <w:multiLevelType w:val="hybridMultilevel"/>
    <w:tmpl w:val="90440FB2"/>
    <w:lvl w:ilvl="0" w:tplc="93D4A2B4">
      <w:start w:val="1"/>
      <w:numFmt w:val="upperLetter"/>
      <w:lvlText w:val="%1."/>
      <w:lvlJc w:val="left"/>
      <w:pPr>
        <w:ind w:left="2262" w:hanging="221"/>
      </w:pPr>
      <w:rPr>
        <w:rFonts w:ascii="Arial Narrow" w:eastAsia="Arial Narrow" w:hAnsi="Arial Narrow" w:cs="Arial Narrow" w:hint="default"/>
        <w:spacing w:val="-1"/>
        <w:w w:val="100"/>
        <w:sz w:val="22"/>
        <w:szCs w:val="22"/>
        <w:lang w:val="sk-SK" w:eastAsia="en-US" w:bidi="ar-SA"/>
      </w:rPr>
    </w:lvl>
    <w:lvl w:ilvl="1" w:tplc="7AE2B396">
      <w:numFmt w:val="bullet"/>
      <w:lvlText w:val="•"/>
      <w:lvlJc w:val="left"/>
      <w:pPr>
        <w:ind w:left="3012" w:hanging="221"/>
      </w:pPr>
      <w:rPr>
        <w:rFonts w:hint="default"/>
        <w:lang w:val="sk-SK" w:eastAsia="en-US" w:bidi="ar-SA"/>
      </w:rPr>
    </w:lvl>
    <w:lvl w:ilvl="2" w:tplc="0FE62B9C">
      <w:numFmt w:val="bullet"/>
      <w:lvlText w:val="•"/>
      <w:lvlJc w:val="left"/>
      <w:pPr>
        <w:ind w:left="3765" w:hanging="221"/>
      </w:pPr>
      <w:rPr>
        <w:rFonts w:hint="default"/>
        <w:lang w:val="sk-SK" w:eastAsia="en-US" w:bidi="ar-SA"/>
      </w:rPr>
    </w:lvl>
    <w:lvl w:ilvl="3" w:tplc="6138273C">
      <w:numFmt w:val="bullet"/>
      <w:lvlText w:val="•"/>
      <w:lvlJc w:val="left"/>
      <w:pPr>
        <w:ind w:left="4517" w:hanging="221"/>
      </w:pPr>
      <w:rPr>
        <w:rFonts w:hint="default"/>
        <w:lang w:val="sk-SK" w:eastAsia="en-US" w:bidi="ar-SA"/>
      </w:rPr>
    </w:lvl>
    <w:lvl w:ilvl="4" w:tplc="801C4A20">
      <w:numFmt w:val="bullet"/>
      <w:lvlText w:val="•"/>
      <w:lvlJc w:val="left"/>
      <w:pPr>
        <w:ind w:left="5270" w:hanging="221"/>
      </w:pPr>
      <w:rPr>
        <w:rFonts w:hint="default"/>
        <w:lang w:val="sk-SK" w:eastAsia="en-US" w:bidi="ar-SA"/>
      </w:rPr>
    </w:lvl>
    <w:lvl w:ilvl="5" w:tplc="2370F618">
      <w:numFmt w:val="bullet"/>
      <w:lvlText w:val="•"/>
      <w:lvlJc w:val="left"/>
      <w:pPr>
        <w:ind w:left="6023" w:hanging="221"/>
      </w:pPr>
      <w:rPr>
        <w:rFonts w:hint="default"/>
        <w:lang w:val="sk-SK" w:eastAsia="en-US" w:bidi="ar-SA"/>
      </w:rPr>
    </w:lvl>
    <w:lvl w:ilvl="6" w:tplc="7D546646">
      <w:numFmt w:val="bullet"/>
      <w:lvlText w:val="•"/>
      <w:lvlJc w:val="left"/>
      <w:pPr>
        <w:ind w:left="6775" w:hanging="221"/>
      </w:pPr>
      <w:rPr>
        <w:rFonts w:hint="default"/>
        <w:lang w:val="sk-SK" w:eastAsia="en-US" w:bidi="ar-SA"/>
      </w:rPr>
    </w:lvl>
    <w:lvl w:ilvl="7" w:tplc="225A549A">
      <w:numFmt w:val="bullet"/>
      <w:lvlText w:val="•"/>
      <w:lvlJc w:val="left"/>
      <w:pPr>
        <w:ind w:left="7528" w:hanging="221"/>
      </w:pPr>
      <w:rPr>
        <w:rFonts w:hint="default"/>
        <w:lang w:val="sk-SK" w:eastAsia="en-US" w:bidi="ar-SA"/>
      </w:rPr>
    </w:lvl>
    <w:lvl w:ilvl="8" w:tplc="E9DC2880">
      <w:numFmt w:val="bullet"/>
      <w:lvlText w:val="•"/>
      <w:lvlJc w:val="left"/>
      <w:pPr>
        <w:ind w:left="8281" w:hanging="221"/>
      </w:pPr>
      <w:rPr>
        <w:rFonts w:hint="default"/>
        <w:lang w:val="sk-SK" w:eastAsia="en-US" w:bidi="ar-SA"/>
      </w:rPr>
    </w:lvl>
  </w:abstractNum>
  <w:abstractNum w:abstractNumId="15" w15:restartNumberingAfterBreak="0">
    <w:nsid w:val="4E763C07"/>
    <w:multiLevelType w:val="hybridMultilevel"/>
    <w:tmpl w:val="8598C114"/>
    <w:lvl w:ilvl="0" w:tplc="0ACEFBC6">
      <w:start w:val="1"/>
      <w:numFmt w:val="lowerLetter"/>
      <w:lvlText w:val="%1."/>
      <w:lvlJc w:val="left"/>
      <w:pPr>
        <w:ind w:left="1506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2226" w:hanging="360"/>
      </w:pPr>
    </w:lvl>
    <w:lvl w:ilvl="2" w:tplc="041B001B">
      <w:start w:val="1"/>
      <w:numFmt w:val="lowerRoman"/>
      <w:lvlText w:val="%3."/>
      <w:lvlJc w:val="right"/>
      <w:pPr>
        <w:ind w:left="2946" w:hanging="180"/>
      </w:pPr>
    </w:lvl>
    <w:lvl w:ilvl="3" w:tplc="041B000F" w:tentative="1">
      <w:start w:val="1"/>
      <w:numFmt w:val="decimal"/>
      <w:lvlText w:val="%4."/>
      <w:lvlJc w:val="left"/>
      <w:pPr>
        <w:ind w:left="3666" w:hanging="360"/>
      </w:pPr>
    </w:lvl>
    <w:lvl w:ilvl="4" w:tplc="041B0019" w:tentative="1">
      <w:start w:val="1"/>
      <w:numFmt w:val="lowerLetter"/>
      <w:lvlText w:val="%5."/>
      <w:lvlJc w:val="left"/>
      <w:pPr>
        <w:ind w:left="4386" w:hanging="360"/>
      </w:pPr>
    </w:lvl>
    <w:lvl w:ilvl="5" w:tplc="041B001B" w:tentative="1">
      <w:start w:val="1"/>
      <w:numFmt w:val="lowerRoman"/>
      <w:lvlText w:val="%6."/>
      <w:lvlJc w:val="right"/>
      <w:pPr>
        <w:ind w:left="5106" w:hanging="180"/>
      </w:pPr>
    </w:lvl>
    <w:lvl w:ilvl="6" w:tplc="041B000F" w:tentative="1">
      <w:start w:val="1"/>
      <w:numFmt w:val="decimal"/>
      <w:lvlText w:val="%7."/>
      <w:lvlJc w:val="left"/>
      <w:pPr>
        <w:ind w:left="5826" w:hanging="360"/>
      </w:pPr>
    </w:lvl>
    <w:lvl w:ilvl="7" w:tplc="041B0019" w:tentative="1">
      <w:start w:val="1"/>
      <w:numFmt w:val="lowerLetter"/>
      <w:lvlText w:val="%8."/>
      <w:lvlJc w:val="left"/>
      <w:pPr>
        <w:ind w:left="6546" w:hanging="360"/>
      </w:pPr>
    </w:lvl>
    <w:lvl w:ilvl="8" w:tplc="041B001B" w:tentative="1">
      <w:start w:val="1"/>
      <w:numFmt w:val="lowerRoman"/>
      <w:lvlText w:val="%9."/>
      <w:lvlJc w:val="right"/>
      <w:pPr>
        <w:ind w:left="7266" w:hanging="180"/>
      </w:pPr>
    </w:lvl>
  </w:abstractNum>
  <w:abstractNum w:abstractNumId="16" w15:restartNumberingAfterBreak="0">
    <w:nsid w:val="53593507"/>
    <w:multiLevelType w:val="hybridMultilevel"/>
    <w:tmpl w:val="2FBC9CB2"/>
    <w:lvl w:ilvl="0" w:tplc="FFFFFFFF">
      <w:start w:val="1"/>
      <w:numFmt w:val="ideographDigital"/>
      <w:lvlText w:val=""/>
      <w:lvlJc w:val="left"/>
      <w:pPr>
        <w:ind w:left="438" w:hanging="288"/>
      </w:pPr>
      <w:rPr>
        <w:rFonts w:hint="default"/>
        <w:b/>
        <w:bCs/>
        <w:spacing w:val="-2"/>
        <w:w w:val="94"/>
        <w:sz w:val="22"/>
        <w:szCs w:val="22"/>
        <w:lang w:val="sk-SK" w:eastAsia="en-US" w:bidi="ar-SA"/>
      </w:rPr>
    </w:lvl>
    <w:lvl w:ilvl="1" w:tplc="A0AA3672">
      <w:start w:val="1"/>
      <w:numFmt w:val="lowerLetter"/>
      <w:lvlText w:val="%2)"/>
      <w:lvlJc w:val="left"/>
      <w:pPr>
        <w:ind w:left="1103" w:hanging="286"/>
      </w:pPr>
      <w:rPr>
        <w:rFonts w:hint="default"/>
        <w:w w:val="100"/>
        <w:lang w:val="sk-SK" w:eastAsia="en-US" w:bidi="ar-SA"/>
      </w:rPr>
    </w:lvl>
    <w:lvl w:ilvl="2" w:tplc="15C8220A">
      <w:start w:val="1"/>
      <w:numFmt w:val="decimal"/>
      <w:lvlText w:val="%3."/>
      <w:lvlJc w:val="left"/>
      <w:pPr>
        <w:ind w:left="1936" w:hanging="286"/>
      </w:pPr>
      <w:rPr>
        <w:rFonts w:ascii="Arial Narrow" w:eastAsia="Arial Narrow" w:hAnsi="Arial Narrow" w:cs="Arial Narrow" w:hint="default"/>
        <w:w w:val="100"/>
        <w:sz w:val="22"/>
        <w:szCs w:val="22"/>
        <w:lang w:val="sk-SK" w:eastAsia="en-US" w:bidi="ar-SA"/>
      </w:rPr>
    </w:lvl>
    <w:lvl w:ilvl="3" w:tplc="2E389CBA">
      <w:numFmt w:val="bullet"/>
      <w:lvlText w:val="•"/>
      <w:lvlJc w:val="left"/>
      <w:pPr>
        <w:ind w:left="1920" w:hanging="286"/>
      </w:pPr>
      <w:rPr>
        <w:rFonts w:hint="default"/>
        <w:lang w:val="sk-SK" w:eastAsia="en-US" w:bidi="ar-SA"/>
      </w:rPr>
    </w:lvl>
    <w:lvl w:ilvl="4" w:tplc="09A42B7E">
      <w:numFmt w:val="bullet"/>
      <w:lvlText w:val="•"/>
      <w:lvlJc w:val="left"/>
      <w:pPr>
        <w:ind w:left="1940" w:hanging="286"/>
      </w:pPr>
      <w:rPr>
        <w:rFonts w:hint="default"/>
        <w:lang w:val="sk-SK" w:eastAsia="en-US" w:bidi="ar-SA"/>
      </w:rPr>
    </w:lvl>
    <w:lvl w:ilvl="5" w:tplc="EE2A75CE">
      <w:numFmt w:val="bullet"/>
      <w:lvlText w:val="•"/>
      <w:lvlJc w:val="left"/>
      <w:pPr>
        <w:ind w:left="3247" w:hanging="286"/>
      </w:pPr>
      <w:rPr>
        <w:rFonts w:hint="default"/>
        <w:lang w:val="sk-SK" w:eastAsia="en-US" w:bidi="ar-SA"/>
      </w:rPr>
    </w:lvl>
    <w:lvl w:ilvl="6" w:tplc="F7B46B58">
      <w:numFmt w:val="bullet"/>
      <w:lvlText w:val="•"/>
      <w:lvlJc w:val="left"/>
      <w:pPr>
        <w:ind w:left="4555" w:hanging="286"/>
      </w:pPr>
      <w:rPr>
        <w:rFonts w:hint="default"/>
        <w:lang w:val="sk-SK" w:eastAsia="en-US" w:bidi="ar-SA"/>
      </w:rPr>
    </w:lvl>
    <w:lvl w:ilvl="7" w:tplc="73C6105E">
      <w:numFmt w:val="bullet"/>
      <w:lvlText w:val="•"/>
      <w:lvlJc w:val="left"/>
      <w:pPr>
        <w:ind w:left="5863" w:hanging="286"/>
      </w:pPr>
      <w:rPr>
        <w:rFonts w:hint="default"/>
        <w:lang w:val="sk-SK" w:eastAsia="en-US" w:bidi="ar-SA"/>
      </w:rPr>
    </w:lvl>
    <w:lvl w:ilvl="8" w:tplc="58B8F1D8">
      <w:numFmt w:val="bullet"/>
      <w:lvlText w:val="•"/>
      <w:lvlJc w:val="left"/>
      <w:pPr>
        <w:ind w:left="7170" w:hanging="286"/>
      </w:pPr>
      <w:rPr>
        <w:rFonts w:hint="default"/>
        <w:lang w:val="sk-SK" w:eastAsia="en-US" w:bidi="ar-SA"/>
      </w:rPr>
    </w:lvl>
  </w:abstractNum>
  <w:abstractNum w:abstractNumId="17" w15:restartNumberingAfterBreak="0">
    <w:nsid w:val="56AE1F61"/>
    <w:multiLevelType w:val="hybridMultilevel"/>
    <w:tmpl w:val="B742E16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58BE2823"/>
    <w:multiLevelType w:val="hybridMultilevel"/>
    <w:tmpl w:val="DC903D00"/>
    <w:lvl w:ilvl="0" w:tplc="B4CC9C86">
      <w:start w:val="1"/>
      <w:numFmt w:val="lowerLetter"/>
      <w:lvlText w:val="%1."/>
      <w:lvlJc w:val="left"/>
      <w:pPr>
        <w:ind w:left="786" w:hanging="360"/>
      </w:pPr>
      <w:rPr>
        <w:rFonts w:ascii="Arial Narrow" w:eastAsia="Arial Narrow" w:hAnsi="Arial Narrow" w:cs="Arial Narrow"/>
      </w:rPr>
    </w:lvl>
    <w:lvl w:ilvl="1" w:tplc="041B0019">
      <w:start w:val="1"/>
      <w:numFmt w:val="lowerLetter"/>
      <w:lvlText w:val="%2."/>
      <w:lvlJc w:val="left"/>
      <w:pPr>
        <w:ind w:left="1506" w:hanging="360"/>
      </w:pPr>
    </w:lvl>
    <w:lvl w:ilvl="2" w:tplc="041B001B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9" w15:restartNumberingAfterBreak="0">
    <w:nsid w:val="5D39148F"/>
    <w:multiLevelType w:val="hybridMultilevel"/>
    <w:tmpl w:val="E6EA589C"/>
    <w:lvl w:ilvl="0" w:tplc="440AC0E0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0" w15:restartNumberingAfterBreak="0">
    <w:nsid w:val="5E680839"/>
    <w:multiLevelType w:val="hybridMultilevel"/>
    <w:tmpl w:val="5C64DC32"/>
    <w:lvl w:ilvl="0" w:tplc="0804FC1E">
      <w:start w:val="4"/>
      <w:numFmt w:val="lowerLetter"/>
      <w:lvlText w:val="%1)"/>
      <w:lvlJc w:val="left"/>
      <w:pPr>
        <w:ind w:left="720" w:hanging="360"/>
      </w:pPr>
      <w:rPr>
        <w:rFonts w:cs="Arial" w:hint="default"/>
      </w:rPr>
    </w:lvl>
    <w:lvl w:ilvl="1" w:tplc="041B0019">
      <w:start w:val="1"/>
      <w:numFmt w:val="lowerLetter"/>
      <w:lvlText w:val="%2."/>
      <w:lvlJc w:val="left"/>
      <w:pPr>
        <w:ind w:left="36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63D410E0"/>
    <w:multiLevelType w:val="hybridMultilevel"/>
    <w:tmpl w:val="2CA89DDE"/>
    <w:lvl w:ilvl="0" w:tplc="B3D2FB82">
      <w:start w:val="3"/>
      <w:numFmt w:val="upperLetter"/>
      <w:lvlText w:val="%1."/>
      <w:lvlJc w:val="left"/>
      <w:pPr>
        <w:ind w:left="2265" w:hanging="1421"/>
      </w:pPr>
      <w:rPr>
        <w:rFonts w:hint="default"/>
        <w:b/>
        <w:bCs/>
        <w:i/>
        <w:spacing w:val="-2"/>
        <w:w w:val="100"/>
        <w:lang w:val="sk-SK" w:eastAsia="en-US" w:bidi="ar-SA"/>
      </w:rPr>
    </w:lvl>
    <w:lvl w:ilvl="1" w:tplc="3F2CDAFE">
      <w:numFmt w:val="bullet"/>
      <w:lvlText w:val="•"/>
      <w:lvlJc w:val="left"/>
      <w:pPr>
        <w:ind w:left="3012" w:hanging="1421"/>
      </w:pPr>
      <w:rPr>
        <w:rFonts w:hint="default"/>
        <w:lang w:val="sk-SK" w:eastAsia="en-US" w:bidi="ar-SA"/>
      </w:rPr>
    </w:lvl>
    <w:lvl w:ilvl="2" w:tplc="CBC83A4C">
      <w:numFmt w:val="bullet"/>
      <w:lvlText w:val="•"/>
      <w:lvlJc w:val="left"/>
      <w:pPr>
        <w:ind w:left="3765" w:hanging="1421"/>
      </w:pPr>
      <w:rPr>
        <w:rFonts w:hint="default"/>
        <w:lang w:val="sk-SK" w:eastAsia="en-US" w:bidi="ar-SA"/>
      </w:rPr>
    </w:lvl>
    <w:lvl w:ilvl="3" w:tplc="C20025E2">
      <w:numFmt w:val="bullet"/>
      <w:lvlText w:val="•"/>
      <w:lvlJc w:val="left"/>
      <w:pPr>
        <w:ind w:left="4517" w:hanging="1421"/>
      </w:pPr>
      <w:rPr>
        <w:rFonts w:hint="default"/>
        <w:lang w:val="sk-SK" w:eastAsia="en-US" w:bidi="ar-SA"/>
      </w:rPr>
    </w:lvl>
    <w:lvl w:ilvl="4" w:tplc="9E0804A0">
      <w:numFmt w:val="bullet"/>
      <w:lvlText w:val="•"/>
      <w:lvlJc w:val="left"/>
      <w:pPr>
        <w:ind w:left="5270" w:hanging="1421"/>
      </w:pPr>
      <w:rPr>
        <w:rFonts w:hint="default"/>
        <w:lang w:val="sk-SK" w:eastAsia="en-US" w:bidi="ar-SA"/>
      </w:rPr>
    </w:lvl>
    <w:lvl w:ilvl="5" w:tplc="CFD6F792">
      <w:numFmt w:val="bullet"/>
      <w:lvlText w:val="•"/>
      <w:lvlJc w:val="left"/>
      <w:pPr>
        <w:ind w:left="6023" w:hanging="1421"/>
      </w:pPr>
      <w:rPr>
        <w:rFonts w:hint="default"/>
        <w:lang w:val="sk-SK" w:eastAsia="en-US" w:bidi="ar-SA"/>
      </w:rPr>
    </w:lvl>
    <w:lvl w:ilvl="6" w:tplc="3F8C5EDC">
      <w:numFmt w:val="bullet"/>
      <w:lvlText w:val="•"/>
      <w:lvlJc w:val="left"/>
      <w:pPr>
        <w:ind w:left="6775" w:hanging="1421"/>
      </w:pPr>
      <w:rPr>
        <w:rFonts w:hint="default"/>
        <w:lang w:val="sk-SK" w:eastAsia="en-US" w:bidi="ar-SA"/>
      </w:rPr>
    </w:lvl>
    <w:lvl w:ilvl="7" w:tplc="8144B52E">
      <w:numFmt w:val="bullet"/>
      <w:lvlText w:val="•"/>
      <w:lvlJc w:val="left"/>
      <w:pPr>
        <w:ind w:left="7528" w:hanging="1421"/>
      </w:pPr>
      <w:rPr>
        <w:rFonts w:hint="default"/>
        <w:lang w:val="sk-SK" w:eastAsia="en-US" w:bidi="ar-SA"/>
      </w:rPr>
    </w:lvl>
    <w:lvl w:ilvl="8" w:tplc="4AEE2016">
      <w:numFmt w:val="bullet"/>
      <w:lvlText w:val="•"/>
      <w:lvlJc w:val="left"/>
      <w:pPr>
        <w:ind w:left="8281" w:hanging="1421"/>
      </w:pPr>
      <w:rPr>
        <w:rFonts w:hint="default"/>
        <w:lang w:val="sk-SK" w:eastAsia="en-US" w:bidi="ar-SA"/>
      </w:rPr>
    </w:lvl>
  </w:abstractNum>
  <w:abstractNum w:abstractNumId="22" w15:restartNumberingAfterBreak="0">
    <w:nsid w:val="6C803CAB"/>
    <w:multiLevelType w:val="hybridMultilevel"/>
    <w:tmpl w:val="41A0004A"/>
    <w:lvl w:ilvl="0" w:tplc="75B6342A">
      <w:start w:val="18"/>
      <w:numFmt w:val="upperLetter"/>
      <w:lvlText w:val="%1."/>
      <w:lvlJc w:val="left"/>
      <w:pPr>
        <w:ind w:left="438" w:hanging="300"/>
      </w:pPr>
      <w:rPr>
        <w:rFonts w:ascii="Arial Narrow" w:eastAsia="Arial Narrow" w:hAnsi="Arial Narrow" w:cs="Arial Narrow" w:hint="default"/>
        <w:b/>
        <w:bCs/>
        <w:spacing w:val="-2"/>
        <w:w w:val="100"/>
        <w:sz w:val="22"/>
        <w:szCs w:val="22"/>
        <w:lang w:val="sk-SK" w:eastAsia="en-US" w:bidi="ar-SA"/>
      </w:rPr>
    </w:lvl>
    <w:lvl w:ilvl="1" w:tplc="B316CBDE">
      <w:start w:val="1"/>
      <w:numFmt w:val="lowerLetter"/>
      <w:lvlText w:val="%2)"/>
      <w:lvlJc w:val="left"/>
      <w:pPr>
        <w:ind w:left="1038" w:hanging="360"/>
      </w:pPr>
      <w:rPr>
        <w:rFonts w:hint="default"/>
        <w:w w:val="100"/>
        <w:lang w:val="sk-SK" w:eastAsia="en-US" w:bidi="ar-SA"/>
      </w:rPr>
    </w:lvl>
    <w:lvl w:ilvl="2" w:tplc="9486643A">
      <w:start w:val="1"/>
      <w:numFmt w:val="decimal"/>
      <w:lvlText w:val="%3."/>
      <w:lvlJc w:val="left"/>
      <w:pPr>
        <w:ind w:left="1936" w:hanging="360"/>
      </w:pPr>
      <w:rPr>
        <w:rFonts w:ascii="Arial Narrow" w:eastAsia="Arial Narrow" w:hAnsi="Arial Narrow" w:cs="Arial Narrow" w:hint="default"/>
        <w:w w:val="100"/>
        <w:sz w:val="22"/>
        <w:szCs w:val="22"/>
        <w:lang w:val="sk-SK" w:eastAsia="en-US" w:bidi="ar-SA"/>
      </w:rPr>
    </w:lvl>
    <w:lvl w:ilvl="3" w:tplc="8FA4FFF2">
      <w:numFmt w:val="bullet"/>
      <w:lvlText w:val="•"/>
      <w:lvlJc w:val="left"/>
      <w:pPr>
        <w:ind w:left="1840" w:hanging="360"/>
      </w:pPr>
      <w:rPr>
        <w:rFonts w:hint="default"/>
        <w:lang w:val="sk-SK" w:eastAsia="en-US" w:bidi="ar-SA"/>
      </w:rPr>
    </w:lvl>
    <w:lvl w:ilvl="4" w:tplc="74568684">
      <w:numFmt w:val="bullet"/>
      <w:lvlText w:val="•"/>
      <w:lvlJc w:val="left"/>
      <w:pPr>
        <w:ind w:left="1900" w:hanging="360"/>
      </w:pPr>
      <w:rPr>
        <w:rFonts w:hint="default"/>
        <w:lang w:val="sk-SK" w:eastAsia="en-US" w:bidi="ar-SA"/>
      </w:rPr>
    </w:lvl>
    <w:lvl w:ilvl="5" w:tplc="E6EC8AA8">
      <w:numFmt w:val="bullet"/>
      <w:lvlText w:val="•"/>
      <w:lvlJc w:val="left"/>
      <w:pPr>
        <w:ind w:left="1940" w:hanging="360"/>
      </w:pPr>
      <w:rPr>
        <w:rFonts w:hint="default"/>
        <w:lang w:val="sk-SK" w:eastAsia="en-US" w:bidi="ar-SA"/>
      </w:rPr>
    </w:lvl>
    <w:lvl w:ilvl="6" w:tplc="E56AAAE2">
      <w:numFmt w:val="bullet"/>
      <w:lvlText w:val="•"/>
      <w:lvlJc w:val="left"/>
      <w:pPr>
        <w:ind w:left="3509" w:hanging="360"/>
      </w:pPr>
      <w:rPr>
        <w:rFonts w:hint="default"/>
        <w:lang w:val="sk-SK" w:eastAsia="en-US" w:bidi="ar-SA"/>
      </w:rPr>
    </w:lvl>
    <w:lvl w:ilvl="7" w:tplc="36BC360A">
      <w:numFmt w:val="bullet"/>
      <w:lvlText w:val="•"/>
      <w:lvlJc w:val="left"/>
      <w:pPr>
        <w:ind w:left="5078" w:hanging="360"/>
      </w:pPr>
      <w:rPr>
        <w:rFonts w:hint="default"/>
        <w:lang w:val="sk-SK" w:eastAsia="en-US" w:bidi="ar-SA"/>
      </w:rPr>
    </w:lvl>
    <w:lvl w:ilvl="8" w:tplc="7AB4DBCE">
      <w:numFmt w:val="bullet"/>
      <w:lvlText w:val="•"/>
      <w:lvlJc w:val="left"/>
      <w:pPr>
        <w:ind w:left="6647" w:hanging="360"/>
      </w:pPr>
      <w:rPr>
        <w:rFonts w:hint="default"/>
        <w:lang w:val="sk-SK" w:eastAsia="en-US" w:bidi="ar-SA"/>
      </w:rPr>
    </w:lvl>
  </w:abstractNum>
  <w:abstractNum w:abstractNumId="23" w15:restartNumberingAfterBreak="0">
    <w:nsid w:val="6DB623CF"/>
    <w:multiLevelType w:val="hybridMultilevel"/>
    <w:tmpl w:val="F4645E5C"/>
    <w:lvl w:ilvl="0" w:tplc="041B0011">
      <w:start w:val="1"/>
      <w:numFmt w:val="decimal"/>
      <w:lvlText w:val="%1)"/>
      <w:lvlJc w:val="left"/>
      <w:pPr>
        <w:ind w:left="786" w:hanging="360"/>
      </w:pPr>
      <w:rPr>
        <w:rFonts w:hint="default"/>
        <w:w w:val="100"/>
        <w:sz w:val="22"/>
        <w:szCs w:val="22"/>
        <w:lang w:val="sk-SK" w:eastAsia="en-US" w:bidi="ar-SA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4" w15:restartNumberingAfterBreak="0">
    <w:nsid w:val="7E6D62CD"/>
    <w:multiLevelType w:val="hybridMultilevel"/>
    <w:tmpl w:val="50D21CD0"/>
    <w:lvl w:ilvl="0" w:tplc="F34C68FE">
      <w:start w:val="2"/>
      <w:numFmt w:val="lowerLetter"/>
      <w:lvlText w:val="%1."/>
      <w:lvlJc w:val="left"/>
      <w:pPr>
        <w:ind w:left="222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946" w:hanging="360"/>
      </w:pPr>
    </w:lvl>
    <w:lvl w:ilvl="2" w:tplc="041B001B" w:tentative="1">
      <w:start w:val="1"/>
      <w:numFmt w:val="lowerRoman"/>
      <w:lvlText w:val="%3."/>
      <w:lvlJc w:val="right"/>
      <w:pPr>
        <w:ind w:left="3666" w:hanging="180"/>
      </w:pPr>
    </w:lvl>
    <w:lvl w:ilvl="3" w:tplc="041B000F" w:tentative="1">
      <w:start w:val="1"/>
      <w:numFmt w:val="decimal"/>
      <w:lvlText w:val="%4."/>
      <w:lvlJc w:val="left"/>
      <w:pPr>
        <w:ind w:left="4386" w:hanging="360"/>
      </w:pPr>
    </w:lvl>
    <w:lvl w:ilvl="4" w:tplc="041B0019" w:tentative="1">
      <w:start w:val="1"/>
      <w:numFmt w:val="lowerLetter"/>
      <w:lvlText w:val="%5."/>
      <w:lvlJc w:val="left"/>
      <w:pPr>
        <w:ind w:left="5106" w:hanging="360"/>
      </w:pPr>
    </w:lvl>
    <w:lvl w:ilvl="5" w:tplc="041B001B" w:tentative="1">
      <w:start w:val="1"/>
      <w:numFmt w:val="lowerRoman"/>
      <w:lvlText w:val="%6."/>
      <w:lvlJc w:val="right"/>
      <w:pPr>
        <w:ind w:left="5826" w:hanging="180"/>
      </w:pPr>
    </w:lvl>
    <w:lvl w:ilvl="6" w:tplc="041B000F" w:tentative="1">
      <w:start w:val="1"/>
      <w:numFmt w:val="decimal"/>
      <w:lvlText w:val="%7."/>
      <w:lvlJc w:val="left"/>
      <w:pPr>
        <w:ind w:left="6546" w:hanging="360"/>
      </w:pPr>
    </w:lvl>
    <w:lvl w:ilvl="7" w:tplc="041B0019" w:tentative="1">
      <w:start w:val="1"/>
      <w:numFmt w:val="lowerLetter"/>
      <w:lvlText w:val="%8."/>
      <w:lvlJc w:val="left"/>
      <w:pPr>
        <w:ind w:left="7266" w:hanging="360"/>
      </w:pPr>
    </w:lvl>
    <w:lvl w:ilvl="8" w:tplc="041B001B" w:tentative="1">
      <w:start w:val="1"/>
      <w:numFmt w:val="lowerRoman"/>
      <w:lvlText w:val="%9."/>
      <w:lvlJc w:val="right"/>
      <w:pPr>
        <w:ind w:left="7986" w:hanging="180"/>
      </w:pPr>
    </w:lvl>
  </w:abstractNum>
  <w:num w:numId="1" w16cid:durableId="2043093115">
    <w:abstractNumId w:val="13"/>
  </w:num>
  <w:num w:numId="2" w16cid:durableId="1187140615">
    <w:abstractNumId w:val="6"/>
  </w:num>
  <w:num w:numId="3" w16cid:durableId="1511943954">
    <w:abstractNumId w:val="21"/>
  </w:num>
  <w:num w:numId="4" w16cid:durableId="1150635839">
    <w:abstractNumId w:val="14"/>
  </w:num>
  <w:num w:numId="5" w16cid:durableId="431046842">
    <w:abstractNumId w:val="3"/>
  </w:num>
  <w:num w:numId="6" w16cid:durableId="571084758">
    <w:abstractNumId w:val="11"/>
  </w:num>
  <w:num w:numId="7" w16cid:durableId="1549757303">
    <w:abstractNumId w:val="22"/>
  </w:num>
  <w:num w:numId="8" w16cid:durableId="2076194498">
    <w:abstractNumId w:val="4"/>
  </w:num>
  <w:num w:numId="9" w16cid:durableId="1356733237">
    <w:abstractNumId w:val="9"/>
  </w:num>
  <w:num w:numId="10" w16cid:durableId="261452476">
    <w:abstractNumId w:val="16"/>
  </w:num>
  <w:num w:numId="11" w16cid:durableId="1019889367">
    <w:abstractNumId w:val="0"/>
  </w:num>
  <w:num w:numId="12" w16cid:durableId="806774161">
    <w:abstractNumId w:val="1"/>
  </w:num>
  <w:num w:numId="13" w16cid:durableId="464468438">
    <w:abstractNumId w:val="23"/>
  </w:num>
  <w:num w:numId="14" w16cid:durableId="57823255">
    <w:abstractNumId w:val="7"/>
  </w:num>
  <w:num w:numId="15" w16cid:durableId="359818075">
    <w:abstractNumId w:val="8"/>
  </w:num>
  <w:num w:numId="16" w16cid:durableId="1121680386">
    <w:abstractNumId w:val="10"/>
  </w:num>
  <w:num w:numId="17" w16cid:durableId="846285737">
    <w:abstractNumId w:val="12"/>
  </w:num>
  <w:num w:numId="18" w16cid:durableId="1833713370">
    <w:abstractNumId w:val="20"/>
  </w:num>
  <w:num w:numId="19" w16cid:durableId="348142383">
    <w:abstractNumId w:val="19"/>
  </w:num>
  <w:num w:numId="20" w16cid:durableId="1025717055">
    <w:abstractNumId w:val="17"/>
  </w:num>
  <w:num w:numId="21" w16cid:durableId="1445539168">
    <w:abstractNumId w:val="5"/>
  </w:num>
  <w:num w:numId="22" w16cid:durableId="2110006430">
    <w:abstractNumId w:val="18"/>
  </w:num>
  <w:num w:numId="23" w16cid:durableId="15623901">
    <w:abstractNumId w:val="15"/>
  </w:num>
  <w:num w:numId="24" w16cid:durableId="1417946090">
    <w:abstractNumId w:val="24"/>
  </w:num>
  <w:num w:numId="25" w16cid:durableId="158494954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64FF2"/>
    <w:rsid w:val="00002B6A"/>
    <w:rsid w:val="000074CE"/>
    <w:rsid w:val="00026CC8"/>
    <w:rsid w:val="00030FC6"/>
    <w:rsid w:val="000472F5"/>
    <w:rsid w:val="000550FB"/>
    <w:rsid w:val="00071012"/>
    <w:rsid w:val="00086548"/>
    <w:rsid w:val="000A696D"/>
    <w:rsid w:val="000B44E8"/>
    <w:rsid w:val="000B584C"/>
    <w:rsid w:val="000C7FEC"/>
    <w:rsid w:val="000E5DA1"/>
    <w:rsid w:val="000F77DB"/>
    <w:rsid w:val="00106A43"/>
    <w:rsid w:val="001071A3"/>
    <w:rsid w:val="001076BC"/>
    <w:rsid w:val="00113140"/>
    <w:rsid w:val="0011606D"/>
    <w:rsid w:val="00117808"/>
    <w:rsid w:val="00132E1A"/>
    <w:rsid w:val="00137D69"/>
    <w:rsid w:val="0014594B"/>
    <w:rsid w:val="001505FB"/>
    <w:rsid w:val="00153C49"/>
    <w:rsid w:val="001B26B7"/>
    <w:rsid w:val="001C3C80"/>
    <w:rsid w:val="001E4369"/>
    <w:rsid w:val="001F3424"/>
    <w:rsid w:val="00200DEC"/>
    <w:rsid w:val="00207730"/>
    <w:rsid w:val="002313C1"/>
    <w:rsid w:val="0023644A"/>
    <w:rsid w:val="00243CAE"/>
    <w:rsid w:val="00243EED"/>
    <w:rsid w:val="00246166"/>
    <w:rsid w:val="00250C8F"/>
    <w:rsid w:val="002523C6"/>
    <w:rsid w:val="00270DD0"/>
    <w:rsid w:val="00272FDD"/>
    <w:rsid w:val="00281CFC"/>
    <w:rsid w:val="00283F59"/>
    <w:rsid w:val="00287809"/>
    <w:rsid w:val="00295778"/>
    <w:rsid w:val="002A0B63"/>
    <w:rsid w:val="002A1000"/>
    <w:rsid w:val="002B2BDF"/>
    <w:rsid w:val="002C027F"/>
    <w:rsid w:val="002D2367"/>
    <w:rsid w:val="002D243F"/>
    <w:rsid w:val="002D607A"/>
    <w:rsid w:val="002D7372"/>
    <w:rsid w:val="002D77FC"/>
    <w:rsid w:val="002E1BC8"/>
    <w:rsid w:val="00302C81"/>
    <w:rsid w:val="00314C0F"/>
    <w:rsid w:val="0032741D"/>
    <w:rsid w:val="00334676"/>
    <w:rsid w:val="00334E11"/>
    <w:rsid w:val="00342561"/>
    <w:rsid w:val="00346366"/>
    <w:rsid w:val="00362E48"/>
    <w:rsid w:val="00377B09"/>
    <w:rsid w:val="0039207C"/>
    <w:rsid w:val="003B5006"/>
    <w:rsid w:val="003C2DE1"/>
    <w:rsid w:val="003D1D3F"/>
    <w:rsid w:val="003F7D3F"/>
    <w:rsid w:val="004117EB"/>
    <w:rsid w:val="004224F6"/>
    <w:rsid w:val="004413AF"/>
    <w:rsid w:val="00441AA5"/>
    <w:rsid w:val="00444B15"/>
    <w:rsid w:val="0044549F"/>
    <w:rsid w:val="00445C0A"/>
    <w:rsid w:val="00447D2D"/>
    <w:rsid w:val="0045140B"/>
    <w:rsid w:val="00451A46"/>
    <w:rsid w:val="00465BF1"/>
    <w:rsid w:val="00474C74"/>
    <w:rsid w:val="004A36C9"/>
    <w:rsid w:val="004A3E48"/>
    <w:rsid w:val="004B6475"/>
    <w:rsid w:val="004D6F55"/>
    <w:rsid w:val="004F1ECB"/>
    <w:rsid w:val="004F6E58"/>
    <w:rsid w:val="00506678"/>
    <w:rsid w:val="0052253E"/>
    <w:rsid w:val="00530D8A"/>
    <w:rsid w:val="00536A1D"/>
    <w:rsid w:val="00545CE0"/>
    <w:rsid w:val="00547F69"/>
    <w:rsid w:val="00555B6C"/>
    <w:rsid w:val="00561FA9"/>
    <w:rsid w:val="005636DB"/>
    <w:rsid w:val="00564263"/>
    <w:rsid w:val="005714DD"/>
    <w:rsid w:val="005802EE"/>
    <w:rsid w:val="005869BE"/>
    <w:rsid w:val="00592681"/>
    <w:rsid w:val="00594141"/>
    <w:rsid w:val="00595C69"/>
    <w:rsid w:val="005A04D2"/>
    <w:rsid w:val="005B0709"/>
    <w:rsid w:val="005B5387"/>
    <w:rsid w:val="005C1B27"/>
    <w:rsid w:val="005D05A2"/>
    <w:rsid w:val="005E662A"/>
    <w:rsid w:val="005F5469"/>
    <w:rsid w:val="006011AD"/>
    <w:rsid w:val="006131EA"/>
    <w:rsid w:val="006142FE"/>
    <w:rsid w:val="0061557B"/>
    <w:rsid w:val="00616AC0"/>
    <w:rsid w:val="006225B2"/>
    <w:rsid w:val="00657FDD"/>
    <w:rsid w:val="00667BAB"/>
    <w:rsid w:val="006A0DAF"/>
    <w:rsid w:val="006A734D"/>
    <w:rsid w:val="006D0F94"/>
    <w:rsid w:val="006E21CC"/>
    <w:rsid w:val="006F3420"/>
    <w:rsid w:val="006F7EB7"/>
    <w:rsid w:val="00716487"/>
    <w:rsid w:val="00735194"/>
    <w:rsid w:val="007372E8"/>
    <w:rsid w:val="007429B7"/>
    <w:rsid w:val="00747FA5"/>
    <w:rsid w:val="00754D1D"/>
    <w:rsid w:val="0075712E"/>
    <w:rsid w:val="00764E04"/>
    <w:rsid w:val="00791D99"/>
    <w:rsid w:val="007920AB"/>
    <w:rsid w:val="00792B3B"/>
    <w:rsid w:val="00797244"/>
    <w:rsid w:val="007973F9"/>
    <w:rsid w:val="007B1C5B"/>
    <w:rsid w:val="007D0664"/>
    <w:rsid w:val="007D1F45"/>
    <w:rsid w:val="007D7313"/>
    <w:rsid w:val="007F713B"/>
    <w:rsid w:val="007F71CC"/>
    <w:rsid w:val="00800ABC"/>
    <w:rsid w:val="0080170A"/>
    <w:rsid w:val="0080220F"/>
    <w:rsid w:val="008053F2"/>
    <w:rsid w:val="0082153C"/>
    <w:rsid w:val="00822879"/>
    <w:rsid w:val="008436B5"/>
    <w:rsid w:val="00852AF3"/>
    <w:rsid w:val="00854318"/>
    <w:rsid w:val="00865753"/>
    <w:rsid w:val="00871650"/>
    <w:rsid w:val="00875AE1"/>
    <w:rsid w:val="00882BEB"/>
    <w:rsid w:val="008945E2"/>
    <w:rsid w:val="008A41D5"/>
    <w:rsid w:val="008B1C6F"/>
    <w:rsid w:val="008B39C5"/>
    <w:rsid w:val="008B6C33"/>
    <w:rsid w:val="008C25D3"/>
    <w:rsid w:val="008C2B28"/>
    <w:rsid w:val="008C3083"/>
    <w:rsid w:val="008C6CE2"/>
    <w:rsid w:val="008D419B"/>
    <w:rsid w:val="008D77AD"/>
    <w:rsid w:val="00901399"/>
    <w:rsid w:val="00906644"/>
    <w:rsid w:val="00912273"/>
    <w:rsid w:val="00922F02"/>
    <w:rsid w:val="00936ACA"/>
    <w:rsid w:val="00945885"/>
    <w:rsid w:val="00947CF8"/>
    <w:rsid w:val="00952F0B"/>
    <w:rsid w:val="00954C08"/>
    <w:rsid w:val="0095555B"/>
    <w:rsid w:val="009612A9"/>
    <w:rsid w:val="00964FF2"/>
    <w:rsid w:val="00967B1B"/>
    <w:rsid w:val="0097014D"/>
    <w:rsid w:val="009873B0"/>
    <w:rsid w:val="00997A65"/>
    <w:rsid w:val="009A68CA"/>
    <w:rsid w:val="009C0E0A"/>
    <w:rsid w:val="009E24F4"/>
    <w:rsid w:val="009E6838"/>
    <w:rsid w:val="00A04948"/>
    <w:rsid w:val="00A12201"/>
    <w:rsid w:val="00A13631"/>
    <w:rsid w:val="00A32C03"/>
    <w:rsid w:val="00A4161D"/>
    <w:rsid w:val="00A44ADE"/>
    <w:rsid w:val="00A55696"/>
    <w:rsid w:val="00A6234A"/>
    <w:rsid w:val="00A8068A"/>
    <w:rsid w:val="00AA050E"/>
    <w:rsid w:val="00AB0040"/>
    <w:rsid w:val="00AB3891"/>
    <w:rsid w:val="00AB6404"/>
    <w:rsid w:val="00AC6212"/>
    <w:rsid w:val="00AD040E"/>
    <w:rsid w:val="00AD0F13"/>
    <w:rsid w:val="00AE51E5"/>
    <w:rsid w:val="00AF164F"/>
    <w:rsid w:val="00AF6DA4"/>
    <w:rsid w:val="00B2116E"/>
    <w:rsid w:val="00B27580"/>
    <w:rsid w:val="00B307CB"/>
    <w:rsid w:val="00B361E6"/>
    <w:rsid w:val="00B42936"/>
    <w:rsid w:val="00B4615F"/>
    <w:rsid w:val="00B47673"/>
    <w:rsid w:val="00B620DF"/>
    <w:rsid w:val="00B74684"/>
    <w:rsid w:val="00B75B20"/>
    <w:rsid w:val="00B84D8B"/>
    <w:rsid w:val="00B85F0A"/>
    <w:rsid w:val="00B86B6C"/>
    <w:rsid w:val="00B93D15"/>
    <w:rsid w:val="00BA7AA5"/>
    <w:rsid w:val="00BB02C4"/>
    <w:rsid w:val="00BB301B"/>
    <w:rsid w:val="00BC618D"/>
    <w:rsid w:val="00BD46F7"/>
    <w:rsid w:val="00BD5D6B"/>
    <w:rsid w:val="00C46984"/>
    <w:rsid w:val="00C7037D"/>
    <w:rsid w:val="00C70977"/>
    <w:rsid w:val="00CA34AC"/>
    <w:rsid w:val="00CC03D0"/>
    <w:rsid w:val="00CC166D"/>
    <w:rsid w:val="00CC397E"/>
    <w:rsid w:val="00CF6D25"/>
    <w:rsid w:val="00D323C9"/>
    <w:rsid w:val="00D57710"/>
    <w:rsid w:val="00D978E5"/>
    <w:rsid w:val="00DA0EF5"/>
    <w:rsid w:val="00DA1AE6"/>
    <w:rsid w:val="00DD3186"/>
    <w:rsid w:val="00DD3B5A"/>
    <w:rsid w:val="00DE720B"/>
    <w:rsid w:val="00E00C3E"/>
    <w:rsid w:val="00E03050"/>
    <w:rsid w:val="00E044A8"/>
    <w:rsid w:val="00E15D02"/>
    <w:rsid w:val="00E229A6"/>
    <w:rsid w:val="00E25A6F"/>
    <w:rsid w:val="00E41A4E"/>
    <w:rsid w:val="00E44F2B"/>
    <w:rsid w:val="00E51614"/>
    <w:rsid w:val="00E62218"/>
    <w:rsid w:val="00E642CF"/>
    <w:rsid w:val="00E70AAE"/>
    <w:rsid w:val="00E721CC"/>
    <w:rsid w:val="00E76F9A"/>
    <w:rsid w:val="00EA4D6D"/>
    <w:rsid w:val="00EF6D01"/>
    <w:rsid w:val="00EF725C"/>
    <w:rsid w:val="00F225E4"/>
    <w:rsid w:val="00F2277B"/>
    <w:rsid w:val="00F24B64"/>
    <w:rsid w:val="00F32042"/>
    <w:rsid w:val="00F32EA2"/>
    <w:rsid w:val="00F3570B"/>
    <w:rsid w:val="00F435C3"/>
    <w:rsid w:val="00F44B77"/>
    <w:rsid w:val="00F54A5E"/>
    <w:rsid w:val="00F56E91"/>
    <w:rsid w:val="00F7028B"/>
    <w:rsid w:val="00F767BB"/>
    <w:rsid w:val="00F94677"/>
    <w:rsid w:val="00F97836"/>
    <w:rsid w:val="00FA2C6E"/>
    <w:rsid w:val="00FC41EB"/>
    <w:rsid w:val="00FD05FB"/>
    <w:rsid w:val="00FD53E1"/>
    <w:rsid w:val="00FF633A"/>
    <w:rsid w:val="00FF77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161C2D2"/>
  <w15:docId w15:val="{AE9C6DF3-F2CE-4667-A197-0D6A70AA14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ascii="Arial Narrow" w:eastAsia="Arial Narrow" w:hAnsi="Arial Narrow" w:cs="Arial Narrow"/>
      <w:lang w:val="sk-SK"/>
    </w:rPr>
  </w:style>
  <w:style w:type="paragraph" w:styleId="Nadpis1">
    <w:name w:val="heading 1"/>
    <w:basedOn w:val="Normlny"/>
    <w:uiPriority w:val="9"/>
    <w:qFormat/>
    <w:pPr>
      <w:ind w:left="438"/>
      <w:outlineLvl w:val="0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</w:style>
  <w:style w:type="paragraph" w:styleId="Odsekzoznamu">
    <w:name w:val="List Paragraph"/>
    <w:basedOn w:val="Normlny"/>
    <w:uiPriority w:val="1"/>
    <w:qFormat/>
    <w:pPr>
      <w:ind w:left="1141" w:hanging="284"/>
    </w:pPr>
  </w:style>
  <w:style w:type="paragraph" w:customStyle="1" w:styleId="TableParagraph">
    <w:name w:val="Table Paragraph"/>
    <w:basedOn w:val="Normlny"/>
    <w:uiPriority w:val="1"/>
    <w:qFormat/>
    <w:pPr>
      <w:ind w:left="119"/>
    </w:pPr>
  </w:style>
  <w:style w:type="paragraph" w:styleId="Hlavika">
    <w:name w:val="header"/>
    <w:basedOn w:val="Normlny"/>
    <w:link w:val="HlavikaChar"/>
    <w:uiPriority w:val="99"/>
    <w:unhideWhenUsed/>
    <w:rsid w:val="00871650"/>
    <w:pPr>
      <w:tabs>
        <w:tab w:val="center" w:pos="4513"/>
        <w:tab w:val="right" w:pos="9026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871650"/>
    <w:rPr>
      <w:rFonts w:ascii="Arial Narrow" w:eastAsia="Arial Narrow" w:hAnsi="Arial Narrow" w:cs="Arial Narrow"/>
      <w:lang w:val="sk-SK"/>
    </w:rPr>
  </w:style>
  <w:style w:type="paragraph" w:styleId="Pta">
    <w:name w:val="footer"/>
    <w:basedOn w:val="Normlny"/>
    <w:link w:val="PtaChar"/>
    <w:uiPriority w:val="99"/>
    <w:unhideWhenUsed/>
    <w:rsid w:val="00871650"/>
    <w:pPr>
      <w:tabs>
        <w:tab w:val="center" w:pos="4513"/>
        <w:tab w:val="right" w:pos="9026"/>
      </w:tabs>
    </w:pPr>
  </w:style>
  <w:style w:type="character" w:customStyle="1" w:styleId="PtaChar">
    <w:name w:val="Päta Char"/>
    <w:basedOn w:val="Predvolenpsmoodseku"/>
    <w:link w:val="Pta"/>
    <w:uiPriority w:val="99"/>
    <w:rsid w:val="00871650"/>
    <w:rPr>
      <w:rFonts w:ascii="Arial Narrow" w:eastAsia="Arial Narrow" w:hAnsi="Arial Narrow" w:cs="Arial Narrow"/>
      <w:lang w:val="sk-SK"/>
    </w:rPr>
  </w:style>
  <w:style w:type="paragraph" w:customStyle="1" w:styleId="Default">
    <w:name w:val="Default"/>
    <w:rsid w:val="00F3570B"/>
    <w:pPr>
      <w:widowControl/>
      <w:adjustRightInd w:val="0"/>
    </w:pPr>
    <w:rPr>
      <w:rFonts w:ascii="Arial" w:hAnsi="Arial" w:cs="Arial"/>
      <w:color w:val="000000"/>
      <w:sz w:val="24"/>
      <w:szCs w:val="24"/>
      <w:lang w:val="sk-SK"/>
    </w:rPr>
  </w:style>
  <w:style w:type="table" w:styleId="Mriekatabuky">
    <w:name w:val="Table Grid"/>
    <w:basedOn w:val="Normlnatabuka"/>
    <w:uiPriority w:val="59"/>
    <w:rsid w:val="00F3570B"/>
    <w:pPr>
      <w:widowControl/>
      <w:autoSpaceDE/>
      <w:autoSpaceDN/>
    </w:pPr>
    <w:rPr>
      <w:lang w:val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markedcontent">
    <w:name w:val="markedcontent"/>
    <w:basedOn w:val="Predvolenpsmoodseku"/>
    <w:rsid w:val="0061557B"/>
  </w:style>
  <w:style w:type="character" w:styleId="sloriadka">
    <w:name w:val="line number"/>
    <w:basedOn w:val="Predvolenpsmoodseku"/>
    <w:uiPriority w:val="99"/>
    <w:semiHidden/>
    <w:unhideWhenUsed/>
    <w:rsid w:val="00A0494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37401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4DF4E38-D0A4-4996-963F-02E626CD90C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1030</TotalTime>
  <Pages>11</Pages>
  <Words>3391</Words>
  <Characters>19330</Characters>
  <Application>Microsoft Office Word</Application>
  <DocSecurity>0</DocSecurity>
  <Lines>161</Lines>
  <Paragraphs>45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/>
  <LinksUpToDate>false</LinksUpToDate>
  <CharactersWithSpaces>22676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Matulova Silvia</dc:creator>
  <cp:lastModifiedBy>Ľubica Sumková</cp:lastModifiedBy>
  <cp:revision>79</cp:revision>
  <dcterms:created xsi:type="dcterms:W3CDTF">2022-02-15T16:42:00Z</dcterms:created>
  <dcterms:modified xsi:type="dcterms:W3CDTF">2026-06-04T15:45:00Z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2015-02-05T00:00:00Z</vt:filetime>
  </property>
  <property fmtid="{D5CDD505-2E9C-101B-9397-08002B2CF9AE}" pid="3" name="Creator">
    <vt:lpwstr>Microsoft® Word 2013</vt:lpwstr>
  </property>
  <property fmtid="{D5CDD505-2E9C-101B-9397-08002B2CF9AE}" pid="4" name="LastSaved">
    <vt:filetime>2021-01-19T00:00:00Z</vt:filetime>
  </property>
</Properties>
</file>