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</w:rPr>
      </w:pPr>
      <w:r>
        <w:rPr>
          <w:rFonts w:cs="Arial Narrow" w:ascii="Arial Narrow" w:hAnsi="Arial Narrow"/>
          <w:b/>
        </w:rPr>
        <w:t>Poznámky k mikroúčtovnej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 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/>
        </w:rPr>
        <w:t>(novela č.MF/18008/2014-74 – FS č.10/2014; novela č.MF/14775/2017-74 – FS č.17/2017</w:t>
      </w:r>
      <w:bookmarkStart w:id="0" w:name="_GoBack"/>
      <w:bookmarkEnd w:id="0"/>
      <w:r>
        <w:rPr>
          <w:rFonts w:ascii="Arial Narrow" w:hAnsi="Arial Narrow"/>
        </w:rPr>
        <w:t>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numPr>
          <w:ilvl w:val="0"/>
          <w:numId w:val="1"/>
        </w:numPr>
        <w:spacing w:before="69" w:after="0"/>
        <w:ind w:hanging="0" w:left="0" w:right="836"/>
        <w:jc w:val="center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16" w:type="dxa"/>
        <w:jc w:val="left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080"/>
        <w:gridCol w:w="6636"/>
      </w:tblGrid>
      <w:tr>
        <w:trPr/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Graficon, s.r.o.</w:t>
            </w:r>
          </w:p>
        </w:tc>
      </w:tr>
      <w:tr>
        <w:trPr/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46762418</w:t>
            </w:r>
          </w:p>
        </w:tc>
      </w:tr>
      <w:tr>
        <w:trPr/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Stará teheleň 2144/8A, 038 52 Sučany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pacing w:val="-5"/>
          <w:sz w:val="22"/>
          <w:szCs w:val="22"/>
        </w:rPr>
        <w:t>spoločnosť nie je súčasťou konsolidovaného celku, nakoľko neboli splnené podmienky konsolidácie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17" w:type="dxa"/>
        <w:jc w:val="left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218"/>
        <w:gridCol w:w="2126"/>
        <w:gridCol w:w="3373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numPr>
          <w:ilvl w:val="0"/>
          <w:numId w:val="1"/>
        </w:numPr>
        <w:ind w:hanging="0" w:left="0" w:right="839"/>
        <w:jc w:val="center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4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 w:bidi="ar-SA"/>
              </w:rPr>
              <w:t>Názov položky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 w:bidi="ar-SA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 w:bidi="ar-SA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 w:bidi="ar-SA"/>
              </w:rPr>
              <w:t>u: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 w:bidi="ar-SA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  <w:lang w:val="en-US" w:bidi="ar-SA"/>
              </w:rPr>
              <w:t>y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 w:bidi="ar-SA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vlastnou činnosťou: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vky: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vky: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>f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tok: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Zá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z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rv: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Dlhopisy: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ž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 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ry: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 w:bidi="ar-SA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  <w:lang w:val="en-US" w:bidi="ar-SA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 w:bidi="ar-SA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 w:bidi="ar-SA"/>
              </w:rPr>
              <w:t>c</w:t>
            </w: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ie:</w:t>
            </w:r>
          </w:p>
        </w:tc>
        <w:tc>
          <w:tcPr>
            <w:tcW w:w="4844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 w:bidi="ar-SA"/>
              </w:rPr>
              <w:t>Neeviduje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/>
      </w:pPr>
      <w:r>
        <w:rPr/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/>
      </w:pPr>
      <w:r>
        <w:rPr/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účtov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účtov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nčnú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     nemá náplň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" w:ascii="Arial" w:hAnsi="Arial"/>
          <w:spacing w:val="-5"/>
        </w:rPr>
        <w:t xml:space="preserve">5.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>o dotá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u w:val="single"/>
        </w:rPr>
        <w:t>i</w:t>
      </w:r>
      <w:r>
        <w:rPr>
          <w:rFonts w:cs="Arial" w:ascii="Arial" w:hAnsi="Arial"/>
          <w:spacing w:val="1"/>
          <w:u w:val="single"/>
        </w:rPr>
        <w:t>á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</w:rPr>
        <w:t xml:space="preserve"> a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>ich o</w:t>
      </w:r>
      <w:r>
        <w:rPr>
          <w:rFonts w:cs="Arial" w:ascii="Arial" w:hAnsi="Arial"/>
          <w:spacing w:val="-2"/>
        </w:rPr>
        <w:t>c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ňov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2"/>
        </w:rPr>
        <w:t>i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v účtov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íctv</w:t>
      </w:r>
      <w:r>
        <w:rPr>
          <w:rFonts w:cs="Arial" w:ascii="Arial" w:hAnsi="Arial"/>
          <w:spacing w:val="-1"/>
        </w:rPr>
        <w:t xml:space="preserve">e: </w:t>
      </w:r>
      <w:r>
        <w:rPr>
          <w:rFonts w:cs="Arial" w:ascii="Arial" w:hAnsi="Arial"/>
          <w:b w:val="false"/>
          <w:bCs w:val="false"/>
          <w:spacing w:val="-1"/>
        </w:rPr>
        <w:t xml:space="preserve">  Plán obnovy</w:t>
      </w:r>
      <w:r>
        <w:rPr>
          <w:rFonts w:cs="Arial" w:ascii="Arial" w:hAnsi="Arial"/>
          <w:spacing w:val="-1"/>
        </w:rPr>
        <w:t xml:space="preserve"> – Zmluva o poskytnutí prostriedkov mechanizmu na podporu obnovy a odolnosti</w:t>
      </w:r>
    </w:p>
    <w:p>
      <w:pPr>
        <w:pStyle w:val="Normal"/>
        <w:jc w:val="both"/>
        <w:rPr/>
      </w:pPr>
      <w:r>
        <w:rPr/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účtovnom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           nemá náplň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numPr>
          <w:ilvl w:val="0"/>
          <w:numId w:val="1"/>
        </w:numPr>
        <w:ind w:hanging="0" w:left="0" w:right="157"/>
        <w:jc w:val="center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  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 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Poč</w:t>
      </w:r>
      <w:r>
        <w:rPr>
          <w:rFonts w:cs="Arial" w:ascii="Arial" w:hAnsi="Arial"/>
          <w:spacing w:val="-1"/>
          <w:sz w:val="22"/>
          <w:szCs w:val="22"/>
        </w:rPr>
        <w:t>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účtovná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predpisov.: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účtovnej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 v člen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účtovnej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účtovného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 v člen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účtovného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  účtovná jednotka neposkytla členom štatutárneho orgánu žiadne pôžičky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>čl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úč</w:t>
      </w:r>
      <w:r>
        <w:rPr>
          <w:rFonts w:cs="Arial" w:ascii="Arial" w:hAnsi="Arial"/>
          <w:sz w:val="22"/>
          <w:szCs w:val="22"/>
        </w:rPr>
        <w:t>tovať: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účtovnej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nčn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účtovnej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 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voči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účtovnej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 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</w:rPr>
      <w:t>Po</w:t>
    </w:r>
    <w:r>
      <w:rPr>
        <w:rFonts w:cs="Arial" w:ascii="Arial" w:hAnsi="Arial"/>
        <w:spacing w:val="1"/>
        <w:sz w:val="22"/>
        <w:szCs w:val="22"/>
      </w:rPr>
      <w:t>z</w:t>
    </w:r>
    <w:r>
      <w:rPr>
        <w:rFonts w:cs="Arial" w:ascii="Arial" w:hAnsi="Arial"/>
        <w:sz w:val="22"/>
        <w:szCs w:val="22"/>
      </w:rPr>
      <w:t>n</w:t>
    </w:r>
    <w:r>
      <w:rPr>
        <w:rFonts w:cs="Arial" w:ascii="Arial" w:hAnsi="Arial"/>
        <w:spacing w:val="-1"/>
        <w:sz w:val="22"/>
        <w:szCs w:val="22"/>
      </w:rPr>
      <w:t>á</w:t>
    </w:r>
    <w:r>
      <w:rPr>
        <w:rFonts w:cs="Arial" w:ascii="Arial" w:hAnsi="Arial"/>
        <w:sz w:val="22"/>
        <w:szCs w:val="22"/>
      </w:rPr>
      <w:t>m</w:t>
    </w:r>
    <w:r>
      <w:rPr>
        <w:rFonts w:cs="Arial" w:ascii="Arial" w:hAnsi="Arial"/>
        <w:spacing w:val="2"/>
        <w:sz w:val="22"/>
        <w:szCs w:val="22"/>
      </w:rPr>
      <w:t>k</w:t>
    </w:r>
    <w:r>
      <w:rPr>
        <w:rFonts w:cs="Arial" w:ascii="Arial" w:hAnsi="Arial"/>
        <w:sz w:val="22"/>
        <w:szCs w:val="22"/>
      </w:rPr>
      <w:t>y</w:t>
    </w:r>
    <w:r>
      <w:rPr>
        <w:rFonts w:cs="Arial" w:ascii="Arial" w:hAnsi="Arial"/>
        <w:spacing w:val="-8"/>
        <w:sz w:val="22"/>
        <w:szCs w:val="22"/>
      </w:rPr>
      <w:t xml:space="preserve"> </w:t>
    </w:r>
    <w:r>
      <w:rPr>
        <w:rFonts w:cs="Arial" w:ascii="Arial" w:hAnsi="Arial"/>
        <w:spacing w:val="1"/>
        <w:sz w:val="22"/>
        <w:szCs w:val="22"/>
      </w:rPr>
      <w:t>Ú</w:t>
    </w:r>
    <w:r>
      <w:rPr>
        <w:rFonts w:cs="Arial" w:ascii="Arial" w:hAnsi="Arial"/>
        <w:sz w:val="22"/>
        <w:szCs w:val="22"/>
      </w:rPr>
      <w:t>č MÚJ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46762418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2023570835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</w:rPr>
      <w:t>Po</w:t>
    </w:r>
    <w:r>
      <w:rPr>
        <w:rFonts w:cs="Arial" w:ascii="Arial" w:hAnsi="Arial"/>
        <w:spacing w:val="1"/>
        <w:sz w:val="22"/>
        <w:szCs w:val="22"/>
      </w:rPr>
      <w:t>z</w:t>
    </w:r>
    <w:r>
      <w:rPr>
        <w:rFonts w:cs="Arial" w:ascii="Arial" w:hAnsi="Arial"/>
        <w:sz w:val="22"/>
        <w:szCs w:val="22"/>
      </w:rPr>
      <w:t>n</w:t>
    </w:r>
    <w:r>
      <w:rPr>
        <w:rFonts w:cs="Arial" w:ascii="Arial" w:hAnsi="Arial"/>
        <w:spacing w:val="-1"/>
        <w:sz w:val="22"/>
        <w:szCs w:val="22"/>
      </w:rPr>
      <w:t>á</w:t>
    </w:r>
    <w:r>
      <w:rPr>
        <w:rFonts w:cs="Arial" w:ascii="Arial" w:hAnsi="Arial"/>
        <w:sz w:val="22"/>
        <w:szCs w:val="22"/>
      </w:rPr>
      <w:t>m</w:t>
    </w:r>
    <w:r>
      <w:rPr>
        <w:rFonts w:cs="Arial" w:ascii="Arial" w:hAnsi="Arial"/>
        <w:spacing w:val="2"/>
        <w:sz w:val="22"/>
        <w:szCs w:val="22"/>
      </w:rPr>
      <w:t>k</w:t>
    </w:r>
    <w:r>
      <w:rPr>
        <w:rFonts w:cs="Arial" w:ascii="Arial" w:hAnsi="Arial"/>
        <w:sz w:val="22"/>
        <w:szCs w:val="22"/>
      </w:rPr>
      <w:t>y</w:t>
    </w:r>
    <w:r>
      <w:rPr>
        <w:rFonts w:cs="Arial" w:ascii="Arial" w:hAnsi="Arial"/>
        <w:spacing w:val="-8"/>
        <w:sz w:val="22"/>
        <w:szCs w:val="22"/>
      </w:rPr>
      <w:t xml:space="preserve"> </w:t>
    </w:r>
    <w:r>
      <w:rPr>
        <w:rFonts w:cs="Arial" w:ascii="Arial" w:hAnsi="Arial"/>
        <w:spacing w:val="1"/>
        <w:sz w:val="22"/>
        <w:szCs w:val="22"/>
      </w:rPr>
      <w:t>Ú</w:t>
    </w:r>
    <w:r>
      <w:rPr>
        <w:rFonts w:cs="Arial" w:ascii="Arial" w:hAnsi="Arial"/>
        <w:sz w:val="22"/>
        <w:szCs w:val="22"/>
      </w:rPr>
      <w:t>č MÚJ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46762418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2023570835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284"/>
  <w:autoHyphenation w:val="true"/>
  <w:hyphenationZone w:val="36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777e3"/>
    <w:pPr>
      <w:widowControl/>
      <w:suppressAutoHyphens w:val="true"/>
      <w:bidi w:val="0"/>
      <w:spacing w:before="0" w:after="0"/>
      <w:jc w:val="left"/>
    </w:pPr>
    <w:rPr>
      <w:rFonts w:ascii="Calibri" w:hAnsi="Calibri" w:eastAsia="SimSun" w:cs="font182"/>
      <w:color w:val="auto"/>
      <w:kern w:val="2"/>
      <w:sz w:val="22"/>
      <w:szCs w:val="22"/>
      <w:lang w:val="sk-SK" w:eastAsia="zh-CN" w:bidi="ar-SA"/>
    </w:rPr>
  </w:style>
  <w:style w:type="paragraph" w:styleId="Heading1">
    <w:name w:val="heading 1"/>
    <w:basedOn w:val="Normal"/>
    <w:next w:val="BodyText"/>
    <w:qFormat/>
    <w:rsid w:val="00a777e3"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a777e3"/>
    <w:rPr/>
  </w:style>
  <w:style w:type="character" w:styleId="WW8Num1z1" w:customStyle="1">
    <w:name w:val="WW8Num1z1"/>
    <w:qFormat/>
    <w:rsid w:val="00a777e3"/>
    <w:rPr/>
  </w:style>
  <w:style w:type="character" w:styleId="WW8Num1z2" w:customStyle="1">
    <w:name w:val="WW8Num1z2"/>
    <w:qFormat/>
    <w:rsid w:val="00a777e3"/>
    <w:rPr/>
  </w:style>
  <w:style w:type="character" w:styleId="WW8Num1z3" w:customStyle="1">
    <w:name w:val="WW8Num1z3"/>
    <w:qFormat/>
    <w:rsid w:val="00a777e3"/>
    <w:rPr/>
  </w:style>
  <w:style w:type="character" w:styleId="WW8Num1z4" w:customStyle="1">
    <w:name w:val="WW8Num1z4"/>
    <w:qFormat/>
    <w:rsid w:val="00a777e3"/>
    <w:rPr/>
  </w:style>
  <w:style w:type="character" w:styleId="WW8Num1z5" w:customStyle="1">
    <w:name w:val="WW8Num1z5"/>
    <w:qFormat/>
    <w:rsid w:val="00a777e3"/>
    <w:rPr/>
  </w:style>
  <w:style w:type="character" w:styleId="WW8Num1z6" w:customStyle="1">
    <w:name w:val="WW8Num1z6"/>
    <w:qFormat/>
    <w:rsid w:val="00a777e3"/>
    <w:rPr/>
  </w:style>
  <w:style w:type="character" w:styleId="WW8Num1z7" w:customStyle="1">
    <w:name w:val="WW8Num1z7"/>
    <w:qFormat/>
    <w:rsid w:val="00a777e3"/>
    <w:rPr/>
  </w:style>
  <w:style w:type="character" w:styleId="WW8Num1z8" w:customStyle="1">
    <w:name w:val="WW8Num1z8"/>
    <w:qFormat/>
    <w:rsid w:val="00a777e3"/>
    <w:rPr/>
  </w:style>
  <w:style w:type="character" w:styleId="WW8Num2z0" w:customStyle="1">
    <w:name w:val="WW8Num2z0"/>
    <w:qFormat/>
    <w:rsid w:val="00a777e3"/>
    <w:rPr/>
  </w:style>
  <w:style w:type="character" w:styleId="WW8Num2z1" w:customStyle="1">
    <w:name w:val="WW8Num2z1"/>
    <w:qFormat/>
    <w:rsid w:val="00a777e3"/>
    <w:rPr>
      <w:rFonts w:ascii="Courier New" w:hAnsi="Courier New" w:cs="Courier New"/>
    </w:rPr>
  </w:style>
  <w:style w:type="character" w:styleId="WW8Num2z2" w:customStyle="1">
    <w:name w:val="WW8Num2z2"/>
    <w:qFormat/>
    <w:rsid w:val="00a777e3"/>
    <w:rPr/>
  </w:style>
  <w:style w:type="character" w:styleId="WW8Num2z3" w:customStyle="1">
    <w:name w:val="WW8Num2z3"/>
    <w:qFormat/>
    <w:rsid w:val="00a777e3"/>
    <w:rPr/>
  </w:style>
  <w:style w:type="character" w:styleId="WW8Num2z4" w:customStyle="1">
    <w:name w:val="WW8Num2z4"/>
    <w:qFormat/>
    <w:rsid w:val="00a777e3"/>
    <w:rPr/>
  </w:style>
  <w:style w:type="character" w:styleId="WW8Num2z5" w:customStyle="1">
    <w:name w:val="WW8Num2z5"/>
    <w:qFormat/>
    <w:rsid w:val="00a777e3"/>
    <w:rPr/>
  </w:style>
  <w:style w:type="character" w:styleId="WW8Num2z6" w:customStyle="1">
    <w:name w:val="WW8Num2z6"/>
    <w:qFormat/>
    <w:rsid w:val="00a777e3"/>
    <w:rPr/>
  </w:style>
  <w:style w:type="character" w:styleId="WW8Num2z7" w:customStyle="1">
    <w:name w:val="WW8Num2z7"/>
    <w:qFormat/>
    <w:rsid w:val="00a777e3"/>
    <w:rPr/>
  </w:style>
  <w:style w:type="character" w:styleId="WW8Num2z8" w:customStyle="1">
    <w:name w:val="WW8Num2z8"/>
    <w:qFormat/>
    <w:rsid w:val="00a777e3"/>
    <w:rPr/>
  </w:style>
  <w:style w:type="character" w:styleId="Predvolenpsmoodseku1" w:customStyle="1">
    <w:name w:val="Predvolené písmo odseku1"/>
    <w:qFormat/>
    <w:rsid w:val="00a777e3"/>
    <w:rPr/>
  </w:style>
  <w:style w:type="character" w:styleId="Predvolenpsmoodseku2" w:customStyle="1">
    <w:name w:val="Predvolené písmo odseku2"/>
    <w:qFormat/>
    <w:rsid w:val="00a777e3"/>
    <w:rPr/>
  </w:style>
  <w:style w:type="character" w:styleId="HlavikaChar" w:customStyle="1">
    <w:name w:val="Hlavička Char"/>
    <w:basedOn w:val="Predvolenpsmoodseku2"/>
    <w:qFormat/>
    <w:rsid w:val="00a777e3"/>
    <w:rPr/>
  </w:style>
  <w:style w:type="character" w:styleId="PtaChar" w:customStyle="1">
    <w:name w:val="Päta Char"/>
    <w:basedOn w:val="Predvolenpsmoodseku2"/>
    <w:qFormat/>
    <w:rsid w:val="00a777e3"/>
    <w:rPr/>
  </w:style>
  <w:style w:type="character" w:styleId="Symbolypreslovanie" w:customStyle="1">
    <w:name w:val="Symboly pre číslovanie"/>
    <w:qFormat/>
    <w:rsid w:val="00a777e3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rsid w:val="00a777e3"/>
    <w:pPr>
      <w:ind w:hanging="567" w:left="668"/>
    </w:pPr>
    <w:rPr>
      <w:rFonts w:ascii="Times New Roman" w:hAnsi="Times New Roman" w:eastAsia="Times New Roman" w:cs="Times New Roman"/>
      <w:sz w:val="24"/>
      <w:szCs w:val="24"/>
    </w:rPr>
  </w:style>
  <w:style w:type="paragraph" w:styleId="List">
    <w:name w:val="List"/>
    <w:basedOn w:val="BodyText"/>
    <w:rsid w:val="00a777e3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 w:customStyle="1">
    <w:name w:val="Register"/>
    <w:basedOn w:val="Normal"/>
    <w:qFormat/>
    <w:rsid w:val="00a777e3"/>
    <w:pPr>
      <w:suppressLineNumbers/>
    </w:pPr>
    <w:rPr>
      <w:rFonts w:cs="Mangal"/>
    </w:rPr>
  </w:style>
  <w:style w:type="paragraph" w:styleId="Nadpisuser" w:customStyle="1">
    <w:name w:val="Nadpis (user)"/>
    <w:basedOn w:val="Normal"/>
    <w:next w:val="BodyText"/>
    <w:qFormat/>
    <w:rsid w:val="00a777e3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caption1">
    <w:name w:val="caption1"/>
    <w:basedOn w:val="Normal"/>
    <w:qFormat/>
    <w:rsid w:val="00a777e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opisok" w:customStyle="1">
    <w:name w:val="Popisok"/>
    <w:basedOn w:val="Normal"/>
    <w:qFormat/>
    <w:rsid w:val="00a777e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Odsekzoznamu1" w:customStyle="1">
    <w:name w:val="Odsek zoznamu1"/>
    <w:basedOn w:val="Normal"/>
    <w:qFormat/>
    <w:rsid w:val="00a777e3"/>
    <w:pPr/>
    <w:rPr/>
  </w:style>
  <w:style w:type="paragraph" w:styleId="TableParagraph" w:customStyle="1">
    <w:name w:val="Table Paragraph"/>
    <w:basedOn w:val="Normal"/>
    <w:qFormat/>
    <w:rsid w:val="00a777e3"/>
    <w:pPr/>
    <w:rPr/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rsid w:val="00a777e3"/>
    <w:pPr>
      <w:suppressLineNumbers/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a777e3"/>
    <w:pPr>
      <w:suppressLineNumbers/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tabukyuser" w:customStyle="1">
    <w:name w:val="Obsah tabuľky (user)"/>
    <w:basedOn w:val="Normal"/>
    <w:qFormat/>
    <w:rsid w:val="00a777e3"/>
    <w:pPr>
      <w:suppressLineNumbers/>
    </w:pPr>
    <w:rPr/>
  </w:style>
  <w:style w:type="paragraph" w:styleId="Nadpistabuky" w:customStyle="1">
    <w:name w:val="Nadpis tabuľky"/>
    <w:basedOn w:val="Obsahtabukyuser"/>
    <w:qFormat/>
    <w:rsid w:val="00a777e3"/>
    <w:pPr>
      <w:jc w:val="center"/>
    </w:pPr>
    <w:rPr>
      <w:b/>
      <w:bCs/>
    </w:rPr>
  </w:style>
  <w:style w:type="paragraph" w:styleId="Default" w:customStyle="1">
    <w:name w:val="Default"/>
    <w:qFormat/>
    <w:rsid w:val="00be137d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libri" w:cs="Times New Roman" w:eastAsiaTheme="minorHAnsi"/>
      <w:color w:val="000000"/>
      <w:kern w:val="0"/>
      <w:sz w:val="24"/>
      <w:szCs w:val="24"/>
      <w:lang w:val="sk-SK" w:eastAsia="en-US" w:bidi="ar-SA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b0439f"/>
    <w:rPr>
      <w:rFonts w:asciiTheme="minorHAnsi" w:hAnsiTheme="minorHAnsi" w:eastAsiaTheme="minorHAnsi" w:cstheme="minorBidi"/>
      <w:sz w:val="22"/>
      <w:szCs w:val="22"/>
      <w:lang w:val="en-US"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LibreOffice/25.8.6.2$Windows_X86_64 LibreOffice_project/b4b39682cd9868fa725bc664aff94278d315bd04</Application>
  <AppVersion>15.0000</AppVersion>
  <Pages>3</Pages>
  <Words>1032</Words>
  <Characters>6439</Characters>
  <CharactersWithSpaces>7557</CharactersWithSpaces>
  <Paragraphs>78</Paragraphs>
  <Company>ELZA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2023-03-27T07:13:00Z</dcterms:created>
  <dc:creator>ELZA1</dc:creator>
  <dc:description/>
  <dc:language>sk-SK</dc:language>
  <cp:lastModifiedBy/>
  <cp:lastPrinted>1601-01-01T00:00:00Z</cp:lastPrinted>
  <dcterms:modified xsi:type="dcterms:W3CDTF">2026-06-05T16:10:44Z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