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D070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D3697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A137AB">
        <w:rPr>
          <w:rFonts w:ascii="Arial Narrow" w:hAnsi="Arial Narrow"/>
          <w:b/>
        </w:rPr>
        <w:t>5</w:t>
      </w:r>
    </w:p>
    <w:p w14:paraId="3480DBF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84146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3C0FCD06" w14:textId="77777777" w:rsidR="00F404E8" w:rsidRPr="000052F7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3920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BA430A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EB2A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C81E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4A9C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80A9AC6" w14:textId="77777777" w:rsidTr="002D7E6D">
        <w:tc>
          <w:tcPr>
            <w:tcW w:w="3085" w:type="dxa"/>
          </w:tcPr>
          <w:p w14:paraId="4D6237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BECD740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XPARK s.r.o.</w:t>
            </w:r>
          </w:p>
        </w:tc>
      </w:tr>
      <w:tr w:rsidR="00A55E63" w:rsidRPr="00A55E63" w14:paraId="5D3657CA" w14:textId="77777777" w:rsidTr="002D7E6D">
        <w:tc>
          <w:tcPr>
            <w:tcW w:w="3085" w:type="dxa"/>
          </w:tcPr>
          <w:p w14:paraId="29E086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9B9881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46777644</w:t>
            </w:r>
          </w:p>
        </w:tc>
      </w:tr>
      <w:tr w:rsidR="00A55E63" w:rsidRPr="00A55E63" w14:paraId="2E8384C4" w14:textId="77777777" w:rsidTr="002D7E6D">
        <w:tc>
          <w:tcPr>
            <w:tcW w:w="3085" w:type="dxa"/>
          </w:tcPr>
          <w:p w14:paraId="08D2D2C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AEDC3F6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367</w:t>
            </w:r>
            <w:r w:rsidR="000F6706">
              <w:rPr>
                <w:rFonts w:ascii="Arial" w:hAnsi="Arial" w:cs="Arial"/>
              </w:rPr>
              <w:t>, 06501 Hniezdne</w:t>
            </w:r>
          </w:p>
        </w:tc>
      </w:tr>
    </w:tbl>
    <w:p w14:paraId="0689293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FF37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7F7F1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E8BA7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4699D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7C71ECD" w14:textId="77777777" w:rsidTr="002D7E6D">
        <w:tc>
          <w:tcPr>
            <w:tcW w:w="4219" w:type="dxa"/>
          </w:tcPr>
          <w:p w14:paraId="238967F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616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77D13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BA29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0E9A08" w14:textId="77777777" w:rsidTr="002D7E6D">
        <w:tc>
          <w:tcPr>
            <w:tcW w:w="4219" w:type="dxa"/>
          </w:tcPr>
          <w:p w14:paraId="0CF57A1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05A63A1" w14:textId="77777777" w:rsidR="002D7E6D" w:rsidRPr="00A55E63" w:rsidRDefault="009300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14:paraId="66AD010F" w14:textId="77777777" w:rsidR="002D7E6D" w:rsidRPr="00A55E63" w:rsidRDefault="00A137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930002">
              <w:rPr>
                <w:rFonts w:ascii="Arial" w:hAnsi="Arial" w:cs="Arial"/>
              </w:rPr>
              <w:t>,5</w:t>
            </w:r>
          </w:p>
        </w:tc>
      </w:tr>
    </w:tbl>
    <w:p w14:paraId="4937E8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0ED5CD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D0ECBC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ABF22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748562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572DFB4C" w14:textId="77777777" w:rsidR="00401155" w:rsidRPr="000F6706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1A0E6A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074D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385DA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70BC7289" w14:textId="77777777" w:rsidTr="002D7E6D">
        <w:tc>
          <w:tcPr>
            <w:tcW w:w="4843" w:type="dxa"/>
          </w:tcPr>
          <w:p w14:paraId="7A6E2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8231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391E130" w14:textId="77777777" w:rsidTr="002D7E6D">
        <w:tc>
          <w:tcPr>
            <w:tcW w:w="4843" w:type="dxa"/>
          </w:tcPr>
          <w:p w14:paraId="0882EA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16A3C23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35893F" w14:textId="77777777" w:rsidTr="002D7E6D">
        <w:tc>
          <w:tcPr>
            <w:tcW w:w="4843" w:type="dxa"/>
          </w:tcPr>
          <w:p w14:paraId="0E7893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AF3949" w14:textId="77777777" w:rsidR="002D7E6D" w:rsidRPr="00A55E63" w:rsidRDefault="00A137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73 959,26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1E5F329" w14:textId="77777777" w:rsidTr="002D7E6D">
        <w:tc>
          <w:tcPr>
            <w:tcW w:w="4843" w:type="dxa"/>
          </w:tcPr>
          <w:p w14:paraId="3BDF2D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CF11AC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9064CC5" w14:textId="77777777" w:rsidTr="002D7E6D">
        <w:tc>
          <w:tcPr>
            <w:tcW w:w="4843" w:type="dxa"/>
          </w:tcPr>
          <w:p w14:paraId="7DAE59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ACECD4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4BE33C3" w14:textId="77777777" w:rsidTr="002D7E6D">
        <w:tc>
          <w:tcPr>
            <w:tcW w:w="4843" w:type="dxa"/>
          </w:tcPr>
          <w:p w14:paraId="21BBED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194CE61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BCDBA99" w14:textId="77777777" w:rsidTr="002D7E6D">
        <w:tc>
          <w:tcPr>
            <w:tcW w:w="4843" w:type="dxa"/>
          </w:tcPr>
          <w:p w14:paraId="0FD46F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B7C357" w14:textId="77777777" w:rsidR="002D7E6D" w:rsidRPr="00A55E63" w:rsidRDefault="00A137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1 857,34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569903C" w14:textId="77777777" w:rsidTr="002D7E6D">
        <w:tc>
          <w:tcPr>
            <w:tcW w:w="4843" w:type="dxa"/>
          </w:tcPr>
          <w:p w14:paraId="3E7C38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9CEE2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5CA5DB0" w14:textId="77777777" w:rsidTr="002D7E6D">
        <w:tc>
          <w:tcPr>
            <w:tcW w:w="4843" w:type="dxa"/>
          </w:tcPr>
          <w:p w14:paraId="5DCF12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05CE5B" w14:textId="77777777" w:rsidR="002D7E6D" w:rsidRPr="00A55E63" w:rsidRDefault="00A137A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6 075,51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8AA112E" w14:textId="77777777" w:rsidTr="002D7E6D">
        <w:tc>
          <w:tcPr>
            <w:tcW w:w="4843" w:type="dxa"/>
          </w:tcPr>
          <w:p w14:paraId="2F7900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01BE196" w14:textId="77777777" w:rsidR="002D7E6D" w:rsidRPr="00A55E63" w:rsidRDefault="00A137A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35 935,72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D8059DB" w14:textId="77777777" w:rsidTr="002D7E6D">
        <w:tc>
          <w:tcPr>
            <w:tcW w:w="4843" w:type="dxa"/>
          </w:tcPr>
          <w:p w14:paraId="0F61F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0615D5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983493D" w14:textId="77777777" w:rsidTr="002D7E6D">
        <w:tc>
          <w:tcPr>
            <w:tcW w:w="4843" w:type="dxa"/>
          </w:tcPr>
          <w:p w14:paraId="3003F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81E6E3" w14:textId="77777777" w:rsidR="002D7E6D" w:rsidRPr="00A55E63" w:rsidRDefault="00A137AB" w:rsidP="00A137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25 349,98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722AA3A" w14:textId="77777777" w:rsidTr="002D7E6D">
        <w:tc>
          <w:tcPr>
            <w:tcW w:w="4843" w:type="dxa"/>
          </w:tcPr>
          <w:p w14:paraId="4C9D7A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0729749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67E963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230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3EB39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C01DE" w14:textId="77777777" w:rsidR="00C47F8D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0F6706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0F6706">
        <w:rPr>
          <w:rFonts w:ascii="Arial" w:hAnsi="Arial" w:cs="Arial"/>
          <w:b/>
          <w:sz w:val="22"/>
          <w:szCs w:val="22"/>
        </w:rPr>
        <w:t>ľujú na dve desatinné miesta</w:t>
      </w:r>
      <w:r w:rsidRPr="000F6706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1C6077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E7222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165A29" w14:textId="77777777" w:rsidR="00932604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0F6706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0F6706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4D8D93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60E06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E8DCB1F" w14:textId="77777777" w:rsidR="00E202C7" w:rsidRPr="000F6706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00B660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95224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4750B58A" w14:textId="77777777" w:rsidR="00E202C7" w:rsidRPr="00666031" w:rsidRDefault="006660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Neboli účtované žiadne významné opravy chýb minulých rokov.</w:t>
      </w:r>
    </w:p>
    <w:p w14:paraId="7E5159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F2ECE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7728A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5FFE4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AB326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CB87061" w14:textId="77777777" w:rsidR="00DF7C16" w:rsidRPr="000F6706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0F6706" w:rsidRPr="000F6706">
        <w:rPr>
          <w:rFonts w:ascii="Arial" w:hAnsi="Arial" w:cs="Arial"/>
          <w:b/>
          <w:sz w:val="22"/>
          <w:szCs w:val="22"/>
        </w:rPr>
        <w:t>áklady.</w:t>
      </w:r>
    </w:p>
    <w:p w14:paraId="0ABC1B79" w14:textId="77777777" w:rsidR="00373635" w:rsidRPr="000F67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14:paraId="6D76A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9F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A051C7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6E074D" w14:textId="77777777" w:rsidR="00373635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21ADD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BF09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6409B901" w14:textId="77777777" w:rsidR="00E42EAD" w:rsidRPr="00D23C82" w:rsidRDefault="00930002" w:rsidP="00D23C8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takýto zaväzok</w:t>
      </w:r>
      <w:r w:rsidR="00D23C82" w:rsidRPr="00D23C82">
        <w:rPr>
          <w:rFonts w:ascii="Arial" w:hAnsi="Arial" w:cs="Arial"/>
          <w:b/>
          <w:sz w:val="22"/>
          <w:szCs w:val="22"/>
        </w:rPr>
        <w:t>.</w:t>
      </w:r>
    </w:p>
    <w:p w14:paraId="640B47A2" w14:textId="77777777" w:rsidR="00373635" w:rsidRPr="00A55E63" w:rsidRDefault="00373635" w:rsidP="00D23C8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FC7FDC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5E77CE" w14:textId="77777777" w:rsidR="00E42EAD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126F78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19EE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266AB122" w14:textId="77777777" w:rsidR="00E42EAD" w:rsidRPr="00930002" w:rsidRDefault="000423C5" w:rsidP="0093000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Účtovná jednotka tvorila kapitálový fond p</w:t>
      </w:r>
      <w:r w:rsidR="00930002">
        <w:rPr>
          <w:rFonts w:ascii="Arial" w:hAnsi="Arial" w:cs="Arial"/>
          <w:b/>
          <w:sz w:val="22"/>
          <w:szCs w:val="22"/>
        </w:rPr>
        <w:t>o</w:t>
      </w:r>
      <w:r w:rsidR="00FD0D51">
        <w:rPr>
          <w:rFonts w:ascii="Arial" w:hAnsi="Arial" w:cs="Arial"/>
          <w:b/>
          <w:sz w:val="22"/>
          <w:szCs w:val="22"/>
        </w:rPr>
        <w:t>dľa uznesenia VZ vo výške 15 268,49</w:t>
      </w:r>
      <w:r w:rsidR="00930002">
        <w:rPr>
          <w:rFonts w:ascii="Arial" w:hAnsi="Arial" w:cs="Arial"/>
          <w:b/>
          <w:sz w:val="22"/>
          <w:szCs w:val="22"/>
        </w:rPr>
        <w:t xml:space="preserve"> eur</w:t>
      </w:r>
      <w:r w:rsidR="00B71606">
        <w:rPr>
          <w:rFonts w:ascii="Arial" w:hAnsi="Arial" w:cs="Arial"/>
          <w:b/>
          <w:sz w:val="22"/>
          <w:szCs w:val="22"/>
        </w:rPr>
        <w:t>. Č</w:t>
      </w:r>
      <w:r w:rsidR="00930002">
        <w:rPr>
          <w:rFonts w:ascii="Arial" w:hAnsi="Arial" w:cs="Arial"/>
          <w:b/>
          <w:sz w:val="22"/>
          <w:szCs w:val="22"/>
        </w:rPr>
        <w:t xml:space="preserve">asť z tejto tvorby bolo použité na zúčtovanie </w:t>
      </w:r>
      <w:r w:rsidR="00FD0D51">
        <w:rPr>
          <w:rFonts w:ascii="Arial" w:hAnsi="Arial" w:cs="Arial"/>
          <w:b/>
          <w:sz w:val="22"/>
          <w:szCs w:val="22"/>
        </w:rPr>
        <w:t>účtovnej straty r. 2024, kde výška tejto straty bola 6 668,82</w:t>
      </w:r>
      <w:r w:rsidR="00930002">
        <w:rPr>
          <w:rFonts w:ascii="Arial" w:hAnsi="Arial" w:cs="Arial"/>
          <w:b/>
          <w:sz w:val="22"/>
          <w:szCs w:val="22"/>
        </w:rPr>
        <w:t xml:space="preserve"> eur.</w:t>
      </w:r>
    </w:p>
    <w:p w14:paraId="661A2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0E8DF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A6935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3C9B0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6D14B821" w14:textId="77777777" w:rsidR="00913220" w:rsidRPr="000F6706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EE8C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19C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43E6836" w14:textId="77777777"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930C6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BB8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12883B7" w14:textId="77777777"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A51C6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2C2C6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10C0B" w14:textId="77777777"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má účtované používanie</w:t>
      </w:r>
      <w:r w:rsidR="00D23C82">
        <w:rPr>
          <w:rFonts w:ascii="Arial" w:hAnsi="Arial" w:cs="Arial"/>
          <w:b/>
          <w:sz w:val="22"/>
          <w:szCs w:val="22"/>
        </w:rPr>
        <w:t xml:space="preserve"> motorového vozidla a </w:t>
      </w:r>
      <w:r w:rsidRPr="000F6706">
        <w:rPr>
          <w:rFonts w:ascii="Arial" w:hAnsi="Arial" w:cs="Arial"/>
          <w:b/>
          <w:sz w:val="22"/>
          <w:szCs w:val="22"/>
        </w:rPr>
        <w:t>telefónov</w:t>
      </w:r>
      <w:r w:rsidR="00D23C82">
        <w:rPr>
          <w:rFonts w:ascii="Arial" w:hAnsi="Arial" w:cs="Arial"/>
          <w:b/>
          <w:sz w:val="22"/>
          <w:szCs w:val="22"/>
        </w:rPr>
        <w:t xml:space="preserve"> na 80%, čím je</w:t>
      </w:r>
      <w:r w:rsidRPr="000F6706">
        <w:rPr>
          <w:rFonts w:ascii="Arial" w:hAnsi="Arial" w:cs="Arial"/>
          <w:b/>
          <w:sz w:val="22"/>
          <w:szCs w:val="22"/>
        </w:rPr>
        <w:t xml:space="preserve"> zohľadnená výška nákladov na súkromné účely.</w:t>
      </w:r>
      <w:r w:rsidR="00B71606">
        <w:rPr>
          <w:rFonts w:ascii="Arial" w:hAnsi="Arial" w:cs="Arial"/>
          <w:b/>
          <w:sz w:val="22"/>
          <w:szCs w:val="22"/>
        </w:rPr>
        <w:t xml:space="preserve"> V tomt</w:t>
      </w:r>
      <w:r w:rsidR="00FD0D51">
        <w:rPr>
          <w:rFonts w:ascii="Arial" w:hAnsi="Arial" w:cs="Arial"/>
          <w:b/>
          <w:sz w:val="22"/>
          <w:szCs w:val="22"/>
        </w:rPr>
        <w:t>o roku to predstavovalo 6 669,57</w:t>
      </w:r>
      <w:r w:rsidR="00B71606">
        <w:rPr>
          <w:rFonts w:ascii="Arial" w:hAnsi="Arial" w:cs="Arial"/>
          <w:b/>
          <w:sz w:val="22"/>
          <w:szCs w:val="22"/>
        </w:rPr>
        <w:t xml:space="preserve"> eur. </w:t>
      </w:r>
    </w:p>
    <w:p w14:paraId="5627CF8C" w14:textId="77777777" w:rsidR="00637F73" w:rsidRPr="00A55E63" w:rsidRDefault="00637F73" w:rsidP="000F6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052079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FB4F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32558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707E9E5" w14:textId="77777777"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F6706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45A4C5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3846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3017892" w14:textId="77777777" w:rsidR="00637F73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7A7B5F2A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FEBE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CD392C0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BB1C2F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D924BD6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074281C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3338C11" w14:textId="77777777" w:rsidR="00913220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</w:t>
      </w:r>
      <w:r w:rsidR="00D23C82">
        <w:rPr>
          <w:rFonts w:ascii="Arial" w:hAnsi="Arial" w:cs="Arial"/>
          <w:b/>
          <w:sz w:val="22"/>
          <w:szCs w:val="22"/>
        </w:rPr>
        <w:t>prispieva zamestnancovi do dôchodkových programov</w:t>
      </w:r>
      <w:r w:rsidRPr="003F344F">
        <w:rPr>
          <w:rFonts w:ascii="Arial" w:hAnsi="Arial" w:cs="Arial"/>
          <w:b/>
          <w:sz w:val="22"/>
          <w:szCs w:val="22"/>
        </w:rPr>
        <w:t>.</w:t>
      </w:r>
    </w:p>
    <w:p w14:paraId="1B91567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AF21D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6B1422B" w14:textId="77777777" w:rsidR="00C71636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3F344F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C0958" w14:textId="77777777" w:rsidR="00975E94" w:rsidRDefault="00975E94">
      <w:r>
        <w:separator/>
      </w:r>
    </w:p>
  </w:endnote>
  <w:endnote w:type="continuationSeparator" w:id="0">
    <w:p w14:paraId="0262BF56" w14:textId="77777777" w:rsidR="00975E94" w:rsidRDefault="00975E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0A5A6" w14:textId="26843620" w:rsidR="00F404E8" w:rsidRDefault="000052F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A06380" wp14:editId="57CE75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16027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53505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35057">
                            <w:fldChar w:fldCharType="separate"/>
                          </w:r>
                          <w:r w:rsidR="00FD0D5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3505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A0638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F16027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53505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35057">
                      <w:fldChar w:fldCharType="separate"/>
                    </w:r>
                    <w:r w:rsidR="00FD0D51">
                      <w:rPr>
                        <w:rFonts w:cs="Times New Roman"/>
                        <w:noProof/>
                      </w:rPr>
                      <w:t>3</w:t>
                    </w:r>
                    <w:r w:rsidR="0053505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21077" w14:textId="77777777" w:rsidR="00975E94" w:rsidRDefault="00975E94">
      <w:r>
        <w:separator/>
      </w:r>
    </w:p>
  </w:footnote>
  <w:footnote w:type="continuationSeparator" w:id="0">
    <w:p w14:paraId="43E9FA18" w14:textId="77777777" w:rsidR="00975E94" w:rsidRDefault="00975E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4F618B" w14:textId="77777777" w:rsidR="0055784D" w:rsidRDefault="0055784D">
    <w:pPr>
      <w:pStyle w:val="Hlavika"/>
    </w:pPr>
  </w:p>
  <w:p w14:paraId="1E5DEC50" w14:textId="77777777" w:rsidR="0055784D" w:rsidRDefault="0055784D">
    <w:pPr>
      <w:pStyle w:val="Hlavika"/>
    </w:pPr>
  </w:p>
  <w:p w14:paraId="143F723C" w14:textId="77777777" w:rsidR="0055784D" w:rsidRDefault="0055784D">
    <w:pPr>
      <w:pStyle w:val="Hlavika"/>
    </w:pPr>
  </w:p>
  <w:p w14:paraId="610E31F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ČO: 46777644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>Č: 2023573948</w:t>
    </w:r>
  </w:p>
  <w:p w14:paraId="78A016E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09BF9B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2F7"/>
    <w:rsid w:val="000423C5"/>
    <w:rsid w:val="000D5D63"/>
    <w:rsid w:val="000F6706"/>
    <w:rsid w:val="001406AD"/>
    <w:rsid w:val="001846E5"/>
    <w:rsid w:val="001A1B05"/>
    <w:rsid w:val="002269D3"/>
    <w:rsid w:val="002401F1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344F"/>
    <w:rsid w:val="003F5499"/>
    <w:rsid w:val="00401155"/>
    <w:rsid w:val="00451ED3"/>
    <w:rsid w:val="004A2BF3"/>
    <w:rsid w:val="004B5BE0"/>
    <w:rsid w:val="00503BA4"/>
    <w:rsid w:val="00535057"/>
    <w:rsid w:val="00547822"/>
    <w:rsid w:val="0055784D"/>
    <w:rsid w:val="00560DB1"/>
    <w:rsid w:val="00563652"/>
    <w:rsid w:val="005F4C60"/>
    <w:rsid w:val="00623868"/>
    <w:rsid w:val="00637F73"/>
    <w:rsid w:val="00666031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96059"/>
    <w:rsid w:val="008A7858"/>
    <w:rsid w:val="00913220"/>
    <w:rsid w:val="00913435"/>
    <w:rsid w:val="00916772"/>
    <w:rsid w:val="00930002"/>
    <w:rsid w:val="00932604"/>
    <w:rsid w:val="00975E94"/>
    <w:rsid w:val="009825D8"/>
    <w:rsid w:val="009A27D0"/>
    <w:rsid w:val="009C74FB"/>
    <w:rsid w:val="009D5C84"/>
    <w:rsid w:val="00A137AB"/>
    <w:rsid w:val="00A4110F"/>
    <w:rsid w:val="00A51C5A"/>
    <w:rsid w:val="00A55E63"/>
    <w:rsid w:val="00A83A1E"/>
    <w:rsid w:val="00AC495E"/>
    <w:rsid w:val="00AD3D51"/>
    <w:rsid w:val="00AD6C8A"/>
    <w:rsid w:val="00AD749D"/>
    <w:rsid w:val="00B15E67"/>
    <w:rsid w:val="00B36AC3"/>
    <w:rsid w:val="00B37B86"/>
    <w:rsid w:val="00B42E4E"/>
    <w:rsid w:val="00B71606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23C82"/>
    <w:rsid w:val="00D5332C"/>
    <w:rsid w:val="00D729A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D0D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C91B39"/>
  <w15:docId w15:val="{51C2E6DB-816C-418E-9A1B-447EA8B7C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1215</Words>
  <Characters>6929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2026-06-05T10:28:00Z</dcterms:created>
  <dcterms:modified xsi:type="dcterms:W3CDTF">2026-06-05T10:28:00Z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