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E5621" w14:textId="01A10C81" w:rsidR="00D52E0A" w:rsidRPr="00252409" w:rsidRDefault="00D52E0A" w:rsidP="008A29D5">
      <w:pPr>
        <w:pStyle w:val="Pta"/>
        <w:tabs>
          <w:tab w:val="clear" w:pos="4536"/>
          <w:tab w:val="clear" w:pos="9072"/>
        </w:tabs>
        <w:spacing w:after="240"/>
        <w:ind w:left="284" w:hanging="284"/>
        <w:rPr>
          <w:rFonts w:ascii="Times New Roman" w:hAnsi="Times New Roman" w:cs="Times New Roman"/>
          <w:color w:val="00B0F0"/>
          <w:sz w:val="20"/>
          <w:szCs w:val="2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1A696491" w14:textId="3E122874" w:rsidR="003A0F36" w:rsidRPr="00F11A68" w:rsidRDefault="003A0F36" w:rsidP="006D70D5">
      <w:pPr>
        <w:pStyle w:val="Pta"/>
        <w:tabs>
          <w:tab w:val="clear" w:pos="9072"/>
          <w:tab w:val="left" w:pos="142"/>
          <w:tab w:val="left" w:pos="4536"/>
        </w:tabs>
        <w:spacing w:before="120"/>
        <w:ind w:left="-227"/>
        <w:rPr>
          <w:rFonts w:ascii="Times New Roman" w:hAnsi="Times New Roman" w:cs="Times New Roman"/>
          <w:b/>
          <w:bCs/>
          <w:color w:val="00B0F0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  <w14:textFill>
            <w14:gradFill>
              <w14:gsLst>
                <w14:gs w14:pos="0">
                  <w14:srgbClr w14:val="0070C0">
                    <w14:tint w14:val="66000"/>
                    <w14:satMod w14:val="160000"/>
                  </w14:srgbClr>
                </w14:gs>
                <w14:gs w14:pos="50000">
                  <w14:srgbClr w14:val="0070C0">
                    <w14:tint w14:val="44500"/>
                    <w14:satMod w14:val="160000"/>
                  </w14:srgbClr>
                </w14:gs>
                <w14:gs w14:pos="100000">
                  <w14:srgbClr w14:val="0070C0">
                    <w14:tint w14:val="23500"/>
                    <w14:satMod w14:val="160000"/>
                  </w14:srgbClr>
                </w14:gs>
              </w14:gsLst>
              <w14:path w14:path="circle">
                <w14:fillToRect w14:l="50000" w14:t="50000" w14:r="50000" w14:b="50000"/>
              </w14:path>
            </w14:gradFill>
          </w14:textFill>
        </w:rPr>
      </w:pPr>
      <w:r w:rsidRPr="00252409">
        <w:rPr>
          <w:rFonts w:ascii="Times New Roman" w:hAnsi="Times New Roman" w:cs="Times New Roman"/>
          <w:color w:val="00B0F0"/>
          <w:sz w:val="20"/>
          <w:szCs w:val="2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</w:rPr>
        <w:t xml:space="preserve">  </w:t>
      </w:r>
      <w:r w:rsidR="003B3C25">
        <w:rPr>
          <w:rFonts w:ascii="Times New Roman" w:hAnsi="Times New Roman" w:cs="Times New Roman"/>
          <w:color w:val="00B0F0"/>
          <w:sz w:val="20"/>
          <w:szCs w:val="2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</w:rPr>
        <w:t xml:space="preserve">     </w:t>
      </w:r>
      <w:r w:rsidRPr="00252409">
        <w:rPr>
          <w:rFonts w:ascii="Times New Roman" w:hAnsi="Times New Roman" w:cs="Times New Roman"/>
          <w:color w:val="00B0F0"/>
          <w:sz w:val="20"/>
          <w:szCs w:val="2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</w:rPr>
        <w:t xml:space="preserve"> </w:t>
      </w:r>
      <w:r w:rsidRPr="00252409">
        <w:rPr>
          <w:rFonts w:ascii="Times New Roman" w:hAnsi="Times New Roman" w:cs="Times New Roman"/>
          <w:b/>
          <w:bCs/>
          <w:color w:val="0070C0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</w:rPr>
        <w:t xml:space="preserve">KOLIBA, </w:t>
      </w:r>
      <w:proofErr w:type="spellStart"/>
      <w:r w:rsidRPr="00252409">
        <w:rPr>
          <w:rFonts w:ascii="Times New Roman" w:hAnsi="Times New Roman" w:cs="Times New Roman"/>
          <w:b/>
          <w:bCs/>
          <w:color w:val="0070C0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</w:rPr>
        <w:t>a.s</w:t>
      </w:r>
      <w:proofErr w:type="spellEnd"/>
      <w:r w:rsidRPr="00252409">
        <w:rPr>
          <w:rFonts w:ascii="Times New Roman" w:hAnsi="Times New Roman" w:cs="Times New Roman"/>
          <w:b/>
          <w:bCs/>
          <w:color w:val="0070C0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rgbClr w14:val="0070C0"/>
            </w14:solidFill>
            <w14:prstDash w14:val="solid"/>
            <w14:round/>
          </w14:textOutline>
        </w:rPr>
        <w:t xml:space="preserve">. </w:t>
      </w:r>
    </w:p>
    <w:p w14:paraId="62E78417" w14:textId="77777777" w:rsidR="003B3C25" w:rsidRDefault="003B3C25" w:rsidP="003B3C25">
      <w:pPr>
        <w:pStyle w:val="Nzov"/>
        <w:tabs>
          <w:tab w:val="left" w:pos="7371"/>
        </w:tabs>
        <w:ind w:right="624"/>
        <w:jc w:val="left"/>
        <w:rPr>
          <w:rFonts w:ascii="Times New Roman" w:hAnsi="Times New Roman" w:cs="Times New Roman"/>
          <w:color w:val="000000" w:themeColor="text1"/>
          <w:spacing w:val="0"/>
          <w:sz w:val="40"/>
          <w:szCs w:val="40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</w:p>
    <w:p w14:paraId="6B7FAFF7" w14:textId="77777777" w:rsidR="003B3C25" w:rsidRDefault="003B3C25" w:rsidP="003B3C25">
      <w:pPr>
        <w:pStyle w:val="Nzov"/>
        <w:tabs>
          <w:tab w:val="left" w:pos="7371"/>
        </w:tabs>
        <w:ind w:right="624"/>
        <w:jc w:val="left"/>
        <w:rPr>
          <w:rFonts w:ascii="Times New Roman" w:hAnsi="Times New Roman" w:cs="Times New Roman"/>
          <w:color w:val="000000" w:themeColor="text1"/>
          <w:spacing w:val="0"/>
          <w:sz w:val="40"/>
          <w:szCs w:val="40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</w:p>
    <w:p w14:paraId="200E3C60" w14:textId="77777777" w:rsidR="003B3C25" w:rsidRDefault="003B3C25" w:rsidP="003B3C25">
      <w:pPr>
        <w:pStyle w:val="Nzov"/>
        <w:tabs>
          <w:tab w:val="left" w:pos="7371"/>
        </w:tabs>
        <w:ind w:right="624"/>
        <w:jc w:val="left"/>
        <w:rPr>
          <w:rFonts w:ascii="Times New Roman" w:hAnsi="Times New Roman" w:cs="Times New Roman"/>
          <w:color w:val="000000" w:themeColor="text1"/>
          <w:spacing w:val="0"/>
          <w:sz w:val="40"/>
          <w:szCs w:val="40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</w:p>
    <w:p w14:paraId="6ED8D862" w14:textId="77777777" w:rsidR="003B3C25" w:rsidRDefault="003B3C25" w:rsidP="003B3C25">
      <w:pPr>
        <w:pStyle w:val="Nzov"/>
        <w:tabs>
          <w:tab w:val="left" w:pos="7371"/>
        </w:tabs>
        <w:ind w:right="624"/>
        <w:jc w:val="left"/>
        <w:rPr>
          <w:rFonts w:ascii="Times New Roman" w:hAnsi="Times New Roman" w:cs="Times New Roman"/>
          <w:color w:val="000000" w:themeColor="text1"/>
          <w:spacing w:val="0"/>
          <w:sz w:val="40"/>
          <w:szCs w:val="40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</w:p>
    <w:p w14:paraId="617B0E31" w14:textId="77777777" w:rsidR="003B3C25" w:rsidRDefault="003B3C25" w:rsidP="006D70D5">
      <w:pPr>
        <w:ind w:firstLine="284"/>
      </w:pPr>
    </w:p>
    <w:p w14:paraId="4A0ABE54" w14:textId="77777777" w:rsidR="003B3C25" w:rsidRDefault="003B3C25" w:rsidP="003B3C25"/>
    <w:p w14:paraId="0FAFB013" w14:textId="77777777" w:rsidR="003B3C25" w:rsidRDefault="003B3C25" w:rsidP="003B3C25"/>
    <w:p w14:paraId="158F99B9" w14:textId="77777777" w:rsidR="003B3C25" w:rsidRDefault="003B3C25" w:rsidP="003B3C25"/>
    <w:p w14:paraId="13DC024B" w14:textId="77777777" w:rsidR="006D70D5" w:rsidRDefault="006D70D5" w:rsidP="003B3C25"/>
    <w:p w14:paraId="053C1B2A" w14:textId="77777777" w:rsidR="006D70D5" w:rsidRPr="003B3C25" w:rsidRDefault="006D70D5" w:rsidP="003B3C25"/>
    <w:p w14:paraId="58B43295" w14:textId="77777777" w:rsidR="003B3C25" w:rsidRDefault="003B3C25" w:rsidP="003B3C25">
      <w:pPr>
        <w:pStyle w:val="Nzov"/>
        <w:tabs>
          <w:tab w:val="left" w:pos="7371"/>
        </w:tabs>
        <w:ind w:right="624"/>
        <w:jc w:val="left"/>
        <w:rPr>
          <w:rFonts w:ascii="Times New Roman" w:hAnsi="Times New Roman" w:cs="Times New Roman"/>
          <w:color w:val="000000" w:themeColor="text1"/>
          <w:spacing w:val="0"/>
          <w:sz w:val="40"/>
          <w:szCs w:val="40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</w:p>
    <w:p w14:paraId="0A5BA156" w14:textId="14056E13" w:rsidR="006B09C3" w:rsidRPr="003B3C25" w:rsidRDefault="003B3C25" w:rsidP="003B3C25">
      <w:pPr>
        <w:pStyle w:val="Nzov"/>
        <w:tabs>
          <w:tab w:val="left" w:pos="7371"/>
        </w:tabs>
        <w:ind w:right="624"/>
        <w:jc w:val="left"/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  <w:r>
        <w:rPr>
          <w:rFonts w:ascii="Times New Roman" w:hAnsi="Times New Roman" w:cs="Times New Roman"/>
          <w:color w:val="000000" w:themeColor="text1"/>
          <w:spacing w:val="0"/>
          <w:sz w:val="40"/>
          <w:szCs w:val="40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 </w:t>
      </w:r>
      <w:r w:rsidR="008D6656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K</w:t>
      </w:r>
      <w:r w:rsidR="00DF1131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ONSOLIDOVANÁ</w:t>
      </w:r>
      <w:r w:rsidR="00144601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 </w:t>
      </w:r>
      <w:r w:rsidR="00FF2870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</w:t>
      </w:r>
      <w:r w:rsidR="00B85B38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ÚČTOVNÁ</w:t>
      </w:r>
      <w:r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  </w:t>
      </w:r>
      <w:r w:rsidR="00DF1131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ZÁVIERKA</w:t>
      </w:r>
    </w:p>
    <w:p w14:paraId="0B7E166E" w14:textId="55FECE1D" w:rsidR="00442F83" w:rsidRPr="003B3C25" w:rsidRDefault="00DF1131" w:rsidP="003B3C25">
      <w:pPr>
        <w:pStyle w:val="Nzov"/>
        <w:ind w:left="227" w:right="624"/>
        <w:jc w:val="left"/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</w:pPr>
      <w:r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ZO</w:t>
      </w:r>
      <w:r w:rsidR="006B09C3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STAVENÁ</w:t>
      </w:r>
      <w:r w:rsidR="00FF2870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</w:t>
      </w:r>
      <w:r w:rsidR="00662C20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V</w:t>
      </w:r>
      <w:r w:rsidR="009D2191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 </w:t>
      </w:r>
      <w:r w:rsidR="00144601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SÚLADE</w:t>
      </w:r>
      <w:r w:rsidR="009D2191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S</w:t>
      </w:r>
      <w:r w:rsidR="003B3C25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</w:t>
      </w:r>
      <w:r w:rsidR="00442F83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MEDZINÁRODNÝMI</w:t>
      </w:r>
      <w:r w:rsidR="003B3C25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</w:t>
      </w:r>
      <w:r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ŠTANDARDAMI</w:t>
      </w:r>
      <w:r w:rsidR="00FF2870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</w:t>
      </w:r>
      <w:r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PR</w:t>
      </w:r>
      <w:r w:rsidR="00442F83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E </w:t>
      </w:r>
      <w:r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FINANĆNÉ</w:t>
      </w:r>
      <w:r w:rsidR="003B3C25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  </w:t>
      </w:r>
      <w:r w:rsidR="00442F83" w:rsidRPr="003B3C25">
        <w:rPr>
          <w:rFonts w:ascii="Times New Roman" w:hAnsi="Times New Roman" w:cs="Times New Roman"/>
          <w:color w:val="000000" w:themeColor="text1"/>
          <w:spacing w:val="0"/>
          <w:sz w:val="36"/>
          <w:szCs w:val="36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VÝKAZNÍCTVO</w:t>
      </w:r>
    </w:p>
    <w:p w14:paraId="3AEB8DBB" w14:textId="03DC710C" w:rsidR="00F712EF" w:rsidRPr="00252409" w:rsidRDefault="00F712EF" w:rsidP="008A29D5">
      <w:pPr>
        <w:pStyle w:val="Pta"/>
        <w:tabs>
          <w:tab w:val="clear" w:pos="4536"/>
          <w:tab w:val="clear" w:pos="9072"/>
        </w:tabs>
        <w:ind w:left="284" w:firstLine="624"/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glow w14:rad="63500">
            <w14:schemeClr w14:val="accent1">
              <w14:alpha w14:val="60000"/>
              <w14:satMod w14:val="175000"/>
            </w14:schemeClr>
          </w14:glow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3AE995D4" w14:textId="1D31B47A" w:rsidR="008E1B14" w:rsidRPr="00252409" w:rsidRDefault="008E1B14" w:rsidP="008A29D5">
      <w:pPr>
        <w:pStyle w:val="Pta"/>
        <w:tabs>
          <w:tab w:val="clear" w:pos="9072"/>
        </w:tabs>
        <w:ind w:left="284" w:firstLine="624"/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16E57DEC" w14:textId="335890E1" w:rsidR="008E1B14" w:rsidRPr="00252409" w:rsidRDefault="008E1B14" w:rsidP="008A29D5">
      <w:pPr>
        <w:pStyle w:val="Pta"/>
        <w:tabs>
          <w:tab w:val="clear" w:pos="9072"/>
        </w:tabs>
        <w:ind w:left="284" w:firstLine="624"/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5A7F1C5B" w14:textId="5F1A24E0" w:rsidR="00BC7504" w:rsidRDefault="00BC7504" w:rsidP="008A29D5">
      <w:pPr>
        <w:pStyle w:val="Pta"/>
        <w:tabs>
          <w:tab w:val="clear" w:pos="4536"/>
          <w:tab w:val="clear" w:pos="9072"/>
          <w:tab w:val="left" w:pos="1050"/>
        </w:tabs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0905824A" w14:textId="33640D5A" w:rsidR="00252409" w:rsidRDefault="00252409" w:rsidP="008A29D5">
      <w:pPr>
        <w:pStyle w:val="Pta"/>
        <w:tabs>
          <w:tab w:val="clear" w:pos="4536"/>
          <w:tab w:val="clear" w:pos="9072"/>
          <w:tab w:val="left" w:pos="1050"/>
        </w:tabs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269EEB07" w14:textId="39AB27A3" w:rsidR="00252409" w:rsidRDefault="00252409" w:rsidP="008A29D5">
      <w:pPr>
        <w:pStyle w:val="Pta"/>
        <w:tabs>
          <w:tab w:val="clear" w:pos="4536"/>
          <w:tab w:val="clear" w:pos="9072"/>
          <w:tab w:val="left" w:pos="1050"/>
        </w:tabs>
        <w:ind w:left="-142" w:firstLine="284"/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2A32043B" w14:textId="77777777" w:rsidR="000B04A7" w:rsidRPr="00252409" w:rsidRDefault="000B04A7" w:rsidP="008A29D5">
      <w:pPr>
        <w:pStyle w:val="Pta"/>
        <w:tabs>
          <w:tab w:val="clear" w:pos="9072"/>
        </w:tabs>
        <w:ind w:left="284" w:hanging="284"/>
        <w:rPr>
          <w:rFonts w:ascii="Times New Roman" w:hAnsi="Times New Roman" w:cs="Times New Roman"/>
          <w:b/>
          <w:color w:val="262626" w:themeColor="text1" w:themeTint="D9"/>
          <w:sz w:val="40"/>
          <w:szCs w:val="40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</w:p>
    <w:p w14:paraId="0A6FB938" w14:textId="1D78ACED" w:rsidR="00214D41" w:rsidRPr="003B3C25" w:rsidRDefault="00F82288" w:rsidP="003B3C25">
      <w:pPr>
        <w:pStyle w:val="Pta"/>
        <w:tabs>
          <w:tab w:val="clear" w:pos="9072"/>
          <w:tab w:val="left" w:pos="284"/>
          <w:tab w:val="left" w:pos="567"/>
        </w:tabs>
        <w:ind w:left="-426"/>
        <w:rPr>
          <w:rFonts w:ascii="Times New Roman" w:hAnsi="Times New Roman" w:cs="Times New Roman"/>
          <w:b/>
          <w:color w:val="262626" w:themeColor="text1" w:themeTint="D9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</w:pPr>
      <w:r w:rsidRPr="003B3C25">
        <w:rPr>
          <w:rFonts w:ascii="Times New Roman" w:hAnsi="Times New Roman" w:cs="Times New Roman"/>
          <w:b/>
          <w:color w:val="262626" w:themeColor="text1" w:themeTint="D9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  <w:t xml:space="preserve">   </w:t>
      </w:r>
      <w:r w:rsidR="003C3AD8" w:rsidRPr="003B3C25">
        <w:rPr>
          <w:rFonts w:ascii="Times New Roman" w:hAnsi="Times New Roman" w:cs="Times New Roman"/>
          <w:b/>
          <w:color w:val="262626" w:themeColor="text1" w:themeTint="D9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  <w:t xml:space="preserve"> </w:t>
      </w:r>
      <w:r w:rsidR="003B3C25" w:rsidRPr="003B3C25">
        <w:rPr>
          <w:rFonts w:ascii="Times New Roman" w:hAnsi="Times New Roman" w:cs="Times New Roman"/>
          <w:b/>
          <w:color w:val="262626" w:themeColor="text1" w:themeTint="D9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5">
                <w14:lumMod w14:val="60000"/>
                <w14:lumOff w14:val="40000"/>
              </w14:schemeClr>
            </w14:solidFill>
            <w14:prstDash w14:val="solid"/>
            <w14:round/>
          </w14:textOutline>
        </w:rPr>
        <w:t xml:space="preserve">   </w:t>
      </w:r>
      <w:r w:rsidR="00F712EF" w:rsidRPr="003B3C25">
        <w:rPr>
          <w:rFonts w:ascii="Times New Roman" w:hAnsi="Times New Roman" w:cs="Times New Roman"/>
          <w:b/>
          <w:color w:val="0070C0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 xml:space="preserve">k 31. decembru </w:t>
      </w:r>
      <w:r w:rsidR="0060441A" w:rsidRPr="003B3C25">
        <w:rPr>
          <w:rFonts w:ascii="Times New Roman" w:hAnsi="Times New Roman" w:cs="Times New Roman"/>
          <w:b/>
          <w:color w:val="0070C0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20</w:t>
      </w:r>
      <w:r w:rsidR="00BB6B4A" w:rsidRPr="003B3C25">
        <w:rPr>
          <w:rFonts w:ascii="Times New Roman" w:hAnsi="Times New Roman" w:cs="Times New Roman"/>
          <w:b/>
          <w:color w:val="0070C0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2</w:t>
      </w:r>
      <w:r w:rsidR="009B6280">
        <w:rPr>
          <w:rFonts w:ascii="Times New Roman" w:hAnsi="Times New Roman" w:cs="Times New Roman"/>
          <w:b/>
          <w:color w:val="0070C0"/>
          <w:sz w:val="36"/>
          <w:szCs w:val="36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accent1"/>
            </w14:solidFill>
            <w14:prstDash w14:val="solid"/>
            <w14:round/>
          </w14:textOutline>
        </w:rPr>
        <w:t>5</w:t>
      </w:r>
    </w:p>
    <w:p w14:paraId="0235D62D" w14:textId="769680C6" w:rsidR="00223394" w:rsidRPr="00252409" w:rsidRDefault="00223394" w:rsidP="008A29D5">
      <w:pPr>
        <w:rPr>
          <w:rFonts w:ascii="Times New Roman" w:hAnsi="Times New Roman" w:cs="Times New Roman"/>
          <w:b/>
          <w:sz w:val="40"/>
          <w:szCs w:val="40"/>
        </w:rPr>
      </w:pPr>
    </w:p>
    <w:p w14:paraId="59BBB457" w14:textId="1102522A" w:rsidR="003A0F36" w:rsidRPr="00252409" w:rsidRDefault="003A0F36" w:rsidP="008A29D5">
      <w:pPr>
        <w:jc w:val="center"/>
        <w:rPr>
          <w:rFonts w:ascii="Times New Roman" w:hAnsi="Times New Roman" w:cs="Times New Roman"/>
          <w:b/>
          <w:sz w:val="40"/>
          <w:szCs w:val="40"/>
        </w:rPr>
      </w:pPr>
    </w:p>
    <w:p w14:paraId="2116BF98" w14:textId="77777777" w:rsidR="003A0F36" w:rsidRDefault="003A0F36" w:rsidP="008A29D5">
      <w:pPr>
        <w:ind w:hanging="142"/>
        <w:rPr>
          <w:rFonts w:ascii="Times New Roman" w:hAnsi="Times New Roman" w:cs="Times New Roman"/>
          <w:b/>
          <w:sz w:val="40"/>
          <w:szCs w:val="40"/>
        </w:rPr>
      </w:pPr>
    </w:p>
    <w:p w14:paraId="0646B2E3" w14:textId="77777777" w:rsidR="00442F83" w:rsidRPr="00252409" w:rsidRDefault="00442F83" w:rsidP="008A29D5">
      <w:pPr>
        <w:ind w:hanging="142"/>
        <w:rPr>
          <w:rFonts w:ascii="Times New Roman" w:hAnsi="Times New Roman" w:cs="Times New Roman"/>
          <w:b/>
          <w:sz w:val="40"/>
          <w:szCs w:val="40"/>
        </w:rPr>
      </w:pPr>
    </w:p>
    <w:p w14:paraId="598295CF" w14:textId="7FDAE5CF" w:rsidR="005910DF" w:rsidRPr="00252409" w:rsidRDefault="005910DF" w:rsidP="008A29D5">
      <w:pPr>
        <w:ind w:left="-57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OBSAH:</w:t>
      </w:r>
    </w:p>
    <w:p w14:paraId="01BA0330" w14:textId="77777777" w:rsidR="005910DF" w:rsidRPr="00252409" w:rsidRDefault="005910DF" w:rsidP="008A29D5">
      <w:pPr>
        <w:pStyle w:val="Odsekzoznamu"/>
        <w:numPr>
          <w:ilvl w:val="0"/>
          <w:numId w:val="4"/>
        </w:numPr>
        <w:tabs>
          <w:tab w:val="left" w:pos="426"/>
        </w:tabs>
        <w:ind w:left="-57" w:firstLine="57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Konsolidovaný výkaz finančnej pozície</w:t>
      </w:r>
    </w:p>
    <w:p w14:paraId="58190BDF" w14:textId="77777777" w:rsidR="005910DF" w:rsidRPr="00252409" w:rsidRDefault="005910DF" w:rsidP="008A29D5">
      <w:pPr>
        <w:pStyle w:val="Odsekzoznamu"/>
        <w:numPr>
          <w:ilvl w:val="0"/>
          <w:numId w:val="4"/>
        </w:numPr>
        <w:ind w:left="142" w:hanging="142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Konsolidovaný výkaz komplexného výsledku</w:t>
      </w:r>
    </w:p>
    <w:p w14:paraId="53E95622" w14:textId="77777777" w:rsidR="005910DF" w:rsidRPr="00252409" w:rsidRDefault="005910DF" w:rsidP="008A29D5">
      <w:pPr>
        <w:pStyle w:val="Odsekzoznamu"/>
        <w:numPr>
          <w:ilvl w:val="0"/>
          <w:numId w:val="4"/>
        </w:numPr>
        <w:ind w:left="0" w:firstLine="0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Konsolidovaný výkaz zmien vo vlastnom imaní</w:t>
      </w:r>
    </w:p>
    <w:p w14:paraId="60E59A8A" w14:textId="684EDD32" w:rsidR="00F9457F" w:rsidRPr="00252409" w:rsidRDefault="00F9457F" w:rsidP="008A29D5">
      <w:pPr>
        <w:pStyle w:val="Odsekzoznamu"/>
        <w:numPr>
          <w:ilvl w:val="0"/>
          <w:numId w:val="4"/>
        </w:numPr>
        <w:ind w:left="0" w:firstLine="0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Konsolidovaný výkaz peňažných prostriedkov</w:t>
      </w:r>
    </w:p>
    <w:p w14:paraId="399A4B51" w14:textId="666C3978" w:rsidR="005910DF" w:rsidRPr="00252409" w:rsidRDefault="005910DF" w:rsidP="008A29D5">
      <w:pPr>
        <w:pStyle w:val="Odsekzoznamu"/>
        <w:numPr>
          <w:ilvl w:val="0"/>
          <w:numId w:val="4"/>
        </w:numPr>
        <w:ind w:left="0" w:firstLine="0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Poznámky konsolidovanej účtovnej závierky</w:t>
      </w:r>
    </w:p>
    <w:p w14:paraId="6F482AA7" w14:textId="77777777" w:rsidR="005910DF" w:rsidRPr="00252409" w:rsidRDefault="005910DF" w:rsidP="008A29D5">
      <w:pPr>
        <w:pStyle w:val="Odsekzoznamu"/>
        <w:numPr>
          <w:ilvl w:val="0"/>
          <w:numId w:val="4"/>
        </w:numPr>
        <w:ind w:left="0" w:firstLine="0"/>
        <w:rPr>
          <w:rFonts w:ascii="Times New Roman" w:hAnsi="Times New Roman" w:cs="Times New Roman"/>
          <w:b/>
          <w:sz w:val="40"/>
          <w:szCs w:val="40"/>
        </w:rPr>
      </w:pPr>
      <w:r w:rsidRPr="00252409">
        <w:rPr>
          <w:rFonts w:ascii="Times New Roman" w:hAnsi="Times New Roman" w:cs="Times New Roman"/>
          <w:b/>
          <w:sz w:val="40"/>
          <w:szCs w:val="40"/>
        </w:rPr>
        <w:t>Správa audítora</w:t>
      </w:r>
    </w:p>
    <w:p w14:paraId="3E994CC4" w14:textId="77777777" w:rsidR="005910DF" w:rsidRPr="00252409" w:rsidRDefault="005910DF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1A22DE09" w14:textId="77777777" w:rsidR="005910DF" w:rsidRPr="00252409" w:rsidRDefault="005910DF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46ACC926" w14:textId="77777777" w:rsidR="005910DF" w:rsidRPr="00252409" w:rsidRDefault="005910DF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6DAD9463" w14:textId="77777777" w:rsidR="005910DF" w:rsidRPr="00252409" w:rsidRDefault="005910DF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37229526" w14:textId="77777777" w:rsidR="005910DF" w:rsidRPr="00252409" w:rsidRDefault="005910DF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44C09DF5" w14:textId="77777777" w:rsidR="00BA25D1" w:rsidRPr="00252409" w:rsidRDefault="00BA25D1" w:rsidP="008A29D5">
      <w:pPr>
        <w:rPr>
          <w:rFonts w:ascii="Times New Roman" w:hAnsi="Times New Roman" w:cs="Times New Roman"/>
          <w:sz w:val="20"/>
          <w:szCs w:val="20"/>
        </w:rPr>
      </w:pPr>
    </w:p>
    <w:p w14:paraId="2C78A0F6" w14:textId="76E6C08C" w:rsidR="00BA25D1" w:rsidRPr="00252409" w:rsidRDefault="00BA25D1" w:rsidP="008A29D5">
      <w:pPr>
        <w:rPr>
          <w:rFonts w:ascii="Times New Roman" w:hAnsi="Times New Roman" w:cs="Times New Roman"/>
          <w:sz w:val="20"/>
          <w:szCs w:val="20"/>
        </w:rPr>
      </w:pPr>
    </w:p>
    <w:p w14:paraId="0D75BC1D" w14:textId="2497C646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6D9E4112" w14:textId="068C34D1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4BD2EDF9" w14:textId="65F0709B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541CE112" w14:textId="6B2EE1AA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00942163" w14:textId="6595E0FF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41E592B8" w14:textId="0C0D304F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710305A3" w14:textId="3882083C" w:rsidR="00731D7D" w:rsidRPr="00252409" w:rsidRDefault="00731D7D" w:rsidP="008A29D5">
      <w:pPr>
        <w:rPr>
          <w:rFonts w:ascii="Times New Roman" w:hAnsi="Times New Roman" w:cs="Times New Roman"/>
          <w:sz w:val="20"/>
          <w:szCs w:val="20"/>
        </w:rPr>
      </w:pPr>
    </w:p>
    <w:p w14:paraId="6F82BC43" w14:textId="057D47B6" w:rsidR="003A0F36" w:rsidRPr="00252409" w:rsidRDefault="003A0F36" w:rsidP="008A29D5">
      <w:pPr>
        <w:rPr>
          <w:rFonts w:ascii="Times New Roman" w:hAnsi="Times New Roman" w:cs="Times New Roman"/>
          <w:sz w:val="20"/>
          <w:szCs w:val="20"/>
        </w:rPr>
      </w:pPr>
    </w:p>
    <w:p w14:paraId="3234BDDA" w14:textId="77777777" w:rsidR="003A0F36" w:rsidRPr="00252409" w:rsidRDefault="003A0F36" w:rsidP="008A29D5">
      <w:pPr>
        <w:rPr>
          <w:rFonts w:ascii="Times New Roman" w:hAnsi="Times New Roman" w:cs="Times New Roman"/>
          <w:sz w:val="20"/>
          <w:szCs w:val="20"/>
        </w:rPr>
      </w:pPr>
    </w:p>
    <w:p w14:paraId="3817B9C4" w14:textId="162B6614" w:rsidR="00074AE9" w:rsidRPr="00252409" w:rsidRDefault="00074AE9" w:rsidP="008A29D5">
      <w:pPr>
        <w:rPr>
          <w:rFonts w:ascii="Times New Roman" w:hAnsi="Times New Roman" w:cs="Times New Roman"/>
          <w:sz w:val="20"/>
          <w:szCs w:val="20"/>
        </w:rPr>
      </w:pPr>
    </w:p>
    <w:p w14:paraId="19F7CF94" w14:textId="2B5CAD27" w:rsidR="00074AE9" w:rsidRPr="00252409" w:rsidRDefault="00074AE9" w:rsidP="008A29D5">
      <w:pPr>
        <w:rPr>
          <w:rFonts w:ascii="Times New Roman" w:hAnsi="Times New Roman" w:cs="Times New Roman"/>
          <w:sz w:val="20"/>
          <w:szCs w:val="20"/>
        </w:rPr>
      </w:pPr>
    </w:p>
    <w:p w14:paraId="32E115C8" w14:textId="0025B082" w:rsidR="00306B76" w:rsidRPr="00252409" w:rsidRDefault="00306B76" w:rsidP="008A29D5">
      <w:pPr>
        <w:rPr>
          <w:rFonts w:ascii="Times New Roman" w:hAnsi="Times New Roman" w:cs="Times New Roman"/>
          <w:sz w:val="20"/>
          <w:szCs w:val="20"/>
        </w:rPr>
      </w:pPr>
    </w:p>
    <w:p w14:paraId="40F10EF8" w14:textId="5AF0B5AB" w:rsidR="002832B4" w:rsidRDefault="002832B4" w:rsidP="008A29D5">
      <w:pPr>
        <w:rPr>
          <w:rFonts w:ascii="Times New Roman" w:hAnsi="Times New Roman" w:cs="Times New Roman"/>
          <w:sz w:val="20"/>
          <w:szCs w:val="20"/>
        </w:rPr>
      </w:pPr>
    </w:p>
    <w:p w14:paraId="5F765123" w14:textId="77777777" w:rsidR="00276EC1" w:rsidRPr="00252409" w:rsidRDefault="00276EC1" w:rsidP="008A29D5">
      <w:pPr>
        <w:rPr>
          <w:rFonts w:ascii="Times New Roman" w:hAnsi="Times New Roman" w:cs="Times New Roman"/>
          <w:sz w:val="20"/>
          <w:szCs w:val="20"/>
        </w:rPr>
      </w:pPr>
    </w:p>
    <w:p w14:paraId="7722DAD7" w14:textId="0F326FB5" w:rsidR="00D32CF9" w:rsidRDefault="00D32CF9" w:rsidP="008A29D5">
      <w:pPr>
        <w:rPr>
          <w:rFonts w:ascii="Times New Roman" w:hAnsi="Times New Roman" w:cs="Times New Roman"/>
          <w:sz w:val="20"/>
          <w:szCs w:val="20"/>
        </w:rPr>
      </w:pPr>
    </w:p>
    <w:p w14:paraId="1372A0F6" w14:textId="217F58A5" w:rsidR="005D18C3" w:rsidRPr="00252409" w:rsidRDefault="00AB0CF7" w:rsidP="008B72A0">
      <w:pPr>
        <w:pStyle w:val="Odsekzoznamu"/>
        <w:numPr>
          <w:ilvl w:val="0"/>
          <w:numId w:val="7"/>
        </w:numPr>
        <w:tabs>
          <w:tab w:val="left" w:pos="284"/>
        </w:tabs>
        <w:spacing w:after="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87BBE" w:rsidRPr="00252409">
        <w:rPr>
          <w:rFonts w:ascii="Times New Roman" w:hAnsi="Times New Roman" w:cs="Times New Roman"/>
          <w:b/>
          <w:sz w:val="24"/>
          <w:szCs w:val="24"/>
        </w:rPr>
        <w:t>Konsolidovaný výkaz finančnej pozície v eurách</w:t>
      </w:r>
      <w:r w:rsidR="00AC4D57" w:rsidRPr="00252409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tbl>
      <w:tblPr>
        <w:tblStyle w:val="Mriekatabuky"/>
        <w:tblW w:w="9214" w:type="dxa"/>
        <w:tblInd w:w="-5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4111"/>
        <w:gridCol w:w="2126"/>
        <w:gridCol w:w="2977"/>
      </w:tblGrid>
      <w:tr w:rsidR="00572DD4" w:rsidRPr="00252409" w14:paraId="2CA5D153" w14:textId="77777777" w:rsidTr="00C55EB5">
        <w:trPr>
          <w:trHeight w:val="329"/>
        </w:trPr>
        <w:tc>
          <w:tcPr>
            <w:tcW w:w="4111" w:type="dxa"/>
            <w:shd w:val="clear" w:color="auto" w:fill="0070C0"/>
          </w:tcPr>
          <w:p w14:paraId="25893722" w14:textId="54641AA1" w:rsidR="00572DD4" w:rsidRPr="00252409" w:rsidRDefault="00572DD4" w:rsidP="008A29D5">
            <w:pPr>
              <w:spacing w:after="0"/>
              <w:ind w:left="-64" w:hanging="95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Názov položky                                                                             </w:t>
            </w:r>
          </w:p>
        </w:tc>
        <w:tc>
          <w:tcPr>
            <w:tcW w:w="2126" w:type="dxa"/>
            <w:shd w:val="clear" w:color="auto" w:fill="0070C0"/>
            <w:vAlign w:val="center"/>
          </w:tcPr>
          <w:p w14:paraId="1C14DE22" w14:textId="738F8507" w:rsidR="00572DD4" w:rsidRPr="00252409" w:rsidRDefault="00572DD4" w:rsidP="00C73FA2">
            <w:pPr>
              <w:spacing w:after="0"/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9B6280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2977" w:type="dxa"/>
            <w:shd w:val="clear" w:color="auto" w:fill="0070C0"/>
            <w:vAlign w:val="center"/>
          </w:tcPr>
          <w:p w14:paraId="32864268" w14:textId="6F990964" w:rsidR="00572DD4" w:rsidRPr="00252409" w:rsidRDefault="00C55EB5" w:rsidP="00C73FA2">
            <w:pPr>
              <w:spacing w:after="0"/>
              <w:ind w:right="-22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</w:t>
            </w:r>
            <w:r w:rsidR="00572DD4"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31.12.20</w:t>
            </w:r>
            <w:r w:rsidR="00572DD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9B6280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9B6280" w:rsidRPr="00252409" w14:paraId="0DC5E2BB" w14:textId="77777777" w:rsidTr="00C55EB5">
        <w:tc>
          <w:tcPr>
            <w:tcW w:w="4111" w:type="dxa"/>
            <w:shd w:val="clear" w:color="auto" w:fill="7F7F7F" w:themeFill="text1" w:themeFillTint="80"/>
          </w:tcPr>
          <w:p w14:paraId="705C2CCC" w14:textId="77777777" w:rsidR="009B6280" w:rsidRPr="00E571BA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571B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 majetok</w:t>
            </w:r>
          </w:p>
        </w:tc>
        <w:tc>
          <w:tcPr>
            <w:tcW w:w="2126" w:type="dxa"/>
            <w:shd w:val="clear" w:color="auto" w:fill="7F7F7F" w:themeFill="text1" w:themeFillTint="80"/>
            <w:vAlign w:val="center"/>
          </w:tcPr>
          <w:p w14:paraId="1B2F9189" w14:textId="689D84DA" w:rsidR="009B6280" w:rsidRPr="00E571BA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</w:t>
            </w:r>
            <w:r w:rsidR="00A16CF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272 676</w:t>
            </w:r>
          </w:p>
        </w:tc>
        <w:tc>
          <w:tcPr>
            <w:tcW w:w="2977" w:type="dxa"/>
            <w:shd w:val="clear" w:color="auto" w:fill="7F7F7F" w:themeFill="text1" w:themeFillTint="80"/>
            <w:vAlign w:val="center"/>
          </w:tcPr>
          <w:p w14:paraId="332580CF" w14:textId="5F68D942" w:rsidR="009B6280" w:rsidRPr="00E571BA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32 958 679</w:t>
            </w:r>
          </w:p>
        </w:tc>
      </w:tr>
      <w:tr w:rsidR="009B6280" w:rsidRPr="00252409" w14:paraId="38CBF35C" w14:textId="77777777" w:rsidTr="00C55EB5">
        <w:tc>
          <w:tcPr>
            <w:tcW w:w="4111" w:type="dxa"/>
            <w:shd w:val="clear" w:color="auto" w:fill="B4C6E7" w:themeFill="accent1" w:themeFillTint="66"/>
          </w:tcPr>
          <w:p w14:paraId="55C431E3" w14:textId="73910DE8" w:rsidR="009B6280" w:rsidRPr="00F400BC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Neobežný</w:t>
            </w: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majetok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62BABA36" w14:textId="6859A30A" w:rsidR="009B6280" w:rsidRPr="00F400BC" w:rsidRDefault="003449D6" w:rsidP="009B6280">
            <w:pPr>
              <w:ind w:left="-238" w:right="-283" w:hanging="386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</w:t>
            </w:r>
            <w:r w:rsidR="00A16CF4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122 798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529450A0" w14:textId="2E758BE4" w:rsidR="009B6280" w:rsidRPr="00F400BC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17 250 465</w:t>
            </w:r>
          </w:p>
        </w:tc>
      </w:tr>
      <w:tr w:rsidR="009B6280" w:rsidRPr="00252409" w14:paraId="341225F1" w14:textId="77777777" w:rsidTr="00C55EB5">
        <w:tc>
          <w:tcPr>
            <w:tcW w:w="4111" w:type="dxa"/>
            <w:shd w:val="clear" w:color="auto" w:fill="D5DCE4" w:themeFill="text2" w:themeFillTint="33"/>
          </w:tcPr>
          <w:p w14:paraId="4B8D15F8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7E90B7E3" w14:textId="25A6D371" w:rsidR="009B6280" w:rsidRPr="00252409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251 854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775B4A63" w14:textId="31FD2512" w:rsidR="009B6280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217 391</w:t>
            </w:r>
          </w:p>
        </w:tc>
      </w:tr>
      <w:tr w:rsidR="009B6280" w:rsidRPr="00252409" w14:paraId="5C431208" w14:textId="77777777" w:rsidTr="00C55EB5">
        <w:tc>
          <w:tcPr>
            <w:tcW w:w="4111" w:type="dxa"/>
            <w:shd w:val="clear" w:color="auto" w:fill="D5DCE4" w:themeFill="text2" w:themeFillTint="33"/>
          </w:tcPr>
          <w:p w14:paraId="37464F71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1F626111" w14:textId="38184BFB" w:rsidR="009B6280" w:rsidRPr="00252409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  <w:r w:rsidR="00A16CF4">
              <w:rPr>
                <w:rFonts w:ascii="Times New Roman" w:hAnsi="Times New Roman" w:cs="Times New Roman"/>
                <w:sz w:val="20"/>
                <w:szCs w:val="20"/>
              </w:rPr>
              <w:t> 870 944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66BF0CC0" w14:textId="0ABDB700" w:rsidR="009B6280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17 033 074</w:t>
            </w:r>
          </w:p>
        </w:tc>
      </w:tr>
      <w:tr w:rsidR="009B6280" w:rsidRPr="00252409" w14:paraId="71330F27" w14:textId="77777777" w:rsidTr="00C55EB5">
        <w:tc>
          <w:tcPr>
            <w:tcW w:w="4111" w:type="dxa"/>
            <w:shd w:val="clear" w:color="auto" w:fill="B4C6E7" w:themeFill="accent1" w:themeFillTint="66"/>
          </w:tcPr>
          <w:p w14:paraId="4F53E0A3" w14:textId="77777777" w:rsidR="009B6280" w:rsidRPr="00F400BC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Obežný majetok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5FDDB331" w14:textId="3C51E2F4" w:rsidR="009B6280" w:rsidRPr="00F400BC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14 116 847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558A2111" w14:textId="246949AC" w:rsidR="009B6280" w:rsidRPr="00F400BC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15 686 027</w:t>
            </w:r>
          </w:p>
        </w:tc>
      </w:tr>
      <w:tr w:rsidR="009B6280" w:rsidRPr="00252409" w14:paraId="52282591" w14:textId="77777777" w:rsidTr="00C55EB5">
        <w:trPr>
          <w:trHeight w:val="418"/>
        </w:trPr>
        <w:tc>
          <w:tcPr>
            <w:tcW w:w="4111" w:type="dxa"/>
            <w:shd w:val="clear" w:color="auto" w:fill="D5DCE4" w:themeFill="text2" w:themeFillTint="33"/>
          </w:tcPr>
          <w:p w14:paraId="4ED92FB9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7D089D0D" w14:textId="7C2797E1" w:rsidR="009B6280" w:rsidRPr="00252409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7 529 032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7BBFC071" w14:textId="7840830F" w:rsidR="009B6280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6 234 476</w:t>
            </w:r>
          </w:p>
        </w:tc>
      </w:tr>
      <w:tr w:rsidR="009B6280" w:rsidRPr="00252409" w14:paraId="18589BA0" w14:textId="77777777" w:rsidTr="00C55EB5">
        <w:tc>
          <w:tcPr>
            <w:tcW w:w="4111" w:type="dxa"/>
            <w:shd w:val="clear" w:color="auto" w:fill="D5DCE4" w:themeFill="text2" w:themeFillTint="33"/>
          </w:tcPr>
          <w:p w14:paraId="6936013E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57DA91FF" w14:textId="23F89F01" w:rsidR="009B6280" w:rsidRPr="00252409" w:rsidRDefault="003449D6" w:rsidP="009B6280">
            <w:pPr>
              <w:tabs>
                <w:tab w:val="left" w:pos="1600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6 569 164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5E655D76" w14:textId="3C42A996" w:rsidR="009B6280" w:rsidRDefault="009B6280" w:rsidP="009B6280">
            <w:pPr>
              <w:ind w:right="-22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9 426 838</w:t>
            </w:r>
          </w:p>
        </w:tc>
      </w:tr>
      <w:tr w:rsidR="009B6280" w:rsidRPr="00252409" w14:paraId="61DC7D44" w14:textId="77777777" w:rsidTr="00C55EB5">
        <w:tc>
          <w:tcPr>
            <w:tcW w:w="4111" w:type="dxa"/>
            <w:shd w:val="clear" w:color="auto" w:fill="D5DCE4" w:themeFill="text2" w:themeFillTint="33"/>
          </w:tcPr>
          <w:p w14:paraId="2E814956" w14:textId="0280D4B1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30E721F0" w14:textId="3008627B" w:rsidR="009B6280" w:rsidRPr="00252409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18 651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584BC946" w14:textId="05741746" w:rsidR="009B6280" w:rsidRDefault="009B6280" w:rsidP="009B6280">
            <w:pPr>
              <w:tabs>
                <w:tab w:val="left" w:pos="1878"/>
              </w:tabs>
              <w:ind w:right="-22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24 713</w:t>
            </w:r>
          </w:p>
        </w:tc>
      </w:tr>
      <w:tr w:rsidR="009B6280" w:rsidRPr="00BC621C" w14:paraId="293B3B6B" w14:textId="77777777" w:rsidTr="00C55EB5">
        <w:tc>
          <w:tcPr>
            <w:tcW w:w="4111" w:type="dxa"/>
            <w:shd w:val="clear" w:color="auto" w:fill="B4C6E7" w:themeFill="accent1" w:themeFillTint="66"/>
          </w:tcPr>
          <w:p w14:paraId="5C596194" w14:textId="00EEB4FC" w:rsidR="009B6280" w:rsidRPr="00F400BC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budúcich období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6C0153E3" w14:textId="162D7C29" w:rsidR="009B6280" w:rsidRPr="00F400BC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33 031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2675DF58" w14:textId="095BBAC7" w:rsidR="009B6280" w:rsidRPr="00F400BC" w:rsidRDefault="009B6280" w:rsidP="009B6280">
            <w:pPr>
              <w:tabs>
                <w:tab w:val="left" w:pos="1878"/>
              </w:tabs>
              <w:ind w:right="-227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22 187</w:t>
            </w:r>
          </w:p>
        </w:tc>
      </w:tr>
    </w:tbl>
    <w:p w14:paraId="62BE8706" w14:textId="144C45DD" w:rsidR="00AC4D57" w:rsidRPr="00926CED" w:rsidRDefault="00AC4D57" w:rsidP="008A29D5">
      <w:pPr>
        <w:rPr>
          <w:rFonts w:ascii="Times New Roman" w:hAnsi="Times New Roman" w:cs="Times New Roman"/>
          <w:b/>
          <w:sz w:val="20"/>
          <w:szCs w:val="20"/>
          <w14:textOutline w14:w="9525" w14:cap="rnd" w14:cmpd="sng" w14:algn="ctr">
            <w14:gradFill>
              <w14:gsLst>
                <w14:gs w14:pos="0">
                  <w14:schemeClr w14:val="accent1">
                    <w14:lumMod w14:val="40000"/>
                    <w14:lumOff w14:val="60000"/>
                  </w14:schemeClr>
                </w14:gs>
                <w14:gs w14:pos="46000">
                  <w14:schemeClr w14:val="accent1">
                    <w14:lumMod w14:val="95000"/>
                    <w14:lumOff w14:val="5000"/>
                  </w14:schemeClr>
                </w14:gs>
                <w14:gs w14:pos="100000">
                  <w14:schemeClr w14:val="accent1">
                    <w14:lumMod w14:val="60000"/>
                  </w14:schemeClr>
                </w14:gs>
              </w14:gsLst>
              <w14:path w14:path="circle">
                <w14:fillToRect w14:l="50000" w14:t="130000" w14:r="50000" w14:b="-30000"/>
              </w14:path>
            </w14:gradFill>
            <w14:prstDash w14:val="solid"/>
            <w14:bevel/>
          </w14:textOutline>
          <w14:textFill>
            <w14:gradFill>
              <w14:gsLst>
                <w14:gs w14:pos="0">
                  <w14:schemeClr w14:val="accent1">
                    <w14:lumMod w14:val="50000"/>
                  </w14:schemeClr>
                </w14:gs>
                <w14:gs w14:pos="46000">
                  <w14:schemeClr w14:val="accent1">
                    <w14:lumMod w14:val="95000"/>
                    <w14:lumOff w14:val="5000"/>
                  </w14:schemeClr>
                </w14:gs>
                <w14:gs w14:pos="100000">
                  <w14:schemeClr w14:val="accent1">
                    <w14:lumMod w14:val="60000"/>
                  </w14:schemeClr>
                </w14:gs>
              </w14:gsLst>
              <w14:path w14:path="circle">
                <w14:fillToRect w14:l="100000" w14:t="100000" w14:r="0" w14:b="0"/>
              </w14:path>
            </w14:gradFill>
          </w14:textFill>
        </w:rPr>
      </w:pPr>
    </w:p>
    <w:tbl>
      <w:tblPr>
        <w:tblStyle w:val="Mriekatabuky"/>
        <w:tblW w:w="9214" w:type="dxa"/>
        <w:tblInd w:w="-5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4111"/>
        <w:gridCol w:w="2126"/>
        <w:gridCol w:w="2977"/>
      </w:tblGrid>
      <w:tr w:rsidR="009B6280" w:rsidRPr="00252409" w14:paraId="58884C1E" w14:textId="77777777" w:rsidTr="006A5F63">
        <w:trPr>
          <w:trHeight w:val="284"/>
        </w:trPr>
        <w:tc>
          <w:tcPr>
            <w:tcW w:w="4111" w:type="dxa"/>
            <w:shd w:val="clear" w:color="auto" w:fill="7F7F7F" w:themeFill="text1" w:themeFillTint="80"/>
          </w:tcPr>
          <w:p w14:paraId="424ECB8B" w14:textId="77777777" w:rsidR="009B6280" w:rsidRPr="00E571BA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571B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Spolu vlastné imanie a záväzky</w:t>
            </w:r>
          </w:p>
        </w:tc>
        <w:tc>
          <w:tcPr>
            <w:tcW w:w="2126" w:type="dxa"/>
            <w:shd w:val="clear" w:color="auto" w:fill="7F7F7F" w:themeFill="text1" w:themeFillTint="80"/>
            <w:vAlign w:val="center"/>
          </w:tcPr>
          <w:p w14:paraId="63E36F95" w14:textId="28C7E36F" w:rsidR="009B6280" w:rsidRPr="001B09D6" w:rsidRDefault="003449D6" w:rsidP="009B6280">
            <w:pPr>
              <w:tabs>
                <w:tab w:val="left" w:pos="1600"/>
              </w:tabs>
              <w:ind w:right="-283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</w:t>
            </w:r>
            <w:r w:rsidR="00283A2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272 676</w:t>
            </w:r>
          </w:p>
        </w:tc>
        <w:tc>
          <w:tcPr>
            <w:tcW w:w="2977" w:type="dxa"/>
            <w:shd w:val="clear" w:color="auto" w:fill="7F7F7F" w:themeFill="text1" w:themeFillTint="80"/>
            <w:vAlign w:val="center"/>
          </w:tcPr>
          <w:p w14:paraId="14F759FA" w14:textId="50E227B1" w:rsidR="009B6280" w:rsidRPr="001B09D6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32 958 679</w:t>
            </w:r>
          </w:p>
        </w:tc>
      </w:tr>
      <w:tr w:rsidR="009B6280" w:rsidRPr="00252409" w14:paraId="77FDFA25" w14:textId="77777777" w:rsidTr="006A5F63">
        <w:trPr>
          <w:trHeight w:val="284"/>
        </w:trPr>
        <w:tc>
          <w:tcPr>
            <w:tcW w:w="4111" w:type="dxa"/>
            <w:shd w:val="clear" w:color="auto" w:fill="B4C6E7" w:themeFill="accent1" w:themeFillTint="66"/>
          </w:tcPr>
          <w:p w14:paraId="7FDCF45C" w14:textId="77777777" w:rsidR="009B6280" w:rsidRPr="00BC621C" w:rsidRDefault="009B6280" w:rsidP="009B6280">
            <w:pPr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3">
                          <w14:lumMod w14:val="89000"/>
                        </w14:schemeClr>
                      </w14:gs>
                      <w14:gs w14:pos="23000">
                        <w14:schemeClr w14:val="accent3">
                          <w14:lumMod w14:val="89000"/>
                        </w14:schemeClr>
                      </w14:gs>
                      <w14:gs w14:pos="69000">
                        <w14:schemeClr w14:val="accent3">
                          <w14:lumMod w14:val="75000"/>
                        </w14:schemeClr>
                      </w14:gs>
                      <w14:gs w14:pos="97000">
                        <w14:schemeClr w14:val="accent3">
                          <w14:lumMod w14:val="70000"/>
                        </w14:schemeClr>
                      </w14:gs>
                    </w14:gsLst>
                    <w14:path w14:path="circle">
                      <w14:fillToRect w14:l="100000" w14:t="100000" w14:r="0" w14:b="0"/>
                    </w14:path>
                  </w14:gradFill>
                </w14:textFill>
              </w:rPr>
            </w:pP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Vlastné imanie spolu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5A9768FA" w14:textId="73806660" w:rsidR="009B6280" w:rsidRPr="00F400BC" w:rsidRDefault="00283A20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4 110 075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6C937472" w14:textId="659E4CA9" w:rsidR="009B6280" w:rsidRPr="00F400BC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3 968 611</w:t>
            </w:r>
          </w:p>
        </w:tc>
      </w:tr>
      <w:tr w:rsidR="009B6280" w:rsidRPr="00252409" w14:paraId="6974E03D" w14:textId="77777777" w:rsidTr="006A5F63">
        <w:trPr>
          <w:trHeight w:val="284"/>
        </w:trPr>
        <w:tc>
          <w:tcPr>
            <w:tcW w:w="4111" w:type="dxa"/>
            <w:shd w:val="clear" w:color="auto" w:fill="D5DCE4" w:themeFill="text2" w:themeFillTint="33"/>
          </w:tcPr>
          <w:p w14:paraId="65725D0B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6F6855B8" w14:textId="3D2A355D" w:rsidR="009B6280" w:rsidRPr="00252409" w:rsidRDefault="003449D6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33 200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14EAB087" w14:textId="063519E6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33 200</w:t>
            </w:r>
          </w:p>
        </w:tc>
      </w:tr>
      <w:tr w:rsidR="009B6280" w:rsidRPr="00252409" w14:paraId="6690CE72" w14:textId="77777777" w:rsidTr="006A5F63">
        <w:trPr>
          <w:trHeight w:val="284"/>
        </w:trPr>
        <w:tc>
          <w:tcPr>
            <w:tcW w:w="4111" w:type="dxa"/>
            <w:shd w:val="clear" w:color="auto" w:fill="D5DCE4" w:themeFill="text2" w:themeFillTint="33"/>
          </w:tcPr>
          <w:p w14:paraId="43CB7A66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Fondy zo ziskov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702366A8" w14:textId="22A61A98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10 261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5A90DB20" w14:textId="33BB7B78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10 420</w:t>
            </w:r>
          </w:p>
        </w:tc>
      </w:tr>
      <w:tr w:rsidR="009B6280" w:rsidRPr="00252409" w14:paraId="4BD5E543" w14:textId="77777777" w:rsidTr="006A5F63">
        <w:trPr>
          <w:trHeight w:val="284"/>
        </w:trPr>
        <w:tc>
          <w:tcPr>
            <w:tcW w:w="4111" w:type="dxa"/>
            <w:shd w:val="clear" w:color="auto" w:fill="D5DCE4" w:themeFill="text2" w:themeFillTint="33"/>
          </w:tcPr>
          <w:p w14:paraId="5C4CE58C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Fond kurzových rozdielov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0D0F088D" w14:textId="603425D1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</w:t>
            </w:r>
            <w:r w:rsidR="001C6869">
              <w:rPr>
                <w:rFonts w:ascii="Times New Roman" w:hAnsi="Times New Roman" w:cs="Times New Roman"/>
                <w:sz w:val="20"/>
                <w:szCs w:val="20"/>
              </w:rPr>
              <w:t>70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013CCD3C" w14:textId="1775E4EB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</w:t>
            </w:r>
          </w:p>
        </w:tc>
      </w:tr>
      <w:tr w:rsidR="009B6280" w:rsidRPr="00252409" w14:paraId="05FF8C99" w14:textId="77777777" w:rsidTr="006A5F63">
        <w:trPr>
          <w:trHeight w:val="284"/>
        </w:trPr>
        <w:tc>
          <w:tcPr>
            <w:tcW w:w="4111" w:type="dxa"/>
            <w:shd w:val="clear" w:color="auto" w:fill="D5DCE4" w:themeFill="text2" w:themeFillTint="33"/>
          </w:tcPr>
          <w:p w14:paraId="67C917CD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Kapitálové fondy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28A2F2DC" w14:textId="42F43B56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652 207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78E1AD45" w14:textId="6EBC56AC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652 207</w:t>
            </w:r>
          </w:p>
        </w:tc>
      </w:tr>
      <w:tr w:rsidR="009B6280" w:rsidRPr="00252409" w14:paraId="231CC07D" w14:textId="77777777" w:rsidTr="006A5F63">
        <w:trPr>
          <w:trHeight w:val="284"/>
        </w:trPr>
        <w:tc>
          <w:tcPr>
            <w:tcW w:w="4111" w:type="dxa"/>
            <w:shd w:val="clear" w:color="auto" w:fill="D5DCE4" w:themeFill="text2" w:themeFillTint="33"/>
          </w:tcPr>
          <w:p w14:paraId="37C18D2B" w14:textId="40F54014" w:rsidR="009B6280" w:rsidRPr="00252409" w:rsidRDefault="009B6280" w:rsidP="009B6280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Výsledok hospodárenia minulých rokov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17517E52" w14:textId="1862EE92" w:rsidR="009B6280" w:rsidRPr="00252409" w:rsidRDefault="006E61D0" w:rsidP="009B6280">
            <w:pPr>
              <w:tabs>
                <w:tab w:val="left" w:pos="1726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3 234 33</w:t>
            </w:r>
            <w:r w:rsidR="00283A20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7FCFBE88" w14:textId="5A115BC5" w:rsidR="009B6280" w:rsidRDefault="009B6280" w:rsidP="009B6280">
            <w:pPr>
              <w:tabs>
                <w:tab w:val="left" w:pos="1878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3 125 191</w:t>
            </w:r>
          </w:p>
        </w:tc>
      </w:tr>
      <w:tr w:rsidR="009B6280" w:rsidRPr="00252409" w14:paraId="1B114B1B" w14:textId="77777777" w:rsidTr="006A5F63">
        <w:trPr>
          <w:trHeight w:val="284"/>
        </w:trPr>
        <w:tc>
          <w:tcPr>
            <w:tcW w:w="4111" w:type="dxa"/>
            <w:shd w:val="clear" w:color="auto" w:fill="D5DCE4" w:themeFill="text2" w:themeFillTint="33"/>
          </w:tcPr>
          <w:p w14:paraId="21115148" w14:textId="33FD589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Výsledok hospodárenia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bežné obdobie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3067F0C7" w14:textId="2B18AFD0" w:rsidR="009B6280" w:rsidRPr="00252409" w:rsidRDefault="00283A20" w:rsidP="009B6280">
            <w:pPr>
              <w:tabs>
                <w:tab w:val="left" w:pos="1741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179 004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64B68CBB" w14:textId="0AB11756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147 597</w:t>
            </w:r>
          </w:p>
        </w:tc>
      </w:tr>
      <w:tr w:rsidR="009B6280" w:rsidRPr="00252409" w14:paraId="339B9A9B" w14:textId="77777777" w:rsidTr="006A5F63">
        <w:tc>
          <w:tcPr>
            <w:tcW w:w="4111" w:type="dxa"/>
            <w:shd w:val="clear" w:color="auto" w:fill="B4C6E7" w:themeFill="accent1" w:themeFillTint="66"/>
          </w:tcPr>
          <w:p w14:paraId="69570736" w14:textId="77777777" w:rsidR="009B6280" w:rsidRPr="00F400BC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Záväzky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4ABC934F" w14:textId="546B0CBB" w:rsidR="009B6280" w:rsidRPr="00F400BC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24</w:t>
            </w:r>
            <w:r w:rsidR="00283A2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233 486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5B3CD984" w14:textId="41A44C78" w:rsidR="009B6280" w:rsidRPr="00F400BC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25 399 578</w:t>
            </w:r>
          </w:p>
        </w:tc>
      </w:tr>
      <w:tr w:rsidR="009B6280" w:rsidRPr="00252409" w14:paraId="6AFD0B56" w14:textId="77777777" w:rsidTr="006A5F63">
        <w:tc>
          <w:tcPr>
            <w:tcW w:w="4111" w:type="dxa"/>
            <w:shd w:val="clear" w:color="auto" w:fill="D5DCE4" w:themeFill="text2" w:themeFillTint="33"/>
          </w:tcPr>
          <w:p w14:paraId="7386E8FF" w14:textId="77777777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19A583C9" w14:textId="170F460A" w:rsidR="009B6280" w:rsidRPr="00252409" w:rsidRDefault="00283A2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986 183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471A568F" w14:textId="368FD82F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770 434</w:t>
            </w:r>
          </w:p>
        </w:tc>
      </w:tr>
      <w:tr w:rsidR="009B6280" w:rsidRPr="00252409" w14:paraId="008407EB" w14:textId="77777777" w:rsidTr="006A5F63">
        <w:tc>
          <w:tcPr>
            <w:tcW w:w="4111" w:type="dxa"/>
            <w:shd w:val="clear" w:color="auto" w:fill="D5DCE4" w:themeFill="text2" w:themeFillTint="33"/>
          </w:tcPr>
          <w:p w14:paraId="3192D193" w14:textId="788F13E4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Dlhodobé rezervy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687EB00C" w14:textId="4221C85E" w:rsidR="009B6280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587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7E796F5A" w14:textId="4200D0D7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3 634</w:t>
            </w:r>
          </w:p>
        </w:tc>
      </w:tr>
      <w:tr w:rsidR="009B6280" w:rsidRPr="00252409" w14:paraId="052412D1" w14:textId="77777777" w:rsidTr="006A5F63">
        <w:tc>
          <w:tcPr>
            <w:tcW w:w="4111" w:type="dxa"/>
            <w:shd w:val="clear" w:color="auto" w:fill="D5DCE4" w:themeFill="text2" w:themeFillTint="33"/>
          </w:tcPr>
          <w:p w14:paraId="04756DAB" w14:textId="070F7910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27FCE94D" w14:textId="2615C53E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13 874 18</w:t>
            </w:r>
            <w:r w:rsidR="00283A20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24767F47" w14:textId="276ACC67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13 442 599</w:t>
            </w:r>
          </w:p>
        </w:tc>
      </w:tr>
      <w:tr w:rsidR="009B6280" w:rsidRPr="00252409" w14:paraId="15C9583F" w14:textId="77777777" w:rsidTr="006A5F63">
        <w:trPr>
          <w:trHeight w:val="373"/>
        </w:trPr>
        <w:tc>
          <w:tcPr>
            <w:tcW w:w="4111" w:type="dxa"/>
            <w:shd w:val="clear" w:color="auto" w:fill="D5DCE4" w:themeFill="text2" w:themeFillTint="33"/>
          </w:tcPr>
          <w:p w14:paraId="714C0EEB" w14:textId="696CA9A5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Dlhodobé bankové úvery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0DE546C2" w14:textId="24E7AABD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3 289 459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47DB1424" w14:textId="20C50B39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5 417 131</w:t>
            </w:r>
          </w:p>
        </w:tc>
      </w:tr>
      <w:tr w:rsidR="009B6280" w:rsidRPr="00252409" w14:paraId="6FFE50F3" w14:textId="77777777" w:rsidTr="006A5F63">
        <w:trPr>
          <w:trHeight w:val="237"/>
        </w:trPr>
        <w:tc>
          <w:tcPr>
            <w:tcW w:w="4111" w:type="dxa"/>
            <w:shd w:val="clear" w:color="auto" w:fill="D5DCE4" w:themeFill="text2" w:themeFillTint="33"/>
          </w:tcPr>
          <w:p w14:paraId="1F1BA44D" w14:textId="1770F04A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Bežné bankové úvery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027AF27F" w14:textId="6A0EDDCA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5 630 253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3DBC6129" w14:textId="3BA90E64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5 272 166</w:t>
            </w:r>
          </w:p>
        </w:tc>
      </w:tr>
      <w:tr w:rsidR="009B6280" w:rsidRPr="00252409" w14:paraId="6C4B8BC5" w14:textId="77777777" w:rsidTr="006A5F63">
        <w:trPr>
          <w:trHeight w:val="237"/>
        </w:trPr>
        <w:tc>
          <w:tcPr>
            <w:tcW w:w="4111" w:type="dxa"/>
            <w:shd w:val="clear" w:color="auto" w:fill="D5DCE4" w:themeFill="text2" w:themeFillTint="33"/>
          </w:tcPr>
          <w:p w14:paraId="43B4FD71" w14:textId="0349D0A3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Krátkodobé finančné výpomoci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116BA395" w14:textId="2EF6D30B" w:rsidR="009B6280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300 000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696F4233" w14:textId="3754ABA4" w:rsidR="009B6280" w:rsidRDefault="009B628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350 000</w:t>
            </w:r>
          </w:p>
        </w:tc>
      </w:tr>
      <w:tr w:rsidR="009B6280" w:rsidRPr="00252409" w14:paraId="1AFD6734" w14:textId="77777777" w:rsidTr="006A5F63">
        <w:tc>
          <w:tcPr>
            <w:tcW w:w="4111" w:type="dxa"/>
            <w:shd w:val="clear" w:color="auto" w:fill="D5DCE4" w:themeFill="text2" w:themeFillTint="33"/>
          </w:tcPr>
          <w:p w14:paraId="63C8EA09" w14:textId="08EDD298" w:rsidR="009B6280" w:rsidRPr="00252409" w:rsidRDefault="009B6280" w:rsidP="009B628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Krátkodobé r</w:t>
            </w: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ezervy</w:t>
            </w:r>
          </w:p>
        </w:tc>
        <w:tc>
          <w:tcPr>
            <w:tcW w:w="2126" w:type="dxa"/>
            <w:shd w:val="clear" w:color="auto" w:fill="D5DCE4" w:themeFill="text2" w:themeFillTint="33"/>
            <w:vAlign w:val="center"/>
          </w:tcPr>
          <w:p w14:paraId="2DC7358F" w14:textId="44774141" w:rsidR="009B6280" w:rsidRPr="00252409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152 819</w:t>
            </w:r>
          </w:p>
        </w:tc>
        <w:tc>
          <w:tcPr>
            <w:tcW w:w="2977" w:type="dxa"/>
            <w:shd w:val="clear" w:color="auto" w:fill="D5DCE4" w:themeFill="text2" w:themeFillTint="33"/>
            <w:vAlign w:val="center"/>
          </w:tcPr>
          <w:p w14:paraId="2D627751" w14:textId="0BA6A0D7" w:rsidR="009B6280" w:rsidRDefault="009B6280" w:rsidP="009B6280">
            <w:pPr>
              <w:tabs>
                <w:tab w:val="left" w:pos="1878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143 614</w:t>
            </w:r>
          </w:p>
        </w:tc>
      </w:tr>
      <w:tr w:rsidR="009B6280" w:rsidRPr="00252409" w14:paraId="3B17800A" w14:textId="77777777" w:rsidTr="006A5F63">
        <w:tc>
          <w:tcPr>
            <w:tcW w:w="4111" w:type="dxa"/>
            <w:shd w:val="clear" w:color="auto" w:fill="B4C6E7" w:themeFill="accent1" w:themeFillTint="66"/>
          </w:tcPr>
          <w:p w14:paraId="191D7512" w14:textId="6B191E72" w:rsidR="009B6280" w:rsidRPr="00F400BC" w:rsidRDefault="009B6280" w:rsidP="009B6280">
            <w:pPr>
              <w:jc w:val="lef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budúcich období</w:t>
            </w: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krátkodobé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1A20FAE0" w14:textId="7B77C88E" w:rsidR="009B6280" w:rsidRPr="00F400BC" w:rsidRDefault="006E61D0" w:rsidP="006E61D0">
            <w:pPr>
              <w:ind w:right="-283"/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  484 894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4381F5CB" w14:textId="6B827996" w:rsidR="009B6280" w:rsidRPr="00F400BC" w:rsidRDefault="009B6280" w:rsidP="009B6280">
            <w:pPr>
              <w:tabs>
                <w:tab w:val="left" w:pos="1878"/>
              </w:tabs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679 180</w:t>
            </w:r>
          </w:p>
        </w:tc>
      </w:tr>
      <w:tr w:rsidR="009B6280" w:rsidRPr="00252409" w14:paraId="07A82E74" w14:textId="77777777" w:rsidTr="006A5F63">
        <w:tc>
          <w:tcPr>
            <w:tcW w:w="4111" w:type="dxa"/>
            <w:shd w:val="clear" w:color="auto" w:fill="B4C6E7" w:themeFill="accent1" w:themeFillTint="66"/>
          </w:tcPr>
          <w:p w14:paraId="3118A409" w14:textId="0D2B2881" w:rsidR="009B6280" w:rsidRPr="00F400BC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Výnosy budúcich období </w:t>
            </w: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dlhodobé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1959C3F7" w14:textId="16B04306" w:rsidR="009B6280" w:rsidRPr="00F400BC" w:rsidRDefault="006E61D0" w:rsidP="009B6280">
            <w:pPr>
              <w:ind w:left="-113"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2 426 415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22A509F2" w14:textId="6532DEEA" w:rsidR="009B6280" w:rsidRPr="00F400BC" w:rsidRDefault="009B6280" w:rsidP="009B6280">
            <w:pPr>
              <w:tabs>
                <w:tab w:val="left" w:pos="1878"/>
              </w:tabs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2 911 310</w:t>
            </w:r>
          </w:p>
        </w:tc>
      </w:tr>
      <w:tr w:rsidR="009B6280" w:rsidRPr="00252409" w14:paraId="733B371B" w14:textId="77777777" w:rsidTr="006A5F63">
        <w:trPr>
          <w:trHeight w:val="306"/>
        </w:trPr>
        <w:tc>
          <w:tcPr>
            <w:tcW w:w="4111" w:type="dxa"/>
            <w:shd w:val="clear" w:color="auto" w:fill="B4C6E7" w:themeFill="accent1" w:themeFillTint="66"/>
          </w:tcPr>
          <w:p w14:paraId="127058DF" w14:textId="5CE57EA8" w:rsidR="009B6280" w:rsidRPr="00F400BC" w:rsidRDefault="009B6280" w:rsidP="009B6280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400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Výdavky  budúcich období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krátkodobé</w:t>
            </w:r>
          </w:p>
        </w:tc>
        <w:tc>
          <w:tcPr>
            <w:tcW w:w="2126" w:type="dxa"/>
            <w:shd w:val="clear" w:color="auto" w:fill="B4C6E7" w:themeFill="accent1" w:themeFillTint="66"/>
            <w:vAlign w:val="center"/>
          </w:tcPr>
          <w:p w14:paraId="7B0E1729" w14:textId="2DF59A41" w:rsidR="009B6280" w:rsidRPr="00F400BC" w:rsidRDefault="006E61D0" w:rsidP="009B6280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17 80</w:t>
            </w:r>
            <w:r w:rsidR="00283A20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035293CC" w14:textId="3CC155E2" w:rsidR="009B6280" w:rsidRPr="00F400BC" w:rsidRDefault="009B6280" w:rsidP="009B6280">
            <w:pPr>
              <w:tabs>
                <w:tab w:val="left" w:pos="1878"/>
              </w:tabs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441C052A" w14:textId="77777777" w:rsidR="000A0465" w:rsidRDefault="000A0465" w:rsidP="008A29D5">
      <w:pPr>
        <w:tabs>
          <w:tab w:val="left" w:pos="567"/>
          <w:tab w:val="left" w:pos="3686"/>
          <w:tab w:val="left" w:pos="3969"/>
        </w:tabs>
        <w:ind w:left="284"/>
        <w:rPr>
          <w:rFonts w:ascii="Times New Roman" w:hAnsi="Times New Roman" w:cs="Times New Roman"/>
          <w:b/>
          <w:sz w:val="20"/>
          <w:szCs w:val="20"/>
        </w:rPr>
      </w:pPr>
    </w:p>
    <w:p w14:paraId="2F4E76B1" w14:textId="29D0A378" w:rsidR="00074AE9" w:rsidRDefault="00CA4C9D" w:rsidP="008A29D5">
      <w:pPr>
        <w:tabs>
          <w:tab w:val="left" w:pos="567"/>
          <w:tab w:val="left" w:pos="3686"/>
          <w:tab w:val="left" w:pos="3969"/>
        </w:tabs>
        <w:ind w:left="284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 xml:space="preserve"> </w:t>
      </w:r>
    </w:p>
    <w:p w14:paraId="5CA967B5" w14:textId="77777777" w:rsidR="00ED6C35" w:rsidRDefault="00ED6C35" w:rsidP="008A29D5">
      <w:pPr>
        <w:tabs>
          <w:tab w:val="left" w:pos="567"/>
          <w:tab w:val="left" w:pos="3686"/>
          <w:tab w:val="left" w:pos="3969"/>
        </w:tabs>
        <w:ind w:left="284"/>
        <w:rPr>
          <w:rFonts w:ascii="Times New Roman" w:hAnsi="Times New Roman" w:cs="Times New Roman"/>
          <w:b/>
          <w:sz w:val="20"/>
          <w:szCs w:val="20"/>
        </w:rPr>
      </w:pPr>
    </w:p>
    <w:p w14:paraId="518133D6" w14:textId="2565CF5C" w:rsidR="00294D4A" w:rsidRPr="00252409" w:rsidRDefault="00C10628" w:rsidP="008A29D5">
      <w:pPr>
        <w:pStyle w:val="Odsekzoznamu"/>
        <w:numPr>
          <w:ilvl w:val="0"/>
          <w:numId w:val="7"/>
        </w:numPr>
        <w:tabs>
          <w:tab w:val="left" w:pos="284"/>
        </w:tabs>
        <w:spacing w:after="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>Konsolidovaný výkaz komplexného výsledku</w:t>
      </w:r>
    </w:p>
    <w:tbl>
      <w:tblPr>
        <w:tblStyle w:val="Mriekatabuky"/>
        <w:tblW w:w="9230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4106"/>
        <w:gridCol w:w="2414"/>
        <w:gridCol w:w="2710"/>
      </w:tblGrid>
      <w:tr w:rsidR="00572DD4" w:rsidRPr="00252409" w14:paraId="5624D1FC" w14:textId="77777777" w:rsidTr="00C55EB5">
        <w:trPr>
          <w:trHeight w:val="329"/>
        </w:trPr>
        <w:tc>
          <w:tcPr>
            <w:tcW w:w="4106" w:type="dxa"/>
            <w:shd w:val="clear" w:color="auto" w:fill="0070C0"/>
          </w:tcPr>
          <w:p w14:paraId="7A1B4163" w14:textId="43E387A2" w:rsidR="00572DD4" w:rsidRPr="00252409" w:rsidRDefault="00572DD4" w:rsidP="00D92DF1">
            <w:pPr>
              <w:spacing w:before="120" w:after="12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4" w:type="dxa"/>
            <w:shd w:val="clear" w:color="auto" w:fill="0070C0"/>
          </w:tcPr>
          <w:p w14:paraId="02A870B3" w14:textId="0B139375" w:rsidR="00572DD4" w:rsidRPr="00252409" w:rsidRDefault="00572DD4" w:rsidP="00D92DF1">
            <w:pPr>
              <w:tabs>
                <w:tab w:val="left" w:pos="1315"/>
              </w:tabs>
              <w:spacing w:before="120" w:after="100" w:afterAutospacing="1"/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9B6280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2710" w:type="dxa"/>
            <w:shd w:val="clear" w:color="auto" w:fill="0070C0"/>
            <w:vAlign w:val="center"/>
          </w:tcPr>
          <w:p w14:paraId="12F82EB7" w14:textId="444B4F10" w:rsidR="00572DD4" w:rsidRPr="00252409" w:rsidRDefault="00572DD4" w:rsidP="002673B2">
            <w:pPr>
              <w:tabs>
                <w:tab w:val="left" w:pos="1455"/>
              </w:tabs>
              <w:spacing w:after="0"/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9B6280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EB56D4" w:rsidRPr="007303BC" w14:paraId="4F41A345" w14:textId="77777777" w:rsidTr="008B63B8">
        <w:trPr>
          <w:trHeight w:hRule="exact" w:val="340"/>
        </w:trPr>
        <w:tc>
          <w:tcPr>
            <w:tcW w:w="4106" w:type="dxa"/>
            <w:shd w:val="clear" w:color="auto" w:fill="7F7F7F" w:themeFill="text1" w:themeFillTint="80"/>
          </w:tcPr>
          <w:p w14:paraId="7BA28F82" w14:textId="67A2D6CC" w:rsidR="00EB56D4" w:rsidRPr="00A760B8" w:rsidRDefault="00EB56D4" w:rsidP="00EB56D4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3">
                          <w14:lumMod w14:val="89000"/>
                        </w14:schemeClr>
                      </w14:gs>
                      <w14:gs w14:pos="23000">
                        <w14:schemeClr w14:val="accent3">
                          <w14:lumMod w14:val="89000"/>
                        </w14:schemeClr>
                      </w14:gs>
                      <w14:gs w14:pos="69000">
                        <w14:schemeClr w14:val="accent3">
                          <w14:lumMod w14:val="75000"/>
                        </w14:schemeClr>
                      </w14:gs>
                      <w14:gs w14:pos="97000">
                        <w14:schemeClr w14:val="accent3">
                          <w14:lumMod w14:val="70000"/>
                        </w14:schemeClr>
                      </w14:gs>
                    </w14:gsLst>
                    <w14:path w14:path="circle">
                      <w14:fillToRect w14:l="100000" w14:t="100000" w14:r="0" w14:b="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3">
                          <w14:lumMod w14:val="89000"/>
                        </w14:schemeClr>
                      </w14:gs>
                      <w14:gs w14:pos="23000">
                        <w14:schemeClr w14:val="accent3">
                          <w14:lumMod w14:val="89000"/>
                        </w14:schemeClr>
                      </w14:gs>
                      <w14:gs w14:pos="69000">
                        <w14:schemeClr w14:val="accent3">
                          <w14:lumMod w14:val="75000"/>
                        </w14:schemeClr>
                      </w14:gs>
                      <w14:gs w14:pos="97000">
                        <w14:schemeClr w14:val="accent3">
                          <w14:lumMod w14:val="70000"/>
                        </w14:schemeClr>
                      </w14:gs>
                    </w14:gsLst>
                    <w14:path w14:path="circle">
                      <w14:fillToRect w14:l="100000" w14:t="100000" w14:r="0" w14:b="0"/>
                    </w14:path>
                  </w14:gradFill>
                </w14:textFill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z hospodárskej činnosti</w:t>
            </w:r>
          </w:p>
        </w:tc>
        <w:tc>
          <w:tcPr>
            <w:tcW w:w="2414" w:type="dxa"/>
            <w:shd w:val="clear" w:color="auto" w:fill="7F7F7F" w:themeFill="text1" w:themeFillTint="80"/>
          </w:tcPr>
          <w:p w14:paraId="266859AD" w14:textId="0A52309D" w:rsidR="00EB56D4" w:rsidRPr="001B09D6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bCs/>
                <w:sz w:val="20"/>
                <w:szCs w:val="20"/>
                <w14:textOutline w14:w="9525" w14:cap="rnd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14:textOutline w14:w="9525" w14:cap="rnd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70 212 697</w:t>
            </w:r>
          </w:p>
        </w:tc>
        <w:tc>
          <w:tcPr>
            <w:tcW w:w="2710" w:type="dxa"/>
            <w:shd w:val="clear" w:color="auto" w:fill="7F7F7F" w:themeFill="text1" w:themeFillTint="80"/>
          </w:tcPr>
          <w:p w14:paraId="0C45079C" w14:textId="7798B62F" w:rsidR="00EB56D4" w:rsidRPr="001B09D6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bCs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9525" w14:cap="flat" w14:cmpd="sng" w14:algn="ctr">
                  <w14:solidFill>
                    <w14:srgbClr w14:val="000000"/>
                  </w14:solidFill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  <w14:textOutline w14:w="9525" w14:cap="rnd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59 843 453</w:t>
            </w:r>
          </w:p>
        </w:tc>
      </w:tr>
      <w:tr w:rsidR="00EB56D4" w:rsidRPr="007303BC" w14:paraId="0CD4266A" w14:textId="77777777" w:rsidTr="008B63B8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5D98A788" w14:textId="77777777" w:rsidR="00EB56D4" w:rsidRPr="00252409" w:rsidRDefault="00EB56D4" w:rsidP="00EB56D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Tržby z predaja tovaru, výrobkov a služieb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445FF754" w14:textId="59BAFAE2" w:rsidR="00EB56D4" w:rsidRPr="00252409" w:rsidRDefault="00663033" w:rsidP="00EB56D4">
            <w:pPr>
              <w:ind w:left="440" w:right="-283" w:hanging="21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65 851 842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30A03313" w14:textId="598E79BE" w:rsidR="00EB56D4" w:rsidRPr="007303BC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60 108 139</w:t>
            </w:r>
          </w:p>
        </w:tc>
      </w:tr>
      <w:tr w:rsidR="00EB56D4" w:rsidRPr="00252409" w14:paraId="3579D79D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41D26110" w14:textId="77777777" w:rsidR="00EB56D4" w:rsidRPr="00252409" w:rsidRDefault="00EB56D4" w:rsidP="00EB56D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3EE27143" w14:textId="7C9E3AA1" w:rsidR="00EB56D4" w:rsidRPr="00252409" w:rsidRDefault="005C6D03" w:rsidP="00EB56D4">
            <w:pPr>
              <w:spacing w:after="0"/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1 790 356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101FF800" w14:textId="5EF1E94B" w:rsidR="00EB56D4" w:rsidRPr="00252409" w:rsidRDefault="00EB56D4" w:rsidP="00EB56D4">
            <w:pPr>
              <w:spacing w:after="240"/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-1 428 654</w:t>
            </w:r>
          </w:p>
        </w:tc>
      </w:tr>
      <w:tr w:rsidR="00EB56D4" w:rsidRPr="00252409" w14:paraId="17A9CD14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1E51840B" w14:textId="405C1D2D" w:rsidR="00EB56D4" w:rsidRPr="00252409" w:rsidRDefault="00EB56D4" w:rsidP="00EB56D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Tržby z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predaja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DHM a </w:t>
            </w: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 xml:space="preserve"> materiálu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384363F3" w14:textId="1C4164FD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1 086 533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0C5E45D6" w14:textId="7121AD91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15 669</w:t>
            </w:r>
          </w:p>
        </w:tc>
      </w:tr>
      <w:tr w:rsidR="00EB56D4" w:rsidRPr="00252409" w14:paraId="41861766" w14:textId="77777777" w:rsidTr="008B63B8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682D43CB" w14:textId="77777777" w:rsidR="00EB56D4" w:rsidRPr="00252409" w:rsidRDefault="00EB56D4" w:rsidP="00EB56D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Ostatné výnosy z hospodárskej činnosti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2B8EA02F" w14:textId="317F7555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1 48</w:t>
            </w:r>
            <w:r w:rsidR="00043E8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966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19A3F1F6" w14:textId="63E681AA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1 148 299</w:t>
            </w:r>
          </w:p>
        </w:tc>
      </w:tr>
      <w:tr w:rsidR="00EB56D4" w:rsidRPr="00252409" w14:paraId="10554236" w14:textId="77777777" w:rsidTr="00C55EB5">
        <w:trPr>
          <w:trHeight w:hRule="exact" w:val="340"/>
        </w:trPr>
        <w:tc>
          <w:tcPr>
            <w:tcW w:w="4106" w:type="dxa"/>
            <w:shd w:val="clear" w:color="auto" w:fill="7F7F7F" w:themeFill="text1" w:themeFillTint="80"/>
          </w:tcPr>
          <w:p w14:paraId="29C7A97D" w14:textId="4C873EF4" w:rsidR="00EB56D4" w:rsidRPr="007303BC" w:rsidRDefault="00EB56D4" w:rsidP="00EB56D4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z hospodárskej činnosti</w:t>
            </w:r>
          </w:p>
        </w:tc>
        <w:tc>
          <w:tcPr>
            <w:tcW w:w="2414" w:type="dxa"/>
            <w:shd w:val="clear" w:color="auto" w:fill="7F7F7F" w:themeFill="text1" w:themeFillTint="80"/>
          </w:tcPr>
          <w:p w14:paraId="6BBDE651" w14:textId="58A1F9F5" w:rsidR="00EB56D4" w:rsidRPr="007303BC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69</w:t>
            </w:r>
            <w:r w:rsidR="00A307E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 202 390</w:t>
            </w:r>
          </w:p>
        </w:tc>
        <w:tc>
          <w:tcPr>
            <w:tcW w:w="2710" w:type="dxa"/>
            <w:shd w:val="clear" w:color="auto" w:fill="7F7F7F" w:themeFill="text1" w:themeFillTint="80"/>
          </w:tcPr>
          <w:p w14:paraId="6F399D52" w14:textId="35008DF6" w:rsidR="00EB56D4" w:rsidRPr="007303BC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58 606 751</w:t>
            </w:r>
          </w:p>
        </w:tc>
      </w:tr>
      <w:tr w:rsidR="00EB56D4" w:rsidRPr="00252409" w14:paraId="41CC3A4F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503C8443" w14:textId="77777777" w:rsidR="00EB56D4" w:rsidRPr="00252409" w:rsidRDefault="00EB56D4" w:rsidP="00EB56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Náklady vynaložené na predaný tovar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3CAAE0DF" w14:textId="5170ED5E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55 309 83</w:t>
            </w:r>
            <w:r w:rsidR="00A307E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02819F63" w14:textId="59DECAF4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45 908 434</w:t>
            </w:r>
          </w:p>
        </w:tc>
      </w:tr>
      <w:tr w:rsidR="00EB56D4" w:rsidRPr="00252409" w14:paraId="5F2E97FB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2FEFE62D" w14:textId="0E3736D0" w:rsidR="00EB56D4" w:rsidRPr="00252409" w:rsidRDefault="00EB56D4" w:rsidP="00EB56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Spotreba materiálu a energie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215E2537" w14:textId="434DD7CB" w:rsidR="00EB56D4" w:rsidRPr="00252409" w:rsidRDefault="00A307EF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1 474 569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33C672CB" w14:textId="2E11C46F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1 976 069</w:t>
            </w:r>
          </w:p>
        </w:tc>
      </w:tr>
      <w:tr w:rsidR="00EB56D4" w:rsidRPr="00252409" w14:paraId="79EC96F6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5D7287EC" w14:textId="77777777" w:rsidR="00EB56D4" w:rsidRPr="00252409" w:rsidRDefault="00EB56D4" w:rsidP="00EB56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0DD542CD" w14:textId="5D0F46B7" w:rsidR="00EB56D4" w:rsidRPr="00252409" w:rsidRDefault="00A307EF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3 079 252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497072B0" w14:textId="162A509A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3 580 957</w:t>
            </w:r>
          </w:p>
        </w:tc>
      </w:tr>
      <w:tr w:rsidR="00EB56D4" w:rsidRPr="00252409" w14:paraId="65A1A2F4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04685115" w14:textId="03C8CBC5" w:rsidR="00EB56D4" w:rsidRPr="00252409" w:rsidRDefault="00EB56D4" w:rsidP="00EB56D4">
            <w:pPr>
              <w:spacing w:after="12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30FB53E5" w14:textId="55BF1737" w:rsidR="00EB56D4" w:rsidRPr="00252409" w:rsidRDefault="00043E84" w:rsidP="00EB56D4">
            <w:pPr>
              <w:spacing w:after="0"/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3 544 058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34CE33AF" w14:textId="1E72E1CC" w:rsidR="00EB56D4" w:rsidRPr="00252409" w:rsidRDefault="00EB56D4" w:rsidP="00EB56D4">
            <w:pPr>
              <w:spacing w:after="100" w:afterAutospacing="1"/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3 200 236</w:t>
            </w:r>
          </w:p>
        </w:tc>
      </w:tr>
      <w:tr w:rsidR="00EB56D4" w:rsidRPr="00252409" w14:paraId="0443ED4E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04F55771" w14:textId="77777777" w:rsidR="00EB56D4" w:rsidRPr="00252409" w:rsidRDefault="00EB56D4" w:rsidP="00EB56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532833A3" w14:textId="283D51BD" w:rsidR="00EB56D4" w:rsidRPr="005F7577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76 583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4851C6C9" w14:textId="77D4A1B7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31 109</w:t>
            </w:r>
          </w:p>
        </w:tc>
      </w:tr>
      <w:tr w:rsidR="00EB56D4" w:rsidRPr="00252409" w14:paraId="112EA60B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3CF38C79" w14:textId="77777777" w:rsidR="00EB56D4" w:rsidRPr="00252409" w:rsidRDefault="00EB56D4" w:rsidP="00EB56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6660CE34" w14:textId="1EF22A82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2 752 844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2AD38F56" w14:textId="4BDE624D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2 403 354</w:t>
            </w:r>
          </w:p>
        </w:tc>
      </w:tr>
      <w:tr w:rsidR="00EB56D4" w:rsidRPr="00252409" w14:paraId="2FD726C5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4EDF38D9" w14:textId="75085BC9" w:rsidR="00EB56D4" w:rsidRPr="00252409" w:rsidRDefault="00EB56D4" w:rsidP="00EB56D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Zostatková cena predaného DHM a materiálu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6494BE50" w14:textId="4D5C32CC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1 403 257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3955E8F7" w14:textId="6291B8F0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438 468</w:t>
            </w:r>
          </w:p>
        </w:tc>
      </w:tr>
      <w:tr w:rsidR="00EB56D4" w:rsidRPr="00252409" w14:paraId="6EC68F28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2878C460" w14:textId="7A70ADD1" w:rsidR="00EB56D4" w:rsidRPr="00252409" w:rsidRDefault="00EB56D4" w:rsidP="00EB56D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3C1264A7" w14:textId="50539E5F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-7 329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28AC22FA" w14:textId="20F85DFB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-13 047</w:t>
            </w:r>
          </w:p>
        </w:tc>
      </w:tr>
      <w:tr w:rsidR="00EB56D4" w:rsidRPr="00252409" w14:paraId="7D39C765" w14:textId="77777777" w:rsidTr="00C55EB5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45A4B8A1" w14:textId="50F7108F" w:rsidR="00EB56D4" w:rsidRPr="00252409" w:rsidRDefault="00EB56D4" w:rsidP="00EB56D4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Ostatné náklady na hospodársku činnosť</w:t>
            </w:r>
          </w:p>
        </w:tc>
        <w:tc>
          <w:tcPr>
            <w:tcW w:w="2414" w:type="dxa"/>
            <w:shd w:val="clear" w:color="auto" w:fill="D5DCE4" w:themeFill="text2" w:themeFillTint="33"/>
          </w:tcPr>
          <w:p w14:paraId="5B4BE103" w14:textId="39111E46" w:rsidR="00EB56D4" w:rsidRPr="00252409" w:rsidRDefault="005C6D03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1 569 319</w:t>
            </w:r>
          </w:p>
        </w:tc>
        <w:tc>
          <w:tcPr>
            <w:tcW w:w="2710" w:type="dxa"/>
            <w:shd w:val="clear" w:color="auto" w:fill="D5DCE4" w:themeFill="text2" w:themeFillTint="33"/>
          </w:tcPr>
          <w:p w14:paraId="090418D8" w14:textId="2E72ECC3" w:rsidR="00EB56D4" w:rsidRPr="00252409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1 081 171</w:t>
            </w:r>
          </w:p>
        </w:tc>
      </w:tr>
      <w:tr w:rsidR="00EB56D4" w:rsidRPr="007303BC" w14:paraId="22A5F0B9" w14:textId="77777777" w:rsidTr="00C55EB5">
        <w:trPr>
          <w:trHeight w:hRule="exact" w:val="340"/>
        </w:trPr>
        <w:tc>
          <w:tcPr>
            <w:tcW w:w="4106" w:type="dxa"/>
            <w:shd w:val="clear" w:color="auto" w:fill="7F7F7F" w:themeFill="text1" w:themeFillTint="80"/>
          </w:tcPr>
          <w:p w14:paraId="2CA35EFC" w14:textId="77777777" w:rsidR="00EB56D4" w:rsidRPr="007303BC" w:rsidRDefault="00EB56D4" w:rsidP="00EB56D4">
            <w:pPr>
              <w:jc w:val="lef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Výsledok hospodárenia z hospodárskej činnosti</w:t>
            </w:r>
          </w:p>
        </w:tc>
        <w:tc>
          <w:tcPr>
            <w:tcW w:w="2414" w:type="dxa"/>
            <w:shd w:val="clear" w:color="auto" w:fill="7F7F7F" w:themeFill="text1" w:themeFillTint="80"/>
          </w:tcPr>
          <w:p w14:paraId="127FB59A" w14:textId="6CC3793F" w:rsidR="00EB56D4" w:rsidRPr="007303BC" w:rsidRDefault="00A307EF" w:rsidP="00EB56D4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1 010 307</w:t>
            </w:r>
          </w:p>
        </w:tc>
        <w:tc>
          <w:tcPr>
            <w:tcW w:w="2710" w:type="dxa"/>
            <w:shd w:val="clear" w:color="auto" w:fill="7F7F7F" w:themeFill="text1" w:themeFillTint="80"/>
            <w:vAlign w:val="center"/>
          </w:tcPr>
          <w:p w14:paraId="4866966F" w14:textId="00ED1E45" w:rsidR="00EB56D4" w:rsidRPr="007303BC" w:rsidRDefault="00EB56D4" w:rsidP="00EB56D4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1 236 702</w:t>
            </w:r>
          </w:p>
        </w:tc>
      </w:tr>
    </w:tbl>
    <w:p w14:paraId="18795C5F" w14:textId="5A20EEAE" w:rsidR="00074AE9" w:rsidRDefault="00074AE9" w:rsidP="008A29D5">
      <w:pPr>
        <w:rPr>
          <w:rFonts w:ascii="Times New Roman" w:hAnsi="Times New Roman" w:cs="Times New Roman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Style w:val="Mriekatabuky"/>
        <w:tblW w:w="9209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4106"/>
        <w:gridCol w:w="2410"/>
        <w:gridCol w:w="2693"/>
      </w:tblGrid>
      <w:tr w:rsidR="00702919" w:rsidRPr="00252409" w14:paraId="43242BF7" w14:textId="77777777" w:rsidTr="00702919">
        <w:trPr>
          <w:trHeight w:hRule="exact" w:val="340"/>
        </w:trPr>
        <w:tc>
          <w:tcPr>
            <w:tcW w:w="4106" w:type="dxa"/>
            <w:shd w:val="clear" w:color="auto" w:fill="7F7F7F" w:themeFill="text1" w:themeFillTint="80"/>
          </w:tcPr>
          <w:p w14:paraId="22C4A431" w14:textId="3B0D7B78" w:rsidR="00702919" w:rsidRPr="007303BC" w:rsidRDefault="00702919" w:rsidP="008A29D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z finančnej činnosti</w:t>
            </w:r>
          </w:p>
        </w:tc>
        <w:tc>
          <w:tcPr>
            <w:tcW w:w="2410" w:type="dxa"/>
            <w:shd w:val="clear" w:color="auto" w:fill="7F7F7F" w:themeFill="text1" w:themeFillTint="80"/>
            <w:vAlign w:val="center"/>
          </w:tcPr>
          <w:p w14:paraId="6CDBAC29" w14:textId="1DBE4F31" w:rsidR="00702919" w:rsidRPr="007303BC" w:rsidRDefault="00413869" w:rsidP="002673B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6 568</w:t>
            </w:r>
          </w:p>
        </w:tc>
        <w:tc>
          <w:tcPr>
            <w:tcW w:w="2693" w:type="dxa"/>
            <w:shd w:val="clear" w:color="auto" w:fill="7F7F7F" w:themeFill="text1" w:themeFillTint="80"/>
            <w:vAlign w:val="center"/>
          </w:tcPr>
          <w:p w14:paraId="1B1A2692" w14:textId="1F55B018" w:rsidR="00702919" w:rsidRDefault="00074035" w:rsidP="002673B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6 803</w:t>
            </w:r>
          </w:p>
        </w:tc>
      </w:tr>
      <w:tr w:rsidR="00810102" w:rsidRPr="00252409" w14:paraId="38D1C748" w14:textId="77777777" w:rsidTr="00702919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44E602E3" w14:textId="77777777" w:rsidR="00810102" w:rsidRPr="00252409" w:rsidRDefault="00810102" w:rsidP="0081010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Kurzové zisky</w:t>
            </w:r>
          </w:p>
        </w:tc>
        <w:tc>
          <w:tcPr>
            <w:tcW w:w="2410" w:type="dxa"/>
            <w:shd w:val="clear" w:color="auto" w:fill="D5DCE4" w:themeFill="text2" w:themeFillTint="33"/>
            <w:vAlign w:val="center"/>
          </w:tcPr>
          <w:p w14:paraId="47098C8A" w14:textId="34E4F69B" w:rsidR="00810102" w:rsidRPr="00252409" w:rsidRDefault="00413869" w:rsidP="00810102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4 856</w:t>
            </w:r>
          </w:p>
        </w:tc>
        <w:tc>
          <w:tcPr>
            <w:tcW w:w="2693" w:type="dxa"/>
            <w:shd w:val="clear" w:color="auto" w:fill="D5DCE4" w:themeFill="text2" w:themeFillTint="33"/>
            <w:vAlign w:val="center"/>
          </w:tcPr>
          <w:p w14:paraId="0CECDDB3" w14:textId="4E684819" w:rsidR="00810102" w:rsidRDefault="00074035" w:rsidP="00810102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5 384</w:t>
            </w:r>
          </w:p>
        </w:tc>
      </w:tr>
      <w:tr w:rsidR="00810102" w:rsidRPr="00252409" w14:paraId="47980E3C" w14:textId="77777777" w:rsidTr="00702919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401F90BF" w14:textId="33D6EC99" w:rsidR="00810102" w:rsidRPr="00252409" w:rsidRDefault="00810102" w:rsidP="0081010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Ostatné výnosy z finančnej činnosti</w:t>
            </w:r>
          </w:p>
        </w:tc>
        <w:tc>
          <w:tcPr>
            <w:tcW w:w="2410" w:type="dxa"/>
            <w:shd w:val="clear" w:color="auto" w:fill="D5DCE4" w:themeFill="text2" w:themeFillTint="33"/>
            <w:vAlign w:val="center"/>
          </w:tcPr>
          <w:p w14:paraId="1600D91D" w14:textId="43837BFC" w:rsidR="00810102" w:rsidRPr="00252409" w:rsidRDefault="00413869" w:rsidP="00810102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1 712</w:t>
            </w:r>
          </w:p>
        </w:tc>
        <w:tc>
          <w:tcPr>
            <w:tcW w:w="2693" w:type="dxa"/>
            <w:shd w:val="clear" w:color="auto" w:fill="D5DCE4" w:themeFill="text2" w:themeFillTint="33"/>
            <w:vAlign w:val="center"/>
          </w:tcPr>
          <w:p w14:paraId="3F9EECBB" w14:textId="6690B2FA" w:rsidR="00810102" w:rsidRDefault="00074035" w:rsidP="00810102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1 419</w:t>
            </w:r>
          </w:p>
        </w:tc>
      </w:tr>
      <w:tr w:rsidR="00810102" w:rsidRPr="00252409" w14:paraId="5E51D866" w14:textId="77777777" w:rsidTr="00702919">
        <w:trPr>
          <w:trHeight w:hRule="exact" w:val="340"/>
        </w:trPr>
        <w:tc>
          <w:tcPr>
            <w:tcW w:w="4106" w:type="dxa"/>
            <w:shd w:val="clear" w:color="auto" w:fill="7F7F7F" w:themeFill="text1" w:themeFillTint="80"/>
          </w:tcPr>
          <w:p w14:paraId="0A139680" w14:textId="589BD277" w:rsidR="00810102" w:rsidRPr="007303BC" w:rsidRDefault="00810102" w:rsidP="00810102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Náklady na finančnú činnosť</w:t>
            </w:r>
          </w:p>
        </w:tc>
        <w:tc>
          <w:tcPr>
            <w:tcW w:w="2410" w:type="dxa"/>
            <w:shd w:val="clear" w:color="auto" w:fill="7F7F7F" w:themeFill="text1" w:themeFillTint="80"/>
            <w:vAlign w:val="center"/>
          </w:tcPr>
          <w:p w14:paraId="2C81654C" w14:textId="05BE056E" w:rsidR="00810102" w:rsidRPr="007303BC" w:rsidRDefault="00B1423B" w:rsidP="0081010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608 224</w:t>
            </w:r>
          </w:p>
        </w:tc>
        <w:tc>
          <w:tcPr>
            <w:tcW w:w="2693" w:type="dxa"/>
            <w:shd w:val="clear" w:color="auto" w:fill="7F7F7F" w:themeFill="text1" w:themeFillTint="80"/>
            <w:vAlign w:val="center"/>
          </w:tcPr>
          <w:p w14:paraId="682BF510" w14:textId="45C5A782" w:rsidR="00810102" w:rsidRPr="007303BC" w:rsidRDefault="00074035" w:rsidP="0081010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863 891</w:t>
            </w:r>
          </w:p>
        </w:tc>
      </w:tr>
      <w:tr w:rsidR="00074035" w:rsidRPr="00252409" w14:paraId="08F076CD" w14:textId="77777777" w:rsidTr="00702919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7614C8DC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Nákladové úroky</w:t>
            </w:r>
          </w:p>
        </w:tc>
        <w:tc>
          <w:tcPr>
            <w:tcW w:w="2410" w:type="dxa"/>
            <w:shd w:val="clear" w:color="auto" w:fill="D5DCE4" w:themeFill="text2" w:themeFillTint="33"/>
            <w:vAlign w:val="center"/>
          </w:tcPr>
          <w:p w14:paraId="166A8F0B" w14:textId="7FEC7B64" w:rsidR="00074035" w:rsidRPr="00252409" w:rsidRDefault="00B1423B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560 388</w:t>
            </w:r>
          </w:p>
        </w:tc>
        <w:tc>
          <w:tcPr>
            <w:tcW w:w="2693" w:type="dxa"/>
            <w:shd w:val="clear" w:color="auto" w:fill="D5DCE4" w:themeFill="text2" w:themeFillTint="33"/>
            <w:vAlign w:val="center"/>
          </w:tcPr>
          <w:p w14:paraId="3EF1FB5F" w14:textId="39D05933" w:rsidR="00074035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809 433</w:t>
            </w:r>
          </w:p>
        </w:tc>
      </w:tr>
      <w:tr w:rsidR="00074035" w:rsidRPr="00252409" w14:paraId="58E1CB0F" w14:textId="77777777" w:rsidTr="00702919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0C0A57E3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Kurzové straty</w:t>
            </w:r>
          </w:p>
        </w:tc>
        <w:tc>
          <w:tcPr>
            <w:tcW w:w="2410" w:type="dxa"/>
            <w:shd w:val="clear" w:color="auto" w:fill="D5DCE4" w:themeFill="text2" w:themeFillTint="33"/>
            <w:vAlign w:val="center"/>
          </w:tcPr>
          <w:p w14:paraId="03DA68E6" w14:textId="519E79F0" w:rsidR="00074035" w:rsidRPr="00252409" w:rsidRDefault="00B1423B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19 118</w:t>
            </w:r>
          </w:p>
        </w:tc>
        <w:tc>
          <w:tcPr>
            <w:tcW w:w="2693" w:type="dxa"/>
            <w:shd w:val="clear" w:color="auto" w:fill="D5DCE4" w:themeFill="text2" w:themeFillTint="33"/>
            <w:vAlign w:val="center"/>
          </w:tcPr>
          <w:p w14:paraId="501AE406" w14:textId="1A1B485B" w:rsidR="00074035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16 989</w:t>
            </w:r>
          </w:p>
        </w:tc>
      </w:tr>
      <w:tr w:rsidR="00074035" w:rsidRPr="00252409" w14:paraId="78167F70" w14:textId="77777777" w:rsidTr="00702919">
        <w:trPr>
          <w:trHeight w:hRule="exact" w:val="340"/>
        </w:trPr>
        <w:tc>
          <w:tcPr>
            <w:tcW w:w="4106" w:type="dxa"/>
            <w:shd w:val="clear" w:color="auto" w:fill="D5DCE4" w:themeFill="text2" w:themeFillTint="33"/>
          </w:tcPr>
          <w:p w14:paraId="6937EDDE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Ostatné náklady z finančnej činnosti</w:t>
            </w:r>
          </w:p>
        </w:tc>
        <w:tc>
          <w:tcPr>
            <w:tcW w:w="2410" w:type="dxa"/>
            <w:shd w:val="clear" w:color="auto" w:fill="D5DCE4" w:themeFill="text2" w:themeFillTint="33"/>
            <w:vAlign w:val="center"/>
          </w:tcPr>
          <w:p w14:paraId="21AD3B50" w14:textId="7A513D46" w:rsidR="00074035" w:rsidRPr="00252409" w:rsidRDefault="00B832D2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28 718</w:t>
            </w:r>
          </w:p>
        </w:tc>
        <w:tc>
          <w:tcPr>
            <w:tcW w:w="2693" w:type="dxa"/>
            <w:shd w:val="clear" w:color="auto" w:fill="D5DCE4" w:themeFill="text2" w:themeFillTint="33"/>
            <w:vAlign w:val="center"/>
          </w:tcPr>
          <w:p w14:paraId="54289F0F" w14:textId="164FC0E5" w:rsidR="00074035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37 469</w:t>
            </w:r>
          </w:p>
        </w:tc>
      </w:tr>
      <w:tr w:rsidR="00074035" w:rsidRPr="00252409" w14:paraId="162CB539" w14:textId="77777777" w:rsidTr="00702919">
        <w:trPr>
          <w:trHeight w:hRule="exact" w:val="340"/>
        </w:trPr>
        <w:tc>
          <w:tcPr>
            <w:tcW w:w="4106" w:type="dxa"/>
            <w:shd w:val="clear" w:color="auto" w:fill="7F7F7F" w:themeFill="text1" w:themeFillTint="80"/>
          </w:tcPr>
          <w:p w14:paraId="1223F363" w14:textId="77777777" w:rsidR="00074035" w:rsidRPr="007303BC" w:rsidRDefault="00074035" w:rsidP="00074035">
            <w:pPr>
              <w:jc w:val="lef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Výsledok hospodárenia z finančnej činnosti</w:t>
            </w:r>
          </w:p>
        </w:tc>
        <w:tc>
          <w:tcPr>
            <w:tcW w:w="2410" w:type="dxa"/>
            <w:shd w:val="clear" w:color="auto" w:fill="7F7F7F" w:themeFill="text1" w:themeFillTint="80"/>
            <w:vAlign w:val="center"/>
          </w:tcPr>
          <w:p w14:paraId="083CCEA5" w14:textId="280BA65E" w:rsidR="00074035" w:rsidRPr="007303BC" w:rsidRDefault="002424E6" w:rsidP="00074035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- 601 656</w:t>
            </w:r>
          </w:p>
        </w:tc>
        <w:tc>
          <w:tcPr>
            <w:tcW w:w="2693" w:type="dxa"/>
            <w:shd w:val="clear" w:color="auto" w:fill="7F7F7F" w:themeFill="text1" w:themeFillTint="80"/>
            <w:vAlign w:val="center"/>
          </w:tcPr>
          <w:p w14:paraId="5F35D8B1" w14:textId="63CD4C45" w:rsidR="00074035" w:rsidRPr="007303BC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-857 087</w:t>
            </w:r>
          </w:p>
        </w:tc>
      </w:tr>
    </w:tbl>
    <w:p w14:paraId="4C3110F1" w14:textId="5A0F44D8" w:rsidR="001277B9" w:rsidRPr="00252409" w:rsidRDefault="00181B4F" w:rsidP="008A29D5">
      <w:pPr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</w:t>
      </w:r>
    </w:p>
    <w:tbl>
      <w:tblPr>
        <w:tblStyle w:val="Mriekatabuky"/>
        <w:tblW w:w="9209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4106"/>
        <w:gridCol w:w="2410"/>
        <w:gridCol w:w="2693"/>
      </w:tblGrid>
      <w:tr w:rsidR="00BC621C" w:rsidRPr="00BC621C" w14:paraId="1347EF86" w14:textId="77777777" w:rsidTr="0008320F">
        <w:tc>
          <w:tcPr>
            <w:tcW w:w="4106" w:type="dxa"/>
            <w:shd w:val="clear" w:color="auto" w:fill="7F7F7F" w:themeFill="text1" w:themeFillTint="80"/>
          </w:tcPr>
          <w:p w14:paraId="1163C119" w14:textId="77777777" w:rsidR="00C10628" w:rsidRPr="007303BC" w:rsidRDefault="007258E7" w:rsidP="008A29D5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Daň z príjmov</w:t>
            </w:r>
          </w:p>
        </w:tc>
        <w:tc>
          <w:tcPr>
            <w:tcW w:w="2410" w:type="dxa"/>
            <w:shd w:val="clear" w:color="auto" w:fill="7F7F7F" w:themeFill="text1" w:themeFillTint="80"/>
            <w:vAlign w:val="center"/>
          </w:tcPr>
          <w:p w14:paraId="3AF3A3DD" w14:textId="19ACE1B8" w:rsidR="00C10628" w:rsidRPr="007303BC" w:rsidRDefault="00A307EF" w:rsidP="002673B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229 648</w:t>
            </w:r>
          </w:p>
        </w:tc>
        <w:tc>
          <w:tcPr>
            <w:tcW w:w="2693" w:type="dxa"/>
            <w:shd w:val="clear" w:color="auto" w:fill="7F7F7F" w:themeFill="text1" w:themeFillTint="80"/>
            <w:vAlign w:val="center"/>
          </w:tcPr>
          <w:p w14:paraId="2FE22F93" w14:textId="6F2C241E" w:rsidR="00C10628" w:rsidRPr="007303BC" w:rsidRDefault="00074035" w:rsidP="002673B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232 018</w:t>
            </w:r>
          </w:p>
        </w:tc>
      </w:tr>
    </w:tbl>
    <w:p w14:paraId="49BCA858" w14:textId="267FEF63" w:rsidR="00255934" w:rsidRPr="00BC621C" w:rsidRDefault="00255934" w:rsidP="008A29D5">
      <w:pPr>
        <w:rPr>
          <w:rFonts w:ascii="Times New Roman" w:hAnsi="Times New Roman" w:cs="Times New Roman"/>
          <w:sz w:val="20"/>
          <w:szCs w:val="20"/>
          <w14:textOutline w14:w="9525" w14:cap="rnd" w14:cmpd="sng" w14:algn="ctr">
            <w14:gradFill>
              <w14:gsLst>
                <w14:gs w14:pos="0">
                  <w14:schemeClr w14:val="accent3">
                    <w14:lumMod w14:val="89000"/>
                  </w14:schemeClr>
                </w14:gs>
                <w14:gs w14:pos="23000">
                  <w14:schemeClr w14:val="accent3">
                    <w14:lumMod w14:val="89000"/>
                  </w14:schemeClr>
                </w14:gs>
                <w14:gs w14:pos="69000">
                  <w14:schemeClr w14:val="accent3">
                    <w14:lumMod w14:val="75000"/>
                  </w14:schemeClr>
                </w14:gs>
                <w14:gs w14:pos="97000">
                  <w14:schemeClr w14:val="accent3">
                    <w14:lumMod w14:val="70000"/>
                  </w14:schemeClr>
                </w14:gs>
              </w14:gsLst>
              <w14:path w14:path="circle">
                <w14:fillToRect w14:l="50000" w14:t="50000" w14:r="50000" w14:b="50000"/>
              </w14:path>
            </w14:gradFill>
            <w14:prstDash w14:val="solid"/>
            <w14:bevel/>
          </w14:textOutline>
          <w14:textFill>
            <w14:gradFill>
              <w14:gsLst>
                <w14:gs w14:pos="0">
                  <w14:schemeClr w14:val="accent3">
                    <w14:lumMod w14:val="89000"/>
                  </w14:schemeClr>
                </w14:gs>
                <w14:gs w14:pos="23000">
                  <w14:schemeClr w14:val="accent3">
                    <w14:lumMod w14:val="89000"/>
                  </w14:schemeClr>
                </w14:gs>
                <w14:gs w14:pos="69000">
                  <w14:schemeClr w14:val="accent3">
                    <w14:lumMod w14:val="75000"/>
                  </w14:schemeClr>
                </w14:gs>
                <w14:gs w14:pos="97000">
                  <w14:schemeClr w14:val="accent3">
                    <w14:lumMod w14:val="70000"/>
                  </w14:schemeClr>
                </w14:gs>
              </w14:gsLst>
              <w14:path w14:path="circle">
                <w14:fillToRect w14:l="50000" w14:t="50000" w14:r="50000" w14:b="50000"/>
              </w14:path>
            </w14:gradFill>
          </w14:textFill>
        </w:rPr>
      </w:pPr>
    </w:p>
    <w:tbl>
      <w:tblPr>
        <w:tblStyle w:val="Mriekatabuky"/>
        <w:tblW w:w="9209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4106"/>
        <w:gridCol w:w="2410"/>
        <w:gridCol w:w="2693"/>
      </w:tblGrid>
      <w:tr w:rsidR="00C10628" w:rsidRPr="00252409" w14:paraId="7D50234B" w14:textId="77777777" w:rsidTr="0008320F">
        <w:tc>
          <w:tcPr>
            <w:tcW w:w="4106" w:type="dxa"/>
            <w:shd w:val="clear" w:color="auto" w:fill="7F7F7F" w:themeFill="text1" w:themeFillTint="80"/>
          </w:tcPr>
          <w:p w14:paraId="65930871" w14:textId="77777777" w:rsidR="00C10628" w:rsidRPr="007303BC" w:rsidRDefault="007258E7" w:rsidP="008A29D5">
            <w:pPr>
              <w:jc w:val="lef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Výsledok hospodárenia za účtovné obdobie po zdanení</w:t>
            </w:r>
          </w:p>
        </w:tc>
        <w:tc>
          <w:tcPr>
            <w:tcW w:w="2410" w:type="dxa"/>
            <w:shd w:val="clear" w:color="auto" w:fill="7F7F7F" w:themeFill="text1" w:themeFillTint="80"/>
            <w:vAlign w:val="center"/>
          </w:tcPr>
          <w:p w14:paraId="54B7B409" w14:textId="066DBBB0" w:rsidR="00C10628" w:rsidRPr="007303BC" w:rsidRDefault="00A307EF" w:rsidP="002673B2">
            <w:pPr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179 003</w:t>
            </w:r>
          </w:p>
        </w:tc>
        <w:tc>
          <w:tcPr>
            <w:tcW w:w="2693" w:type="dxa"/>
            <w:shd w:val="clear" w:color="auto" w:fill="7F7F7F" w:themeFill="text1" w:themeFillTint="80"/>
            <w:vAlign w:val="center"/>
          </w:tcPr>
          <w:p w14:paraId="2682A712" w14:textId="47196271" w:rsidR="00C10628" w:rsidRPr="007303BC" w:rsidRDefault="00074035" w:rsidP="002673B2">
            <w:pPr>
              <w:tabs>
                <w:tab w:val="left" w:pos="1455"/>
              </w:tabs>
              <w:ind w:right="-283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147 597</w:t>
            </w:r>
            <w:r w:rsidR="006F05CE" w:rsidRPr="007303BC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</w:t>
            </w:r>
          </w:p>
        </w:tc>
      </w:tr>
    </w:tbl>
    <w:p w14:paraId="011ABFF6" w14:textId="35DB3F8C" w:rsidR="002E777C" w:rsidRDefault="002E777C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76B9DB60" w14:textId="77777777" w:rsidR="005F7577" w:rsidRDefault="005F7577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56CCAC65" w14:textId="77777777" w:rsidR="005F7577" w:rsidRDefault="005F7577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34344A9E" w14:textId="77777777" w:rsidR="005F7577" w:rsidRDefault="005F7577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313A7927" w14:textId="77777777" w:rsidR="005F7577" w:rsidRDefault="005F7577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6B6AA525" w14:textId="77777777" w:rsidR="009A10B5" w:rsidRPr="00252409" w:rsidRDefault="009A10B5" w:rsidP="008A29D5">
      <w:pPr>
        <w:rPr>
          <w:rFonts w:ascii="Times New Roman" w:hAnsi="Times New Roman" w:cs="Times New Roman"/>
          <w:b/>
          <w:sz w:val="20"/>
          <w:szCs w:val="20"/>
        </w:rPr>
      </w:pPr>
    </w:p>
    <w:p w14:paraId="60D95EEB" w14:textId="4984D206" w:rsidR="00255934" w:rsidRPr="00252409" w:rsidRDefault="007258E7" w:rsidP="008A29D5">
      <w:pPr>
        <w:pStyle w:val="Odsekzoznamu"/>
        <w:numPr>
          <w:ilvl w:val="0"/>
          <w:numId w:val="7"/>
        </w:numPr>
        <w:tabs>
          <w:tab w:val="left" w:pos="284"/>
          <w:tab w:val="left" w:pos="567"/>
        </w:tabs>
        <w:spacing w:after="0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>Konsolidovaný výkaz zmien vo vlastnom imaní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1978"/>
        <w:gridCol w:w="1278"/>
        <w:gridCol w:w="1417"/>
        <w:gridCol w:w="1368"/>
        <w:gridCol w:w="1511"/>
        <w:gridCol w:w="1657"/>
      </w:tblGrid>
      <w:tr w:rsidR="00B2534F" w:rsidRPr="00252409" w14:paraId="38A2C72D" w14:textId="77777777" w:rsidTr="00C0449C">
        <w:trPr>
          <w:trHeight w:val="787"/>
        </w:trPr>
        <w:tc>
          <w:tcPr>
            <w:tcW w:w="1978" w:type="dxa"/>
            <w:shd w:val="clear" w:color="auto" w:fill="0070C0"/>
          </w:tcPr>
          <w:p w14:paraId="2D306B6F" w14:textId="77777777" w:rsidR="00B2534F" w:rsidRPr="00252409" w:rsidRDefault="00B2534F" w:rsidP="008A29D5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78" w:type="dxa"/>
            <w:shd w:val="clear" w:color="auto" w:fill="0070C0"/>
          </w:tcPr>
          <w:p w14:paraId="35965D56" w14:textId="77777777" w:rsidR="00B2534F" w:rsidRPr="00252409" w:rsidRDefault="00B2534F" w:rsidP="008A29D5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Základné imanie</w:t>
            </w:r>
          </w:p>
        </w:tc>
        <w:tc>
          <w:tcPr>
            <w:tcW w:w="1417" w:type="dxa"/>
            <w:shd w:val="clear" w:color="auto" w:fill="0070C0"/>
          </w:tcPr>
          <w:p w14:paraId="6487882D" w14:textId="77777777" w:rsidR="00B2534F" w:rsidRPr="00252409" w:rsidRDefault="00B2534F" w:rsidP="008A29D5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Ostatné kapitálové fondy</w:t>
            </w:r>
          </w:p>
        </w:tc>
        <w:tc>
          <w:tcPr>
            <w:tcW w:w="1368" w:type="dxa"/>
            <w:shd w:val="clear" w:color="auto" w:fill="0070C0"/>
          </w:tcPr>
          <w:p w14:paraId="3E8021AE" w14:textId="77777777" w:rsidR="00B2534F" w:rsidRPr="00252409" w:rsidRDefault="00B2534F" w:rsidP="008A29D5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Zákonný rezervný fond</w:t>
            </w:r>
          </w:p>
        </w:tc>
        <w:tc>
          <w:tcPr>
            <w:tcW w:w="1511" w:type="dxa"/>
            <w:shd w:val="clear" w:color="auto" w:fill="0070C0"/>
          </w:tcPr>
          <w:p w14:paraId="5498E94D" w14:textId="77777777" w:rsidR="00B2534F" w:rsidRPr="00252409" w:rsidRDefault="00B2534F" w:rsidP="008A29D5">
            <w:pPr>
              <w:spacing w:after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Nerozdelený zisk minulých      rokov</w:t>
            </w:r>
          </w:p>
        </w:tc>
        <w:tc>
          <w:tcPr>
            <w:tcW w:w="1657" w:type="dxa"/>
            <w:shd w:val="clear" w:color="auto" w:fill="0070C0"/>
          </w:tcPr>
          <w:p w14:paraId="093B07B1" w14:textId="77777777" w:rsidR="00B2534F" w:rsidRPr="00252409" w:rsidRDefault="00B2534F" w:rsidP="008A29D5">
            <w:pPr>
              <w:spacing w:after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Výsledok bežného obdobia</w:t>
            </w:r>
          </w:p>
        </w:tc>
      </w:tr>
      <w:tr w:rsidR="007D46A2" w:rsidRPr="00252409" w14:paraId="5E795845" w14:textId="77777777" w:rsidTr="00BC1ADA">
        <w:trPr>
          <w:trHeight w:val="554"/>
        </w:trPr>
        <w:tc>
          <w:tcPr>
            <w:tcW w:w="1978" w:type="dxa"/>
            <w:shd w:val="clear" w:color="auto" w:fill="BDD6EE" w:themeFill="accent5" w:themeFillTint="66"/>
            <w:vAlign w:val="center"/>
          </w:tcPr>
          <w:p w14:paraId="57BFD3D3" w14:textId="044ABA52" w:rsidR="007D46A2" w:rsidRPr="00252409" w:rsidRDefault="007D46A2" w:rsidP="007D46A2">
            <w:pPr>
              <w:spacing w:after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074035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278" w:type="dxa"/>
            <w:shd w:val="clear" w:color="auto" w:fill="BDD6EE" w:themeFill="accent5" w:themeFillTint="66"/>
            <w:vAlign w:val="center"/>
          </w:tcPr>
          <w:p w14:paraId="752E349E" w14:textId="691EB5B6" w:rsidR="007D46A2" w:rsidRPr="00252409" w:rsidRDefault="007D46A2" w:rsidP="007D46A2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33 200</w:t>
            </w:r>
          </w:p>
        </w:tc>
        <w:tc>
          <w:tcPr>
            <w:tcW w:w="1417" w:type="dxa"/>
            <w:shd w:val="clear" w:color="auto" w:fill="BDD6EE" w:themeFill="accent5" w:themeFillTint="66"/>
            <w:vAlign w:val="center"/>
          </w:tcPr>
          <w:p w14:paraId="08A591FB" w14:textId="5A2DEF31" w:rsidR="007D46A2" w:rsidRPr="00252409" w:rsidRDefault="007D46A2" w:rsidP="007D46A2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652 207</w:t>
            </w:r>
          </w:p>
        </w:tc>
        <w:tc>
          <w:tcPr>
            <w:tcW w:w="1368" w:type="dxa"/>
            <w:shd w:val="clear" w:color="auto" w:fill="BDD6EE" w:themeFill="accent5" w:themeFillTint="66"/>
            <w:vAlign w:val="center"/>
          </w:tcPr>
          <w:p w14:paraId="52DDF1F8" w14:textId="751C383A" w:rsidR="007D46A2" w:rsidRPr="00252409" w:rsidRDefault="00074035" w:rsidP="007D46A2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10 420</w:t>
            </w:r>
          </w:p>
        </w:tc>
        <w:tc>
          <w:tcPr>
            <w:tcW w:w="1511" w:type="dxa"/>
            <w:shd w:val="clear" w:color="auto" w:fill="BDD6EE" w:themeFill="accent5" w:themeFillTint="66"/>
            <w:vAlign w:val="center"/>
          </w:tcPr>
          <w:p w14:paraId="2798A23E" w14:textId="4BE05417" w:rsidR="007D46A2" w:rsidRPr="00252409" w:rsidRDefault="00074035" w:rsidP="007D46A2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3 125 191</w:t>
            </w:r>
          </w:p>
        </w:tc>
        <w:tc>
          <w:tcPr>
            <w:tcW w:w="1657" w:type="dxa"/>
            <w:shd w:val="clear" w:color="auto" w:fill="BDD6EE" w:themeFill="accent5" w:themeFillTint="66"/>
            <w:vAlign w:val="center"/>
          </w:tcPr>
          <w:p w14:paraId="2594F4A0" w14:textId="60D4B588" w:rsidR="007D46A2" w:rsidRPr="00252409" w:rsidRDefault="00A2351E" w:rsidP="00A2351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</w:t>
            </w:r>
            <w:r w:rsidR="00074035">
              <w:rPr>
                <w:rFonts w:ascii="Times New Roman" w:hAnsi="Times New Roman" w:cs="Times New Roman"/>
                <w:b/>
                <w:sz w:val="20"/>
                <w:szCs w:val="20"/>
              </w:rPr>
              <w:t>147 597</w:t>
            </w:r>
          </w:p>
        </w:tc>
      </w:tr>
      <w:tr w:rsidR="007D46A2" w:rsidRPr="00252409" w14:paraId="26C731EF" w14:textId="77777777" w:rsidTr="00BC1ADA">
        <w:trPr>
          <w:trHeight w:val="559"/>
        </w:trPr>
        <w:tc>
          <w:tcPr>
            <w:tcW w:w="1978" w:type="dxa"/>
            <w:shd w:val="clear" w:color="auto" w:fill="BDD6EE" w:themeFill="accent5" w:themeFillTint="66"/>
            <w:vAlign w:val="center"/>
          </w:tcPr>
          <w:p w14:paraId="703C271B" w14:textId="77CB3FFA" w:rsidR="007D46A2" w:rsidRPr="00252409" w:rsidRDefault="007D46A2" w:rsidP="007D46A2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074035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278" w:type="dxa"/>
            <w:shd w:val="clear" w:color="auto" w:fill="BDD6EE" w:themeFill="accent5" w:themeFillTint="66"/>
            <w:vAlign w:val="center"/>
          </w:tcPr>
          <w:p w14:paraId="4EB5210E" w14:textId="03EB1DBF" w:rsidR="007D46A2" w:rsidRPr="00252409" w:rsidRDefault="007D46A2" w:rsidP="007D46A2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33 200</w:t>
            </w:r>
          </w:p>
        </w:tc>
        <w:tc>
          <w:tcPr>
            <w:tcW w:w="1417" w:type="dxa"/>
            <w:shd w:val="clear" w:color="auto" w:fill="BDD6EE" w:themeFill="accent5" w:themeFillTint="66"/>
            <w:vAlign w:val="center"/>
          </w:tcPr>
          <w:p w14:paraId="15C205CF" w14:textId="40733CDA" w:rsidR="007D46A2" w:rsidRPr="00252409" w:rsidRDefault="007D46A2" w:rsidP="007D46A2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652 207</w:t>
            </w:r>
          </w:p>
        </w:tc>
        <w:tc>
          <w:tcPr>
            <w:tcW w:w="1368" w:type="dxa"/>
            <w:shd w:val="clear" w:color="auto" w:fill="BDD6EE" w:themeFill="accent5" w:themeFillTint="66"/>
            <w:vAlign w:val="center"/>
          </w:tcPr>
          <w:p w14:paraId="4F658301" w14:textId="55B9E655" w:rsidR="007D46A2" w:rsidRPr="00252409" w:rsidRDefault="00A2351E" w:rsidP="007D46A2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10 261</w:t>
            </w:r>
          </w:p>
        </w:tc>
        <w:tc>
          <w:tcPr>
            <w:tcW w:w="1511" w:type="dxa"/>
            <w:shd w:val="clear" w:color="auto" w:fill="BDD6EE" w:themeFill="accent5" w:themeFillTint="66"/>
            <w:vAlign w:val="center"/>
          </w:tcPr>
          <w:p w14:paraId="045FAF09" w14:textId="04ECD633" w:rsidR="007D46A2" w:rsidRPr="00252409" w:rsidRDefault="00E46A73" w:rsidP="007D46A2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3 234 333</w:t>
            </w:r>
          </w:p>
        </w:tc>
        <w:tc>
          <w:tcPr>
            <w:tcW w:w="1657" w:type="dxa"/>
            <w:shd w:val="clear" w:color="auto" w:fill="BDD6EE" w:themeFill="accent5" w:themeFillTint="66"/>
            <w:vAlign w:val="center"/>
          </w:tcPr>
          <w:p w14:paraId="65CA8E6F" w14:textId="31531896" w:rsidR="007D46A2" w:rsidRPr="00252409" w:rsidRDefault="00E46A73" w:rsidP="00E46A7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179 003</w:t>
            </w:r>
          </w:p>
        </w:tc>
      </w:tr>
    </w:tbl>
    <w:p w14:paraId="279691AC" w14:textId="77777777" w:rsidR="00E1095D" w:rsidRDefault="00E1095D" w:rsidP="008A29D5">
      <w:pPr>
        <w:pStyle w:val="Odsadxx"/>
        <w:tabs>
          <w:tab w:val="clear" w:pos="369"/>
          <w:tab w:val="left" w:pos="9356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</w:rPr>
      </w:pPr>
    </w:p>
    <w:p w14:paraId="0E565A47" w14:textId="6BAB5987" w:rsidR="008C67D7" w:rsidRPr="00252409" w:rsidRDefault="008C67D7" w:rsidP="008A29D5">
      <w:pPr>
        <w:pStyle w:val="Odsadxx"/>
        <w:tabs>
          <w:tab w:val="clear" w:pos="369"/>
          <w:tab w:val="left" w:pos="9356"/>
        </w:tabs>
        <w:spacing w:beforeLines="40" w:before="96" w:after="0" w:line="240" w:lineRule="auto"/>
        <w:ind w:left="0" w:firstLine="0"/>
        <w:rPr>
          <w:rFonts w:ascii="Times New Roman" w:hAnsi="Times New Roman" w:cs="Times New Roman"/>
          <w:b/>
          <w:sz w:val="20"/>
          <w:szCs w:val="20"/>
        </w:rPr>
      </w:pPr>
      <w:r w:rsidRPr="00252409">
        <w:rPr>
          <w:rFonts w:ascii="Times New Roman" w:hAnsi="Times New Roman" w:cs="Times New Roman"/>
          <w:b/>
        </w:rPr>
        <w:t>4.</w:t>
      </w:r>
      <w:r w:rsidRPr="00252409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Pr="00252409">
        <w:rPr>
          <w:rFonts w:ascii="Times New Roman" w:hAnsi="Times New Roman" w:cs="Times New Roman"/>
          <w:b/>
        </w:rPr>
        <w:t>Konsolidovaný výkaz peňažných tokov   zostavený nepriamou metódou</w:t>
      </w:r>
    </w:p>
    <w:tbl>
      <w:tblPr>
        <w:tblStyle w:val="Mriekatabuky"/>
        <w:tblW w:w="9209" w:type="dxa"/>
        <w:tblCellMar>
          <w:left w:w="113" w:type="dxa"/>
          <w:right w:w="397" w:type="dxa"/>
        </w:tblCellMar>
        <w:tblLook w:val="04A0" w:firstRow="1" w:lastRow="0" w:firstColumn="1" w:lastColumn="0" w:noHBand="0" w:noVBand="1"/>
      </w:tblPr>
      <w:tblGrid>
        <w:gridCol w:w="6005"/>
        <w:gridCol w:w="1511"/>
        <w:gridCol w:w="1693"/>
      </w:tblGrid>
      <w:tr w:rsidR="008C67D7" w:rsidRPr="00252409" w14:paraId="59CAB746" w14:textId="77777777" w:rsidTr="00A36974">
        <w:tc>
          <w:tcPr>
            <w:tcW w:w="6005" w:type="dxa"/>
            <w:shd w:val="clear" w:color="auto" w:fill="0070C0"/>
            <w:vAlign w:val="center"/>
          </w:tcPr>
          <w:p w14:paraId="21D21CFA" w14:textId="77777777" w:rsidR="008C67D7" w:rsidRPr="00252409" w:rsidRDefault="008C67D7" w:rsidP="008A29D5">
            <w:pPr>
              <w:ind w:hanging="829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Názov položky                                                           </w:t>
            </w:r>
          </w:p>
        </w:tc>
        <w:tc>
          <w:tcPr>
            <w:tcW w:w="1511" w:type="dxa"/>
            <w:shd w:val="clear" w:color="auto" w:fill="0070C0"/>
            <w:vAlign w:val="center"/>
          </w:tcPr>
          <w:p w14:paraId="14AE6BBA" w14:textId="17D4638C" w:rsidR="008C67D7" w:rsidRPr="002A4C6E" w:rsidRDefault="008C67D7" w:rsidP="00F7686C">
            <w:pPr>
              <w:ind w:right="-283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A4C6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31.12.20</w:t>
            </w:r>
            <w:r w:rsidR="00BB6B4A" w:rsidRPr="002A4C6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  <w:r w:rsidR="0007403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  <w:r w:rsidRPr="002A4C6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693" w:type="dxa"/>
            <w:shd w:val="clear" w:color="auto" w:fill="0070C0"/>
            <w:vAlign w:val="center"/>
          </w:tcPr>
          <w:p w14:paraId="02678E4C" w14:textId="55E5E735" w:rsidR="008C67D7" w:rsidRPr="002A4C6E" w:rsidRDefault="008C67D7" w:rsidP="00A36974">
            <w:pPr>
              <w:ind w:right="-283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A4C6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31.12.20</w:t>
            </w:r>
            <w:r w:rsidR="000E4EF6" w:rsidRPr="002A4C6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  <w:r w:rsidR="0007403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</w:tr>
      <w:tr w:rsidR="008C67D7" w:rsidRPr="00252409" w14:paraId="7C12DE46" w14:textId="77777777" w:rsidTr="00A36974">
        <w:tc>
          <w:tcPr>
            <w:tcW w:w="6005" w:type="dxa"/>
            <w:shd w:val="clear" w:color="auto" w:fill="D5DCE4" w:themeFill="text2" w:themeFillTint="33"/>
          </w:tcPr>
          <w:p w14:paraId="50E5E514" w14:textId="77777777" w:rsidR="008C67D7" w:rsidRPr="00252409" w:rsidRDefault="008C67D7" w:rsidP="008A29D5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Prevádzkové činnosti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1E920948" w14:textId="77777777" w:rsidR="008C67D7" w:rsidRPr="00252409" w:rsidRDefault="008C67D7" w:rsidP="00F7686C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637AE0E7" w14:textId="77777777" w:rsidR="008C67D7" w:rsidRPr="00252409" w:rsidRDefault="008C67D7" w:rsidP="00A36974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A1C95" w:rsidRPr="00252409" w14:paraId="676F40E7" w14:textId="77777777" w:rsidTr="00A36974">
        <w:tc>
          <w:tcPr>
            <w:tcW w:w="6005" w:type="dxa"/>
            <w:shd w:val="clear" w:color="auto" w:fill="D5DCE4" w:themeFill="text2" w:themeFillTint="33"/>
          </w:tcPr>
          <w:p w14:paraId="056FA290" w14:textId="77777777" w:rsidR="00FA1C95" w:rsidRPr="00252409" w:rsidRDefault="00FA1C95" w:rsidP="00FA1C95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Zisk+/- strata pred zdanením za rok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26BC2F34" w14:textId="7F2D7734" w:rsidR="00FA1C95" w:rsidRPr="00252409" w:rsidRDefault="001C639F" w:rsidP="00FA1C95">
            <w:pPr>
              <w:tabs>
                <w:tab w:val="left" w:pos="1201"/>
              </w:tabs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408 651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1C6B9CE8" w14:textId="53811DAD" w:rsidR="00FA1C95" w:rsidRPr="00252409" w:rsidRDefault="00074035" w:rsidP="00FA1C9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379 615</w:t>
            </w:r>
          </w:p>
        </w:tc>
      </w:tr>
      <w:tr w:rsidR="00FA1C95" w:rsidRPr="00252409" w14:paraId="651AD09E" w14:textId="77777777" w:rsidTr="00A36974">
        <w:tc>
          <w:tcPr>
            <w:tcW w:w="6005" w:type="dxa"/>
            <w:shd w:val="clear" w:color="auto" w:fill="D5DCE4" w:themeFill="text2" w:themeFillTint="33"/>
          </w:tcPr>
          <w:p w14:paraId="3219C8D8" w14:textId="77777777" w:rsidR="00FA1C95" w:rsidRPr="00252409" w:rsidRDefault="00FA1C95" w:rsidP="00FA1C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Upravený o: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223AC1AA" w14:textId="77777777" w:rsidR="00FA1C95" w:rsidRPr="00252409" w:rsidRDefault="00FA1C95" w:rsidP="00FA1C9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43245D44" w14:textId="77777777" w:rsidR="00FA1C95" w:rsidRPr="00252409" w:rsidRDefault="00FA1C95" w:rsidP="00FA1C9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035" w:rsidRPr="00252409" w14:paraId="509314BA" w14:textId="77777777" w:rsidTr="00A36974">
        <w:tc>
          <w:tcPr>
            <w:tcW w:w="6005" w:type="dxa"/>
            <w:shd w:val="clear" w:color="auto" w:fill="D5DCE4" w:themeFill="text2" w:themeFillTint="33"/>
          </w:tcPr>
          <w:p w14:paraId="3671AF57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Odpisy hmotného a amortizácia nehmotného majetku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42605ACC" w14:textId="0792F346" w:rsidR="00074035" w:rsidRPr="00252409" w:rsidRDefault="00F247C4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2 752 844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058814D0" w14:textId="2B67567E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2 403 354</w:t>
            </w:r>
          </w:p>
        </w:tc>
      </w:tr>
      <w:tr w:rsidR="00074035" w:rsidRPr="00252409" w14:paraId="7FCC4061" w14:textId="77777777" w:rsidTr="00A36974">
        <w:tc>
          <w:tcPr>
            <w:tcW w:w="6005" w:type="dxa"/>
            <w:shd w:val="clear" w:color="auto" w:fill="D5DCE4" w:themeFill="text2" w:themeFillTint="33"/>
          </w:tcPr>
          <w:p w14:paraId="358F0102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Zmena stavu časového rozlíšenia nákladov a výnosov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4A26709C" w14:textId="569C919D" w:rsidR="00074035" w:rsidRPr="00252409" w:rsidRDefault="00A24559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-672 219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3FBAE411" w14:textId="2EEC28CF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-734 549</w:t>
            </w:r>
          </w:p>
        </w:tc>
      </w:tr>
      <w:tr w:rsidR="00074035" w:rsidRPr="00252409" w14:paraId="684DACD9" w14:textId="77777777" w:rsidTr="00A36974">
        <w:tc>
          <w:tcPr>
            <w:tcW w:w="6005" w:type="dxa"/>
            <w:shd w:val="clear" w:color="auto" w:fill="D5DCE4" w:themeFill="text2" w:themeFillTint="33"/>
          </w:tcPr>
          <w:p w14:paraId="2806E1C7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Zisk z predaja dlhodobého majetku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2B104ACA" w14:textId="6ED218F7" w:rsidR="00074035" w:rsidRPr="00252409" w:rsidRDefault="000477DF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- 3 861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2B11E367" w14:textId="348ACB3E" w:rsidR="00074035" w:rsidRPr="00252409" w:rsidRDefault="00074035" w:rsidP="00074035">
            <w:pPr>
              <w:tabs>
                <w:tab w:val="left" w:pos="1162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-4 571</w:t>
            </w:r>
          </w:p>
        </w:tc>
      </w:tr>
      <w:tr w:rsidR="00074035" w:rsidRPr="00252409" w14:paraId="34AEEE03" w14:textId="77777777" w:rsidTr="00A36974">
        <w:tc>
          <w:tcPr>
            <w:tcW w:w="6005" w:type="dxa"/>
            <w:shd w:val="clear" w:color="auto" w:fill="D5DCE4" w:themeFill="text2" w:themeFillTint="33"/>
          </w:tcPr>
          <w:p w14:paraId="06ECF726" w14:textId="2AB782F9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 xml:space="preserve">Zníženie hodnoty pohľadávok 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4BD21903" w14:textId="03B2D6A9" w:rsidR="00074035" w:rsidRPr="00252409" w:rsidRDefault="000477DF" w:rsidP="000477DF">
            <w:pPr>
              <w:ind w:right="-28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-</w:t>
            </w:r>
            <w:r w:rsidR="0064215B">
              <w:rPr>
                <w:rFonts w:ascii="Times New Roman" w:hAnsi="Times New Roman" w:cs="Times New Roman"/>
                <w:sz w:val="20"/>
                <w:szCs w:val="20"/>
              </w:rPr>
              <w:t>9 941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5616685F" w14:textId="3581686D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-13 047</w:t>
            </w:r>
          </w:p>
        </w:tc>
      </w:tr>
      <w:tr w:rsidR="00074035" w:rsidRPr="00252409" w14:paraId="501DE05E" w14:textId="77777777" w:rsidTr="00A36974">
        <w:tc>
          <w:tcPr>
            <w:tcW w:w="6005" w:type="dxa"/>
            <w:shd w:val="clear" w:color="auto" w:fill="D5DCE4" w:themeFill="text2" w:themeFillTint="33"/>
          </w:tcPr>
          <w:p w14:paraId="35EDB957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Ostatné položky nepeňažného charakteru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7BEC06AF" w14:textId="549C862A" w:rsidR="00074035" w:rsidRPr="00252409" w:rsidRDefault="000477DF" w:rsidP="000477DF">
            <w:pPr>
              <w:ind w:right="-28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D68A5"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64215B">
              <w:rPr>
                <w:rFonts w:ascii="Times New Roman" w:hAnsi="Times New Roman" w:cs="Times New Roman"/>
                <w:sz w:val="20"/>
                <w:szCs w:val="20"/>
              </w:rPr>
              <w:t>-1 452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28C95DBD" w14:textId="093CCF6E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-128 221</w:t>
            </w:r>
          </w:p>
        </w:tc>
      </w:tr>
      <w:tr w:rsidR="00074035" w:rsidRPr="00252409" w14:paraId="3962FE24" w14:textId="77777777" w:rsidTr="00A36974">
        <w:tc>
          <w:tcPr>
            <w:tcW w:w="6005" w:type="dxa"/>
            <w:shd w:val="clear" w:color="auto" w:fill="D5DCE4" w:themeFill="text2" w:themeFillTint="33"/>
          </w:tcPr>
          <w:p w14:paraId="253565A5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Úroky účtované do výnosov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0C892936" w14:textId="52D6EE27" w:rsidR="00074035" w:rsidRPr="00252409" w:rsidRDefault="00F247C4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-1 709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04FEADED" w14:textId="586D1BF4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-1 419</w:t>
            </w:r>
          </w:p>
        </w:tc>
      </w:tr>
      <w:tr w:rsidR="00074035" w:rsidRPr="00252409" w14:paraId="1B3106F0" w14:textId="77777777" w:rsidTr="00A36974">
        <w:tc>
          <w:tcPr>
            <w:tcW w:w="6005" w:type="dxa"/>
            <w:shd w:val="clear" w:color="auto" w:fill="D5DCE4" w:themeFill="text2" w:themeFillTint="33"/>
          </w:tcPr>
          <w:p w14:paraId="25BC88E4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Úroky účtované do nákladov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4CDC5630" w14:textId="031411FD" w:rsidR="00074035" w:rsidRPr="00252409" w:rsidRDefault="00F247C4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560 388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3BE35497" w14:textId="3699F333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809 433</w:t>
            </w:r>
          </w:p>
        </w:tc>
      </w:tr>
      <w:tr w:rsidR="00074035" w:rsidRPr="00252409" w14:paraId="422A669C" w14:textId="77777777" w:rsidTr="00A36974">
        <w:tc>
          <w:tcPr>
            <w:tcW w:w="6005" w:type="dxa"/>
            <w:shd w:val="clear" w:color="auto" w:fill="7F7F7F" w:themeFill="text1" w:themeFillTint="80"/>
          </w:tcPr>
          <w:p w14:paraId="42E3F61C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Peňažné toky z prevádzkových činnosti pred zmenami pracovného kapitálu</w:t>
            </w:r>
          </w:p>
        </w:tc>
        <w:tc>
          <w:tcPr>
            <w:tcW w:w="1511" w:type="dxa"/>
            <w:shd w:val="clear" w:color="auto" w:fill="7F7F7F" w:themeFill="text1" w:themeFillTint="80"/>
            <w:vAlign w:val="center"/>
          </w:tcPr>
          <w:p w14:paraId="3E65709B" w14:textId="772CD325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</w:t>
            </w:r>
            <w:r w:rsidR="0064215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032 701</w:t>
            </w:r>
          </w:p>
        </w:tc>
        <w:tc>
          <w:tcPr>
            <w:tcW w:w="1693" w:type="dxa"/>
            <w:shd w:val="clear" w:color="auto" w:fill="7F7F7F" w:themeFill="text1" w:themeFillTint="80"/>
            <w:vAlign w:val="center"/>
          </w:tcPr>
          <w:p w14:paraId="549DBB61" w14:textId="03EABAD0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2 732 968</w:t>
            </w:r>
          </w:p>
        </w:tc>
      </w:tr>
      <w:tr w:rsidR="00074035" w:rsidRPr="00252409" w14:paraId="7090C000" w14:textId="77777777" w:rsidTr="00A36974">
        <w:tc>
          <w:tcPr>
            <w:tcW w:w="6005" w:type="dxa"/>
            <w:shd w:val="clear" w:color="auto" w:fill="D5DCE4" w:themeFill="text2" w:themeFillTint="33"/>
          </w:tcPr>
          <w:p w14:paraId="6FAF3780" w14:textId="1E3D8F2F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Zníženie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zvýšenie</w:t>
            </w: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 xml:space="preserve"> stavu zásob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+/-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2FF1189F" w14:textId="627EF939" w:rsidR="00074035" w:rsidRPr="00252409" w:rsidRDefault="00A24559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-1 294 556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4F4A4DA0" w14:textId="12CB63D3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2 592 647</w:t>
            </w:r>
          </w:p>
        </w:tc>
      </w:tr>
      <w:tr w:rsidR="00074035" w:rsidRPr="00252409" w14:paraId="7EFAC446" w14:textId="77777777" w:rsidTr="00A36974">
        <w:tc>
          <w:tcPr>
            <w:tcW w:w="6005" w:type="dxa"/>
            <w:shd w:val="clear" w:color="auto" w:fill="D5DCE4" w:themeFill="text2" w:themeFillTint="33"/>
          </w:tcPr>
          <w:p w14:paraId="7C22A7C6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Zníženie +/- zvýšenie pohľadávok a krátkodobých aktív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588B46CC" w14:textId="6B99F83C" w:rsidR="00074035" w:rsidRPr="00252409" w:rsidRDefault="00A24559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2 857 674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7227E14A" w14:textId="5830055A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-436 469</w:t>
            </w:r>
          </w:p>
        </w:tc>
      </w:tr>
      <w:tr w:rsidR="00074035" w:rsidRPr="00252409" w14:paraId="4BE815A3" w14:textId="77777777" w:rsidTr="00A36974">
        <w:tc>
          <w:tcPr>
            <w:tcW w:w="6005" w:type="dxa"/>
            <w:shd w:val="clear" w:color="auto" w:fill="D5DCE4" w:themeFill="text2" w:themeFillTint="33"/>
          </w:tcPr>
          <w:p w14:paraId="75489CF3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Zníženie +/- zvýšenie stavu záväzkov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7DBA094A" w14:textId="32331EC1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448 649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65035531" w14:textId="2FB2F560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-1 170 832</w:t>
            </w:r>
          </w:p>
        </w:tc>
      </w:tr>
      <w:tr w:rsidR="00074035" w:rsidRPr="00252409" w14:paraId="07ED295A" w14:textId="77777777" w:rsidTr="00A36974">
        <w:tc>
          <w:tcPr>
            <w:tcW w:w="6005" w:type="dxa"/>
            <w:shd w:val="clear" w:color="auto" w:fill="D5DCE4" w:themeFill="text2" w:themeFillTint="33"/>
          </w:tcPr>
          <w:p w14:paraId="2192EA14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Zaplatená daň z príjmov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1C2ACF45" w14:textId="2B4E9D45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-47 778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315E40EA" w14:textId="7F93C444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-39 037</w:t>
            </w:r>
          </w:p>
        </w:tc>
      </w:tr>
      <w:tr w:rsidR="00074035" w:rsidRPr="00252409" w14:paraId="2040C57B" w14:textId="77777777" w:rsidTr="00A36974">
        <w:tc>
          <w:tcPr>
            <w:tcW w:w="6005" w:type="dxa"/>
            <w:shd w:val="clear" w:color="auto" w:fill="D5DCE4" w:themeFill="text2" w:themeFillTint="33"/>
          </w:tcPr>
          <w:p w14:paraId="30581B17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Prijaté úroky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3F142071" w14:textId="5BB8B88D" w:rsidR="00074035" w:rsidRPr="00252409" w:rsidRDefault="000477DF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1 709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022D55CA" w14:textId="324CE732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1 419</w:t>
            </w:r>
          </w:p>
        </w:tc>
      </w:tr>
      <w:tr w:rsidR="00074035" w:rsidRPr="00252409" w14:paraId="09F9D761" w14:textId="77777777" w:rsidTr="00A36974">
        <w:tc>
          <w:tcPr>
            <w:tcW w:w="6005" w:type="dxa"/>
            <w:shd w:val="clear" w:color="auto" w:fill="D5DCE4" w:themeFill="text2" w:themeFillTint="33"/>
          </w:tcPr>
          <w:p w14:paraId="6FE4C1C5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Zaplatené úroky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35EA9B5A" w14:textId="0F9AD3F5" w:rsidR="00074035" w:rsidRPr="00252409" w:rsidRDefault="000477DF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-560 388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04569E0C" w14:textId="71BDC2C0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-809 433</w:t>
            </w:r>
          </w:p>
        </w:tc>
      </w:tr>
      <w:tr w:rsidR="00074035" w:rsidRPr="00252409" w14:paraId="074FAE32" w14:textId="77777777" w:rsidTr="00A36974">
        <w:trPr>
          <w:trHeight w:val="434"/>
        </w:trPr>
        <w:tc>
          <w:tcPr>
            <w:tcW w:w="6005" w:type="dxa"/>
            <w:shd w:val="clear" w:color="auto" w:fill="7F7F7F" w:themeFill="text1" w:themeFillTint="80"/>
          </w:tcPr>
          <w:p w14:paraId="50C84D60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Čisté peňažné toky z prevádzkových činnosti</w:t>
            </w:r>
          </w:p>
        </w:tc>
        <w:tc>
          <w:tcPr>
            <w:tcW w:w="1511" w:type="dxa"/>
            <w:shd w:val="clear" w:color="auto" w:fill="7F7F7F" w:themeFill="text1" w:themeFillTint="80"/>
            <w:vAlign w:val="center"/>
          </w:tcPr>
          <w:p w14:paraId="2F4D2B00" w14:textId="4E964BD0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</w:t>
            </w:r>
            <w:r w:rsidR="0064215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438 011</w:t>
            </w:r>
          </w:p>
        </w:tc>
        <w:tc>
          <w:tcPr>
            <w:tcW w:w="1693" w:type="dxa"/>
            <w:shd w:val="clear" w:color="auto" w:fill="7F7F7F" w:themeFill="text1" w:themeFillTint="80"/>
            <w:vAlign w:val="center"/>
          </w:tcPr>
          <w:p w14:paraId="3E7771A5" w14:textId="17CF8A19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2 871 263</w:t>
            </w:r>
          </w:p>
        </w:tc>
      </w:tr>
      <w:tr w:rsidR="00074035" w:rsidRPr="00252409" w14:paraId="017DA109" w14:textId="77777777" w:rsidTr="00A36974">
        <w:trPr>
          <w:trHeight w:val="412"/>
        </w:trPr>
        <w:tc>
          <w:tcPr>
            <w:tcW w:w="6005" w:type="dxa"/>
            <w:shd w:val="clear" w:color="auto" w:fill="D5DCE4" w:themeFill="text2" w:themeFillTint="33"/>
          </w:tcPr>
          <w:p w14:paraId="16DA732E" w14:textId="77777777" w:rsidR="00074035" w:rsidRPr="00252409" w:rsidRDefault="00074035" w:rsidP="00074035">
            <w:pPr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Investičné činnosti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55817C55" w14:textId="080ABE48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638BB3CD" w14:textId="77777777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035" w:rsidRPr="00252409" w14:paraId="5EFC1C3A" w14:textId="77777777" w:rsidTr="00A36974">
        <w:tc>
          <w:tcPr>
            <w:tcW w:w="6005" w:type="dxa"/>
            <w:shd w:val="clear" w:color="auto" w:fill="D5DCE4" w:themeFill="text2" w:themeFillTint="33"/>
          </w:tcPr>
          <w:p w14:paraId="4B97766A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Príjmy z predaja dlhodobého majetku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0CA6976E" w14:textId="395216AB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4 001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6E0C0A82" w14:textId="03724749" w:rsidR="00074035" w:rsidRPr="00252409" w:rsidRDefault="00254BBA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4 571</w:t>
            </w:r>
          </w:p>
        </w:tc>
      </w:tr>
      <w:tr w:rsidR="00074035" w:rsidRPr="00252409" w14:paraId="69FE71CD" w14:textId="77777777" w:rsidTr="00A36974">
        <w:tc>
          <w:tcPr>
            <w:tcW w:w="6005" w:type="dxa"/>
            <w:shd w:val="clear" w:color="auto" w:fill="D5DCE4" w:themeFill="text2" w:themeFillTint="33"/>
          </w:tcPr>
          <w:p w14:paraId="08D3D8C8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Obstaranie dlhodobého majetku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42301FDC" w14:textId="6A2D2340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</w:t>
            </w:r>
            <w:r w:rsidR="0064215B">
              <w:rPr>
                <w:rFonts w:ascii="Times New Roman" w:hAnsi="Times New Roman" w:cs="Times New Roman"/>
                <w:sz w:val="20"/>
                <w:szCs w:val="20"/>
              </w:rPr>
              <w:t> 628 654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4B432565" w14:textId="1412FD10" w:rsidR="00074035" w:rsidRPr="00252409" w:rsidRDefault="00254BBA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-900 445</w:t>
            </w:r>
          </w:p>
        </w:tc>
      </w:tr>
      <w:tr w:rsidR="00074035" w:rsidRPr="00252409" w14:paraId="3C755140" w14:textId="77777777" w:rsidTr="00A36974">
        <w:trPr>
          <w:trHeight w:val="448"/>
        </w:trPr>
        <w:tc>
          <w:tcPr>
            <w:tcW w:w="6005" w:type="dxa"/>
            <w:shd w:val="clear" w:color="auto" w:fill="7F7F7F" w:themeFill="text1" w:themeFillTint="80"/>
          </w:tcPr>
          <w:p w14:paraId="6F8C2193" w14:textId="77777777" w:rsidR="00074035" w:rsidRPr="00252409" w:rsidRDefault="00074035" w:rsidP="0007403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Čisté peňažné toky z investičných činnosti</w:t>
            </w:r>
          </w:p>
        </w:tc>
        <w:tc>
          <w:tcPr>
            <w:tcW w:w="1511" w:type="dxa"/>
            <w:shd w:val="clear" w:color="auto" w:fill="7F7F7F" w:themeFill="text1" w:themeFillTint="80"/>
            <w:vAlign w:val="center"/>
          </w:tcPr>
          <w:p w14:paraId="6DF10354" w14:textId="1FC7E381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ED68A5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64215B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="00ED68A5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  <w:r w:rsidR="0064215B">
              <w:rPr>
                <w:rFonts w:ascii="Times New Roman" w:hAnsi="Times New Roman" w:cs="Times New Roman"/>
                <w:b/>
                <w:sz w:val="20"/>
                <w:szCs w:val="20"/>
              </w:rPr>
              <w:t>24 653</w:t>
            </w:r>
          </w:p>
        </w:tc>
        <w:tc>
          <w:tcPr>
            <w:tcW w:w="1693" w:type="dxa"/>
            <w:shd w:val="clear" w:color="auto" w:fill="7F7F7F" w:themeFill="text1" w:themeFillTint="80"/>
            <w:vAlign w:val="center"/>
          </w:tcPr>
          <w:p w14:paraId="5219A254" w14:textId="513EA529" w:rsidR="00074035" w:rsidRPr="00252409" w:rsidRDefault="00254BBA" w:rsidP="00074035">
            <w:pPr>
              <w:tabs>
                <w:tab w:val="left" w:pos="1303"/>
              </w:tabs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-895 874</w:t>
            </w:r>
          </w:p>
        </w:tc>
      </w:tr>
      <w:tr w:rsidR="00074035" w:rsidRPr="00252409" w14:paraId="0FB0E5D0" w14:textId="77777777" w:rsidTr="003202AA">
        <w:trPr>
          <w:trHeight w:val="426"/>
        </w:trPr>
        <w:tc>
          <w:tcPr>
            <w:tcW w:w="6005" w:type="dxa"/>
            <w:shd w:val="clear" w:color="auto" w:fill="2E74B5" w:themeFill="accent5" w:themeFillShade="BF"/>
          </w:tcPr>
          <w:p w14:paraId="7BBACAD4" w14:textId="77777777" w:rsidR="00074035" w:rsidRPr="00252409" w:rsidRDefault="00074035" w:rsidP="0007403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Finančné činnosti</w:t>
            </w:r>
          </w:p>
        </w:tc>
        <w:tc>
          <w:tcPr>
            <w:tcW w:w="1511" w:type="dxa"/>
            <w:shd w:val="clear" w:color="auto" w:fill="2E74B5" w:themeFill="accent5" w:themeFillShade="BF"/>
            <w:vAlign w:val="center"/>
          </w:tcPr>
          <w:p w14:paraId="48042B44" w14:textId="0D37ACAA" w:rsidR="00074035" w:rsidRPr="00D12A9B" w:rsidRDefault="00074035" w:rsidP="00074035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2E74B5" w:themeFill="accent5" w:themeFillShade="BF"/>
            <w:vAlign w:val="center"/>
          </w:tcPr>
          <w:p w14:paraId="62FC9A1B" w14:textId="4E4376F6" w:rsidR="00074035" w:rsidRPr="00D12A9B" w:rsidRDefault="00074035" w:rsidP="00074035">
            <w:pPr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074035" w:rsidRPr="00252409" w14:paraId="5FFC352F" w14:textId="77777777" w:rsidTr="003202AA">
        <w:tc>
          <w:tcPr>
            <w:tcW w:w="6005" w:type="dxa"/>
            <w:shd w:val="clear" w:color="auto" w:fill="D5DCE4" w:themeFill="text2" w:themeFillTint="33"/>
          </w:tcPr>
          <w:p w14:paraId="17D4F182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Príjmy z úverov a pôžičiek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5F41D720" w14:textId="6D589456" w:rsidR="00074035" w:rsidRPr="00252409" w:rsidRDefault="00074035" w:rsidP="00074035">
            <w:pPr>
              <w:tabs>
                <w:tab w:val="left" w:pos="1201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25367294" w14:textId="37198468" w:rsidR="00074035" w:rsidRPr="00252409" w:rsidRDefault="0007403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74035" w:rsidRPr="00252409" w14:paraId="513BA58F" w14:textId="77777777" w:rsidTr="003202AA">
        <w:tc>
          <w:tcPr>
            <w:tcW w:w="6005" w:type="dxa"/>
            <w:shd w:val="clear" w:color="auto" w:fill="D5DCE4" w:themeFill="text2" w:themeFillTint="33"/>
          </w:tcPr>
          <w:p w14:paraId="69913067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Splátky úverov a pôžičiek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01FAC194" w14:textId="6D7216F0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-1 819 585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1CCF12AA" w14:textId="425CF785" w:rsidR="00074035" w:rsidRPr="00252409" w:rsidRDefault="00254BBA" w:rsidP="00074035">
            <w:pPr>
              <w:tabs>
                <w:tab w:val="left" w:pos="1303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-1 975 554</w:t>
            </w:r>
          </w:p>
        </w:tc>
      </w:tr>
      <w:tr w:rsidR="00074035" w:rsidRPr="00252409" w14:paraId="6998D293" w14:textId="77777777" w:rsidTr="003202AA">
        <w:trPr>
          <w:trHeight w:val="562"/>
        </w:trPr>
        <w:tc>
          <w:tcPr>
            <w:tcW w:w="6005" w:type="dxa"/>
            <w:shd w:val="clear" w:color="auto" w:fill="7F7F7F" w:themeFill="text1" w:themeFillTint="80"/>
          </w:tcPr>
          <w:p w14:paraId="048A7B89" w14:textId="77777777" w:rsidR="00074035" w:rsidRPr="00252409" w:rsidRDefault="00074035" w:rsidP="0007403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Čisté peňažné toky z finančných činnosti</w:t>
            </w:r>
          </w:p>
        </w:tc>
        <w:tc>
          <w:tcPr>
            <w:tcW w:w="1511" w:type="dxa"/>
            <w:shd w:val="clear" w:color="auto" w:fill="7F7F7F" w:themeFill="text1" w:themeFillTint="80"/>
            <w:vAlign w:val="center"/>
          </w:tcPr>
          <w:p w14:paraId="4FB1F45C" w14:textId="0E330656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-1 819 585</w:t>
            </w:r>
          </w:p>
        </w:tc>
        <w:tc>
          <w:tcPr>
            <w:tcW w:w="1693" w:type="dxa"/>
            <w:shd w:val="clear" w:color="auto" w:fill="7F7F7F" w:themeFill="text1" w:themeFillTint="80"/>
            <w:vAlign w:val="center"/>
          </w:tcPr>
          <w:p w14:paraId="37C7106B" w14:textId="194C1E65" w:rsidR="00074035" w:rsidRPr="00252409" w:rsidRDefault="00254BBA" w:rsidP="00074035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-1 975 554</w:t>
            </w:r>
          </w:p>
        </w:tc>
      </w:tr>
      <w:tr w:rsidR="00074035" w:rsidRPr="00252409" w14:paraId="51326D40" w14:textId="77777777" w:rsidTr="003202AA">
        <w:tc>
          <w:tcPr>
            <w:tcW w:w="6005" w:type="dxa"/>
            <w:shd w:val="clear" w:color="auto" w:fill="D5DCE4" w:themeFill="text2" w:themeFillTint="33"/>
          </w:tcPr>
          <w:p w14:paraId="26D35235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Zníženie -/+ zvýšenie stavu peňazí a peňažných ekvivalentov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140577F3" w14:textId="04004A5F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-6 227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6E429953" w14:textId="68D13824" w:rsidR="00074035" w:rsidRPr="00252409" w:rsidRDefault="00254BBA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-165</w:t>
            </w:r>
          </w:p>
        </w:tc>
      </w:tr>
      <w:tr w:rsidR="00074035" w:rsidRPr="00252409" w14:paraId="38721B82" w14:textId="77777777" w:rsidTr="003202AA">
        <w:tc>
          <w:tcPr>
            <w:tcW w:w="6005" w:type="dxa"/>
            <w:shd w:val="clear" w:color="auto" w:fill="D5DCE4" w:themeFill="text2" w:themeFillTint="33"/>
          </w:tcPr>
          <w:p w14:paraId="16960632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Peniaze a peňažné ekvivalenty na začiatku roka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14786CC1" w14:textId="0049E868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24 878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1B90E454" w14:textId="0A5B8DD9" w:rsidR="00074035" w:rsidRPr="00252409" w:rsidRDefault="00254BBA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24 878</w:t>
            </w:r>
          </w:p>
        </w:tc>
      </w:tr>
      <w:tr w:rsidR="00074035" w:rsidRPr="00252409" w14:paraId="7CACFA5D" w14:textId="77777777" w:rsidTr="003202AA">
        <w:tc>
          <w:tcPr>
            <w:tcW w:w="6005" w:type="dxa"/>
            <w:shd w:val="clear" w:color="auto" w:fill="D5DCE4" w:themeFill="text2" w:themeFillTint="33"/>
          </w:tcPr>
          <w:p w14:paraId="0C960D4A" w14:textId="77777777" w:rsidR="00074035" w:rsidRPr="00252409" w:rsidRDefault="00074035" w:rsidP="0007403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Peniaze a peňažné ekvivalenty na konci roka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73889929" w14:textId="362AD3E9" w:rsidR="00074035" w:rsidRPr="00252409" w:rsidRDefault="00ED68A5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18 651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704EE86A" w14:textId="313E031F" w:rsidR="00074035" w:rsidRPr="00252409" w:rsidRDefault="00254BBA" w:rsidP="00074035">
            <w:pPr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24 713</w:t>
            </w:r>
          </w:p>
        </w:tc>
      </w:tr>
      <w:tr w:rsidR="00254BBA" w:rsidRPr="00252409" w14:paraId="5CE5E08B" w14:textId="77777777" w:rsidTr="003202AA">
        <w:tc>
          <w:tcPr>
            <w:tcW w:w="6005" w:type="dxa"/>
            <w:shd w:val="clear" w:color="auto" w:fill="D5DCE4" w:themeFill="text2" w:themeFillTint="33"/>
          </w:tcPr>
          <w:p w14:paraId="130DB747" w14:textId="77777777" w:rsidR="00254BBA" w:rsidRPr="00252409" w:rsidRDefault="00254BBA" w:rsidP="00254BB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Zostatky na bankových účtoch a pokladničná hotovosť</w:t>
            </w:r>
          </w:p>
        </w:tc>
        <w:tc>
          <w:tcPr>
            <w:tcW w:w="1511" w:type="dxa"/>
            <w:shd w:val="clear" w:color="auto" w:fill="D5DCE4" w:themeFill="text2" w:themeFillTint="33"/>
            <w:vAlign w:val="center"/>
          </w:tcPr>
          <w:p w14:paraId="103CCB14" w14:textId="544A98D3" w:rsidR="00254BBA" w:rsidRPr="00252409" w:rsidRDefault="00ED68A5" w:rsidP="00254BBA">
            <w:pPr>
              <w:tabs>
                <w:tab w:val="left" w:pos="1201"/>
              </w:tabs>
              <w:ind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18 651</w:t>
            </w:r>
          </w:p>
        </w:tc>
        <w:tc>
          <w:tcPr>
            <w:tcW w:w="1693" w:type="dxa"/>
            <w:shd w:val="clear" w:color="auto" w:fill="D5DCE4" w:themeFill="text2" w:themeFillTint="33"/>
            <w:vAlign w:val="center"/>
          </w:tcPr>
          <w:p w14:paraId="4171E7B3" w14:textId="23F0DF08" w:rsidR="00254BBA" w:rsidRPr="0041022F" w:rsidRDefault="00254BBA" w:rsidP="00254BBA">
            <w:pPr>
              <w:ind w:left="360" w:right="-283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24 713</w:t>
            </w:r>
          </w:p>
        </w:tc>
      </w:tr>
    </w:tbl>
    <w:p w14:paraId="21A016EC" w14:textId="77777777" w:rsidR="0031583A" w:rsidRDefault="0031583A" w:rsidP="008A29D5">
      <w:pPr>
        <w:tabs>
          <w:tab w:val="left" w:pos="426"/>
        </w:tabs>
        <w:rPr>
          <w:rFonts w:ascii="Times New Roman" w:hAnsi="Times New Roman" w:cs="Times New Roman"/>
          <w:b/>
          <w:sz w:val="20"/>
          <w:szCs w:val="20"/>
        </w:rPr>
      </w:pPr>
    </w:p>
    <w:p w14:paraId="6933FFF5" w14:textId="0FD20EF8" w:rsidR="002748DD" w:rsidRPr="002748DD" w:rsidRDefault="002748DD" w:rsidP="002748DD">
      <w:pPr>
        <w:pStyle w:val="Odsekzoznamu"/>
        <w:numPr>
          <w:ilvl w:val="0"/>
          <w:numId w:val="43"/>
        </w:numPr>
        <w:tabs>
          <w:tab w:val="left" w:pos="284"/>
        </w:tabs>
        <w:ind w:left="709" w:hanging="709"/>
        <w:rPr>
          <w:rFonts w:ascii="Times New Roman" w:hAnsi="Times New Roman" w:cs="Times New Roman"/>
          <w:b/>
          <w:sz w:val="24"/>
          <w:szCs w:val="24"/>
        </w:rPr>
      </w:pPr>
      <w:r w:rsidRPr="002748DD">
        <w:rPr>
          <w:rFonts w:ascii="Times New Roman" w:hAnsi="Times New Roman" w:cs="Times New Roman"/>
          <w:b/>
          <w:sz w:val="24"/>
          <w:szCs w:val="24"/>
        </w:rPr>
        <w:t xml:space="preserve">Poznámky konsolidovanej účtovnej závierky </w:t>
      </w:r>
    </w:p>
    <w:p w14:paraId="66C904E4" w14:textId="153A011D" w:rsidR="00F26C4C" w:rsidRPr="00252409" w:rsidRDefault="0031583A" w:rsidP="002748DD">
      <w:pPr>
        <w:spacing w:line="276" w:lineRule="auto"/>
        <w:ind w:left="-57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646" w:rsidRPr="00252409">
        <w:rPr>
          <w:rFonts w:ascii="Times New Roman" w:hAnsi="Times New Roman" w:cs="Times New Roman"/>
          <w:b/>
          <w:sz w:val="24"/>
          <w:szCs w:val="24"/>
        </w:rPr>
        <w:t>Identifikačné údaje konsolidujúcej účtovnej jednotky</w:t>
      </w:r>
      <w:r w:rsidR="00C92646" w:rsidRPr="00252409">
        <w:rPr>
          <w:rFonts w:ascii="Times New Roman" w:hAnsi="Times New Roman" w:cs="Times New Roman"/>
          <w:b/>
          <w:sz w:val="20"/>
          <w:szCs w:val="20"/>
        </w:rPr>
        <w:t>:</w:t>
      </w:r>
    </w:p>
    <w:p w14:paraId="3D5E2247" w14:textId="598F12F5" w:rsidR="00C92646" w:rsidRPr="00252409" w:rsidRDefault="00C92646" w:rsidP="008A29D5">
      <w:pPr>
        <w:spacing w:after="0" w:line="276" w:lineRule="auto"/>
        <w:ind w:left="-12" w:hanging="45"/>
        <w:jc w:val="left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Názov konsolid</w:t>
      </w:r>
      <w:r w:rsidR="00664947" w:rsidRPr="00252409">
        <w:rPr>
          <w:rFonts w:ascii="Times New Roman" w:hAnsi="Times New Roman" w:cs="Times New Roman"/>
          <w:sz w:val="20"/>
          <w:szCs w:val="20"/>
        </w:rPr>
        <w:t>uj</w:t>
      </w:r>
      <w:r w:rsidRPr="00252409">
        <w:rPr>
          <w:rFonts w:ascii="Times New Roman" w:hAnsi="Times New Roman" w:cs="Times New Roman"/>
          <w:sz w:val="20"/>
          <w:szCs w:val="20"/>
        </w:rPr>
        <w:t xml:space="preserve">úcej účtovnej jednotky: </w:t>
      </w:r>
      <w:r w:rsidR="00664947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87635"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Pr="00252409">
        <w:rPr>
          <w:rFonts w:ascii="Times New Roman" w:hAnsi="Times New Roman" w:cs="Times New Roman"/>
          <w:sz w:val="20"/>
          <w:szCs w:val="20"/>
        </w:rPr>
        <w:t>K</w:t>
      </w:r>
      <w:r w:rsidR="0018736A">
        <w:rPr>
          <w:rFonts w:ascii="Times New Roman" w:hAnsi="Times New Roman" w:cs="Times New Roman"/>
          <w:sz w:val="20"/>
          <w:szCs w:val="20"/>
        </w:rPr>
        <w:t xml:space="preserve">OLIBA </w:t>
      </w:r>
      <w:r w:rsidRPr="00252409">
        <w:rPr>
          <w:rFonts w:ascii="Times New Roman" w:hAnsi="Times New Roman" w:cs="Times New Roman"/>
          <w:sz w:val="20"/>
          <w:szCs w:val="20"/>
        </w:rPr>
        <w:t xml:space="preserve"> a.</w:t>
      </w:r>
      <w:r w:rsidR="0018736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s.</w:t>
      </w:r>
    </w:p>
    <w:p w14:paraId="0D4DEA5B" w14:textId="70EE6135" w:rsidR="00C92646" w:rsidRPr="00252409" w:rsidRDefault="00C92646" w:rsidP="008A29D5">
      <w:pPr>
        <w:tabs>
          <w:tab w:val="left" w:pos="142"/>
        </w:tabs>
        <w:spacing w:after="0" w:line="276" w:lineRule="auto"/>
        <w:ind w:left="-12" w:hanging="45"/>
        <w:jc w:val="left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664947" w:rsidRPr="00252409">
        <w:rPr>
          <w:rFonts w:ascii="Times New Roman" w:hAnsi="Times New Roman" w:cs="Times New Roman"/>
          <w:sz w:val="20"/>
          <w:szCs w:val="20"/>
        </w:rPr>
        <w:t xml:space="preserve">Sídlo konsolidujúcej účtovnej jednotky:   </w:t>
      </w:r>
      <w:r w:rsidR="0088763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664947" w:rsidRPr="00252409">
        <w:rPr>
          <w:rFonts w:ascii="Times New Roman" w:hAnsi="Times New Roman" w:cs="Times New Roman"/>
          <w:sz w:val="20"/>
          <w:szCs w:val="20"/>
        </w:rPr>
        <w:t xml:space="preserve">  </w:t>
      </w:r>
      <w:proofErr w:type="spellStart"/>
      <w:r w:rsidRPr="00252409">
        <w:rPr>
          <w:rFonts w:ascii="Times New Roman" w:hAnsi="Times New Roman" w:cs="Times New Roman"/>
          <w:sz w:val="20"/>
          <w:szCs w:val="20"/>
        </w:rPr>
        <w:t>Krivec</w:t>
      </w:r>
      <w:proofErr w:type="spellEnd"/>
      <w:r w:rsidRPr="00252409">
        <w:rPr>
          <w:rFonts w:ascii="Times New Roman" w:hAnsi="Times New Roman" w:cs="Times New Roman"/>
          <w:sz w:val="20"/>
          <w:szCs w:val="20"/>
        </w:rPr>
        <w:t xml:space="preserve"> 2663</w:t>
      </w:r>
    </w:p>
    <w:p w14:paraId="7908B683" w14:textId="6D496902" w:rsidR="00764162" w:rsidRDefault="00664947" w:rsidP="008A29D5">
      <w:pPr>
        <w:spacing w:after="0" w:line="276" w:lineRule="auto"/>
        <w:ind w:left="-425" w:hanging="142"/>
        <w:jc w:val="left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    </w:t>
      </w:r>
      <w:r w:rsidR="00887635"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EE2DC7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IČO konsolidujúcej účtovnej jednotky:      </w:t>
      </w:r>
      <w:r w:rsidR="0031583A">
        <w:rPr>
          <w:rFonts w:ascii="Times New Roman" w:hAnsi="Times New Roman" w:cs="Times New Roman"/>
          <w:sz w:val="20"/>
          <w:szCs w:val="20"/>
        </w:rPr>
        <w:t xml:space="preserve"> </w:t>
      </w:r>
      <w:r w:rsidR="00F74CF4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360</w:t>
      </w:r>
      <w:r w:rsidR="004102A0" w:rsidRPr="00252409">
        <w:rPr>
          <w:rFonts w:ascii="Times New Roman" w:hAnsi="Times New Roman" w:cs="Times New Roman"/>
          <w:sz w:val="20"/>
          <w:szCs w:val="20"/>
        </w:rPr>
        <w:t>36838</w:t>
      </w:r>
    </w:p>
    <w:p w14:paraId="0C58694B" w14:textId="77777777" w:rsidR="00E1095D" w:rsidRDefault="00950B0C" w:rsidP="008A29D5">
      <w:pPr>
        <w:spacing w:after="0" w:line="276" w:lineRule="auto"/>
        <w:ind w:hanging="142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EE2DC7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4BA2D5C" w14:textId="095C0C0E" w:rsidR="004102A0" w:rsidRPr="00252409" w:rsidRDefault="00E1095D" w:rsidP="008A29D5">
      <w:pPr>
        <w:spacing w:after="0" w:line="276" w:lineRule="auto"/>
        <w:ind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4102A0" w:rsidRPr="00252409">
        <w:rPr>
          <w:rFonts w:ascii="Times New Roman" w:hAnsi="Times New Roman" w:cs="Times New Roman"/>
          <w:sz w:val="20"/>
          <w:szCs w:val="20"/>
        </w:rPr>
        <w:t>Dátum založenia konsolidujúcej účtovnej jednotky:</w:t>
      </w:r>
    </w:p>
    <w:p w14:paraId="5029C368" w14:textId="0F9C30F5" w:rsidR="008C67D7" w:rsidRDefault="00950B0C" w:rsidP="008A29D5">
      <w:pPr>
        <w:spacing w:after="0" w:line="276" w:lineRule="auto"/>
        <w:ind w:hanging="567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          </w:t>
      </w:r>
      <w:r w:rsidR="003A4C08" w:rsidRPr="00252409">
        <w:rPr>
          <w:rFonts w:ascii="Times New Roman" w:hAnsi="Times New Roman" w:cs="Times New Roman"/>
          <w:sz w:val="20"/>
          <w:szCs w:val="20"/>
        </w:rPr>
        <w:t>Spoločnosť KOLIBA, a.</w:t>
      </w:r>
      <w:r w:rsidR="00FB0AAA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3A4C08" w:rsidRPr="00252409">
        <w:rPr>
          <w:rFonts w:ascii="Times New Roman" w:hAnsi="Times New Roman" w:cs="Times New Roman"/>
          <w:sz w:val="20"/>
          <w:szCs w:val="20"/>
        </w:rPr>
        <w:t>s. ( ďalej len „ Spoločnosť“ ) je akciovou</w:t>
      </w:r>
      <w:r w:rsidR="005C1D50"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3A4C08" w:rsidRPr="00252409">
        <w:rPr>
          <w:rFonts w:ascii="Times New Roman" w:hAnsi="Times New Roman" w:cs="Times New Roman"/>
          <w:sz w:val="20"/>
          <w:szCs w:val="20"/>
        </w:rPr>
        <w:t xml:space="preserve"> spoločnosťou </w:t>
      </w:r>
      <w:r w:rsidR="005C1D50" w:rsidRPr="00252409">
        <w:rPr>
          <w:rFonts w:ascii="Times New Roman" w:hAnsi="Times New Roman" w:cs="Times New Roman"/>
          <w:sz w:val="20"/>
          <w:szCs w:val="20"/>
        </w:rPr>
        <w:t xml:space="preserve">  registrovanou </w:t>
      </w:r>
      <w:r w:rsidR="003A4C08" w:rsidRPr="00252409">
        <w:rPr>
          <w:rFonts w:ascii="Times New Roman" w:hAnsi="Times New Roman" w:cs="Times New Roman"/>
          <w:sz w:val="20"/>
          <w:szCs w:val="20"/>
        </w:rPr>
        <w:t xml:space="preserve">v Slovenskej </w:t>
      </w:r>
      <w:r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3A4C08" w:rsidRPr="00252409">
        <w:rPr>
          <w:rFonts w:ascii="Times New Roman" w:hAnsi="Times New Roman" w:cs="Times New Roman"/>
          <w:sz w:val="20"/>
          <w:szCs w:val="20"/>
        </w:rPr>
        <w:t xml:space="preserve">republike. Spoločnosť bola založená </w:t>
      </w:r>
      <w:r w:rsidR="005050FE" w:rsidRPr="00252409">
        <w:rPr>
          <w:rFonts w:ascii="Times New Roman" w:hAnsi="Times New Roman" w:cs="Times New Roman"/>
          <w:sz w:val="20"/>
          <w:szCs w:val="20"/>
        </w:rPr>
        <w:t>25.05.1999</w:t>
      </w:r>
      <w:r w:rsidR="003A4C08" w:rsidRPr="00252409">
        <w:rPr>
          <w:rFonts w:ascii="Times New Roman" w:hAnsi="Times New Roman" w:cs="Times New Roman"/>
          <w:sz w:val="20"/>
          <w:szCs w:val="20"/>
        </w:rPr>
        <w:t xml:space="preserve"> a do obchodné</w:t>
      </w:r>
      <w:r w:rsidR="00BE7E62" w:rsidRPr="00252409">
        <w:rPr>
          <w:rFonts w:ascii="Times New Roman" w:hAnsi="Times New Roman" w:cs="Times New Roman"/>
          <w:sz w:val="20"/>
          <w:szCs w:val="20"/>
        </w:rPr>
        <w:t>ho registra zapísaná 16.7.1999.</w:t>
      </w:r>
      <w:r w:rsidR="003264B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E7E62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3A4C08" w:rsidRPr="00252409">
        <w:rPr>
          <w:rFonts w:ascii="Times New Roman" w:hAnsi="Times New Roman" w:cs="Times New Roman"/>
          <w:sz w:val="20"/>
          <w:szCs w:val="20"/>
        </w:rPr>
        <w:t>Hlavnou činnosťou spoločnosti a jej dcérsk</w:t>
      </w:r>
      <w:r w:rsidR="007B1511" w:rsidRPr="00252409">
        <w:rPr>
          <w:rFonts w:ascii="Times New Roman" w:hAnsi="Times New Roman" w:cs="Times New Roman"/>
          <w:sz w:val="20"/>
          <w:szCs w:val="20"/>
        </w:rPr>
        <w:t>ych</w:t>
      </w:r>
      <w:r w:rsidR="003A4C08" w:rsidRPr="00252409">
        <w:rPr>
          <w:rFonts w:ascii="Times New Roman" w:hAnsi="Times New Roman" w:cs="Times New Roman"/>
          <w:sz w:val="20"/>
          <w:szCs w:val="20"/>
        </w:rPr>
        <w:t xml:space="preserve"> spoločnost</w:t>
      </w:r>
      <w:r w:rsidR="007B1511" w:rsidRPr="00252409">
        <w:rPr>
          <w:rFonts w:ascii="Times New Roman" w:hAnsi="Times New Roman" w:cs="Times New Roman"/>
          <w:sz w:val="20"/>
          <w:szCs w:val="20"/>
        </w:rPr>
        <w:t>í</w:t>
      </w:r>
      <w:r w:rsidR="003A4C08" w:rsidRPr="00252409">
        <w:rPr>
          <w:rFonts w:ascii="Times New Roman" w:hAnsi="Times New Roman" w:cs="Times New Roman"/>
          <w:sz w:val="20"/>
          <w:szCs w:val="20"/>
        </w:rPr>
        <w:t xml:space="preserve"> (ďalej len „Skupina“) je výroba a predaj mliečnych výrobkov.</w:t>
      </w:r>
    </w:p>
    <w:p w14:paraId="2A381B33" w14:textId="77777777" w:rsidR="00F400BC" w:rsidRPr="00252409" w:rsidRDefault="00F400BC" w:rsidP="008A29D5">
      <w:pPr>
        <w:spacing w:after="0" w:line="276" w:lineRule="auto"/>
        <w:ind w:hanging="567"/>
        <w:rPr>
          <w:rFonts w:ascii="Times New Roman" w:hAnsi="Times New Roman" w:cs="Times New Roman"/>
          <w:sz w:val="20"/>
          <w:szCs w:val="20"/>
        </w:rPr>
      </w:pPr>
    </w:p>
    <w:p w14:paraId="337FFC7A" w14:textId="2BDFDAAC" w:rsidR="00A6145D" w:rsidRPr="00252409" w:rsidRDefault="004C7A7D" w:rsidP="008A29D5">
      <w:pPr>
        <w:tabs>
          <w:tab w:val="left" w:pos="9072"/>
        </w:tabs>
        <w:spacing w:after="0" w:line="276" w:lineRule="auto"/>
        <w:ind w:hanging="57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145D" w:rsidRPr="00252409">
        <w:rPr>
          <w:rFonts w:ascii="Times New Roman" w:hAnsi="Times New Roman" w:cs="Times New Roman"/>
          <w:b/>
          <w:sz w:val="24"/>
          <w:szCs w:val="24"/>
        </w:rPr>
        <w:t>Informácie o konsolidovanom celku</w:t>
      </w:r>
      <w:r w:rsidR="00A6145D" w:rsidRPr="00252409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75A97089" w14:textId="69AA5131" w:rsidR="0079369E" w:rsidRDefault="004C7A7D" w:rsidP="008A29D5">
      <w:pPr>
        <w:spacing w:line="276" w:lineRule="auto"/>
        <w:ind w:hanging="57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6145D" w:rsidRPr="00252409">
        <w:rPr>
          <w:rFonts w:ascii="Times New Roman" w:hAnsi="Times New Roman" w:cs="Times New Roman"/>
          <w:sz w:val="20"/>
          <w:szCs w:val="20"/>
        </w:rPr>
        <w:t>Konsolidovanú účtovnú závierku zostavila K</w:t>
      </w:r>
      <w:r w:rsidR="0018736A">
        <w:rPr>
          <w:rFonts w:ascii="Times New Roman" w:hAnsi="Times New Roman" w:cs="Times New Roman"/>
          <w:sz w:val="20"/>
          <w:szCs w:val="20"/>
        </w:rPr>
        <w:t>OLIBA</w:t>
      </w:r>
      <w:r w:rsidR="00A6145D" w:rsidRPr="00252409">
        <w:rPr>
          <w:rFonts w:ascii="Times New Roman" w:hAnsi="Times New Roman" w:cs="Times New Roman"/>
          <w:sz w:val="20"/>
          <w:szCs w:val="20"/>
        </w:rPr>
        <w:t>, a. s. po prvýkrát za rok 2013. Konsolidovaná   účtovná závierka spoločnosti KOLIBA, a. s. k 31.12.20</w:t>
      </w:r>
      <w:r w:rsidR="009A5F9F">
        <w:rPr>
          <w:rFonts w:ascii="Times New Roman" w:hAnsi="Times New Roman" w:cs="Times New Roman"/>
          <w:sz w:val="20"/>
          <w:szCs w:val="20"/>
        </w:rPr>
        <w:t>2</w:t>
      </w:r>
      <w:r w:rsidR="00EF41C6">
        <w:rPr>
          <w:rFonts w:ascii="Times New Roman" w:hAnsi="Times New Roman" w:cs="Times New Roman"/>
          <w:sz w:val="20"/>
          <w:szCs w:val="20"/>
        </w:rPr>
        <w:t>5</w:t>
      </w:r>
      <w:r w:rsidR="00A6145D" w:rsidRPr="00252409">
        <w:rPr>
          <w:rFonts w:ascii="Times New Roman" w:hAnsi="Times New Roman" w:cs="Times New Roman"/>
          <w:sz w:val="20"/>
          <w:szCs w:val="20"/>
        </w:rPr>
        <w:t xml:space="preserve"> zahŕňa účtovné závierky dcérskych spoločnosti:   </w:t>
      </w:r>
    </w:p>
    <w:p w14:paraId="02D7E503" w14:textId="19A81E99" w:rsidR="00A6145D" w:rsidRPr="00B87F01" w:rsidRDefault="00A6145D" w:rsidP="008A29D5">
      <w:pPr>
        <w:pStyle w:val="Odsekzoznamu"/>
        <w:numPr>
          <w:ilvl w:val="1"/>
          <w:numId w:val="41"/>
        </w:numPr>
        <w:spacing w:after="0"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  <w:r w:rsidRPr="00B87F01">
        <w:rPr>
          <w:rFonts w:ascii="Times New Roman" w:hAnsi="Times New Roman" w:cs="Times New Roman"/>
          <w:b/>
          <w:sz w:val="20"/>
          <w:szCs w:val="20"/>
        </w:rPr>
        <w:t>K</w:t>
      </w:r>
      <w:r w:rsidR="0018736A" w:rsidRPr="00B87F01">
        <w:rPr>
          <w:rFonts w:ascii="Times New Roman" w:hAnsi="Times New Roman" w:cs="Times New Roman"/>
          <w:b/>
          <w:sz w:val="20"/>
          <w:szCs w:val="20"/>
        </w:rPr>
        <w:t>OLIBA</w:t>
      </w:r>
      <w:r w:rsidRPr="00B87F01">
        <w:rPr>
          <w:rFonts w:ascii="Times New Roman" w:hAnsi="Times New Roman" w:cs="Times New Roman"/>
          <w:b/>
          <w:sz w:val="20"/>
          <w:szCs w:val="20"/>
        </w:rPr>
        <w:t xml:space="preserve"> Trade, s.r.o</w:t>
      </w:r>
      <w:r w:rsidRPr="00B87F01">
        <w:rPr>
          <w:rFonts w:ascii="Times New Roman" w:hAnsi="Times New Roman" w:cs="Times New Roman"/>
          <w:sz w:val="20"/>
          <w:szCs w:val="20"/>
        </w:rPr>
        <w:t xml:space="preserve">., majetková účasť na základnom imaní 100 %, hlasovacie práva 100%             </w:t>
      </w:r>
    </w:p>
    <w:p w14:paraId="2F7962BB" w14:textId="7160AD4D" w:rsidR="00A6145D" w:rsidRPr="00252409" w:rsidRDefault="0079369E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B87F01">
        <w:rPr>
          <w:rFonts w:ascii="Times New Roman" w:hAnsi="Times New Roman" w:cs="Times New Roman"/>
          <w:sz w:val="20"/>
          <w:szCs w:val="20"/>
        </w:rPr>
        <w:t xml:space="preserve">       </w:t>
      </w:r>
      <w:r w:rsidR="00A6145D" w:rsidRPr="00252409">
        <w:rPr>
          <w:rFonts w:ascii="Times New Roman" w:hAnsi="Times New Roman" w:cs="Times New Roman"/>
          <w:sz w:val="20"/>
          <w:szCs w:val="20"/>
        </w:rPr>
        <w:t xml:space="preserve">Štát sídla spoločnosti: Slovenská republika              </w:t>
      </w:r>
    </w:p>
    <w:p w14:paraId="3371B900" w14:textId="0F993888" w:rsidR="00E1095D" w:rsidRDefault="00A6145D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B87F01">
        <w:rPr>
          <w:rFonts w:ascii="Times New Roman" w:hAnsi="Times New Roman" w:cs="Times New Roman"/>
          <w:sz w:val="20"/>
          <w:szCs w:val="20"/>
        </w:rPr>
        <w:t xml:space="preserve">       </w:t>
      </w:r>
      <w:r w:rsidRPr="00252409">
        <w:rPr>
          <w:rFonts w:ascii="Times New Roman" w:hAnsi="Times New Roman" w:cs="Times New Roman"/>
          <w:sz w:val="20"/>
          <w:szCs w:val="20"/>
        </w:rPr>
        <w:t xml:space="preserve">Predmet činnosti: </w:t>
      </w:r>
      <w:r w:rsidR="005F4B15">
        <w:rPr>
          <w:rFonts w:ascii="Times New Roman" w:hAnsi="Times New Roman" w:cs="Times New Roman"/>
          <w:sz w:val="20"/>
          <w:szCs w:val="20"/>
        </w:rPr>
        <w:t>veľkoobchod s mliečnymi produktami, vajcami a jedlým olejom a tukom</w:t>
      </w:r>
    </w:p>
    <w:p w14:paraId="1898A118" w14:textId="77777777" w:rsidR="00E1095D" w:rsidRDefault="00E1095D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78F59517" w14:textId="77777777" w:rsidR="00E1095D" w:rsidRDefault="00E1095D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0AEB1370" w14:textId="796345F8" w:rsidR="00A6145D" w:rsidRPr="00E1095D" w:rsidRDefault="00A6145D" w:rsidP="008A29D5">
      <w:pPr>
        <w:pStyle w:val="Odsekzoznamu"/>
        <w:numPr>
          <w:ilvl w:val="1"/>
          <w:numId w:val="41"/>
        </w:numPr>
        <w:spacing w:after="0" w:line="276" w:lineRule="auto"/>
        <w:ind w:left="426" w:hanging="426"/>
        <w:rPr>
          <w:rFonts w:ascii="Times New Roman" w:hAnsi="Times New Roman" w:cs="Times New Roman"/>
          <w:sz w:val="20"/>
          <w:szCs w:val="20"/>
        </w:rPr>
      </w:pPr>
      <w:r w:rsidRPr="00E1095D">
        <w:rPr>
          <w:rFonts w:ascii="Times New Roman" w:hAnsi="Times New Roman" w:cs="Times New Roman"/>
          <w:b/>
          <w:sz w:val="20"/>
          <w:szCs w:val="20"/>
        </w:rPr>
        <w:t>SC K</w:t>
      </w:r>
      <w:r w:rsidR="0018736A" w:rsidRPr="00E1095D">
        <w:rPr>
          <w:rFonts w:ascii="Times New Roman" w:hAnsi="Times New Roman" w:cs="Times New Roman"/>
          <w:b/>
          <w:sz w:val="20"/>
          <w:szCs w:val="20"/>
        </w:rPr>
        <w:t>OLIBA</w:t>
      </w:r>
      <w:r w:rsidRPr="00E1095D">
        <w:rPr>
          <w:rFonts w:ascii="Times New Roman" w:hAnsi="Times New Roman" w:cs="Times New Roman"/>
          <w:b/>
          <w:sz w:val="20"/>
          <w:szCs w:val="20"/>
        </w:rPr>
        <w:t xml:space="preserve"> SRL.,</w:t>
      </w:r>
      <w:r w:rsidRPr="00E1095D">
        <w:rPr>
          <w:rFonts w:ascii="Times New Roman" w:hAnsi="Times New Roman" w:cs="Times New Roman"/>
          <w:sz w:val="20"/>
          <w:szCs w:val="20"/>
        </w:rPr>
        <w:t xml:space="preserve"> majetková účasť na základnom imaní 100 %, hlasovacie práva 100%   </w:t>
      </w:r>
    </w:p>
    <w:p w14:paraId="3F7CC3B0" w14:textId="15C52B38" w:rsidR="0079369E" w:rsidRDefault="00A6145D" w:rsidP="008A29D5">
      <w:pPr>
        <w:spacing w:after="0" w:line="276" w:lineRule="auto"/>
        <w:ind w:left="-142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   </w:t>
      </w:r>
      <w:r w:rsidR="00B87F01">
        <w:rPr>
          <w:rFonts w:ascii="Times New Roman" w:hAnsi="Times New Roman" w:cs="Times New Roman"/>
          <w:sz w:val="20"/>
          <w:szCs w:val="20"/>
        </w:rPr>
        <w:t xml:space="preserve">       </w:t>
      </w:r>
      <w:r w:rsidRPr="00252409">
        <w:rPr>
          <w:rFonts w:ascii="Times New Roman" w:hAnsi="Times New Roman" w:cs="Times New Roman"/>
          <w:sz w:val="20"/>
          <w:szCs w:val="20"/>
        </w:rPr>
        <w:t xml:space="preserve"> Štát sídla spoločnosti: Rumunska republika</w:t>
      </w:r>
      <w:r w:rsidR="00074AE9" w:rsidRPr="0025240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183E9251" w14:textId="3C4F9E7F" w:rsidR="00A6145D" w:rsidRDefault="0079369E" w:rsidP="00F525F4">
      <w:pPr>
        <w:spacing w:after="0" w:line="276" w:lineRule="auto"/>
        <w:ind w:hanging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764162">
        <w:rPr>
          <w:rFonts w:ascii="Times New Roman" w:hAnsi="Times New Roman" w:cs="Times New Roman"/>
          <w:sz w:val="20"/>
          <w:szCs w:val="20"/>
        </w:rPr>
        <w:t xml:space="preserve">       </w:t>
      </w:r>
      <w:r>
        <w:rPr>
          <w:rFonts w:ascii="Times New Roman" w:hAnsi="Times New Roman" w:cs="Times New Roman"/>
          <w:sz w:val="20"/>
          <w:szCs w:val="20"/>
        </w:rPr>
        <w:t xml:space="preserve">  Predmet činnosti: </w:t>
      </w:r>
      <w:r w:rsidR="00494337">
        <w:rPr>
          <w:rFonts w:ascii="Times New Roman" w:hAnsi="Times New Roman" w:cs="Times New Roman"/>
          <w:sz w:val="20"/>
          <w:szCs w:val="20"/>
        </w:rPr>
        <w:t>veľkoobchod s mliekarenskými výrobkami</w:t>
      </w:r>
      <w:r w:rsidR="00074AE9" w:rsidRPr="00252409">
        <w:rPr>
          <w:rFonts w:ascii="Times New Roman" w:hAnsi="Times New Roman" w:cs="Times New Roman"/>
          <w:sz w:val="20"/>
          <w:szCs w:val="20"/>
        </w:rPr>
        <w:t xml:space="preserve">     </w:t>
      </w:r>
    </w:p>
    <w:p w14:paraId="36978896" w14:textId="14E2CE0B" w:rsidR="00D14DD1" w:rsidRPr="00252409" w:rsidRDefault="00D14DD1" w:rsidP="00F525F4">
      <w:pPr>
        <w:spacing w:before="240"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>Významné účtovné zásady</w:t>
      </w:r>
    </w:p>
    <w:p w14:paraId="4A26C814" w14:textId="77777777" w:rsidR="00074AE9" w:rsidRPr="00252409" w:rsidRDefault="00074AE9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5C073B89" w14:textId="61BA7BA8" w:rsidR="00D14DD1" w:rsidRPr="00252409" w:rsidRDefault="00546463" w:rsidP="008A29D5">
      <w:pPr>
        <w:spacing w:after="0" w:line="276" w:lineRule="auto"/>
        <w:rPr>
          <w:rFonts w:ascii="Times New Roman" w:hAnsi="Times New Roman" w:cs="Times New Roman"/>
          <w:b/>
        </w:rPr>
      </w:pPr>
      <w:r w:rsidRPr="00252409">
        <w:rPr>
          <w:rFonts w:ascii="Times New Roman" w:hAnsi="Times New Roman" w:cs="Times New Roman"/>
          <w:b/>
        </w:rPr>
        <w:t>V</w:t>
      </w:r>
      <w:r w:rsidR="00D14DD1" w:rsidRPr="00252409">
        <w:rPr>
          <w:rFonts w:ascii="Times New Roman" w:hAnsi="Times New Roman" w:cs="Times New Roman"/>
          <w:b/>
        </w:rPr>
        <w:t>yhlásenie o súlade s predpismi</w:t>
      </w:r>
    </w:p>
    <w:p w14:paraId="20E1B914" w14:textId="31939519" w:rsidR="0098016B" w:rsidRDefault="00625106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Konsolidovaná účtovná závierka k 31.12.20</w:t>
      </w:r>
      <w:r w:rsidR="009A5F9F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5</w:t>
      </w:r>
      <w:r w:rsidRPr="00252409">
        <w:rPr>
          <w:rFonts w:ascii="Times New Roman" w:hAnsi="Times New Roman" w:cs="Times New Roman"/>
          <w:sz w:val="20"/>
          <w:szCs w:val="20"/>
        </w:rPr>
        <w:t xml:space="preserve"> bola zostavená v súlade s par. 22 zákona č. 431/2002 Z. z o účtovníctve. Slovenská legislatíva vyžaduje, aby konsolidovaná účtovná závierka bola zostavená podľa Medzinárodných štandardov pre finančné výkazníctvo /IFRS/ v znení prijatom Európskou úniou. Táto konsolidovaná účtovná závierka je zostavená v súlade s Medzinárodnými štandardmi pre finančné výkazníctvo (IFRS), ktoré obsahujú štandardy a interpretácie schválené Radou pre Medzinárodné účtovné štandardy a Komisiou pre interpretáciu Medzinárodných štandardov pre finančné vykazovanie a ktoré boli prijaté Európskou úniou (EU)</w:t>
      </w:r>
      <w:r w:rsidR="00811A95">
        <w:rPr>
          <w:rFonts w:ascii="Times New Roman" w:hAnsi="Times New Roman" w:cs="Times New Roman"/>
          <w:sz w:val="20"/>
          <w:szCs w:val="20"/>
        </w:rPr>
        <w:t>.</w:t>
      </w:r>
    </w:p>
    <w:p w14:paraId="0192061A" w14:textId="77777777" w:rsidR="00F53C9C" w:rsidRPr="00252409" w:rsidRDefault="00F53C9C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DF1630B" w14:textId="53DE0D14" w:rsidR="00556AD8" w:rsidRPr="00252409" w:rsidRDefault="00556AD8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 xml:space="preserve">Východiska pre zostavenie </w:t>
      </w:r>
      <w:r w:rsidR="004208C3" w:rsidRPr="00252409">
        <w:rPr>
          <w:rFonts w:ascii="Times New Roman" w:hAnsi="Times New Roman" w:cs="Times New Roman"/>
          <w:b/>
          <w:sz w:val="24"/>
          <w:szCs w:val="24"/>
        </w:rPr>
        <w:t xml:space="preserve">konsolidovanej </w:t>
      </w:r>
      <w:r w:rsidRPr="00252409">
        <w:rPr>
          <w:rFonts w:ascii="Times New Roman" w:hAnsi="Times New Roman" w:cs="Times New Roman"/>
          <w:b/>
          <w:sz w:val="24"/>
          <w:szCs w:val="24"/>
        </w:rPr>
        <w:t>účtovnej závierky</w:t>
      </w:r>
    </w:p>
    <w:p w14:paraId="6DB38E37" w14:textId="431C0025" w:rsidR="00074AE9" w:rsidRDefault="00556AD8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Konsolidovaná účtovná závierka je vypracovaná na základe obstarávacích cien.</w:t>
      </w:r>
      <w:r w:rsidR="00655FBC" w:rsidRPr="00252409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Údaje v  tejto konsolidovanej účtovnej závierke sú vykázané v EUR, pokiaľ nie je uvedené inak. Konsolidovaná účtovná závierka obsahuje účtovné závierky materskej spoločnosti a jej dcérskych spoločnosti  vyhotovované každý</w:t>
      </w:r>
      <w:r w:rsidR="00EF60E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rok k 31. decembru. Účtovná závierka dcérskych spoločnosti je zostavená za rovnaké účtovné obdobie ako účtovná závierka materskej spoločnosti využívajúc konzistentné účtovné zásady. Materská a slovenská dcérska spoločnosť vedie svoje účtovníctvo a zostavuje individuálnu účtovnú závierku v súlade s účtovnými zásadami a požiadavkami slovenského Zákona o účtovníctve. </w:t>
      </w:r>
    </w:p>
    <w:p w14:paraId="3D8D6354" w14:textId="7B825DF3" w:rsidR="00AA7394" w:rsidRPr="00AA7394" w:rsidRDefault="00AA7394" w:rsidP="008A29D5">
      <w:pPr>
        <w:pStyle w:val="Odsadxx"/>
        <w:tabs>
          <w:tab w:val="clear" w:pos="369"/>
        </w:tabs>
        <w:spacing w:beforeLines="40" w:before="96" w:after="0" w:line="240" w:lineRule="auto"/>
        <w:ind w:left="0" w:hanging="284"/>
        <w:rPr>
          <w:rFonts w:ascii="Times New Roman" w:hAnsi="Times New Roman" w:cs="Times New Roman"/>
          <w:b/>
          <w:noProof w:val="0"/>
          <w:sz w:val="20"/>
          <w:szCs w:val="20"/>
        </w:rPr>
      </w:pPr>
      <w:r>
        <w:rPr>
          <w:rFonts w:ascii="Times New Roman" w:hAnsi="Times New Roman" w:cs="Times New Roman"/>
          <w:noProof w:val="0"/>
          <w:sz w:val="20"/>
          <w:szCs w:val="20"/>
        </w:rPr>
        <w:t xml:space="preserve">    </w:t>
      </w:r>
      <w:r w:rsidR="009612FD">
        <w:rPr>
          <w:rFonts w:ascii="Times New Roman" w:hAnsi="Times New Roman" w:cs="Times New Roman"/>
          <w:noProof w:val="0"/>
          <w:sz w:val="20"/>
          <w:szCs w:val="20"/>
        </w:rPr>
        <w:t xml:space="preserve"> </w:t>
      </w:r>
    </w:p>
    <w:p w14:paraId="1E93F56B" w14:textId="26B5E6F1" w:rsidR="00474542" w:rsidRPr="00252409" w:rsidRDefault="009612FD" w:rsidP="008A29D5">
      <w:pPr>
        <w:ind w:hanging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A7394" w:rsidRPr="00AA739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1F726B">
        <w:rPr>
          <w:rFonts w:ascii="Times New Roman" w:hAnsi="Times New Roman" w:cs="Times New Roman"/>
          <w:sz w:val="20"/>
          <w:szCs w:val="20"/>
        </w:rPr>
        <w:t xml:space="preserve">    </w:t>
      </w:r>
      <w:r w:rsidR="00556AD8" w:rsidRPr="00252409">
        <w:rPr>
          <w:rFonts w:ascii="Times New Roman" w:hAnsi="Times New Roman" w:cs="Times New Roman"/>
          <w:sz w:val="20"/>
          <w:szCs w:val="20"/>
        </w:rPr>
        <w:t>Zahraničn</w:t>
      </w:r>
      <w:r w:rsidR="00F74CF4" w:rsidRPr="00252409">
        <w:rPr>
          <w:rFonts w:ascii="Times New Roman" w:hAnsi="Times New Roman" w:cs="Times New Roman"/>
          <w:sz w:val="20"/>
          <w:szCs w:val="20"/>
        </w:rPr>
        <w:t>á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dcérsk</w:t>
      </w:r>
      <w:r w:rsidR="00F74CF4" w:rsidRPr="00252409">
        <w:rPr>
          <w:rFonts w:ascii="Times New Roman" w:hAnsi="Times New Roman" w:cs="Times New Roman"/>
          <w:sz w:val="20"/>
          <w:szCs w:val="20"/>
        </w:rPr>
        <w:t>a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spoločnos</w:t>
      </w:r>
      <w:r w:rsidR="00F74CF4" w:rsidRPr="00252409">
        <w:rPr>
          <w:rFonts w:ascii="Times New Roman" w:hAnsi="Times New Roman" w:cs="Times New Roman"/>
          <w:sz w:val="20"/>
          <w:szCs w:val="20"/>
        </w:rPr>
        <w:t>ť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ved</w:t>
      </w:r>
      <w:r w:rsidR="00F74CF4" w:rsidRPr="00252409">
        <w:rPr>
          <w:rFonts w:ascii="Times New Roman" w:hAnsi="Times New Roman" w:cs="Times New Roman"/>
          <w:sz w:val="20"/>
          <w:szCs w:val="20"/>
        </w:rPr>
        <w:t>ie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svoje účtovníctvo a zostavuj</w:t>
      </w:r>
      <w:r w:rsidR="00F74CF4" w:rsidRPr="00252409">
        <w:rPr>
          <w:rFonts w:ascii="Times New Roman" w:hAnsi="Times New Roman" w:cs="Times New Roman"/>
          <w:sz w:val="20"/>
          <w:szCs w:val="20"/>
        </w:rPr>
        <w:t>e</w:t>
      </w:r>
      <w:r w:rsidR="004647EB" w:rsidRPr="00252409">
        <w:rPr>
          <w:rFonts w:ascii="Times New Roman" w:hAnsi="Times New Roman" w:cs="Times New Roman"/>
          <w:sz w:val="20"/>
          <w:szCs w:val="20"/>
        </w:rPr>
        <w:t xml:space="preserve"> individuálnu účtovnú závierku</w:t>
      </w:r>
      <w:r w:rsidR="00556AD8" w:rsidRPr="00252409">
        <w:rPr>
          <w:rFonts w:ascii="Times New Roman" w:hAnsi="Times New Roman" w:cs="Times New Roman"/>
          <w:sz w:val="20"/>
          <w:szCs w:val="20"/>
        </w:rPr>
        <w:t> zmysle zákonov platných v príslušn</w:t>
      </w:r>
      <w:r w:rsidR="00F74CF4" w:rsidRPr="00252409">
        <w:rPr>
          <w:rFonts w:ascii="Times New Roman" w:hAnsi="Times New Roman" w:cs="Times New Roman"/>
          <w:sz w:val="20"/>
          <w:szCs w:val="20"/>
        </w:rPr>
        <w:t>ej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krajin</w:t>
      </w:r>
      <w:r w:rsidR="00887635" w:rsidRPr="00252409">
        <w:rPr>
          <w:rFonts w:ascii="Times New Roman" w:hAnsi="Times New Roman" w:cs="Times New Roman"/>
          <w:sz w:val="20"/>
          <w:szCs w:val="20"/>
        </w:rPr>
        <w:t>e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87635" w:rsidRPr="00252409">
        <w:rPr>
          <w:rFonts w:ascii="Times New Roman" w:hAnsi="Times New Roman" w:cs="Times New Roman"/>
          <w:sz w:val="20"/>
          <w:szCs w:val="20"/>
        </w:rPr>
        <w:t>/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Rumunsko/. Konsolidovaná účtovná závierka je zostavená za predpokladu </w:t>
      </w:r>
      <w:r w:rsidR="009B354E">
        <w:rPr>
          <w:rFonts w:ascii="Times New Roman" w:hAnsi="Times New Roman" w:cs="Times New Roman"/>
          <w:sz w:val="20"/>
          <w:szCs w:val="20"/>
        </w:rPr>
        <w:t xml:space="preserve"> </w:t>
      </w:r>
      <w:r w:rsidR="00556AD8" w:rsidRPr="00252409">
        <w:rPr>
          <w:rFonts w:ascii="Times New Roman" w:hAnsi="Times New Roman" w:cs="Times New Roman"/>
          <w:sz w:val="20"/>
          <w:szCs w:val="20"/>
        </w:rPr>
        <w:t>nepretržitého trvania podnikov v konsolidačnom celku spoločnosti K</w:t>
      </w:r>
      <w:r w:rsidR="0018736A">
        <w:rPr>
          <w:rFonts w:ascii="Times New Roman" w:hAnsi="Times New Roman" w:cs="Times New Roman"/>
          <w:sz w:val="20"/>
          <w:szCs w:val="20"/>
        </w:rPr>
        <w:t>OLIBA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a.</w:t>
      </w:r>
      <w:r w:rsidR="0018736A">
        <w:rPr>
          <w:rFonts w:ascii="Times New Roman" w:hAnsi="Times New Roman" w:cs="Times New Roman"/>
          <w:sz w:val="20"/>
          <w:szCs w:val="20"/>
        </w:rPr>
        <w:t xml:space="preserve"> </w:t>
      </w:r>
      <w:r w:rsidR="00556AD8" w:rsidRPr="00252409">
        <w:rPr>
          <w:rFonts w:ascii="Times New Roman" w:hAnsi="Times New Roman" w:cs="Times New Roman"/>
          <w:sz w:val="20"/>
          <w:szCs w:val="20"/>
        </w:rPr>
        <w:t>s., K</w:t>
      </w:r>
      <w:r w:rsidR="0018736A">
        <w:rPr>
          <w:rFonts w:ascii="Times New Roman" w:hAnsi="Times New Roman" w:cs="Times New Roman"/>
          <w:sz w:val="20"/>
          <w:szCs w:val="20"/>
        </w:rPr>
        <w:t>OLIBA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Trade s.r.o a SC K</w:t>
      </w:r>
      <w:r w:rsidR="0018736A">
        <w:rPr>
          <w:rFonts w:ascii="Times New Roman" w:hAnsi="Times New Roman" w:cs="Times New Roman"/>
          <w:sz w:val="20"/>
          <w:szCs w:val="20"/>
        </w:rPr>
        <w:t>OLIBA</w:t>
      </w:r>
      <w:r w:rsidR="00556AD8" w:rsidRPr="00252409">
        <w:rPr>
          <w:rFonts w:ascii="Times New Roman" w:hAnsi="Times New Roman" w:cs="Times New Roman"/>
          <w:sz w:val="20"/>
          <w:szCs w:val="20"/>
        </w:rPr>
        <w:t xml:space="preserve"> SRL. </w:t>
      </w:r>
    </w:p>
    <w:p w14:paraId="065AEB1B" w14:textId="77777777" w:rsidR="009B354E" w:rsidRDefault="009B354E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66A4135" w14:textId="68FA0FAC" w:rsidR="00CB2383" w:rsidRPr="00252409" w:rsidRDefault="006763C4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 xml:space="preserve">Informácie o metódach a postupoch konsolidácie </w:t>
      </w:r>
    </w:p>
    <w:p w14:paraId="5BE69F9D" w14:textId="30E954F1" w:rsidR="0049546D" w:rsidRPr="00252409" w:rsidRDefault="0049546D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>Informácie o použitých metódach konsolidácie</w:t>
      </w:r>
    </w:p>
    <w:p w14:paraId="7DC3B940" w14:textId="19698754" w:rsidR="00324FF3" w:rsidRPr="00252409" w:rsidRDefault="00FF2E43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  <w:lang w:eastAsia="ja-JP"/>
        </w:rPr>
      </w:pPr>
      <w:r w:rsidRPr="00252409">
        <w:rPr>
          <w:rFonts w:ascii="Times New Roman" w:hAnsi="Times New Roman" w:cs="Times New Roman"/>
          <w:sz w:val="20"/>
          <w:szCs w:val="20"/>
          <w:lang w:eastAsia="ja-JP"/>
        </w:rPr>
        <w:t>Použité účtovné zásady sú</w:t>
      </w:r>
      <w:r w:rsidR="00A82309">
        <w:rPr>
          <w:rFonts w:ascii="Times New Roman" w:hAnsi="Times New Roman" w:cs="Times New Roman"/>
          <w:sz w:val="20"/>
          <w:szCs w:val="20"/>
          <w:lang w:eastAsia="ja-JP"/>
        </w:rPr>
        <w:t xml:space="preserve"> aplikované</w:t>
      </w:r>
      <w:r w:rsidRPr="00252409">
        <w:rPr>
          <w:rFonts w:ascii="Times New Roman" w:hAnsi="Times New Roman" w:cs="Times New Roman"/>
          <w:sz w:val="20"/>
          <w:szCs w:val="20"/>
          <w:lang w:eastAsia="ja-JP"/>
        </w:rPr>
        <w:t xml:space="preserve"> konzistentné s účtovnými zásadami použitými v konsolidovanej účtovnej závierke</w:t>
      </w:r>
      <w:r w:rsidR="00A82309">
        <w:rPr>
          <w:rFonts w:ascii="Times New Roman" w:hAnsi="Times New Roman" w:cs="Times New Roman"/>
          <w:sz w:val="20"/>
          <w:szCs w:val="20"/>
          <w:lang w:eastAsia="ja-JP"/>
        </w:rPr>
        <w:t>.</w:t>
      </w:r>
      <w:r w:rsidRPr="00252409">
        <w:rPr>
          <w:rFonts w:ascii="Times New Roman" w:hAnsi="Times New Roman" w:cs="Times New Roman"/>
          <w:sz w:val="20"/>
          <w:szCs w:val="20"/>
          <w:lang w:eastAsia="ja-JP"/>
        </w:rPr>
        <w:t xml:space="preserve"> </w:t>
      </w:r>
    </w:p>
    <w:p w14:paraId="1BEDB1EB" w14:textId="77777777" w:rsidR="005332A4" w:rsidRDefault="005332A4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  <w:lang w:eastAsia="ja-JP"/>
        </w:rPr>
      </w:pPr>
    </w:p>
    <w:p w14:paraId="6F817B69" w14:textId="27D7C6AD" w:rsidR="00FF2E43" w:rsidRPr="00252409" w:rsidRDefault="00FF2E43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  <w:lang w:eastAsia="ja-JP"/>
        </w:rPr>
      </w:pPr>
      <w:r w:rsidRPr="00252409">
        <w:rPr>
          <w:rFonts w:ascii="Times New Roman" w:hAnsi="Times New Roman" w:cs="Times New Roman"/>
          <w:b/>
          <w:sz w:val="24"/>
          <w:szCs w:val="24"/>
          <w:lang w:eastAsia="ja-JP"/>
        </w:rPr>
        <w:t>Základ konsolidácie</w:t>
      </w:r>
    </w:p>
    <w:p w14:paraId="6ACC00BE" w14:textId="644DAD1B" w:rsidR="00DE4843" w:rsidRDefault="00FF2E43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Konsolidovaná účtovná závierka obsahuje účtovné výsledky materskej spoločnosti KOLIBY a.</w:t>
      </w:r>
      <w:r w:rsidR="00D41940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s. a dcérskych spoločnosti, v ktorých má právo riadiť finančnú a prevádzkovú politiku subjektov tak, aby z ich činností získavala úžitky. Účtovná závierka dcérskych spoločnosti sa neupravovala</w:t>
      </w:r>
      <w:r w:rsidR="00590259" w:rsidRPr="00252409">
        <w:rPr>
          <w:rFonts w:ascii="Times New Roman" w:hAnsi="Times New Roman" w:cs="Times New Roman"/>
          <w:sz w:val="20"/>
          <w:szCs w:val="20"/>
        </w:rPr>
        <w:t>,</w:t>
      </w:r>
      <w:r w:rsidRPr="00252409">
        <w:rPr>
          <w:rFonts w:ascii="Times New Roman" w:hAnsi="Times New Roman" w:cs="Times New Roman"/>
          <w:sz w:val="20"/>
          <w:szCs w:val="20"/>
        </w:rPr>
        <w:t xml:space="preserve"> a </w:t>
      </w:r>
      <w:r w:rsidR="005B06A6" w:rsidRPr="00252409">
        <w:rPr>
          <w:rFonts w:ascii="Times New Roman" w:hAnsi="Times New Roman" w:cs="Times New Roman"/>
          <w:sz w:val="20"/>
          <w:szCs w:val="20"/>
        </w:rPr>
        <w:t>ich</w:t>
      </w:r>
      <w:r w:rsidRPr="00252409">
        <w:rPr>
          <w:rFonts w:ascii="Times New Roman" w:hAnsi="Times New Roman" w:cs="Times New Roman"/>
          <w:sz w:val="20"/>
          <w:szCs w:val="20"/>
        </w:rPr>
        <w:t xml:space="preserve"> účtovné</w:t>
      </w:r>
      <w:r w:rsidR="00590259" w:rsidRPr="00252409">
        <w:rPr>
          <w:rFonts w:ascii="Times New Roman" w:hAnsi="Times New Roman" w:cs="Times New Roman"/>
          <w:sz w:val="20"/>
          <w:szCs w:val="20"/>
        </w:rPr>
        <w:t xml:space="preserve"> zásady sú zosúladené so zásadami, ktoré používajú spoločnosti v rámci Skupiny.</w:t>
      </w:r>
      <w:r w:rsidR="00BC1F5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108CF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590259" w:rsidRPr="00252409">
        <w:rPr>
          <w:rFonts w:ascii="Times New Roman" w:hAnsi="Times New Roman" w:cs="Times New Roman"/>
          <w:sz w:val="20"/>
          <w:szCs w:val="20"/>
        </w:rPr>
        <w:t xml:space="preserve">Dcérske spoločnosti </w:t>
      </w:r>
      <w:r w:rsidR="00271A3E" w:rsidRPr="00252409">
        <w:rPr>
          <w:rFonts w:ascii="Times New Roman" w:hAnsi="Times New Roman" w:cs="Times New Roman"/>
          <w:sz w:val="20"/>
          <w:szCs w:val="20"/>
        </w:rPr>
        <w:t xml:space="preserve">materskej spoločnosti </w:t>
      </w:r>
      <w:r w:rsidR="00590259" w:rsidRPr="00252409">
        <w:rPr>
          <w:rFonts w:ascii="Times New Roman" w:hAnsi="Times New Roman" w:cs="Times New Roman"/>
          <w:sz w:val="20"/>
          <w:szCs w:val="20"/>
        </w:rPr>
        <w:t>boli zahrnuté do konsolidácie metódou úplnej konsolidácie.</w:t>
      </w:r>
      <w:r w:rsidR="0052422B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366885" w:rsidRPr="00252409">
        <w:rPr>
          <w:rFonts w:ascii="Times New Roman" w:hAnsi="Times New Roman" w:cs="Times New Roman"/>
          <w:sz w:val="20"/>
          <w:szCs w:val="20"/>
        </w:rPr>
        <w:t>Bola prevedená konsolidácia kapitálu</w:t>
      </w:r>
      <w:r w:rsidR="00B02CC8" w:rsidRPr="00252409">
        <w:rPr>
          <w:rFonts w:ascii="Times New Roman" w:hAnsi="Times New Roman" w:cs="Times New Roman"/>
          <w:sz w:val="20"/>
          <w:szCs w:val="20"/>
        </w:rPr>
        <w:t xml:space="preserve">. Všetky </w:t>
      </w:r>
      <w:r w:rsidR="00366885" w:rsidRPr="00252409">
        <w:rPr>
          <w:rFonts w:ascii="Times New Roman" w:hAnsi="Times New Roman" w:cs="Times New Roman"/>
          <w:sz w:val="20"/>
          <w:szCs w:val="20"/>
        </w:rPr>
        <w:t>vzájomn</w:t>
      </w:r>
      <w:r w:rsidR="004208C3" w:rsidRPr="00252409">
        <w:rPr>
          <w:rFonts w:ascii="Times New Roman" w:hAnsi="Times New Roman" w:cs="Times New Roman"/>
          <w:sz w:val="20"/>
          <w:szCs w:val="20"/>
        </w:rPr>
        <w:t>é</w:t>
      </w:r>
      <w:r w:rsidR="00366885" w:rsidRPr="00252409">
        <w:rPr>
          <w:rFonts w:ascii="Times New Roman" w:hAnsi="Times New Roman" w:cs="Times New Roman"/>
          <w:sz w:val="20"/>
          <w:szCs w:val="20"/>
        </w:rPr>
        <w:t xml:space="preserve"> záväzk</w:t>
      </w:r>
      <w:r w:rsidR="00B02CC8" w:rsidRPr="00252409">
        <w:rPr>
          <w:rFonts w:ascii="Times New Roman" w:hAnsi="Times New Roman" w:cs="Times New Roman"/>
          <w:sz w:val="20"/>
          <w:szCs w:val="20"/>
        </w:rPr>
        <w:t>y</w:t>
      </w:r>
      <w:r w:rsidR="00366885" w:rsidRPr="00252409">
        <w:rPr>
          <w:rFonts w:ascii="Times New Roman" w:hAnsi="Times New Roman" w:cs="Times New Roman"/>
          <w:sz w:val="20"/>
          <w:szCs w:val="20"/>
        </w:rPr>
        <w:t>, pohľadávk</w:t>
      </w:r>
      <w:r w:rsidR="00B02CC8" w:rsidRPr="00252409">
        <w:rPr>
          <w:rFonts w:ascii="Times New Roman" w:hAnsi="Times New Roman" w:cs="Times New Roman"/>
          <w:sz w:val="20"/>
          <w:szCs w:val="20"/>
        </w:rPr>
        <w:t>y</w:t>
      </w:r>
      <w:r w:rsidR="00366885" w:rsidRPr="00252409">
        <w:rPr>
          <w:rFonts w:ascii="Times New Roman" w:hAnsi="Times New Roman" w:cs="Times New Roman"/>
          <w:sz w:val="20"/>
          <w:szCs w:val="20"/>
        </w:rPr>
        <w:t>, náklad</w:t>
      </w:r>
      <w:r w:rsidR="00B02CC8" w:rsidRPr="00252409">
        <w:rPr>
          <w:rFonts w:ascii="Times New Roman" w:hAnsi="Times New Roman" w:cs="Times New Roman"/>
          <w:sz w:val="20"/>
          <w:szCs w:val="20"/>
        </w:rPr>
        <w:t>y a </w:t>
      </w:r>
      <w:r w:rsidR="00B02CC8" w:rsidRPr="00811A95">
        <w:rPr>
          <w:rFonts w:ascii="Times New Roman" w:hAnsi="Times New Roman" w:cs="Times New Roman"/>
          <w:sz w:val="20"/>
          <w:szCs w:val="20"/>
        </w:rPr>
        <w:t>v</w:t>
      </w:r>
      <w:r w:rsidR="00366885" w:rsidRPr="00811A95">
        <w:rPr>
          <w:rFonts w:ascii="Times New Roman" w:hAnsi="Times New Roman" w:cs="Times New Roman"/>
          <w:sz w:val="20"/>
          <w:szCs w:val="20"/>
        </w:rPr>
        <w:t>ýnos</w:t>
      </w:r>
      <w:r w:rsidR="00B02CC8" w:rsidRPr="00811A95">
        <w:rPr>
          <w:rFonts w:ascii="Times New Roman" w:hAnsi="Times New Roman" w:cs="Times New Roman"/>
          <w:sz w:val="20"/>
          <w:szCs w:val="20"/>
        </w:rPr>
        <w:t>y sa eliminovali</w:t>
      </w:r>
      <w:r w:rsidR="00B02CC8" w:rsidRPr="00252409">
        <w:rPr>
          <w:rFonts w:ascii="Times New Roman" w:hAnsi="Times New Roman" w:cs="Times New Roman"/>
          <w:sz w:val="20"/>
          <w:szCs w:val="20"/>
        </w:rPr>
        <w:t xml:space="preserve">. </w:t>
      </w:r>
      <w:r w:rsidR="00366885" w:rsidRPr="00252409">
        <w:rPr>
          <w:rFonts w:ascii="Times New Roman" w:hAnsi="Times New Roman" w:cs="Times New Roman"/>
          <w:sz w:val="20"/>
          <w:szCs w:val="20"/>
        </w:rPr>
        <w:t xml:space="preserve"> Konsolidoval sa medzivýsledok a</w:t>
      </w:r>
      <w:r w:rsidR="00B02CC8" w:rsidRPr="00252409">
        <w:rPr>
          <w:rFonts w:ascii="Times New Roman" w:hAnsi="Times New Roman" w:cs="Times New Roman"/>
          <w:sz w:val="20"/>
          <w:szCs w:val="20"/>
        </w:rPr>
        <w:t> vypočítala sa odložená daň.</w:t>
      </w:r>
    </w:p>
    <w:p w14:paraId="0C4B7112" w14:textId="77777777" w:rsidR="00E82E01" w:rsidRDefault="00E82E01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15C2917C" w14:textId="29C2C37D" w:rsidR="00DE4843" w:rsidRPr="00252409" w:rsidRDefault="009B354E" w:rsidP="008A29D5">
      <w:pPr>
        <w:spacing w:after="0" w:line="276" w:lineRule="auto"/>
        <w:ind w:left="-1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E4843" w:rsidRPr="00252409">
        <w:rPr>
          <w:rFonts w:ascii="Times New Roman" w:hAnsi="Times New Roman" w:cs="Times New Roman"/>
          <w:b/>
          <w:bCs/>
          <w:sz w:val="24"/>
          <w:szCs w:val="24"/>
        </w:rPr>
        <w:t>Transakcie v cudzích menách</w:t>
      </w:r>
    </w:p>
    <w:p w14:paraId="3319E3CD" w14:textId="39975BC9" w:rsidR="00276EC1" w:rsidRDefault="00DE4843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Individuálne účtovné závierky každého subjektu  v rámci Skupiny sa prezentujú v mene </w:t>
      </w:r>
      <w:r w:rsidRPr="00811A95">
        <w:rPr>
          <w:rFonts w:ascii="Times New Roman" w:hAnsi="Times New Roman" w:cs="Times New Roman"/>
          <w:sz w:val="20"/>
          <w:szCs w:val="20"/>
        </w:rPr>
        <w:t>primárneho ekonomického</w:t>
      </w:r>
      <w:r w:rsidRPr="0025240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prostredia, v ktorom daný subjekt vykonáva prevádzkové činnosti. Pr</w:t>
      </w:r>
      <w:r w:rsidR="00811A95">
        <w:rPr>
          <w:rFonts w:ascii="Times New Roman" w:hAnsi="Times New Roman" w:cs="Times New Roman"/>
          <w:sz w:val="20"/>
          <w:szCs w:val="20"/>
        </w:rPr>
        <w:t xml:space="preserve">i </w:t>
      </w:r>
      <w:r w:rsidRPr="00252409">
        <w:rPr>
          <w:rFonts w:ascii="Times New Roman" w:hAnsi="Times New Roman" w:cs="Times New Roman"/>
          <w:sz w:val="20"/>
          <w:szCs w:val="20"/>
        </w:rPr>
        <w:t xml:space="preserve">zostavovaní individuálnych účtovných závierok subjektov sa transakcie v inej mene, ako je funkčná mena daného subjektu (cudzia mena), účtujú pomocou výmenného kurzu, platného k dňu ku ktorému sa zostavuje účtovná závierka.  </w:t>
      </w:r>
    </w:p>
    <w:p w14:paraId="2940089E" w14:textId="77777777" w:rsidR="00E1095D" w:rsidRPr="00252409" w:rsidRDefault="00E1095D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0457D86D" w14:textId="18976C51" w:rsidR="00494337" w:rsidRPr="00252409" w:rsidRDefault="00DE4843" w:rsidP="008A29D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Pri zostavení konsolidovanej účtovnej závierky sa aktíva a pasíva zahraničného subjektu prepočítavajú pomocou výmenného kurzu ECB platného k dátumu zostavenia súvahy. Výnosy a náklady sa prepočítavajú priemerným</w:t>
      </w:r>
      <w:r w:rsidR="005050EC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kurzom.</w:t>
      </w:r>
    </w:p>
    <w:p w14:paraId="3B0387D5" w14:textId="77777777" w:rsidR="00811A95" w:rsidRDefault="00DE4843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Na účely riadenia je Skupina rozdelená do nasledovných prevádzkových segmentov: Výroba výrobkov, nákup a predaj tovaru. Segment výroba sa zaoberá výrobou mliečnych výrobkov.  Segment nákup a predaj tovaru zabezpečuje pre výrobu materiál a následne predaj hotových výrobkov.</w:t>
      </w:r>
      <w:r w:rsidR="00811A95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Segment výroba zároveň poskytuje podnikové </w:t>
      </w:r>
      <w:r w:rsidR="00577BB9" w:rsidRPr="00252409">
        <w:rPr>
          <w:rFonts w:ascii="Times New Roman" w:hAnsi="Times New Roman" w:cs="Times New Roman"/>
          <w:sz w:val="20"/>
          <w:szCs w:val="20"/>
        </w:rPr>
        <w:t>služby pre dcérske spoločnosti.</w:t>
      </w:r>
    </w:p>
    <w:p w14:paraId="5807EB43" w14:textId="77777777" w:rsidR="000D788D" w:rsidRDefault="000D788D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23242DB3" w14:textId="77777777" w:rsidR="000D788D" w:rsidRDefault="000D788D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8CBE955" w14:textId="77777777" w:rsidR="000D788D" w:rsidRDefault="000D788D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B38639C" w14:textId="77777777" w:rsidR="000D788D" w:rsidRDefault="000D788D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13418222" w14:textId="6C776250" w:rsidR="00A23A30" w:rsidRPr="00811A95" w:rsidRDefault="00A23A30" w:rsidP="008A29D5">
      <w:pPr>
        <w:tabs>
          <w:tab w:val="left" w:pos="330"/>
        </w:tabs>
        <w:spacing w:after="0" w:line="276" w:lineRule="auto"/>
        <w:ind w:left="-57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b/>
        </w:rPr>
        <w:t>Vykazovanie výnosov</w:t>
      </w:r>
    </w:p>
    <w:p w14:paraId="3EA4B708" w14:textId="5879ACAE" w:rsidR="0052422B" w:rsidRPr="00252409" w:rsidRDefault="00A23A30" w:rsidP="003D0EA8">
      <w:pPr>
        <w:tabs>
          <w:tab w:val="left" w:pos="8789"/>
        </w:tabs>
        <w:spacing w:after="0" w:line="276" w:lineRule="auto"/>
        <w:ind w:left="-28" w:hanging="142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52422B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11A95">
        <w:rPr>
          <w:rFonts w:ascii="Times New Roman" w:hAnsi="Times New Roman" w:cs="Times New Roman"/>
          <w:sz w:val="20"/>
          <w:szCs w:val="20"/>
        </w:rPr>
        <w:t xml:space="preserve"> </w:t>
      </w:r>
      <w:r w:rsidR="0052422B" w:rsidRPr="00252409">
        <w:rPr>
          <w:rFonts w:ascii="Times New Roman" w:hAnsi="Times New Roman" w:cs="Times New Roman"/>
          <w:sz w:val="20"/>
          <w:szCs w:val="20"/>
        </w:rPr>
        <w:t>Výnosy</w:t>
      </w:r>
      <w:r w:rsidR="00D97404" w:rsidRPr="00252409">
        <w:rPr>
          <w:rFonts w:ascii="Times New Roman" w:hAnsi="Times New Roman" w:cs="Times New Roman"/>
          <w:sz w:val="20"/>
          <w:szCs w:val="20"/>
        </w:rPr>
        <w:t xml:space="preserve"> skupiny</w:t>
      </w:r>
      <w:r w:rsidR="005332A4">
        <w:rPr>
          <w:rFonts w:ascii="Times New Roman" w:hAnsi="Times New Roman" w:cs="Times New Roman"/>
          <w:sz w:val="20"/>
          <w:szCs w:val="20"/>
        </w:rPr>
        <w:t xml:space="preserve"> </w:t>
      </w:r>
      <w:r w:rsidR="00D272A7">
        <w:rPr>
          <w:rFonts w:ascii="Times New Roman" w:hAnsi="Times New Roman" w:cs="Times New Roman"/>
          <w:sz w:val="20"/>
          <w:szCs w:val="20"/>
        </w:rPr>
        <w:t xml:space="preserve"> </w:t>
      </w:r>
      <w:r w:rsidR="00D97404" w:rsidRPr="00252409">
        <w:rPr>
          <w:rFonts w:ascii="Times New Roman" w:hAnsi="Times New Roman" w:cs="Times New Roman"/>
          <w:sz w:val="20"/>
          <w:szCs w:val="20"/>
        </w:rPr>
        <w:t xml:space="preserve"> za rok 20</w:t>
      </w:r>
      <w:r w:rsidR="009A5F9F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5</w:t>
      </w:r>
      <w:r w:rsidR="00D97404" w:rsidRPr="00252409">
        <w:rPr>
          <w:rFonts w:ascii="Times New Roman" w:hAnsi="Times New Roman" w:cs="Times New Roman"/>
          <w:sz w:val="20"/>
          <w:szCs w:val="20"/>
        </w:rPr>
        <w:t xml:space="preserve"> predstavovali </w:t>
      </w:r>
      <w:r w:rsidR="005332A4">
        <w:rPr>
          <w:rFonts w:ascii="Times New Roman" w:hAnsi="Times New Roman" w:cs="Times New Roman"/>
          <w:sz w:val="20"/>
          <w:szCs w:val="20"/>
        </w:rPr>
        <w:t xml:space="preserve"> sumu </w:t>
      </w:r>
      <w:r w:rsidR="00805D88">
        <w:rPr>
          <w:rFonts w:ascii="Times New Roman" w:hAnsi="Times New Roman" w:cs="Times New Roman"/>
          <w:sz w:val="20"/>
          <w:szCs w:val="20"/>
        </w:rPr>
        <w:t>134 497 764</w:t>
      </w:r>
      <w:r w:rsidR="00D97404" w:rsidRPr="00252409">
        <w:rPr>
          <w:rFonts w:ascii="Times New Roman" w:hAnsi="Times New Roman" w:cs="Times New Roman"/>
          <w:sz w:val="20"/>
          <w:szCs w:val="20"/>
        </w:rPr>
        <w:t xml:space="preserve"> EUR. Hlavným zdrojom výnosov skupiny je predaj výrobkov spriazneným osobám a predaj </w:t>
      </w:r>
      <w:r w:rsidR="00F14EAC" w:rsidRPr="00252409">
        <w:rPr>
          <w:rFonts w:ascii="Times New Roman" w:hAnsi="Times New Roman" w:cs="Times New Roman"/>
          <w:sz w:val="20"/>
          <w:szCs w:val="20"/>
        </w:rPr>
        <w:t>tovaru v skupine a mimo skupiny</w:t>
      </w:r>
      <w:r w:rsidR="005050EC">
        <w:rPr>
          <w:rFonts w:ascii="Times New Roman" w:hAnsi="Times New Roman" w:cs="Times New Roman"/>
          <w:sz w:val="20"/>
          <w:szCs w:val="20"/>
        </w:rPr>
        <w:t>.</w:t>
      </w:r>
    </w:p>
    <w:p w14:paraId="1E41061A" w14:textId="3810A290" w:rsidR="00F14EAC" w:rsidRPr="00252409" w:rsidRDefault="00A23A30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Výnosy sa vykazujú v rozsahu, v ktorom je pravdepodobné, že z nich budú pre Skupinu plynúť  ekonomické úžitky, a keď sa dá výška výnosu spoľahlivo stanoviť. Pred vykázaním výnosu sa musia splniť tiež nasledovné špecifické kritéria pre vykazovanie:</w:t>
      </w:r>
    </w:p>
    <w:p w14:paraId="2DE3DFE8" w14:textId="77777777" w:rsidR="006C084A" w:rsidRDefault="006C084A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b/>
          <w:sz w:val="20"/>
          <w:szCs w:val="20"/>
        </w:rPr>
      </w:pPr>
    </w:p>
    <w:p w14:paraId="58F6E3DE" w14:textId="7AA1D7E2" w:rsidR="00F14EAC" w:rsidRPr="0069012C" w:rsidRDefault="00A23A30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69012C">
        <w:rPr>
          <w:rFonts w:ascii="Times New Roman" w:hAnsi="Times New Roman" w:cs="Times New Roman"/>
          <w:b/>
          <w:sz w:val="20"/>
          <w:szCs w:val="20"/>
        </w:rPr>
        <w:t>Predaj výrobkov</w:t>
      </w:r>
    </w:p>
    <w:p w14:paraId="515BE8E0" w14:textId="64485709" w:rsidR="00E82E01" w:rsidRPr="00252409" w:rsidRDefault="00A23A30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Výnosy z predaja výrobkov a tovaru sa vykazujú, ak sa na kupujúceho previedli podstatné riziká a odmeny vyplývajúce z vlastníctva tovaru.</w:t>
      </w:r>
    </w:p>
    <w:p w14:paraId="2CD5A82F" w14:textId="77777777" w:rsidR="006C084A" w:rsidRDefault="006C084A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b/>
          <w:sz w:val="20"/>
          <w:szCs w:val="20"/>
        </w:rPr>
      </w:pPr>
    </w:p>
    <w:p w14:paraId="00E4E7C5" w14:textId="1A1182DA" w:rsidR="00A23A30" w:rsidRPr="0069012C" w:rsidRDefault="00A23A30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b/>
          <w:sz w:val="20"/>
          <w:szCs w:val="20"/>
        </w:rPr>
      </w:pPr>
      <w:r w:rsidRPr="0069012C">
        <w:rPr>
          <w:rFonts w:ascii="Times New Roman" w:hAnsi="Times New Roman" w:cs="Times New Roman"/>
          <w:b/>
          <w:sz w:val="20"/>
          <w:szCs w:val="20"/>
        </w:rPr>
        <w:t>Poskytovanie služieb</w:t>
      </w:r>
    </w:p>
    <w:p w14:paraId="13E4ABFE" w14:textId="05365735" w:rsidR="002E59C2" w:rsidRPr="00317B9C" w:rsidRDefault="00A23A30" w:rsidP="008A29D5">
      <w:pPr>
        <w:tabs>
          <w:tab w:val="left" w:pos="8789"/>
          <w:tab w:val="left" w:pos="9072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Výnosy za poskytnuté služby sa vykazujú v účtovnom období, v ktorom sa služby poskytli.</w:t>
      </w:r>
      <w:r w:rsidR="000D788D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Výnosy sa oceňujú v reálnej hodnote získanej alebo vymožiteľnej protihodnoty a predstavujú pohľadávky za tovar a služby poskytnuté v rámci bežnej činnosti po zohľadnení zliav a daní z predaja.</w:t>
      </w:r>
      <w:r w:rsidR="009D7917">
        <w:rPr>
          <w:rFonts w:ascii="Times New Roman" w:hAnsi="Times New Roman" w:cs="Times New Roman"/>
          <w:sz w:val="20"/>
          <w:szCs w:val="20"/>
        </w:rPr>
        <w:t xml:space="preserve"> </w:t>
      </w:r>
      <w:r w:rsidR="004208C3" w:rsidRPr="00252409">
        <w:rPr>
          <w:rFonts w:ascii="Times New Roman" w:hAnsi="Times New Roman" w:cs="Times New Roman"/>
          <w:sz w:val="20"/>
          <w:szCs w:val="20"/>
        </w:rPr>
        <w:t>Celkové výnosy z </w:t>
      </w:r>
      <w:r w:rsidR="005D4CF7">
        <w:rPr>
          <w:rFonts w:ascii="Times New Roman" w:hAnsi="Times New Roman" w:cs="Times New Roman"/>
          <w:sz w:val="20"/>
          <w:szCs w:val="20"/>
        </w:rPr>
        <w:t>hospodárskej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činnosti po eliminácii sú vo výške</w:t>
      </w:r>
      <w:r w:rsidR="003D0EA8">
        <w:rPr>
          <w:rFonts w:ascii="Times New Roman" w:hAnsi="Times New Roman" w:cs="Times New Roman"/>
          <w:sz w:val="20"/>
          <w:szCs w:val="20"/>
        </w:rPr>
        <w:t xml:space="preserve"> 70</w:t>
      </w:r>
      <w:r w:rsidR="00507E14">
        <w:rPr>
          <w:rFonts w:ascii="Times New Roman" w:hAnsi="Times New Roman" w:cs="Times New Roman"/>
          <w:sz w:val="20"/>
          <w:szCs w:val="20"/>
        </w:rPr>
        <w:t> 212 697</w:t>
      </w:r>
      <w:r w:rsidR="009B354E">
        <w:rPr>
          <w:rFonts w:ascii="Times New Roman" w:hAnsi="Times New Roman" w:cs="Times New Roman"/>
          <w:sz w:val="20"/>
          <w:szCs w:val="20"/>
        </w:rPr>
        <w:t xml:space="preserve"> 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EUR, najväčší výnos bol dosiahnutý v hlavnom predmete činnosti z predaja tovaru, výrobkov a</w:t>
      </w:r>
      <w:r w:rsidR="009E4D5A" w:rsidRPr="00252409">
        <w:rPr>
          <w:rFonts w:ascii="Times New Roman" w:hAnsi="Times New Roman" w:cs="Times New Roman"/>
          <w:sz w:val="20"/>
          <w:szCs w:val="20"/>
        </w:rPr>
        <w:t> </w:t>
      </w:r>
      <w:r w:rsidR="004208C3" w:rsidRPr="00252409">
        <w:rPr>
          <w:rFonts w:ascii="Times New Roman" w:hAnsi="Times New Roman" w:cs="Times New Roman"/>
          <w:sz w:val="20"/>
          <w:szCs w:val="20"/>
        </w:rPr>
        <w:t>služieb</w:t>
      </w:r>
      <w:r w:rsidR="009E4D5A" w:rsidRPr="00252409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3D0EA8">
        <w:rPr>
          <w:rFonts w:ascii="Times New Roman" w:hAnsi="Times New Roman" w:cs="Times New Roman"/>
          <w:sz w:val="20"/>
          <w:szCs w:val="20"/>
        </w:rPr>
        <w:t xml:space="preserve">65 851 842 </w:t>
      </w:r>
      <w:r w:rsidR="004208C3" w:rsidRPr="00252409">
        <w:rPr>
          <w:rFonts w:ascii="Times New Roman" w:hAnsi="Times New Roman" w:cs="Times New Roman"/>
          <w:sz w:val="20"/>
          <w:szCs w:val="20"/>
        </w:rPr>
        <w:t>EUR.</w:t>
      </w:r>
      <w:r w:rsidR="00334DCE">
        <w:rPr>
          <w:rFonts w:ascii="Times New Roman" w:hAnsi="Times New Roman" w:cs="Times New Roman"/>
          <w:sz w:val="20"/>
          <w:szCs w:val="20"/>
        </w:rPr>
        <w:t xml:space="preserve"> 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V roku 20</w:t>
      </w:r>
      <w:r w:rsidR="002559F4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4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boli výnosy </w:t>
      </w:r>
      <w:r w:rsidR="006E362B">
        <w:rPr>
          <w:rFonts w:ascii="Times New Roman" w:hAnsi="Times New Roman" w:cs="Times New Roman"/>
          <w:sz w:val="20"/>
          <w:szCs w:val="20"/>
        </w:rPr>
        <w:t>z hospodárskej činnosti</w:t>
      </w:r>
      <w:r w:rsidR="00317B9C">
        <w:rPr>
          <w:rFonts w:ascii="Times New Roman" w:hAnsi="Times New Roman" w:cs="Times New Roman"/>
          <w:sz w:val="20"/>
          <w:szCs w:val="20"/>
        </w:rPr>
        <w:t> </w:t>
      </w:r>
      <w:r w:rsidR="006E362B">
        <w:rPr>
          <w:rFonts w:ascii="Times New Roman" w:hAnsi="Times New Roman" w:cs="Times New Roman"/>
          <w:sz w:val="20"/>
          <w:szCs w:val="20"/>
        </w:rPr>
        <w:t xml:space="preserve">v </w:t>
      </w:r>
      <w:r w:rsidR="009E4D5A" w:rsidRPr="00252409">
        <w:rPr>
          <w:rFonts w:ascii="Times New Roman" w:hAnsi="Times New Roman" w:cs="Times New Roman"/>
          <w:sz w:val="20"/>
          <w:szCs w:val="20"/>
        </w:rPr>
        <w:t>sume</w:t>
      </w:r>
      <w:r w:rsidR="00317B9C">
        <w:rPr>
          <w:rFonts w:ascii="Times New Roman" w:hAnsi="Times New Roman" w:cs="Times New Roman"/>
          <w:sz w:val="20"/>
          <w:szCs w:val="20"/>
        </w:rPr>
        <w:t xml:space="preserve"> </w:t>
      </w:r>
      <w:r w:rsidR="00594021">
        <w:rPr>
          <w:rFonts w:ascii="Times New Roman" w:hAnsi="Times New Roman" w:cs="Times New Roman"/>
          <w:sz w:val="20"/>
          <w:szCs w:val="20"/>
        </w:rPr>
        <w:t>5</w:t>
      </w:r>
      <w:r w:rsidR="00334DCE">
        <w:rPr>
          <w:rFonts w:ascii="Times New Roman" w:hAnsi="Times New Roman" w:cs="Times New Roman"/>
          <w:sz w:val="20"/>
          <w:szCs w:val="20"/>
        </w:rPr>
        <w:t>9</w:t>
      </w:r>
      <w:r w:rsidR="00BC60F9">
        <w:rPr>
          <w:rFonts w:ascii="Times New Roman" w:hAnsi="Times New Roman" w:cs="Times New Roman"/>
          <w:sz w:val="20"/>
          <w:szCs w:val="20"/>
        </w:rPr>
        <w:t> 843 453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 EUR a podobne najvyššiu položku predstavovali výnosy z predaja tovaru, výrobkov a</w:t>
      </w:r>
      <w:r w:rsidR="00317B9C">
        <w:rPr>
          <w:rFonts w:ascii="Times New Roman" w:hAnsi="Times New Roman" w:cs="Times New Roman"/>
          <w:sz w:val="20"/>
          <w:szCs w:val="20"/>
        </w:rPr>
        <w:t> </w:t>
      </w:r>
      <w:r w:rsidR="004208C3" w:rsidRPr="00252409">
        <w:rPr>
          <w:rFonts w:ascii="Times New Roman" w:hAnsi="Times New Roman" w:cs="Times New Roman"/>
          <w:sz w:val="20"/>
          <w:szCs w:val="20"/>
        </w:rPr>
        <w:t>služieb</w:t>
      </w:r>
      <w:r w:rsidR="00317B9C">
        <w:rPr>
          <w:rFonts w:ascii="Times New Roman" w:hAnsi="Times New Roman" w:cs="Times New Roman"/>
          <w:sz w:val="20"/>
          <w:szCs w:val="20"/>
        </w:rPr>
        <w:t xml:space="preserve"> v sume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C60F9">
        <w:rPr>
          <w:rFonts w:ascii="Times New Roman" w:hAnsi="Times New Roman" w:cs="Times New Roman"/>
          <w:sz w:val="20"/>
          <w:szCs w:val="20"/>
        </w:rPr>
        <w:t>60 108 139</w:t>
      </w:r>
      <w:r w:rsidR="00317B9C">
        <w:rPr>
          <w:rFonts w:ascii="Times New Roman" w:hAnsi="Times New Roman" w:cs="Times New Roman"/>
          <w:sz w:val="20"/>
          <w:szCs w:val="20"/>
        </w:rPr>
        <w:t xml:space="preserve"> EUR. </w:t>
      </w:r>
      <w:r w:rsidR="004208C3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2E59C2" w:rsidRPr="005D4CF7">
        <w:rPr>
          <w:rFonts w:ascii="Times New Roman" w:hAnsi="Times New Roman" w:cs="Times New Roman"/>
          <w:sz w:val="20"/>
          <w:szCs w:val="20"/>
        </w:rPr>
        <w:t>V roku 20</w:t>
      </w:r>
      <w:r w:rsidR="00594021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5</w:t>
      </w:r>
      <w:r w:rsidR="002E59C2" w:rsidRPr="005D4CF7">
        <w:rPr>
          <w:rFonts w:ascii="Times New Roman" w:hAnsi="Times New Roman" w:cs="Times New Roman"/>
          <w:sz w:val="20"/>
          <w:szCs w:val="20"/>
        </w:rPr>
        <w:t xml:space="preserve"> </w:t>
      </w:r>
      <w:r w:rsidR="00334DCE">
        <w:rPr>
          <w:rFonts w:ascii="Times New Roman" w:hAnsi="Times New Roman" w:cs="Times New Roman"/>
          <w:sz w:val="20"/>
          <w:szCs w:val="20"/>
        </w:rPr>
        <w:t>Skupina dosiahla</w:t>
      </w:r>
      <w:r w:rsidR="005D4CF7" w:rsidRPr="005D4CF7">
        <w:rPr>
          <w:rFonts w:ascii="Times New Roman" w:hAnsi="Times New Roman" w:cs="Times New Roman"/>
          <w:sz w:val="20"/>
          <w:szCs w:val="20"/>
        </w:rPr>
        <w:t xml:space="preserve">  v porovnaní s rokom 202</w:t>
      </w:r>
      <w:r w:rsidR="00BC60F9">
        <w:rPr>
          <w:rFonts w:ascii="Times New Roman" w:hAnsi="Times New Roman" w:cs="Times New Roman"/>
          <w:sz w:val="20"/>
          <w:szCs w:val="20"/>
        </w:rPr>
        <w:t>4</w:t>
      </w:r>
      <w:r w:rsidR="005D4CF7" w:rsidRPr="005D4CF7">
        <w:rPr>
          <w:rFonts w:ascii="Times New Roman" w:hAnsi="Times New Roman" w:cs="Times New Roman"/>
          <w:sz w:val="20"/>
          <w:szCs w:val="20"/>
        </w:rPr>
        <w:t xml:space="preserve"> </w:t>
      </w:r>
      <w:r w:rsidR="00334DCE">
        <w:rPr>
          <w:rFonts w:ascii="Times New Roman" w:hAnsi="Times New Roman" w:cs="Times New Roman"/>
          <w:sz w:val="20"/>
          <w:szCs w:val="20"/>
        </w:rPr>
        <w:t>vyššie výnosy z hospodárskej činnosti o</w:t>
      </w:r>
      <w:r w:rsidR="003D0EA8">
        <w:rPr>
          <w:rFonts w:ascii="Times New Roman" w:hAnsi="Times New Roman" w:cs="Times New Roman"/>
          <w:sz w:val="20"/>
          <w:szCs w:val="20"/>
        </w:rPr>
        <w:t> 10 369 244</w:t>
      </w:r>
      <w:r w:rsidR="00334DCE">
        <w:rPr>
          <w:rFonts w:ascii="Times New Roman" w:hAnsi="Times New Roman" w:cs="Times New Roman"/>
          <w:sz w:val="20"/>
          <w:szCs w:val="20"/>
        </w:rPr>
        <w:t>  EUR.</w:t>
      </w:r>
    </w:p>
    <w:p w14:paraId="1DD57522" w14:textId="77777777" w:rsidR="00317B9C" w:rsidRDefault="00317B9C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22AD53D8" w14:textId="4850ACAE" w:rsidR="009612FD" w:rsidRDefault="004208C3" w:rsidP="008A29D5">
      <w:pPr>
        <w:tabs>
          <w:tab w:val="left" w:pos="8789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Výnosy  z finančnej činnosti predstavovali </w:t>
      </w:r>
      <w:r w:rsidR="008F0B5D" w:rsidRPr="00252409">
        <w:rPr>
          <w:rFonts w:ascii="Times New Roman" w:hAnsi="Times New Roman" w:cs="Times New Roman"/>
          <w:sz w:val="20"/>
          <w:szCs w:val="20"/>
        </w:rPr>
        <w:t>sumu</w:t>
      </w:r>
      <w:r w:rsidR="00334DCE">
        <w:rPr>
          <w:rFonts w:ascii="Times New Roman" w:hAnsi="Times New Roman" w:cs="Times New Roman"/>
          <w:sz w:val="20"/>
          <w:szCs w:val="20"/>
        </w:rPr>
        <w:t xml:space="preserve"> </w:t>
      </w:r>
      <w:r w:rsidR="006F50F6">
        <w:rPr>
          <w:rFonts w:ascii="Times New Roman" w:hAnsi="Times New Roman" w:cs="Times New Roman"/>
          <w:sz w:val="20"/>
          <w:szCs w:val="20"/>
        </w:rPr>
        <w:t xml:space="preserve"> </w:t>
      </w:r>
      <w:r w:rsidR="00FF4A1C">
        <w:rPr>
          <w:rFonts w:ascii="Times New Roman" w:hAnsi="Times New Roman" w:cs="Times New Roman"/>
          <w:sz w:val="20"/>
          <w:szCs w:val="20"/>
        </w:rPr>
        <w:t xml:space="preserve"> </w:t>
      </w:r>
      <w:r w:rsidR="003D0EA8">
        <w:rPr>
          <w:rFonts w:ascii="Times New Roman" w:hAnsi="Times New Roman" w:cs="Times New Roman"/>
          <w:sz w:val="20"/>
          <w:szCs w:val="20"/>
        </w:rPr>
        <w:t xml:space="preserve"> 6 568 </w:t>
      </w:r>
      <w:r w:rsidR="00FF4A1C">
        <w:rPr>
          <w:rFonts w:ascii="Times New Roman" w:hAnsi="Times New Roman" w:cs="Times New Roman"/>
          <w:sz w:val="20"/>
          <w:szCs w:val="20"/>
        </w:rPr>
        <w:t>E</w:t>
      </w:r>
      <w:r w:rsidRPr="00252409">
        <w:rPr>
          <w:rFonts w:ascii="Times New Roman" w:hAnsi="Times New Roman" w:cs="Times New Roman"/>
          <w:sz w:val="20"/>
          <w:szCs w:val="20"/>
        </w:rPr>
        <w:t>UR a tvoria ich hlavne</w:t>
      </w:r>
      <w:r w:rsidR="008F0B5D" w:rsidRPr="00252409">
        <w:rPr>
          <w:rFonts w:ascii="Times New Roman" w:hAnsi="Times New Roman" w:cs="Times New Roman"/>
          <w:sz w:val="20"/>
          <w:szCs w:val="20"/>
        </w:rPr>
        <w:t> kurzové zisky</w:t>
      </w:r>
      <w:r w:rsidRPr="00252409">
        <w:rPr>
          <w:rFonts w:ascii="Times New Roman" w:hAnsi="Times New Roman" w:cs="Times New Roman"/>
          <w:sz w:val="20"/>
          <w:szCs w:val="20"/>
        </w:rPr>
        <w:t>, ktoré vzni</w:t>
      </w:r>
      <w:r w:rsidR="00127752" w:rsidRPr="00252409">
        <w:rPr>
          <w:rFonts w:ascii="Times New Roman" w:hAnsi="Times New Roman" w:cs="Times New Roman"/>
          <w:sz w:val="20"/>
          <w:szCs w:val="20"/>
        </w:rPr>
        <w:t>kli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F0B5D" w:rsidRPr="00252409">
        <w:rPr>
          <w:rFonts w:ascii="Times New Roman" w:hAnsi="Times New Roman" w:cs="Times New Roman"/>
          <w:sz w:val="20"/>
          <w:szCs w:val="20"/>
        </w:rPr>
        <w:t xml:space="preserve"> pri </w:t>
      </w:r>
      <w:r w:rsidRPr="00252409">
        <w:rPr>
          <w:rFonts w:ascii="Times New Roman" w:hAnsi="Times New Roman" w:cs="Times New Roman"/>
          <w:sz w:val="20"/>
          <w:szCs w:val="20"/>
        </w:rPr>
        <w:t xml:space="preserve"> úhrade pohľadávok</w:t>
      </w:r>
      <w:r w:rsidR="00093540">
        <w:rPr>
          <w:rFonts w:ascii="Times New Roman" w:hAnsi="Times New Roman" w:cs="Times New Roman"/>
          <w:sz w:val="20"/>
          <w:szCs w:val="20"/>
        </w:rPr>
        <w:t xml:space="preserve"> a záväzkov</w:t>
      </w:r>
      <w:r w:rsidRPr="00252409">
        <w:rPr>
          <w:rFonts w:ascii="Times New Roman" w:hAnsi="Times New Roman" w:cs="Times New Roman"/>
          <w:sz w:val="20"/>
          <w:szCs w:val="20"/>
        </w:rPr>
        <w:t xml:space="preserve"> v cudzej mene.</w:t>
      </w:r>
    </w:p>
    <w:p w14:paraId="72F56A83" w14:textId="77777777" w:rsidR="0091688F" w:rsidRDefault="0091688F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5F772F6B" w14:textId="77777777" w:rsidR="004208C3" w:rsidRPr="00252409" w:rsidRDefault="004208C3" w:rsidP="008A29D5">
      <w:pPr>
        <w:tabs>
          <w:tab w:val="left" w:pos="33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>Vybrané položky výnosov v rámci konsolidovaného celku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397"/>
        <w:gridCol w:w="2977"/>
        <w:gridCol w:w="2835"/>
      </w:tblGrid>
      <w:tr w:rsidR="004208C3" w:rsidRPr="00252409" w14:paraId="50E0BA67" w14:textId="77777777" w:rsidTr="0022102F">
        <w:tc>
          <w:tcPr>
            <w:tcW w:w="3397" w:type="dxa"/>
            <w:shd w:val="clear" w:color="auto" w:fill="0070C0"/>
          </w:tcPr>
          <w:p w14:paraId="7A630E49" w14:textId="77777777" w:rsidR="004208C3" w:rsidRPr="00252409" w:rsidRDefault="004208C3" w:rsidP="008A29D5">
            <w:pPr>
              <w:tabs>
                <w:tab w:val="left" w:pos="330"/>
              </w:tabs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shd w:val="clear" w:color="auto" w:fill="0070C0"/>
            <w:vAlign w:val="center"/>
          </w:tcPr>
          <w:p w14:paraId="4527EE5F" w14:textId="65B10F13" w:rsidR="004208C3" w:rsidRPr="00252409" w:rsidRDefault="00BC60F9" w:rsidP="008A29D5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2025</w:t>
            </w:r>
          </w:p>
        </w:tc>
        <w:tc>
          <w:tcPr>
            <w:tcW w:w="2835" w:type="dxa"/>
            <w:shd w:val="clear" w:color="auto" w:fill="0070C0"/>
            <w:vAlign w:val="center"/>
          </w:tcPr>
          <w:p w14:paraId="27F08310" w14:textId="06B3EC70" w:rsidR="004208C3" w:rsidRPr="00252409" w:rsidRDefault="004208C3" w:rsidP="008A29D5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20</w:t>
            </w:r>
            <w:r w:rsidR="002559F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BC60F9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594021" w:rsidRPr="00252409" w14:paraId="2BC393EE" w14:textId="77777777" w:rsidTr="00C53DA3">
        <w:tc>
          <w:tcPr>
            <w:tcW w:w="3397" w:type="dxa"/>
            <w:shd w:val="clear" w:color="auto" w:fill="B4C6E7" w:themeFill="accent1" w:themeFillTint="66"/>
          </w:tcPr>
          <w:p w14:paraId="585BE718" w14:textId="77777777" w:rsidR="00594021" w:rsidRPr="00252409" w:rsidRDefault="00594021" w:rsidP="00594021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Tržby z predaja tovaru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58BD7037" w14:textId="261634BA" w:rsidR="00594021" w:rsidRPr="00252409" w:rsidRDefault="00582B35" w:rsidP="00594021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59 493 132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7686C86A" w14:textId="14FD267E" w:rsidR="00594021" w:rsidRPr="00252409" w:rsidRDefault="00BC60F9" w:rsidP="00594021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57 173 569</w:t>
            </w:r>
          </w:p>
        </w:tc>
      </w:tr>
      <w:tr w:rsidR="00594021" w:rsidRPr="00252409" w14:paraId="7F67E212" w14:textId="77777777" w:rsidTr="00C53DA3">
        <w:tc>
          <w:tcPr>
            <w:tcW w:w="3397" w:type="dxa"/>
            <w:shd w:val="clear" w:color="auto" w:fill="B4C6E7" w:themeFill="accent1" w:themeFillTint="66"/>
          </w:tcPr>
          <w:p w14:paraId="090ECA09" w14:textId="77777777" w:rsidR="00594021" w:rsidRPr="00252409" w:rsidRDefault="00594021" w:rsidP="00594021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Tržby z predaja vlastných výrobkov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17697411" w14:textId="6DDD8249" w:rsidR="00594021" w:rsidRPr="00252409" w:rsidRDefault="00582B35" w:rsidP="00594021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5 075 813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43967DE0" w14:textId="75EAAC12" w:rsidR="00594021" w:rsidRPr="00252409" w:rsidRDefault="00BC60F9" w:rsidP="00594021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1 727 559</w:t>
            </w:r>
          </w:p>
        </w:tc>
      </w:tr>
      <w:tr w:rsidR="00594021" w:rsidRPr="00252409" w14:paraId="6D5CBDC1" w14:textId="77777777" w:rsidTr="00C53DA3">
        <w:tc>
          <w:tcPr>
            <w:tcW w:w="3397" w:type="dxa"/>
            <w:shd w:val="clear" w:color="auto" w:fill="B4C6E7" w:themeFill="accent1" w:themeFillTint="66"/>
          </w:tcPr>
          <w:p w14:paraId="4F58DBBA" w14:textId="77777777" w:rsidR="00594021" w:rsidRPr="00252409" w:rsidRDefault="00594021" w:rsidP="00594021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1EF24CE8" w14:textId="7772F84B" w:rsidR="00594021" w:rsidRPr="00252409" w:rsidRDefault="00582B35" w:rsidP="00594021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1 282 897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07D2E0E" w14:textId="414FCAB2" w:rsidR="00594021" w:rsidRPr="00252409" w:rsidRDefault="00BC60F9" w:rsidP="00594021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1 207 011</w:t>
            </w:r>
          </w:p>
        </w:tc>
      </w:tr>
      <w:tr w:rsidR="00BC60F9" w:rsidRPr="00252409" w14:paraId="2FBB73C5" w14:textId="77777777" w:rsidTr="00C53DA3">
        <w:tc>
          <w:tcPr>
            <w:tcW w:w="3397" w:type="dxa"/>
            <w:shd w:val="clear" w:color="auto" w:fill="B4C6E7" w:themeFill="accent1" w:themeFillTint="66"/>
          </w:tcPr>
          <w:p w14:paraId="19E879D2" w14:textId="77777777" w:rsidR="00BC60F9" w:rsidRPr="00252409" w:rsidRDefault="00BC60F9" w:rsidP="00BC60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06962590" w14:textId="1715738D" w:rsidR="00BC60F9" w:rsidRPr="00252409" w:rsidRDefault="00582B35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1 790 356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492BC899" w14:textId="7DF89966" w:rsidR="00BC60F9" w:rsidRPr="00252409" w:rsidRDefault="00BC60F9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-1 428 654</w:t>
            </w:r>
          </w:p>
        </w:tc>
      </w:tr>
      <w:tr w:rsidR="00BC60F9" w:rsidRPr="00252409" w14:paraId="461F856C" w14:textId="77777777" w:rsidTr="00C53DA3">
        <w:tc>
          <w:tcPr>
            <w:tcW w:w="3397" w:type="dxa"/>
            <w:shd w:val="clear" w:color="auto" w:fill="B4C6E7" w:themeFill="accent1" w:themeFillTint="66"/>
          </w:tcPr>
          <w:p w14:paraId="45550C68" w14:textId="1F8AD699" w:rsidR="00BC60F9" w:rsidRPr="00252409" w:rsidRDefault="00BC60F9" w:rsidP="00BC60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Tržby z predaj dlhodobého majetku a zásob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6AC9C254" w14:textId="134D60C2" w:rsidR="00BC60F9" w:rsidRPr="00252409" w:rsidRDefault="00582B35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1 086 533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930F478" w14:textId="1BCF36E3" w:rsidR="00BC60F9" w:rsidRPr="00252409" w:rsidRDefault="00BC60F9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15 669</w:t>
            </w:r>
          </w:p>
        </w:tc>
      </w:tr>
      <w:tr w:rsidR="00BC60F9" w:rsidRPr="00252409" w14:paraId="7BC8B65B" w14:textId="77777777" w:rsidTr="00C53DA3">
        <w:tc>
          <w:tcPr>
            <w:tcW w:w="3397" w:type="dxa"/>
            <w:shd w:val="clear" w:color="auto" w:fill="B4C6E7" w:themeFill="accent1" w:themeFillTint="66"/>
          </w:tcPr>
          <w:p w14:paraId="424E544E" w14:textId="77777777" w:rsidR="00BC60F9" w:rsidRPr="00252409" w:rsidRDefault="00BC60F9" w:rsidP="00BC60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Ostatné výnosy z HČ</w:t>
            </w:r>
          </w:p>
        </w:tc>
        <w:tc>
          <w:tcPr>
            <w:tcW w:w="2977" w:type="dxa"/>
            <w:shd w:val="clear" w:color="auto" w:fill="B4C6E7" w:themeFill="accent1" w:themeFillTint="66"/>
            <w:vAlign w:val="center"/>
          </w:tcPr>
          <w:p w14:paraId="52050688" w14:textId="3EFB7544" w:rsidR="00BC60F9" w:rsidRPr="00252409" w:rsidRDefault="00582B35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1 483 966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5D87336" w14:textId="0957FCE2" w:rsidR="00BC60F9" w:rsidRPr="00252409" w:rsidRDefault="00BC60F9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1 148 299</w:t>
            </w:r>
          </w:p>
        </w:tc>
      </w:tr>
      <w:tr w:rsidR="00BC60F9" w:rsidRPr="00252409" w14:paraId="557F3EAA" w14:textId="77777777" w:rsidTr="00E571BA">
        <w:tc>
          <w:tcPr>
            <w:tcW w:w="3397" w:type="dxa"/>
            <w:shd w:val="clear" w:color="auto" w:fill="7F7F7F" w:themeFill="text1" w:themeFillTint="80"/>
          </w:tcPr>
          <w:p w14:paraId="5E08B5CC" w14:textId="77777777" w:rsidR="00BC60F9" w:rsidRPr="00E571BA" w:rsidRDefault="00BC60F9" w:rsidP="00BC60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E571B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Výnosy z hospodárskej činnosti</w:t>
            </w:r>
          </w:p>
        </w:tc>
        <w:tc>
          <w:tcPr>
            <w:tcW w:w="2977" w:type="dxa"/>
            <w:shd w:val="clear" w:color="auto" w:fill="7F7F7F" w:themeFill="text1" w:themeFillTint="80"/>
            <w:vAlign w:val="center"/>
          </w:tcPr>
          <w:p w14:paraId="0F332CF4" w14:textId="6E40D05F" w:rsidR="00BC60F9" w:rsidRPr="00E571BA" w:rsidRDefault="00582B35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70 212 697</w:t>
            </w:r>
          </w:p>
        </w:tc>
        <w:tc>
          <w:tcPr>
            <w:tcW w:w="2835" w:type="dxa"/>
            <w:shd w:val="clear" w:color="auto" w:fill="7F7F7F" w:themeFill="text1" w:themeFillTint="80"/>
            <w:vAlign w:val="center"/>
          </w:tcPr>
          <w:p w14:paraId="395037F3" w14:textId="004BD6D6" w:rsidR="00BC60F9" w:rsidRPr="00E571BA" w:rsidRDefault="00BC60F9" w:rsidP="00BC60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59 843 453</w:t>
            </w:r>
          </w:p>
        </w:tc>
      </w:tr>
    </w:tbl>
    <w:p w14:paraId="011D5E60" w14:textId="4526CB35" w:rsidR="003A4862" w:rsidRDefault="003A4862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C4E79AE" w14:textId="777641E3" w:rsidR="009D31CA" w:rsidRDefault="009D31CA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EF68B74" w14:textId="77777777" w:rsidR="00124D7C" w:rsidRDefault="00124D7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7FA4532" w14:textId="77777777" w:rsidR="00124D7C" w:rsidRDefault="00124D7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5AF1F186" w14:textId="77777777" w:rsidR="00124D7C" w:rsidRDefault="00124D7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1C3F2AB" w14:textId="77777777" w:rsidR="00124D7C" w:rsidRDefault="00124D7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58E299A" w14:textId="77777777" w:rsidR="00124D7C" w:rsidRDefault="00124D7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75437CC" w14:textId="77777777" w:rsidR="00124D7C" w:rsidRDefault="00124D7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AFC1371" w14:textId="77777777" w:rsidR="009342D1" w:rsidRDefault="009342D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5417F206" w14:textId="29A02E4F" w:rsidR="00365B65" w:rsidRPr="00252409" w:rsidRDefault="00365B65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52409">
        <w:rPr>
          <w:rFonts w:ascii="Times New Roman" w:hAnsi="Times New Roman" w:cs="Times New Roman"/>
          <w:b/>
          <w:sz w:val="24"/>
          <w:szCs w:val="24"/>
        </w:rPr>
        <w:t>Zásoby</w:t>
      </w:r>
    </w:p>
    <w:p w14:paraId="35ACB290" w14:textId="77777777" w:rsidR="00365B65" w:rsidRPr="00252409" w:rsidRDefault="00365B65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Nakupované zásoby sú oceňované metódou štandardných cien so sledovaním oceňovacieho rozdielu, ktorý predstavuje rozdiel medzi štandardnou cenou a obstarávacou cenou. Oceňovací rozdiel sa rozpúšťa do nákladov. Takéto oceňovanie používa Skupina pri nákupe mlieka, smotany a srvátky. Ostatné zásoby sú oceňované obstarávacími cenami. Pri vyskladnení zásob používa Skupina priemerné ceny. Neskladovateľné zásoby sa účtujú priamo do spotreby. Ide hlavne o knihy, odborné časopisy, publikácie,  rôzne prospekty , plagáty a pod. V Skupine sú účtované aj zásoby vo vlastnej réžií a to polotovary a hotové výrobky. Tieto sú oceňované na úrovni vlastných kalkulovaných nákladov, ktoré obsahujú priamy materiál, priame mzdy a výrobnú réžiu.  </w:t>
      </w:r>
    </w:p>
    <w:p w14:paraId="0201E357" w14:textId="0F80211C" w:rsidR="00365B65" w:rsidRPr="002559F4" w:rsidRDefault="00365B65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color w:val="FF0000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Zásoby v Skupine prestavujú</w:t>
      </w:r>
      <w:r w:rsidR="008F29CA">
        <w:rPr>
          <w:rFonts w:ascii="Times New Roman" w:hAnsi="Times New Roman" w:cs="Times New Roman"/>
          <w:sz w:val="20"/>
          <w:szCs w:val="20"/>
        </w:rPr>
        <w:t xml:space="preserve"> </w:t>
      </w:r>
      <w:r w:rsidR="00124D7C">
        <w:rPr>
          <w:rFonts w:ascii="Times New Roman" w:hAnsi="Times New Roman" w:cs="Times New Roman"/>
          <w:sz w:val="20"/>
          <w:szCs w:val="20"/>
        </w:rPr>
        <w:t xml:space="preserve"> sumu</w:t>
      </w:r>
      <w:r w:rsidR="00750693">
        <w:rPr>
          <w:rFonts w:ascii="Times New Roman" w:hAnsi="Times New Roman" w:cs="Times New Roman"/>
          <w:sz w:val="20"/>
          <w:szCs w:val="20"/>
        </w:rPr>
        <w:t xml:space="preserve"> 7 529 032</w:t>
      </w:r>
      <w:r w:rsidR="00124D7C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EUR. Najväčšiu položku zásob predstavujú hotové výrobky a polotovary, ktoré sú  vo výške</w:t>
      </w:r>
      <w:r w:rsidR="00BF29AC">
        <w:rPr>
          <w:rFonts w:ascii="Times New Roman" w:hAnsi="Times New Roman" w:cs="Times New Roman"/>
          <w:sz w:val="20"/>
          <w:szCs w:val="20"/>
        </w:rPr>
        <w:t xml:space="preserve"> </w:t>
      </w:r>
      <w:r w:rsidR="00750693">
        <w:rPr>
          <w:rFonts w:ascii="Times New Roman" w:hAnsi="Times New Roman" w:cs="Times New Roman"/>
          <w:sz w:val="20"/>
          <w:szCs w:val="20"/>
        </w:rPr>
        <w:t>3 379 927</w:t>
      </w:r>
      <w:r w:rsidR="00954E9E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 a</w:t>
      </w:r>
      <w:r w:rsidR="00750693">
        <w:rPr>
          <w:rFonts w:ascii="Times New Roman" w:hAnsi="Times New Roman" w:cs="Times New Roman"/>
          <w:sz w:val="20"/>
          <w:szCs w:val="20"/>
        </w:rPr>
        <w:t> </w:t>
      </w:r>
      <w:r w:rsidRPr="00252409">
        <w:rPr>
          <w:rFonts w:ascii="Times New Roman" w:hAnsi="Times New Roman" w:cs="Times New Roman"/>
          <w:sz w:val="20"/>
          <w:szCs w:val="20"/>
        </w:rPr>
        <w:t>tovar</w:t>
      </w:r>
      <w:r w:rsidR="00750693">
        <w:rPr>
          <w:rFonts w:ascii="Times New Roman" w:hAnsi="Times New Roman" w:cs="Times New Roman"/>
          <w:sz w:val="20"/>
          <w:szCs w:val="20"/>
        </w:rPr>
        <w:t xml:space="preserve"> v sume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750693">
        <w:rPr>
          <w:rFonts w:ascii="Times New Roman" w:hAnsi="Times New Roman" w:cs="Times New Roman"/>
          <w:sz w:val="20"/>
          <w:szCs w:val="20"/>
        </w:rPr>
        <w:t xml:space="preserve"> 2 279 592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3A4862">
        <w:rPr>
          <w:rFonts w:ascii="Times New Roman" w:hAnsi="Times New Roman" w:cs="Times New Roman"/>
          <w:sz w:val="20"/>
          <w:szCs w:val="20"/>
        </w:rPr>
        <w:t xml:space="preserve"> </w:t>
      </w:r>
      <w:r w:rsidR="00BF29AC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EUR. </w:t>
      </w:r>
      <w:r w:rsidR="008E0FB6" w:rsidRPr="00252409">
        <w:rPr>
          <w:rFonts w:ascii="Times New Roman" w:hAnsi="Times New Roman" w:cs="Times New Roman"/>
          <w:sz w:val="20"/>
          <w:szCs w:val="20"/>
        </w:rPr>
        <w:t>Materiál Skupina eviduje v</w:t>
      </w:r>
      <w:r w:rsidR="003A4862">
        <w:rPr>
          <w:rFonts w:ascii="Times New Roman" w:hAnsi="Times New Roman" w:cs="Times New Roman"/>
          <w:sz w:val="20"/>
          <w:szCs w:val="20"/>
        </w:rPr>
        <w:t> </w:t>
      </w:r>
      <w:r w:rsidR="008E0FB6" w:rsidRPr="00252409">
        <w:rPr>
          <w:rFonts w:ascii="Times New Roman" w:hAnsi="Times New Roman" w:cs="Times New Roman"/>
          <w:sz w:val="20"/>
          <w:szCs w:val="20"/>
        </w:rPr>
        <w:t>sume</w:t>
      </w:r>
      <w:r w:rsidR="003A4862">
        <w:rPr>
          <w:rFonts w:ascii="Times New Roman" w:hAnsi="Times New Roman" w:cs="Times New Roman"/>
          <w:sz w:val="20"/>
          <w:szCs w:val="20"/>
        </w:rPr>
        <w:t xml:space="preserve"> </w:t>
      </w:r>
      <w:r w:rsidR="00750693">
        <w:rPr>
          <w:rFonts w:ascii="Times New Roman" w:hAnsi="Times New Roman" w:cs="Times New Roman"/>
          <w:sz w:val="20"/>
          <w:szCs w:val="20"/>
        </w:rPr>
        <w:t>1 869 513</w:t>
      </w:r>
      <w:r w:rsidR="008F29CA">
        <w:rPr>
          <w:rFonts w:ascii="Times New Roman" w:hAnsi="Times New Roman" w:cs="Times New Roman"/>
          <w:sz w:val="20"/>
          <w:szCs w:val="20"/>
        </w:rPr>
        <w:t xml:space="preserve"> </w:t>
      </w:r>
      <w:r w:rsidR="00BF29AC">
        <w:rPr>
          <w:rFonts w:ascii="Times New Roman" w:hAnsi="Times New Roman" w:cs="Times New Roman"/>
          <w:sz w:val="20"/>
          <w:szCs w:val="20"/>
        </w:rPr>
        <w:t xml:space="preserve"> </w:t>
      </w:r>
      <w:r w:rsidR="00124D7C">
        <w:rPr>
          <w:rFonts w:ascii="Times New Roman" w:hAnsi="Times New Roman" w:cs="Times New Roman"/>
          <w:sz w:val="20"/>
          <w:szCs w:val="20"/>
        </w:rPr>
        <w:t>E</w:t>
      </w:r>
      <w:r w:rsidR="008E0FB6" w:rsidRPr="00252409">
        <w:rPr>
          <w:rFonts w:ascii="Times New Roman" w:hAnsi="Times New Roman" w:cs="Times New Roman"/>
          <w:sz w:val="20"/>
          <w:szCs w:val="20"/>
        </w:rPr>
        <w:t>UR.</w:t>
      </w:r>
      <w:r w:rsidRPr="00252409">
        <w:rPr>
          <w:rFonts w:ascii="Times New Roman" w:hAnsi="Times New Roman" w:cs="Times New Roman"/>
          <w:sz w:val="20"/>
          <w:szCs w:val="20"/>
        </w:rPr>
        <w:t xml:space="preserve"> V predchádzajúcom období </w:t>
      </w:r>
      <w:r w:rsidR="00124D7C">
        <w:rPr>
          <w:rFonts w:ascii="Times New Roman" w:hAnsi="Times New Roman" w:cs="Times New Roman"/>
          <w:sz w:val="20"/>
          <w:szCs w:val="20"/>
        </w:rPr>
        <w:t xml:space="preserve"> boli </w:t>
      </w:r>
      <w:r w:rsidRPr="00252409">
        <w:rPr>
          <w:rFonts w:ascii="Times New Roman" w:hAnsi="Times New Roman" w:cs="Times New Roman"/>
          <w:sz w:val="20"/>
          <w:szCs w:val="20"/>
        </w:rPr>
        <w:t>zásoby</w:t>
      </w:r>
      <w:r w:rsidR="00124D7C">
        <w:rPr>
          <w:rFonts w:ascii="Times New Roman" w:hAnsi="Times New Roman" w:cs="Times New Roman"/>
          <w:sz w:val="20"/>
          <w:szCs w:val="20"/>
        </w:rPr>
        <w:t xml:space="preserve"> v hodnote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63111F">
        <w:rPr>
          <w:rFonts w:ascii="Times New Roman" w:hAnsi="Times New Roman" w:cs="Times New Roman"/>
          <w:sz w:val="20"/>
          <w:szCs w:val="20"/>
        </w:rPr>
        <w:t xml:space="preserve"> </w:t>
      </w:r>
      <w:r w:rsidR="00BC60F9">
        <w:rPr>
          <w:rFonts w:ascii="Times New Roman" w:hAnsi="Times New Roman" w:cs="Times New Roman"/>
          <w:sz w:val="20"/>
          <w:szCs w:val="20"/>
        </w:rPr>
        <w:t>6 234 476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EUR.</w:t>
      </w:r>
      <w:r w:rsidR="002644F4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2437911" w14:textId="139F4D9C" w:rsidR="00382544" w:rsidRPr="009D7917" w:rsidRDefault="00382544" w:rsidP="008A29D5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 xml:space="preserve">Peniaze </w:t>
      </w:r>
      <w:r w:rsidR="00B93891" w:rsidRPr="009D791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07008AA" w14:textId="71B05E5A" w:rsidR="007F7F06" w:rsidRPr="00252409" w:rsidRDefault="00382544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Peňažné prostriedky  zahŕňajú hotovosť a bankové účty. Zostatky na bankových účtoch a pokladničná hotovosť zahŕňajú peniaze Skupiny. V roku 20</w:t>
      </w:r>
      <w:r w:rsidR="009A5F9F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5</w:t>
      </w:r>
      <w:r w:rsidRPr="00252409">
        <w:rPr>
          <w:rFonts w:ascii="Times New Roman" w:hAnsi="Times New Roman" w:cs="Times New Roman"/>
          <w:sz w:val="20"/>
          <w:szCs w:val="20"/>
        </w:rPr>
        <w:t xml:space="preserve"> predstavoval stav  finančných prostriedkov sumu</w:t>
      </w:r>
      <w:r w:rsidR="00750693">
        <w:rPr>
          <w:rFonts w:ascii="Times New Roman" w:hAnsi="Times New Roman" w:cs="Times New Roman"/>
          <w:sz w:val="20"/>
          <w:szCs w:val="20"/>
        </w:rPr>
        <w:t xml:space="preserve"> 18 651</w:t>
      </w:r>
      <w:r w:rsidR="00BF29AC">
        <w:rPr>
          <w:rFonts w:ascii="Times New Roman" w:hAnsi="Times New Roman" w:cs="Times New Roman"/>
          <w:sz w:val="20"/>
          <w:szCs w:val="20"/>
        </w:rPr>
        <w:t xml:space="preserve"> </w:t>
      </w:r>
      <w:r w:rsidR="003A4862">
        <w:rPr>
          <w:rFonts w:ascii="Times New Roman" w:hAnsi="Times New Roman" w:cs="Times New Roman"/>
          <w:sz w:val="20"/>
          <w:szCs w:val="20"/>
        </w:rPr>
        <w:t xml:space="preserve">  </w:t>
      </w:r>
      <w:r w:rsidRPr="00252409">
        <w:rPr>
          <w:rFonts w:ascii="Times New Roman" w:hAnsi="Times New Roman" w:cs="Times New Roman"/>
          <w:sz w:val="20"/>
          <w:szCs w:val="20"/>
        </w:rPr>
        <w:t>EUR</w:t>
      </w:r>
      <w:r w:rsidR="00F66F06">
        <w:rPr>
          <w:rFonts w:ascii="Times New Roman" w:hAnsi="Times New Roman" w:cs="Times New Roman"/>
          <w:sz w:val="20"/>
          <w:szCs w:val="20"/>
        </w:rPr>
        <w:t>.</w:t>
      </w:r>
      <w:r w:rsidRPr="00252409">
        <w:rPr>
          <w:rFonts w:ascii="Times New Roman" w:hAnsi="Times New Roman" w:cs="Times New Roman"/>
          <w:sz w:val="20"/>
          <w:szCs w:val="20"/>
        </w:rPr>
        <w:t> </w:t>
      </w:r>
      <w:r w:rsidR="00F66F06">
        <w:rPr>
          <w:rFonts w:ascii="Times New Roman" w:hAnsi="Times New Roman" w:cs="Times New Roman"/>
          <w:sz w:val="20"/>
          <w:szCs w:val="20"/>
        </w:rPr>
        <w:t>V</w:t>
      </w:r>
      <w:r w:rsidRPr="00252409">
        <w:rPr>
          <w:rFonts w:ascii="Times New Roman" w:hAnsi="Times New Roman" w:cs="Times New Roman"/>
          <w:sz w:val="20"/>
          <w:szCs w:val="20"/>
        </w:rPr>
        <w:t> roku 20</w:t>
      </w:r>
      <w:r w:rsidR="002559F4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4</w:t>
      </w:r>
      <w:r w:rsidRPr="00252409">
        <w:rPr>
          <w:rFonts w:ascii="Times New Roman" w:hAnsi="Times New Roman" w:cs="Times New Roman"/>
          <w:sz w:val="20"/>
          <w:szCs w:val="20"/>
        </w:rPr>
        <w:t xml:space="preserve"> bol stav</w:t>
      </w:r>
      <w:r w:rsidR="003A4862">
        <w:rPr>
          <w:rFonts w:ascii="Times New Roman" w:hAnsi="Times New Roman" w:cs="Times New Roman"/>
          <w:sz w:val="20"/>
          <w:szCs w:val="20"/>
        </w:rPr>
        <w:t xml:space="preserve"> finančných prostriedkov vo výške</w:t>
      </w:r>
      <w:r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FD1A2E">
        <w:rPr>
          <w:rFonts w:ascii="Times New Roman" w:hAnsi="Times New Roman" w:cs="Times New Roman"/>
          <w:sz w:val="20"/>
          <w:szCs w:val="20"/>
        </w:rPr>
        <w:t xml:space="preserve">24 </w:t>
      </w:r>
      <w:r w:rsidR="00BC60F9">
        <w:rPr>
          <w:rFonts w:ascii="Times New Roman" w:hAnsi="Times New Roman" w:cs="Times New Roman"/>
          <w:sz w:val="20"/>
          <w:szCs w:val="20"/>
        </w:rPr>
        <w:t>713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EUR.</w:t>
      </w:r>
    </w:p>
    <w:p w14:paraId="02CB6425" w14:textId="77777777" w:rsidR="00B93891" w:rsidRPr="00252409" w:rsidRDefault="00B93891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7EBDD955" w14:textId="03A5C41B" w:rsidR="00E70B1B" w:rsidRPr="009D7917" w:rsidRDefault="00B776F3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Dane</w:t>
      </w:r>
    </w:p>
    <w:p w14:paraId="403136F1" w14:textId="18ECF3FC" w:rsidR="006C084A" w:rsidRDefault="00E70B1B" w:rsidP="008A29D5">
      <w:pPr>
        <w:tabs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Daň z príjmov pozostáva zo splatnej dane a odloženej dane. Splatná daň z príjmov j</w:t>
      </w:r>
      <w:r w:rsidR="00B848EE" w:rsidRPr="00252409">
        <w:rPr>
          <w:rFonts w:ascii="Times New Roman" w:hAnsi="Times New Roman" w:cs="Times New Roman"/>
          <w:sz w:val="20"/>
          <w:szCs w:val="20"/>
        </w:rPr>
        <w:t>e</w:t>
      </w:r>
      <w:r w:rsidRPr="00252409">
        <w:rPr>
          <w:rFonts w:ascii="Times New Roman" w:hAnsi="Times New Roman" w:cs="Times New Roman"/>
          <w:sz w:val="20"/>
          <w:szCs w:val="20"/>
        </w:rPr>
        <w:t xml:space="preserve"> vyčíslená pri zohľadnení úprav nákladov a výnosov, ktoré nie sú nikdy zdanené alebo odpoč</w:t>
      </w:r>
      <w:r w:rsidR="002D4B9B" w:rsidRPr="00252409">
        <w:rPr>
          <w:rFonts w:ascii="Times New Roman" w:hAnsi="Times New Roman" w:cs="Times New Roman"/>
          <w:sz w:val="20"/>
          <w:szCs w:val="20"/>
        </w:rPr>
        <w:t>í</w:t>
      </w:r>
      <w:r w:rsidRPr="00252409">
        <w:rPr>
          <w:rFonts w:ascii="Times New Roman" w:hAnsi="Times New Roman" w:cs="Times New Roman"/>
          <w:sz w:val="20"/>
          <w:szCs w:val="20"/>
        </w:rPr>
        <w:t xml:space="preserve">tateľné,  alebo sú zdaniteľné alebo odpočítateľné v iných obdobiach. Na výpočet odloženej dane sa používa záväzková metóda. Odložené dane z príjmov odzrkadľujú čisté 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daňové 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dopady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dočasných 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rozdielov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medzi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účtovnou 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hodnotou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majetku 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a </w:t>
      </w:r>
      <w:r w:rsidR="006C084A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záväzkov vykázanou pre účely </w:t>
      </w:r>
    </w:p>
    <w:p w14:paraId="151E1BBD" w14:textId="15CEF037" w:rsidR="009D31CA" w:rsidRDefault="00E70B1B" w:rsidP="008A29D5">
      <w:pPr>
        <w:tabs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finančného vykazovania a hodnotami použitými pre daňové účely. </w:t>
      </w:r>
      <w:r w:rsidR="00946BE2" w:rsidRPr="00252409">
        <w:rPr>
          <w:rFonts w:ascii="Times New Roman" w:hAnsi="Times New Roman" w:cs="Times New Roman"/>
          <w:sz w:val="20"/>
          <w:szCs w:val="20"/>
        </w:rPr>
        <w:t xml:space="preserve">Skupina vykazuje </w:t>
      </w:r>
      <w:r w:rsidR="004B501B">
        <w:rPr>
          <w:rFonts w:ascii="Times New Roman" w:hAnsi="Times New Roman" w:cs="Times New Roman"/>
          <w:sz w:val="20"/>
          <w:szCs w:val="20"/>
        </w:rPr>
        <w:t>celkovú daň z príjmov</w:t>
      </w:r>
      <w:r w:rsidR="00946BE2" w:rsidRPr="00252409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FD1A2E">
        <w:rPr>
          <w:rFonts w:ascii="Times New Roman" w:hAnsi="Times New Roman" w:cs="Times New Roman"/>
          <w:sz w:val="20"/>
          <w:szCs w:val="20"/>
        </w:rPr>
        <w:t xml:space="preserve"> </w:t>
      </w:r>
      <w:r w:rsidR="003475CD">
        <w:rPr>
          <w:rFonts w:ascii="Times New Roman" w:hAnsi="Times New Roman" w:cs="Times New Roman"/>
          <w:sz w:val="20"/>
          <w:szCs w:val="20"/>
        </w:rPr>
        <w:t>229 648</w:t>
      </w:r>
      <w:r w:rsidR="00946BE2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7417BD" w:rsidRPr="00252409">
        <w:rPr>
          <w:rFonts w:ascii="Times New Roman" w:hAnsi="Times New Roman" w:cs="Times New Roman"/>
          <w:sz w:val="20"/>
          <w:szCs w:val="20"/>
        </w:rPr>
        <w:t>EUR</w:t>
      </w:r>
      <w:r w:rsidR="004B501B">
        <w:rPr>
          <w:rFonts w:ascii="Times New Roman" w:hAnsi="Times New Roman" w:cs="Times New Roman"/>
          <w:sz w:val="20"/>
          <w:szCs w:val="20"/>
        </w:rPr>
        <w:t>, z toho  s</w:t>
      </w:r>
      <w:r w:rsidR="00B848EE" w:rsidRPr="00252409">
        <w:rPr>
          <w:rFonts w:ascii="Times New Roman" w:hAnsi="Times New Roman" w:cs="Times New Roman"/>
          <w:sz w:val="20"/>
          <w:szCs w:val="20"/>
        </w:rPr>
        <w:t>platn</w:t>
      </w:r>
      <w:r w:rsidR="004B501B">
        <w:rPr>
          <w:rFonts w:ascii="Times New Roman" w:hAnsi="Times New Roman" w:cs="Times New Roman"/>
          <w:sz w:val="20"/>
          <w:szCs w:val="20"/>
        </w:rPr>
        <w:t>ú</w:t>
      </w:r>
      <w:r w:rsidR="00B848EE" w:rsidRPr="00252409">
        <w:rPr>
          <w:rFonts w:ascii="Times New Roman" w:hAnsi="Times New Roman" w:cs="Times New Roman"/>
          <w:sz w:val="20"/>
          <w:szCs w:val="20"/>
        </w:rPr>
        <w:t xml:space="preserve"> daň</w:t>
      </w:r>
      <w:r w:rsidR="00BF29AC">
        <w:rPr>
          <w:rFonts w:ascii="Times New Roman" w:hAnsi="Times New Roman" w:cs="Times New Roman"/>
          <w:sz w:val="20"/>
          <w:szCs w:val="20"/>
        </w:rPr>
        <w:t xml:space="preserve"> </w:t>
      </w:r>
      <w:r w:rsidR="00CE0BA9" w:rsidRPr="00252409">
        <w:rPr>
          <w:rFonts w:ascii="Times New Roman" w:hAnsi="Times New Roman" w:cs="Times New Roman"/>
          <w:sz w:val="20"/>
          <w:szCs w:val="20"/>
        </w:rPr>
        <w:t>v</w:t>
      </w:r>
      <w:r w:rsidR="004B501B">
        <w:rPr>
          <w:rFonts w:ascii="Times New Roman" w:hAnsi="Times New Roman" w:cs="Times New Roman"/>
          <w:sz w:val="20"/>
          <w:szCs w:val="20"/>
        </w:rPr>
        <w:t xml:space="preserve"> sume</w:t>
      </w:r>
      <w:r w:rsidR="00F91377">
        <w:rPr>
          <w:rFonts w:ascii="Times New Roman" w:hAnsi="Times New Roman" w:cs="Times New Roman"/>
          <w:sz w:val="20"/>
          <w:szCs w:val="20"/>
        </w:rPr>
        <w:t xml:space="preserve"> </w:t>
      </w:r>
      <w:r w:rsidR="00750693">
        <w:rPr>
          <w:rFonts w:ascii="Times New Roman" w:hAnsi="Times New Roman" w:cs="Times New Roman"/>
          <w:sz w:val="20"/>
          <w:szCs w:val="20"/>
        </w:rPr>
        <w:t>65 289</w:t>
      </w:r>
      <w:r w:rsidR="00D27588">
        <w:rPr>
          <w:rFonts w:ascii="Times New Roman" w:hAnsi="Times New Roman" w:cs="Times New Roman"/>
          <w:sz w:val="20"/>
          <w:szCs w:val="20"/>
        </w:rPr>
        <w:t xml:space="preserve"> </w:t>
      </w:r>
      <w:r w:rsidR="004B501B">
        <w:rPr>
          <w:rFonts w:ascii="Times New Roman" w:hAnsi="Times New Roman" w:cs="Times New Roman"/>
          <w:sz w:val="20"/>
          <w:szCs w:val="20"/>
        </w:rPr>
        <w:t xml:space="preserve"> </w:t>
      </w:r>
      <w:r w:rsidR="00CE0BA9" w:rsidRPr="00252409">
        <w:rPr>
          <w:rFonts w:ascii="Times New Roman" w:hAnsi="Times New Roman" w:cs="Times New Roman"/>
          <w:sz w:val="20"/>
          <w:szCs w:val="20"/>
        </w:rPr>
        <w:t>EUR</w:t>
      </w:r>
      <w:r w:rsidR="004B501B">
        <w:rPr>
          <w:rFonts w:ascii="Times New Roman" w:hAnsi="Times New Roman" w:cs="Times New Roman"/>
          <w:sz w:val="20"/>
          <w:szCs w:val="20"/>
        </w:rPr>
        <w:t xml:space="preserve"> a</w:t>
      </w:r>
      <w:r w:rsidR="00B776F3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848EE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CE0BA9" w:rsidRPr="00252409">
        <w:rPr>
          <w:rFonts w:ascii="Times New Roman" w:hAnsi="Times New Roman" w:cs="Times New Roman"/>
          <w:sz w:val="20"/>
          <w:szCs w:val="20"/>
        </w:rPr>
        <w:t>o</w:t>
      </w:r>
      <w:r w:rsidR="00B848EE" w:rsidRPr="00252409">
        <w:rPr>
          <w:rFonts w:ascii="Times New Roman" w:hAnsi="Times New Roman" w:cs="Times New Roman"/>
          <w:sz w:val="20"/>
          <w:szCs w:val="20"/>
        </w:rPr>
        <w:t>dložen</w:t>
      </w:r>
      <w:r w:rsidR="004B501B">
        <w:rPr>
          <w:rFonts w:ascii="Times New Roman" w:hAnsi="Times New Roman" w:cs="Times New Roman"/>
          <w:sz w:val="20"/>
          <w:szCs w:val="20"/>
        </w:rPr>
        <w:t>ú</w:t>
      </w:r>
      <w:r w:rsidR="00B848EE" w:rsidRPr="00252409">
        <w:rPr>
          <w:rFonts w:ascii="Times New Roman" w:hAnsi="Times New Roman" w:cs="Times New Roman"/>
          <w:sz w:val="20"/>
          <w:szCs w:val="20"/>
        </w:rPr>
        <w:t xml:space="preserve"> daň </w:t>
      </w:r>
      <w:r w:rsidR="004B501B">
        <w:rPr>
          <w:rFonts w:ascii="Times New Roman" w:hAnsi="Times New Roman" w:cs="Times New Roman"/>
          <w:sz w:val="20"/>
          <w:szCs w:val="20"/>
        </w:rPr>
        <w:t>vo výške</w:t>
      </w:r>
      <w:r w:rsidR="00BF29AC">
        <w:rPr>
          <w:rFonts w:ascii="Times New Roman" w:hAnsi="Times New Roman" w:cs="Times New Roman"/>
          <w:sz w:val="20"/>
          <w:szCs w:val="20"/>
        </w:rPr>
        <w:t xml:space="preserve"> </w:t>
      </w:r>
      <w:r w:rsidR="003475CD">
        <w:rPr>
          <w:rFonts w:ascii="Times New Roman" w:hAnsi="Times New Roman" w:cs="Times New Roman"/>
          <w:sz w:val="20"/>
          <w:szCs w:val="20"/>
        </w:rPr>
        <w:t>164 359</w:t>
      </w:r>
      <w:r w:rsidR="004B501B">
        <w:rPr>
          <w:rFonts w:ascii="Times New Roman" w:hAnsi="Times New Roman" w:cs="Times New Roman"/>
          <w:sz w:val="20"/>
          <w:szCs w:val="20"/>
        </w:rPr>
        <w:t xml:space="preserve"> </w:t>
      </w:r>
      <w:r w:rsidR="00D27588">
        <w:rPr>
          <w:rFonts w:ascii="Times New Roman" w:hAnsi="Times New Roman" w:cs="Times New Roman"/>
          <w:sz w:val="20"/>
          <w:szCs w:val="20"/>
        </w:rPr>
        <w:t xml:space="preserve"> </w:t>
      </w:r>
      <w:r w:rsidR="00CE0BA9" w:rsidRPr="00252409">
        <w:rPr>
          <w:rFonts w:ascii="Times New Roman" w:hAnsi="Times New Roman" w:cs="Times New Roman"/>
          <w:sz w:val="20"/>
          <w:szCs w:val="20"/>
        </w:rPr>
        <w:t xml:space="preserve"> EUR</w:t>
      </w:r>
      <w:r w:rsidR="00B776F3" w:rsidRPr="00252409">
        <w:rPr>
          <w:rFonts w:ascii="Times New Roman" w:hAnsi="Times New Roman" w:cs="Times New Roman"/>
          <w:sz w:val="20"/>
          <w:szCs w:val="20"/>
        </w:rPr>
        <w:t xml:space="preserve">. </w:t>
      </w:r>
      <w:r w:rsidR="00B848EE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EE00A0">
        <w:rPr>
          <w:rFonts w:ascii="Times New Roman" w:hAnsi="Times New Roman" w:cs="Times New Roman"/>
          <w:sz w:val="20"/>
          <w:szCs w:val="20"/>
        </w:rPr>
        <w:t xml:space="preserve"> </w:t>
      </w:r>
      <w:r w:rsidR="00B848EE" w:rsidRPr="00252409">
        <w:rPr>
          <w:rFonts w:ascii="Times New Roman" w:hAnsi="Times New Roman" w:cs="Times New Roman"/>
          <w:sz w:val="20"/>
          <w:szCs w:val="20"/>
        </w:rPr>
        <w:t>Na zdaniteľný zisk Skupiny sa v roku 20</w:t>
      </w:r>
      <w:r w:rsidR="009A5F9F">
        <w:rPr>
          <w:rFonts w:ascii="Times New Roman" w:hAnsi="Times New Roman" w:cs="Times New Roman"/>
          <w:sz w:val="20"/>
          <w:szCs w:val="20"/>
        </w:rPr>
        <w:t>2</w:t>
      </w:r>
      <w:r w:rsidR="00BC60F9">
        <w:rPr>
          <w:rFonts w:ascii="Times New Roman" w:hAnsi="Times New Roman" w:cs="Times New Roman"/>
          <w:sz w:val="20"/>
          <w:szCs w:val="20"/>
        </w:rPr>
        <w:t>5</w:t>
      </w:r>
      <w:r w:rsidR="00B848EE" w:rsidRPr="00252409">
        <w:rPr>
          <w:rFonts w:ascii="Times New Roman" w:hAnsi="Times New Roman" w:cs="Times New Roman"/>
          <w:sz w:val="20"/>
          <w:szCs w:val="20"/>
        </w:rPr>
        <w:t xml:space="preserve"> uplatňovala 2</w:t>
      </w:r>
      <w:r w:rsidR="00BC60F9">
        <w:rPr>
          <w:rFonts w:ascii="Times New Roman" w:hAnsi="Times New Roman" w:cs="Times New Roman"/>
          <w:sz w:val="20"/>
          <w:szCs w:val="20"/>
        </w:rPr>
        <w:t>4</w:t>
      </w:r>
      <w:r w:rsidR="00B848EE" w:rsidRPr="00252409">
        <w:rPr>
          <w:rFonts w:ascii="Times New Roman" w:hAnsi="Times New Roman" w:cs="Times New Roman"/>
          <w:sz w:val="20"/>
          <w:szCs w:val="20"/>
        </w:rPr>
        <w:t>% priemerná sadzba dane z príjmov právnických osôb</w:t>
      </w:r>
      <w:r w:rsidR="00B776F3" w:rsidRPr="00252409">
        <w:rPr>
          <w:rFonts w:ascii="Times New Roman" w:hAnsi="Times New Roman" w:cs="Times New Roman"/>
          <w:sz w:val="20"/>
          <w:szCs w:val="20"/>
        </w:rPr>
        <w:t xml:space="preserve">. </w:t>
      </w:r>
      <w:r w:rsidR="00DE4843" w:rsidRPr="00252409">
        <w:rPr>
          <w:rFonts w:ascii="Times New Roman" w:hAnsi="Times New Roman" w:cs="Times New Roman"/>
          <w:sz w:val="20"/>
          <w:szCs w:val="20"/>
        </w:rPr>
        <w:t>Splatná daň Skupiny sa vypočítava zo zdaniteľného štatutárneho zisku jednotlivých spoločností tvoriacich Skupinu.</w:t>
      </w:r>
    </w:p>
    <w:p w14:paraId="07B0E060" w14:textId="279C80EB" w:rsidR="009D31CA" w:rsidRDefault="009D31CA" w:rsidP="008A29D5">
      <w:pPr>
        <w:tabs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3A0A7A22" w14:textId="77777777" w:rsidR="009D31CA" w:rsidRPr="00252409" w:rsidRDefault="009D31CA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209" w:type="dxa"/>
        <w:tblCellMar>
          <w:right w:w="397" w:type="dxa"/>
        </w:tblCellMar>
        <w:tblLook w:val="04A0" w:firstRow="1" w:lastRow="0" w:firstColumn="1" w:lastColumn="0" w:noHBand="0" w:noVBand="1"/>
      </w:tblPr>
      <w:tblGrid>
        <w:gridCol w:w="3964"/>
        <w:gridCol w:w="2127"/>
        <w:gridCol w:w="3118"/>
      </w:tblGrid>
      <w:tr w:rsidR="00EE00A0" w:rsidRPr="00252409" w14:paraId="56D69DCC" w14:textId="77777777" w:rsidTr="00400CDF">
        <w:trPr>
          <w:trHeight w:val="474"/>
        </w:trPr>
        <w:tc>
          <w:tcPr>
            <w:tcW w:w="3964" w:type="dxa"/>
            <w:shd w:val="clear" w:color="auto" w:fill="0070C0"/>
          </w:tcPr>
          <w:p w14:paraId="1AE8D758" w14:textId="77777777" w:rsidR="00EE00A0" w:rsidRPr="00252409" w:rsidRDefault="00EE00A0" w:rsidP="008A29D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7" w:type="dxa"/>
            <w:shd w:val="clear" w:color="auto" w:fill="0070C0"/>
            <w:vAlign w:val="center"/>
          </w:tcPr>
          <w:p w14:paraId="719A1632" w14:textId="2CC4202D" w:rsidR="00EE00A0" w:rsidRDefault="00EE00A0" w:rsidP="00EA115A">
            <w:pPr>
              <w:ind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202</w:t>
            </w:r>
            <w:r w:rsidR="00BC60F9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3118" w:type="dxa"/>
            <w:shd w:val="clear" w:color="auto" w:fill="0070C0"/>
            <w:vAlign w:val="center"/>
          </w:tcPr>
          <w:p w14:paraId="3F526417" w14:textId="1D051EC4" w:rsidR="00EE00A0" w:rsidRPr="00252409" w:rsidRDefault="00EE00A0" w:rsidP="00EA115A">
            <w:pPr>
              <w:ind w:left="57"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  <w:r w:rsidR="002559F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BC60F9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D70C23" w:rsidRPr="00252409" w14:paraId="0E905CA3" w14:textId="77777777" w:rsidTr="00EE00A0">
        <w:tc>
          <w:tcPr>
            <w:tcW w:w="3964" w:type="dxa"/>
            <w:shd w:val="clear" w:color="auto" w:fill="00B0F0"/>
          </w:tcPr>
          <w:p w14:paraId="2F0352D4" w14:textId="252DF16E" w:rsidR="00D70C23" w:rsidRPr="00BC621C" w:rsidRDefault="00D70C23" w:rsidP="008A29D5">
            <w:pPr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</w:pPr>
            <w:r w:rsidRPr="00BC621C">
              <w:rPr>
                <w:rFonts w:ascii="Times New Roman" w:hAnsi="Times New Roman" w:cs="Times New Roman"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  <w:t xml:space="preserve">                                                                                          </w:t>
            </w:r>
            <w:r w:rsidRPr="00BC621C"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  <w:t>Daň z príjmov</w:t>
            </w:r>
          </w:p>
        </w:tc>
        <w:tc>
          <w:tcPr>
            <w:tcW w:w="2127" w:type="dxa"/>
            <w:shd w:val="clear" w:color="auto" w:fill="00B0F0"/>
            <w:vAlign w:val="center"/>
          </w:tcPr>
          <w:p w14:paraId="2D8D658F" w14:textId="06D745AD" w:rsidR="00D70C23" w:rsidRPr="00BC621C" w:rsidRDefault="003475CD" w:rsidP="00A36974">
            <w:pPr>
              <w:ind w:left="-57" w:right="-283"/>
              <w:jc w:val="right"/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  <w:t>229 648</w:t>
            </w:r>
          </w:p>
        </w:tc>
        <w:tc>
          <w:tcPr>
            <w:tcW w:w="3118" w:type="dxa"/>
            <w:shd w:val="clear" w:color="auto" w:fill="00B0F0"/>
            <w:vAlign w:val="center"/>
          </w:tcPr>
          <w:p w14:paraId="77A07DC1" w14:textId="62E59AC1" w:rsidR="00D70C23" w:rsidRPr="00BC621C" w:rsidRDefault="00BC60F9" w:rsidP="00EA115A">
            <w:pPr>
              <w:ind w:left="57" w:right="-283" w:hanging="312"/>
              <w:jc w:val="right"/>
              <w:rPr>
                <w:rFonts w:ascii="Times New Roman" w:hAnsi="Times New Roman" w:cs="Times New Roman"/>
                <w:bCs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  <w:t>232 018</w:t>
            </w:r>
          </w:p>
        </w:tc>
      </w:tr>
      <w:tr w:rsidR="00FD1A2E" w:rsidRPr="00252409" w14:paraId="585FE164" w14:textId="77777777" w:rsidTr="00F43223">
        <w:tblPrEx>
          <w:tblCellMar>
            <w:right w:w="108" w:type="dxa"/>
          </w:tblCellMar>
        </w:tblPrEx>
        <w:tc>
          <w:tcPr>
            <w:tcW w:w="3964" w:type="dxa"/>
            <w:shd w:val="clear" w:color="auto" w:fill="D5DCE4" w:themeFill="text2" w:themeFillTint="33"/>
          </w:tcPr>
          <w:p w14:paraId="53B3A3C1" w14:textId="7AE86B83" w:rsidR="00FD1A2E" w:rsidRPr="00252409" w:rsidRDefault="00FD1A2E" w:rsidP="00FD1A2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Daň z príjmov splatná  </w:t>
            </w:r>
          </w:p>
        </w:tc>
        <w:tc>
          <w:tcPr>
            <w:tcW w:w="2127" w:type="dxa"/>
            <w:shd w:val="clear" w:color="auto" w:fill="D5DCE4" w:themeFill="text2" w:themeFillTint="33"/>
            <w:vAlign w:val="center"/>
          </w:tcPr>
          <w:p w14:paraId="2D9DFF0D" w14:textId="4D914283" w:rsidR="00FD1A2E" w:rsidRPr="00252409" w:rsidRDefault="00FB61AD" w:rsidP="00FD1A2E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65 289</w:t>
            </w:r>
          </w:p>
        </w:tc>
        <w:tc>
          <w:tcPr>
            <w:tcW w:w="3118" w:type="dxa"/>
            <w:shd w:val="clear" w:color="auto" w:fill="D5DCE4" w:themeFill="text2" w:themeFillTint="33"/>
            <w:vAlign w:val="center"/>
          </w:tcPr>
          <w:p w14:paraId="60338453" w14:textId="6586A665" w:rsidR="00FD1A2E" w:rsidRPr="00252409" w:rsidRDefault="00BC60F9" w:rsidP="00FD1A2E">
            <w:pPr>
              <w:ind w:left="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42 137</w:t>
            </w:r>
          </w:p>
        </w:tc>
      </w:tr>
      <w:tr w:rsidR="00FD1A2E" w:rsidRPr="00252409" w14:paraId="3F084666" w14:textId="77777777" w:rsidTr="00F43223">
        <w:tblPrEx>
          <w:tblCellMar>
            <w:right w:w="108" w:type="dxa"/>
          </w:tblCellMar>
        </w:tblPrEx>
        <w:tc>
          <w:tcPr>
            <w:tcW w:w="3964" w:type="dxa"/>
            <w:shd w:val="clear" w:color="auto" w:fill="D5DCE4" w:themeFill="text2" w:themeFillTint="33"/>
          </w:tcPr>
          <w:p w14:paraId="0AF28D50" w14:textId="0A865950" w:rsidR="00FD1A2E" w:rsidRPr="00252409" w:rsidRDefault="00FD1A2E" w:rsidP="00FD1A2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Daň z príjmov odložená </w:t>
            </w:r>
          </w:p>
        </w:tc>
        <w:tc>
          <w:tcPr>
            <w:tcW w:w="2127" w:type="dxa"/>
            <w:shd w:val="clear" w:color="auto" w:fill="D5DCE4" w:themeFill="text2" w:themeFillTint="33"/>
            <w:vAlign w:val="center"/>
          </w:tcPr>
          <w:p w14:paraId="1623EC2A" w14:textId="488A5BB5" w:rsidR="00FD1A2E" w:rsidRPr="00252409" w:rsidRDefault="003475CD" w:rsidP="00FD1A2E">
            <w:pPr>
              <w:ind w:left="73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164 359</w:t>
            </w:r>
          </w:p>
        </w:tc>
        <w:tc>
          <w:tcPr>
            <w:tcW w:w="3118" w:type="dxa"/>
            <w:shd w:val="clear" w:color="auto" w:fill="D5DCE4" w:themeFill="text2" w:themeFillTint="33"/>
            <w:vAlign w:val="center"/>
          </w:tcPr>
          <w:p w14:paraId="431BD40E" w14:textId="061C3761" w:rsidR="00FD1A2E" w:rsidRPr="00252409" w:rsidRDefault="00BC60F9" w:rsidP="00FD1A2E">
            <w:pPr>
              <w:ind w:left="57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189 881</w:t>
            </w:r>
          </w:p>
        </w:tc>
      </w:tr>
    </w:tbl>
    <w:p w14:paraId="34415B66" w14:textId="37004A5B" w:rsidR="00BA1E87" w:rsidRPr="00252409" w:rsidRDefault="00BA1E87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4E029755" w14:textId="12B020C7" w:rsidR="00414A0C" w:rsidRDefault="00060984" w:rsidP="00EA115A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Daňové prostredie, v ktorom Skupina na Slovensku ako aj štátoch EU / Rumunsko/ pôsobí závisí od bežnej daňovej legislatívy a praxe daňových kontrolórov. Pretože daňové úrady neposkytujú oficiálne výklady daňových zákonov, existuje riziko, že daňové úrady môžu požadovať úpravy základu dane.    </w:t>
      </w:r>
    </w:p>
    <w:p w14:paraId="5BA224D9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BCB0763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E5D92CE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EDCD813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44BBF81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95675FE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4C93BAF" w14:textId="77777777" w:rsidR="004B501B" w:rsidRDefault="004B501B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E4A3A4D" w14:textId="77777777" w:rsidR="009342D1" w:rsidRDefault="009342D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AA29FFE" w14:textId="77777777" w:rsidR="00F53C9C" w:rsidRDefault="00F53C9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1F4BC13" w14:textId="76E18571" w:rsidR="00DE4843" w:rsidRPr="009D7917" w:rsidRDefault="00DE4843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Dlhodobý majetok</w:t>
      </w:r>
    </w:p>
    <w:p w14:paraId="11C937F8" w14:textId="55D7B777" w:rsidR="005A526B" w:rsidRDefault="00DE4843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Dlhodobý hmotný majetok sa vykazuje  v obstarávacej cene zníženej o oprávky. Pri predaji alebo vyradení majetku sa obstarávacia cena a oprávky odúčtujú a zisk alebo strata vyplývajúca z predaja alebo vyradenia sa vykáže v</w:t>
      </w:r>
      <w:r w:rsidR="00971EBF" w:rsidRPr="00252409">
        <w:rPr>
          <w:rFonts w:ascii="Times New Roman" w:hAnsi="Times New Roman" w:cs="Times New Roman"/>
          <w:sz w:val="20"/>
          <w:szCs w:val="20"/>
        </w:rPr>
        <w:t> </w:t>
      </w:r>
      <w:r w:rsidRPr="00252409">
        <w:rPr>
          <w:rFonts w:ascii="Times New Roman" w:hAnsi="Times New Roman" w:cs="Times New Roman"/>
          <w:sz w:val="20"/>
          <w:szCs w:val="20"/>
        </w:rPr>
        <w:t>zisku</w:t>
      </w:r>
      <w:r w:rsidR="00971EBF" w:rsidRPr="00252409">
        <w:rPr>
          <w:rFonts w:ascii="Times New Roman" w:hAnsi="Times New Roman" w:cs="Times New Roman"/>
          <w:sz w:val="20"/>
          <w:szCs w:val="20"/>
        </w:rPr>
        <w:t xml:space="preserve"> /</w:t>
      </w:r>
      <w:r w:rsidRPr="00252409">
        <w:rPr>
          <w:rFonts w:ascii="Times New Roman" w:hAnsi="Times New Roman" w:cs="Times New Roman"/>
          <w:sz w:val="20"/>
          <w:szCs w:val="20"/>
        </w:rPr>
        <w:t>strate za účtovné obdobie</w:t>
      </w:r>
      <w:r w:rsidR="00AA5896">
        <w:rPr>
          <w:rFonts w:ascii="Times New Roman" w:hAnsi="Times New Roman" w:cs="Times New Roman"/>
          <w:sz w:val="20"/>
          <w:szCs w:val="20"/>
        </w:rPr>
        <w:t>/</w:t>
      </w:r>
      <w:r w:rsidRPr="00252409">
        <w:rPr>
          <w:rFonts w:ascii="Times New Roman" w:hAnsi="Times New Roman" w:cs="Times New Roman"/>
          <w:sz w:val="20"/>
          <w:szCs w:val="20"/>
        </w:rPr>
        <w:t>. Počiatočná obstarávacia cena dlhodobého  hmotného majetku zahŕňa nákupnú cenu  a všetky priamo pripočítateľné náklady spojené s uvedením majetku do prevádzkyschopného stavu</w:t>
      </w:r>
      <w:r w:rsidR="00971EBF" w:rsidRPr="00252409">
        <w:rPr>
          <w:rFonts w:ascii="Times New Roman" w:hAnsi="Times New Roman" w:cs="Times New Roman"/>
          <w:sz w:val="20"/>
          <w:szCs w:val="20"/>
        </w:rPr>
        <w:t>.</w:t>
      </w:r>
      <w:r w:rsidR="00DE2968" w:rsidRPr="00252409">
        <w:rPr>
          <w:rFonts w:ascii="Times New Roman" w:hAnsi="Times New Roman" w:cs="Times New Roman"/>
          <w:sz w:val="20"/>
          <w:szCs w:val="20"/>
        </w:rPr>
        <w:t xml:space="preserve"> Výdavky vzniknuté</w:t>
      </w:r>
      <w:r w:rsidR="00396972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potom, ako bol dlhodobý hmotný majetok uvedený do prevádzky, napr. na opravu, údržbu a režijné náklady  sa bežne účtujú do zisku/straty v období v ktorom náklady vznikli. </w:t>
      </w:r>
    </w:p>
    <w:p w14:paraId="7E8F8ACD" w14:textId="77777777" w:rsidR="00276EC1" w:rsidRPr="00252409" w:rsidRDefault="00276EC1" w:rsidP="008A29D5">
      <w:pPr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33A0A9B7" w14:textId="3AA8A04D" w:rsidR="00DE4843" w:rsidRPr="00252409" w:rsidRDefault="00DE4843" w:rsidP="008A29D5">
      <w:pPr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Nedokončené investície predstavujú dlhodobý hmotný majetok a vykazujú sa v obstarávacej cene. Táto zahŕňa náklady na dlhodobý hmotný majetok a iné priame náklady. Nedokončené investície sa neodpisujú, až kým príslušný majetok nie je pripravený na použitie.</w:t>
      </w:r>
      <w:r w:rsidR="004F49CB">
        <w:rPr>
          <w:rFonts w:ascii="Times New Roman" w:hAnsi="Times New Roman" w:cs="Times New Roman"/>
          <w:sz w:val="20"/>
          <w:szCs w:val="20"/>
        </w:rPr>
        <w:t xml:space="preserve"> </w:t>
      </w:r>
      <w:r w:rsidR="004F49CB" w:rsidRPr="004F49CB">
        <w:rPr>
          <w:rFonts w:ascii="Times New Roman" w:hAnsi="Times New Roman" w:cs="Times New Roman"/>
          <w:sz w:val="20"/>
          <w:szCs w:val="20"/>
        </w:rPr>
        <w:t>Pozemky sú vykázané v obstarávacej hodnote a neodpisujú sa.</w:t>
      </w:r>
    </w:p>
    <w:p w14:paraId="4E404894" w14:textId="721A848F" w:rsidR="009B038D" w:rsidRPr="009D7917" w:rsidRDefault="009B038D" w:rsidP="008A29D5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left w:w="28" w:type="dxa"/>
          <w:right w:w="170" w:type="dxa"/>
        </w:tblCellMar>
        <w:tblLook w:val="0000" w:firstRow="0" w:lastRow="0" w:firstColumn="0" w:lastColumn="0" w:noHBand="0" w:noVBand="0"/>
      </w:tblPr>
      <w:tblGrid>
        <w:gridCol w:w="3395"/>
        <w:gridCol w:w="1709"/>
        <w:gridCol w:w="1129"/>
        <w:gridCol w:w="1400"/>
        <w:gridCol w:w="1575"/>
      </w:tblGrid>
      <w:tr w:rsidR="00B43369" w:rsidRPr="00252409" w14:paraId="1CCAF138" w14:textId="77777777" w:rsidTr="00763DCC">
        <w:trPr>
          <w:cantSplit/>
          <w:trHeight w:hRule="exact" w:val="686"/>
        </w:trPr>
        <w:tc>
          <w:tcPr>
            <w:tcW w:w="1844" w:type="pct"/>
            <w:tcBorders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2AF73A28" w14:textId="134B6827" w:rsidR="00B43369" w:rsidRPr="00252409" w:rsidRDefault="00B43369" w:rsidP="00B43369">
            <w:pPr>
              <w:pStyle w:val="TextHlava9b"/>
              <w:keepNext/>
              <w:tabs>
                <w:tab w:val="left" w:pos="3195"/>
              </w:tabs>
              <w:spacing w:before="120" w:after="0" w:line="240" w:lineRule="auto"/>
              <w:ind w:left="57"/>
              <w:jc w:val="lef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  <w:t>Dlhodobý nehmotný majetok</w:t>
            </w:r>
          </w:p>
          <w:p w14:paraId="7206CCB7" w14:textId="5ECA8E11" w:rsidR="00B43369" w:rsidRPr="00252409" w:rsidRDefault="00B43369" w:rsidP="00B43369">
            <w:pPr>
              <w:pStyle w:val="TextHlava9b"/>
              <w:tabs>
                <w:tab w:val="left" w:pos="3195"/>
              </w:tabs>
              <w:spacing w:before="0" w:after="0" w:line="240" w:lineRule="auto"/>
              <w:ind w:left="57"/>
              <w:jc w:val="left"/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92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09E878CD" w14:textId="77777777" w:rsidR="00B43369" w:rsidRPr="00252409" w:rsidRDefault="00B43369" w:rsidP="00B43369">
            <w:pPr>
              <w:pStyle w:val="TextHlava9b"/>
              <w:tabs>
                <w:tab w:val="left" w:pos="3195"/>
              </w:tabs>
              <w:spacing w:before="120" w:after="24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Softvér</w:t>
            </w:r>
          </w:p>
        </w:tc>
        <w:tc>
          <w:tcPr>
            <w:tcW w:w="6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366F0EBD" w14:textId="77777777" w:rsidR="00B43369" w:rsidRPr="00252409" w:rsidRDefault="00B43369" w:rsidP="00B43369">
            <w:pPr>
              <w:pStyle w:val="TextHlava9b"/>
              <w:tabs>
                <w:tab w:val="left" w:pos="3195"/>
              </w:tabs>
              <w:spacing w:before="120" w:after="240" w:line="240" w:lineRule="auto"/>
              <w:ind w:hanging="167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Oceniteľné práva</w:t>
            </w:r>
          </w:p>
        </w:tc>
        <w:tc>
          <w:tcPr>
            <w:tcW w:w="76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</w:tcPr>
          <w:p w14:paraId="40493FDF" w14:textId="3E7564CA" w:rsidR="00B43369" w:rsidRPr="00252409" w:rsidRDefault="00B43369" w:rsidP="00B43369">
            <w:pPr>
              <w:pStyle w:val="TextHlava9b"/>
              <w:tabs>
                <w:tab w:val="left" w:pos="3195"/>
              </w:tabs>
              <w:spacing w:before="120" w:after="240" w:line="240" w:lineRule="auto"/>
              <w:ind w:left="232" w:hanging="232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Obstarávaný D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</w:t>
            </w: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HM</w:t>
            </w:r>
          </w:p>
        </w:tc>
        <w:tc>
          <w:tcPr>
            <w:tcW w:w="8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0070C0"/>
            <w:vAlign w:val="center"/>
          </w:tcPr>
          <w:p w14:paraId="64B8B37F" w14:textId="0C1943C3" w:rsidR="00B43369" w:rsidRPr="00252409" w:rsidRDefault="00B43369" w:rsidP="00B43369">
            <w:pPr>
              <w:pStyle w:val="TextHlava9b"/>
              <w:tabs>
                <w:tab w:val="left" w:pos="3195"/>
              </w:tabs>
              <w:spacing w:before="120" w:after="240" w:line="240" w:lineRule="auto"/>
              <w:ind w:left="232" w:hanging="232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Spolu</w:t>
            </w:r>
          </w:p>
        </w:tc>
      </w:tr>
      <w:tr w:rsidR="00B43369" w:rsidRPr="00252409" w14:paraId="47C269A2" w14:textId="77777777" w:rsidTr="00763DCC">
        <w:trPr>
          <w:cantSplit/>
          <w:trHeight w:hRule="exact" w:val="454"/>
        </w:trPr>
        <w:tc>
          <w:tcPr>
            <w:tcW w:w="1844" w:type="pct"/>
            <w:tcBorders>
              <w:top w:val="single" w:sz="8" w:space="0" w:color="auto"/>
              <w:bottom w:val="single" w:sz="2" w:space="0" w:color="auto"/>
              <w:right w:val="nil"/>
            </w:tcBorders>
            <w:shd w:val="clear" w:color="auto" w:fill="D5DCE4" w:themeFill="text2" w:themeFillTint="33"/>
            <w:vAlign w:val="center"/>
          </w:tcPr>
          <w:p w14:paraId="1484C5C6" w14:textId="77777777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Prvotné ocenenie</w:t>
            </w:r>
          </w:p>
        </w:tc>
        <w:tc>
          <w:tcPr>
            <w:tcW w:w="928" w:type="pct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44A3FF51" w14:textId="77777777" w:rsidR="00B43369" w:rsidRPr="0025240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</w:pPr>
            <w:r w:rsidRPr="00252409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 xml:space="preserve">    </w:t>
            </w:r>
          </w:p>
        </w:tc>
        <w:tc>
          <w:tcPr>
            <w:tcW w:w="613" w:type="pct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62869DB7" w14:textId="77777777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760" w:type="pct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63D52D80" w14:textId="77777777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2" w:space="0" w:color="auto"/>
            </w:tcBorders>
            <w:shd w:val="clear" w:color="auto" w:fill="D5DCE4" w:themeFill="text2" w:themeFillTint="33"/>
          </w:tcPr>
          <w:p w14:paraId="06536125" w14:textId="5524120C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</w:tr>
      <w:tr w:rsidR="00B43369" w:rsidRPr="00252409" w14:paraId="4B46750C" w14:textId="77777777" w:rsidTr="00763DCC">
        <w:trPr>
          <w:cantSplit/>
          <w:trHeight w:hRule="exact" w:val="454"/>
        </w:trPr>
        <w:tc>
          <w:tcPr>
            <w:tcW w:w="1844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333C6A11" w14:textId="0D352A93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ind w:left="57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92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FBDCDB7" w14:textId="5FC77D40" w:rsidR="00B43369" w:rsidRPr="0025240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center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 xml:space="preserve">           </w:t>
            </w:r>
            <w:r w:rsidR="00763DCC"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 xml:space="preserve">    824 705</w:t>
            </w:r>
          </w:p>
        </w:tc>
        <w:tc>
          <w:tcPr>
            <w:tcW w:w="6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1F89C085" w14:textId="38F9AA66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  <w:t>47 799</w:t>
            </w:r>
          </w:p>
        </w:tc>
        <w:tc>
          <w:tcPr>
            <w:tcW w:w="76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0FF327DB" w14:textId="77777777" w:rsidR="00B4336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8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</w:tcPr>
          <w:p w14:paraId="1DF496B6" w14:textId="043F6ADC" w:rsidR="00B43369" w:rsidRPr="0025240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872 504</w:t>
            </w:r>
          </w:p>
        </w:tc>
      </w:tr>
      <w:tr w:rsidR="00B43369" w:rsidRPr="00252409" w14:paraId="3B3189D7" w14:textId="77777777" w:rsidTr="00763DCC">
        <w:trPr>
          <w:cantSplit/>
          <w:trHeight w:hRule="exact" w:val="454"/>
        </w:trPr>
        <w:tc>
          <w:tcPr>
            <w:tcW w:w="1844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4F8E1889" w14:textId="6F5085E0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92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19501EDB" w14:textId="2BB87E06" w:rsidR="00B43369" w:rsidRDefault="00B43369" w:rsidP="00763D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="0" w:line="240" w:lineRule="auto"/>
              <w:ind w:left="57" w:right="-27"/>
              <w:jc w:val="center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 xml:space="preserve">          </w:t>
            </w:r>
            <w:r w:rsidR="00763DCC"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 xml:space="preserve"> 1 034 551    </w:t>
            </w:r>
          </w:p>
        </w:tc>
        <w:tc>
          <w:tcPr>
            <w:tcW w:w="6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31BC7E4B" w14:textId="3A6DDF2F" w:rsidR="00B4336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  <w:t>47 799</w:t>
            </w:r>
          </w:p>
        </w:tc>
        <w:tc>
          <w:tcPr>
            <w:tcW w:w="76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6106E40D" w14:textId="2895832C" w:rsidR="00B4336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13 250</w:t>
            </w:r>
          </w:p>
        </w:tc>
        <w:tc>
          <w:tcPr>
            <w:tcW w:w="8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</w:tcPr>
          <w:p w14:paraId="2745C8B5" w14:textId="650F959C" w:rsidR="00B43369" w:rsidRDefault="00763DCC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1 095 600</w:t>
            </w:r>
          </w:p>
        </w:tc>
      </w:tr>
      <w:tr w:rsidR="00B43369" w:rsidRPr="00252409" w14:paraId="75C24018" w14:textId="77777777" w:rsidTr="00B43369">
        <w:trPr>
          <w:cantSplit/>
          <w:trHeight w:hRule="exact" w:val="454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010F636" w14:textId="60679FA9" w:rsidR="00B4336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  <w:tab w:val="left" w:pos="9166"/>
              </w:tabs>
              <w:spacing w:beforeLines="40" w:before="96" w:after="24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Oprávky</w:t>
            </w:r>
          </w:p>
        </w:tc>
      </w:tr>
      <w:tr w:rsidR="00B43369" w:rsidRPr="00252409" w14:paraId="4307842D" w14:textId="77777777" w:rsidTr="00763DCC">
        <w:trPr>
          <w:cantSplit/>
          <w:trHeight w:hRule="exact" w:val="454"/>
        </w:trPr>
        <w:tc>
          <w:tcPr>
            <w:tcW w:w="1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4D794114" w14:textId="695A616E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 na začiatku účtovného obdobia</w:t>
            </w:r>
          </w:p>
        </w:tc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3FC27CC6" w14:textId="12002C84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center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 xml:space="preserve">             </w:t>
            </w:r>
            <w:r w:rsidR="00763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 xml:space="preserve">  607 314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23398FF9" w14:textId="3EF2A01F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>47 799</w:t>
            </w:r>
          </w:p>
        </w:tc>
        <w:tc>
          <w:tcPr>
            <w:tcW w:w="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CC01BFC" w14:textId="77777777" w:rsidR="00B4336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2550757" w14:textId="78DEF73F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>655 113</w:t>
            </w:r>
          </w:p>
        </w:tc>
      </w:tr>
      <w:tr w:rsidR="00B43369" w:rsidRPr="00252409" w14:paraId="2D957ECA" w14:textId="77777777" w:rsidTr="00763DCC">
        <w:trPr>
          <w:cantSplit/>
          <w:trHeight w:hRule="exact" w:val="454"/>
        </w:trPr>
        <w:tc>
          <w:tcPr>
            <w:tcW w:w="1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A9EA4F0" w14:textId="4FE89C5E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9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632A7D60" w14:textId="61AF0282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center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 xml:space="preserve">              </w:t>
            </w:r>
            <w:r w:rsidR="00763DCC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 xml:space="preserve"> 795 947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7018C52E" w14:textId="4EFE98A3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>47 799</w:t>
            </w:r>
          </w:p>
        </w:tc>
        <w:tc>
          <w:tcPr>
            <w:tcW w:w="7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07BF8F9C" w14:textId="77777777" w:rsidR="00B4336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015178D7" w14:textId="10FE52EA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  <w:t>843 746</w:t>
            </w:r>
          </w:p>
        </w:tc>
      </w:tr>
      <w:tr w:rsidR="00B43369" w:rsidRPr="00252409" w14:paraId="5E3EB9E3" w14:textId="77777777" w:rsidTr="00B43369">
        <w:trPr>
          <w:cantSplit/>
          <w:trHeight w:hRule="exact" w:val="454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5DCE4" w:themeFill="text2" w:themeFillTint="33"/>
          </w:tcPr>
          <w:p w14:paraId="107B1E1B" w14:textId="5AF51AC7" w:rsidR="00B4336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Zostatková hodnota</w:t>
            </w:r>
          </w:p>
        </w:tc>
      </w:tr>
      <w:tr w:rsidR="00B43369" w:rsidRPr="00252409" w14:paraId="2CB2C366" w14:textId="77777777" w:rsidTr="00763DCC">
        <w:trPr>
          <w:cantSplit/>
          <w:trHeight w:hRule="exact" w:val="472"/>
        </w:trPr>
        <w:tc>
          <w:tcPr>
            <w:tcW w:w="1844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7BBE863" w14:textId="053E829C" w:rsidR="00B43369" w:rsidRPr="0025240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928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ECEEC44" w14:textId="234EC64C" w:rsidR="00B4336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  <w:t>217 391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34ABF6D" w14:textId="77777777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760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16F82478" w14:textId="77777777" w:rsidR="00B4336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855" w:type="pct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059E8075" w14:textId="15E89711" w:rsidR="00B4336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217 391</w:t>
            </w:r>
          </w:p>
        </w:tc>
      </w:tr>
      <w:tr w:rsidR="00B43369" w:rsidRPr="00252409" w14:paraId="7BF49161" w14:textId="77777777" w:rsidTr="00763DCC">
        <w:trPr>
          <w:cantSplit/>
          <w:trHeight w:hRule="exact" w:val="561"/>
        </w:trPr>
        <w:tc>
          <w:tcPr>
            <w:tcW w:w="1844" w:type="pct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068402A" w14:textId="44DE2734" w:rsidR="00B43369" w:rsidRPr="00252409" w:rsidRDefault="00B43369" w:rsidP="00B433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konci účtovného obdobia</w:t>
            </w:r>
          </w:p>
        </w:tc>
        <w:tc>
          <w:tcPr>
            <w:tcW w:w="928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5A724AA5" w14:textId="496FEFAE" w:rsidR="00B43369" w:rsidRPr="00252409" w:rsidRDefault="00B43369" w:rsidP="00805D88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="0" w:after="120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  <w:t>238 604</w:t>
            </w:r>
          </w:p>
        </w:tc>
        <w:tc>
          <w:tcPr>
            <w:tcW w:w="613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6DA68F67" w14:textId="5B21DFFE" w:rsidR="00B43369" w:rsidRPr="00252409" w:rsidRDefault="00B43369" w:rsidP="00B43369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760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1DEFF4AD" w14:textId="6821666C" w:rsidR="00B43369" w:rsidRDefault="00B43369" w:rsidP="00805D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Lines="40" w:before="96" w:after="100" w:afterAutospacing="1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13 250</w:t>
            </w:r>
          </w:p>
        </w:tc>
        <w:tc>
          <w:tcPr>
            <w:tcW w:w="855" w:type="pct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2D8900E8" w14:textId="3B31ACA4" w:rsidR="00B43369" w:rsidRPr="00252409" w:rsidRDefault="00B43369" w:rsidP="00805D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195"/>
              </w:tabs>
              <w:spacing w:before="0" w:after="120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251 854</w:t>
            </w:r>
          </w:p>
        </w:tc>
      </w:tr>
    </w:tbl>
    <w:p w14:paraId="7DCB9705" w14:textId="77777777" w:rsidR="009923A0" w:rsidRDefault="009923A0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7425AE6A" w14:textId="77777777" w:rsidR="001F726B" w:rsidRDefault="001F726B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12521A79" w14:textId="77777777" w:rsidR="001F726B" w:rsidRDefault="001F726B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6E77A06B" w14:textId="77777777" w:rsidR="001F726B" w:rsidRDefault="001F726B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2C3BC67C" w14:textId="77777777" w:rsidR="001F726B" w:rsidRDefault="001F726B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24C0B074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5ECB3DA0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6B0356FD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2EF04EBC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05010953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15610C03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4487D2C3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7C83FCF7" w14:textId="77777777" w:rsidR="009342D1" w:rsidRDefault="009342D1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p w14:paraId="346C54C3" w14:textId="77777777" w:rsidR="001F726B" w:rsidRPr="00252409" w:rsidRDefault="001F726B" w:rsidP="008A29D5">
      <w:pPr>
        <w:tabs>
          <w:tab w:val="left" w:pos="330"/>
        </w:tabs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9214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113" w:type="dxa"/>
        </w:tblCellMar>
        <w:tblLook w:val="0000" w:firstRow="0" w:lastRow="0" w:firstColumn="0" w:lastColumn="0" w:noHBand="0" w:noVBand="0"/>
      </w:tblPr>
      <w:tblGrid>
        <w:gridCol w:w="1874"/>
        <w:gridCol w:w="1103"/>
        <w:gridCol w:w="1134"/>
        <w:gridCol w:w="1275"/>
        <w:gridCol w:w="1276"/>
        <w:gridCol w:w="1134"/>
        <w:gridCol w:w="1418"/>
      </w:tblGrid>
      <w:tr w:rsidR="00B54267" w:rsidRPr="00252409" w14:paraId="4CC58541" w14:textId="77777777" w:rsidTr="00FB7E3A">
        <w:trPr>
          <w:trHeight w:val="1021"/>
        </w:trPr>
        <w:tc>
          <w:tcPr>
            <w:tcW w:w="1874" w:type="dxa"/>
            <w:tcBorders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010BC467" w14:textId="0FEE80B8" w:rsidR="00B54267" w:rsidRPr="00252409" w:rsidRDefault="002A6678" w:rsidP="008A29D5">
            <w:pPr>
              <w:spacing w:before="100" w:beforeAutospacing="1" w:after="100" w:afterAutospacing="1"/>
              <w:ind w:left="57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</w:t>
            </w:r>
            <w:r w:rsidR="0090288B"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hmotný </w:t>
            </w: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majetok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3B7A44FD" w14:textId="77777777" w:rsidR="00B54267" w:rsidRPr="00252409" w:rsidRDefault="00B54267" w:rsidP="008A29D5">
            <w:pPr>
              <w:spacing w:before="100" w:beforeAutospacing="1" w:after="100" w:afterAutospacing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Pozemky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5CB55FC6" w14:textId="77777777" w:rsidR="00B54267" w:rsidRPr="00252409" w:rsidRDefault="00B54267" w:rsidP="008A29D5">
            <w:pPr>
              <w:spacing w:before="100" w:beforeAutospacing="1" w:after="100" w:afterAutospacing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Stavby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35280745" w14:textId="50C98572" w:rsidR="00B54267" w:rsidRPr="00252409" w:rsidRDefault="00B54267" w:rsidP="008A29D5">
            <w:pPr>
              <w:spacing w:before="100" w:beforeAutospacing="1" w:after="100" w:afterAutospacing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Samostatné hnuteľné veci a súbory hnute</w:t>
            </w:r>
            <w:r w:rsidR="00934534"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ľ</w:t>
            </w: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ných vecí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67379ABC" w14:textId="50F1B30D" w:rsidR="00B54267" w:rsidRPr="00252409" w:rsidRDefault="00B54267" w:rsidP="008A29D5">
            <w:pPr>
              <w:spacing w:before="100" w:beforeAutospacing="1" w:after="100" w:afterAutospacing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Obstarávaný DHM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0070C0"/>
            <w:vAlign w:val="center"/>
          </w:tcPr>
          <w:p w14:paraId="5B380B64" w14:textId="6750F044" w:rsidR="00B54267" w:rsidRPr="00252409" w:rsidRDefault="00B54267" w:rsidP="008A29D5">
            <w:pPr>
              <w:spacing w:before="100" w:beforeAutospacing="1" w:after="100" w:afterAutospacing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Poskytnuté preddavky na DHM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0070C0"/>
            <w:vAlign w:val="center"/>
          </w:tcPr>
          <w:p w14:paraId="1019E727" w14:textId="77777777" w:rsidR="00B54267" w:rsidRPr="00252409" w:rsidRDefault="00B54267" w:rsidP="008A29D5">
            <w:pPr>
              <w:spacing w:before="100" w:beforeAutospacing="1" w:after="100" w:afterAutospacing="1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</w:tr>
      <w:tr w:rsidR="00B54267" w:rsidRPr="00252409" w14:paraId="00192C95" w14:textId="77777777" w:rsidTr="00F43223">
        <w:trPr>
          <w:trHeight w:val="284"/>
        </w:trPr>
        <w:tc>
          <w:tcPr>
            <w:tcW w:w="2977" w:type="dxa"/>
            <w:gridSpan w:val="2"/>
            <w:tcBorders>
              <w:top w:val="single" w:sz="8" w:space="0" w:color="auto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10F54E13" w14:textId="77777777" w:rsidR="00B54267" w:rsidRPr="00252409" w:rsidRDefault="00B54267" w:rsidP="008A29D5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ind w:left="57"/>
              <w:jc w:val="both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Prvotné ocenenie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2DC0F84C" w14:textId="77777777" w:rsidR="00B54267" w:rsidRPr="00252409" w:rsidRDefault="00B54267" w:rsidP="008A29D5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5F023F15" w14:textId="77777777" w:rsidR="00B54267" w:rsidRPr="00252409" w:rsidRDefault="00B54267" w:rsidP="008A29D5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127212C5" w14:textId="77777777" w:rsidR="00B54267" w:rsidRPr="00252409" w:rsidRDefault="00B54267" w:rsidP="008A29D5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</w:tcPr>
          <w:p w14:paraId="3D46CA89" w14:textId="77777777" w:rsidR="00B54267" w:rsidRPr="00252409" w:rsidRDefault="00B54267" w:rsidP="008A29D5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2" w:space="0" w:color="auto"/>
            </w:tcBorders>
            <w:shd w:val="clear" w:color="auto" w:fill="D5DCE4" w:themeFill="text2" w:themeFillTint="33"/>
          </w:tcPr>
          <w:p w14:paraId="5FD4C1BC" w14:textId="77777777" w:rsidR="00B54267" w:rsidRPr="00252409" w:rsidRDefault="00B54267" w:rsidP="008A29D5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</w:tr>
      <w:tr w:rsidR="000D2656" w:rsidRPr="00252409" w14:paraId="75F184DA" w14:textId="77777777" w:rsidTr="00F43223">
        <w:trPr>
          <w:trHeight w:val="284"/>
        </w:trPr>
        <w:tc>
          <w:tcPr>
            <w:tcW w:w="187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60CFF717" w14:textId="77777777" w:rsidR="000D2656" w:rsidRPr="00252409" w:rsidRDefault="000D2656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ind w:left="57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5471895" w14:textId="329ED474" w:rsidR="000D2656" w:rsidRPr="00252409" w:rsidRDefault="000D2656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after="100" w:afterAutospacing="1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172 229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386CA78" w14:textId="5BEAA387" w:rsidR="000D2656" w:rsidRPr="00252409" w:rsidRDefault="00812251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11 977 641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55123C3A" w14:textId="5638CA6B" w:rsidR="000D2656" w:rsidRPr="00252409" w:rsidRDefault="00812251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27 644 987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C7A7F08" w14:textId="066B0432" w:rsidR="000D2656" w:rsidRPr="00252409" w:rsidRDefault="00812251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936 481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726815BE" w14:textId="363519B4" w:rsidR="000D2656" w:rsidRPr="00252409" w:rsidRDefault="00812251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15 000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1E1710F0" w14:textId="4FC4D658" w:rsidR="000D2656" w:rsidRPr="00252409" w:rsidRDefault="00812251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40 746 338</w:t>
            </w:r>
          </w:p>
        </w:tc>
      </w:tr>
      <w:tr w:rsidR="000D2656" w:rsidRPr="00252409" w14:paraId="1914CA74" w14:textId="77777777" w:rsidTr="00F43223">
        <w:trPr>
          <w:trHeight w:val="284"/>
        </w:trPr>
        <w:tc>
          <w:tcPr>
            <w:tcW w:w="187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41BFB51E" w14:textId="77777777" w:rsidR="000D2656" w:rsidRPr="00252409" w:rsidRDefault="000D2656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ind w:left="57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72941E15" w14:textId="00300823" w:rsidR="000D2656" w:rsidRPr="00252409" w:rsidRDefault="00B43369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222 509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752F1D5" w14:textId="2B5D44BF" w:rsidR="000D2656" w:rsidRPr="00252409" w:rsidRDefault="00E408E8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12 614 192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041448EE" w14:textId="79ADF8B2" w:rsidR="000D2656" w:rsidRPr="00252409" w:rsidRDefault="00165F4D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28 289 863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10292867" w14:textId="0F475AEE" w:rsidR="000D2656" w:rsidRPr="00252409" w:rsidRDefault="00260CA4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955 641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15FFBD8E" w14:textId="27456A1C" w:rsidR="000D2656" w:rsidRPr="00252409" w:rsidRDefault="00E408E8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29 700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0F17A4AA" w14:textId="52CE326A" w:rsidR="000D2656" w:rsidRPr="00252409" w:rsidRDefault="00165F4D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42</w:t>
            </w:r>
            <w:r w:rsidR="00260CA4"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 111 905</w:t>
            </w:r>
          </w:p>
        </w:tc>
      </w:tr>
      <w:tr w:rsidR="000D2656" w:rsidRPr="00252409" w14:paraId="31E45674" w14:textId="77777777" w:rsidTr="006D61F8">
        <w:trPr>
          <w:trHeight w:val="581"/>
        </w:trPr>
        <w:tc>
          <w:tcPr>
            <w:tcW w:w="9214" w:type="dxa"/>
            <w:gridSpan w:val="7"/>
            <w:tcBorders>
              <w:top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0AD1E900" w14:textId="5E114892" w:rsidR="000D2656" w:rsidRPr="00252409" w:rsidRDefault="000D2656" w:rsidP="000D265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Oprávky</w:t>
            </w:r>
          </w:p>
        </w:tc>
      </w:tr>
      <w:tr w:rsidR="00812251" w:rsidRPr="00252409" w14:paraId="45230287" w14:textId="77777777" w:rsidTr="00F43223">
        <w:trPr>
          <w:trHeight w:val="284"/>
        </w:trPr>
        <w:tc>
          <w:tcPr>
            <w:tcW w:w="187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318530FA" w14:textId="667E6A21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5DB4C54E" w14:textId="77777777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7B021D0B" w14:textId="45F9B411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6 332 420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1B213BCA" w14:textId="4F13A4BA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17 380 844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64FF738C" w14:textId="77777777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700A06B" w14:textId="5B6BAAD8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2E170B8E" w14:textId="4AB2C8FA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23 713 264</w:t>
            </w:r>
          </w:p>
        </w:tc>
      </w:tr>
      <w:tr w:rsidR="00812251" w:rsidRPr="00252409" w14:paraId="71B8B80A" w14:textId="77777777" w:rsidTr="00F43223">
        <w:trPr>
          <w:trHeight w:val="284"/>
        </w:trPr>
        <w:tc>
          <w:tcPr>
            <w:tcW w:w="187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24BA879E" w14:textId="1ABA5566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 konci účtovného obdobia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2F18E58" w14:textId="77777777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27EE868F" w14:textId="7806FA30" w:rsidR="00812251" w:rsidRPr="00252409" w:rsidRDefault="00771B47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6 846 052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04ACE575" w14:textId="6BC18007" w:rsidR="00812251" w:rsidRPr="00252409" w:rsidRDefault="00165F4D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18 394 909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77EB743F" w14:textId="77777777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1ED77E50" w14:textId="06D9D31E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4C158C6B" w14:textId="7DEBA377" w:rsidR="00812251" w:rsidRPr="00252409" w:rsidRDefault="00165F4D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25 240 961</w:t>
            </w:r>
          </w:p>
        </w:tc>
      </w:tr>
      <w:tr w:rsidR="00812251" w:rsidRPr="00252409" w14:paraId="7F675123" w14:textId="77777777" w:rsidTr="00F43223">
        <w:trPr>
          <w:trHeight w:val="284"/>
        </w:trPr>
        <w:tc>
          <w:tcPr>
            <w:tcW w:w="2977" w:type="dxa"/>
            <w:gridSpan w:val="2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D5DCE4" w:themeFill="text2" w:themeFillTint="33"/>
            <w:vAlign w:val="center"/>
          </w:tcPr>
          <w:p w14:paraId="0FA9F817" w14:textId="77777777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Zostatková hodnota </w:t>
            </w: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  <w:vAlign w:val="center"/>
          </w:tcPr>
          <w:p w14:paraId="069F3B96" w14:textId="77777777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  <w:vAlign w:val="center"/>
          </w:tcPr>
          <w:p w14:paraId="25BDA9EF" w14:textId="77777777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  <w:vAlign w:val="center"/>
          </w:tcPr>
          <w:p w14:paraId="6F3572AD" w14:textId="77777777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D5DCE4" w:themeFill="text2" w:themeFillTint="33"/>
            <w:vAlign w:val="center"/>
          </w:tcPr>
          <w:p w14:paraId="707D3FAB" w14:textId="77777777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100087D3" w14:textId="77777777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after="24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</w:p>
        </w:tc>
      </w:tr>
      <w:tr w:rsidR="00812251" w:rsidRPr="00252409" w14:paraId="21CCF392" w14:textId="77777777" w:rsidTr="00F43223">
        <w:trPr>
          <w:trHeight w:val="284"/>
        </w:trPr>
        <w:tc>
          <w:tcPr>
            <w:tcW w:w="187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39A0A15A" w14:textId="77777777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ind w:left="57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625ADA6D" w14:textId="6DC395EA" w:rsidR="00812251" w:rsidRPr="00252409" w:rsidRDefault="00812251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after="100" w:afterAutospacing="1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172 229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527A748B" w14:textId="2DF3D00E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after="100" w:afterAutospacing="1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5 645 221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ED5D662" w14:textId="5BCD02FB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10 264 143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6704867E" w14:textId="062B2977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936 481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3A8723B" w14:textId="37E97015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15 000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60330ED5" w14:textId="117D98FE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17 033 074</w:t>
            </w:r>
          </w:p>
        </w:tc>
      </w:tr>
      <w:tr w:rsidR="00812251" w:rsidRPr="00252409" w14:paraId="24F784FD" w14:textId="77777777" w:rsidTr="00F43223">
        <w:trPr>
          <w:trHeight w:val="284"/>
        </w:trPr>
        <w:tc>
          <w:tcPr>
            <w:tcW w:w="187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</w:tcPr>
          <w:p w14:paraId="132A5481" w14:textId="50BB4DE5" w:rsidR="00812251" w:rsidRPr="00252409" w:rsidRDefault="00812251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9356"/>
              </w:tabs>
              <w:spacing w:beforeLines="40" w:before="96" w:line="240" w:lineRule="auto"/>
              <w:ind w:left="57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Stav na konci účtovného obdobia</w:t>
            </w:r>
          </w:p>
        </w:tc>
        <w:tc>
          <w:tcPr>
            <w:tcW w:w="11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59F89807" w14:textId="708FCED4" w:rsidR="00812251" w:rsidRDefault="00B43369" w:rsidP="00812251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after="100" w:afterAutospacing="1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222 509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30ED231B" w14:textId="032811AD" w:rsidR="00812251" w:rsidRDefault="00B43369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after="100" w:afterAutospacing="1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5 768 140</w:t>
            </w:r>
          </w:p>
        </w:tc>
        <w:tc>
          <w:tcPr>
            <w:tcW w:w="127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14687F21" w14:textId="09FC0290" w:rsidR="00812251" w:rsidRDefault="00B43369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694"/>
                <w:tab w:val="left" w:pos="9356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9 894 954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07E1D0EF" w14:textId="6E427C08" w:rsidR="00812251" w:rsidRDefault="00260CA4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955 641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5DCE4" w:themeFill="text2" w:themeFillTint="33"/>
            <w:vAlign w:val="center"/>
          </w:tcPr>
          <w:p w14:paraId="7D192049" w14:textId="25611287" w:rsidR="00812251" w:rsidRPr="00252409" w:rsidRDefault="00B43369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29 700</w:t>
            </w:r>
          </w:p>
        </w:tc>
        <w:tc>
          <w:tcPr>
            <w:tcW w:w="14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D5DCE4" w:themeFill="text2" w:themeFillTint="33"/>
            <w:vAlign w:val="center"/>
          </w:tcPr>
          <w:p w14:paraId="47F88AF4" w14:textId="711BC4FB" w:rsidR="00812251" w:rsidRDefault="00260CA4" w:rsidP="008122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10080"/>
                <w:tab w:val="clear" w:pos="10800"/>
                <w:tab w:val="clear" w:pos="11520"/>
                <w:tab w:val="left" w:pos="2694"/>
              </w:tabs>
              <w:spacing w:beforeLines="40" w:before="96" w:line="240" w:lineRule="auto"/>
              <w:jc w:val="right"/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  <w:lang w:val="cs-CZ" w:eastAsia="en-US"/>
              </w:rPr>
              <w:t>16 870 944</w:t>
            </w:r>
          </w:p>
        </w:tc>
      </w:tr>
    </w:tbl>
    <w:p w14:paraId="2B8021AA" w14:textId="77777777" w:rsidR="00760437" w:rsidRDefault="00760437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0FEACFC3" w14:textId="55EF3B20" w:rsidR="00156117" w:rsidRPr="00252409" w:rsidRDefault="00D107F3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Väčšinu dlhodobého majetku vlastní materská spoločnosť.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Materská spoločnosť každoročne investuje do modernizácie a </w:t>
      </w:r>
      <w:r w:rsidR="00AA53D7" w:rsidRPr="00252409">
        <w:rPr>
          <w:rFonts w:ascii="Times New Roman" w:hAnsi="Times New Roman" w:cs="Times New Roman"/>
          <w:sz w:val="20"/>
          <w:szCs w:val="20"/>
        </w:rPr>
        <w:t>novej výrobnej</w:t>
      </w:r>
      <w:r w:rsidR="008B3C19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technológie. </w:t>
      </w:r>
      <w:r w:rsidRPr="00252409">
        <w:rPr>
          <w:rFonts w:ascii="Times New Roman" w:hAnsi="Times New Roman" w:cs="Times New Roman"/>
          <w:sz w:val="20"/>
          <w:szCs w:val="20"/>
        </w:rPr>
        <w:t>Majetok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bol </w:t>
      </w:r>
      <w:r w:rsidR="008B3C19" w:rsidRPr="00252409">
        <w:rPr>
          <w:rFonts w:ascii="Times New Roman" w:hAnsi="Times New Roman" w:cs="Times New Roman"/>
          <w:sz w:val="20"/>
          <w:szCs w:val="20"/>
        </w:rPr>
        <w:t>obstaraný z</w:t>
      </w:r>
      <w:r w:rsidR="00B07B7A" w:rsidRPr="00252409">
        <w:rPr>
          <w:rFonts w:ascii="Times New Roman" w:hAnsi="Times New Roman" w:cs="Times New Roman"/>
          <w:sz w:val="20"/>
          <w:szCs w:val="20"/>
        </w:rPr>
        <w:t> investičného úveru</w:t>
      </w:r>
      <w:r w:rsidR="008329F7">
        <w:rPr>
          <w:rFonts w:ascii="Times New Roman" w:hAnsi="Times New Roman" w:cs="Times New Roman"/>
          <w:sz w:val="20"/>
          <w:szCs w:val="20"/>
        </w:rPr>
        <w:t>, dotácií</w:t>
      </w:r>
      <w:r w:rsidR="00B07B7A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A53D7" w:rsidRPr="00252409">
        <w:rPr>
          <w:rFonts w:ascii="Times New Roman" w:hAnsi="Times New Roman" w:cs="Times New Roman"/>
          <w:sz w:val="20"/>
          <w:szCs w:val="20"/>
        </w:rPr>
        <w:t>a</w:t>
      </w:r>
      <w:r w:rsidR="00C910DD">
        <w:rPr>
          <w:rFonts w:ascii="Times New Roman" w:hAnsi="Times New Roman" w:cs="Times New Roman"/>
          <w:sz w:val="20"/>
          <w:szCs w:val="20"/>
        </w:rPr>
        <w:t> vlastných zdrojov</w:t>
      </w:r>
      <w:r w:rsidR="008B3C19" w:rsidRPr="00252409">
        <w:rPr>
          <w:rFonts w:ascii="Times New Roman" w:hAnsi="Times New Roman" w:cs="Times New Roman"/>
          <w:sz w:val="20"/>
          <w:szCs w:val="20"/>
        </w:rPr>
        <w:t xml:space="preserve">. </w:t>
      </w:r>
      <w:r w:rsidRPr="00252409">
        <w:rPr>
          <w:rFonts w:ascii="Times New Roman" w:hAnsi="Times New Roman" w:cs="Times New Roman"/>
          <w:sz w:val="20"/>
          <w:szCs w:val="20"/>
        </w:rPr>
        <w:t xml:space="preserve">Na investičný majetok </w:t>
      </w:r>
      <w:r w:rsidR="00B07B7A" w:rsidRPr="00252409">
        <w:rPr>
          <w:rFonts w:ascii="Times New Roman" w:hAnsi="Times New Roman" w:cs="Times New Roman"/>
          <w:sz w:val="20"/>
          <w:szCs w:val="20"/>
        </w:rPr>
        <w:t>je</w:t>
      </w:r>
      <w:r w:rsidR="008B3C19" w:rsidRPr="00252409">
        <w:rPr>
          <w:rFonts w:ascii="Times New Roman" w:hAnsi="Times New Roman" w:cs="Times New Roman"/>
          <w:sz w:val="20"/>
          <w:szCs w:val="20"/>
        </w:rPr>
        <w:t xml:space="preserve"> zriadené</w:t>
      </w:r>
      <w:r w:rsidRPr="00252409">
        <w:rPr>
          <w:rFonts w:ascii="Times New Roman" w:hAnsi="Times New Roman" w:cs="Times New Roman"/>
          <w:sz w:val="20"/>
          <w:szCs w:val="20"/>
        </w:rPr>
        <w:t xml:space="preserve"> záložné právo </w:t>
      </w:r>
      <w:r w:rsidR="008B3C19" w:rsidRPr="00252409">
        <w:rPr>
          <w:rFonts w:ascii="Times New Roman" w:hAnsi="Times New Roman" w:cs="Times New Roman"/>
          <w:sz w:val="20"/>
          <w:szCs w:val="20"/>
        </w:rPr>
        <w:t>ČSOB, VÚB a Pô</w:t>
      </w:r>
      <w:r w:rsidR="00AA53D7" w:rsidRPr="00252409">
        <w:rPr>
          <w:rFonts w:ascii="Times New Roman" w:hAnsi="Times New Roman" w:cs="Times New Roman"/>
          <w:sz w:val="20"/>
          <w:szCs w:val="20"/>
        </w:rPr>
        <w:t>dohospodárska platobná agentúra</w:t>
      </w:r>
      <w:r w:rsidR="008B3C19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07B7A" w:rsidRPr="00252409">
        <w:rPr>
          <w:rFonts w:ascii="Times New Roman" w:hAnsi="Times New Roman" w:cs="Times New Roman"/>
          <w:sz w:val="20"/>
          <w:szCs w:val="20"/>
        </w:rPr>
        <w:t xml:space="preserve">a to </w:t>
      </w:r>
      <w:r w:rsidRPr="00252409">
        <w:rPr>
          <w:rFonts w:ascii="Times New Roman" w:hAnsi="Times New Roman" w:cs="Times New Roman"/>
          <w:sz w:val="20"/>
          <w:szCs w:val="20"/>
        </w:rPr>
        <w:t>z dôvodu</w:t>
      </w:r>
      <w:r w:rsidR="005C1979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čerpa</w:t>
      </w:r>
      <w:r w:rsidR="00B07B7A" w:rsidRPr="00252409">
        <w:rPr>
          <w:rFonts w:ascii="Times New Roman" w:hAnsi="Times New Roman" w:cs="Times New Roman"/>
          <w:sz w:val="20"/>
          <w:szCs w:val="20"/>
        </w:rPr>
        <w:t>nia</w:t>
      </w:r>
      <w:r w:rsidRPr="00252409">
        <w:rPr>
          <w:rFonts w:ascii="Times New Roman" w:hAnsi="Times New Roman" w:cs="Times New Roman"/>
          <w:sz w:val="20"/>
          <w:szCs w:val="20"/>
        </w:rPr>
        <w:t xml:space="preserve"> investičn</w:t>
      </w:r>
      <w:r w:rsidR="00482061">
        <w:rPr>
          <w:rFonts w:ascii="Times New Roman" w:hAnsi="Times New Roman" w:cs="Times New Roman"/>
          <w:sz w:val="20"/>
          <w:szCs w:val="20"/>
        </w:rPr>
        <w:t xml:space="preserve">ých </w:t>
      </w:r>
      <w:r w:rsidR="00B07B7A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úver</w:t>
      </w:r>
      <w:r w:rsidR="00482061">
        <w:rPr>
          <w:rFonts w:ascii="Times New Roman" w:hAnsi="Times New Roman" w:cs="Times New Roman"/>
          <w:sz w:val="20"/>
          <w:szCs w:val="20"/>
        </w:rPr>
        <w:t>ov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07B7A" w:rsidRPr="00252409">
        <w:rPr>
          <w:rFonts w:ascii="Times New Roman" w:hAnsi="Times New Roman" w:cs="Times New Roman"/>
          <w:sz w:val="20"/>
          <w:szCs w:val="20"/>
        </w:rPr>
        <w:t>a z</w:t>
      </w:r>
      <w:r w:rsidRPr="00252409">
        <w:rPr>
          <w:rFonts w:ascii="Times New Roman" w:hAnsi="Times New Roman" w:cs="Times New Roman"/>
          <w:sz w:val="20"/>
          <w:szCs w:val="20"/>
        </w:rPr>
        <w:t xml:space="preserve">ároveň 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sa </w:t>
      </w:r>
      <w:r w:rsidR="005C1979" w:rsidRPr="00252409">
        <w:rPr>
          <w:rFonts w:ascii="Times New Roman" w:hAnsi="Times New Roman" w:cs="Times New Roman"/>
          <w:sz w:val="20"/>
          <w:szCs w:val="20"/>
        </w:rPr>
        <w:t xml:space="preserve">materská spoločnosť </w:t>
      </w:r>
      <w:r w:rsidR="00AA53D7" w:rsidRPr="00252409">
        <w:rPr>
          <w:rFonts w:ascii="Times New Roman" w:hAnsi="Times New Roman" w:cs="Times New Roman"/>
          <w:sz w:val="20"/>
          <w:szCs w:val="20"/>
        </w:rPr>
        <w:t>s</w:t>
      </w:r>
      <w:r w:rsidRPr="00252409">
        <w:rPr>
          <w:rFonts w:ascii="Times New Roman" w:hAnsi="Times New Roman" w:cs="Times New Roman"/>
          <w:sz w:val="20"/>
          <w:szCs w:val="20"/>
        </w:rPr>
        <w:t xml:space="preserve">tala ručiteľom svojej dcérskej spoločnosti Koliba Trade s.r.o., ktorá čerpá prevádzkové úvery. </w:t>
      </w:r>
      <w:r w:rsidR="00FD2BD4" w:rsidRPr="00252409">
        <w:rPr>
          <w:rFonts w:ascii="Times New Roman" w:hAnsi="Times New Roman" w:cs="Times New Roman"/>
          <w:sz w:val="20"/>
          <w:szCs w:val="20"/>
        </w:rPr>
        <w:t>Skupi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na podnikov má poistený </w:t>
      </w:r>
      <w:r w:rsidR="00FD2BD4" w:rsidRPr="00252409">
        <w:rPr>
          <w:rFonts w:ascii="Times New Roman" w:hAnsi="Times New Roman" w:cs="Times New Roman"/>
          <w:sz w:val="20"/>
          <w:szCs w:val="20"/>
        </w:rPr>
        <w:t xml:space="preserve">majetok v poisťovniach </w:t>
      </w:r>
      <w:proofErr w:type="spellStart"/>
      <w:r w:rsidR="00FD2BD4" w:rsidRPr="00252409">
        <w:rPr>
          <w:rFonts w:ascii="Times New Roman" w:hAnsi="Times New Roman" w:cs="Times New Roman"/>
          <w:sz w:val="20"/>
          <w:szCs w:val="20"/>
        </w:rPr>
        <w:t>Kooperatíva</w:t>
      </w:r>
      <w:proofErr w:type="spellEnd"/>
      <w:r w:rsidR="00FD2BD4" w:rsidRPr="00252409">
        <w:rPr>
          <w:rFonts w:ascii="Times New Roman" w:hAnsi="Times New Roman" w:cs="Times New Roman"/>
          <w:sz w:val="20"/>
          <w:szCs w:val="20"/>
        </w:rPr>
        <w:t>, Allianz, UNIQ</w:t>
      </w:r>
      <w:r w:rsidR="00EA3636">
        <w:rPr>
          <w:rFonts w:ascii="Times New Roman" w:hAnsi="Times New Roman" w:cs="Times New Roman"/>
          <w:sz w:val="20"/>
          <w:szCs w:val="20"/>
        </w:rPr>
        <w:t>A</w:t>
      </w:r>
      <w:r w:rsidR="00FD2BD4" w:rsidRPr="00252409">
        <w:rPr>
          <w:rFonts w:ascii="Times New Roman" w:hAnsi="Times New Roman" w:cs="Times New Roman"/>
          <w:sz w:val="20"/>
          <w:szCs w:val="20"/>
        </w:rPr>
        <w:t>. Jedná sa o poistenie budov, technológie</w:t>
      </w:r>
      <w:r w:rsidR="00C10D28" w:rsidRPr="00252409">
        <w:rPr>
          <w:rFonts w:ascii="Times New Roman" w:hAnsi="Times New Roman" w:cs="Times New Roman"/>
          <w:sz w:val="20"/>
          <w:szCs w:val="20"/>
        </w:rPr>
        <w:t>, dopravných prostriedko</w:t>
      </w:r>
      <w:r w:rsidR="00131062" w:rsidRPr="00252409">
        <w:rPr>
          <w:rFonts w:ascii="Times New Roman" w:hAnsi="Times New Roman" w:cs="Times New Roman"/>
          <w:sz w:val="20"/>
          <w:szCs w:val="20"/>
        </w:rPr>
        <w:t>v</w:t>
      </w:r>
      <w:r w:rsidR="00B2793E">
        <w:rPr>
          <w:rFonts w:ascii="Times New Roman" w:hAnsi="Times New Roman" w:cs="Times New Roman"/>
          <w:sz w:val="20"/>
          <w:szCs w:val="20"/>
        </w:rPr>
        <w:t>.</w:t>
      </w:r>
    </w:p>
    <w:p w14:paraId="4EDD030A" w14:textId="2E69AF4F" w:rsidR="00156117" w:rsidRPr="009D7917" w:rsidRDefault="00156117" w:rsidP="008A29D5">
      <w:pPr>
        <w:pStyle w:val="Default"/>
        <w:spacing w:line="276" w:lineRule="auto"/>
        <w:rPr>
          <w:rFonts w:ascii="Times New Roman" w:hAnsi="Times New Roman" w:cs="Times New Roman"/>
        </w:rPr>
      </w:pPr>
      <w:r w:rsidRPr="009D7917">
        <w:rPr>
          <w:rFonts w:ascii="Times New Roman" w:hAnsi="Times New Roman" w:cs="Times New Roman"/>
          <w:b/>
          <w:bCs/>
        </w:rPr>
        <w:t xml:space="preserve">Odpisy </w:t>
      </w:r>
    </w:p>
    <w:p w14:paraId="0FCA8801" w14:textId="7CCA1519" w:rsidR="00156117" w:rsidRDefault="00156117" w:rsidP="008A29D5">
      <w:pPr>
        <w:pStyle w:val="Default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Každá zložka dlhodobého nehmotného a hmotného majetku sa odpisuje rovnomerne počas jej predpokladanej doby ekonomickej životnosti. Obvyklé doby životnosti pre rôzne typy dlhodobého nehmotného a hmotného majetku sú nasledovné: </w:t>
      </w:r>
    </w:p>
    <w:p w14:paraId="6F986095" w14:textId="77777777" w:rsidR="00CA7CF8" w:rsidRPr="00252409" w:rsidRDefault="00CA7CF8" w:rsidP="008A29D5">
      <w:pPr>
        <w:pStyle w:val="Default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4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960"/>
        <w:gridCol w:w="960"/>
      </w:tblGrid>
      <w:tr w:rsidR="00CA7CF8" w:rsidRPr="00CA7CF8" w14:paraId="36358CE9" w14:textId="77777777" w:rsidTr="00CA7C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4319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Softwér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80739" w14:textId="77777777" w:rsidR="00CA7CF8" w:rsidRPr="00CA7CF8" w:rsidRDefault="00CA7CF8" w:rsidP="008A29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4-5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9FA57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rokov</w:t>
            </w:r>
          </w:p>
        </w:tc>
      </w:tr>
      <w:tr w:rsidR="00CA7CF8" w:rsidRPr="00CA7CF8" w14:paraId="13872C25" w14:textId="77777777" w:rsidTr="00CA7C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B8E0D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Budovy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56689" w14:textId="77777777" w:rsidR="00CA7CF8" w:rsidRPr="00CA7CF8" w:rsidRDefault="00CA7CF8" w:rsidP="008A29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20-40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B5921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rokov</w:t>
            </w:r>
          </w:p>
        </w:tc>
      </w:tr>
      <w:tr w:rsidR="00CA7CF8" w:rsidRPr="00CA7CF8" w14:paraId="3D3A707F" w14:textId="77777777" w:rsidTr="00CA7C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54329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Stroje a zariadenia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E4CD2" w14:textId="77777777" w:rsidR="00CA7CF8" w:rsidRPr="00CA7CF8" w:rsidRDefault="00CA7CF8" w:rsidP="008A29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6-8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5CE5C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rokov</w:t>
            </w:r>
          </w:p>
        </w:tc>
      </w:tr>
      <w:tr w:rsidR="00CA7CF8" w:rsidRPr="00CA7CF8" w14:paraId="2E38D54D" w14:textId="77777777" w:rsidTr="00CA7CF8">
        <w:trPr>
          <w:trHeight w:val="300"/>
        </w:trPr>
        <w:tc>
          <w:tcPr>
            <w:tcW w:w="3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8026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Ostatný dlhodobý majetok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D445" w14:textId="77777777" w:rsidR="00CA7CF8" w:rsidRPr="00CA7CF8" w:rsidRDefault="00CA7CF8" w:rsidP="008A29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4-8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4A2F" w14:textId="77777777" w:rsidR="00CA7CF8" w:rsidRPr="00CA7CF8" w:rsidRDefault="00CA7CF8" w:rsidP="008A29D5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CA7CF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rokov</w:t>
            </w:r>
          </w:p>
        </w:tc>
      </w:tr>
    </w:tbl>
    <w:p w14:paraId="37468814" w14:textId="77777777" w:rsidR="00AA5896" w:rsidRDefault="00AA5896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7B6C9A3" w14:textId="77777777" w:rsidR="005C2431" w:rsidRDefault="005C243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7ADAB07" w14:textId="77777777" w:rsidR="005C2431" w:rsidRDefault="005C243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037512E" w14:textId="77777777" w:rsidR="005C2431" w:rsidRDefault="005C243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4BFC24B" w14:textId="77777777" w:rsidR="005C2431" w:rsidRDefault="005C243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5370AEBB" w14:textId="77777777" w:rsidR="005C2431" w:rsidRDefault="005C2431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7DF065D" w14:textId="77777777" w:rsidR="00F53C9C" w:rsidRDefault="00F53C9C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96A834F" w14:textId="4FA63B87" w:rsidR="00131062" w:rsidRPr="009D7917" w:rsidRDefault="00131062" w:rsidP="008A29D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Pohľadávky z obchodného styku a ostatné pohľadávky</w:t>
      </w:r>
    </w:p>
    <w:p w14:paraId="436766FD" w14:textId="50630026" w:rsidR="004033CB" w:rsidRDefault="00131062" w:rsidP="008A29D5">
      <w:pPr>
        <w:pStyle w:val="Default"/>
        <w:tabs>
          <w:tab w:val="left" w:pos="9214"/>
        </w:tabs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Pohľadávky z obchodného styku sú klasifikované ako obežné aktíva, pokiaľ sa očakáva, že budú zinkasované v rámci bežného obchodného cyklu, ktorým je obdobie rovné alebo kratšie ako 1 rok.</w:t>
      </w:r>
      <w:r w:rsidR="00533830" w:rsidRPr="00252409">
        <w:rPr>
          <w:rFonts w:ascii="Times New Roman" w:hAnsi="Times New Roman" w:cs="Times New Roman"/>
          <w:sz w:val="20"/>
          <w:szCs w:val="20"/>
        </w:rPr>
        <w:t xml:space="preserve"> V opačnom prípade sú vykazované ako dlhodobé aktíva. </w:t>
      </w:r>
      <w:r w:rsidR="00EE31B2" w:rsidRPr="00252409">
        <w:rPr>
          <w:rFonts w:ascii="Times New Roman" w:hAnsi="Times New Roman" w:cs="Times New Roman"/>
          <w:sz w:val="20"/>
          <w:szCs w:val="20"/>
        </w:rPr>
        <w:t xml:space="preserve"> K rizikovým pohľadávkam sa vytvára opravná položka.  Opravná položka sa účtuje do zisku/straty za účtovné obdobie, ak existuje objektívny dôkaz</w:t>
      </w:r>
      <w:r w:rsidR="005E0F83">
        <w:rPr>
          <w:rFonts w:ascii="Times New Roman" w:hAnsi="Times New Roman" w:cs="Times New Roman"/>
          <w:sz w:val="20"/>
          <w:szCs w:val="20"/>
        </w:rPr>
        <w:t>,</w:t>
      </w:r>
      <w:r w:rsidR="00EE31B2" w:rsidRPr="00252409">
        <w:rPr>
          <w:rFonts w:ascii="Times New Roman" w:hAnsi="Times New Roman" w:cs="Times New Roman"/>
          <w:sz w:val="20"/>
          <w:szCs w:val="20"/>
        </w:rPr>
        <w:t xml:space="preserve">  že Skupina nebude schopná zinkasovať všetky dlžné čiastky v súlade s pôvodnými podmienkami faktúry. Znehodnotené dlžné čiastky sú odpísané, ak sa považujú za nevymožiteľné. </w:t>
      </w:r>
    </w:p>
    <w:p w14:paraId="1294E6C4" w14:textId="77777777" w:rsidR="00414A0C" w:rsidRPr="00252409" w:rsidRDefault="00414A0C" w:rsidP="008A29D5">
      <w:pPr>
        <w:pStyle w:val="Default"/>
        <w:tabs>
          <w:tab w:val="left" w:pos="9214"/>
        </w:tabs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9FA67F7" w14:textId="5029B00C" w:rsidR="00646115" w:rsidRDefault="00952544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Krátkodobé p</w:t>
      </w:r>
      <w:r w:rsidR="001B71E3" w:rsidRPr="00252409">
        <w:rPr>
          <w:rFonts w:ascii="Times New Roman" w:hAnsi="Times New Roman" w:cs="Times New Roman"/>
          <w:sz w:val="20"/>
          <w:szCs w:val="20"/>
        </w:rPr>
        <w:t xml:space="preserve">ohľadávky </w:t>
      </w:r>
      <w:r w:rsidRPr="00252409">
        <w:rPr>
          <w:rFonts w:ascii="Times New Roman" w:hAnsi="Times New Roman" w:cs="Times New Roman"/>
          <w:sz w:val="20"/>
          <w:szCs w:val="20"/>
        </w:rPr>
        <w:t xml:space="preserve">sú </w:t>
      </w:r>
      <w:r w:rsidR="001B71E3" w:rsidRPr="00252409">
        <w:rPr>
          <w:rFonts w:ascii="Times New Roman" w:hAnsi="Times New Roman" w:cs="Times New Roman"/>
          <w:sz w:val="20"/>
          <w:szCs w:val="20"/>
        </w:rPr>
        <w:t>vykazované vo výške</w:t>
      </w:r>
      <w:r w:rsidR="007607AD">
        <w:rPr>
          <w:rFonts w:ascii="Times New Roman" w:hAnsi="Times New Roman" w:cs="Times New Roman"/>
          <w:sz w:val="20"/>
          <w:szCs w:val="20"/>
        </w:rPr>
        <w:t xml:space="preserve"> </w:t>
      </w:r>
      <w:r w:rsidR="006B7EDA">
        <w:rPr>
          <w:rFonts w:ascii="Times New Roman" w:hAnsi="Times New Roman" w:cs="Times New Roman"/>
          <w:sz w:val="20"/>
          <w:szCs w:val="20"/>
        </w:rPr>
        <w:t xml:space="preserve"> 6 569 164</w:t>
      </w:r>
      <w:r w:rsidR="00865153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1B71E3" w:rsidRPr="00252409">
        <w:rPr>
          <w:rFonts w:ascii="Times New Roman" w:hAnsi="Times New Roman" w:cs="Times New Roman"/>
          <w:sz w:val="20"/>
          <w:szCs w:val="20"/>
        </w:rPr>
        <w:t>EUR, v tom pohľadávky z obchodného styku sú vo výške</w:t>
      </w:r>
      <w:r w:rsidR="006B7EDA">
        <w:rPr>
          <w:rFonts w:ascii="Times New Roman" w:hAnsi="Times New Roman" w:cs="Times New Roman"/>
          <w:sz w:val="20"/>
          <w:szCs w:val="20"/>
        </w:rPr>
        <w:t xml:space="preserve"> 6 354 213</w:t>
      </w:r>
      <w:r w:rsidR="00760437">
        <w:rPr>
          <w:rFonts w:ascii="Times New Roman" w:hAnsi="Times New Roman" w:cs="Times New Roman"/>
          <w:sz w:val="20"/>
          <w:szCs w:val="20"/>
        </w:rPr>
        <w:t xml:space="preserve"> </w:t>
      </w:r>
      <w:r w:rsidR="00FF12D7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1B71E3" w:rsidRPr="00252409">
        <w:rPr>
          <w:rFonts w:ascii="Times New Roman" w:hAnsi="Times New Roman" w:cs="Times New Roman"/>
          <w:sz w:val="20"/>
          <w:szCs w:val="20"/>
        </w:rPr>
        <w:t>EUR. V roku 20</w:t>
      </w:r>
      <w:r w:rsidR="00010795">
        <w:rPr>
          <w:rFonts w:ascii="Times New Roman" w:hAnsi="Times New Roman" w:cs="Times New Roman"/>
          <w:sz w:val="20"/>
          <w:szCs w:val="20"/>
        </w:rPr>
        <w:t>2</w:t>
      </w:r>
      <w:r w:rsidR="00812251">
        <w:rPr>
          <w:rFonts w:ascii="Times New Roman" w:hAnsi="Times New Roman" w:cs="Times New Roman"/>
          <w:sz w:val="20"/>
          <w:szCs w:val="20"/>
        </w:rPr>
        <w:t>4</w:t>
      </w:r>
      <w:r w:rsidR="001B71E3" w:rsidRPr="00252409">
        <w:rPr>
          <w:rFonts w:ascii="Times New Roman" w:hAnsi="Times New Roman" w:cs="Times New Roman"/>
          <w:sz w:val="20"/>
          <w:szCs w:val="20"/>
        </w:rPr>
        <w:t xml:space="preserve"> pre</w:t>
      </w:r>
      <w:r w:rsidR="00C10D28" w:rsidRPr="00252409">
        <w:rPr>
          <w:rFonts w:ascii="Times New Roman" w:hAnsi="Times New Roman" w:cs="Times New Roman"/>
          <w:sz w:val="20"/>
          <w:szCs w:val="20"/>
        </w:rPr>
        <w:t>d</w:t>
      </w:r>
      <w:r w:rsidR="001B71E3" w:rsidRPr="00252409">
        <w:rPr>
          <w:rFonts w:ascii="Times New Roman" w:hAnsi="Times New Roman" w:cs="Times New Roman"/>
          <w:sz w:val="20"/>
          <w:szCs w:val="20"/>
        </w:rPr>
        <w:t xml:space="preserve">stavovali </w:t>
      </w:r>
      <w:r w:rsidR="00B61079" w:rsidRPr="00252409">
        <w:rPr>
          <w:rFonts w:ascii="Times New Roman" w:hAnsi="Times New Roman" w:cs="Times New Roman"/>
          <w:sz w:val="20"/>
          <w:szCs w:val="20"/>
        </w:rPr>
        <w:t>krátkodobé</w:t>
      </w:r>
      <w:r w:rsidR="001B71E3" w:rsidRPr="00252409">
        <w:rPr>
          <w:rFonts w:ascii="Times New Roman" w:hAnsi="Times New Roman" w:cs="Times New Roman"/>
          <w:sz w:val="20"/>
          <w:szCs w:val="20"/>
        </w:rPr>
        <w:t xml:space="preserve"> pohľadávky </w:t>
      </w:r>
      <w:r w:rsidR="00B61079" w:rsidRPr="00252409">
        <w:rPr>
          <w:rFonts w:ascii="Times New Roman" w:hAnsi="Times New Roman" w:cs="Times New Roman"/>
          <w:sz w:val="20"/>
          <w:szCs w:val="20"/>
        </w:rPr>
        <w:t xml:space="preserve">sumu </w:t>
      </w:r>
      <w:r w:rsidR="00812251">
        <w:rPr>
          <w:rFonts w:ascii="Times New Roman" w:hAnsi="Times New Roman" w:cs="Times New Roman"/>
          <w:sz w:val="20"/>
          <w:szCs w:val="20"/>
        </w:rPr>
        <w:t>9 426 838</w:t>
      </w:r>
      <w:r w:rsidR="001B71E3" w:rsidRPr="00252409">
        <w:rPr>
          <w:rFonts w:ascii="Times New Roman" w:hAnsi="Times New Roman" w:cs="Times New Roman"/>
          <w:sz w:val="20"/>
          <w:szCs w:val="20"/>
        </w:rPr>
        <w:t xml:space="preserve"> EUR a pohľadávky z obchodného styk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u boli vo výške </w:t>
      </w:r>
      <w:r w:rsidR="00812251">
        <w:rPr>
          <w:rFonts w:ascii="Times New Roman" w:hAnsi="Times New Roman" w:cs="Times New Roman"/>
          <w:sz w:val="20"/>
          <w:szCs w:val="20"/>
        </w:rPr>
        <w:t>9 097 795</w:t>
      </w:r>
      <w:r w:rsidR="00B61079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EUR. </w:t>
      </w:r>
      <w:r w:rsidR="001B71E3" w:rsidRPr="00AA5896">
        <w:rPr>
          <w:rFonts w:ascii="Times New Roman" w:hAnsi="Times New Roman" w:cs="Times New Roman"/>
          <w:sz w:val="20"/>
          <w:szCs w:val="20"/>
        </w:rPr>
        <w:t>Vymáhaniu pohľadávok v </w:t>
      </w:r>
      <w:r w:rsidR="00C0239D" w:rsidRPr="00AA5896">
        <w:rPr>
          <w:rFonts w:ascii="Times New Roman" w:hAnsi="Times New Roman" w:cs="Times New Roman"/>
          <w:sz w:val="20"/>
          <w:szCs w:val="20"/>
        </w:rPr>
        <w:t>S</w:t>
      </w:r>
      <w:r w:rsidR="001B71E3" w:rsidRPr="00AA5896">
        <w:rPr>
          <w:rFonts w:ascii="Times New Roman" w:hAnsi="Times New Roman" w:cs="Times New Roman"/>
          <w:sz w:val="20"/>
          <w:szCs w:val="20"/>
        </w:rPr>
        <w:t>kupine sa venuje zvýšená pozornosť</w:t>
      </w:r>
      <w:r w:rsidR="00150399">
        <w:rPr>
          <w:rFonts w:ascii="Times New Roman" w:hAnsi="Times New Roman" w:cs="Times New Roman"/>
          <w:sz w:val="20"/>
          <w:szCs w:val="20"/>
        </w:rPr>
        <w:t>.</w:t>
      </w:r>
      <w:r w:rsidR="001B71E3" w:rsidRPr="00010795">
        <w:rPr>
          <w:rFonts w:ascii="Times New Roman" w:hAnsi="Times New Roman" w:cs="Times New Roman"/>
          <w:color w:val="FF0000"/>
          <w:sz w:val="20"/>
          <w:szCs w:val="20"/>
        </w:rPr>
        <w:t xml:space="preserve"> </w:t>
      </w:r>
      <w:r w:rsidR="001B71E3" w:rsidRPr="00252409">
        <w:rPr>
          <w:rFonts w:ascii="Times New Roman" w:hAnsi="Times New Roman" w:cs="Times New Roman"/>
          <w:sz w:val="20"/>
          <w:szCs w:val="20"/>
        </w:rPr>
        <w:t xml:space="preserve">  Opravné položky</w:t>
      </w:r>
      <w:r w:rsidR="00AE6B8D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E65B4">
        <w:rPr>
          <w:rFonts w:ascii="Times New Roman" w:hAnsi="Times New Roman" w:cs="Times New Roman"/>
          <w:sz w:val="20"/>
          <w:szCs w:val="20"/>
        </w:rPr>
        <w:t xml:space="preserve"> v rámci </w:t>
      </w:r>
      <w:r w:rsidR="00D70C23">
        <w:rPr>
          <w:rFonts w:ascii="Times New Roman" w:hAnsi="Times New Roman" w:cs="Times New Roman"/>
          <w:sz w:val="20"/>
          <w:szCs w:val="20"/>
        </w:rPr>
        <w:t>S</w:t>
      </w:r>
      <w:r w:rsidR="00BE65B4">
        <w:rPr>
          <w:rFonts w:ascii="Times New Roman" w:hAnsi="Times New Roman" w:cs="Times New Roman"/>
          <w:sz w:val="20"/>
          <w:szCs w:val="20"/>
        </w:rPr>
        <w:t>kupiny</w:t>
      </w:r>
      <w:r w:rsidR="00D70C23">
        <w:rPr>
          <w:rFonts w:ascii="Times New Roman" w:hAnsi="Times New Roman" w:cs="Times New Roman"/>
          <w:sz w:val="20"/>
          <w:szCs w:val="20"/>
        </w:rPr>
        <w:t xml:space="preserve"> voči tretím osobám</w:t>
      </w:r>
      <w:r w:rsidR="00BE65B4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boli</w:t>
      </w:r>
      <w:r w:rsidR="00AE6B8D" w:rsidRPr="00252409">
        <w:rPr>
          <w:rFonts w:ascii="Times New Roman" w:hAnsi="Times New Roman" w:cs="Times New Roman"/>
          <w:sz w:val="20"/>
          <w:szCs w:val="20"/>
        </w:rPr>
        <w:t xml:space="preserve"> vytvorené</w:t>
      </w:r>
      <w:r w:rsidRPr="00252409">
        <w:rPr>
          <w:rFonts w:ascii="Times New Roman" w:hAnsi="Times New Roman" w:cs="Times New Roman"/>
          <w:sz w:val="20"/>
          <w:szCs w:val="20"/>
        </w:rPr>
        <w:t xml:space="preserve"> vo výš</w:t>
      </w:r>
      <w:r w:rsidR="001A4DD9" w:rsidRPr="00252409">
        <w:rPr>
          <w:rFonts w:ascii="Times New Roman" w:hAnsi="Times New Roman" w:cs="Times New Roman"/>
          <w:sz w:val="20"/>
          <w:szCs w:val="20"/>
        </w:rPr>
        <w:t>ke</w:t>
      </w:r>
      <w:r w:rsidR="00F76B04">
        <w:rPr>
          <w:rFonts w:ascii="Times New Roman" w:hAnsi="Times New Roman" w:cs="Times New Roman"/>
          <w:sz w:val="20"/>
          <w:szCs w:val="20"/>
        </w:rPr>
        <w:t xml:space="preserve"> </w:t>
      </w:r>
      <w:r w:rsidR="006B7EDA">
        <w:rPr>
          <w:rFonts w:ascii="Times New Roman" w:hAnsi="Times New Roman" w:cs="Times New Roman"/>
          <w:sz w:val="20"/>
          <w:szCs w:val="20"/>
        </w:rPr>
        <w:t>45 979</w:t>
      </w:r>
      <w:r w:rsidR="00FB5741">
        <w:rPr>
          <w:rFonts w:ascii="Times New Roman" w:hAnsi="Times New Roman" w:cs="Times New Roman"/>
          <w:sz w:val="20"/>
          <w:szCs w:val="20"/>
        </w:rPr>
        <w:t xml:space="preserve"> </w:t>
      </w:r>
      <w:r w:rsidR="001A4DD9" w:rsidRPr="00252409">
        <w:rPr>
          <w:rFonts w:ascii="Times New Roman" w:hAnsi="Times New Roman" w:cs="Times New Roman"/>
          <w:sz w:val="20"/>
          <w:szCs w:val="20"/>
        </w:rPr>
        <w:t xml:space="preserve"> EUR.</w:t>
      </w:r>
      <w:r w:rsidR="00BC1F5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E6B8D" w:rsidRPr="00252409">
        <w:rPr>
          <w:rFonts w:ascii="Times New Roman" w:hAnsi="Times New Roman" w:cs="Times New Roman"/>
          <w:sz w:val="20"/>
          <w:szCs w:val="20"/>
        </w:rPr>
        <w:t>Skupina má založené všetky pohľadávky z predaja výrobkov ako zábezpeku bankových úverov, ktor</w:t>
      </w:r>
      <w:r w:rsidR="00DE2968" w:rsidRPr="00252409">
        <w:rPr>
          <w:rFonts w:ascii="Times New Roman" w:hAnsi="Times New Roman" w:cs="Times New Roman"/>
          <w:sz w:val="20"/>
          <w:szCs w:val="20"/>
        </w:rPr>
        <w:t>é jej boli poskytnuté</w:t>
      </w:r>
      <w:r w:rsidR="00B61079" w:rsidRPr="00252409">
        <w:rPr>
          <w:rFonts w:ascii="Times New Roman" w:hAnsi="Times New Roman" w:cs="Times New Roman"/>
          <w:sz w:val="20"/>
          <w:szCs w:val="20"/>
        </w:rPr>
        <w:t>.</w:t>
      </w:r>
    </w:p>
    <w:p w14:paraId="51659D46" w14:textId="06EAEAF8" w:rsidR="006D5517" w:rsidRDefault="00F626BA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.</w:t>
      </w:r>
    </w:p>
    <w:p w14:paraId="3BB2F46F" w14:textId="77777777" w:rsidR="0095513B" w:rsidRDefault="0095513B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79FF0ACE" w14:textId="24D27101" w:rsidR="006D5517" w:rsidRPr="00790BF2" w:rsidRDefault="00790BF2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90BF2">
        <w:rPr>
          <w:rFonts w:ascii="Times New Roman" w:hAnsi="Times New Roman" w:cs="Times New Roman"/>
          <w:b/>
          <w:bCs/>
          <w:sz w:val="24"/>
          <w:szCs w:val="24"/>
        </w:rPr>
        <w:t>Štruktúra pohľadávok v rámci Skupiny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2301"/>
        <w:gridCol w:w="3223"/>
        <w:gridCol w:w="3685"/>
      </w:tblGrid>
      <w:tr w:rsidR="006D5517" w:rsidRPr="00716D42" w14:paraId="424391E1" w14:textId="77777777" w:rsidTr="009A5A61">
        <w:trPr>
          <w:trHeight w:val="520"/>
        </w:trPr>
        <w:tc>
          <w:tcPr>
            <w:tcW w:w="2301" w:type="dxa"/>
            <w:shd w:val="clear" w:color="auto" w:fill="4472C4" w:themeFill="accent1"/>
            <w:vAlign w:val="center"/>
          </w:tcPr>
          <w:p w14:paraId="30B7C374" w14:textId="77777777" w:rsidR="006D5517" w:rsidRPr="009A5A61" w:rsidRDefault="006D5517" w:rsidP="008A29D5">
            <w:pPr>
              <w:pStyle w:val="TextHlava9b"/>
              <w:spacing w:beforeLines="40" w:before="96" w:after="0" w:line="240" w:lineRule="auto"/>
              <w:ind w:left="-57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5A6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Názov položky</w:t>
            </w:r>
          </w:p>
          <w:p w14:paraId="347E3A7F" w14:textId="0C97DC9A" w:rsidR="006D5517" w:rsidRPr="009A5A61" w:rsidRDefault="006D5517" w:rsidP="008A29D5">
            <w:pPr>
              <w:pStyle w:val="TableText-maly9"/>
              <w:suppressAutoHyphens/>
              <w:spacing w:beforeLines="40" w:before="96"/>
              <w:ind w:left="-57" w:firstLine="284"/>
              <w:jc w:val="both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</w:p>
        </w:tc>
        <w:tc>
          <w:tcPr>
            <w:tcW w:w="3223" w:type="dxa"/>
            <w:shd w:val="clear" w:color="auto" w:fill="4472C4" w:themeFill="accent1"/>
            <w:vAlign w:val="center"/>
          </w:tcPr>
          <w:p w14:paraId="5D76E25F" w14:textId="09079C90" w:rsidR="006D5517" w:rsidRPr="00033E10" w:rsidRDefault="006D5517" w:rsidP="008A29D5">
            <w:pPr>
              <w:pStyle w:val="TableText-maly9"/>
              <w:suppressAutoHyphens/>
              <w:spacing w:before="100" w:beforeAutospacing="1" w:after="240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val="cs-CZ" w:eastAsia="en-US"/>
              </w:rPr>
            </w:pPr>
            <w:r w:rsidRPr="00033E10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val="cs-CZ" w:eastAsia="en-US"/>
              </w:rPr>
              <w:t>K 31.12.202</w:t>
            </w:r>
            <w:r w:rsidR="001B4ED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  <w:lang w:val="cs-CZ" w:eastAsia="en-US"/>
              </w:rPr>
              <w:t>5</w:t>
            </w:r>
          </w:p>
        </w:tc>
        <w:tc>
          <w:tcPr>
            <w:tcW w:w="3685" w:type="dxa"/>
            <w:shd w:val="clear" w:color="auto" w:fill="4472C4" w:themeFill="accent1"/>
            <w:vAlign w:val="center"/>
          </w:tcPr>
          <w:p w14:paraId="7E2B3415" w14:textId="28B58261" w:rsidR="006D5517" w:rsidRPr="00033E10" w:rsidRDefault="006D5517" w:rsidP="008A29D5">
            <w:pPr>
              <w:pStyle w:val="TextHlava9b"/>
              <w:spacing w:before="120" w:after="0" w:line="240" w:lineRule="auto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  <w:r w:rsidRPr="00033E10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K 31.12.202</w:t>
            </w:r>
            <w:r w:rsidR="001B4ED5"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  <w:t>4</w:t>
            </w:r>
          </w:p>
          <w:p w14:paraId="34D74A21" w14:textId="1005AD14" w:rsidR="006D5517" w:rsidRPr="00033E10" w:rsidRDefault="006D5517" w:rsidP="008A29D5">
            <w:pPr>
              <w:pStyle w:val="TableText-maly9"/>
              <w:suppressAutoHyphens/>
              <w:spacing w:beforeLines="40" w:before="96"/>
              <w:jc w:val="right"/>
              <w:rPr>
                <w:rFonts w:ascii="Times New Roman" w:hAnsi="Times New Roman" w:cs="Times New Roman"/>
                <w:b/>
                <w:bCs/>
                <w:noProof w:val="0"/>
                <w:sz w:val="20"/>
                <w:szCs w:val="20"/>
              </w:rPr>
            </w:pPr>
          </w:p>
        </w:tc>
      </w:tr>
      <w:tr w:rsidR="00CC14F4" w:rsidRPr="009D5AF5" w14:paraId="2F9737AF" w14:textId="77777777" w:rsidTr="009A5A61">
        <w:tc>
          <w:tcPr>
            <w:tcW w:w="9209" w:type="dxa"/>
            <w:gridSpan w:val="3"/>
            <w:shd w:val="clear" w:color="auto" w:fill="767171" w:themeFill="background2" w:themeFillShade="80"/>
          </w:tcPr>
          <w:p w14:paraId="79D9B239" w14:textId="298C1524" w:rsidR="00CC14F4" w:rsidRPr="00B91F57" w:rsidRDefault="00CC14F4" w:rsidP="008A29D5">
            <w:pPr>
              <w:ind w:left="-57"/>
              <w:rPr>
                <w:rFonts w:ascii="Times New Roman" w:hAnsi="Times New Roman" w:cs="Times New Roman"/>
                <w:sz w:val="20"/>
                <w:szCs w:val="20"/>
              </w:rPr>
            </w:pPr>
            <w:r w:rsidRPr="00B91F5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pohľadávk</w:t>
            </w:r>
            <w:r w:rsidR="009A5A61" w:rsidRPr="00B91F5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y</w:t>
            </w:r>
          </w:p>
        </w:tc>
      </w:tr>
      <w:tr w:rsidR="008329F7" w:rsidRPr="00716D42" w14:paraId="0D58B841" w14:textId="77777777" w:rsidTr="00061A22">
        <w:tc>
          <w:tcPr>
            <w:tcW w:w="2301" w:type="dxa"/>
            <w:shd w:val="clear" w:color="auto" w:fill="8EAADB" w:themeFill="accent1" w:themeFillTint="99"/>
          </w:tcPr>
          <w:p w14:paraId="573FFB88" w14:textId="77777777" w:rsidR="008329F7" w:rsidRPr="009A5A61" w:rsidRDefault="008329F7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57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5A6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Pohľadávky z obchodného styku</w:t>
            </w:r>
          </w:p>
        </w:tc>
        <w:tc>
          <w:tcPr>
            <w:tcW w:w="3223" w:type="dxa"/>
            <w:shd w:val="clear" w:color="auto" w:fill="8EAADB" w:themeFill="accent1" w:themeFillTint="99"/>
            <w:vAlign w:val="center"/>
          </w:tcPr>
          <w:p w14:paraId="6789E3A7" w14:textId="1B099F6C" w:rsidR="008329F7" w:rsidRPr="009A5A61" w:rsidRDefault="003B0803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120" w:firstLine="120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  <w:t>6 354 213</w:t>
            </w:r>
          </w:p>
        </w:tc>
        <w:tc>
          <w:tcPr>
            <w:tcW w:w="3685" w:type="dxa"/>
            <w:shd w:val="clear" w:color="auto" w:fill="8EAADB" w:themeFill="accent1" w:themeFillTint="99"/>
            <w:vAlign w:val="center"/>
          </w:tcPr>
          <w:p w14:paraId="2FEF6093" w14:textId="69B17A69" w:rsidR="008329F7" w:rsidRPr="009A5A61" w:rsidRDefault="001B4ED5" w:rsidP="00050AB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120" w:right="57" w:firstLine="120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  <w:t>9 097 795</w:t>
            </w:r>
          </w:p>
        </w:tc>
      </w:tr>
      <w:tr w:rsidR="008329F7" w:rsidRPr="00716D42" w14:paraId="0CA506A2" w14:textId="77777777" w:rsidTr="00061A22">
        <w:tc>
          <w:tcPr>
            <w:tcW w:w="2301" w:type="dxa"/>
            <w:shd w:val="clear" w:color="auto" w:fill="8EAADB" w:themeFill="accent1" w:themeFillTint="99"/>
            <w:vAlign w:val="center"/>
          </w:tcPr>
          <w:p w14:paraId="1FA148B7" w14:textId="77777777" w:rsidR="008329F7" w:rsidRPr="009A5A61" w:rsidRDefault="008329F7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57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5A6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Daňové pohľadávky a dotácie</w:t>
            </w:r>
          </w:p>
        </w:tc>
        <w:tc>
          <w:tcPr>
            <w:tcW w:w="3223" w:type="dxa"/>
            <w:shd w:val="clear" w:color="auto" w:fill="8EAADB" w:themeFill="accent1" w:themeFillTint="99"/>
            <w:vAlign w:val="center"/>
          </w:tcPr>
          <w:p w14:paraId="1235D97B" w14:textId="46BD8DE1" w:rsidR="008329F7" w:rsidRPr="009A5A61" w:rsidRDefault="003B0803" w:rsidP="00050ABF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240" w:line="240" w:lineRule="auto"/>
              <w:ind w:left="-120" w:firstLine="120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7 338</w:t>
            </w:r>
          </w:p>
        </w:tc>
        <w:tc>
          <w:tcPr>
            <w:tcW w:w="3685" w:type="dxa"/>
            <w:shd w:val="clear" w:color="auto" w:fill="8EAADB" w:themeFill="accent1" w:themeFillTint="99"/>
            <w:vAlign w:val="center"/>
          </w:tcPr>
          <w:p w14:paraId="36E51009" w14:textId="7807B0E8" w:rsidR="008329F7" w:rsidRPr="009A5A61" w:rsidRDefault="001B4ED5" w:rsidP="00050ABF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240" w:line="240" w:lineRule="auto"/>
              <w:ind w:left="-113" w:right="57" w:firstLine="120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47</w:t>
            </w:r>
          </w:p>
        </w:tc>
      </w:tr>
      <w:tr w:rsidR="008329F7" w:rsidRPr="00716D42" w14:paraId="4436AEAE" w14:textId="77777777" w:rsidTr="00405535">
        <w:tc>
          <w:tcPr>
            <w:tcW w:w="2301" w:type="dxa"/>
            <w:shd w:val="clear" w:color="auto" w:fill="8EAADB" w:themeFill="accent1" w:themeFillTint="99"/>
            <w:vAlign w:val="center"/>
          </w:tcPr>
          <w:p w14:paraId="31FC34C4" w14:textId="77777777" w:rsidR="008329F7" w:rsidRPr="009A5A61" w:rsidRDefault="008329F7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57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9A5A6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Iné pohľadávky</w:t>
            </w:r>
          </w:p>
        </w:tc>
        <w:tc>
          <w:tcPr>
            <w:tcW w:w="3223" w:type="dxa"/>
            <w:shd w:val="clear" w:color="auto" w:fill="8EAADB" w:themeFill="accent1" w:themeFillTint="99"/>
            <w:vAlign w:val="center"/>
          </w:tcPr>
          <w:p w14:paraId="7AEAE4AC" w14:textId="44734163" w:rsidR="008329F7" w:rsidRPr="009A5A61" w:rsidRDefault="003B0803" w:rsidP="008329F7">
            <w:pPr>
              <w:pStyle w:val="TableText-maly9"/>
              <w:keepNext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240" w:line="240" w:lineRule="auto"/>
              <w:ind w:left="-120" w:firstLine="120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207 613</w:t>
            </w:r>
          </w:p>
        </w:tc>
        <w:tc>
          <w:tcPr>
            <w:tcW w:w="3685" w:type="dxa"/>
            <w:shd w:val="clear" w:color="auto" w:fill="8EAADB" w:themeFill="accent1" w:themeFillTint="99"/>
            <w:vAlign w:val="center"/>
          </w:tcPr>
          <w:p w14:paraId="2053A6E7" w14:textId="494388E9" w:rsidR="008329F7" w:rsidRPr="009A5A61" w:rsidRDefault="001B4ED5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100" w:afterAutospacing="1" w:line="240" w:lineRule="auto"/>
              <w:ind w:left="-120" w:firstLine="120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  <w:lang w:val="cs-CZ" w:eastAsia="en-US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  <w:lang w:eastAsia="en-US"/>
              </w:rPr>
              <w:t>328 996</w:t>
            </w:r>
          </w:p>
        </w:tc>
      </w:tr>
      <w:tr w:rsidR="008329F7" w:rsidRPr="00B91F57" w14:paraId="4FD9AE81" w14:textId="77777777" w:rsidTr="009A5A61">
        <w:tc>
          <w:tcPr>
            <w:tcW w:w="2301" w:type="dxa"/>
            <w:shd w:val="clear" w:color="auto" w:fill="767171" w:themeFill="background2" w:themeFillShade="80"/>
            <w:vAlign w:val="center"/>
          </w:tcPr>
          <w:p w14:paraId="00D81CFC" w14:textId="77777777" w:rsidR="008329F7" w:rsidRPr="00B91F57" w:rsidRDefault="008329F7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57"/>
              <w:rPr>
                <w:rFonts w:ascii="Times New Roman" w:hAnsi="Times New Roman" w:cs="Times New Roman"/>
                <w:noProof w:val="0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B91F57">
              <w:rPr>
                <w:rFonts w:ascii="Times New Roman" w:hAnsi="Times New Roman" w:cs="Times New Roman"/>
                <w:noProof w:val="0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Krátkodobé pohľadávky spolu</w:t>
            </w:r>
          </w:p>
        </w:tc>
        <w:tc>
          <w:tcPr>
            <w:tcW w:w="3223" w:type="dxa"/>
            <w:shd w:val="clear" w:color="auto" w:fill="767171" w:themeFill="background2" w:themeFillShade="80"/>
            <w:vAlign w:val="center"/>
          </w:tcPr>
          <w:p w14:paraId="14D429F1" w14:textId="6CC225CD" w:rsidR="008329F7" w:rsidRPr="00B91F57" w:rsidRDefault="003B0803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120" w:firstLine="120"/>
              <w:jc w:val="right"/>
              <w:rPr>
                <w:rFonts w:ascii="Times New Roman" w:hAnsi="Times New Roman" w:cs="Times New Roman"/>
                <w:noProof w:val="0"/>
                <w:color w:val="000000" w:themeColor="text1"/>
                <w:sz w:val="20"/>
                <w:szCs w:val="20"/>
                <w:lang w:val="cs-CZ" w:eastAsia="en-US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noProof w:val="0"/>
                <w:color w:val="000000" w:themeColor="text1"/>
                <w:sz w:val="20"/>
                <w:szCs w:val="20"/>
                <w:lang w:val="cs-CZ" w:eastAsia="en-US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6 569 164</w:t>
            </w:r>
          </w:p>
        </w:tc>
        <w:tc>
          <w:tcPr>
            <w:tcW w:w="3685" w:type="dxa"/>
            <w:shd w:val="clear" w:color="auto" w:fill="767171" w:themeFill="background2" w:themeFillShade="80"/>
            <w:vAlign w:val="center"/>
          </w:tcPr>
          <w:p w14:paraId="2A59BDF8" w14:textId="6ED3FF43" w:rsidR="008329F7" w:rsidRPr="00B91F57" w:rsidRDefault="001B4ED5" w:rsidP="008329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-120" w:firstLine="120"/>
              <w:jc w:val="right"/>
              <w:rPr>
                <w:rFonts w:ascii="Times New Roman" w:hAnsi="Times New Roman" w:cs="Times New Roman"/>
                <w:noProof w:val="0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Times New Roman" w:hAnsi="Times New Roman" w:cs="Times New Roman"/>
                <w:noProof w:val="0"/>
                <w:color w:val="000000" w:themeColor="text1"/>
                <w:sz w:val="20"/>
                <w:szCs w:val="20"/>
                <w:lang w:val="cs-CZ" w:eastAsia="en-US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9 426 838</w:t>
            </w:r>
          </w:p>
        </w:tc>
      </w:tr>
    </w:tbl>
    <w:p w14:paraId="4EFB6EB5" w14:textId="4A18ED12" w:rsidR="00FF78C9" w:rsidRPr="00B91F57" w:rsidRDefault="00FF78C9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color w:val="000000" w:themeColor="text1"/>
          <w:sz w:val="20"/>
          <w:szCs w:val="2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94BB5A3" w14:textId="28840FD9" w:rsidR="00CC14F4" w:rsidRDefault="00CC14F4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6D60C54E" w14:textId="77777777" w:rsidR="00CC14F4" w:rsidRDefault="00CC14F4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20F4E395" w14:textId="4DBD159A" w:rsidR="00466C85" w:rsidRPr="009D7917" w:rsidRDefault="00466C85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Štátne dotácie</w:t>
      </w:r>
    </w:p>
    <w:p w14:paraId="5B77A0E1" w14:textId="77777777" w:rsidR="00DE2968" w:rsidRPr="00252409" w:rsidRDefault="00466C85" w:rsidP="00AE0353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Štátne dotácie sa vykazujú v reálnej hodnote, ak existuje primerané uistenie o prijatí dotácie a splnení všetkých podmienok spojených s prijatím dotácie. Ak sa dotácia vzťahuje na úhradu nákladov, vykazuje sa ako výnos počas doby potrebnej na systematické kompenzovanie dotácie s nákladmi, na ktorých úhradu je dotácia určená. Ak sa dotácia vzťahuje na obstaranie dlhodobého majetku, reálna hodnota dotácie sa účtuje do výnosov budúcich období a rovnomerne sa zúčtováva do zisku/straty počas odhadovanej životnosti príslušného majetku.</w:t>
      </w:r>
    </w:p>
    <w:p w14:paraId="5707F33D" w14:textId="5C2A9548" w:rsidR="00494337" w:rsidRPr="00EE00A0" w:rsidRDefault="00466C85" w:rsidP="00AE0353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EE00A0">
        <w:rPr>
          <w:rFonts w:ascii="Times New Roman" w:hAnsi="Times New Roman" w:cs="Times New Roman"/>
          <w:sz w:val="20"/>
          <w:szCs w:val="20"/>
        </w:rPr>
        <w:t xml:space="preserve">V rámci Skupiny dotácie na obstaranie hmotného majetku </w:t>
      </w:r>
      <w:r w:rsidR="005F2B8A" w:rsidRPr="00EE00A0">
        <w:rPr>
          <w:rFonts w:ascii="Times New Roman" w:hAnsi="Times New Roman" w:cs="Times New Roman"/>
          <w:sz w:val="20"/>
          <w:szCs w:val="20"/>
        </w:rPr>
        <w:t xml:space="preserve">získala </w:t>
      </w:r>
      <w:r w:rsidRPr="00EE00A0">
        <w:rPr>
          <w:rFonts w:ascii="Times New Roman" w:hAnsi="Times New Roman" w:cs="Times New Roman"/>
          <w:sz w:val="20"/>
          <w:szCs w:val="20"/>
        </w:rPr>
        <w:t>materská spoločnosť v</w:t>
      </w:r>
      <w:r w:rsidR="00883780" w:rsidRPr="00EE00A0">
        <w:rPr>
          <w:rFonts w:ascii="Times New Roman" w:hAnsi="Times New Roman" w:cs="Times New Roman"/>
          <w:sz w:val="20"/>
          <w:szCs w:val="20"/>
        </w:rPr>
        <w:t> roku 2009 až 20</w:t>
      </w:r>
      <w:r w:rsidR="00DC6CB6">
        <w:rPr>
          <w:rFonts w:ascii="Times New Roman" w:hAnsi="Times New Roman" w:cs="Times New Roman"/>
          <w:sz w:val="20"/>
          <w:szCs w:val="20"/>
        </w:rPr>
        <w:t>22</w:t>
      </w:r>
      <w:r w:rsidR="00223889">
        <w:rPr>
          <w:rFonts w:ascii="Times New Roman" w:hAnsi="Times New Roman" w:cs="Times New Roman"/>
          <w:sz w:val="20"/>
          <w:szCs w:val="20"/>
        </w:rPr>
        <w:t>.</w:t>
      </w:r>
      <w:r w:rsidR="009E3C7E" w:rsidRPr="00EE00A0">
        <w:rPr>
          <w:rFonts w:ascii="Times New Roman" w:hAnsi="Times New Roman" w:cs="Times New Roman"/>
          <w:sz w:val="20"/>
          <w:szCs w:val="20"/>
        </w:rPr>
        <w:t xml:space="preserve"> </w:t>
      </w:r>
      <w:r w:rsidR="00883780" w:rsidRPr="00EE00A0">
        <w:rPr>
          <w:rFonts w:ascii="Times New Roman" w:hAnsi="Times New Roman" w:cs="Times New Roman"/>
          <w:sz w:val="20"/>
          <w:szCs w:val="20"/>
        </w:rPr>
        <w:t xml:space="preserve"> Dotácie boli poskytnuté na modernizáciu syrárne, skladov, pasterizačnej stanice</w:t>
      </w:r>
      <w:r w:rsidR="00DC6CB6">
        <w:rPr>
          <w:rFonts w:ascii="Times New Roman" w:hAnsi="Times New Roman" w:cs="Times New Roman"/>
          <w:sz w:val="20"/>
          <w:szCs w:val="20"/>
        </w:rPr>
        <w:t>,</w:t>
      </w:r>
      <w:r w:rsidR="00883780" w:rsidRPr="00EE00A0">
        <w:rPr>
          <w:rFonts w:ascii="Times New Roman" w:hAnsi="Times New Roman" w:cs="Times New Roman"/>
          <w:sz w:val="20"/>
          <w:szCs w:val="20"/>
        </w:rPr>
        <w:t> technológie</w:t>
      </w:r>
      <w:r w:rsidR="00DC6CB6">
        <w:rPr>
          <w:rFonts w:ascii="Times New Roman" w:hAnsi="Times New Roman" w:cs="Times New Roman"/>
          <w:sz w:val="20"/>
          <w:szCs w:val="20"/>
        </w:rPr>
        <w:t xml:space="preserve"> novej masliarne a na </w:t>
      </w:r>
      <w:r w:rsidR="00AE0353">
        <w:rPr>
          <w:rFonts w:ascii="Times New Roman" w:hAnsi="Times New Roman" w:cs="Times New Roman"/>
          <w:sz w:val="20"/>
          <w:szCs w:val="20"/>
        </w:rPr>
        <w:t xml:space="preserve"> </w:t>
      </w:r>
      <w:r w:rsidR="00DC6CB6">
        <w:rPr>
          <w:rFonts w:ascii="Times New Roman" w:hAnsi="Times New Roman" w:cs="Times New Roman"/>
          <w:sz w:val="20"/>
          <w:szCs w:val="20"/>
        </w:rPr>
        <w:t>technologické</w:t>
      </w:r>
      <w:r w:rsidR="00AE0353">
        <w:rPr>
          <w:rFonts w:ascii="Times New Roman" w:hAnsi="Times New Roman" w:cs="Times New Roman"/>
          <w:sz w:val="20"/>
          <w:szCs w:val="20"/>
        </w:rPr>
        <w:t xml:space="preserve"> </w:t>
      </w:r>
      <w:r w:rsidR="00DC6CB6">
        <w:rPr>
          <w:rFonts w:ascii="Times New Roman" w:hAnsi="Times New Roman" w:cs="Times New Roman"/>
          <w:sz w:val="20"/>
          <w:szCs w:val="20"/>
        </w:rPr>
        <w:t xml:space="preserve"> zariadenia</w:t>
      </w:r>
      <w:r w:rsidR="00AE0353">
        <w:rPr>
          <w:rFonts w:ascii="Times New Roman" w:hAnsi="Times New Roman" w:cs="Times New Roman"/>
          <w:sz w:val="20"/>
          <w:szCs w:val="20"/>
        </w:rPr>
        <w:t xml:space="preserve"> </w:t>
      </w:r>
      <w:r w:rsidR="00DC6CB6">
        <w:rPr>
          <w:rFonts w:ascii="Times New Roman" w:hAnsi="Times New Roman" w:cs="Times New Roman"/>
          <w:sz w:val="20"/>
          <w:szCs w:val="20"/>
        </w:rPr>
        <w:t xml:space="preserve"> na </w:t>
      </w:r>
      <w:r w:rsidR="00AE0353">
        <w:rPr>
          <w:rFonts w:ascii="Times New Roman" w:hAnsi="Times New Roman" w:cs="Times New Roman"/>
          <w:sz w:val="20"/>
          <w:szCs w:val="20"/>
        </w:rPr>
        <w:t xml:space="preserve"> </w:t>
      </w:r>
      <w:r w:rsidR="00DC6CB6">
        <w:rPr>
          <w:rFonts w:ascii="Times New Roman" w:hAnsi="Times New Roman" w:cs="Times New Roman"/>
          <w:sz w:val="20"/>
          <w:szCs w:val="20"/>
        </w:rPr>
        <w:t xml:space="preserve">výrobu </w:t>
      </w:r>
      <w:r w:rsidR="00AE035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C6CB6">
        <w:rPr>
          <w:rFonts w:ascii="Times New Roman" w:hAnsi="Times New Roman" w:cs="Times New Roman"/>
          <w:sz w:val="20"/>
          <w:szCs w:val="20"/>
        </w:rPr>
        <w:t>mozszarelly</w:t>
      </w:r>
      <w:proofErr w:type="spellEnd"/>
      <w:r w:rsidR="00883780" w:rsidRPr="00EE00A0">
        <w:rPr>
          <w:rFonts w:ascii="Times New Roman" w:hAnsi="Times New Roman" w:cs="Times New Roman"/>
          <w:sz w:val="20"/>
          <w:szCs w:val="20"/>
        </w:rPr>
        <w:t xml:space="preserve">. </w:t>
      </w:r>
      <w:r w:rsidR="004C27A5">
        <w:rPr>
          <w:rFonts w:ascii="Times New Roman" w:hAnsi="Times New Roman" w:cs="Times New Roman"/>
          <w:sz w:val="20"/>
          <w:szCs w:val="20"/>
        </w:rPr>
        <w:t xml:space="preserve">  </w:t>
      </w:r>
      <w:r w:rsidR="00AE0353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E5FECAC" w14:textId="2AD7B0FD" w:rsidR="00070058" w:rsidRDefault="001D76A0" w:rsidP="00AE0353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Zostatok i</w:t>
      </w:r>
      <w:r w:rsidR="007A7256" w:rsidRPr="00252409">
        <w:rPr>
          <w:rFonts w:ascii="Times New Roman" w:hAnsi="Times New Roman" w:cs="Times New Roman"/>
          <w:sz w:val="20"/>
          <w:szCs w:val="20"/>
        </w:rPr>
        <w:t>nvestičn</w:t>
      </w:r>
      <w:r w:rsidRPr="00252409">
        <w:rPr>
          <w:rFonts w:ascii="Times New Roman" w:hAnsi="Times New Roman" w:cs="Times New Roman"/>
          <w:sz w:val="20"/>
          <w:szCs w:val="20"/>
        </w:rPr>
        <w:t xml:space="preserve">ých 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dotáci</w:t>
      </w:r>
      <w:r w:rsidRPr="00252409">
        <w:rPr>
          <w:rFonts w:ascii="Times New Roman" w:hAnsi="Times New Roman" w:cs="Times New Roman"/>
          <w:sz w:val="20"/>
          <w:szCs w:val="20"/>
        </w:rPr>
        <w:t>í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 na dlhodobý majetok</w:t>
      </w:r>
      <w:r w:rsidR="000C0DA0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je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AB3E8C">
        <w:rPr>
          <w:rFonts w:ascii="Times New Roman" w:hAnsi="Times New Roman" w:cs="Times New Roman"/>
          <w:sz w:val="20"/>
          <w:szCs w:val="20"/>
        </w:rPr>
        <w:t xml:space="preserve"> </w:t>
      </w:r>
      <w:r w:rsidR="00CA59A7">
        <w:rPr>
          <w:rFonts w:ascii="Times New Roman" w:hAnsi="Times New Roman" w:cs="Times New Roman"/>
          <w:sz w:val="20"/>
          <w:szCs w:val="20"/>
        </w:rPr>
        <w:t>2 911 309</w:t>
      </w:r>
      <w:r w:rsidR="00AB3E8C">
        <w:rPr>
          <w:rFonts w:ascii="Times New Roman" w:hAnsi="Times New Roman" w:cs="Times New Roman"/>
          <w:sz w:val="20"/>
          <w:szCs w:val="20"/>
        </w:rPr>
        <w:t xml:space="preserve">  </w:t>
      </w:r>
      <w:r w:rsidR="007A7256" w:rsidRPr="00252409">
        <w:rPr>
          <w:rFonts w:ascii="Times New Roman" w:hAnsi="Times New Roman" w:cs="Times New Roman"/>
          <w:sz w:val="20"/>
          <w:szCs w:val="20"/>
        </w:rPr>
        <w:t>EUR,  z toho  krátkodobé dotácie v</w:t>
      </w:r>
      <w:r w:rsidR="00863A1F">
        <w:rPr>
          <w:rFonts w:ascii="Times New Roman" w:hAnsi="Times New Roman" w:cs="Times New Roman"/>
          <w:sz w:val="20"/>
          <w:szCs w:val="20"/>
        </w:rPr>
        <w:t> </w:t>
      </w:r>
      <w:r w:rsidR="007A7256" w:rsidRPr="00252409">
        <w:rPr>
          <w:rFonts w:ascii="Times New Roman" w:hAnsi="Times New Roman" w:cs="Times New Roman"/>
          <w:sz w:val="20"/>
          <w:szCs w:val="20"/>
        </w:rPr>
        <w:t>sume</w:t>
      </w:r>
      <w:r w:rsidR="00863A1F">
        <w:rPr>
          <w:rFonts w:ascii="Times New Roman" w:hAnsi="Times New Roman" w:cs="Times New Roman"/>
          <w:sz w:val="20"/>
          <w:szCs w:val="20"/>
        </w:rPr>
        <w:t xml:space="preserve"> </w:t>
      </w:r>
      <w:r w:rsidR="00CA59A7">
        <w:rPr>
          <w:rFonts w:ascii="Times New Roman" w:hAnsi="Times New Roman" w:cs="Times New Roman"/>
          <w:sz w:val="20"/>
          <w:szCs w:val="20"/>
        </w:rPr>
        <w:t xml:space="preserve"> 484 894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EUR a dlhodobé dotácie v</w:t>
      </w:r>
      <w:r w:rsidRPr="00252409">
        <w:rPr>
          <w:rFonts w:ascii="Times New Roman" w:hAnsi="Times New Roman" w:cs="Times New Roman"/>
          <w:sz w:val="20"/>
          <w:szCs w:val="20"/>
        </w:rPr>
        <w:t>o výške</w:t>
      </w:r>
      <w:r w:rsidR="00CA59A7">
        <w:rPr>
          <w:rFonts w:ascii="Times New Roman" w:hAnsi="Times New Roman" w:cs="Times New Roman"/>
          <w:sz w:val="20"/>
          <w:szCs w:val="20"/>
        </w:rPr>
        <w:t xml:space="preserve"> 2 426 415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 EUR</w:t>
      </w:r>
      <w:r w:rsidRPr="00252409">
        <w:rPr>
          <w:rFonts w:ascii="Times New Roman" w:hAnsi="Times New Roman" w:cs="Times New Roman"/>
          <w:sz w:val="20"/>
          <w:szCs w:val="20"/>
        </w:rPr>
        <w:t>. Dotácie sú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vykazované na účtoch časového rozlíšenia</w:t>
      </w:r>
      <w:r w:rsidRPr="00252409">
        <w:rPr>
          <w:rFonts w:ascii="Times New Roman" w:hAnsi="Times New Roman" w:cs="Times New Roman"/>
          <w:sz w:val="20"/>
          <w:szCs w:val="20"/>
        </w:rPr>
        <w:t xml:space="preserve"> a </w:t>
      </w:r>
      <w:r w:rsidR="007A7256" w:rsidRPr="00252409">
        <w:rPr>
          <w:rFonts w:ascii="Times New Roman" w:hAnsi="Times New Roman" w:cs="Times New Roman"/>
          <w:sz w:val="20"/>
          <w:szCs w:val="20"/>
        </w:rPr>
        <w:t>postupne</w:t>
      </w:r>
      <w:r w:rsidRPr="00252409">
        <w:rPr>
          <w:rFonts w:ascii="Times New Roman" w:hAnsi="Times New Roman" w:cs="Times New Roman"/>
          <w:sz w:val="20"/>
          <w:szCs w:val="20"/>
        </w:rPr>
        <w:t xml:space="preserve"> sa budú </w:t>
      </w:r>
      <w:r w:rsidR="007A7256" w:rsidRPr="00252409">
        <w:rPr>
          <w:rFonts w:ascii="Times New Roman" w:hAnsi="Times New Roman" w:cs="Times New Roman"/>
          <w:sz w:val="20"/>
          <w:szCs w:val="20"/>
        </w:rPr>
        <w:t xml:space="preserve"> znižovať rozpúšťaním do výnosov v súlade s odpismi z majetku, ktorý sa z týchto dotácií</w:t>
      </w:r>
      <w:r w:rsidR="003B1964" w:rsidRPr="00252409">
        <w:rPr>
          <w:rFonts w:ascii="Times New Roman" w:hAnsi="Times New Roman" w:cs="Times New Roman"/>
          <w:sz w:val="20"/>
          <w:szCs w:val="20"/>
        </w:rPr>
        <w:t xml:space="preserve"> obstaral</w:t>
      </w:r>
      <w:r w:rsidRPr="00252409">
        <w:rPr>
          <w:rFonts w:ascii="Times New Roman" w:hAnsi="Times New Roman" w:cs="Times New Roman"/>
          <w:sz w:val="20"/>
          <w:szCs w:val="20"/>
        </w:rPr>
        <w:t>.</w:t>
      </w:r>
    </w:p>
    <w:p w14:paraId="6504A5CA" w14:textId="77777777" w:rsidR="00A06BFC" w:rsidRDefault="00A06BFC" w:rsidP="00AE0353">
      <w:pPr>
        <w:tabs>
          <w:tab w:val="left" w:pos="330"/>
          <w:tab w:val="left" w:pos="9214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0ECFECD5" w14:textId="77777777" w:rsidR="005C2431" w:rsidRDefault="005C2431" w:rsidP="008A29D5">
      <w:pPr>
        <w:tabs>
          <w:tab w:val="left" w:pos="330"/>
          <w:tab w:val="left" w:pos="9214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4F33E22A" w14:textId="77777777" w:rsidR="005C2431" w:rsidRDefault="005C2431" w:rsidP="008A29D5">
      <w:pPr>
        <w:tabs>
          <w:tab w:val="left" w:pos="330"/>
          <w:tab w:val="left" w:pos="9214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3330255" w14:textId="77777777" w:rsidR="00F53C9C" w:rsidRDefault="00F53C9C" w:rsidP="008A29D5">
      <w:pPr>
        <w:tabs>
          <w:tab w:val="left" w:pos="330"/>
          <w:tab w:val="left" w:pos="9214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D40067D" w14:textId="71803181" w:rsidR="00AE6B8D" w:rsidRPr="009D7917" w:rsidRDefault="00AE6B8D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Vlastné imanie a zisk</w:t>
      </w:r>
    </w:p>
    <w:p w14:paraId="0EFDBA89" w14:textId="2DEF5FB8" w:rsidR="00883780" w:rsidRPr="00252409" w:rsidRDefault="00AE6B8D" w:rsidP="008A29D5">
      <w:pPr>
        <w:tabs>
          <w:tab w:val="left" w:pos="330"/>
          <w:tab w:val="left" w:pos="9214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Základné imanie materskej </w:t>
      </w:r>
      <w:r w:rsidR="00AA53D7" w:rsidRPr="00252409">
        <w:rPr>
          <w:rFonts w:ascii="Times New Roman" w:hAnsi="Times New Roman" w:cs="Times New Roman"/>
          <w:sz w:val="20"/>
          <w:szCs w:val="20"/>
        </w:rPr>
        <w:t>spoločnosti</w:t>
      </w:r>
      <w:r w:rsidR="000E7C1F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pozostáva zo 100 akcií na meno </w:t>
      </w:r>
      <w:r w:rsidR="003540D5" w:rsidRPr="00252409">
        <w:rPr>
          <w:rFonts w:ascii="Times New Roman" w:hAnsi="Times New Roman" w:cs="Times New Roman"/>
          <w:sz w:val="20"/>
          <w:szCs w:val="20"/>
        </w:rPr>
        <w:t>a sú vydané v listinnej podobe.</w:t>
      </w:r>
      <w:r w:rsidR="009770E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5A4773" w:rsidRPr="00252409">
        <w:rPr>
          <w:rFonts w:ascii="Times New Roman" w:hAnsi="Times New Roman" w:cs="Times New Roman"/>
          <w:sz w:val="20"/>
          <w:szCs w:val="20"/>
        </w:rPr>
        <w:t>Základné imanie spoločnosti predstavuje hodnotu 33 200 EUR.</w:t>
      </w:r>
      <w:r w:rsidR="00865153" w:rsidRPr="00252409">
        <w:rPr>
          <w:rFonts w:ascii="Times New Roman" w:hAnsi="Times New Roman" w:cs="Times New Roman"/>
          <w:sz w:val="20"/>
          <w:szCs w:val="20"/>
        </w:rPr>
        <w:t xml:space="preserve"> Vlastné imanie </w:t>
      </w:r>
      <w:r w:rsidR="00C23CC1">
        <w:rPr>
          <w:rFonts w:ascii="Times New Roman" w:hAnsi="Times New Roman" w:cs="Times New Roman"/>
          <w:sz w:val="20"/>
          <w:szCs w:val="20"/>
        </w:rPr>
        <w:t>za konsol</w:t>
      </w:r>
      <w:r w:rsidR="00E672F2">
        <w:rPr>
          <w:rFonts w:ascii="Times New Roman" w:hAnsi="Times New Roman" w:cs="Times New Roman"/>
          <w:sz w:val="20"/>
          <w:szCs w:val="20"/>
        </w:rPr>
        <w:t>idovaný celok</w:t>
      </w:r>
      <w:r w:rsidR="00865153" w:rsidRPr="00252409">
        <w:rPr>
          <w:rFonts w:ascii="Times New Roman" w:hAnsi="Times New Roman" w:cs="Times New Roman"/>
          <w:sz w:val="20"/>
          <w:szCs w:val="20"/>
        </w:rPr>
        <w:t xml:space="preserve"> predsta</w:t>
      </w:r>
      <w:r w:rsidR="00655A8E">
        <w:rPr>
          <w:rFonts w:ascii="Times New Roman" w:hAnsi="Times New Roman" w:cs="Times New Roman"/>
          <w:sz w:val="20"/>
          <w:szCs w:val="20"/>
        </w:rPr>
        <w:t>vuje</w:t>
      </w:r>
      <w:r w:rsidR="00865153" w:rsidRPr="00252409">
        <w:rPr>
          <w:rFonts w:ascii="Times New Roman" w:hAnsi="Times New Roman" w:cs="Times New Roman"/>
          <w:sz w:val="20"/>
          <w:szCs w:val="20"/>
        </w:rPr>
        <w:t xml:space="preserve"> sumu </w:t>
      </w:r>
      <w:r w:rsidR="00F76B04">
        <w:rPr>
          <w:rFonts w:ascii="Times New Roman" w:hAnsi="Times New Roman" w:cs="Times New Roman"/>
          <w:sz w:val="20"/>
          <w:szCs w:val="20"/>
        </w:rPr>
        <w:t>4 110 075</w:t>
      </w:r>
      <w:r w:rsidR="00AB3E8C">
        <w:rPr>
          <w:rFonts w:ascii="Times New Roman" w:hAnsi="Times New Roman" w:cs="Times New Roman"/>
          <w:sz w:val="20"/>
          <w:szCs w:val="20"/>
        </w:rPr>
        <w:t xml:space="preserve"> </w:t>
      </w:r>
      <w:r w:rsidR="00865153" w:rsidRPr="00252409">
        <w:rPr>
          <w:rFonts w:ascii="Times New Roman" w:hAnsi="Times New Roman" w:cs="Times New Roman"/>
          <w:sz w:val="20"/>
          <w:szCs w:val="20"/>
        </w:rPr>
        <w:t>EUR.</w:t>
      </w:r>
      <w:r w:rsidR="005A4773" w:rsidRPr="00252409">
        <w:rPr>
          <w:rFonts w:ascii="Times New Roman" w:hAnsi="Times New Roman" w:cs="Times New Roman"/>
          <w:sz w:val="20"/>
          <w:szCs w:val="20"/>
        </w:rPr>
        <w:t xml:space="preserve"> A</w:t>
      </w:r>
      <w:r w:rsidR="000F1281" w:rsidRPr="00252409">
        <w:rPr>
          <w:rFonts w:ascii="Times New Roman" w:hAnsi="Times New Roman" w:cs="Times New Roman"/>
          <w:sz w:val="20"/>
          <w:szCs w:val="20"/>
        </w:rPr>
        <w:t>k</w:t>
      </w:r>
      <w:r w:rsidR="005A4773" w:rsidRPr="00252409">
        <w:rPr>
          <w:rFonts w:ascii="Times New Roman" w:hAnsi="Times New Roman" w:cs="Times New Roman"/>
          <w:sz w:val="20"/>
          <w:szCs w:val="20"/>
        </w:rPr>
        <w:t xml:space="preserve"> sú výsledky hospodárenia v Skupine kladné nevyplácajú sa</w:t>
      </w:r>
      <w:r w:rsidR="00FB6369" w:rsidRPr="00252409">
        <w:rPr>
          <w:rFonts w:ascii="Times New Roman" w:hAnsi="Times New Roman" w:cs="Times New Roman"/>
          <w:sz w:val="20"/>
          <w:szCs w:val="20"/>
        </w:rPr>
        <w:t xml:space="preserve"> dividendy</w:t>
      </w:r>
      <w:r w:rsidR="005A4773" w:rsidRPr="00252409">
        <w:rPr>
          <w:rFonts w:ascii="Times New Roman" w:hAnsi="Times New Roman" w:cs="Times New Roman"/>
          <w:sz w:val="20"/>
          <w:szCs w:val="20"/>
        </w:rPr>
        <w:t xml:space="preserve">, ale vykazujú sa na účte nerozdeleného zisku minulých rokov. </w:t>
      </w:r>
      <w:r w:rsidR="000F1281" w:rsidRPr="00252409">
        <w:rPr>
          <w:rFonts w:ascii="Times New Roman" w:hAnsi="Times New Roman" w:cs="Times New Roman"/>
          <w:sz w:val="20"/>
          <w:szCs w:val="20"/>
        </w:rPr>
        <w:t>Vlastné imanie</w:t>
      </w:r>
      <w:r w:rsidR="00A06BFC">
        <w:rPr>
          <w:rFonts w:ascii="Times New Roman" w:hAnsi="Times New Roman" w:cs="Times New Roman"/>
          <w:sz w:val="20"/>
          <w:szCs w:val="20"/>
        </w:rPr>
        <w:t xml:space="preserve"> z individuálnej uzávierky</w:t>
      </w:r>
      <w:r w:rsidR="000F1281" w:rsidRPr="00252409">
        <w:rPr>
          <w:rFonts w:ascii="Times New Roman" w:hAnsi="Times New Roman" w:cs="Times New Roman"/>
          <w:sz w:val="20"/>
          <w:szCs w:val="20"/>
        </w:rPr>
        <w:t xml:space="preserve"> spoločnost</w:t>
      </w:r>
      <w:r w:rsidR="00F856D8" w:rsidRPr="00252409">
        <w:rPr>
          <w:rFonts w:ascii="Times New Roman" w:hAnsi="Times New Roman" w:cs="Times New Roman"/>
          <w:sz w:val="20"/>
          <w:szCs w:val="20"/>
        </w:rPr>
        <w:t>i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F856D8" w:rsidRPr="00252409">
        <w:rPr>
          <w:rFonts w:ascii="Times New Roman" w:hAnsi="Times New Roman" w:cs="Times New Roman"/>
          <w:sz w:val="20"/>
          <w:szCs w:val="20"/>
        </w:rPr>
        <w:t>SC K</w:t>
      </w:r>
      <w:r w:rsidR="00E672F2">
        <w:rPr>
          <w:rFonts w:ascii="Times New Roman" w:hAnsi="Times New Roman" w:cs="Times New Roman"/>
          <w:sz w:val="20"/>
          <w:szCs w:val="20"/>
        </w:rPr>
        <w:t>OLIBA</w:t>
      </w:r>
      <w:r w:rsidR="00F856D8" w:rsidRPr="00252409">
        <w:rPr>
          <w:rFonts w:ascii="Times New Roman" w:hAnsi="Times New Roman" w:cs="Times New Roman"/>
          <w:sz w:val="20"/>
          <w:szCs w:val="20"/>
        </w:rPr>
        <w:t xml:space="preserve"> SRL Rumunsko </w:t>
      </w:r>
      <w:r w:rsidR="00655A8E">
        <w:rPr>
          <w:rFonts w:ascii="Times New Roman" w:hAnsi="Times New Roman" w:cs="Times New Roman"/>
          <w:sz w:val="20"/>
          <w:szCs w:val="20"/>
        </w:rPr>
        <w:t>je</w:t>
      </w:r>
      <w:r w:rsidR="00F856D8" w:rsidRPr="00252409">
        <w:rPr>
          <w:rFonts w:ascii="Times New Roman" w:hAnsi="Times New Roman" w:cs="Times New Roman"/>
          <w:sz w:val="20"/>
          <w:szCs w:val="20"/>
        </w:rPr>
        <w:t xml:space="preserve"> vykázane vo výške</w:t>
      </w:r>
      <w:r w:rsidR="00DC6CB6">
        <w:rPr>
          <w:rFonts w:ascii="Times New Roman" w:hAnsi="Times New Roman" w:cs="Times New Roman"/>
          <w:sz w:val="20"/>
          <w:szCs w:val="20"/>
        </w:rPr>
        <w:t xml:space="preserve"> </w:t>
      </w:r>
      <w:r w:rsidR="00F76B04">
        <w:rPr>
          <w:rFonts w:ascii="Times New Roman" w:hAnsi="Times New Roman" w:cs="Times New Roman"/>
          <w:sz w:val="20"/>
          <w:szCs w:val="20"/>
        </w:rPr>
        <w:t>32 148</w:t>
      </w:r>
      <w:r w:rsidR="00AB3E8C">
        <w:rPr>
          <w:rFonts w:ascii="Times New Roman" w:hAnsi="Times New Roman" w:cs="Times New Roman"/>
          <w:sz w:val="20"/>
          <w:szCs w:val="20"/>
        </w:rPr>
        <w:t xml:space="preserve"> </w:t>
      </w:r>
      <w:r w:rsidR="00D0239F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455282" w:rsidRPr="00252409">
        <w:rPr>
          <w:rFonts w:ascii="Times New Roman" w:hAnsi="Times New Roman" w:cs="Times New Roman"/>
          <w:sz w:val="20"/>
          <w:szCs w:val="20"/>
        </w:rPr>
        <w:t>EUR</w:t>
      </w:r>
      <w:r w:rsidR="00A06BFC">
        <w:rPr>
          <w:rFonts w:ascii="Times New Roman" w:hAnsi="Times New Roman" w:cs="Times New Roman"/>
          <w:sz w:val="20"/>
          <w:szCs w:val="20"/>
        </w:rPr>
        <w:t>,</w:t>
      </w:r>
      <w:r w:rsidR="004571BC" w:rsidRPr="00252409">
        <w:rPr>
          <w:rFonts w:ascii="Times New Roman" w:hAnsi="Times New Roman" w:cs="Times New Roman"/>
          <w:sz w:val="20"/>
          <w:szCs w:val="20"/>
        </w:rPr>
        <w:t xml:space="preserve"> spoločnosti K</w:t>
      </w:r>
      <w:r w:rsidR="00E672F2">
        <w:rPr>
          <w:rFonts w:ascii="Times New Roman" w:hAnsi="Times New Roman" w:cs="Times New Roman"/>
          <w:sz w:val="20"/>
          <w:szCs w:val="20"/>
        </w:rPr>
        <w:t>OLIBA</w:t>
      </w:r>
      <w:r w:rsidR="004571BC" w:rsidRPr="00252409">
        <w:rPr>
          <w:rFonts w:ascii="Times New Roman" w:hAnsi="Times New Roman" w:cs="Times New Roman"/>
          <w:sz w:val="20"/>
          <w:szCs w:val="20"/>
        </w:rPr>
        <w:t xml:space="preserve"> Trade s.r.o.  vo výške</w:t>
      </w:r>
      <w:r w:rsidR="00863A1F">
        <w:rPr>
          <w:rFonts w:ascii="Times New Roman" w:hAnsi="Times New Roman" w:cs="Times New Roman"/>
          <w:sz w:val="20"/>
          <w:szCs w:val="20"/>
        </w:rPr>
        <w:t xml:space="preserve"> </w:t>
      </w:r>
      <w:r w:rsidR="00F76B04">
        <w:rPr>
          <w:rFonts w:ascii="Times New Roman" w:hAnsi="Times New Roman" w:cs="Times New Roman"/>
          <w:sz w:val="20"/>
          <w:szCs w:val="20"/>
        </w:rPr>
        <w:t>1038 799</w:t>
      </w:r>
      <w:r w:rsidR="00DC6CB6">
        <w:rPr>
          <w:rFonts w:ascii="Times New Roman" w:hAnsi="Times New Roman" w:cs="Times New Roman"/>
          <w:sz w:val="20"/>
          <w:szCs w:val="20"/>
        </w:rPr>
        <w:t xml:space="preserve"> </w:t>
      </w:r>
      <w:r w:rsidR="00865153" w:rsidRPr="00252409">
        <w:rPr>
          <w:rFonts w:ascii="Times New Roman" w:hAnsi="Times New Roman" w:cs="Times New Roman"/>
          <w:sz w:val="20"/>
          <w:szCs w:val="20"/>
        </w:rPr>
        <w:t xml:space="preserve"> EUR</w:t>
      </w:r>
      <w:r w:rsidR="00E672F2">
        <w:rPr>
          <w:rFonts w:ascii="Times New Roman" w:hAnsi="Times New Roman" w:cs="Times New Roman"/>
          <w:sz w:val="20"/>
          <w:szCs w:val="20"/>
        </w:rPr>
        <w:t xml:space="preserve"> a vlastné imanie materskej spoločnosti </w:t>
      </w:r>
      <w:r w:rsidR="00655A8E">
        <w:rPr>
          <w:rFonts w:ascii="Times New Roman" w:hAnsi="Times New Roman" w:cs="Times New Roman"/>
          <w:sz w:val="20"/>
          <w:szCs w:val="20"/>
        </w:rPr>
        <w:t>je</w:t>
      </w:r>
      <w:r w:rsidR="00E672F2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A06BFC">
        <w:rPr>
          <w:rFonts w:ascii="Times New Roman" w:hAnsi="Times New Roman" w:cs="Times New Roman"/>
          <w:sz w:val="20"/>
          <w:szCs w:val="20"/>
        </w:rPr>
        <w:t xml:space="preserve"> </w:t>
      </w:r>
      <w:r w:rsidR="00DC6CB6">
        <w:rPr>
          <w:rFonts w:ascii="Times New Roman" w:hAnsi="Times New Roman" w:cs="Times New Roman"/>
          <w:sz w:val="20"/>
          <w:szCs w:val="20"/>
        </w:rPr>
        <w:t>3</w:t>
      </w:r>
      <w:r w:rsidR="005E3B21">
        <w:rPr>
          <w:rFonts w:ascii="Times New Roman" w:hAnsi="Times New Roman" w:cs="Times New Roman"/>
          <w:sz w:val="20"/>
          <w:szCs w:val="20"/>
        </w:rPr>
        <w:t xml:space="preserve"> </w:t>
      </w:r>
      <w:r w:rsidR="00F76B04">
        <w:rPr>
          <w:rFonts w:ascii="Times New Roman" w:hAnsi="Times New Roman" w:cs="Times New Roman"/>
          <w:sz w:val="20"/>
          <w:szCs w:val="20"/>
        </w:rPr>
        <w:t>922 638</w:t>
      </w:r>
      <w:r w:rsidR="00E672F2">
        <w:rPr>
          <w:rFonts w:ascii="Times New Roman" w:hAnsi="Times New Roman" w:cs="Times New Roman"/>
          <w:sz w:val="20"/>
          <w:szCs w:val="20"/>
        </w:rPr>
        <w:t xml:space="preserve"> EUR.</w:t>
      </w:r>
    </w:p>
    <w:p w14:paraId="05425BC8" w14:textId="77777777" w:rsidR="009E3C7E" w:rsidRPr="00252409" w:rsidRDefault="009E3C7E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33D97EB5" w14:textId="04D74732" w:rsidR="005A4773" w:rsidRPr="009D7917" w:rsidRDefault="005B5914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Záväzky</w:t>
      </w:r>
      <w:r w:rsidR="009D4708" w:rsidRPr="009D7917">
        <w:rPr>
          <w:rFonts w:ascii="Times New Roman" w:hAnsi="Times New Roman" w:cs="Times New Roman"/>
          <w:b/>
          <w:sz w:val="24"/>
          <w:szCs w:val="24"/>
        </w:rPr>
        <w:t xml:space="preserve"> z obchodného styku a ostatné záväzky</w:t>
      </w:r>
    </w:p>
    <w:p w14:paraId="3831A7C4" w14:textId="160FC88C" w:rsidR="00414A0C" w:rsidRDefault="005A4773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Celkové </w:t>
      </w:r>
      <w:r w:rsidR="00A47443"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Pr="00252409">
        <w:rPr>
          <w:rFonts w:ascii="Times New Roman" w:hAnsi="Times New Roman" w:cs="Times New Roman"/>
          <w:sz w:val="20"/>
          <w:szCs w:val="20"/>
        </w:rPr>
        <w:t xml:space="preserve">záväzky predstavujú </w:t>
      </w:r>
      <w:r w:rsidR="00E16630" w:rsidRPr="00252409">
        <w:rPr>
          <w:rFonts w:ascii="Times New Roman" w:hAnsi="Times New Roman" w:cs="Times New Roman"/>
          <w:sz w:val="20"/>
          <w:szCs w:val="20"/>
        </w:rPr>
        <w:t xml:space="preserve">sumu </w:t>
      </w:r>
      <w:r w:rsidR="007E0AEE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74B8B">
        <w:rPr>
          <w:rFonts w:ascii="Times New Roman" w:hAnsi="Times New Roman" w:cs="Times New Roman"/>
          <w:sz w:val="20"/>
          <w:szCs w:val="20"/>
        </w:rPr>
        <w:t xml:space="preserve"> </w:t>
      </w:r>
      <w:r w:rsidR="00F76B04">
        <w:rPr>
          <w:rFonts w:ascii="Times New Roman" w:hAnsi="Times New Roman" w:cs="Times New Roman"/>
          <w:sz w:val="20"/>
          <w:szCs w:val="20"/>
        </w:rPr>
        <w:t>24 233 486</w:t>
      </w:r>
      <w:r w:rsidR="004C27A5">
        <w:rPr>
          <w:rFonts w:ascii="Times New Roman" w:hAnsi="Times New Roman" w:cs="Times New Roman"/>
          <w:sz w:val="20"/>
          <w:szCs w:val="20"/>
        </w:rPr>
        <w:t xml:space="preserve"> EU</w:t>
      </w:r>
      <w:r w:rsidR="007E0AEE" w:rsidRPr="00252409">
        <w:rPr>
          <w:rFonts w:ascii="Times New Roman" w:hAnsi="Times New Roman" w:cs="Times New Roman"/>
          <w:sz w:val="20"/>
          <w:szCs w:val="20"/>
        </w:rPr>
        <w:t>R</w:t>
      </w:r>
      <w:r w:rsidRPr="00252409">
        <w:rPr>
          <w:rFonts w:ascii="Times New Roman" w:hAnsi="Times New Roman" w:cs="Times New Roman"/>
          <w:sz w:val="20"/>
          <w:szCs w:val="20"/>
        </w:rPr>
        <w:t xml:space="preserve">. </w:t>
      </w:r>
      <w:r w:rsidR="000C68F0" w:rsidRPr="00252409">
        <w:rPr>
          <w:rFonts w:ascii="Times New Roman" w:hAnsi="Times New Roman" w:cs="Times New Roman"/>
          <w:sz w:val="20"/>
          <w:szCs w:val="20"/>
        </w:rPr>
        <w:t xml:space="preserve"> Z toho dlhodobé záväzky sú vo výške</w:t>
      </w:r>
      <w:r w:rsidR="00DC6CB6">
        <w:rPr>
          <w:rFonts w:ascii="Times New Roman" w:hAnsi="Times New Roman" w:cs="Times New Roman"/>
          <w:sz w:val="20"/>
          <w:szCs w:val="20"/>
        </w:rPr>
        <w:t xml:space="preserve"> </w:t>
      </w:r>
      <w:r w:rsidR="00F76B04">
        <w:rPr>
          <w:rFonts w:ascii="Times New Roman" w:hAnsi="Times New Roman" w:cs="Times New Roman"/>
          <w:sz w:val="20"/>
          <w:szCs w:val="20"/>
        </w:rPr>
        <w:t>988</w:t>
      </w:r>
      <w:r w:rsidR="009F0B7F">
        <w:rPr>
          <w:rFonts w:ascii="Times New Roman" w:hAnsi="Times New Roman" w:cs="Times New Roman"/>
          <w:sz w:val="20"/>
          <w:szCs w:val="20"/>
        </w:rPr>
        <w:t> </w:t>
      </w:r>
      <w:r w:rsidR="00F76B04">
        <w:rPr>
          <w:rFonts w:ascii="Times New Roman" w:hAnsi="Times New Roman" w:cs="Times New Roman"/>
          <w:sz w:val="20"/>
          <w:szCs w:val="20"/>
        </w:rPr>
        <w:t>183</w:t>
      </w:r>
      <w:r w:rsidR="009F0B7F">
        <w:rPr>
          <w:rFonts w:ascii="Times New Roman" w:hAnsi="Times New Roman" w:cs="Times New Roman"/>
          <w:sz w:val="20"/>
          <w:szCs w:val="20"/>
        </w:rPr>
        <w:t xml:space="preserve"> </w:t>
      </w:r>
      <w:r w:rsidR="000C68F0" w:rsidRPr="00252409">
        <w:rPr>
          <w:rFonts w:ascii="Times New Roman" w:hAnsi="Times New Roman" w:cs="Times New Roman"/>
          <w:sz w:val="20"/>
          <w:szCs w:val="20"/>
        </w:rPr>
        <w:t>EUR</w:t>
      </w:r>
      <w:r w:rsidR="00F76B04">
        <w:rPr>
          <w:rFonts w:ascii="Times New Roman" w:hAnsi="Times New Roman" w:cs="Times New Roman"/>
          <w:sz w:val="20"/>
          <w:szCs w:val="20"/>
        </w:rPr>
        <w:t>.</w:t>
      </w:r>
      <w:r w:rsidR="00397269">
        <w:rPr>
          <w:rFonts w:ascii="Times New Roman" w:hAnsi="Times New Roman" w:cs="Times New Roman"/>
          <w:sz w:val="20"/>
          <w:szCs w:val="20"/>
        </w:rPr>
        <w:t xml:space="preserve"> </w:t>
      </w:r>
      <w:r w:rsidR="00F76B04">
        <w:rPr>
          <w:rFonts w:ascii="Times New Roman" w:hAnsi="Times New Roman" w:cs="Times New Roman"/>
          <w:sz w:val="20"/>
          <w:szCs w:val="20"/>
        </w:rPr>
        <w:t>Podstatnú časť</w:t>
      </w:r>
      <w:r w:rsidR="009F0B7F">
        <w:rPr>
          <w:rFonts w:ascii="Times New Roman" w:hAnsi="Times New Roman" w:cs="Times New Roman"/>
          <w:sz w:val="20"/>
          <w:szCs w:val="20"/>
        </w:rPr>
        <w:t xml:space="preserve"> dlhodobých záväzkov tvorí odložený daňový, ktorý je vo výške  795 495 EUR. </w:t>
      </w:r>
      <w:r w:rsidR="00A71023">
        <w:rPr>
          <w:rFonts w:ascii="Times New Roman" w:hAnsi="Times New Roman" w:cs="Times New Roman"/>
          <w:sz w:val="20"/>
          <w:szCs w:val="20"/>
        </w:rPr>
        <w:t xml:space="preserve"> </w:t>
      </w:r>
      <w:r w:rsidR="009F0B7F">
        <w:rPr>
          <w:rFonts w:ascii="Times New Roman" w:hAnsi="Times New Roman" w:cs="Times New Roman"/>
          <w:sz w:val="20"/>
          <w:szCs w:val="20"/>
        </w:rPr>
        <w:t>K</w:t>
      </w:r>
      <w:r w:rsidR="000C68F0" w:rsidRPr="00252409">
        <w:rPr>
          <w:rFonts w:ascii="Times New Roman" w:hAnsi="Times New Roman" w:cs="Times New Roman"/>
          <w:sz w:val="20"/>
          <w:szCs w:val="20"/>
        </w:rPr>
        <w:t>rátkodobé</w:t>
      </w:r>
      <w:r w:rsidR="00A71023">
        <w:rPr>
          <w:rFonts w:ascii="Times New Roman" w:hAnsi="Times New Roman" w:cs="Times New Roman"/>
          <w:sz w:val="20"/>
          <w:szCs w:val="20"/>
        </w:rPr>
        <w:t xml:space="preserve">  </w:t>
      </w:r>
      <w:r w:rsidR="000C68F0" w:rsidRPr="00252409">
        <w:rPr>
          <w:rFonts w:ascii="Times New Roman" w:hAnsi="Times New Roman" w:cs="Times New Roman"/>
          <w:sz w:val="20"/>
          <w:szCs w:val="20"/>
        </w:rPr>
        <w:t xml:space="preserve"> záväzky</w:t>
      </w:r>
      <w:r w:rsidR="00A71023">
        <w:rPr>
          <w:rFonts w:ascii="Times New Roman" w:hAnsi="Times New Roman" w:cs="Times New Roman"/>
          <w:sz w:val="20"/>
          <w:szCs w:val="20"/>
        </w:rPr>
        <w:t xml:space="preserve"> </w:t>
      </w:r>
      <w:r w:rsidR="000C68F0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397269">
        <w:rPr>
          <w:rFonts w:ascii="Times New Roman" w:hAnsi="Times New Roman" w:cs="Times New Roman"/>
          <w:sz w:val="20"/>
          <w:szCs w:val="20"/>
        </w:rPr>
        <w:t>predstavujú</w:t>
      </w:r>
      <w:r w:rsidR="00874B8B">
        <w:rPr>
          <w:rFonts w:ascii="Times New Roman" w:hAnsi="Times New Roman" w:cs="Times New Roman"/>
          <w:sz w:val="20"/>
          <w:szCs w:val="20"/>
        </w:rPr>
        <w:t> </w:t>
      </w:r>
      <w:r w:rsidR="00A71023">
        <w:rPr>
          <w:rFonts w:ascii="Times New Roman" w:hAnsi="Times New Roman" w:cs="Times New Roman"/>
          <w:sz w:val="20"/>
          <w:szCs w:val="20"/>
        </w:rPr>
        <w:t xml:space="preserve"> </w:t>
      </w:r>
      <w:r w:rsidR="00783C2B" w:rsidRPr="00252409">
        <w:rPr>
          <w:rFonts w:ascii="Times New Roman" w:hAnsi="Times New Roman" w:cs="Times New Roman"/>
          <w:sz w:val="20"/>
          <w:szCs w:val="20"/>
        </w:rPr>
        <w:t>sum</w:t>
      </w:r>
      <w:r w:rsidR="004C27A5">
        <w:rPr>
          <w:rFonts w:ascii="Times New Roman" w:hAnsi="Times New Roman" w:cs="Times New Roman"/>
          <w:sz w:val="20"/>
          <w:szCs w:val="20"/>
        </w:rPr>
        <w:t>u</w:t>
      </w:r>
      <w:r w:rsidR="00874B8B">
        <w:rPr>
          <w:rFonts w:ascii="Times New Roman" w:hAnsi="Times New Roman" w:cs="Times New Roman"/>
          <w:sz w:val="20"/>
          <w:szCs w:val="20"/>
        </w:rPr>
        <w:t xml:space="preserve"> </w:t>
      </w:r>
      <w:r w:rsidR="000C68F0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9F0B7F">
        <w:rPr>
          <w:rFonts w:ascii="Times New Roman" w:hAnsi="Times New Roman" w:cs="Times New Roman"/>
          <w:sz w:val="20"/>
          <w:szCs w:val="20"/>
        </w:rPr>
        <w:t xml:space="preserve">13 874 185 </w:t>
      </w:r>
      <w:r w:rsidR="004571BC" w:rsidRPr="00252409">
        <w:rPr>
          <w:rFonts w:ascii="Times New Roman" w:hAnsi="Times New Roman" w:cs="Times New Roman"/>
          <w:sz w:val="20"/>
          <w:szCs w:val="20"/>
        </w:rPr>
        <w:t>EUR</w:t>
      </w:r>
      <w:r w:rsidR="00A64B5B">
        <w:rPr>
          <w:rFonts w:ascii="Times New Roman" w:hAnsi="Times New Roman" w:cs="Times New Roman"/>
          <w:sz w:val="20"/>
          <w:szCs w:val="20"/>
        </w:rPr>
        <w:t>.</w:t>
      </w:r>
      <w:r w:rsidR="00D02D9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A71023">
        <w:rPr>
          <w:rFonts w:ascii="Times New Roman" w:hAnsi="Times New Roman" w:cs="Times New Roman"/>
          <w:sz w:val="20"/>
          <w:szCs w:val="20"/>
        </w:rPr>
        <w:t xml:space="preserve"> </w:t>
      </w:r>
      <w:r w:rsidR="00D02D95" w:rsidRPr="00252409">
        <w:rPr>
          <w:rFonts w:ascii="Times New Roman" w:hAnsi="Times New Roman" w:cs="Times New Roman"/>
          <w:sz w:val="20"/>
          <w:szCs w:val="20"/>
        </w:rPr>
        <w:t xml:space="preserve">Z toho </w:t>
      </w:r>
      <w:r w:rsidR="00A71023">
        <w:rPr>
          <w:rFonts w:ascii="Times New Roman" w:hAnsi="Times New Roman" w:cs="Times New Roman"/>
          <w:sz w:val="20"/>
          <w:szCs w:val="20"/>
        </w:rPr>
        <w:t xml:space="preserve"> </w:t>
      </w:r>
      <w:r w:rsidR="00D02D95" w:rsidRPr="00252409">
        <w:rPr>
          <w:rFonts w:ascii="Times New Roman" w:hAnsi="Times New Roman" w:cs="Times New Roman"/>
          <w:sz w:val="20"/>
          <w:szCs w:val="20"/>
        </w:rPr>
        <w:t>záväzky</w:t>
      </w:r>
      <w:r w:rsidR="00A71023">
        <w:rPr>
          <w:rFonts w:ascii="Times New Roman" w:hAnsi="Times New Roman" w:cs="Times New Roman"/>
          <w:sz w:val="20"/>
          <w:szCs w:val="20"/>
        </w:rPr>
        <w:t xml:space="preserve"> </w:t>
      </w:r>
      <w:r w:rsidR="00D02D95" w:rsidRPr="00252409">
        <w:rPr>
          <w:rFonts w:ascii="Times New Roman" w:hAnsi="Times New Roman" w:cs="Times New Roman"/>
          <w:sz w:val="20"/>
          <w:szCs w:val="20"/>
        </w:rPr>
        <w:t xml:space="preserve"> z</w:t>
      </w:r>
      <w:r w:rsidR="009F0B7F">
        <w:rPr>
          <w:rFonts w:ascii="Times New Roman" w:hAnsi="Times New Roman" w:cs="Times New Roman"/>
          <w:sz w:val="20"/>
          <w:szCs w:val="20"/>
        </w:rPr>
        <w:t> </w:t>
      </w:r>
      <w:r w:rsidR="00D02D95" w:rsidRPr="00252409">
        <w:rPr>
          <w:rFonts w:ascii="Times New Roman" w:hAnsi="Times New Roman" w:cs="Times New Roman"/>
          <w:sz w:val="20"/>
          <w:szCs w:val="20"/>
        </w:rPr>
        <w:t>obchodného</w:t>
      </w:r>
      <w:r w:rsidR="009F0B7F">
        <w:rPr>
          <w:rFonts w:ascii="Times New Roman" w:hAnsi="Times New Roman" w:cs="Times New Roman"/>
          <w:sz w:val="20"/>
          <w:szCs w:val="20"/>
        </w:rPr>
        <w:t xml:space="preserve"> sú vo výške 13 364 195 EUR.</w:t>
      </w:r>
      <w:r w:rsidR="00D02D9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DC6CB6">
        <w:rPr>
          <w:rFonts w:ascii="Times New Roman" w:hAnsi="Times New Roman" w:cs="Times New Roman"/>
          <w:sz w:val="20"/>
          <w:szCs w:val="20"/>
        </w:rPr>
        <w:t xml:space="preserve"> </w:t>
      </w:r>
      <w:r w:rsidR="009F0B7F">
        <w:rPr>
          <w:rFonts w:ascii="Times New Roman" w:hAnsi="Times New Roman" w:cs="Times New Roman"/>
          <w:sz w:val="20"/>
          <w:szCs w:val="20"/>
        </w:rPr>
        <w:t>V</w:t>
      </w:r>
      <w:r w:rsidR="00AA53D7" w:rsidRPr="00252409">
        <w:rPr>
          <w:rFonts w:ascii="Times New Roman" w:hAnsi="Times New Roman" w:cs="Times New Roman"/>
          <w:sz w:val="20"/>
          <w:szCs w:val="20"/>
        </w:rPr>
        <w:t> roku 20</w:t>
      </w:r>
      <w:r w:rsidR="00A71023">
        <w:rPr>
          <w:rFonts w:ascii="Times New Roman" w:hAnsi="Times New Roman" w:cs="Times New Roman"/>
          <w:sz w:val="20"/>
          <w:szCs w:val="20"/>
        </w:rPr>
        <w:t>2</w:t>
      </w:r>
      <w:r w:rsidR="00120BBE">
        <w:rPr>
          <w:rFonts w:ascii="Times New Roman" w:hAnsi="Times New Roman" w:cs="Times New Roman"/>
          <w:sz w:val="20"/>
          <w:szCs w:val="20"/>
        </w:rPr>
        <w:t>4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bola výška</w:t>
      </w:r>
      <w:r w:rsidR="00783C2B" w:rsidRPr="00252409">
        <w:rPr>
          <w:rFonts w:ascii="Times New Roman" w:hAnsi="Times New Roman" w:cs="Times New Roman"/>
          <w:sz w:val="20"/>
          <w:szCs w:val="20"/>
        </w:rPr>
        <w:t xml:space="preserve">  </w:t>
      </w:r>
      <w:r w:rsidR="00AA53D7" w:rsidRPr="00252409">
        <w:rPr>
          <w:rFonts w:ascii="Times New Roman" w:hAnsi="Times New Roman" w:cs="Times New Roman"/>
          <w:sz w:val="20"/>
          <w:szCs w:val="20"/>
        </w:rPr>
        <w:t xml:space="preserve"> záväzkov </w:t>
      </w:r>
      <w:r w:rsidR="00783C2B" w:rsidRPr="00252409">
        <w:rPr>
          <w:rFonts w:ascii="Times New Roman" w:hAnsi="Times New Roman" w:cs="Times New Roman"/>
          <w:sz w:val="20"/>
          <w:szCs w:val="20"/>
        </w:rPr>
        <w:t>z obchodného styku</w:t>
      </w:r>
      <w:r w:rsidR="00195FD5" w:rsidRPr="00252409">
        <w:rPr>
          <w:rFonts w:ascii="Times New Roman" w:hAnsi="Times New Roman" w:cs="Times New Roman"/>
          <w:sz w:val="20"/>
          <w:szCs w:val="20"/>
        </w:rPr>
        <w:t xml:space="preserve">  v</w:t>
      </w:r>
      <w:r w:rsidR="00C01ECE">
        <w:rPr>
          <w:rFonts w:ascii="Times New Roman" w:hAnsi="Times New Roman" w:cs="Times New Roman"/>
          <w:sz w:val="20"/>
          <w:szCs w:val="20"/>
        </w:rPr>
        <w:t> </w:t>
      </w:r>
      <w:r w:rsidR="00B01F8E">
        <w:rPr>
          <w:rFonts w:ascii="Times New Roman" w:hAnsi="Times New Roman" w:cs="Times New Roman"/>
          <w:sz w:val="20"/>
          <w:szCs w:val="20"/>
        </w:rPr>
        <w:t>hodnote</w:t>
      </w:r>
      <w:r w:rsidR="00195FD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120BBE">
        <w:rPr>
          <w:rFonts w:ascii="Times New Roman" w:hAnsi="Times New Roman" w:cs="Times New Roman"/>
          <w:sz w:val="20"/>
          <w:szCs w:val="20"/>
        </w:rPr>
        <w:t xml:space="preserve">12 986 404 </w:t>
      </w:r>
      <w:r w:rsidR="00E16630" w:rsidRPr="00252409">
        <w:rPr>
          <w:rFonts w:ascii="Times New Roman" w:hAnsi="Times New Roman" w:cs="Times New Roman"/>
          <w:sz w:val="20"/>
          <w:szCs w:val="20"/>
        </w:rPr>
        <w:t xml:space="preserve">EUR. </w:t>
      </w:r>
      <w:r w:rsidR="00F43B8C" w:rsidRPr="0025240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86BDAE8" w14:textId="77777777" w:rsidR="009923A0" w:rsidRDefault="009923A0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</w:p>
    <w:p w14:paraId="0E12F62E" w14:textId="550BBFA0" w:rsidR="002D4405" w:rsidRPr="009D7917" w:rsidRDefault="002E0080" w:rsidP="008A29D5">
      <w:pPr>
        <w:tabs>
          <w:tab w:val="left" w:pos="33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Štruktúra záväzkov</w:t>
      </w:r>
      <w:r w:rsidR="00977072" w:rsidRPr="009D7917">
        <w:rPr>
          <w:rFonts w:ascii="Times New Roman" w:hAnsi="Times New Roman" w:cs="Times New Roman"/>
          <w:b/>
          <w:sz w:val="24"/>
          <w:szCs w:val="24"/>
        </w:rPr>
        <w:t xml:space="preserve"> v rámci </w:t>
      </w:r>
      <w:r w:rsidR="00126823" w:rsidRPr="009D7917">
        <w:rPr>
          <w:rFonts w:ascii="Times New Roman" w:hAnsi="Times New Roman" w:cs="Times New Roman"/>
          <w:b/>
          <w:sz w:val="24"/>
          <w:szCs w:val="24"/>
        </w:rPr>
        <w:t>Skupiny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3256"/>
        <w:gridCol w:w="2880"/>
        <w:gridCol w:w="3073"/>
      </w:tblGrid>
      <w:tr w:rsidR="009447F6" w:rsidRPr="00252409" w14:paraId="70429920" w14:textId="77777777" w:rsidTr="00061A22">
        <w:trPr>
          <w:trHeight w:val="422"/>
        </w:trPr>
        <w:tc>
          <w:tcPr>
            <w:tcW w:w="3256" w:type="dxa"/>
            <w:shd w:val="clear" w:color="auto" w:fill="0070C0"/>
          </w:tcPr>
          <w:p w14:paraId="3D086BF4" w14:textId="18B95972" w:rsidR="009447F6" w:rsidRPr="00061A22" w:rsidRDefault="009447F6" w:rsidP="008A29D5">
            <w:pPr>
              <w:tabs>
                <w:tab w:val="left" w:pos="330"/>
              </w:tabs>
              <w:spacing w:before="120"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61A2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80" w:type="dxa"/>
            <w:shd w:val="clear" w:color="auto" w:fill="0070C0"/>
            <w:vAlign w:val="center"/>
          </w:tcPr>
          <w:p w14:paraId="07223BFF" w14:textId="6EA3D885" w:rsidR="009447F6" w:rsidRPr="00252409" w:rsidRDefault="009447F6" w:rsidP="008A29D5">
            <w:pPr>
              <w:tabs>
                <w:tab w:val="left" w:pos="33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20BBE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3073" w:type="dxa"/>
            <w:shd w:val="clear" w:color="auto" w:fill="0070C0"/>
            <w:vAlign w:val="center"/>
          </w:tcPr>
          <w:p w14:paraId="47645CA2" w14:textId="539C6FB0" w:rsidR="009447F6" w:rsidRPr="00252409" w:rsidRDefault="009447F6" w:rsidP="008A29D5">
            <w:pPr>
              <w:tabs>
                <w:tab w:val="left" w:pos="33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31.12.20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20BBE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8329F7" w:rsidRPr="009923A0" w14:paraId="60300974" w14:textId="77777777" w:rsidTr="00061A22">
        <w:trPr>
          <w:trHeight w:val="475"/>
        </w:trPr>
        <w:tc>
          <w:tcPr>
            <w:tcW w:w="3256" w:type="dxa"/>
            <w:shd w:val="clear" w:color="auto" w:fill="7F7F7F" w:themeFill="text1" w:themeFillTint="80"/>
          </w:tcPr>
          <w:p w14:paraId="45F95E81" w14:textId="149B67B5" w:rsidR="008329F7" w:rsidRPr="00BC621C" w:rsidRDefault="008329F7" w:rsidP="008329F7">
            <w:pPr>
              <w:tabs>
                <w:tab w:val="left" w:pos="330"/>
              </w:tabs>
              <w:spacing w:before="120" w:after="100" w:afterAutospacing="1"/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</w:pPr>
            <w:r w:rsidRPr="00392EB9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Dlhodobé záväzky, z toho: </w:t>
            </w:r>
          </w:p>
        </w:tc>
        <w:tc>
          <w:tcPr>
            <w:tcW w:w="2880" w:type="dxa"/>
            <w:shd w:val="clear" w:color="auto" w:fill="7F7F7F" w:themeFill="text1" w:themeFillTint="80"/>
            <w:vAlign w:val="center"/>
          </w:tcPr>
          <w:p w14:paraId="0AAB5AB3" w14:textId="0D8A8ED3" w:rsidR="008329F7" w:rsidRPr="00BC621C" w:rsidRDefault="009F0B7F" w:rsidP="008329F7">
            <w:pPr>
              <w:tabs>
                <w:tab w:val="left" w:pos="33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</w:pPr>
            <w:r w:rsidRPr="009F0B7F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986 183</w:t>
            </w:r>
          </w:p>
        </w:tc>
        <w:tc>
          <w:tcPr>
            <w:tcW w:w="3073" w:type="dxa"/>
            <w:shd w:val="clear" w:color="auto" w:fill="7F7F7F" w:themeFill="text1" w:themeFillTint="80"/>
            <w:vAlign w:val="center"/>
          </w:tcPr>
          <w:p w14:paraId="6AC344B7" w14:textId="393B1394" w:rsidR="008329F7" w:rsidRPr="009923A0" w:rsidRDefault="00120BBE" w:rsidP="008329F7">
            <w:pPr>
              <w:tabs>
                <w:tab w:val="left" w:pos="330"/>
              </w:tabs>
              <w:spacing w:after="0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E057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770 434</w:t>
            </w:r>
          </w:p>
        </w:tc>
      </w:tr>
      <w:tr w:rsidR="008329F7" w:rsidRPr="00252409" w14:paraId="53609A2E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2DE79357" w14:textId="2D9B8958" w:rsidR="008329F7" w:rsidRPr="00252409" w:rsidRDefault="008329F7" w:rsidP="008329F7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Záväzky so SF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280C2F2C" w14:textId="471ED644" w:rsidR="008329F7" w:rsidRPr="00252409" w:rsidRDefault="007845BB" w:rsidP="008329F7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55 403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767A7828" w14:textId="774A5CE2" w:rsidR="008329F7" w:rsidRPr="00252409" w:rsidRDefault="00120BBE" w:rsidP="008329F7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46 602</w:t>
            </w:r>
          </w:p>
        </w:tc>
      </w:tr>
      <w:tr w:rsidR="008329F7" w:rsidRPr="00252409" w14:paraId="1888055D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3C07B618" w14:textId="42C067F5" w:rsidR="008329F7" w:rsidRPr="00252409" w:rsidRDefault="008329F7" w:rsidP="008329F7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dlhodobé záväzky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0EE19954" w14:textId="7C11F6D6" w:rsidR="008329F7" w:rsidRPr="00252409" w:rsidRDefault="007845BB" w:rsidP="008329F7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135 285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7FC3E07D" w14:textId="4D238BB3" w:rsidR="008329F7" w:rsidRPr="00252409" w:rsidRDefault="00120BBE" w:rsidP="008329F7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133 278</w:t>
            </w:r>
          </w:p>
        </w:tc>
      </w:tr>
      <w:tr w:rsidR="00120BBE" w:rsidRPr="00252409" w14:paraId="3AADC8B0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35426E45" w14:textId="1905DC90" w:rsidR="00120BBE" w:rsidRPr="00252409" w:rsidRDefault="00120BBE" w:rsidP="00120BBE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Odložený daňový záväzok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508D0A5B" w14:textId="2403D070" w:rsidR="00120BBE" w:rsidRPr="00252409" w:rsidRDefault="009F0B7F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795 495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4DD3353A" w14:textId="07CDA3B0" w:rsidR="00120BBE" w:rsidRPr="00252409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590 554</w:t>
            </w:r>
          </w:p>
        </w:tc>
      </w:tr>
      <w:tr w:rsidR="00120BBE" w:rsidRPr="00252409" w14:paraId="21DE5A0E" w14:textId="77777777" w:rsidTr="00061A22">
        <w:trPr>
          <w:trHeight w:val="512"/>
        </w:trPr>
        <w:tc>
          <w:tcPr>
            <w:tcW w:w="3256" w:type="dxa"/>
            <w:shd w:val="clear" w:color="auto" w:fill="7F7F7F" w:themeFill="text1" w:themeFillTint="80"/>
          </w:tcPr>
          <w:p w14:paraId="37F8E0E1" w14:textId="313061EA" w:rsidR="00120BBE" w:rsidRPr="00061A22" w:rsidRDefault="00120BBE" w:rsidP="00120BBE">
            <w:pPr>
              <w:tabs>
                <w:tab w:val="left" w:pos="330"/>
              </w:tabs>
              <w:rPr>
                <w:rFonts w:ascii="Times New Roman" w:hAnsi="Times New Roman" w:cs="Times New Roman"/>
                <w:b/>
                <w:sz w:val="20"/>
                <w:szCs w:val="20"/>
                <w14:textOutline w14:w="9525" w14:cap="rnd" w14:cmpd="sng" w14:algn="ctr"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  <w14:prstDash w14:val="solid"/>
                  <w14:bevel/>
                </w14:textOutline>
                <w14:textFill>
                  <w14:gradFill>
                    <w14:gsLst>
                      <w14:gs w14:pos="0">
                        <w14:schemeClr w14:val="accent1">
                          <w14:lumMod w14:val="89000"/>
                        </w14:schemeClr>
                      </w14:gs>
                      <w14:gs w14:pos="23000">
                        <w14:schemeClr w14:val="accent1">
                          <w14:lumMod w14:val="89000"/>
                        </w14:schemeClr>
                      </w14:gs>
                      <w14:gs w14:pos="69000">
                        <w14:schemeClr w14:val="accent1">
                          <w14:lumMod w14:val="75000"/>
                        </w14:schemeClr>
                      </w14:gs>
                      <w14:gs w14:pos="97000">
                        <w14:schemeClr w14:val="accent1">
                          <w14:lumMod w14:val="70000"/>
                        </w14:schemeClr>
                      </w14:gs>
                    </w14:gsLst>
                    <w14:path w14:path="circle">
                      <w14:fillToRect w14:l="50000" w14:t="50000" w14:r="50000" w14:b="50000"/>
                    </w14:path>
                  </w14:gradFill>
                </w14:textFill>
              </w:rPr>
            </w:pPr>
            <w:r w:rsidRPr="00B91F57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Krátkodobé záväzky, z toho: </w:t>
            </w:r>
          </w:p>
        </w:tc>
        <w:tc>
          <w:tcPr>
            <w:tcW w:w="2880" w:type="dxa"/>
            <w:shd w:val="clear" w:color="auto" w:fill="7F7F7F" w:themeFill="text1" w:themeFillTint="80"/>
            <w:vAlign w:val="center"/>
          </w:tcPr>
          <w:p w14:paraId="61D7E284" w14:textId="3A60FCB4" w:rsidR="00120BBE" w:rsidRPr="007845BB" w:rsidRDefault="007845BB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845B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13 874 185</w:t>
            </w:r>
          </w:p>
        </w:tc>
        <w:tc>
          <w:tcPr>
            <w:tcW w:w="3073" w:type="dxa"/>
            <w:shd w:val="clear" w:color="auto" w:fill="7F7F7F" w:themeFill="text1" w:themeFillTint="80"/>
            <w:vAlign w:val="center"/>
          </w:tcPr>
          <w:p w14:paraId="3219C66F" w14:textId="48C7C609" w:rsidR="00120BBE" w:rsidRPr="007845BB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7845BB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13 442 599</w:t>
            </w:r>
          </w:p>
        </w:tc>
      </w:tr>
      <w:tr w:rsidR="00120BBE" w:rsidRPr="00252409" w14:paraId="2F8B378D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5AE5047E" w14:textId="039F0B49" w:rsidR="00120BBE" w:rsidRPr="00252409" w:rsidRDefault="00120BBE" w:rsidP="00120BBE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Záväzky z obchodného styku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1EEA32C3" w14:textId="5BEAEC4E" w:rsidR="00120BBE" w:rsidRPr="00252409" w:rsidRDefault="007845BB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13 364 195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19AA2647" w14:textId="15A4E0BF" w:rsidR="00120BBE" w:rsidRPr="00252409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12 986 404</w:t>
            </w:r>
          </w:p>
        </w:tc>
      </w:tr>
      <w:tr w:rsidR="00120BBE" w:rsidRPr="00252409" w14:paraId="7E23EA27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0B750D9C" w14:textId="1C2ABCA3" w:rsidR="00120BBE" w:rsidRPr="00252409" w:rsidRDefault="00120BBE" w:rsidP="00120BBE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Záväzky voči zamestnancom a spoločníkom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2497E008" w14:textId="5D4FDD55" w:rsidR="00120BBE" w:rsidRPr="00252409" w:rsidRDefault="007845BB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168 860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717A5BE2" w14:textId="5F0C129E" w:rsidR="00120BBE" w:rsidRPr="00252409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158 995</w:t>
            </w:r>
          </w:p>
        </w:tc>
      </w:tr>
      <w:tr w:rsidR="00120BBE" w:rsidRPr="00252409" w14:paraId="47787243" w14:textId="77777777" w:rsidTr="009447F6">
        <w:tc>
          <w:tcPr>
            <w:tcW w:w="3256" w:type="dxa"/>
            <w:shd w:val="clear" w:color="auto" w:fill="8EAADB" w:themeFill="accent1" w:themeFillTint="99"/>
          </w:tcPr>
          <w:p w14:paraId="3FDDC991" w14:textId="539E228A" w:rsidR="00120BBE" w:rsidRPr="00252409" w:rsidRDefault="00120BBE" w:rsidP="00120BBE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Záväzky zo sociálneho poistenia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3A8A9385" w14:textId="1BC58496" w:rsidR="00120BBE" w:rsidRPr="00252409" w:rsidRDefault="007845BB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108 674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714A38F8" w14:textId="570F578B" w:rsidR="00120BBE" w:rsidRPr="00252409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104 209</w:t>
            </w:r>
          </w:p>
        </w:tc>
      </w:tr>
      <w:tr w:rsidR="00120BBE" w:rsidRPr="00252409" w14:paraId="592DBC3A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1DC3A325" w14:textId="7836AB6D" w:rsidR="00120BBE" w:rsidRPr="00252409" w:rsidRDefault="00120BBE" w:rsidP="00120BBE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Daňové záväzky a dotácie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75567564" w14:textId="743A5E17" w:rsidR="00120BBE" w:rsidRPr="00252409" w:rsidRDefault="007845BB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64 223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10E26AF4" w14:textId="19C30CCE" w:rsidR="00120BBE" w:rsidRPr="00252409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46 862</w:t>
            </w:r>
          </w:p>
        </w:tc>
      </w:tr>
      <w:tr w:rsidR="00120BBE" w:rsidRPr="00252409" w14:paraId="250E8734" w14:textId="77777777" w:rsidTr="00B91F57">
        <w:tc>
          <w:tcPr>
            <w:tcW w:w="3256" w:type="dxa"/>
            <w:shd w:val="clear" w:color="auto" w:fill="8EAADB" w:themeFill="accent1" w:themeFillTint="99"/>
          </w:tcPr>
          <w:p w14:paraId="25FA37A1" w14:textId="36B4F447" w:rsidR="00120BBE" w:rsidRPr="00252409" w:rsidRDefault="00120BBE" w:rsidP="00120BBE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Iné záväzky</w:t>
            </w:r>
          </w:p>
        </w:tc>
        <w:tc>
          <w:tcPr>
            <w:tcW w:w="2880" w:type="dxa"/>
            <w:shd w:val="clear" w:color="auto" w:fill="8EAADB" w:themeFill="accent1" w:themeFillTint="99"/>
            <w:vAlign w:val="center"/>
          </w:tcPr>
          <w:p w14:paraId="0B34D63C" w14:textId="13BB0D8F" w:rsidR="00120BBE" w:rsidRPr="00252409" w:rsidRDefault="007845BB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168 233</w:t>
            </w:r>
          </w:p>
        </w:tc>
        <w:tc>
          <w:tcPr>
            <w:tcW w:w="3073" w:type="dxa"/>
            <w:shd w:val="clear" w:color="auto" w:fill="8EAADB" w:themeFill="accent1" w:themeFillTint="99"/>
            <w:vAlign w:val="center"/>
          </w:tcPr>
          <w:p w14:paraId="050B7EDD" w14:textId="148312F7" w:rsidR="00120BBE" w:rsidRPr="00252409" w:rsidRDefault="00120BBE" w:rsidP="00120BBE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146 129</w:t>
            </w:r>
          </w:p>
        </w:tc>
      </w:tr>
    </w:tbl>
    <w:p w14:paraId="05A10F5A" w14:textId="60ED4DCE" w:rsidR="00126823" w:rsidRDefault="00126823" w:rsidP="008A29D5">
      <w:pPr>
        <w:pStyle w:val="Default"/>
        <w:rPr>
          <w:rFonts w:ascii="Times New Roman" w:hAnsi="Times New Roman" w:cs="Times New Roman"/>
        </w:rPr>
      </w:pPr>
    </w:p>
    <w:p w14:paraId="42536DB2" w14:textId="77777777" w:rsidR="006B114D" w:rsidRDefault="006B114D" w:rsidP="008A29D5">
      <w:pPr>
        <w:pStyle w:val="Default"/>
        <w:rPr>
          <w:rFonts w:ascii="Times New Roman" w:hAnsi="Times New Roman" w:cs="Times New Roman"/>
        </w:rPr>
      </w:pPr>
    </w:p>
    <w:p w14:paraId="0ED69397" w14:textId="0DD30BFB" w:rsidR="00126823" w:rsidRPr="009D7917" w:rsidRDefault="00126823" w:rsidP="008A29D5">
      <w:pPr>
        <w:pStyle w:val="Default"/>
        <w:rPr>
          <w:rFonts w:ascii="Times New Roman" w:hAnsi="Times New Roman" w:cs="Times New Roman"/>
          <w:b/>
          <w:bCs/>
        </w:rPr>
      </w:pPr>
      <w:r w:rsidRPr="009D7917">
        <w:rPr>
          <w:rFonts w:ascii="Times New Roman" w:hAnsi="Times New Roman" w:cs="Times New Roman"/>
          <w:b/>
          <w:bCs/>
        </w:rPr>
        <w:t xml:space="preserve">Rezervy </w:t>
      </w:r>
    </w:p>
    <w:p w14:paraId="522BC2A0" w14:textId="77777777" w:rsidR="006B114D" w:rsidRDefault="00126823" w:rsidP="008A29D5">
      <w:pPr>
        <w:pStyle w:val="Default"/>
        <w:ind w:hanging="142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5240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934534" w:rsidRPr="0025240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C06D1F" w:rsidRPr="0025240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14:paraId="206CE88F" w14:textId="27E5D7CE" w:rsidR="00CF45B4" w:rsidRPr="00252409" w:rsidRDefault="006B114D" w:rsidP="0091189E">
      <w:pPr>
        <w:pStyle w:val="Default"/>
        <w:ind w:hanging="14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  <w:r w:rsidR="00126823" w:rsidRPr="00252409">
        <w:rPr>
          <w:rFonts w:ascii="Times New Roman" w:hAnsi="Times New Roman" w:cs="Times New Roman"/>
          <w:sz w:val="20"/>
          <w:szCs w:val="20"/>
        </w:rPr>
        <w:t xml:space="preserve">Rezervy sú vykázané vtedy, ak má Skupina súčasnú povinnosť v dôsledku minulej udalosti, vyrovnaním ktorej sa očakáva pravdepodobný úbytok podnikových zdrojov predstavujúcich ekonomické úžitky, pričom výšku uvedenej povinnosti možno spoľahlivo odhadnúť. Rezervy sa prehodnocujú ku koncu každého účtovného obdobia a ich výška sa 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126823" w:rsidRPr="00252409">
        <w:rPr>
          <w:rFonts w:ascii="Times New Roman" w:hAnsi="Times New Roman" w:cs="Times New Roman"/>
          <w:sz w:val="20"/>
          <w:szCs w:val="20"/>
        </w:rPr>
        <w:t xml:space="preserve">upravuje 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126823" w:rsidRPr="00252409">
        <w:rPr>
          <w:rFonts w:ascii="Times New Roman" w:hAnsi="Times New Roman" w:cs="Times New Roman"/>
          <w:sz w:val="20"/>
          <w:szCs w:val="20"/>
        </w:rPr>
        <w:t>tak, aby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126823" w:rsidRPr="00252409">
        <w:rPr>
          <w:rFonts w:ascii="Times New Roman" w:hAnsi="Times New Roman" w:cs="Times New Roman"/>
          <w:sz w:val="20"/>
          <w:szCs w:val="20"/>
        </w:rPr>
        <w:t xml:space="preserve">odrážala 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126823" w:rsidRPr="00252409">
        <w:rPr>
          <w:rFonts w:ascii="Times New Roman" w:hAnsi="Times New Roman" w:cs="Times New Roman"/>
          <w:sz w:val="20"/>
          <w:szCs w:val="20"/>
        </w:rPr>
        <w:t xml:space="preserve">aktuálny 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126823" w:rsidRPr="00252409">
        <w:rPr>
          <w:rFonts w:ascii="Times New Roman" w:hAnsi="Times New Roman" w:cs="Times New Roman"/>
          <w:sz w:val="20"/>
          <w:szCs w:val="20"/>
        </w:rPr>
        <w:t>najlepší odhad.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2F3C0D" w:rsidRPr="00252409">
        <w:rPr>
          <w:rFonts w:ascii="Times New Roman" w:hAnsi="Times New Roman" w:cs="Times New Roman"/>
          <w:sz w:val="20"/>
          <w:szCs w:val="20"/>
        </w:rPr>
        <w:t>V</w:t>
      </w:r>
      <w:r w:rsidR="006A4562">
        <w:rPr>
          <w:rFonts w:ascii="Times New Roman" w:hAnsi="Times New Roman" w:cs="Times New Roman"/>
          <w:sz w:val="20"/>
          <w:szCs w:val="20"/>
        </w:rPr>
        <w:t> </w:t>
      </w:r>
      <w:r w:rsidR="002F3C0D" w:rsidRPr="00252409">
        <w:rPr>
          <w:rFonts w:ascii="Times New Roman" w:hAnsi="Times New Roman" w:cs="Times New Roman"/>
          <w:sz w:val="20"/>
          <w:szCs w:val="20"/>
        </w:rPr>
        <w:t>skupine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2F3C0D" w:rsidRPr="00252409">
        <w:rPr>
          <w:rFonts w:ascii="Times New Roman" w:hAnsi="Times New Roman" w:cs="Times New Roman"/>
          <w:sz w:val="20"/>
          <w:szCs w:val="20"/>
        </w:rPr>
        <w:t xml:space="preserve"> sú</w:t>
      </w:r>
      <w:r w:rsidR="006A4562">
        <w:rPr>
          <w:rFonts w:ascii="Times New Roman" w:hAnsi="Times New Roman" w:cs="Times New Roman"/>
          <w:sz w:val="20"/>
          <w:szCs w:val="20"/>
        </w:rPr>
        <w:t xml:space="preserve">  </w:t>
      </w:r>
      <w:r w:rsidR="002F3C0D" w:rsidRPr="00252409">
        <w:rPr>
          <w:rFonts w:ascii="Times New Roman" w:hAnsi="Times New Roman" w:cs="Times New Roman"/>
          <w:sz w:val="20"/>
          <w:szCs w:val="20"/>
        </w:rPr>
        <w:t>vytvorené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A4562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krátkodobé 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2F3C0D" w:rsidRPr="00252409">
        <w:rPr>
          <w:rFonts w:ascii="Times New Roman" w:hAnsi="Times New Roman" w:cs="Times New Roman"/>
          <w:sz w:val="20"/>
          <w:szCs w:val="20"/>
        </w:rPr>
        <w:t xml:space="preserve"> rezervy vo </w:t>
      </w:r>
      <w:r w:rsidR="006A4562">
        <w:rPr>
          <w:rFonts w:ascii="Times New Roman" w:hAnsi="Times New Roman" w:cs="Times New Roman"/>
          <w:sz w:val="20"/>
          <w:szCs w:val="20"/>
        </w:rPr>
        <w:t xml:space="preserve"> </w:t>
      </w:r>
      <w:r w:rsidR="002F3C0D" w:rsidRPr="00252409">
        <w:rPr>
          <w:rFonts w:ascii="Times New Roman" w:hAnsi="Times New Roman" w:cs="Times New Roman"/>
          <w:sz w:val="20"/>
          <w:szCs w:val="20"/>
        </w:rPr>
        <w:t>výške</w:t>
      </w:r>
      <w:r w:rsidR="006A4562">
        <w:rPr>
          <w:rFonts w:ascii="Times New Roman" w:hAnsi="Times New Roman" w:cs="Times New Roman"/>
          <w:sz w:val="20"/>
          <w:szCs w:val="20"/>
        </w:rPr>
        <w:t xml:space="preserve">  </w:t>
      </w:r>
      <w:r w:rsidR="0091189E">
        <w:rPr>
          <w:rFonts w:ascii="Times New Roman" w:hAnsi="Times New Roman" w:cs="Times New Roman"/>
          <w:sz w:val="20"/>
          <w:szCs w:val="20"/>
        </w:rPr>
        <w:t>152 819 EUR</w:t>
      </w:r>
      <w:r w:rsidR="0084510C">
        <w:rPr>
          <w:rFonts w:ascii="Times New Roman" w:hAnsi="Times New Roman" w:cs="Times New Roman"/>
          <w:sz w:val="20"/>
          <w:szCs w:val="20"/>
        </w:rPr>
        <w:t xml:space="preserve"> a dlhodobé rezervy vo výške</w:t>
      </w:r>
      <w:r w:rsidR="0091189E">
        <w:rPr>
          <w:rFonts w:ascii="Times New Roman" w:hAnsi="Times New Roman" w:cs="Times New Roman"/>
          <w:sz w:val="20"/>
          <w:szCs w:val="20"/>
        </w:rPr>
        <w:t xml:space="preserve"> 587 </w:t>
      </w:r>
      <w:r w:rsidR="002F3C0D" w:rsidRPr="00252409">
        <w:rPr>
          <w:rFonts w:ascii="Times New Roman" w:hAnsi="Times New Roman" w:cs="Times New Roman"/>
          <w:sz w:val="20"/>
          <w:szCs w:val="20"/>
        </w:rPr>
        <w:t>EUR. V</w:t>
      </w:r>
      <w:r w:rsidR="00A64B5B">
        <w:rPr>
          <w:rFonts w:ascii="Times New Roman" w:hAnsi="Times New Roman" w:cs="Times New Roman"/>
          <w:sz w:val="20"/>
          <w:szCs w:val="20"/>
        </w:rPr>
        <w:t> </w:t>
      </w:r>
      <w:r w:rsidR="002F3C0D" w:rsidRPr="00252409">
        <w:rPr>
          <w:rFonts w:ascii="Times New Roman" w:hAnsi="Times New Roman" w:cs="Times New Roman"/>
          <w:sz w:val="20"/>
          <w:szCs w:val="20"/>
        </w:rPr>
        <w:t>predchádzajúcom</w:t>
      </w:r>
      <w:r w:rsidR="00A64B5B">
        <w:rPr>
          <w:rFonts w:ascii="Times New Roman" w:hAnsi="Times New Roman" w:cs="Times New Roman"/>
          <w:sz w:val="20"/>
          <w:szCs w:val="20"/>
        </w:rPr>
        <w:t xml:space="preserve"> účtovnom</w:t>
      </w:r>
      <w:r w:rsidR="002F3C0D" w:rsidRPr="00252409">
        <w:rPr>
          <w:rFonts w:ascii="Times New Roman" w:hAnsi="Times New Roman" w:cs="Times New Roman"/>
          <w:sz w:val="20"/>
          <w:szCs w:val="20"/>
        </w:rPr>
        <w:t xml:space="preserve"> období </w:t>
      </w:r>
      <w:r w:rsidR="00D53BC1">
        <w:rPr>
          <w:rFonts w:ascii="Times New Roman" w:hAnsi="Times New Roman" w:cs="Times New Roman"/>
          <w:sz w:val="20"/>
          <w:szCs w:val="20"/>
        </w:rPr>
        <w:t>predstavovali</w:t>
      </w:r>
      <w:r w:rsidR="002F3C0D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4510C">
        <w:rPr>
          <w:rFonts w:ascii="Times New Roman" w:hAnsi="Times New Roman" w:cs="Times New Roman"/>
          <w:sz w:val="20"/>
          <w:szCs w:val="20"/>
        </w:rPr>
        <w:t xml:space="preserve"> krátkodobé rezervy</w:t>
      </w:r>
      <w:r w:rsidR="00D53BC1">
        <w:rPr>
          <w:rFonts w:ascii="Times New Roman" w:hAnsi="Times New Roman" w:cs="Times New Roman"/>
          <w:sz w:val="20"/>
          <w:szCs w:val="20"/>
        </w:rPr>
        <w:t xml:space="preserve"> sumu</w:t>
      </w:r>
      <w:r w:rsidR="002F3C0D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120BBE">
        <w:rPr>
          <w:rFonts w:ascii="Times New Roman" w:hAnsi="Times New Roman" w:cs="Times New Roman"/>
          <w:sz w:val="20"/>
          <w:szCs w:val="20"/>
        </w:rPr>
        <w:t>143 614</w:t>
      </w:r>
      <w:r w:rsidR="002F3C0D" w:rsidRPr="00252409">
        <w:rPr>
          <w:rFonts w:ascii="Times New Roman" w:hAnsi="Times New Roman" w:cs="Times New Roman"/>
          <w:sz w:val="20"/>
          <w:szCs w:val="20"/>
        </w:rPr>
        <w:t xml:space="preserve"> EUR</w:t>
      </w:r>
      <w:r w:rsidR="0084510C">
        <w:rPr>
          <w:rFonts w:ascii="Times New Roman" w:hAnsi="Times New Roman" w:cs="Times New Roman"/>
          <w:sz w:val="20"/>
          <w:szCs w:val="20"/>
        </w:rPr>
        <w:t xml:space="preserve"> a dlhodobé rezervy  sum</w:t>
      </w:r>
      <w:r w:rsidR="00D53BC1">
        <w:rPr>
          <w:rFonts w:ascii="Times New Roman" w:hAnsi="Times New Roman" w:cs="Times New Roman"/>
          <w:sz w:val="20"/>
          <w:szCs w:val="20"/>
        </w:rPr>
        <w:t>u</w:t>
      </w:r>
      <w:r w:rsidR="0084510C">
        <w:rPr>
          <w:rFonts w:ascii="Times New Roman" w:hAnsi="Times New Roman" w:cs="Times New Roman"/>
          <w:sz w:val="20"/>
          <w:szCs w:val="20"/>
        </w:rPr>
        <w:t xml:space="preserve"> </w:t>
      </w:r>
      <w:r w:rsidR="00120BBE">
        <w:rPr>
          <w:rFonts w:ascii="Times New Roman" w:hAnsi="Times New Roman" w:cs="Times New Roman"/>
          <w:sz w:val="20"/>
          <w:szCs w:val="20"/>
        </w:rPr>
        <w:t>3 634</w:t>
      </w:r>
      <w:r w:rsidR="0084510C">
        <w:rPr>
          <w:rFonts w:ascii="Times New Roman" w:hAnsi="Times New Roman" w:cs="Times New Roman"/>
          <w:sz w:val="20"/>
          <w:szCs w:val="20"/>
        </w:rPr>
        <w:t xml:space="preserve"> EUR.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0D1735B2" w14:textId="77777777" w:rsidR="004F7AAF" w:rsidRDefault="004F7AAF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628CC599" w14:textId="77777777" w:rsidR="005C2431" w:rsidRDefault="005C2431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799D6617" w14:textId="77777777" w:rsidR="00A64B5B" w:rsidRDefault="00A64B5B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0F3CCA70" w14:textId="77777777" w:rsidR="00F525F4" w:rsidRDefault="00F525F4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14C92942" w14:textId="77777777" w:rsidR="0084510C" w:rsidRPr="00252409" w:rsidRDefault="0084510C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5AAA8585" w14:textId="261A5E89" w:rsidR="00C06D1F" w:rsidRPr="009D7917" w:rsidRDefault="005E39EE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Úvery a</w:t>
      </w:r>
      <w:r w:rsidR="00C06D1F" w:rsidRPr="009D7917">
        <w:rPr>
          <w:rFonts w:ascii="Times New Roman" w:hAnsi="Times New Roman" w:cs="Times New Roman"/>
          <w:b/>
          <w:sz w:val="24"/>
          <w:szCs w:val="24"/>
        </w:rPr>
        <w:t> </w:t>
      </w:r>
      <w:r w:rsidRPr="009D7917">
        <w:rPr>
          <w:rFonts w:ascii="Times New Roman" w:hAnsi="Times New Roman" w:cs="Times New Roman"/>
          <w:b/>
          <w:sz w:val="24"/>
          <w:szCs w:val="24"/>
        </w:rPr>
        <w:t>pôžičky</w:t>
      </w:r>
    </w:p>
    <w:p w14:paraId="1FB27BF9" w14:textId="524ACA97" w:rsidR="00494337" w:rsidRPr="00147BB7" w:rsidRDefault="005E39EE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V roku 20</w:t>
      </w:r>
      <w:r w:rsidR="00737630">
        <w:rPr>
          <w:rFonts w:ascii="Times New Roman" w:hAnsi="Times New Roman" w:cs="Times New Roman"/>
          <w:sz w:val="20"/>
          <w:szCs w:val="20"/>
        </w:rPr>
        <w:t>2</w:t>
      </w:r>
      <w:r w:rsidR="006805F9">
        <w:rPr>
          <w:rFonts w:ascii="Times New Roman" w:hAnsi="Times New Roman" w:cs="Times New Roman"/>
          <w:sz w:val="20"/>
          <w:szCs w:val="20"/>
        </w:rPr>
        <w:t>5</w:t>
      </w:r>
      <w:r w:rsidRPr="00252409">
        <w:rPr>
          <w:rFonts w:ascii="Times New Roman" w:hAnsi="Times New Roman" w:cs="Times New Roman"/>
          <w:sz w:val="20"/>
          <w:szCs w:val="20"/>
        </w:rPr>
        <w:t xml:space="preserve"> prestavovali</w:t>
      </w:r>
      <w:r w:rsidR="003B7D9F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727480" w:rsidRPr="00252409">
        <w:rPr>
          <w:rFonts w:ascii="Times New Roman" w:hAnsi="Times New Roman" w:cs="Times New Roman"/>
          <w:sz w:val="20"/>
          <w:szCs w:val="20"/>
        </w:rPr>
        <w:t>nesplatené</w:t>
      </w:r>
      <w:r w:rsidR="00EB5339">
        <w:rPr>
          <w:rFonts w:ascii="Times New Roman" w:hAnsi="Times New Roman" w:cs="Times New Roman"/>
          <w:sz w:val="20"/>
          <w:szCs w:val="20"/>
        </w:rPr>
        <w:t xml:space="preserve"> investičné</w:t>
      </w:r>
      <w:r w:rsidRPr="00252409">
        <w:rPr>
          <w:rFonts w:ascii="Times New Roman" w:hAnsi="Times New Roman" w:cs="Times New Roman"/>
          <w:sz w:val="20"/>
          <w:szCs w:val="20"/>
        </w:rPr>
        <w:t xml:space="preserve"> úvery v</w:t>
      </w:r>
      <w:r w:rsidR="00195FD5" w:rsidRPr="00252409">
        <w:rPr>
          <w:rFonts w:ascii="Times New Roman" w:hAnsi="Times New Roman" w:cs="Times New Roman"/>
          <w:sz w:val="20"/>
          <w:szCs w:val="20"/>
        </w:rPr>
        <w:t> </w:t>
      </w:r>
      <w:r w:rsidRPr="00252409">
        <w:rPr>
          <w:rFonts w:ascii="Times New Roman" w:hAnsi="Times New Roman" w:cs="Times New Roman"/>
          <w:sz w:val="20"/>
          <w:szCs w:val="20"/>
        </w:rPr>
        <w:t>Skupine</w:t>
      </w:r>
      <w:r w:rsidR="00195FD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727480" w:rsidRPr="00252409">
        <w:rPr>
          <w:rFonts w:ascii="Times New Roman" w:hAnsi="Times New Roman" w:cs="Times New Roman"/>
          <w:sz w:val="20"/>
          <w:szCs w:val="20"/>
        </w:rPr>
        <w:t xml:space="preserve"> sumu</w:t>
      </w:r>
      <w:r w:rsidR="006B6626">
        <w:rPr>
          <w:rFonts w:ascii="Times New Roman" w:hAnsi="Times New Roman" w:cs="Times New Roman"/>
          <w:sz w:val="20"/>
          <w:szCs w:val="20"/>
        </w:rPr>
        <w:t xml:space="preserve"> </w:t>
      </w:r>
      <w:r w:rsidR="008C0D09">
        <w:rPr>
          <w:rFonts w:ascii="Times New Roman" w:hAnsi="Times New Roman" w:cs="Times New Roman"/>
          <w:sz w:val="20"/>
          <w:szCs w:val="20"/>
        </w:rPr>
        <w:t xml:space="preserve"> 5 433 524</w:t>
      </w:r>
      <w:r w:rsidR="003B7D9F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EUR. </w:t>
      </w:r>
      <w:r w:rsidR="002E0080" w:rsidRPr="00252409">
        <w:rPr>
          <w:rFonts w:ascii="Times New Roman" w:hAnsi="Times New Roman" w:cs="Times New Roman"/>
          <w:sz w:val="20"/>
          <w:szCs w:val="20"/>
        </w:rPr>
        <w:t xml:space="preserve">  Z toho  krátkodobé úvery </w:t>
      </w:r>
      <w:r w:rsidR="00727480" w:rsidRPr="00252409">
        <w:rPr>
          <w:rFonts w:ascii="Times New Roman" w:hAnsi="Times New Roman" w:cs="Times New Roman"/>
          <w:sz w:val="20"/>
          <w:szCs w:val="20"/>
        </w:rPr>
        <w:t xml:space="preserve"> boli </w:t>
      </w:r>
      <w:r w:rsidR="002E0080" w:rsidRPr="00252409">
        <w:rPr>
          <w:rFonts w:ascii="Times New Roman" w:hAnsi="Times New Roman" w:cs="Times New Roman"/>
          <w:sz w:val="20"/>
          <w:szCs w:val="20"/>
        </w:rPr>
        <w:t>vo výške</w:t>
      </w:r>
      <w:r w:rsidR="006B6626">
        <w:rPr>
          <w:rFonts w:ascii="Times New Roman" w:hAnsi="Times New Roman" w:cs="Times New Roman"/>
          <w:sz w:val="20"/>
          <w:szCs w:val="20"/>
        </w:rPr>
        <w:t xml:space="preserve"> </w:t>
      </w:r>
      <w:r w:rsidR="008C0D09">
        <w:rPr>
          <w:rFonts w:ascii="Times New Roman" w:hAnsi="Times New Roman" w:cs="Times New Roman"/>
          <w:sz w:val="20"/>
          <w:szCs w:val="20"/>
        </w:rPr>
        <w:t xml:space="preserve"> 2 144 065</w:t>
      </w:r>
      <w:r w:rsidR="00086070">
        <w:rPr>
          <w:rFonts w:ascii="Times New Roman" w:hAnsi="Times New Roman" w:cs="Times New Roman"/>
          <w:sz w:val="20"/>
          <w:szCs w:val="20"/>
        </w:rPr>
        <w:t xml:space="preserve"> </w:t>
      </w:r>
      <w:r w:rsidR="006B6626">
        <w:rPr>
          <w:rFonts w:ascii="Times New Roman" w:hAnsi="Times New Roman" w:cs="Times New Roman"/>
          <w:sz w:val="20"/>
          <w:szCs w:val="20"/>
        </w:rPr>
        <w:t xml:space="preserve"> </w:t>
      </w:r>
      <w:r w:rsidR="00195FD5" w:rsidRPr="00252409">
        <w:rPr>
          <w:rFonts w:ascii="Times New Roman" w:hAnsi="Times New Roman" w:cs="Times New Roman"/>
          <w:sz w:val="20"/>
          <w:szCs w:val="20"/>
        </w:rPr>
        <w:t>EUR</w:t>
      </w:r>
      <w:r w:rsidR="00680228" w:rsidRPr="00252409">
        <w:rPr>
          <w:rFonts w:ascii="Times New Roman" w:hAnsi="Times New Roman" w:cs="Times New Roman"/>
          <w:sz w:val="20"/>
          <w:szCs w:val="20"/>
        </w:rPr>
        <w:t xml:space="preserve"> a</w:t>
      </w:r>
      <w:r w:rsidR="002E0080" w:rsidRPr="00252409">
        <w:rPr>
          <w:rFonts w:ascii="Times New Roman" w:hAnsi="Times New Roman" w:cs="Times New Roman"/>
          <w:sz w:val="20"/>
          <w:szCs w:val="20"/>
        </w:rPr>
        <w:t> dlhodobé úvery predstavujú sumu</w:t>
      </w:r>
      <w:r w:rsidR="00DA25A7">
        <w:rPr>
          <w:rFonts w:ascii="Times New Roman" w:hAnsi="Times New Roman" w:cs="Times New Roman"/>
          <w:sz w:val="20"/>
          <w:szCs w:val="20"/>
        </w:rPr>
        <w:t xml:space="preserve"> </w:t>
      </w:r>
      <w:r w:rsidR="008C0D09">
        <w:rPr>
          <w:rFonts w:ascii="Times New Roman" w:hAnsi="Times New Roman" w:cs="Times New Roman"/>
          <w:sz w:val="20"/>
          <w:szCs w:val="20"/>
        </w:rPr>
        <w:t>3 289 459</w:t>
      </w:r>
      <w:r w:rsidR="006B6626">
        <w:rPr>
          <w:rFonts w:ascii="Times New Roman" w:hAnsi="Times New Roman" w:cs="Times New Roman"/>
          <w:sz w:val="20"/>
          <w:szCs w:val="20"/>
        </w:rPr>
        <w:t xml:space="preserve"> </w:t>
      </w:r>
      <w:r w:rsidR="002E0080" w:rsidRPr="00252409">
        <w:rPr>
          <w:rFonts w:ascii="Times New Roman" w:hAnsi="Times New Roman" w:cs="Times New Roman"/>
          <w:sz w:val="20"/>
          <w:szCs w:val="20"/>
        </w:rPr>
        <w:t xml:space="preserve">EUR. </w:t>
      </w:r>
      <w:r w:rsidR="00903792">
        <w:rPr>
          <w:rFonts w:ascii="Times New Roman" w:hAnsi="Times New Roman" w:cs="Times New Roman"/>
          <w:sz w:val="20"/>
          <w:szCs w:val="20"/>
        </w:rPr>
        <w:t xml:space="preserve"> Kontokorentne úvery </w:t>
      </w:r>
      <w:r w:rsidR="001B0846">
        <w:rPr>
          <w:rFonts w:ascii="Times New Roman" w:hAnsi="Times New Roman" w:cs="Times New Roman"/>
          <w:sz w:val="20"/>
          <w:szCs w:val="20"/>
        </w:rPr>
        <w:t>boli</w:t>
      </w:r>
      <w:r w:rsidR="00903792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8C0D09">
        <w:rPr>
          <w:rFonts w:ascii="Times New Roman" w:hAnsi="Times New Roman" w:cs="Times New Roman"/>
          <w:sz w:val="20"/>
          <w:szCs w:val="20"/>
        </w:rPr>
        <w:t xml:space="preserve"> 3 486 188</w:t>
      </w:r>
      <w:r w:rsidR="00903792">
        <w:rPr>
          <w:rFonts w:ascii="Times New Roman" w:hAnsi="Times New Roman" w:cs="Times New Roman"/>
          <w:sz w:val="20"/>
          <w:szCs w:val="20"/>
        </w:rPr>
        <w:t xml:space="preserve"> EUR. 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147BB7">
        <w:rPr>
          <w:rFonts w:ascii="Times New Roman" w:hAnsi="Times New Roman" w:cs="Times New Roman"/>
          <w:sz w:val="20"/>
          <w:szCs w:val="20"/>
        </w:rPr>
        <w:t>V roku 20</w:t>
      </w:r>
      <w:r w:rsidR="00DA25A7" w:rsidRPr="00147BB7">
        <w:rPr>
          <w:rFonts w:ascii="Times New Roman" w:hAnsi="Times New Roman" w:cs="Times New Roman"/>
          <w:sz w:val="20"/>
          <w:szCs w:val="20"/>
        </w:rPr>
        <w:t>2</w:t>
      </w:r>
      <w:r w:rsidR="006805F9">
        <w:rPr>
          <w:rFonts w:ascii="Times New Roman" w:hAnsi="Times New Roman" w:cs="Times New Roman"/>
          <w:sz w:val="20"/>
          <w:szCs w:val="20"/>
        </w:rPr>
        <w:t>5</w:t>
      </w:r>
      <w:r w:rsidR="006B6626" w:rsidRPr="00147BB7">
        <w:rPr>
          <w:rFonts w:ascii="Times New Roman" w:hAnsi="Times New Roman" w:cs="Times New Roman"/>
          <w:sz w:val="20"/>
          <w:szCs w:val="20"/>
        </w:rPr>
        <w:t xml:space="preserve"> došlo k</w:t>
      </w:r>
      <w:r w:rsidR="008C0D09">
        <w:rPr>
          <w:rFonts w:ascii="Times New Roman" w:hAnsi="Times New Roman" w:cs="Times New Roman"/>
          <w:sz w:val="20"/>
          <w:szCs w:val="20"/>
        </w:rPr>
        <w:t> </w:t>
      </w:r>
      <w:r w:rsidR="001B0846">
        <w:rPr>
          <w:rFonts w:ascii="Times New Roman" w:hAnsi="Times New Roman" w:cs="Times New Roman"/>
          <w:sz w:val="20"/>
          <w:szCs w:val="20"/>
        </w:rPr>
        <w:t>splateniu</w:t>
      </w:r>
      <w:r w:rsidR="008C0D09">
        <w:rPr>
          <w:rFonts w:ascii="Times New Roman" w:hAnsi="Times New Roman" w:cs="Times New Roman"/>
          <w:sz w:val="20"/>
          <w:szCs w:val="20"/>
        </w:rPr>
        <w:t xml:space="preserve"> investičných </w:t>
      </w:r>
      <w:r w:rsidR="001B0846">
        <w:rPr>
          <w:rFonts w:ascii="Times New Roman" w:hAnsi="Times New Roman" w:cs="Times New Roman"/>
          <w:sz w:val="20"/>
          <w:szCs w:val="20"/>
        </w:rPr>
        <w:t xml:space="preserve"> úverov </w:t>
      </w:r>
      <w:r w:rsidR="002E74A5">
        <w:rPr>
          <w:rFonts w:ascii="Times New Roman" w:hAnsi="Times New Roman" w:cs="Times New Roman"/>
          <w:sz w:val="20"/>
          <w:szCs w:val="20"/>
        </w:rPr>
        <w:t xml:space="preserve"> </w:t>
      </w:r>
      <w:r w:rsidR="001B0846">
        <w:rPr>
          <w:rFonts w:ascii="Times New Roman" w:hAnsi="Times New Roman" w:cs="Times New Roman"/>
          <w:sz w:val="20"/>
          <w:szCs w:val="20"/>
        </w:rPr>
        <w:t>v</w:t>
      </w:r>
      <w:r w:rsidR="008C0D09">
        <w:rPr>
          <w:rFonts w:ascii="Times New Roman" w:hAnsi="Times New Roman" w:cs="Times New Roman"/>
          <w:sz w:val="20"/>
          <w:szCs w:val="20"/>
        </w:rPr>
        <w:t> </w:t>
      </w:r>
      <w:r w:rsidR="002E74A5">
        <w:rPr>
          <w:rFonts w:ascii="Times New Roman" w:hAnsi="Times New Roman" w:cs="Times New Roman"/>
          <w:sz w:val="20"/>
          <w:szCs w:val="20"/>
        </w:rPr>
        <w:t>sum</w:t>
      </w:r>
      <w:r w:rsidR="001B0846">
        <w:rPr>
          <w:rFonts w:ascii="Times New Roman" w:hAnsi="Times New Roman" w:cs="Times New Roman"/>
          <w:sz w:val="20"/>
          <w:szCs w:val="20"/>
        </w:rPr>
        <w:t>e</w:t>
      </w:r>
      <w:r w:rsidR="008C0D09">
        <w:rPr>
          <w:rFonts w:ascii="Times New Roman" w:hAnsi="Times New Roman" w:cs="Times New Roman"/>
          <w:sz w:val="20"/>
          <w:szCs w:val="20"/>
        </w:rPr>
        <w:t xml:space="preserve"> 1 811 279</w:t>
      </w:r>
      <w:r w:rsidR="002E74A5">
        <w:rPr>
          <w:rFonts w:ascii="Times New Roman" w:hAnsi="Times New Roman" w:cs="Times New Roman"/>
          <w:sz w:val="20"/>
          <w:szCs w:val="20"/>
        </w:rPr>
        <w:t xml:space="preserve">  EUR</w:t>
      </w:r>
      <w:r w:rsidR="001B0846">
        <w:rPr>
          <w:rFonts w:ascii="Times New Roman" w:hAnsi="Times New Roman" w:cs="Times New Roman"/>
          <w:sz w:val="20"/>
          <w:szCs w:val="20"/>
        </w:rPr>
        <w:t>.</w:t>
      </w:r>
      <w:r w:rsidR="00680228" w:rsidRPr="00147BB7">
        <w:rPr>
          <w:rFonts w:ascii="Times New Roman" w:hAnsi="Times New Roman" w:cs="Times New Roman"/>
          <w:sz w:val="20"/>
          <w:szCs w:val="20"/>
        </w:rPr>
        <w:t xml:space="preserve"> </w:t>
      </w:r>
      <w:r w:rsidRPr="00147BB7">
        <w:rPr>
          <w:rFonts w:ascii="Times New Roman" w:hAnsi="Times New Roman" w:cs="Times New Roman"/>
          <w:sz w:val="20"/>
          <w:szCs w:val="20"/>
        </w:rPr>
        <w:t xml:space="preserve">Úvery sa splácajú pravidelne v zmysle zmluvných podmienok. </w:t>
      </w:r>
      <w:r w:rsidR="00CD60C7">
        <w:rPr>
          <w:rFonts w:ascii="Times New Roman" w:hAnsi="Times New Roman" w:cs="Times New Roman"/>
          <w:sz w:val="20"/>
          <w:szCs w:val="20"/>
        </w:rPr>
        <w:t xml:space="preserve"> V roku 202</w:t>
      </w:r>
      <w:r w:rsidR="006805F9">
        <w:rPr>
          <w:rFonts w:ascii="Times New Roman" w:hAnsi="Times New Roman" w:cs="Times New Roman"/>
          <w:sz w:val="20"/>
          <w:szCs w:val="20"/>
        </w:rPr>
        <w:t>5</w:t>
      </w:r>
      <w:r w:rsidR="00CD60C7">
        <w:rPr>
          <w:rFonts w:ascii="Times New Roman" w:hAnsi="Times New Roman" w:cs="Times New Roman"/>
          <w:sz w:val="20"/>
          <w:szCs w:val="20"/>
        </w:rPr>
        <w:t xml:space="preserve"> bola Skupine poskytnutá pôžička od nebankového subjektu</w:t>
      </w:r>
      <w:r w:rsidR="00E96150">
        <w:rPr>
          <w:rFonts w:ascii="Times New Roman" w:hAnsi="Times New Roman" w:cs="Times New Roman"/>
          <w:sz w:val="20"/>
          <w:szCs w:val="20"/>
        </w:rPr>
        <w:t>.</w:t>
      </w:r>
      <w:r w:rsidR="0085542E">
        <w:rPr>
          <w:rFonts w:ascii="Times New Roman" w:hAnsi="Times New Roman" w:cs="Times New Roman"/>
          <w:sz w:val="20"/>
          <w:szCs w:val="20"/>
        </w:rPr>
        <w:t xml:space="preserve"> </w:t>
      </w:r>
      <w:r w:rsidR="00E96150">
        <w:rPr>
          <w:rFonts w:ascii="Times New Roman" w:hAnsi="Times New Roman" w:cs="Times New Roman"/>
          <w:sz w:val="20"/>
          <w:szCs w:val="20"/>
        </w:rPr>
        <w:t>Zostatok nesplatenej pôžičky je vo výške</w:t>
      </w:r>
      <w:r w:rsidR="00187151">
        <w:rPr>
          <w:rFonts w:ascii="Times New Roman" w:hAnsi="Times New Roman" w:cs="Times New Roman"/>
          <w:sz w:val="20"/>
          <w:szCs w:val="20"/>
        </w:rPr>
        <w:t xml:space="preserve"> 300 000</w:t>
      </w:r>
      <w:r w:rsidR="00E96150">
        <w:rPr>
          <w:rFonts w:ascii="Times New Roman" w:hAnsi="Times New Roman" w:cs="Times New Roman"/>
          <w:sz w:val="20"/>
          <w:szCs w:val="20"/>
        </w:rPr>
        <w:t xml:space="preserve"> </w:t>
      </w:r>
      <w:r w:rsidR="00CD60C7">
        <w:rPr>
          <w:rFonts w:ascii="Times New Roman" w:hAnsi="Times New Roman" w:cs="Times New Roman"/>
          <w:sz w:val="20"/>
          <w:szCs w:val="20"/>
        </w:rPr>
        <w:t xml:space="preserve"> EUR.</w:t>
      </w:r>
    </w:p>
    <w:p w14:paraId="4AF91B77" w14:textId="77777777" w:rsidR="006C084A" w:rsidRPr="00147BB7" w:rsidRDefault="006C084A" w:rsidP="008A29D5">
      <w:pPr>
        <w:tabs>
          <w:tab w:val="left" w:pos="354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B9713FE" w14:textId="77777777" w:rsidR="00A82E32" w:rsidRPr="009D7917" w:rsidRDefault="00A82E32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Náklady</w:t>
      </w:r>
    </w:p>
    <w:p w14:paraId="7BEC268A" w14:textId="79E51E2D" w:rsidR="00414A0C" w:rsidRDefault="00A82E32" w:rsidP="008A29D5">
      <w:pPr>
        <w:tabs>
          <w:tab w:val="left" w:pos="330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Celkové náklady z hospodárskej činnosti po eliminácii sú vo výške</w:t>
      </w:r>
      <w:r w:rsidR="00233770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187151">
        <w:rPr>
          <w:rFonts w:ascii="Times New Roman" w:hAnsi="Times New Roman" w:cs="Times New Roman"/>
          <w:sz w:val="20"/>
          <w:szCs w:val="20"/>
        </w:rPr>
        <w:t>69</w:t>
      </w:r>
      <w:r w:rsidR="00035543">
        <w:rPr>
          <w:rFonts w:ascii="Times New Roman" w:hAnsi="Times New Roman" w:cs="Times New Roman"/>
          <w:sz w:val="20"/>
          <w:szCs w:val="20"/>
        </w:rPr>
        <w:t> 202 390</w:t>
      </w:r>
      <w:r w:rsidR="00187151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EUR, najväčšiu položku predstavujú náklady na predaný tovar</w:t>
      </w:r>
      <w:r w:rsidR="00CF45B4" w:rsidRPr="00252409">
        <w:rPr>
          <w:rFonts w:ascii="Times New Roman" w:hAnsi="Times New Roman" w:cs="Times New Roman"/>
          <w:sz w:val="20"/>
          <w:szCs w:val="20"/>
        </w:rPr>
        <w:t xml:space="preserve"> v</w:t>
      </w:r>
      <w:r w:rsidR="00187151">
        <w:rPr>
          <w:rFonts w:ascii="Times New Roman" w:hAnsi="Times New Roman" w:cs="Times New Roman"/>
          <w:sz w:val="20"/>
          <w:szCs w:val="20"/>
        </w:rPr>
        <w:t> </w:t>
      </w:r>
      <w:r w:rsidR="00CF45B4" w:rsidRPr="00252409">
        <w:rPr>
          <w:rFonts w:ascii="Times New Roman" w:hAnsi="Times New Roman" w:cs="Times New Roman"/>
          <w:sz w:val="20"/>
          <w:szCs w:val="20"/>
        </w:rPr>
        <w:t>sume</w:t>
      </w:r>
      <w:r w:rsidR="00187151">
        <w:rPr>
          <w:rFonts w:ascii="Times New Roman" w:hAnsi="Times New Roman" w:cs="Times New Roman"/>
          <w:sz w:val="20"/>
          <w:szCs w:val="20"/>
        </w:rPr>
        <w:t xml:space="preserve"> 55 309 83</w:t>
      </w:r>
      <w:r w:rsidR="00035543">
        <w:rPr>
          <w:rFonts w:ascii="Times New Roman" w:hAnsi="Times New Roman" w:cs="Times New Roman"/>
          <w:sz w:val="20"/>
          <w:szCs w:val="20"/>
        </w:rPr>
        <w:t>7</w:t>
      </w:r>
      <w:r w:rsidR="00087F16">
        <w:rPr>
          <w:rFonts w:ascii="Times New Roman" w:hAnsi="Times New Roman" w:cs="Times New Roman"/>
          <w:sz w:val="20"/>
          <w:szCs w:val="20"/>
        </w:rPr>
        <w:t xml:space="preserve"> </w:t>
      </w:r>
      <w:r w:rsidR="00222A5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EUR a následne </w:t>
      </w:r>
      <w:r w:rsidR="00A37D48">
        <w:rPr>
          <w:rFonts w:ascii="Times New Roman" w:hAnsi="Times New Roman" w:cs="Times New Roman"/>
          <w:sz w:val="20"/>
          <w:szCs w:val="20"/>
        </w:rPr>
        <w:t xml:space="preserve">náklady za </w:t>
      </w:r>
      <w:r w:rsidRPr="00252409">
        <w:rPr>
          <w:rFonts w:ascii="Times New Roman" w:hAnsi="Times New Roman" w:cs="Times New Roman"/>
          <w:sz w:val="20"/>
          <w:szCs w:val="20"/>
        </w:rPr>
        <w:t>služby</w:t>
      </w:r>
      <w:r w:rsidR="008B192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CF45B4" w:rsidRPr="00252409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187151">
        <w:rPr>
          <w:rFonts w:ascii="Times New Roman" w:hAnsi="Times New Roman" w:cs="Times New Roman"/>
          <w:sz w:val="20"/>
          <w:szCs w:val="20"/>
        </w:rPr>
        <w:t xml:space="preserve"> 3</w:t>
      </w:r>
      <w:r w:rsidR="00035543">
        <w:rPr>
          <w:rFonts w:ascii="Times New Roman" w:hAnsi="Times New Roman" w:cs="Times New Roman"/>
          <w:sz w:val="20"/>
          <w:szCs w:val="20"/>
        </w:rPr>
        <w:t> 079 252</w:t>
      </w:r>
      <w:r w:rsidR="00697390">
        <w:rPr>
          <w:rFonts w:ascii="Times New Roman" w:hAnsi="Times New Roman" w:cs="Times New Roman"/>
          <w:sz w:val="20"/>
          <w:szCs w:val="20"/>
        </w:rPr>
        <w:t xml:space="preserve"> </w:t>
      </w:r>
      <w:r w:rsidR="00087F16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EUR.</w:t>
      </w:r>
      <w:r w:rsidR="002B008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V roku 20</w:t>
      </w:r>
      <w:r w:rsidR="00050B7C">
        <w:rPr>
          <w:rFonts w:ascii="Times New Roman" w:hAnsi="Times New Roman" w:cs="Times New Roman"/>
          <w:sz w:val="20"/>
          <w:szCs w:val="20"/>
        </w:rPr>
        <w:t>2</w:t>
      </w:r>
      <w:r w:rsidR="006805F9">
        <w:rPr>
          <w:rFonts w:ascii="Times New Roman" w:hAnsi="Times New Roman" w:cs="Times New Roman"/>
          <w:sz w:val="20"/>
          <w:szCs w:val="20"/>
        </w:rPr>
        <w:t>4</w:t>
      </w:r>
      <w:r w:rsidRPr="00252409">
        <w:rPr>
          <w:rFonts w:ascii="Times New Roman" w:hAnsi="Times New Roman" w:cs="Times New Roman"/>
          <w:sz w:val="20"/>
          <w:szCs w:val="20"/>
        </w:rPr>
        <w:t xml:space="preserve"> predstavovali náklady</w:t>
      </w:r>
      <w:r w:rsidR="002E74A5">
        <w:rPr>
          <w:rFonts w:ascii="Times New Roman" w:hAnsi="Times New Roman" w:cs="Times New Roman"/>
          <w:sz w:val="20"/>
          <w:szCs w:val="20"/>
        </w:rPr>
        <w:t xml:space="preserve"> z hospodárskej činnosti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C06D1F" w:rsidRPr="00252409">
        <w:rPr>
          <w:rFonts w:ascii="Times New Roman" w:hAnsi="Times New Roman" w:cs="Times New Roman"/>
          <w:sz w:val="20"/>
          <w:szCs w:val="20"/>
        </w:rPr>
        <w:t>sumu</w:t>
      </w:r>
      <w:r w:rsidR="008A7B6C">
        <w:rPr>
          <w:rFonts w:ascii="Times New Roman" w:hAnsi="Times New Roman" w:cs="Times New Roman"/>
          <w:sz w:val="20"/>
          <w:szCs w:val="20"/>
        </w:rPr>
        <w:t xml:space="preserve"> </w:t>
      </w:r>
      <w:r w:rsidR="006805F9">
        <w:rPr>
          <w:rFonts w:ascii="Times New Roman" w:hAnsi="Times New Roman" w:cs="Times New Roman"/>
          <w:sz w:val="20"/>
          <w:szCs w:val="20"/>
        </w:rPr>
        <w:t>58 606 751</w:t>
      </w:r>
      <w:r w:rsidR="002B008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 a najväčšiu položku predstavovali tiež náklady na predaný tovar</w:t>
      </w:r>
      <w:r w:rsidR="008B1925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C06D1F" w:rsidRPr="00252409">
        <w:rPr>
          <w:rFonts w:ascii="Times New Roman" w:hAnsi="Times New Roman" w:cs="Times New Roman"/>
          <w:sz w:val="20"/>
          <w:szCs w:val="20"/>
        </w:rPr>
        <w:t xml:space="preserve"> a to sumu </w:t>
      </w:r>
      <w:r w:rsidR="006805F9">
        <w:rPr>
          <w:rFonts w:ascii="Times New Roman" w:hAnsi="Times New Roman" w:cs="Times New Roman"/>
          <w:sz w:val="20"/>
          <w:szCs w:val="20"/>
        </w:rPr>
        <w:t>45 908 434</w:t>
      </w:r>
      <w:r w:rsidR="002B008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 xml:space="preserve"> EUR.</w:t>
      </w:r>
      <w:r w:rsidR="00233770">
        <w:rPr>
          <w:rFonts w:ascii="Times New Roman" w:hAnsi="Times New Roman" w:cs="Times New Roman"/>
          <w:sz w:val="20"/>
          <w:szCs w:val="20"/>
        </w:rPr>
        <w:t xml:space="preserve"> N</w:t>
      </w:r>
      <w:r w:rsidRPr="00252409">
        <w:rPr>
          <w:rFonts w:ascii="Times New Roman" w:hAnsi="Times New Roman" w:cs="Times New Roman"/>
          <w:sz w:val="20"/>
          <w:szCs w:val="20"/>
        </w:rPr>
        <w:t>áklad</w:t>
      </w:r>
      <w:r w:rsidR="008B1925" w:rsidRPr="00252409">
        <w:rPr>
          <w:rFonts w:ascii="Times New Roman" w:hAnsi="Times New Roman" w:cs="Times New Roman"/>
          <w:sz w:val="20"/>
          <w:szCs w:val="20"/>
        </w:rPr>
        <w:t>y</w:t>
      </w:r>
      <w:r w:rsidR="00233770">
        <w:rPr>
          <w:rFonts w:ascii="Times New Roman" w:hAnsi="Times New Roman" w:cs="Times New Roman"/>
          <w:sz w:val="20"/>
          <w:szCs w:val="20"/>
        </w:rPr>
        <w:t xml:space="preserve"> na finančnú činnosť </w:t>
      </w:r>
      <w:r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8B1925" w:rsidRPr="00252409">
        <w:rPr>
          <w:rFonts w:ascii="Times New Roman" w:hAnsi="Times New Roman" w:cs="Times New Roman"/>
          <w:sz w:val="20"/>
          <w:szCs w:val="20"/>
        </w:rPr>
        <w:t>boli vo výške</w:t>
      </w:r>
      <w:r w:rsidR="00233770">
        <w:rPr>
          <w:rFonts w:ascii="Times New Roman" w:hAnsi="Times New Roman" w:cs="Times New Roman"/>
          <w:sz w:val="20"/>
          <w:szCs w:val="20"/>
        </w:rPr>
        <w:t xml:space="preserve"> </w:t>
      </w:r>
      <w:r w:rsidR="00697390">
        <w:rPr>
          <w:rFonts w:ascii="Times New Roman" w:hAnsi="Times New Roman" w:cs="Times New Roman"/>
          <w:sz w:val="20"/>
          <w:szCs w:val="20"/>
        </w:rPr>
        <w:t xml:space="preserve"> </w:t>
      </w:r>
      <w:r w:rsidR="00187151">
        <w:rPr>
          <w:rFonts w:ascii="Times New Roman" w:hAnsi="Times New Roman" w:cs="Times New Roman"/>
          <w:sz w:val="20"/>
          <w:szCs w:val="20"/>
        </w:rPr>
        <w:t xml:space="preserve"> 608 224</w:t>
      </w:r>
      <w:r w:rsidR="008B1925" w:rsidRPr="00252409">
        <w:rPr>
          <w:rFonts w:ascii="Times New Roman" w:hAnsi="Times New Roman" w:cs="Times New Roman"/>
          <w:sz w:val="20"/>
          <w:szCs w:val="20"/>
        </w:rPr>
        <w:t xml:space="preserve"> EUR</w:t>
      </w:r>
      <w:r w:rsidR="00C335E7" w:rsidRPr="00252409">
        <w:rPr>
          <w:rFonts w:ascii="Times New Roman" w:hAnsi="Times New Roman" w:cs="Times New Roman"/>
          <w:sz w:val="20"/>
          <w:szCs w:val="20"/>
        </w:rPr>
        <w:t>.</w:t>
      </w:r>
      <w:r w:rsidR="008B1925" w:rsidRPr="00252409">
        <w:rPr>
          <w:rFonts w:ascii="Times New Roman" w:hAnsi="Times New Roman" w:cs="Times New Roman"/>
          <w:sz w:val="20"/>
          <w:szCs w:val="20"/>
        </w:rPr>
        <w:t xml:space="preserve">  </w:t>
      </w:r>
      <w:r w:rsidR="00C335E7" w:rsidRPr="00252409">
        <w:rPr>
          <w:rFonts w:ascii="Times New Roman" w:hAnsi="Times New Roman" w:cs="Times New Roman"/>
          <w:sz w:val="20"/>
          <w:szCs w:val="20"/>
        </w:rPr>
        <w:t>N</w:t>
      </w:r>
      <w:r w:rsidR="008B1925" w:rsidRPr="00252409">
        <w:rPr>
          <w:rFonts w:ascii="Times New Roman" w:hAnsi="Times New Roman" w:cs="Times New Roman"/>
          <w:sz w:val="20"/>
          <w:szCs w:val="20"/>
        </w:rPr>
        <w:t xml:space="preserve">ajväčšiu </w:t>
      </w:r>
      <w:r w:rsidRPr="00252409">
        <w:rPr>
          <w:rFonts w:ascii="Times New Roman" w:hAnsi="Times New Roman" w:cs="Times New Roman"/>
          <w:sz w:val="20"/>
          <w:szCs w:val="20"/>
        </w:rPr>
        <w:t xml:space="preserve"> položku predstav</w:t>
      </w:r>
      <w:r w:rsidR="008B1925" w:rsidRPr="00252409">
        <w:rPr>
          <w:rFonts w:ascii="Times New Roman" w:hAnsi="Times New Roman" w:cs="Times New Roman"/>
          <w:sz w:val="20"/>
          <w:szCs w:val="20"/>
        </w:rPr>
        <w:t>ovali</w:t>
      </w:r>
      <w:r w:rsidRPr="00252409">
        <w:rPr>
          <w:rFonts w:ascii="Times New Roman" w:hAnsi="Times New Roman" w:cs="Times New Roman"/>
          <w:sz w:val="20"/>
          <w:szCs w:val="20"/>
        </w:rPr>
        <w:t xml:space="preserve"> úroky z úverov, ktoré boli poskytnuté na investície a to sumu </w:t>
      </w:r>
      <w:r w:rsidR="00187151">
        <w:rPr>
          <w:rFonts w:ascii="Times New Roman" w:hAnsi="Times New Roman" w:cs="Times New Roman"/>
          <w:sz w:val="20"/>
          <w:szCs w:val="20"/>
        </w:rPr>
        <w:t>560 388</w:t>
      </w:r>
      <w:r w:rsidR="00233770">
        <w:rPr>
          <w:rFonts w:ascii="Times New Roman" w:hAnsi="Times New Roman" w:cs="Times New Roman"/>
          <w:sz w:val="20"/>
          <w:szCs w:val="20"/>
        </w:rPr>
        <w:t xml:space="preserve"> </w:t>
      </w:r>
      <w:r w:rsidR="004862F0" w:rsidRPr="00252409">
        <w:rPr>
          <w:rFonts w:ascii="Times New Roman" w:hAnsi="Times New Roman" w:cs="Times New Roman"/>
          <w:sz w:val="20"/>
          <w:szCs w:val="20"/>
        </w:rPr>
        <w:t>E</w:t>
      </w:r>
      <w:r w:rsidRPr="00252409">
        <w:rPr>
          <w:rFonts w:ascii="Times New Roman" w:hAnsi="Times New Roman" w:cs="Times New Roman"/>
          <w:sz w:val="20"/>
          <w:szCs w:val="20"/>
        </w:rPr>
        <w:t>UR</w:t>
      </w:r>
      <w:r w:rsidR="00233770">
        <w:rPr>
          <w:rFonts w:ascii="Times New Roman" w:hAnsi="Times New Roman" w:cs="Times New Roman"/>
          <w:sz w:val="20"/>
          <w:szCs w:val="20"/>
        </w:rPr>
        <w:t>,</w:t>
      </w:r>
      <w:r w:rsidR="002B0081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CF45B4" w:rsidRPr="00252409">
        <w:rPr>
          <w:rFonts w:ascii="Times New Roman" w:hAnsi="Times New Roman" w:cs="Times New Roman"/>
          <w:sz w:val="20"/>
          <w:szCs w:val="20"/>
        </w:rPr>
        <w:t xml:space="preserve"> kurzové straty </w:t>
      </w:r>
      <w:r w:rsidR="00233770">
        <w:rPr>
          <w:rFonts w:ascii="Times New Roman" w:hAnsi="Times New Roman" w:cs="Times New Roman"/>
          <w:sz w:val="20"/>
          <w:szCs w:val="20"/>
        </w:rPr>
        <w:t xml:space="preserve">boli </w:t>
      </w:r>
      <w:r w:rsidR="00CF45B4" w:rsidRPr="00252409">
        <w:rPr>
          <w:rFonts w:ascii="Times New Roman" w:hAnsi="Times New Roman" w:cs="Times New Roman"/>
          <w:sz w:val="20"/>
          <w:szCs w:val="20"/>
        </w:rPr>
        <w:t>vo výške</w:t>
      </w:r>
      <w:r w:rsidR="00187151">
        <w:rPr>
          <w:rFonts w:ascii="Times New Roman" w:hAnsi="Times New Roman" w:cs="Times New Roman"/>
          <w:sz w:val="20"/>
          <w:szCs w:val="20"/>
        </w:rPr>
        <w:t xml:space="preserve"> 19 118</w:t>
      </w:r>
      <w:r w:rsidR="00087F16">
        <w:rPr>
          <w:rFonts w:ascii="Times New Roman" w:hAnsi="Times New Roman" w:cs="Times New Roman"/>
          <w:sz w:val="20"/>
          <w:szCs w:val="20"/>
        </w:rPr>
        <w:t xml:space="preserve"> </w:t>
      </w:r>
      <w:r w:rsidR="00233770">
        <w:rPr>
          <w:rFonts w:ascii="Times New Roman" w:hAnsi="Times New Roman" w:cs="Times New Roman"/>
          <w:sz w:val="20"/>
          <w:szCs w:val="20"/>
        </w:rPr>
        <w:t xml:space="preserve"> </w:t>
      </w:r>
      <w:r w:rsidR="00CF45B4" w:rsidRPr="00252409">
        <w:rPr>
          <w:rFonts w:ascii="Times New Roman" w:hAnsi="Times New Roman" w:cs="Times New Roman"/>
          <w:sz w:val="20"/>
          <w:szCs w:val="20"/>
        </w:rPr>
        <w:t>EUR</w:t>
      </w:r>
      <w:r w:rsidR="00EB5339">
        <w:rPr>
          <w:rFonts w:ascii="Times New Roman" w:hAnsi="Times New Roman" w:cs="Times New Roman"/>
          <w:sz w:val="20"/>
          <w:szCs w:val="20"/>
        </w:rPr>
        <w:t xml:space="preserve"> a ostatné náklady na finančnú činnosť predstavovali </w:t>
      </w:r>
      <w:r w:rsidR="00CD65A0">
        <w:rPr>
          <w:rFonts w:ascii="Times New Roman" w:hAnsi="Times New Roman" w:cs="Times New Roman"/>
          <w:sz w:val="20"/>
          <w:szCs w:val="20"/>
        </w:rPr>
        <w:t xml:space="preserve"> </w:t>
      </w:r>
      <w:r w:rsidR="00EB5339">
        <w:rPr>
          <w:rFonts w:ascii="Times New Roman" w:hAnsi="Times New Roman" w:cs="Times New Roman"/>
          <w:sz w:val="20"/>
          <w:szCs w:val="20"/>
        </w:rPr>
        <w:t>sumu</w:t>
      </w:r>
      <w:r w:rsidR="00187151">
        <w:rPr>
          <w:rFonts w:ascii="Times New Roman" w:hAnsi="Times New Roman" w:cs="Times New Roman"/>
          <w:sz w:val="20"/>
          <w:szCs w:val="20"/>
        </w:rPr>
        <w:t xml:space="preserve"> 28 718</w:t>
      </w:r>
      <w:r w:rsidR="00EB5339">
        <w:rPr>
          <w:rFonts w:ascii="Times New Roman" w:hAnsi="Times New Roman" w:cs="Times New Roman"/>
          <w:sz w:val="20"/>
          <w:szCs w:val="20"/>
        </w:rPr>
        <w:t xml:space="preserve"> EUR</w:t>
      </w:r>
      <w:r w:rsidR="000F530E">
        <w:rPr>
          <w:rFonts w:ascii="Times New Roman" w:hAnsi="Times New Roman" w:cs="Times New Roman"/>
          <w:sz w:val="20"/>
          <w:szCs w:val="20"/>
        </w:rPr>
        <w:t>.</w:t>
      </w:r>
    </w:p>
    <w:p w14:paraId="3AEEBF19" w14:textId="6DE807F2" w:rsidR="00087F16" w:rsidRDefault="00087F16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A212D8E" w14:textId="2A9A0EA1" w:rsidR="002B0081" w:rsidRPr="009D7917" w:rsidRDefault="002B0081" w:rsidP="008A29D5">
      <w:pPr>
        <w:tabs>
          <w:tab w:val="left" w:pos="33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Vybrané položky nákladov v rámci konsolidovaného celku</w:t>
      </w:r>
    </w:p>
    <w:tbl>
      <w:tblPr>
        <w:tblStyle w:val="Mriekatabuky"/>
        <w:tblW w:w="9209" w:type="dxa"/>
        <w:tblLayout w:type="fixed"/>
        <w:tblLook w:val="04A0" w:firstRow="1" w:lastRow="0" w:firstColumn="1" w:lastColumn="0" w:noHBand="0" w:noVBand="1"/>
      </w:tblPr>
      <w:tblGrid>
        <w:gridCol w:w="4531"/>
        <w:gridCol w:w="2694"/>
        <w:gridCol w:w="1984"/>
      </w:tblGrid>
      <w:tr w:rsidR="0095513B" w:rsidRPr="00252409" w14:paraId="5B805DC3" w14:textId="77777777" w:rsidTr="00FB3BC4">
        <w:tc>
          <w:tcPr>
            <w:tcW w:w="4531" w:type="dxa"/>
            <w:shd w:val="clear" w:color="auto" w:fill="4472C4" w:themeFill="accent1"/>
          </w:tcPr>
          <w:p w14:paraId="10FC9EBE" w14:textId="6145AAB1" w:rsidR="0095513B" w:rsidRPr="009D7917" w:rsidRDefault="0095513B" w:rsidP="008A29D5">
            <w:pPr>
              <w:tabs>
                <w:tab w:val="left" w:pos="330"/>
              </w:tabs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D791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shd w:val="clear" w:color="auto" w:fill="4472C4" w:themeFill="accent1"/>
          </w:tcPr>
          <w:p w14:paraId="4662AC46" w14:textId="0E53A584" w:rsidR="0095513B" w:rsidRPr="00252409" w:rsidRDefault="0095513B" w:rsidP="008A29D5">
            <w:pPr>
              <w:tabs>
                <w:tab w:val="left" w:pos="330"/>
              </w:tabs>
              <w:ind w:firstLine="1978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  <w:r w:rsidR="00A04124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4B51B5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984" w:type="dxa"/>
            <w:shd w:val="clear" w:color="auto" w:fill="4472C4" w:themeFill="accent1"/>
            <w:vAlign w:val="bottom"/>
          </w:tcPr>
          <w:p w14:paraId="5277DDAF" w14:textId="306C1C54" w:rsidR="0095513B" w:rsidRPr="00252409" w:rsidRDefault="0095513B" w:rsidP="008A29D5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6805F9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A04124" w:rsidRPr="00252409" w14:paraId="22DD8BE2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6699DDDA" w14:textId="73000A1C" w:rsidR="00A04124" w:rsidRPr="00252409" w:rsidRDefault="00A04124" w:rsidP="00A04124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37E0D022" w14:textId="5FE73F71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55 309 83</w:t>
            </w:r>
            <w:r w:rsidR="00035543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469D7D52" w14:textId="6A1D4CDE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45 908 434</w:t>
            </w:r>
          </w:p>
        </w:tc>
      </w:tr>
      <w:tr w:rsidR="00A04124" w:rsidRPr="00252409" w14:paraId="75207B72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284C0F75" w14:textId="6087821C" w:rsidR="00A04124" w:rsidRPr="00252409" w:rsidRDefault="00A04124" w:rsidP="00A04124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Spotreba materiálu, energie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08F9B162" w14:textId="5B850AE7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035543">
              <w:rPr>
                <w:rFonts w:ascii="Times New Roman" w:hAnsi="Times New Roman" w:cs="Times New Roman"/>
                <w:sz w:val="20"/>
                <w:szCs w:val="20"/>
              </w:rPr>
              <w:t> 474 569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6E16A0B7" w14:textId="61D8A28B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1 976 069</w:t>
            </w:r>
          </w:p>
        </w:tc>
      </w:tr>
      <w:tr w:rsidR="00A04124" w:rsidRPr="00252409" w14:paraId="2AF5ADAA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7A2CC510" w14:textId="0C9E2D8C" w:rsidR="00A04124" w:rsidRPr="00252409" w:rsidRDefault="00A04124" w:rsidP="00A04124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2290F25F" w14:textId="19908A2F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035543">
              <w:rPr>
                <w:rFonts w:ascii="Times New Roman" w:hAnsi="Times New Roman" w:cs="Times New Roman"/>
                <w:sz w:val="20"/>
                <w:szCs w:val="20"/>
              </w:rPr>
              <w:t> 079 252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2DAEEE38" w14:textId="3D72FF17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3 580 957</w:t>
            </w:r>
          </w:p>
        </w:tc>
      </w:tr>
      <w:tr w:rsidR="00A04124" w:rsidRPr="00252409" w14:paraId="532220F7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2E142C00" w14:textId="7CA03A92" w:rsidR="00A04124" w:rsidRPr="00252409" w:rsidRDefault="00A04124" w:rsidP="00A04124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56E8BC4A" w14:textId="0F89FE5F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3 544 058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398C36E1" w14:textId="5FB9EB99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3 200 236</w:t>
            </w:r>
          </w:p>
        </w:tc>
      </w:tr>
      <w:tr w:rsidR="00A04124" w:rsidRPr="00252409" w14:paraId="505DA592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5F578BA8" w14:textId="0751A4CF" w:rsidR="00A04124" w:rsidRPr="00252409" w:rsidRDefault="00A04124" w:rsidP="00A04124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3C958366" w14:textId="72A2CDEA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76 583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4EDEB1F3" w14:textId="22490E7C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31 109</w:t>
            </w:r>
          </w:p>
        </w:tc>
      </w:tr>
      <w:tr w:rsidR="00A04124" w:rsidRPr="00252409" w14:paraId="766085FF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33A5BA44" w14:textId="04114394" w:rsidR="00A04124" w:rsidRPr="00252409" w:rsidRDefault="00A04124" w:rsidP="00A04124">
            <w:pPr>
              <w:tabs>
                <w:tab w:val="left" w:pos="33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77E78F94" w14:textId="088FDD89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2 752 844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097C088C" w14:textId="5EE0128E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2 403 354</w:t>
            </w:r>
          </w:p>
        </w:tc>
      </w:tr>
      <w:tr w:rsidR="00A04124" w:rsidRPr="00252409" w14:paraId="4AE80C74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6CC20DB6" w14:textId="6BEB7852" w:rsidR="00A04124" w:rsidRPr="00252409" w:rsidRDefault="00A04124" w:rsidP="00A04124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Zostatková cena predaného materiálu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6B950084" w14:textId="02230870" w:rsidR="00A04124" w:rsidRPr="00252409" w:rsidRDefault="003C7A5A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1 403 257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4E41BC77" w14:textId="37AC1776" w:rsidR="00A04124" w:rsidRPr="00252409" w:rsidRDefault="006805F9" w:rsidP="00A04124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438 468</w:t>
            </w:r>
          </w:p>
        </w:tc>
      </w:tr>
      <w:tr w:rsidR="006805F9" w:rsidRPr="00252409" w14:paraId="70F19906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53888DEC" w14:textId="3DF3465B" w:rsidR="006805F9" w:rsidRPr="00252409" w:rsidRDefault="006805F9" w:rsidP="006805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38B9737F" w14:textId="06D554DE" w:rsidR="006805F9" w:rsidRPr="00252409" w:rsidRDefault="003C7A5A" w:rsidP="006805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-7 329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3D90A408" w14:textId="3368C3CC" w:rsidR="006805F9" w:rsidRPr="00252409" w:rsidRDefault="006805F9" w:rsidP="006805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-13 047</w:t>
            </w:r>
          </w:p>
        </w:tc>
      </w:tr>
      <w:tr w:rsidR="006805F9" w:rsidRPr="00252409" w14:paraId="27E77C12" w14:textId="77777777" w:rsidTr="00FB3BC4">
        <w:tc>
          <w:tcPr>
            <w:tcW w:w="4531" w:type="dxa"/>
            <w:shd w:val="clear" w:color="auto" w:fill="8EAADB" w:themeFill="accent1" w:themeFillTint="99"/>
          </w:tcPr>
          <w:p w14:paraId="7AC66BE7" w14:textId="093846CE" w:rsidR="006805F9" w:rsidRPr="00252409" w:rsidRDefault="006805F9" w:rsidP="006805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sz w:val="20"/>
                <w:szCs w:val="20"/>
              </w:rPr>
              <w:t xml:space="preserve">Ostatné náklady na hospodársku činnosť </w:t>
            </w:r>
          </w:p>
        </w:tc>
        <w:tc>
          <w:tcPr>
            <w:tcW w:w="2694" w:type="dxa"/>
            <w:shd w:val="clear" w:color="auto" w:fill="8EAADB" w:themeFill="accent1" w:themeFillTint="99"/>
            <w:vAlign w:val="center"/>
          </w:tcPr>
          <w:p w14:paraId="292681D8" w14:textId="2A115A75" w:rsidR="006805F9" w:rsidRPr="00252409" w:rsidRDefault="003C7A5A" w:rsidP="006805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1 569 319</w:t>
            </w:r>
          </w:p>
        </w:tc>
        <w:tc>
          <w:tcPr>
            <w:tcW w:w="1984" w:type="dxa"/>
            <w:shd w:val="clear" w:color="auto" w:fill="8EAADB" w:themeFill="accent1" w:themeFillTint="99"/>
            <w:vAlign w:val="center"/>
          </w:tcPr>
          <w:p w14:paraId="454FF7F0" w14:textId="1A767F77" w:rsidR="006805F9" w:rsidRPr="00252409" w:rsidRDefault="006805F9" w:rsidP="006805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1 081 171</w:t>
            </w:r>
          </w:p>
        </w:tc>
      </w:tr>
      <w:tr w:rsidR="006805F9" w:rsidRPr="00252409" w14:paraId="1E3E8A47" w14:textId="77777777" w:rsidTr="00FB3BC4">
        <w:tc>
          <w:tcPr>
            <w:tcW w:w="4531" w:type="dxa"/>
            <w:shd w:val="clear" w:color="auto" w:fill="7F7F7F" w:themeFill="text1" w:themeFillTint="80"/>
          </w:tcPr>
          <w:p w14:paraId="4CDA5937" w14:textId="52D5ED98" w:rsidR="006805F9" w:rsidRPr="00252409" w:rsidRDefault="006805F9" w:rsidP="006805F9">
            <w:pPr>
              <w:tabs>
                <w:tab w:val="left" w:pos="330"/>
              </w:tabs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52409">
              <w:rPr>
                <w:rFonts w:ascii="Times New Roman" w:hAnsi="Times New Roman" w:cs="Times New Roman"/>
                <w:b/>
                <w:sz w:val="20"/>
                <w:szCs w:val="20"/>
              </w:rPr>
              <w:t>Náklady na hospodársku činnosť</w:t>
            </w:r>
          </w:p>
        </w:tc>
        <w:tc>
          <w:tcPr>
            <w:tcW w:w="2694" w:type="dxa"/>
            <w:shd w:val="clear" w:color="auto" w:fill="7F7F7F" w:themeFill="text1" w:themeFillTint="80"/>
            <w:vAlign w:val="center"/>
          </w:tcPr>
          <w:p w14:paraId="6F9D603B" w14:textId="23585B1E" w:rsidR="006805F9" w:rsidRPr="00252409" w:rsidRDefault="003C7A5A" w:rsidP="006805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69</w:t>
            </w:r>
            <w:r w:rsidR="0003554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202 390</w:t>
            </w:r>
          </w:p>
        </w:tc>
        <w:tc>
          <w:tcPr>
            <w:tcW w:w="1984" w:type="dxa"/>
            <w:shd w:val="clear" w:color="auto" w:fill="7F7F7F" w:themeFill="text1" w:themeFillTint="80"/>
            <w:vAlign w:val="center"/>
          </w:tcPr>
          <w:p w14:paraId="03819BB1" w14:textId="4898AEA3" w:rsidR="006805F9" w:rsidRPr="00252409" w:rsidRDefault="006805F9" w:rsidP="006805F9">
            <w:pPr>
              <w:tabs>
                <w:tab w:val="left" w:pos="330"/>
              </w:tabs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58 606 751</w:t>
            </w:r>
          </w:p>
        </w:tc>
      </w:tr>
    </w:tbl>
    <w:p w14:paraId="1A1B601F" w14:textId="6ADB273A" w:rsidR="00516494" w:rsidRPr="00252409" w:rsidRDefault="00516494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1519AB01" w14:textId="12B2E166" w:rsidR="006F2591" w:rsidRPr="009D7917" w:rsidRDefault="006F2591" w:rsidP="008A29D5">
      <w:pPr>
        <w:tabs>
          <w:tab w:val="left" w:pos="33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Transakcie so spriaznenými osobami</w:t>
      </w:r>
    </w:p>
    <w:p w14:paraId="5AA72574" w14:textId="2B2BD39D" w:rsidR="0016084C" w:rsidRPr="00252409" w:rsidRDefault="006F2591" w:rsidP="008A29D5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Transakcie v rámci </w:t>
      </w:r>
      <w:r w:rsidR="00BC1F51" w:rsidRPr="00252409">
        <w:rPr>
          <w:rFonts w:ascii="Times New Roman" w:hAnsi="Times New Roman" w:cs="Times New Roman"/>
          <w:sz w:val="20"/>
          <w:szCs w:val="20"/>
        </w:rPr>
        <w:t>S</w:t>
      </w:r>
      <w:r w:rsidRPr="00252409">
        <w:rPr>
          <w:rFonts w:ascii="Times New Roman" w:hAnsi="Times New Roman" w:cs="Times New Roman"/>
          <w:sz w:val="20"/>
          <w:szCs w:val="20"/>
        </w:rPr>
        <w:t>kupiny sa pri konsolidácii eliminovali a v týchto poznámkach sa neuvádz</w:t>
      </w:r>
      <w:r w:rsidR="00D41940" w:rsidRPr="00252409">
        <w:rPr>
          <w:rFonts w:ascii="Times New Roman" w:hAnsi="Times New Roman" w:cs="Times New Roman"/>
          <w:sz w:val="20"/>
          <w:szCs w:val="20"/>
        </w:rPr>
        <w:t xml:space="preserve">ajú. </w:t>
      </w:r>
      <w:r w:rsidR="006A07E6" w:rsidRPr="00252409">
        <w:rPr>
          <w:rFonts w:ascii="Times New Roman" w:hAnsi="Times New Roman" w:cs="Times New Roman"/>
          <w:sz w:val="20"/>
          <w:szCs w:val="20"/>
        </w:rPr>
        <w:t>Transakcie</w:t>
      </w:r>
      <w:r w:rsidR="009207BC" w:rsidRPr="00252409">
        <w:rPr>
          <w:rFonts w:ascii="Times New Roman" w:hAnsi="Times New Roman" w:cs="Times New Roman"/>
          <w:sz w:val="20"/>
          <w:szCs w:val="20"/>
        </w:rPr>
        <w:t xml:space="preserve"> v</w:t>
      </w:r>
      <w:r w:rsidR="005B06A6" w:rsidRPr="00252409">
        <w:rPr>
          <w:rFonts w:ascii="Times New Roman" w:hAnsi="Times New Roman" w:cs="Times New Roman"/>
          <w:sz w:val="20"/>
          <w:szCs w:val="20"/>
        </w:rPr>
        <w:t> </w:t>
      </w:r>
      <w:r w:rsidR="009207BC" w:rsidRPr="00252409">
        <w:rPr>
          <w:rFonts w:ascii="Times New Roman" w:hAnsi="Times New Roman" w:cs="Times New Roman"/>
          <w:sz w:val="20"/>
          <w:szCs w:val="20"/>
        </w:rPr>
        <w:t>rámci</w:t>
      </w:r>
      <w:r w:rsidR="005B06A6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="00BC1F51" w:rsidRPr="00252409">
        <w:rPr>
          <w:rFonts w:ascii="Times New Roman" w:hAnsi="Times New Roman" w:cs="Times New Roman"/>
          <w:sz w:val="20"/>
          <w:szCs w:val="20"/>
        </w:rPr>
        <w:t>S</w:t>
      </w:r>
      <w:r w:rsidR="005B06A6" w:rsidRPr="00252409">
        <w:rPr>
          <w:rFonts w:ascii="Times New Roman" w:hAnsi="Times New Roman" w:cs="Times New Roman"/>
          <w:sz w:val="20"/>
          <w:szCs w:val="20"/>
        </w:rPr>
        <w:t>kupiny</w:t>
      </w:r>
      <w:r w:rsidR="006A07E6" w:rsidRPr="00252409">
        <w:rPr>
          <w:rFonts w:ascii="Times New Roman" w:hAnsi="Times New Roman" w:cs="Times New Roman"/>
          <w:sz w:val="20"/>
          <w:szCs w:val="20"/>
        </w:rPr>
        <w:t xml:space="preserve"> sa uskutočňovali</w:t>
      </w:r>
      <w:r w:rsidR="009207BC" w:rsidRPr="00252409">
        <w:rPr>
          <w:rFonts w:ascii="Times New Roman" w:hAnsi="Times New Roman" w:cs="Times New Roman"/>
          <w:sz w:val="20"/>
          <w:szCs w:val="20"/>
        </w:rPr>
        <w:t xml:space="preserve"> za obvyklých trhových podmienok a za obvyklé ceny.</w:t>
      </w:r>
    </w:p>
    <w:p w14:paraId="4B61E9AE" w14:textId="5D9F2594" w:rsidR="002747D9" w:rsidRDefault="002747D9" w:rsidP="008A29D5">
      <w:pPr>
        <w:tabs>
          <w:tab w:val="left" w:pos="330"/>
        </w:tabs>
        <w:rPr>
          <w:rFonts w:ascii="Times New Roman" w:hAnsi="Times New Roman" w:cs="Times New Roman"/>
          <w:sz w:val="20"/>
          <w:szCs w:val="20"/>
        </w:rPr>
      </w:pPr>
    </w:p>
    <w:p w14:paraId="637D4B2A" w14:textId="2D492E2B" w:rsidR="00891CB5" w:rsidRPr="009D7917" w:rsidRDefault="00252409" w:rsidP="008A29D5">
      <w:pPr>
        <w:pStyle w:val="Default"/>
        <w:numPr>
          <w:ilvl w:val="1"/>
          <w:numId w:val="39"/>
        </w:numPr>
        <w:rPr>
          <w:rFonts w:ascii="Times New Roman" w:hAnsi="Times New Roman" w:cs="Times New Roman"/>
          <w:b/>
          <w:bCs/>
        </w:rPr>
      </w:pPr>
      <w:r w:rsidRPr="009D7917">
        <w:rPr>
          <w:rFonts w:ascii="Times New Roman" w:hAnsi="Times New Roman" w:cs="Times New Roman"/>
          <w:b/>
          <w:bCs/>
        </w:rPr>
        <w:t>Riadenie kapitálu</w:t>
      </w:r>
    </w:p>
    <w:p w14:paraId="6A191C62" w14:textId="0700DEB4" w:rsidR="007A5D38" w:rsidRDefault="00891CB5" w:rsidP="008A29D5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 xml:space="preserve">Kapitál Skupiny je riadený na úrovni materskej spoločnosti. Hlavným cieľom Skupiny v oblasti riadenia kapitálu je zaistiť zabezpečenie vysokého kreditného ratingu a zdravých finančných ukazovateľov kapitálu s cieľom podporiť jej podnikateľskú činnosť a maximalizovať hodnotu akcionárov. Skupina riadi a upravuje svoju kapitálovú štruktúru s ohľadom na zmeny v ekonomických podmienkach. </w:t>
      </w:r>
    </w:p>
    <w:p w14:paraId="492A5B71" w14:textId="77777777" w:rsidR="007A5D38" w:rsidRDefault="007A5D38" w:rsidP="008A29D5">
      <w:pPr>
        <w:tabs>
          <w:tab w:val="left" w:pos="330"/>
        </w:tabs>
        <w:spacing w:line="276" w:lineRule="auto"/>
        <w:rPr>
          <w:rFonts w:ascii="Times New Roman" w:hAnsi="Times New Roman" w:cs="Times New Roman"/>
          <w:sz w:val="20"/>
          <w:szCs w:val="20"/>
        </w:rPr>
      </w:pPr>
    </w:p>
    <w:p w14:paraId="322954B0" w14:textId="77777777" w:rsidR="00883AD1" w:rsidRDefault="00883AD1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CC767EB" w14:textId="77777777" w:rsidR="00883AD1" w:rsidRDefault="00883AD1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4E5958D" w14:textId="76A2C0B2" w:rsidR="002747D9" w:rsidRPr="009D7917" w:rsidRDefault="002747D9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Finančné riziko</w:t>
      </w:r>
    </w:p>
    <w:p w14:paraId="2A8B80E7" w14:textId="66076842" w:rsidR="000A4F2B" w:rsidRDefault="004A1812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52409">
        <w:rPr>
          <w:rFonts w:ascii="Times New Roman" w:hAnsi="Times New Roman" w:cs="Times New Roman"/>
          <w:sz w:val="20"/>
          <w:szCs w:val="20"/>
        </w:rPr>
        <w:t>Skupina je vystavená rôznym finančným rizikám, ktoré zahŕňajú dôsledky z pohybov cien komodít, úrokových sadzieb z úverov, dotačnej agrárnej politiky a ďalších. Skupina sa snaží minimalizovať možné negatívne</w:t>
      </w:r>
      <w:r w:rsidR="003264B5" w:rsidRPr="00252409">
        <w:rPr>
          <w:rFonts w:ascii="Times New Roman" w:hAnsi="Times New Roman" w:cs="Times New Roman"/>
          <w:sz w:val="20"/>
          <w:szCs w:val="20"/>
        </w:rPr>
        <w:t xml:space="preserve"> dôsledky na finančnú situáciu. </w:t>
      </w:r>
      <w:r w:rsidRPr="00252409">
        <w:rPr>
          <w:rFonts w:ascii="Times New Roman" w:hAnsi="Times New Roman" w:cs="Times New Roman"/>
          <w:sz w:val="20"/>
          <w:szCs w:val="20"/>
        </w:rPr>
        <w:t xml:space="preserve">Skupina predáva svoje výrobky rôznym odberateľom, z ktorých žiadny, či už jednotlivo alebo spoločne, z hľadiska objemu a solventnosti nepredstavuje významné riziko nesplatenia pohľadávok. </w:t>
      </w:r>
      <w:r w:rsidR="00E2454A" w:rsidRPr="00252409">
        <w:rPr>
          <w:rFonts w:ascii="Times New Roman" w:hAnsi="Times New Roman" w:cs="Times New Roman"/>
          <w:sz w:val="20"/>
          <w:szCs w:val="20"/>
        </w:rPr>
        <w:t xml:space="preserve"> </w:t>
      </w:r>
      <w:r w:rsidRPr="00252409">
        <w:rPr>
          <w:rFonts w:ascii="Times New Roman" w:hAnsi="Times New Roman" w:cs="Times New Roman"/>
          <w:sz w:val="20"/>
          <w:szCs w:val="20"/>
        </w:rPr>
        <w:t>Pohľadávky z obchodného styku sú zabezpečené formou poistenia pohľadávok do výšky poistného úverového limitu.</w:t>
      </w:r>
    </w:p>
    <w:p w14:paraId="0B965F60" w14:textId="77777777" w:rsidR="00764743" w:rsidRDefault="00764743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9AF134A" w14:textId="77777777" w:rsidR="00764743" w:rsidRDefault="00764743" w:rsidP="00764743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E7762">
        <w:rPr>
          <w:rFonts w:ascii="Times New Roman" w:hAnsi="Times New Roman" w:cs="Times New Roman"/>
          <w:b/>
          <w:bCs/>
          <w:sz w:val="24"/>
          <w:szCs w:val="24"/>
        </w:rPr>
        <w:t>Čestné vyhlásenie o splnení podmienky „Zavedenie riešení na zvýšenie energetickej efektívnosti</w:t>
      </w:r>
      <w:r w:rsidRPr="00CE7762">
        <w:rPr>
          <w:rFonts w:ascii="Times New Roman" w:hAnsi="Times New Roman" w:cs="Times New Roman"/>
          <w:sz w:val="20"/>
          <w:szCs w:val="20"/>
        </w:rPr>
        <w:t xml:space="preserve">“ </w:t>
      </w:r>
    </w:p>
    <w:p w14:paraId="7C83ECB3" w14:textId="39B857D1" w:rsidR="00764743" w:rsidRDefault="00764743" w:rsidP="00764743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E7762">
        <w:rPr>
          <w:rFonts w:ascii="Times New Roman" w:hAnsi="Times New Roman" w:cs="Times New Roman"/>
          <w:sz w:val="20"/>
          <w:szCs w:val="20"/>
        </w:rPr>
        <w:t>Konsolidovaný celok spoločnosti KOLIBA a. s., Koliba Trade s.r.o. a SC Koliba Rumunsko, ktorých materskou účtovnou jednotkou je Koliba a. s. IČO 36036838, znížil spotrebu energie o</w:t>
      </w:r>
      <w:r>
        <w:rPr>
          <w:rFonts w:ascii="Times New Roman" w:hAnsi="Times New Roman" w:cs="Times New Roman"/>
          <w:sz w:val="20"/>
          <w:szCs w:val="20"/>
        </w:rPr>
        <w:t> 5,</w:t>
      </w:r>
      <w:r w:rsidR="00187048">
        <w:rPr>
          <w:rFonts w:ascii="Times New Roman" w:hAnsi="Times New Roman" w:cs="Times New Roman"/>
          <w:sz w:val="20"/>
          <w:szCs w:val="20"/>
        </w:rPr>
        <w:t>43</w:t>
      </w:r>
      <w:r w:rsidRPr="00CE7762">
        <w:rPr>
          <w:rFonts w:ascii="Times New Roman" w:hAnsi="Times New Roman" w:cs="Times New Roman"/>
          <w:sz w:val="20"/>
          <w:szCs w:val="20"/>
        </w:rPr>
        <w:t xml:space="preserve"> % v podnikateľských procesoch konsolidovaného celku v roku 202</w:t>
      </w:r>
      <w:r w:rsidR="00896276">
        <w:rPr>
          <w:rFonts w:ascii="Times New Roman" w:hAnsi="Times New Roman" w:cs="Times New Roman"/>
          <w:sz w:val="20"/>
          <w:szCs w:val="20"/>
        </w:rPr>
        <w:t>5</w:t>
      </w:r>
      <w:r w:rsidRPr="00CE7762">
        <w:rPr>
          <w:rFonts w:ascii="Times New Roman" w:hAnsi="Times New Roman" w:cs="Times New Roman"/>
          <w:sz w:val="20"/>
          <w:szCs w:val="20"/>
        </w:rPr>
        <w:t xml:space="preserve"> v porovnaní so spotrebou energie za fiškálny rok 202</w:t>
      </w:r>
      <w:r w:rsidR="00187048">
        <w:rPr>
          <w:rFonts w:ascii="Times New Roman" w:hAnsi="Times New Roman" w:cs="Times New Roman"/>
          <w:sz w:val="20"/>
          <w:szCs w:val="20"/>
        </w:rPr>
        <w:t>2</w:t>
      </w:r>
      <w:r w:rsidRPr="00CE7762">
        <w:rPr>
          <w:rFonts w:ascii="Times New Roman" w:hAnsi="Times New Roman" w:cs="Times New Roman"/>
          <w:sz w:val="20"/>
          <w:szCs w:val="20"/>
        </w:rPr>
        <w:t xml:space="preserve"> ako predchádzajúceho roku poskytnutia úveru Všeobecnou úverovou bankou a dlžníkom Koliba Trude s.r.o. IČO 46436961. </w:t>
      </w:r>
    </w:p>
    <w:p w14:paraId="6C1C98AB" w14:textId="77777777" w:rsidR="00764743" w:rsidRDefault="00764743" w:rsidP="00764743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</w:p>
    <w:p w14:paraId="2019CBE3" w14:textId="396C5A0C" w:rsidR="00764743" w:rsidRDefault="00764743" w:rsidP="00764743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E7762">
        <w:rPr>
          <w:rFonts w:ascii="Times New Roman" w:hAnsi="Times New Roman" w:cs="Times New Roman"/>
          <w:sz w:val="20"/>
          <w:szCs w:val="20"/>
        </w:rPr>
        <w:t>Spotreba energie v roku 202</w:t>
      </w:r>
      <w:r w:rsidR="00F3657C">
        <w:rPr>
          <w:rFonts w:ascii="Times New Roman" w:hAnsi="Times New Roman" w:cs="Times New Roman"/>
          <w:sz w:val="20"/>
          <w:szCs w:val="20"/>
        </w:rPr>
        <w:t>2</w:t>
      </w:r>
      <w:r w:rsidRPr="00CE7762">
        <w:rPr>
          <w:rFonts w:ascii="Times New Roman" w:hAnsi="Times New Roman" w:cs="Times New Roman"/>
          <w:sz w:val="20"/>
          <w:szCs w:val="20"/>
        </w:rPr>
        <w:t xml:space="preserve">: </w:t>
      </w:r>
      <w:r w:rsidR="00F3657C">
        <w:rPr>
          <w:rFonts w:ascii="Times New Roman" w:hAnsi="Times New Roman" w:cs="Times New Roman"/>
          <w:sz w:val="20"/>
          <w:szCs w:val="20"/>
        </w:rPr>
        <w:t xml:space="preserve"> 9075,80</w:t>
      </w:r>
      <w:r w:rsidRPr="00CE7762">
        <w:rPr>
          <w:rFonts w:ascii="Times New Roman" w:hAnsi="Times New Roman" w:cs="Times New Roman"/>
          <w:sz w:val="20"/>
          <w:szCs w:val="20"/>
        </w:rPr>
        <w:t xml:space="preserve"> </w:t>
      </w:r>
      <w:r w:rsidR="00F3657C">
        <w:rPr>
          <w:rFonts w:ascii="Times New Roman" w:hAnsi="Times New Roman" w:cs="Times New Roman"/>
          <w:sz w:val="20"/>
          <w:szCs w:val="20"/>
        </w:rPr>
        <w:t xml:space="preserve"> </w:t>
      </w:r>
      <w:r w:rsidRPr="00CE7762">
        <w:rPr>
          <w:rFonts w:ascii="Times New Roman" w:hAnsi="Times New Roman" w:cs="Times New Roman"/>
          <w:sz w:val="20"/>
          <w:szCs w:val="20"/>
        </w:rPr>
        <w:t xml:space="preserve">MWh </w:t>
      </w:r>
    </w:p>
    <w:p w14:paraId="18AF8F5F" w14:textId="4A2BF28C" w:rsidR="00764743" w:rsidRDefault="00764743" w:rsidP="00764743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E7762">
        <w:rPr>
          <w:rFonts w:ascii="Times New Roman" w:hAnsi="Times New Roman" w:cs="Times New Roman"/>
          <w:sz w:val="20"/>
          <w:szCs w:val="20"/>
        </w:rPr>
        <w:t>Spotreba energie v roku 202</w:t>
      </w:r>
      <w:r>
        <w:rPr>
          <w:rFonts w:ascii="Times New Roman" w:hAnsi="Times New Roman" w:cs="Times New Roman"/>
          <w:sz w:val="20"/>
          <w:szCs w:val="20"/>
        </w:rPr>
        <w:t>5</w:t>
      </w:r>
      <w:r w:rsidRPr="00CE7762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87048">
        <w:rPr>
          <w:rFonts w:ascii="Times New Roman" w:hAnsi="Times New Roman" w:cs="Times New Roman"/>
          <w:sz w:val="20"/>
          <w:szCs w:val="20"/>
        </w:rPr>
        <w:t>8583,25</w:t>
      </w:r>
      <w:r w:rsidRPr="00CE7762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CE7762">
        <w:rPr>
          <w:rFonts w:ascii="Times New Roman" w:hAnsi="Times New Roman" w:cs="Times New Roman"/>
          <w:sz w:val="20"/>
          <w:szCs w:val="20"/>
        </w:rPr>
        <w:t xml:space="preserve">MWh </w:t>
      </w:r>
    </w:p>
    <w:p w14:paraId="221BE311" w14:textId="4FCDDCCD" w:rsidR="00764743" w:rsidRPr="00252409" w:rsidRDefault="00764743" w:rsidP="00764743">
      <w:pPr>
        <w:tabs>
          <w:tab w:val="left" w:pos="330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CE7762">
        <w:rPr>
          <w:rFonts w:ascii="Times New Roman" w:hAnsi="Times New Roman" w:cs="Times New Roman"/>
          <w:sz w:val="20"/>
          <w:szCs w:val="20"/>
        </w:rPr>
        <w:t xml:space="preserve">Úspora </w:t>
      </w:r>
      <w:r>
        <w:rPr>
          <w:rFonts w:ascii="Times New Roman" w:hAnsi="Times New Roman" w:cs="Times New Roman"/>
          <w:sz w:val="20"/>
          <w:szCs w:val="20"/>
        </w:rPr>
        <w:t>5,</w:t>
      </w:r>
      <w:r w:rsidR="00187048">
        <w:rPr>
          <w:rFonts w:ascii="Times New Roman" w:hAnsi="Times New Roman" w:cs="Times New Roman"/>
          <w:sz w:val="20"/>
          <w:szCs w:val="20"/>
        </w:rPr>
        <w:t>43</w:t>
      </w:r>
      <w:r w:rsidRPr="00CE7762">
        <w:rPr>
          <w:rFonts w:ascii="Times New Roman" w:hAnsi="Times New Roman" w:cs="Times New Roman"/>
          <w:sz w:val="20"/>
          <w:szCs w:val="20"/>
        </w:rPr>
        <w:t xml:space="preserve"> %</w:t>
      </w:r>
    </w:p>
    <w:p w14:paraId="02A75D33" w14:textId="77777777" w:rsidR="00764743" w:rsidRDefault="00764743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6568A1AB" w14:textId="77777777" w:rsidR="00CE7762" w:rsidRPr="00252409" w:rsidRDefault="00CE7762" w:rsidP="008A29D5">
      <w:pPr>
        <w:tabs>
          <w:tab w:val="left" w:pos="33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28058B30" w14:textId="2B314B95" w:rsidR="004A1812" w:rsidRDefault="000332E0" w:rsidP="008A29D5">
      <w:pPr>
        <w:tabs>
          <w:tab w:val="left" w:pos="33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D7917">
        <w:rPr>
          <w:rFonts w:ascii="Times New Roman" w:hAnsi="Times New Roman" w:cs="Times New Roman"/>
          <w:b/>
          <w:sz w:val="24"/>
          <w:szCs w:val="24"/>
        </w:rPr>
        <w:t>S</w:t>
      </w:r>
      <w:r w:rsidR="00D66B66" w:rsidRPr="009D7917">
        <w:rPr>
          <w:rFonts w:ascii="Times New Roman" w:hAnsi="Times New Roman" w:cs="Times New Roman"/>
          <w:b/>
          <w:sz w:val="24"/>
          <w:szCs w:val="24"/>
        </w:rPr>
        <w:t>kutočnosti, ktoré nastali po dni, ku ktorému sa zostavuje konsolidovaná účtovná závierka, do dňa jej zostavenia</w:t>
      </w:r>
    </w:p>
    <w:p w14:paraId="6AF120BF" w14:textId="3C6E2D0A" w:rsidR="00630177" w:rsidRPr="00630177" w:rsidRDefault="000B18CD" w:rsidP="008A29D5">
      <w:pPr>
        <w:tabs>
          <w:tab w:val="left" w:pos="284"/>
        </w:tabs>
        <w:spacing w:line="276" w:lineRule="auto"/>
        <w:ind w:hanging="142"/>
        <w:rPr>
          <w:rFonts w:ascii="Times New Roman" w:hAnsi="Times New Roman" w:cs="Times New Roman"/>
          <w:color w:val="FF0000"/>
          <w:sz w:val="20"/>
          <w:szCs w:val="20"/>
        </w:rPr>
      </w:pPr>
      <w:bookmarkStart w:id="0" w:name="_Hlk73437119"/>
      <w:r w:rsidRPr="00516494">
        <w:rPr>
          <w:rFonts w:ascii="Times New Roman" w:hAnsi="Times New Roman" w:cs="Times New Roman"/>
        </w:rPr>
        <w:t xml:space="preserve">  </w:t>
      </w:r>
      <w:r w:rsidR="00630177">
        <w:rPr>
          <w:rFonts w:ascii="Times New Roman" w:hAnsi="Times New Roman" w:cs="Times New Roman"/>
        </w:rPr>
        <w:t xml:space="preserve"> </w:t>
      </w:r>
      <w:r w:rsidR="00C34F45">
        <w:rPr>
          <w:rFonts w:ascii="Times New Roman" w:hAnsi="Times New Roman" w:cs="Times New Roman"/>
        </w:rPr>
        <w:t>Po</w:t>
      </w:r>
      <w:r w:rsidR="0004684A">
        <w:rPr>
          <w:rFonts w:ascii="Times New Roman" w:hAnsi="Times New Roman" w:cs="Times New Roman"/>
        </w:rPr>
        <w:t xml:space="preserve"> 31.12.202</w:t>
      </w:r>
      <w:r w:rsidR="006805F9">
        <w:rPr>
          <w:rFonts w:ascii="Times New Roman" w:hAnsi="Times New Roman" w:cs="Times New Roman"/>
        </w:rPr>
        <w:t>5</w:t>
      </w:r>
      <w:r w:rsidR="0004684A">
        <w:rPr>
          <w:rFonts w:ascii="Times New Roman" w:hAnsi="Times New Roman" w:cs="Times New Roman"/>
        </w:rPr>
        <w:t xml:space="preserve"> do </w:t>
      </w:r>
      <w:r w:rsidR="00630177" w:rsidRPr="00716D42">
        <w:rPr>
          <w:rFonts w:ascii="Times New Roman" w:hAnsi="Times New Roman" w:cs="Times New Roman"/>
          <w:sz w:val="20"/>
          <w:szCs w:val="20"/>
        </w:rPr>
        <w:t xml:space="preserve"> d</w:t>
      </w:r>
      <w:r w:rsidR="0004684A">
        <w:rPr>
          <w:rFonts w:ascii="Times New Roman" w:hAnsi="Times New Roman" w:cs="Times New Roman"/>
          <w:sz w:val="20"/>
          <w:szCs w:val="20"/>
        </w:rPr>
        <w:t>ňa</w:t>
      </w:r>
      <w:r w:rsidR="00630177" w:rsidRPr="00716D42">
        <w:rPr>
          <w:rFonts w:ascii="Times New Roman" w:hAnsi="Times New Roman" w:cs="Times New Roman"/>
          <w:sz w:val="20"/>
          <w:szCs w:val="20"/>
        </w:rPr>
        <w:t xml:space="preserve"> zostavenia </w:t>
      </w:r>
      <w:r w:rsidR="00630177">
        <w:rPr>
          <w:rFonts w:ascii="Times New Roman" w:hAnsi="Times New Roman" w:cs="Times New Roman"/>
          <w:sz w:val="20"/>
          <w:szCs w:val="20"/>
        </w:rPr>
        <w:t xml:space="preserve"> konsolidovanej </w:t>
      </w:r>
      <w:r w:rsidR="00630177" w:rsidRPr="00716D42">
        <w:rPr>
          <w:rFonts w:ascii="Times New Roman" w:hAnsi="Times New Roman" w:cs="Times New Roman"/>
          <w:sz w:val="20"/>
          <w:szCs w:val="20"/>
        </w:rPr>
        <w:t>účtovnej závierky nie sú známe žiadne skutočnosti</w:t>
      </w:r>
      <w:r w:rsidRPr="000B18CD">
        <w:rPr>
          <w:rFonts w:ascii="Times New Roman" w:hAnsi="Times New Roman" w:cs="Times New Roman"/>
          <w:sz w:val="20"/>
          <w:szCs w:val="20"/>
        </w:rPr>
        <w:t>, ktoré by si vyžadovali úpravy alebo vykázanie v konsolidovanej účtovnej závierke.</w:t>
      </w:r>
      <w:bookmarkStart w:id="1" w:name="_Hlk40087959"/>
      <w:r>
        <w:rPr>
          <w:sz w:val="20"/>
          <w:szCs w:val="20"/>
        </w:rPr>
        <w:t xml:space="preserve"> </w:t>
      </w:r>
      <w:r w:rsidR="00FB7E3A">
        <w:rPr>
          <w:sz w:val="20"/>
          <w:szCs w:val="20"/>
        </w:rPr>
        <w:t xml:space="preserve"> </w:t>
      </w:r>
      <w:bookmarkEnd w:id="1"/>
    </w:p>
    <w:bookmarkEnd w:id="0"/>
    <w:p w14:paraId="335B07B7" w14:textId="3310CD7D" w:rsidR="00630177" w:rsidRPr="00630177" w:rsidRDefault="00630177" w:rsidP="008A29D5">
      <w:pPr>
        <w:tabs>
          <w:tab w:val="left" w:pos="284"/>
        </w:tabs>
        <w:spacing w:line="276" w:lineRule="auto"/>
        <w:ind w:hanging="142"/>
        <w:rPr>
          <w:rFonts w:ascii="Times New Roman" w:hAnsi="Times New Roman" w:cs="Times New Roman"/>
          <w:color w:val="FF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</w:p>
    <w:sectPr w:rsidR="00630177" w:rsidRPr="00630177" w:rsidSect="008A29D5">
      <w:headerReference w:type="default" r:id="rId8"/>
      <w:footerReference w:type="default" r:id="rId9"/>
      <w:pgSz w:w="11906" w:h="16838"/>
      <w:pgMar w:top="992" w:right="1133" w:bottom="1418" w:left="1559" w:header="709" w:footer="709" w:gutter="0"/>
      <w:pgBorders w:display="firstPage">
        <w:top w:val="single" w:sz="48" w:space="1" w:color="2E74B5" w:themeColor="accent5" w:themeShade="BF" w:shadow="1"/>
        <w:left w:val="single" w:sz="48" w:space="7" w:color="2E74B5" w:themeColor="accent5" w:themeShade="BF" w:shadow="1"/>
        <w:bottom w:val="single" w:sz="48" w:space="1" w:color="2E74B5" w:themeColor="accent5" w:themeShade="BF" w:shadow="1"/>
        <w:right w:val="single" w:sz="48" w:space="7" w:color="2E74B5" w:themeColor="accent5" w:themeShade="BF" w:shadow="1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9F81B" w14:textId="77777777" w:rsidR="00110F97" w:rsidRDefault="00110F97" w:rsidP="002D3ABD">
      <w:r>
        <w:separator/>
      </w:r>
    </w:p>
  </w:endnote>
  <w:endnote w:type="continuationSeparator" w:id="0">
    <w:p w14:paraId="562A884C" w14:textId="77777777" w:rsidR="00110F97" w:rsidRDefault="00110F97" w:rsidP="002D3A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19100874"/>
      <w:docPartObj>
        <w:docPartGallery w:val="Page Numbers (Bottom of Page)"/>
        <w:docPartUnique/>
      </w:docPartObj>
    </w:sdtPr>
    <w:sdtContent>
      <w:p w14:paraId="63E9AD61" w14:textId="18743B30" w:rsidR="00BB6B4A" w:rsidRDefault="00BB6B4A">
        <w:pPr>
          <w:pStyle w:val="Pta"/>
          <w:jc w:val="center"/>
        </w:pPr>
      </w:p>
      <w:p w14:paraId="32F0C4FC" w14:textId="18743B30" w:rsidR="00BB6B4A" w:rsidRDefault="00BB6B4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16</w:t>
        </w:r>
        <w:r>
          <w:fldChar w:fldCharType="end"/>
        </w:r>
      </w:p>
    </w:sdtContent>
  </w:sdt>
  <w:p w14:paraId="17CFE0AD" w14:textId="77777777" w:rsidR="00BB6B4A" w:rsidRDefault="00BB6B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0DCE8" w14:textId="77777777" w:rsidR="00110F97" w:rsidRDefault="00110F97" w:rsidP="002D3ABD">
      <w:r>
        <w:separator/>
      </w:r>
    </w:p>
  </w:footnote>
  <w:footnote w:type="continuationSeparator" w:id="0">
    <w:p w14:paraId="3670CEE7" w14:textId="77777777" w:rsidR="00110F97" w:rsidRDefault="00110F97" w:rsidP="002D3A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77BC4" w14:textId="09F36D79" w:rsidR="00BB6B4A" w:rsidRPr="005F2F71" w:rsidRDefault="00BB6B4A" w:rsidP="00FF2EFE">
    <w:pPr>
      <w:pStyle w:val="Hlavika"/>
      <w:tabs>
        <w:tab w:val="clear" w:pos="4536"/>
        <w:tab w:val="clear" w:pos="9072"/>
      </w:tabs>
      <w:spacing w:after="0"/>
      <w:ind w:right="113" w:hanging="57"/>
      <w:jc w:val="left"/>
      <w:rPr>
        <w:rFonts w:ascii="Times New Roman" w:hAnsi="Times New Roman" w:cs="Times New Roman"/>
        <w:b/>
      </w:rPr>
    </w:pPr>
    <w:r w:rsidRPr="005F2F71">
      <w:rPr>
        <w:rFonts w:ascii="Times New Roman" w:hAnsi="Times New Roman" w:cs="Times New Roman"/>
        <w:b/>
      </w:rPr>
      <w:t xml:space="preserve">KOLIBA </w:t>
    </w:r>
    <w:proofErr w:type="spellStart"/>
    <w:r w:rsidRPr="005F2F71">
      <w:rPr>
        <w:rFonts w:ascii="Times New Roman" w:hAnsi="Times New Roman" w:cs="Times New Roman"/>
        <w:b/>
      </w:rPr>
      <w:t>a.s</w:t>
    </w:r>
    <w:proofErr w:type="spellEnd"/>
    <w:r w:rsidRPr="005F2F71">
      <w:rPr>
        <w:rFonts w:ascii="Times New Roman" w:hAnsi="Times New Roman" w:cs="Times New Roman"/>
        <w:b/>
      </w:rPr>
      <w:t xml:space="preserve">.       </w:t>
    </w:r>
  </w:p>
  <w:p w14:paraId="3EDC4753" w14:textId="3C979CFF" w:rsidR="00BB6B4A" w:rsidRPr="005F2F71" w:rsidRDefault="00BB6B4A" w:rsidP="00442F83">
    <w:pPr>
      <w:pStyle w:val="Hlavika"/>
      <w:tabs>
        <w:tab w:val="clear" w:pos="4536"/>
        <w:tab w:val="clear" w:pos="9072"/>
      </w:tabs>
      <w:spacing w:after="0"/>
      <w:ind w:left="-170" w:right="-200" w:hanging="57"/>
      <w:jc w:val="left"/>
      <w:rPr>
        <w:rFonts w:ascii="Times New Roman" w:hAnsi="Times New Roman" w:cs="Times New Roman"/>
        <w:b/>
        <w:u w:val="single"/>
      </w:rPr>
    </w:pPr>
    <w:r w:rsidRPr="005F2F71">
      <w:rPr>
        <w:rFonts w:ascii="Times New Roman" w:hAnsi="Times New Roman" w:cs="Times New Roman"/>
        <w:b/>
      </w:rPr>
      <w:t xml:space="preserve"> </w:t>
    </w:r>
    <w:r w:rsidR="00784F7A" w:rsidRPr="005F2F71">
      <w:rPr>
        <w:rFonts w:ascii="Times New Roman" w:hAnsi="Times New Roman" w:cs="Times New Roman"/>
        <w:b/>
      </w:rPr>
      <w:t xml:space="preserve"> </w:t>
    </w:r>
    <w:r w:rsidR="008C046F" w:rsidRPr="005F2F71">
      <w:rPr>
        <w:rFonts w:ascii="Times New Roman" w:hAnsi="Times New Roman" w:cs="Times New Roman"/>
        <w:b/>
      </w:rPr>
      <w:t xml:space="preserve"> </w:t>
    </w:r>
    <w:r w:rsidRPr="005F2F71">
      <w:rPr>
        <w:rFonts w:ascii="Times New Roman" w:hAnsi="Times New Roman" w:cs="Times New Roman"/>
        <w:b/>
        <w:u w:val="single"/>
      </w:rPr>
      <w:t xml:space="preserve">Poznámky  ku  konsolidovanej  </w:t>
    </w:r>
    <w:r w:rsidR="00C07948" w:rsidRPr="005F2F71">
      <w:rPr>
        <w:rFonts w:ascii="Times New Roman" w:hAnsi="Times New Roman" w:cs="Times New Roman"/>
        <w:b/>
        <w:u w:val="single"/>
      </w:rPr>
      <w:t xml:space="preserve"> </w:t>
    </w:r>
    <w:r w:rsidRPr="005F2F71">
      <w:rPr>
        <w:rFonts w:ascii="Times New Roman" w:hAnsi="Times New Roman" w:cs="Times New Roman"/>
        <w:b/>
        <w:u w:val="single"/>
      </w:rPr>
      <w:t xml:space="preserve">účtovnej </w:t>
    </w:r>
    <w:r w:rsidR="00C07948" w:rsidRPr="005F2F71">
      <w:rPr>
        <w:rFonts w:ascii="Times New Roman" w:hAnsi="Times New Roman" w:cs="Times New Roman"/>
        <w:b/>
        <w:u w:val="single"/>
      </w:rPr>
      <w:t xml:space="preserve"> </w:t>
    </w:r>
    <w:r w:rsidRPr="005F2F71">
      <w:rPr>
        <w:rFonts w:ascii="Times New Roman" w:hAnsi="Times New Roman" w:cs="Times New Roman"/>
        <w:b/>
        <w:u w:val="single"/>
      </w:rPr>
      <w:t xml:space="preserve"> závierke </w:t>
    </w:r>
    <w:r w:rsidR="00C07948" w:rsidRPr="005F2F71">
      <w:rPr>
        <w:rFonts w:ascii="Times New Roman" w:hAnsi="Times New Roman" w:cs="Times New Roman"/>
        <w:b/>
        <w:u w:val="single"/>
      </w:rPr>
      <w:t xml:space="preserve"> </w:t>
    </w:r>
    <w:r w:rsidRPr="005F2F71">
      <w:rPr>
        <w:rFonts w:ascii="Times New Roman" w:hAnsi="Times New Roman" w:cs="Times New Roman"/>
        <w:b/>
        <w:u w:val="single"/>
      </w:rPr>
      <w:t xml:space="preserve"> za rok, </w:t>
    </w:r>
    <w:r w:rsidR="00C07948" w:rsidRPr="005F2F71">
      <w:rPr>
        <w:rFonts w:ascii="Times New Roman" w:hAnsi="Times New Roman" w:cs="Times New Roman"/>
        <w:b/>
        <w:u w:val="single"/>
      </w:rPr>
      <w:t xml:space="preserve"> </w:t>
    </w:r>
    <w:r w:rsidRPr="005F2F71">
      <w:rPr>
        <w:rFonts w:ascii="Times New Roman" w:hAnsi="Times New Roman" w:cs="Times New Roman"/>
        <w:b/>
        <w:u w:val="single"/>
      </w:rPr>
      <w:t xml:space="preserve">ktorý </w:t>
    </w:r>
    <w:r w:rsidR="00C07948" w:rsidRPr="005F2F71">
      <w:rPr>
        <w:rFonts w:ascii="Times New Roman" w:hAnsi="Times New Roman" w:cs="Times New Roman"/>
        <w:b/>
        <w:u w:val="single"/>
      </w:rPr>
      <w:t xml:space="preserve"> </w:t>
    </w:r>
    <w:r w:rsidRPr="005F2F71">
      <w:rPr>
        <w:rFonts w:ascii="Times New Roman" w:hAnsi="Times New Roman" w:cs="Times New Roman"/>
        <w:b/>
        <w:u w:val="single"/>
      </w:rPr>
      <w:t xml:space="preserve">sa </w:t>
    </w:r>
    <w:r w:rsidR="00C07948" w:rsidRPr="005F2F71">
      <w:rPr>
        <w:rFonts w:ascii="Times New Roman" w:hAnsi="Times New Roman" w:cs="Times New Roman"/>
        <w:b/>
        <w:u w:val="single"/>
      </w:rPr>
      <w:t xml:space="preserve"> </w:t>
    </w:r>
    <w:r w:rsidRPr="005F2F71">
      <w:rPr>
        <w:rFonts w:ascii="Times New Roman" w:hAnsi="Times New Roman" w:cs="Times New Roman"/>
        <w:b/>
        <w:u w:val="single"/>
      </w:rPr>
      <w:t>skončil  31. decembra  202</w:t>
    </w:r>
    <w:r w:rsidR="009B6280">
      <w:rPr>
        <w:rFonts w:ascii="Times New Roman" w:hAnsi="Times New Roman" w:cs="Times New Roman"/>
        <w:b/>
        <w:u w:val="single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A389CBF"/>
    <w:multiLevelType w:val="hybridMultilevel"/>
    <w:tmpl w:val="E08A62A7"/>
    <w:lvl w:ilvl="0" w:tplc="FFFFFFFF">
      <w:start w:val="1"/>
      <w:numFmt w:val="low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A36913"/>
    <w:multiLevelType w:val="hybridMultilevel"/>
    <w:tmpl w:val="E5300F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DF72D5"/>
    <w:multiLevelType w:val="hybridMultilevel"/>
    <w:tmpl w:val="38B2844C"/>
    <w:lvl w:ilvl="0" w:tplc="E7287D3E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DD35D9"/>
    <w:multiLevelType w:val="hybridMultilevel"/>
    <w:tmpl w:val="EC96D218"/>
    <w:lvl w:ilvl="0" w:tplc="D3F01FFA">
      <w:start w:val="8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426B84"/>
    <w:multiLevelType w:val="hybridMultilevel"/>
    <w:tmpl w:val="F8E63384"/>
    <w:lvl w:ilvl="0" w:tplc="5CD82DD2">
      <w:start w:val="1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981F1B"/>
    <w:multiLevelType w:val="hybridMultilevel"/>
    <w:tmpl w:val="19120E76"/>
    <w:lvl w:ilvl="0" w:tplc="37263734">
      <w:start w:val="1"/>
      <w:numFmt w:val="decimal"/>
      <w:lvlText w:val="%1"/>
      <w:lvlJc w:val="left"/>
      <w:pPr>
        <w:ind w:left="11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5" w:hanging="360"/>
      </w:pPr>
    </w:lvl>
    <w:lvl w:ilvl="2" w:tplc="041B001B" w:tentative="1">
      <w:start w:val="1"/>
      <w:numFmt w:val="lowerRoman"/>
      <w:lvlText w:val="%3."/>
      <w:lvlJc w:val="right"/>
      <w:pPr>
        <w:ind w:left="2595" w:hanging="180"/>
      </w:pPr>
    </w:lvl>
    <w:lvl w:ilvl="3" w:tplc="041B000F" w:tentative="1">
      <w:start w:val="1"/>
      <w:numFmt w:val="decimal"/>
      <w:lvlText w:val="%4."/>
      <w:lvlJc w:val="left"/>
      <w:pPr>
        <w:ind w:left="3315" w:hanging="360"/>
      </w:pPr>
    </w:lvl>
    <w:lvl w:ilvl="4" w:tplc="041B0019" w:tentative="1">
      <w:start w:val="1"/>
      <w:numFmt w:val="lowerLetter"/>
      <w:lvlText w:val="%5."/>
      <w:lvlJc w:val="left"/>
      <w:pPr>
        <w:ind w:left="4035" w:hanging="360"/>
      </w:pPr>
    </w:lvl>
    <w:lvl w:ilvl="5" w:tplc="041B001B" w:tentative="1">
      <w:start w:val="1"/>
      <w:numFmt w:val="lowerRoman"/>
      <w:lvlText w:val="%6."/>
      <w:lvlJc w:val="right"/>
      <w:pPr>
        <w:ind w:left="4755" w:hanging="180"/>
      </w:pPr>
    </w:lvl>
    <w:lvl w:ilvl="6" w:tplc="041B000F" w:tentative="1">
      <w:start w:val="1"/>
      <w:numFmt w:val="decimal"/>
      <w:lvlText w:val="%7."/>
      <w:lvlJc w:val="left"/>
      <w:pPr>
        <w:ind w:left="5475" w:hanging="360"/>
      </w:pPr>
    </w:lvl>
    <w:lvl w:ilvl="7" w:tplc="041B0019" w:tentative="1">
      <w:start w:val="1"/>
      <w:numFmt w:val="lowerLetter"/>
      <w:lvlText w:val="%8."/>
      <w:lvlJc w:val="left"/>
      <w:pPr>
        <w:ind w:left="6195" w:hanging="360"/>
      </w:pPr>
    </w:lvl>
    <w:lvl w:ilvl="8" w:tplc="041B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6" w15:restartNumberingAfterBreak="0">
    <w:nsid w:val="0F125A8B"/>
    <w:multiLevelType w:val="hybridMultilevel"/>
    <w:tmpl w:val="A1C8261C"/>
    <w:lvl w:ilvl="0" w:tplc="5CD82DD2">
      <w:start w:val="1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3E076E"/>
    <w:multiLevelType w:val="hybridMultilevel"/>
    <w:tmpl w:val="9ED007BA"/>
    <w:lvl w:ilvl="0" w:tplc="6284D78C">
      <w:start w:val="3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14ED0D5B"/>
    <w:multiLevelType w:val="hybridMultilevel"/>
    <w:tmpl w:val="1778B0EE"/>
    <w:lvl w:ilvl="0" w:tplc="1902D67C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7743" w:hanging="360"/>
      </w:pPr>
    </w:lvl>
    <w:lvl w:ilvl="2" w:tplc="041B001B" w:tentative="1">
      <w:start w:val="1"/>
      <w:numFmt w:val="lowerRoman"/>
      <w:lvlText w:val="%3."/>
      <w:lvlJc w:val="right"/>
      <w:pPr>
        <w:ind w:left="8463" w:hanging="180"/>
      </w:pPr>
    </w:lvl>
    <w:lvl w:ilvl="3" w:tplc="041B000F" w:tentative="1">
      <w:start w:val="1"/>
      <w:numFmt w:val="decimal"/>
      <w:lvlText w:val="%4."/>
      <w:lvlJc w:val="left"/>
      <w:pPr>
        <w:ind w:left="9183" w:hanging="360"/>
      </w:pPr>
    </w:lvl>
    <w:lvl w:ilvl="4" w:tplc="041B0019" w:tentative="1">
      <w:start w:val="1"/>
      <w:numFmt w:val="lowerLetter"/>
      <w:lvlText w:val="%5."/>
      <w:lvlJc w:val="left"/>
      <w:pPr>
        <w:ind w:left="9903" w:hanging="360"/>
      </w:pPr>
    </w:lvl>
    <w:lvl w:ilvl="5" w:tplc="041B001B" w:tentative="1">
      <w:start w:val="1"/>
      <w:numFmt w:val="lowerRoman"/>
      <w:lvlText w:val="%6."/>
      <w:lvlJc w:val="right"/>
      <w:pPr>
        <w:ind w:left="10623" w:hanging="180"/>
      </w:pPr>
    </w:lvl>
    <w:lvl w:ilvl="6" w:tplc="041B000F" w:tentative="1">
      <w:start w:val="1"/>
      <w:numFmt w:val="decimal"/>
      <w:lvlText w:val="%7."/>
      <w:lvlJc w:val="left"/>
      <w:pPr>
        <w:ind w:left="11343" w:hanging="360"/>
      </w:pPr>
    </w:lvl>
    <w:lvl w:ilvl="7" w:tplc="041B0019" w:tentative="1">
      <w:start w:val="1"/>
      <w:numFmt w:val="lowerLetter"/>
      <w:lvlText w:val="%8."/>
      <w:lvlJc w:val="left"/>
      <w:pPr>
        <w:ind w:left="12063" w:hanging="360"/>
      </w:pPr>
    </w:lvl>
    <w:lvl w:ilvl="8" w:tplc="041B001B" w:tentative="1">
      <w:start w:val="1"/>
      <w:numFmt w:val="lowerRoman"/>
      <w:lvlText w:val="%9."/>
      <w:lvlJc w:val="right"/>
      <w:pPr>
        <w:ind w:left="12783" w:hanging="180"/>
      </w:pPr>
    </w:lvl>
  </w:abstractNum>
  <w:abstractNum w:abstractNumId="9" w15:restartNumberingAfterBreak="0">
    <w:nsid w:val="1516191C"/>
    <w:multiLevelType w:val="hybridMultilevel"/>
    <w:tmpl w:val="E0802CCA"/>
    <w:lvl w:ilvl="0" w:tplc="C48A5DB4">
      <w:start w:val="16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A3794"/>
    <w:multiLevelType w:val="hybridMultilevel"/>
    <w:tmpl w:val="1CEC0286"/>
    <w:lvl w:ilvl="0" w:tplc="B72C946A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F2789"/>
    <w:multiLevelType w:val="hybridMultilevel"/>
    <w:tmpl w:val="EF7E5722"/>
    <w:lvl w:ilvl="0" w:tplc="F67EE18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1FD7442D"/>
    <w:multiLevelType w:val="hybridMultilevel"/>
    <w:tmpl w:val="7DB05A20"/>
    <w:lvl w:ilvl="0" w:tplc="5CD82DD2">
      <w:start w:val="1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BB6E5B"/>
    <w:multiLevelType w:val="hybridMultilevel"/>
    <w:tmpl w:val="6BE0C980"/>
    <w:lvl w:ilvl="0" w:tplc="041B000F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8A59A3"/>
    <w:multiLevelType w:val="hybridMultilevel"/>
    <w:tmpl w:val="4224BECC"/>
    <w:lvl w:ilvl="0" w:tplc="59D6E90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2AB21B26"/>
    <w:multiLevelType w:val="hybridMultilevel"/>
    <w:tmpl w:val="C3D68CB4"/>
    <w:lvl w:ilvl="0" w:tplc="7A966C44">
      <w:start w:val="11"/>
      <w:numFmt w:val="decimal"/>
      <w:lvlText w:val="%1"/>
      <w:lvlJc w:val="left"/>
      <w:pPr>
        <w:ind w:left="11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5" w:hanging="360"/>
      </w:pPr>
    </w:lvl>
    <w:lvl w:ilvl="2" w:tplc="041B001B" w:tentative="1">
      <w:start w:val="1"/>
      <w:numFmt w:val="lowerRoman"/>
      <w:lvlText w:val="%3."/>
      <w:lvlJc w:val="right"/>
      <w:pPr>
        <w:ind w:left="2595" w:hanging="180"/>
      </w:pPr>
    </w:lvl>
    <w:lvl w:ilvl="3" w:tplc="041B000F" w:tentative="1">
      <w:start w:val="1"/>
      <w:numFmt w:val="decimal"/>
      <w:lvlText w:val="%4."/>
      <w:lvlJc w:val="left"/>
      <w:pPr>
        <w:ind w:left="3315" w:hanging="360"/>
      </w:pPr>
    </w:lvl>
    <w:lvl w:ilvl="4" w:tplc="041B0019" w:tentative="1">
      <w:start w:val="1"/>
      <w:numFmt w:val="lowerLetter"/>
      <w:lvlText w:val="%5."/>
      <w:lvlJc w:val="left"/>
      <w:pPr>
        <w:ind w:left="4035" w:hanging="360"/>
      </w:pPr>
    </w:lvl>
    <w:lvl w:ilvl="5" w:tplc="041B001B" w:tentative="1">
      <w:start w:val="1"/>
      <w:numFmt w:val="lowerRoman"/>
      <w:lvlText w:val="%6."/>
      <w:lvlJc w:val="right"/>
      <w:pPr>
        <w:ind w:left="4755" w:hanging="180"/>
      </w:pPr>
    </w:lvl>
    <w:lvl w:ilvl="6" w:tplc="041B000F" w:tentative="1">
      <w:start w:val="1"/>
      <w:numFmt w:val="decimal"/>
      <w:lvlText w:val="%7."/>
      <w:lvlJc w:val="left"/>
      <w:pPr>
        <w:ind w:left="5475" w:hanging="360"/>
      </w:pPr>
    </w:lvl>
    <w:lvl w:ilvl="7" w:tplc="041B0019" w:tentative="1">
      <w:start w:val="1"/>
      <w:numFmt w:val="lowerLetter"/>
      <w:lvlText w:val="%8."/>
      <w:lvlJc w:val="left"/>
      <w:pPr>
        <w:ind w:left="6195" w:hanging="360"/>
      </w:pPr>
    </w:lvl>
    <w:lvl w:ilvl="8" w:tplc="041B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6" w15:restartNumberingAfterBreak="0">
    <w:nsid w:val="2B3D7F6E"/>
    <w:multiLevelType w:val="hybridMultilevel"/>
    <w:tmpl w:val="CAF478C4"/>
    <w:lvl w:ilvl="0" w:tplc="52DC163C">
      <w:start w:val="5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D031548"/>
    <w:multiLevelType w:val="hybridMultilevel"/>
    <w:tmpl w:val="B25854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DA6D2B"/>
    <w:multiLevelType w:val="hybridMultilevel"/>
    <w:tmpl w:val="C840F93C"/>
    <w:lvl w:ilvl="0" w:tplc="AAE22C92">
      <w:start w:val="13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0814D8"/>
    <w:multiLevelType w:val="hybridMultilevel"/>
    <w:tmpl w:val="423A3658"/>
    <w:lvl w:ilvl="0" w:tplc="884E980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2F583F"/>
    <w:multiLevelType w:val="hybridMultilevel"/>
    <w:tmpl w:val="69380772"/>
    <w:lvl w:ilvl="0" w:tplc="158E6392">
      <w:start w:val="10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9C0F41"/>
    <w:multiLevelType w:val="hybridMultilevel"/>
    <w:tmpl w:val="784EEB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DA632A"/>
    <w:multiLevelType w:val="hybridMultilevel"/>
    <w:tmpl w:val="2D543C36"/>
    <w:lvl w:ilvl="0" w:tplc="5CD82DD2">
      <w:start w:val="11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49961C6"/>
    <w:multiLevelType w:val="hybridMultilevel"/>
    <w:tmpl w:val="71125D2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8110684"/>
    <w:multiLevelType w:val="hybridMultilevel"/>
    <w:tmpl w:val="945ADC46"/>
    <w:lvl w:ilvl="0" w:tplc="EE1086F2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25" w15:restartNumberingAfterBreak="0">
    <w:nsid w:val="489B2A11"/>
    <w:multiLevelType w:val="hybridMultilevel"/>
    <w:tmpl w:val="2D6021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824161"/>
    <w:multiLevelType w:val="hybridMultilevel"/>
    <w:tmpl w:val="ACEA1CD4"/>
    <w:lvl w:ilvl="0" w:tplc="F1C006E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950C2D"/>
    <w:multiLevelType w:val="hybridMultilevel"/>
    <w:tmpl w:val="77DA875C"/>
    <w:lvl w:ilvl="0" w:tplc="6F56BD4A">
      <w:start w:val="1"/>
      <w:numFmt w:val="lowerLetter"/>
      <w:lvlText w:val="%1)"/>
      <w:lvlJc w:val="left"/>
      <w:pPr>
        <w:ind w:left="347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29225B"/>
    <w:multiLevelType w:val="hybridMultilevel"/>
    <w:tmpl w:val="F31612C8"/>
    <w:lvl w:ilvl="0" w:tplc="14D0F61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FEC6841A">
      <w:start w:val="1"/>
      <w:numFmt w:val="lowerLetter"/>
      <w:lvlText w:val="%2)"/>
      <w:lvlJc w:val="left"/>
      <w:pPr>
        <w:ind w:left="1125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9" w15:restartNumberingAfterBreak="0">
    <w:nsid w:val="59F420BA"/>
    <w:multiLevelType w:val="hybridMultilevel"/>
    <w:tmpl w:val="99D6104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C95C51"/>
    <w:multiLevelType w:val="hybridMultilevel"/>
    <w:tmpl w:val="961AFC2C"/>
    <w:lvl w:ilvl="0" w:tplc="18421A64">
      <w:start w:val="15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BF45F6"/>
    <w:multiLevelType w:val="hybridMultilevel"/>
    <w:tmpl w:val="888A9336"/>
    <w:lvl w:ilvl="0" w:tplc="09066DDA">
      <w:start w:val="11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BE058C"/>
    <w:multiLevelType w:val="hybridMultilevel"/>
    <w:tmpl w:val="F47CDE38"/>
    <w:lvl w:ilvl="0" w:tplc="7D6AB3AE">
      <w:start w:val="12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1A3D8A"/>
    <w:multiLevelType w:val="hybridMultilevel"/>
    <w:tmpl w:val="42A2A82E"/>
    <w:lvl w:ilvl="0" w:tplc="BA443728">
      <w:start w:val="1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6F68B0"/>
    <w:multiLevelType w:val="hybridMultilevel"/>
    <w:tmpl w:val="B16CF0F4"/>
    <w:lvl w:ilvl="0" w:tplc="2F3C90E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5DD0A79"/>
    <w:multiLevelType w:val="hybridMultilevel"/>
    <w:tmpl w:val="BFD0377E"/>
    <w:lvl w:ilvl="0" w:tplc="F1C006E2">
      <w:start w:val="1"/>
      <w:numFmt w:val="lowerLetter"/>
      <w:lvlText w:val="%1)"/>
      <w:lvlJc w:val="left"/>
      <w:pPr>
        <w:ind w:left="765" w:hanging="360"/>
      </w:pPr>
      <w:rPr>
        <w:rFonts w:hint="default"/>
        <w:b/>
      </w:rPr>
    </w:lvl>
    <w:lvl w:ilvl="1" w:tplc="F1C006E2">
      <w:start w:val="1"/>
      <w:numFmt w:val="lowerLetter"/>
      <w:lvlText w:val="%2)"/>
      <w:lvlJc w:val="left"/>
      <w:pPr>
        <w:ind w:left="1485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6" w15:restartNumberingAfterBreak="0">
    <w:nsid w:val="663E1C0B"/>
    <w:multiLevelType w:val="hybridMultilevel"/>
    <w:tmpl w:val="F558F22C"/>
    <w:lvl w:ilvl="0" w:tplc="D062D16C">
      <w:start w:val="14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99377A"/>
    <w:multiLevelType w:val="hybridMultilevel"/>
    <w:tmpl w:val="ECE0CE90"/>
    <w:lvl w:ilvl="0" w:tplc="041B0001">
      <w:start w:val="1"/>
      <w:numFmt w:val="bullet"/>
      <w:lvlText w:val=""/>
      <w:lvlJc w:val="left"/>
      <w:pPr>
        <w:ind w:left="4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8" w15:restartNumberingAfterBreak="0">
    <w:nsid w:val="6B282B0E"/>
    <w:multiLevelType w:val="hybridMultilevel"/>
    <w:tmpl w:val="E5C20776"/>
    <w:lvl w:ilvl="0" w:tplc="41BC5A3A">
      <w:start w:val="7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B74C59"/>
    <w:multiLevelType w:val="hybridMultilevel"/>
    <w:tmpl w:val="CE9603B8"/>
    <w:lvl w:ilvl="0" w:tplc="041B0001">
      <w:start w:val="1"/>
      <w:numFmt w:val="bullet"/>
      <w:lvlText w:val=""/>
      <w:lvlJc w:val="left"/>
      <w:pPr>
        <w:ind w:left="663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383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3" w:hanging="360"/>
      </w:pPr>
      <w:rPr>
        <w:rFonts w:ascii="Wingdings" w:hAnsi="Wingdings" w:hint="default"/>
      </w:rPr>
    </w:lvl>
  </w:abstractNum>
  <w:abstractNum w:abstractNumId="40" w15:restartNumberingAfterBreak="0">
    <w:nsid w:val="708E4AC1"/>
    <w:multiLevelType w:val="hybridMultilevel"/>
    <w:tmpl w:val="C352CE16"/>
    <w:lvl w:ilvl="0" w:tplc="33406E6C">
      <w:start w:val="1"/>
      <w:numFmt w:val="decimal"/>
      <w:lvlText w:val="%1."/>
      <w:lvlJc w:val="left"/>
      <w:pPr>
        <w:ind w:left="2204" w:hanging="360"/>
      </w:pPr>
      <w:rPr>
        <w:rFonts w:hint="default"/>
        <w:sz w:val="40"/>
        <w:szCs w:val="40"/>
      </w:rPr>
    </w:lvl>
    <w:lvl w:ilvl="1" w:tplc="A03245D4">
      <w:numFmt w:val="bullet"/>
      <w:lvlText w:val="-"/>
      <w:lvlJc w:val="left"/>
      <w:pPr>
        <w:ind w:left="2924" w:hanging="360"/>
      </w:pPr>
      <w:rPr>
        <w:rFonts w:ascii="Times New Roman" w:eastAsiaTheme="minorEastAsia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3644" w:hanging="180"/>
      </w:pPr>
    </w:lvl>
    <w:lvl w:ilvl="3" w:tplc="041B000F" w:tentative="1">
      <w:start w:val="1"/>
      <w:numFmt w:val="decimal"/>
      <w:lvlText w:val="%4."/>
      <w:lvlJc w:val="left"/>
      <w:pPr>
        <w:ind w:left="4364" w:hanging="360"/>
      </w:pPr>
    </w:lvl>
    <w:lvl w:ilvl="4" w:tplc="041B0019" w:tentative="1">
      <w:start w:val="1"/>
      <w:numFmt w:val="lowerLetter"/>
      <w:lvlText w:val="%5."/>
      <w:lvlJc w:val="left"/>
      <w:pPr>
        <w:ind w:left="5084" w:hanging="360"/>
      </w:pPr>
    </w:lvl>
    <w:lvl w:ilvl="5" w:tplc="041B001B" w:tentative="1">
      <w:start w:val="1"/>
      <w:numFmt w:val="lowerRoman"/>
      <w:lvlText w:val="%6."/>
      <w:lvlJc w:val="right"/>
      <w:pPr>
        <w:ind w:left="5804" w:hanging="180"/>
      </w:pPr>
    </w:lvl>
    <w:lvl w:ilvl="6" w:tplc="041B000F" w:tentative="1">
      <w:start w:val="1"/>
      <w:numFmt w:val="decimal"/>
      <w:lvlText w:val="%7."/>
      <w:lvlJc w:val="left"/>
      <w:pPr>
        <w:ind w:left="6524" w:hanging="360"/>
      </w:pPr>
    </w:lvl>
    <w:lvl w:ilvl="7" w:tplc="041B0019" w:tentative="1">
      <w:start w:val="1"/>
      <w:numFmt w:val="lowerLetter"/>
      <w:lvlText w:val="%8."/>
      <w:lvlJc w:val="left"/>
      <w:pPr>
        <w:ind w:left="7244" w:hanging="360"/>
      </w:pPr>
    </w:lvl>
    <w:lvl w:ilvl="8" w:tplc="041B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41" w15:restartNumberingAfterBreak="0">
    <w:nsid w:val="778B7421"/>
    <w:multiLevelType w:val="hybridMultilevel"/>
    <w:tmpl w:val="8F46D77C"/>
    <w:lvl w:ilvl="0" w:tplc="5A222938">
      <w:start w:val="1"/>
      <w:numFmt w:val="lowerLetter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2" w15:restartNumberingAfterBreak="0">
    <w:nsid w:val="7F7B7485"/>
    <w:multiLevelType w:val="hybridMultilevel"/>
    <w:tmpl w:val="BE2AFB3A"/>
    <w:lvl w:ilvl="0" w:tplc="D1D44150">
      <w:start w:val="6"/>
      <w:numFmt w:val="lowerLetter"/>
      <w:lvlText w:val="%1)"/>
      <w:lvlJc w:val="left"/>
      <w:pPr>
        <w:ind w:left="148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6298475">
    <w:abstractNumId w:val="23"/>
  </w:num>
  <w:num w:numId="2" w16cid:durableId="2029983664">
    <w:abstractNumId w:val="1"/>
  </w:num>
  <w:num w:numId="3" w16cid:durableId="544022565">
    <w:abstractNumId w:val="24"/>
  </w:num>
  <w:num w:numId="4" w16cid:durableId="2056418835">
    <w:abstractNumId w:val="40"/>
  </w:num>
  <w:num w:numId="5" w16cid:durableId="1905867395">
    <w:abstractNumId w:val="21"/>
  </w:num>
  <w:num w:numId="6" w16cid:durableId="378363672">
    <w:abstractNumId w:val="10"/>
  </w:num>
  <w:num w:numId="7" w16cid:durableId="1927222823">
    <w:abstractNumId w:val="8"/>
  </w:num>
  <w:num w:numId="8" w16cid:durableId="1275362301">
    <w:abstractNumId w:val="13"/>
  </w:num>
  <w:num w:numId="9" w16cid:durableId="297415092">
    <w:abstractNumId w:val="41"/>
  </w:num>
  <w:num w:numId="10" w16cid:durableId="510948356">
    <w:abstractNumId w:val="19"/>
  </w:num>
  <w:num w:numId="11" w16cid:durableId="986208282">
    <w:abstractNumId w:val="11"/>
  </w:num>
  <w:num w:numId="12" w16cid:durableId="955909864">
    <w:abstractNumId w:val="14"/>
  </w:num>
  <w:num w:numId="13" w16cid:durableId="1555654679">
    <w:abstractNumId w:val="7"/>
  </w:num>
  <w:num w:numId="14" w16cid:durableId="2032486764">
    <w:abstractNumId w:val="27"/>
  </w:num>
  <w:num w:numId="15" w16cid:durableId="1025253816">
    <w:abstractNumId w:val="34"/>
  </w:num>
  <w:num w:numId="16" w16cid:durableId="372703674">
    <w:abstractNumId w:val="25"/>
  </w:num>
  <w:num w:numId="17" w16cid:durableId="864828585">
    <w:abstractNumId w:val="17"/>
  </w:num>
  <w:num w:numId="18" w16cid:durableId="1421290001">
    <w:abstractNumId w:val="28"/>
  </w:num>
  <w:num w:numId="19" w16cid:durableId="1423641789">
    <w:abstractNumId w:val="35"/>
  </w:num>
  <w:num w:numId="20" w16cid:durableId="2101245069">
    <w:abstractNumId w:val="16"/>
  </w:num>
  <w:num w:numId="21" w16cid:durableId="1057364171">
    <w:abstractNumId w:val="42"/>
  </w:num>
  <w:num w:numId="22" w16cid:durableId="232547902">
    <w:abstractNumId w:val="38"/>
  </w:num>
  <w:num w:numId="23" w16cid:durableId="15007911">
    <w:abstractNumId w:val="3"/>
  </w:num>
  <w:num w:numId="24" w16cid:durableId="1523980062">
    <w:abstractNumId w:val="20"/>
  </w:num>
  <w:num w:numId="25" w16cid:durableId="1971551677">
    <w:abstractNumId w:val="31"/>
  </w:num>
  <w:num w:numId="26" w16cid:durableId="888490601">
    <w:abstractNumId w:val="32"/>
  </w:num>
  <w:num w:numId="27" w16cid:durableId="719482366">
    <w:abstractNumId w:val="18"/>
  </w:num>
  <w:num w:numId="28" w16cid:durableId="1113548969">
    <w:abstractNumId w:val="36"/>
  </w:num>
  <w:num w:numId="29" w16cid:durableId="652371659">
    <w:abstractNumId w:val="26"/>
  </w:num>
  <w:num w:numId="30" w16cid:durableId="1301380342">
    <w:abstractNumId w:val="30"/>
  </w:num>
  <w:num w:numId="31" w16cid:durableId="1578203220">
    <w:abstractNumId w:val="9"/>
  </w:num>
  <w:num w:numId="32" w16cid:durableId="703675211">
    <w:abstractNumId w:val="37"/>
  </w:num>
  <w:num w:numId="33" w16cid:durableId="1390348657">
    <w:abstractNumId w:val="33"/>
  </w:num>
  <w:num w:numId="34" w16cid:durableId="1053311416">
    <w:abstractNumId w:val="15"/>
  </w:num>
  <w:num w:numId="35" w16cid:durableId="363293444">
    <w:abstractNumId w:val="22"/>
  </w:num>
  <w:num w:numId="36" w16cid:durableId="341396945">
    <w:abstractNumId w:val="4"/>
  </w:num>
  <w:num w:numId="37" w16cid:durableId="520095032">
    <w:abstractNumId w:val="12"/>
  </w:num>
  <w:num w:numId="38" w16cid:durableId="95295139">
    <w:abstractNumId w:val="6"/>
  </w:num>
  <w:num w:numId="39" w16cid:durableId="666784945">
    <w:abstractNumId w:val="0"/>
  </w:num>
  <w:num w:numId="40" w16cid:durableId="2001542601">
    <w:abstractNumId w:val="5"/>
  </w:num>
  <w:num w:numId="41" w16cid:durableId="1777943492">
    <w:abstractNumId w:val="39"/>
  </w:num>
  <w:num w:numId="42" w16cid:durableId="294874125">
    <w:abstractNumId w:val="2"/>
  </w:num>
  <w:num w:numId="43" w16cid:durableId="166181010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22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4C08"/>
    <w:rsid w:val="0000234F"/>
    <w:rsid w:val="00004E8C"/>
    <w:rsid w:val="000063CA"/>
    <w:rsid w:val="00010795"/>
    <w:rsid w:val="00011FAB"/>
    <w:rsid w:val="000164D7"/>
    <w:rsid w:val="00023D19"/>
    <w:rsid w:val="00023D2F"/>
    <w:rsid w:val="00024175"/>
    <w:rsid w:val="00026AD9"/>
    <w:rsid w:val="0003034B"/>
    <w:rsid w:val="000332E0"/>
    <w:rsid w:val="000334D2"/>
    <w:rsid w:val="00033E10"/>
    <w:rsid w:val="000340D9"/>
    <w:rsid w:val="0003443D"/>
    <w:rsid w:val="00035543"/>
    <w:rsid w:val="0003650D"/>
    <w:rsid w:val="0003745B"/>
    <w:rsid w:val="00037C3A"/>
    <w:rsid w:val="00041838"/>
    <w:rsid w:val="00041F23"/>
    <w:rsid w:val="000433E6"/>
    <w:rsid w:val="000437EF"/>
    <w:rsid w:val="00043E84"/>
    <w:rsid w:val="00044213"/>
    <w:rsid w:val="00045656"/>
    <w:rsid w:val="000456C9"/>
    <w:rsid w:val="0004669B"/>
    <w:rsid w:val="0004684A"/>
    <w:rsid w:val="000477DF"/>
    <w:rsid w:val="000503AB"/>
    <w:rsid w:val="00050ABF"/>
    <w:rsid w:val="00050B7C"/>
    <w:rsid w:val="000531D4"/>
    <w:rsid w:val="00054085"/>
    <w:rsid w:val="00055686"/>
    <w:rsid w:val="000558BA"/>
    <w:rsid w:val="00056255"/>
    <w:rsid w:val="000577A3"/>
    <w:rsid w:val="00057D04"/>
    <w:rsid w:val="0006010E"/>
    <w:rsid w:val="00060984"/>
    <w:rsid w:val="00061331"/>
    <w:rsid w:val="00061A22"/>
    <w:rsid w:val="000638A6"/>
    <w:rsid w:val="00063C4A"/>
    <w:rsid w:val="00063CE5"/>
    <w:rsid w:val="00063F71"/>
    <w:rsid w:val="00066553"/>
    <w:rsid w:val="000665CA"/>
    <w:rsid w:val="00066FC3"/>
    <w:rsid w:val="00067543"/>
    <w:rsid w:val="00070058"/>
    <w:rsid w:val="000703EF"/>
    <w:rsid w:val="00073A1A"/>
    <w:rsid w:val="00074035"/>
    <w:rsid w:val="00074AE9"/>
    <w:rsid w:val="00074BCF"/>
    <w:rsid w:val="00075267"/>
    <w:rsid w:val="000772B5"/>
    <w:rsid w:val="00080BF7"/>
    <w:rsid w:val="0008158A"/>
    <w:rsid w:val="00081636"/>
    <w:rsid w:val="00082537"/>
    <w:rsid w:val="00082A73"/>
    <w:rsid w:val="0008320F"/>
    <w:rsid w:val="00083867"/>
    <w:rsid w:val="00084F4F"/>
    <w:rsid w:val="00086070"/>
    <w:rsid w:val="00087933"/>
    <w:rsid w:val="00087F16"/>
    <w:rsid w:val="00091E6F"/>
    <w:rsid w:val="00093540"/>
    <w:rsid w:val="0009719C"/>
    <w:rsid w:val="000977D8"/>
    <w:rsid w:val="000A0465"/>
    <w:rsid w:val="000A0F22"/>
    <w:rsid w:val="000A4F2B"/>
    <w:rsid w:val="000B04A7"/>
    <w:rsid w:val="000B0B4D"/>
    <w:rsid w:val="000B18CD"/>
    <w:rsid w:val="000B22B0"/>
    <w:rsid w:val="000B3144"/>
    <w:rsid w:val="000B4A96"/>
    <w:rsid w:val="000C0DA0"/>
    <w:rsid w:val="000C240B"/>
    <w:rsid w:val="000C3029"/>
    <w:rsid w:val="000C3CE5"/>
    <w:rsid w:val="000C5583"/>
    <w:rsid w:val="000C68F0"/>
    <w:rsid w:val="000D050D"/>
    <w:rsid w:val="000D137C"/>
    <w:rsid w:val="000D22A5"/>
    <w:rsid w:val="000D2656"/>
    <w:rsid w:val="000D2B9C"/>
    <w:rsid w:val="000D376D"/>
    <w:rsid w:val="000D572F"/>
    <w:rsid w:val="000D76D3"/>
    <w:rsid w:val="000D788D"/>
    <w:rsid w:val="000E0926"/>
    <w:rsid w:val="000E0C25"/>
    <w:rsid w:val="000E0FC3"/>
    <w:rsid w:val="000E10A3"/>
    <w:rsid w:val="000E1C24"/>
    <w:rsid w:val="000E4EF6"/>
    <w:rsid w:val="000E6C66"/>
    <w:rsid w:val="000E7C1F"/>
    <w:rsid w:val="000F0FF1"/>
    <w:rsid w:val="000F1281"/>
    <w:rsid w:val="000F1435"/>
    <w:rsid w:val="000F250F"/>
    <w:rsid w:val="000F530E"/>
    <w:rsid w:val="000F6B35"/>
    <w:rsid w:val="000F7CDE"/>
    <w:rsid w:val="001011D4"/>
    <w:rsid w:val="0010124A"/>
    <w:rsid w:val="0010233D"/>
    <w:rsid w:val="001050ED"/>
    <w:rsid w:val="00106E2B"/>
    <w:rsid w:val="00107266"/>
    <w:rsid w:val="00107457"/>
    <w:rsid w:val="001106FC"/>
    <w:rsid w:val="00110F97"/>
    <w:rsid w:val="00111F6B"/>
    <w:rsid w:val="00112A5C"/>
    <w:rsid w:val="00115E43"/>
    <w:rsid w:val="00115FCB"/>
    <w:rsid w:val="001170C7"/>
    <w:rsid w:val="00117E98"/>
    <w:rsid w:val="001205A1"/>
    <w:rsid w:val="00120BBE"/>
    <w:rsid w:val="00120CFA"/>
    <w:rsid w:val="001241C0"/>
    <w:rsid w:val="001243C1"/>
    <w:rsid w:val="00124D7C"/>
    <w:rsid w:val="00125542"/>
    <w:rsid w:val="00126823"/>
    <w:rsid w:val="00127752"/>
    <w:rsid w:val="001277B9"/>
    <w:rsid w:val="00127F21"/>
    <w:rsid w:val="001301C6"/>
    <w:rsid w:val="001308D4"/>
    <w:rsid w:val="00131062"/>
    <w:rsid w:val="00131541"/>
    <w:rsid w:val="00132164"/>
    <w:rsid w:val="00133807"/>
    <w:rsid w:val="00133B85"/>
    <w:rsid w:val="0013563D"/>
    <w:rsid w:val="00135B5E"/>
    <w:rsid w:val="001376A9"/>
    <w:rsid w:val="00140CCA"/>
    <w:rsid w:val="001431B3"/>
    <w:rsid w:val="00144323"/>
    <w:rsid w:val="00144601"/>
    <w:rsid w:val="00146BC2"/>
    <w:rsid w:val="001470E6"/>
    <w:rsid w:val="00147BB7"/>
    <w:rsid w:val="00147E5D"/>
    <w:rsid w:val="00150399"/>
    <w:rsid w:val="00150E26"/>
    <w:rsid w:val="00151E2D"/>
    <w:rsid w:val="00153BDD"/>
    <w:rsid w:val="00156117"/>
    <w:rsid w:val="00156334"/>
    <w:rsid w:val="00156F33"/>
    <w:rsid w:val="0016084C"/>
    <w:rsid w:val="00164869"/>
    <w:rsid w:val="00165F4D"/>
    <w:rsid w:val="00166541"/>
    <w:rsid w:val="0016660A"/>
    <w:rsid w:val="001675CE"/>
    <w:rsid w:val="001721ED"/>
    <w:rsid w:val="0017352E"/>
    <w:rsid w:val="00177425"/>
    <w:rsid w:val="00180F15"/>
    <w:rsid w:val="001815D3"/>
    <w:rsid w:val="00181B4F"/>
    <w:rsid w:val="00182C80"/>
    <w:rsid w:val="00184614"/>
    <w:rsid w:val="00184B56"/>
    <w:rsid w:val="00185786"/>
    <w:rsid w:val="001868EC"/>
    <w:rsid w:val="00187048"/>
    <w:rsid w:val="00187151"/>
    <w:rsid w:val="0018736A"/>
    <w:rsid w:val="0019326D"/>
    <w:rsid w:val="001932D9"/>
    <w:rsid w:val="00193861"/>
    <w:rsid w:val="0019424F"/>
    <w:rsid w:val="001943D3"/>
    <w:rsid w:val="00194589"/>
    <w:rsid w:val="00195FD5"/>
    <w:rsid w:val="001A40B4"/>
    <w:rsid w:val="001A4DD9"/>
    <w:rsid w:val="001A6A5D"/>
    <w:rsid w:val="001B0074"/>
    <w:rsid w:val="001B0625"/>
    <w:rsid w:val="001B0846"/>
    <w:rsid w:val="001B09D6"/>
    <w:rsid w:val="001B1C22"/>
    <w:rsid w:val="001B32C9"/>
    <w:rsid w:val="001B38DC"/>
    <w:rsid w:val="001B3D6E"/>
    <w:rsid w:val="001B4ED5"/>
    <w:rsid w:val="001B6568"/>
    <w:rsid w:val="001B71E3"/>
    <w:rsid w:val="001C0649"/>
    <w:rsid w:val="001C180C"/>
    <w:rsid w:val="001C1C59"/>
    <w:rsid w:val="001C25CD"/>
    <w:rsid w:val="001C2F7A"/>
    <w:rsid w:val="001C323D"/>
    <w:rsid w:val="001C3808"/>
    <w:rsid w:val="001C5D24"/>
    <w:rsid w:val="001C639F"/>
    <w:rsid w:val="001C6869"/>
    <w:rsid w:val="001D0492"/>
    <w:rsid w:val="001D09CE"/>
    <w:rsid w:val="001D2DBF"/>
    <w:rsid w:val="001D38FA"/>
    <w:rsid w:val="001D6B35"/>
    <w:rsid w:val="001D76A0"/>
    <w:rsid w:val="001E2654"/>
    <w:rsid w:val="001E2FD8"/>
    <w:rsid w:val="001E3098"/>
    <w:rsid w:val="001E52F3"/>
    <w:rsid w:val="001E5C6D"/>
    <w:rsid w:val="001E6BAA"/>
    <w:rsid w:val="001E7848"/>
    <w:rsid w:val="001F1293"/>
    <w:rsid w:val="001F2CAE"/>
    <w:rsid w:val="001F337A"/>
    <w:rsid w:val="001F4301"/>
    <w:rsid w:val="001F4385"/>
    <w:rsid w:val="001F5B36"/>
    <w:rsid w:val="001F6BB3"/>
    <w:rsid w:val="001F726B"/>
    <w:rsid w:val="001F7A96"/>
    <w:rsid w:val="001F7DF0"/>
    <w:rsid w:val="00204094"/>
    <w:rsid w:val="00205F03"/>
    <w:rsid w:val="002120F1"/>
    <w:rsid w:val="00214D41"/>
    <w:rsid w:val="0022034D"/>
    <w:rsid w:val="0022102F"/>
    <w:rsid w:val="00222A51"/>
    <w:rsid w:val="00223394"/>
    <w:rsid w:val="00223889"/>
    <w:rsid w:val="00225285"/>
    <w:rsid w:val="00230973"/>
    <w:rsid w:val="00233770"/>
    <w:rsid w:val="00233FD3"/>
    <w:rsid w:val="002341C4"/>
    <w:rsid w:val="00234EE9"/>
    <w:rsid w:val="0023731C"/>
    <w:rsid w:val="00237B96"/>
    <w:rsid w:val="0024160E"/>
    <w:rsid w:val="0024185A"/>
    <w:rsid w:val="002424E6"/>
    <w:rsid w:val="0024381F"/>
    <w:rsid w:val="00244655"/>
    <w:rsid w:val="00245956"/>
    <w:rsid w:val="002506A2"/>
    <w:rsid w:val="00251113"/>
    <w:rsid w:val="00251F38"/>
    <w:rsid w:val="00252409"/>
    <w:rsid w:val="002537C6"/>
    <w:rsid w:val="00254BBA"/>
    <w:rsid w:val="00255934"/>
    <w:rsid w:val="002559F4"/>
    <w:rsid w:val="00260CA4"/>
    <w:rsid w:val="00263AF8"/>
    <w:rsid w:val="002644F4"/>
    <w:rsid w:val="00264D87"/>
    <w:rsid w:val="002673B2"/>
    <w:rsid w:val="00271990"/>
    <w:rsid w:val="00271A3E"/>
    <w:rsid w:val="0027237A"/>
    <w:rsid w:val="002726B8"/>
    <w:rsid w:val="00272797"/>
    <w:rsid w:val="00273D9F"/>
    <w:rsid w:val="002747D9"/>
    <w:rsid w:val="002748DD"/>
    <w:rsid w:val="00274C05"/>
    <w:rsid w:val="00275D49"/>
    <w:rsid w:val="00276EC1"/>
    <w:rsid w:val="00276F3B"/>
    <w:rsid w:val="00280405"/>
    <w:rsid w:val="002832B4"/>
    <w:rsid w:val="00283A20"/>
    <w:rsid w:val="002844CF"/>
    <w:rsid w:val="00284B02"/>
    <w:rsid w:val="002865B1"/>
    <w:rsid w:val="0029345E"/>
    <w:rsid w:val="00294D4A"/>
    <w:rsid w:val="00294F56"/>
    <w:rsid w:val="00295339"/>
    <w:rsid w:val="002A0A7D"/>
    <w:rsid w:val="002A18B6"/>
    <w:rsid w:val="002A2B58"/>
    <w:rsid w:val="002A36D2"/>
    <w:rsid w:val="002A46D0"/>
    <w:rsid w:val="002A4C6E"/>
    <w:rsid w:val="002A6678"/>
    <w:rsid w:val="002A6730"/>
    <w:rsid w:val="002B0081"/>
    <w:rsid w:val="002B0C55"/>
    <w:rsid w:val="002B4ACD"/>
    <w:rsid w:val="002B56A1"/>
    <w:rsid w:val="002C0792"/>
    <w:rsid w:val="002C0E6A"/>
    <w:rsid w:val="002C37E3"/>
    <w:rsid w:val="002C3814"/>
    <w:rsid w:val="002C3AA8"/>
    <w:rsid w:val="002C53BB"/>
    <w:rsid w:val="002C6771"/>
    <w:rsid w:val="002C6A1D"/>
    <w:rsid w:val="002C6D6F"/>
    <w:rsid w:val="002C7F9E"/>
    <w:rsid w:val="002D07CC"/>
    <w:rsid w:val="002D1AD8"/>
    <w:rsid w:val="002D3ABD"/>
    <w:rsid w:val="002D4405"/>
    <w:rsid w:val="002D4B9B"/>
    <w:rsid w:val="002D6A57"/>
    <w:rsid w:val="002D6DC3"/>
    <w:rsid w:val="002E0080"/>
    <w:rsid w:val="002E217D"/>
    <w:rsid w:val="002E28B5"/>
    <w:rsid w:val="002E4E0C"/>
    <w:rsid w:val="002E59C2"/>
    <w:rsid w:val="002E618A"/>
    <w:rsid w:val="002E72A9"/>
    <w:rsid w:val="002E74A5"/>
    <w:rsid w:val="002E777C"/>
    <w:rsid w:val="002F3162"/>
    <w:rsid w:val="002F3C0D"/>
    <w:rsid w:val="002F4299"/>
    <w:rsid w:val="002F7E69"/>
    <w:rsid w:val="00300300"/>
    <w:rsid w:val="003012A6"/>
    <w:rsid w:val="00306B76"/>
    <w:rsid w:val="00310DD4"/>
    <w:rsid w:val="0031583A"/>
    <w:rsid w:val="003169F9"/>
    <w:rsid w:val="00317B9C"/>
    <w:rsid w:val="003202AA"/>
    <w:rsid w:val="00320968"/>
    <w:rsid w:val="003212ED"/>
    <w:rsid w:val="00321893"/>
    <w:rsid w:val="0032223E"/>
    <w:rsid w:val="00324FF3"/>
    <w:rsid w:val="0032553C"/>
    <w:rsid w:val="0032564F"/>
    <w:rsid w:val="003264B5"/>
    <w:rsid w:val="0033070F"/>
    <w:rsid w:val="00331385"/>
    <w:rsid w:val="003318FC"/>
    <w:rsid w:val="00331FD9"/>
    <w:rsid w:val="003327CA"/>
    <w:rsid w:val="003332CB"/>
    <w:rsid w:val="00334DCE"/>
    <w:rsid w:val="00335918"/>
    <w:rsid w:val="00335C19"/>
    <w:rsid w:val="00335CB7"/>
    <w:rsid w:val="00337D34"/>
    <w:rsid w:val="0034072F"/>
    <w:rsid w:val="00341C5A"/>
    <w:rsid w:val="003420E7"/>
    <w:rsid w:val="003449D6"/>
    <w:rsid w:val="00344AC9"/>
    <w:rsid w:val="003475CD"/>
    <w:rsid w:val="00347B2E"/>
    <w:rsid w:val="003509E6"/>
    <w:rsid w:val="00351B3B"/>
    <w:rsid w:val="00352A89"/>
    <w:rsid w:val="003540D5"/>
    <w:rsid w:val="00355647"/>
    <w:rsid w:val="00356F62"/>
    <w:rsid w:val="00361408"/>
    <w:rsid w:val="003619C2"/>
    <w:rsid w:val="00362665"/>
    <w:rsid w:val="00362EBD"/>
    <w:rsid w:val="00363A41"/>
    <w:rsid w:val="003659A2"/>
    <w:rsid w:val="00365AB0"/>
    <w:rsid w:val="00365B65"/>
    <w:rsid w:val="00365D39"/>
    <w:rsid w:val="00366885"/>
    <w:rsid w:val="00367305"/>
    <w:rsid w:val="0037122E"/>
    <w:rsid w:val="00373388"/>
    <w:rsid w:val="00376A24"/>
    <w:rsid w:val="00377935"/>
    <w:rsid w:val="00377AAE"/>
    <w:rsid w:val="003805E5"/>
    <w:rsid w:val="00382544"/>
    <w:rsid w:val="00383DEC"/>
    <w:rsid w:val="003855EB"/>
    <w:rsid w:val="00386A7A"/>
    <w:rsid w:val="00391C75"/>
    <w:rsid w:val="003924C0"/>
    <w:rsid w:val="00392C45"/>
    <w:rsid w:val="00392EB9"/>
    <w:rsid w:val="00393AB6"/>
    <w:rsid w:val="00394CA7"/>
    <w:rsid w:val="0039536B"/>
    <w:rsid w:val="00396972"/>
    <w:rsid w:val="00397269"/>
    <w:rsid w:val="003A08E2"/>
    <w:rsid w:val="003A0F36"/>
    <w:rsid w:val="003A1F9F"/>
    <w:rsid w:val="003A2367"/>
    <w:rsid w:val="003A2442"/>
    <w:rsid w:val="003A4862"/>
    <w:rsid w:val="003A4C08"/>
    <w:rsid w:val="003A5A1D"/>
    <w:rsid w:val="003A5DD3"/>
    <w:rsid w:val="003A6E52"/>
    <w:rsid w:val="003B0803"/>
    <w:rsid w:val="003B175E"/>
    <w:rsid w:val="003B1964"/>
    <w:rsid w:val="003B38EE"/>
    <w:rsid w:val="003B3C25"/>
    <w:rsid w:val="003B6C66"/>
    <w:rsid w:val="003B7D9F"/>
    <w:rsid w:val="003C1B56"/>
    <w:rsid w:val="003C3130"/>
    <w:rsid w:val="003C3268"/>
    <w:rsid w:val="003C3AD8"/>
    <w:rsid w:val="003C4452"/>
    <w:rsid w:val="003C4F74"/>
    <w:rsid w:val="003C572E"/>
    <w:rsid w:val="003C5F9A"/>
    <w:rsid w:val="003C6DFE"/>
    <w:rsid w:val="003C70D5"/>
    <w:rsid w:val="003C7A5A"/>
    <w:rsid w:val="003D01D6"/>
    <w:rsid w:val="003D06E3"/>
    <w:rsid w:val="003D0EA8"/>
    <w:rsid w:val="003D27E0"/>
    <w:rsid w:val="003D6683"/>
    <w:rsid w:val="003D7F07"/>
    <w:rsid w:val="003E0D45"/>
    <w:rsid w:val="003E250F"/>
    <w:rsid w:val="003E3064"/>
    <w:rsid w:val="003E379F"/>
    <w:rsid w:val="003E56CD"/>
    <w:rsid w:val="003E5B0A"/>
    <w:rsid w:val="003F4C5D"/>
    <w:rsid w:val="003F642C"/>
    <w:rsid w:val="003F6DE0"/>
    <w:rsid w:val="0040032D"/>
    <w:rsid w:val="00400CDF"/>
    <w:rsid w:val="00400E41"/>
    <w:rsid w:val="00400EEF"/>
    <w:rsid w:val="00401140"/>
    <w:rsid w:val="004016B0"/>
    <w:rsid w:val="00401D90"/>
    <w:rsid w:val="004021D9"/>
    <w:rsid w:val="004031D1"/>
    <w:rsid w:val="004033CB"/>
    <w:rsid w:val="00403770"/>
    <w:rsid w:val="00403891"/>
    <w:rsid w:val="00404D85"/>
    <w:rsid w:val="00407F5C"/>
    <w:rsid w:val="0041022F"/>
    <w:rsid w:val="004102A0"/>
    <w:rsid w:val="0041226D"/>
    <w:rsid w:val="004128F8"/>
    <w:rsid w:val="00413412"/>
    <w:rsid w:val="004137BE"/>
    <w:rsid w:val="00413869"/>
    <w:rsid w:val="00413A91"/>
    <w:rsid w:val="00414A0C"/>
    <w:rsid w:val="004208C3"/>
    <w:rsid w:val="00422FC7"/>
    <w:rsid w:val="0042398A"/>
    <w:rsid w:val="00423A40"/>
    <w:rsid w:val="004241CD"/>
    <w:rsid w:val="00425A59"/>
    <w:rsid w:val="00432746"/>
    <w:rsid w:val="004339D8"/>
    <w:rsid w:val="004403B9"/>
    <w:rsid w:val="00440875"/>
    <w:rsid w:val="00442E06"/>
    <w:rsid w:val="00442F83"/>
    <w:rsid w:val="00446420"/>
    <w:rsid w:val="004466D5"/>
    <w:rsid w:val="00450B21"/>
    <w:rsid w:val="004530EC"/>
    <w:rsid w:val="00455282"/>
    <w:rsid w:val="0045621D"/>
    <w:rsid w:val="004571BC"/>
    <w:rsid w:val="0045782D"/>
    <w:rsid w:val="00457E3C"/>
    <w:rsid w:val="00462BA9"/>
    <w:rsid w:val="00463DD7"/>
    <w:rsid w:val="00464628"/>
    <w:rsid w:val="004647EB"/>
    <w:rsid w:val="00465ED3"/>
    <w:rsid w:val="00466136"/>
    <w:rsid w:val="00466C85"/>
    <w:rsid w:val="00467BC0"/>
    <w:rsid w:val="00474542"/>
    <w:rsid w:val="00476834"/>
    <w:rsid w:val="00477D71"/>
    <w:rsid w:val="00482061"/>
    <w:rsid w:val="00482D89"/>
    <w:rsid w:val="00483668"/>
    <w:rsid w:val="00483EC0"/>
    <w:rsid w:val="0048549C"/>
    <w:rsid w:val="004862F0"/>
    <w:rsid w:val="00486EA9"/>
    <w:rsid w:val="00491334"/>
    <w:rsid w:val="004929BC"/>
    <w:rsid w:val="00494337"/>
    <w:rsid w:val="00494535"/>
    <w:rsid w:val="00494CE8"/>
    <w:rsid w:val="00494EBA"/>
    <w:rsid w:val="0049546D"/>
    <w:rsid w:val="00495899"/>
    <w:rsid w:val="004A1812"/>
    <w:rsid w:val="004A1C1E"/>
    <w:rsid w:val="004A1CCD"/>
    <w:rsid w:val="004A23BE"/>
    <w:rsid w:val="004A2B2A"/>
    <w:rsid w:val="004A3E0B"/>
    <w:rsid w:val="004A46DC"/>
    <w:rsid w:val="004A6852"/>
    <w:rsid w:val="004A790A"/>
    <w:rsid w:val="004B02B8"/>
    <w:rsid w:val="004B2C0F"/>
    <w:rsid w:val="004B3008"/>
    <w:rsid w:val="004B364A"/>
    <w:rsid w:val="004B3930"/>
    <w:rsid w:val="004B501B"/>
    <w:rsid w:val="004B51B5"/>
    <w:rsid w:val="004C1F47"/>
    <w:rsid w:val="004C2360"/>
    <w:rsid w:val="004C27A5"/>
    <w:rsid w:val="004C2AB7"/>
    <w:rsid w:val="004C2E1B"/>
    <w:rsid w:val="004C3543"/>
    <w:rsid w:val="004C354E"/>
    <w:rsid w:val="004C682C"/>
    <w:rsid w:val="004C7A7D"/>
    <w:rsid w:val="004C7E44"/>
    <w:rsid w:val="004D03F6"/>
    <w:rsid w:val="004D0AC4"/>
    <w:rsid w:val="004D1518"/>
    <w:rsid w:val="004D28F1"/>
    <w:rsid w:val="004D3D56"/>
    <w:rsid w:val="004D54FC"/>
    <w:rsid w:val="004E0157"/>
    <w:rsid w:val="004E178A"/>
    <w:rsid w:val="004E44C3"/>
    <w:rsid w:val="004E4E7E"/>
    <w:rsid w:val="004E5649"/>
    <w:rsid w:val="004E7141"/>
    <w:rsid w:val="004E77F9"/>
    <w:rsid w:val="004F3D6F"/>
    <w:rsid w:val="004F49CB"/>
    <w:rsid w:val="004F5685"/>
    <w:rsid w:val="004F5D98"/>
    <w:rsid w:val="004F7AAF"/>
    <w:rsid w:val="0050080C"/>
    <w:rsid w:val="00501E38"/>
    <w:rsid w:val="0050442C"/>
    <w:rsid w:val="00504DF6"/>
    <w:rsid w:val="005050EC"/>
    <w:rsid w:val="005050FE"/>
    <w:rsid w:val="00505137"/>
    <w:rsid w:val="005057E1"/>
    <w:rsid w:val="005078DB"/>
    <w:rsid w:val="00507E14"/>
    <w:rsid w:val="00510CAF"/>
    <w:rsid w:val="0051383E"/>
    <w:rsid w:val="00514186"/>
    <w:rsid w:val="00514775"/>
    <w:rsid w:val="00514A0C"/>
    <w:rsid w:val="00514F0A"/>
    <w:rsid w:val="0051566D"/>
    <w:rsid w:val="00516122"/>
    <w:rsid w:val="00516494"/>
    <w:rsid w:val="00521DB5"/>
    <w:rsid w:val="00522A0A"/>
    <w:rsid w:val="0052422B"/>
    <w:rsid w:val="00524B6B"/>
    <w:rsid w:val="005273A5"/>
    <w:rsid w:val="00530273"/>
    <w:rsid w:val="00531D73"/>
    <w:rsid w:val="00532A86"/>
    <w:rsid w:val="0053321C"/>
    <w:rsid w:val="005332A4"/>
    <w:rsid w:val="00533351"/>
    <w:rsid w:val="00533830"/>
    <w:rsid w:val="0053411E"/>
    <w:rsid w:val="00535D10"/>
    <w:rsid w:val="00537B10"/>
    <w:rsid w:val="00542806"/>
    <w:rsid w:val="00543357"/>
    <w:rsid w:val="00543FED"/>
    <w:rsid w:val="00544B56"/>
    <w:rsid w:val="005453E3"/>
    <w:rsid w:val="00546463"/>
    <w:rsid w:val="00547843"/>
    <w:rsid w:val="00547955"/>
    <w:rsid w:val="005511DF"/>
    <w:rsid w:val="00551859"/>
    <w:rsid w:val="0055189B"/>
    <w:rsid w:val="00551F8B"/>
    <w:rsid w:val="0055200C"/>
    <w:rsid w:val="0055451A"/>
    <w:rsid w:val="00555522"/>
    <w:rsid w:val="00556AD8"/>
    <w:rsid w:val="00557444"/>
    <w:rsid w:val="00557C61"/>
    <w:rsid w:val="00562D69"/>
    <w:rsid w:val="005645D9"/>
    <w:rsid w:val="0056523F"/>
    <w:rsid w:val="005654A1"/>
    <w:rsid w:val="00565B75"/>
    <w:rsid w:val="00572DD4"/>
    <w:rsid w:val="00573B99"/>
    <w:rsid w:val="00573CB8"/>
    <w:rsid w:val="0057676F"/>
    <w:rsid w:val="00576F7D"/>
    <w:rsid w:val="00577BB9"/>
    <w:rsid w:val="005820C1"/>
    <w:rsid w:val="00582B35"/>
    <w:rsid w:val="00582BC5"/>
    <w:rsid w:val="00582EAA"/>
    <w:rsid w:val="00586508"/>
    <w:rsid w:val="00587491"/>
    <w:rsid w:val="00590259"/>
    <w:rsid w:val="00590EE0"/>
    <w:rsid w:val="00591042"/>
    <w:rsid w:val="005910DF"/>
    <w:rsid w:val="00594021"/>
    <w:rsid w:val="00595DB9"/>
    <w:rsid w:val="00596A5C"/>
    <w:rsid w:val="00597C9B"/>
    <w:rsid w:val="00597F11"/>
    <w:rsid w:val="005A3DCB"/>
    <w:rsid w:val="005A4773"/>
    <w:rsid w:val="005A49C9"/>
    <w:rsid w:val="005A4E87"/>
    <w:rsid w:val="005A526B"/>
    <w:rsid w:val="005A5283"/>
    <w:rsid w:val="005A6B83"/>
    <w:rsid w:val="005A73E9"/>
    <w:rsid w:val="005B06A6"/>
    <w:rsid w:val="005B156C"/>
    <w:rsid w:val="005B2B50"/>
    <w:rsid w:val="005B4DE5"/>
    <w:rsid w:val="005B5914"/>
    <w:rsid w:val="005B687C"/>
    <w:rsid w:val="005C0F35"/>
    <w:rsid w:val="005C1979"/>
    <w:rsid w:val="005C1CF1"/>
    <w:rsid w:val="005C1D50"/>
    <w:rsid w:val="005C2431"/>
    <w:rsid w:val="005C47DC"/>
    <w:rsid w:val="005C6D03"/>
    <w:rsid w:val="005D18C3"/>
    <w:rsid w:val="005D1F91"/>
    <w:rsid w:val="005D377E"/>
    <w:rsid w:val="005D40C0"/>
    <w:rsid w:val="005D4CF7"/>
    <w:rsid w:val="005D61FE"/>
    <w:rsid w:val="005E0771"/>
    <w:rsid w:val="005E0F83"/>
    <w:rsid w:val="005E383E"/>
    <w:rsid w:val="005E39EE"/>
    <w:rsid w:val="005E3B21"/>
    <w:rsid w:val="005E4B62"/>
    <w:rsid w:val="005E677F"/>
    <w:rsid w:val="005E78AA"/>
    <w:rsid w:val="005F06FE"/>
    <w:rsid w:val="005F14FE"/>
    <w:rsid w:val="005F2B8A"/>
    <w:rsid w:val="005F2F71"/>
    <w:rsid w:val="005F4567"/>
    <w:rsid w:val="005F4B15"/>
    <w:rsid w:val="005F4F56"/>
    <w:rsid w:val="005F548F"/>
    <w:rsid w:val="005F7577"/>
    <w:rsid w:val="006003C7"/>
    <w:rsid w:val="00601024"/>
    <w:rsid w:val="00601847"/>
    <w:rsid w:val="006035CD"/>
    <w:rsid w:val="006040BF"/>
    <w:rsid w:val="0060441A"/>
    <w:rsid w:val="006122BD"/>
    <w:rsid w:val="006129EA"/>
    <w:rsid w:val="00612E7F"/>
    <w:rsid w:val="006132C5"/>
    <w:rsid w:val="0061422C"/>
    <w:rsid w:val="006146B4"/>
    <w:rsid w:val="0061762F"/>
    <w:rsid w:val="00620C1E"/>
    <w:rsid w:val="0062116D"/>
    <w:rsid w:val="00622BB8"/>
    <w:rsid w:val="00625106"/>
    <w:rsid w:val="006255BA"/>
    <w:rsid w:val="00626252"/>
    <w:rsid w:val="00626F8D"/>
    <w:rsid w:val="0062704F"/>
    <w:rsid w:val="00630177"/>
    <w:rsid w:val="006307F5"/>
    <w:rsid w:val="0063111F"/>
    <w:rsid w:val="00633063"/>
    <w:rsid w:val="00633698"/>
    <w:rsid w:val="006336B6"/>
    <w:rsid w:val="00633FD2"/>
    <w:rsid w:val="00635464"/>
    <w:rsid w:val="00637582"/>
    <w:rsid w:val="00637609"/>
    <w:rsid w:val="006414A0"/>
    <w:rsid w:val="00641A53"/>
    <w:rsid w:val="0064215B"/>
    <w:rsid w:val="00642900"/>
    <w:rsid w:val="00643926"/>
    <w:rsid w:val="006441FE"/>
    <w:rsid w:val="00646115"/>
    <w:rsid w:val="00646DB2"/>
    <w:rsid w:val="00651475"/>
    <w:rsid w:val="0065282E"/>
    <w:rsid w:val="006553B5"/>
    <w:rsid w:val="00655A8E"/>
    <w:rsid w:val="00655FBC"/>
    <w:rsid w:val="00655FC5"/>
    <w:rsid w:val="0065665D"/>
    <w:rsid w:val="00657C86"/>
    <w:rsid w:val="00661FF6"/>
    <w:rsid w:val="00662C20"/>
    <w:rsid w:val="00663033"/>
    <w:rsid w:val="00664947"/>
    <w:rsid w:val="00665024"/>
    <w:rsid w:val="0066527F"/>
    <w:rsid w:val="00666229"/>
    <w:rsid w:val="00670518"/>
    <w:rsid w:val="0067062C"/>
    <w:rsid w:val="00671C01"/>
    <w:rsid w:val="00672439"/>
    <w:rsid w:val="00675D70"/>
    <w:rsid w:val="00675DE7"/>
    <w:rsid w:val="0067612C"/>
    <w:rsid w:val="006763C4"/>
    <w:rsid w:val="00676523"/>
    <w:rsid w:val="00680228"/>
    <w:rsid w:val="006805F9"/>
    <w:rsid w:val="00681DA7"/>
    <w:rsid w:val="00681F93"/>
    <w:rsid w:val="006825E6"/>
    <w:rsid w:val="006861E1"/>
    <w:rsid w:val="00686B10"/>
    <w:rsid w:val="0069012C"/>
    <w:rsid w:val="00690F4C"/>
    <w:rsid w:val="00691BE3"/>
    <w:rsid w:val="00692AE1"/>
    <w:rsid w:val="00692B23"/>
    <w:rsid w:val="00693CF2"/>
    <w:rsid w:val="00694285"/>
    <w:rsid w:val="00695381"/>
    <w:rsid w:val="00695BAB"/>
    <w:rsid w:val="00697372"/>
    <w:rsid w:val="00697390"/>
    <w:rsid w:val="006978C3"/>
    <w:rsid w:val="00697D34"/>
    <w:rsid w:val="006A07E6"/>
    <w:rsid w:val="006A1E47"/>
    <w:rsid w:val="006A364D"/>
    <w:rsid w:val="006A372C"/>
    <w:rsid w:val="006A3829"/>
    <w:rsid w:val="006A4562"/>
    <w:rsid w:val="006A5F63"/>
    <w:rsid w:val="006B09C3"/>
    <w:rsid w:val="006B0FF3"/>
    <w:rsid w:val="006B114D"/>
    <w:rsid w:val="006B316F"/>
    <w:rsid w:val="006B5EE8"/>
    <w:rsid w:val="006B5F4F"/>
    <w:rsid w:val="006B6626"/>
    <w:rsid w:val="006B7EDA"/>
    <w:rsid w:val="006C084A"/>
    <w:rsid w:val="006C313E"/>
    <w:rsid w:val="006C5761"/>
    <w:rsid w:val="006C77FD"/>
    <w:rsid w:val="006D08C9"/>
    <w:rsid w:val="006D37F8"/>
    <w:rsid w:val="006D5517"/>
    <w:rsid w:val="006D57FD"/>
    <w:rsid w:val="006D5910"/>
    <w:rsid w:val="006D60B8"/>
    <w:rsid w:val="006D61F8"/>
    <w:rsid w:val="006D70D5"/>
    <w:rsid w:val="006D78F3"/>
    <w:rsid w:val="006E097B"/>
    <w:rsid w:val="006E0E60"/>
    <w:rsid w:val="006E1236"/>
    <w:rsid w:val="006E14C9"/>
    <w:rsid w:val="006E339B"/>
    <w:rsid w:val="006E362B"/>
    <w:rsid w:val="006E5A3D"/>
    <w:rsid w:val="006E61D0"/>
    <w:rsid w:val="006E77CC"/>
    <w:rsid w:val="006E7CC8"/>
    <w:rsid w:val="006F05CE"/>
    <w:rsid w:val="006F0A1B"/>
    <w:rsid w:val="006F15CA"/>
    <w:rsid w:val="006F1D44"/>
    <w:rsid w:val="006F2591"/>
    <w:rsid w:val="006F320C"/>
    <w:rsid w:val="006F3A4F"/>
    <w:rsid w:val="006F44A6"/>
    <w:rsid w:val="006F50F6"/>
    <w:rsid w:val="006F5195"/>
    <w:rsid w:val="006F54E8"/>
    <w:rsid w:val="006F59CC"/>
    <w:rsid w:val="006F5DAB"/>
    <w:rsid w:val="00700627"/>
    <w:rsid w:val="00701287"/>
    <w:rsid w:val="00702280"/>
    <w:rsid w:val="00702919"/>
    <w:rsid w:val="007030FE"/>
    <w:rsid w:val="0070329C"/>
    <w:rsid w:val="00710513"/>
    <w:rsid w:val="007112CD"/>
    <w:rsid w:val="0071175A"/>
    <w:rsid w:val="007148C9"/>
    <w:rsid w:val="007158FF"/>
    <w:rsid w:val="00715F6A"/>
    <w:rsid w:val="0071651C"/>
    <w:rsid w:val="007205BC"/>
    <w:rsid w:val="007215D6"/>
    <w:rsid w:val="00723D3F"/>
    <w:rsid w:val="007250E5"/>
    <w:rsid w:val="007258E7"/>
    <w:rsid w:val="00727480"/>
    <w:rsid w:val="007300AD"/>
    <w:rsid w:val="007303BC"/>
    <w:rsid w:val="007315B0"/>
    <w:rsid w:val="00731D7D"/>
    <w:rsid w:val="00736279"/>
    <w:rsid w:val="00737630"/>
    <w:rsid w:val="00737BDC"/>
    <w:rsid w:val="00737E17"/>
    <w:rsid w:val="007417BD"/>
    <w:rsid w:val="007440C8"/>
    <w:rsid w:val="0074449D"/>
    <w:rsid w:val="007448A7"/>
    <w:rsid w:val="00744C30"/>
    <w:rsid w:val="007471DB"/>
    <w:rsid w:val="00747F93"/>
    <w:rsid w:val="00750693"/>
    <w:rsid w:val="00760027"/>
    <w:rsid w:val="00760437"/>
    <w:rsid w:val="007607AD"/>
    <w:rsid w:val="00761848"/>
    <w:rsid w:val="00761FCB"/>
    <w:rsid w:val="0076225C"/>
    <w:rsid w:val="00762C85"/>
    <w:rsid w:val="00763DCC"/>
    <w:rsid w:val="00764162"/>
    <w:rsid w:val="007645DB"/>
    <w:rsid w:val="00764743"/>
    <w:rsid w:val="007677B9"/>
    <w:rsid w:val="00767C1F"/>
    <w:rsid w:val="00767D93"/>
    <w:rsid w:val="00770B08"/>
    <w:rsid w:val="00771B47"/>
    <w:rsid w:val="00773E34"/>
    <w:rsid w:val="00777FC3"/>
    <w:rsid w:val="00780ED8"/>
    <w:rsid w:val="00783C2B"/>
    <w:rsid w:val="007845BB"/>
    <w:rsid w:val="00784F2B"/>
    <w:rsid w:val="00784F7A"/>
    <w:rsid w:val="00785485"/>
    <w:rsid w:val="00787BBE"/>
    <w:rsid w:val="00790BF2"/>
    <w:rsid w:val="0079332D"/>
    <w:rsid w:val="0079369E"/>
    <w:rsid w:val="00794081"/>
    <w:rsid w:val="0079586F"/>
    <w:rsid w:val="007A2E6E"/>
    <w:rsid w:val="007A356F"/>
    <w:rsid w:val="007A3A7D"/>
    <w:rsid w:val="007A3CE5"/>
    <w:rsid w:val="007A5D38"/>
    <w:rsid w:val="007A60FD"/>
    <w:rsid w:val="007A7256"/>
    <w:rsid w:val="007B1511"/>
    <w:rsid w:val="007B2ACF"/>
    <w:rsid w:val="007B5324"/>
    <w:rsid w:val="007C2269"/>
    <w:rsid w:val="007C4B3E"/>
    <w:rsid w:val="007C5C85"/>
    <w:rsid w:val="007C755C"/>
    <w:rsid w:val="007C7747"/>
    <w:rsid w:val="007C7F44"/>
    <w:rsid w:val="007D06C8"/>
    <w:rsid w:val="007D11BF"/>
    <w:rsid w:val="007D1475"/>
    <w:rsid w:val="007D21D3"/>
    <w:rsid w:val="007D465F"/>
    <w:rsid w:val="007D46A2"/>
    <w:rsid w:val="007E0223"/>
    <w:rsid w:val="007E071D"/>
    <w:rsid w:val="007E0AEE"/>
    <w:rsid w:val="007E107B"/>
    <w:rsid w:val="007E15FB"/>
    <w:rsid w:val="007E4F6D"/>
    <w:rsid w:val="007F0201"/>
    <w:rsid w:val="007F037C"/>
    <w:rsid w:val="007F069E"/>
    <w:rsid w:val="007F18E2"/>
    <w:rsid w:val="007F1900"/>
    <w:rsid w:val="007F2269"/>
    <w:rsid w:val="007F35E1"/>
    <w:rsid w:val="007F3DF3"/>
    <w:rsid w:val="007F7875"/>
    <w:rsid w:val="007F7F06"/>
    <w:rsid w:val="0080038F"/>
    <w:rsid w:val="00803B0D"/>
    <w:rsid w:val="00803C8C"/>
    <w:rsid w:val="008040CC"/>
    <w:rsid w:val="00804585"/>
    <w:rsid w:val="00805C67"/>
    <w:rsid w:val="00805D88"/>
    <w:rsid w:val="00806F61"/>
    <w:rsid w:val="008071CB"/>
    <w:rsid w:val="00810102"/>
    <w:rsid w:val="00810B5A"/>
    <w:rsid w:val="00811A95"/>
    <w:rsid w:val="00812073"/>
    <w:rsid w:val="00812251"/>
    <w:rsid w:val="0081316D"/>
    <w:rsid w:val="00815D8F"/>
    <w:rsid w:val="0081620A"/>
    <w:rsid w:val="0082123F"/>
    <w:rsid w:val="008232F8"/>
    <w:rsid w:val="00830F46"/>
    <w:rsid w:val="008329F7"/>
    <w:rsid w:val="008332B5"/>
    <w:rsid w:val="00834F5B"/>
    <w:rsid w:val="008371AF"/>
    <w:rsid w:val="00837EE7"/>
    <w:rsid w:val="0084138E"/>
    <w:rsid w:val="00842DBF"/>
    <w:rsid w:val="008443FD"/>
    <w:rsid w:val="0084510C"/>
    <w:rsid w:val="008463B0"/>
    <w:rsid w:val="00846887"/>
    <w:rsid w:val="00846F36"/>
    <w:rsid w:val="00850F44"/>
    <w:rsid w:val="00853683"/>
    <w:rsid w:val="0085542E"/>
    <w:rsid w:val="00855785"/>
    <w:rsid w:val="008611D6"/>
    <w:rsid w:val="008614D5"/>
    <w:rsid w:val="00862CD0"/>
    <w:rsid w:val="00863A1F"/>
    <w:rsid w:val="00863A6C"/>
    <w:rsid w:val="00865153"/>
    <w:rsid w:val="008651C9"/>
    <w:rsid w:val="00867FC5"/>
    <w:rsid w:val="00872917"/>
    <w:rsid w:val="00873855"/>
    <w:rsid w:val="00874B8B"/>
    <w:rsid w:val="00874D18"/>
    <w:rsid w:val="00874E82"/>
    <w:rsid w:val="008754BC"/>
    <w:rsid w:val="008806FD"/>
    <w:rsid w:val="0088118E"/>
    <w:rsid w:val="008821C7"/>
    <w:rsid w:val="00883780"/>
    <w:rsid w:val="00883AD1"/>
    <w:rsid w:val="00885384"/>
    <w:rsid w:val="00887635"/>
    <w:rsid w:val="0088767D"/>
    <w:rsid w:val="00890565"/>
    <w:rsid w:val="00891CB5"/>
    <w:rsid w:val="00892502"/>
    <w:rsid w:val="008945FE"/>
    <w:rsid w:val="00896276"/>
    <w:rsid w:val="008A0108"/>
    <w:rsid w:val="008A0657"/>
    <w:rsid w:val="008A257C"/>
    <w:rsid w:val="008A29D5"/>
    <w:rsid w:val="008A2CD1"/>
    <w:rsid w:val="008A2E8C"/>
    <w:rsid w:val="008A30C6"/>
    <w:rsid w:val="008A3A7C"/>
    <w:rsid w:val="008A428C"/>
    <w:rsid w:val="008A4D15"/>
    <w:rsid w:val="008A583B"/>
    <w:rsid w:val="008A5DB5"/>
    <w:rsid w:val="008A6529"/>
    <w:rsid w:val="008A72EC"/>
    <w:rsid w:val="008A7B6C"/>
    <w:rsid w:val="008B0EF9"/>
    <w:rsid w:val="008B1925"/>
    <w:rsid w:val="008B1C5A"/>
    <w:rsid w:val="008B3C19"/>
    <w:rsid w:val="008B6049"/>
    <w:rsid w:val="008B662D"/>
    <w:rsid w:val="008B677B"/>
    <w:rsid w:val="008B72A0"/>
    <w:rsid w:val="008B77A2"/>
    <w:rsid w:val="008C046F"/>
    <w:rsid w:val="008C0D09"/>
    <w:rsid w:val="008C2691"/>
    <w:rsid w:val="008C673E"/>
    <w:rsid w:val="008C67D7"/>
    <w:rsid w:val="008C6AFF"/>
    <w:rsid w:val="008C78DD"/>
    <w:rsid w:val="008D0152"/>
    <w:rsid w:val="008D2758"/>
    <w:rsid w:val="008D5585"/>
    <w:rsid w:val="008D6656"/>
    <w:rsid w:val="008D69FF"/>
    <w:rsid w:val="008E0FB6"/>
    <w:rsid w:val="008E1B14"/>
    <w:rsid w:val="008E2C7E"/>
    <w:rsid w:val="008E4910"/>
    <w:rsid w:val="008F0B5D"/>
    <w:rsid w:val="008F14F9"/>
    <w:rsid w:val="008F29CA"/>
    <w:rsid w:val="008F781D"/>
    <w:rsid w:val="00901E56"/>
    <w:rsid w:val="009021AD"/>
    <w:rsid w:val="0090288B"/>
    <w:rsid w:val="00903792"/>
    <w:rsid w:val="00903D35"/>
    <w:rsid w:val="009060A4"/>
    <w:rsid w:val="00910C9E"/>
    <w:rsid w:val="00910FFC"/>
    <w:rsid w:val="0091189E"/>
    <w:rsid w:val="00913D33"/>
    <w:rsid w:val="00916674"/>
    <w:rsid w:val="0091688F"/>
    <w:rsid w:val="00916C92"/>
    <w:rsid w:val="0091710E"/>
    <w:rsid w:val="009207BC"/>
    <w:rsid w:val="009212BB"/>
    <w:rsid w:val="00926CED"/>
    <w:rsid w:val="0092710F"/>
    <w:rsid w:val="009272E7"/>
    <w:rsid w:val="00930FB3"/>
    <w:rsid w:val="009342D1"/>
    <w:rsid w:val="00934534"/>
    <w:rsid w:val="009377E4"/>
    <w:rsid w:val="00937858"/>
    <w:rsid w:val="00941427"/>
    <w:rsid w:val="009447F6"/>
    <w:rsid w:val="00945100"/>
    <w:rsid w:val="00945BF6"/>
    <w:rsid w:val="00946BE2"/>
    <w:rsid w:val="009509D1"/>
    <w:rsid w:val="00950B0C"/>
    <w:rsid w:val="009512E9"/>
    <w:rsid w:val="00951D96"/>
    <w:rsid w:val="00951EFC"/>
    <w:rsid w:val="00952544"/>
    <w:rsid w:val="009527F2"/>
    <w:rsid w:val="00952BD8"/>
    <w:rsid w:val="00952F8F"/>
    <w:rsid w:val="00953A33"/>
    <w:rsid w:val="00954E9E"/>
    <w:rsid w:val="0095513B"/>
    <w:rsid w:val="00956050"/>
    <w:rsid w:val="00957B89"/>
    <w:rsid w:val="00960A08"/>
    <w:rsid w:val="009612FD"/>
    <w:rsid w:val="00963B4E"/>
    <w:rsid w:val="0096408A"/>
    <w:rsid w:val="009640C3"/>
    <w:rsid w:val="00966D77"/>
    <w:rsid w:val="00966EAF"/>
    <w:rsid w:val="0096745D"/>
    <w:rsid w:val="00967EC7"/>
    <w:rsid w:val="0097050E"/>
    <w:rsid w:val="00970FFB"/>
    <w:rsid w:val="00971EBF"/>
    <w:rsid w:val="00972CAC"/>
    <w:rsid w:val="00974844"/>
    <w:rsid w:val="0097514E"/>
    <w:rsid w:val="00976B70"/>
    <w:rsid w:val="00977072"/>
    <w:rsid w:val="009770E5"/>
    <w:rsid w:val="0098016B"/>
    <w:rsid w:val="0098133B"/>
    <w:rsid w:val="00985B1B"/>
    <w:rsid w:val="00985F01"/>
    <w:rsid w:val="00990063"/>
    <w:rsid w:val="00990258"/>
    <w:rsid w:val="0099153B"/>
    <w:rsid w:val="009923A0"/>
    <w:rsid w:val="00992AA8"/>
    <w:rsid w:val="00994358"/>
    <w:rsid w:val="00995104"/>
    <w:rsid w:val="00995331"/>
    <w:rsid w:val="00995A84"/>
    <w:rsid w:val="00995C2E"/>
    <w:rsid w:val="00997B4C"/>
    <w:rsid w:val="009A10B5"/>
    <w:rsid w:val="009A35A2"/>
    <w:rsid w:val="009A3E64"/>
    <w:rsid w:val="009A5A61"/>
    <w:rsid w:val="009A5F9F"/>
    <w:rsid w:val="009A6F66"/>
    <w:rsid w:val="009B038D"/>
    <w:rsid w:val="009B17AA"/>
    <w:rsid w:val="009B354E"/>
    <w:rsid w:val="009B6280"/>
    <w:rsid w:val="009B6825"/>
    <w:rsid w:val="009B7D48"/>
    <w:rsid w:val="009C087E"/>
    <w:rsid w:val="009C1FF7"/>
    <w:rsid w:val="009C332F"/>
    <w:rsid w:val="009C6099"/>
    <w:rsid w:val="009D01BB"/>
    <w:rsid w:val="009D0E17"/>
    <w:rsid w:val="009D2191"/>
    <w:rsid w:val="009D31CA"/>
    <w:rsid w:val="009D3226"/>
    <w:rsid w:val="009D4708"/>
    <w:rsid w:val="009D556D"/>
    <w:rsid w:val="009D6235"/>
    <w:rsid w:val="009D7747"/>
    <w:rsid w:val="009D77D2"/>
    <w:rsid w:val="009D7917"/>
    <w:rsid w:val="009E0711"/>
    <w:rsid w:val="009E1E52"/>
    <w:rsid w:val="009E2206"/>
    <w:rsid w:val="009E25E4"/>
    <w:rsid w:val="009E2A5D"/>
    <w:rsid w:val="009E3C7E"/>
    <w:rsid w:val="009E4D5A"/>
    <w:rsid w:val="009E5D6F"/>
    <w:rsid w:val="009E7536"/>
    <w:rsid w:val="009E76E5"/>
    <w:rsid w:val="009F080C"/>
    <w:rsid w:val="009F0B7F"/>
    <w:rsid w:val="009F1010"/>
    <w:rsid w:val="009F1699"/>
    <w:rsid w:val="009F75EB"/>
    <w:rsid w:val="00A003BC"/>
    <w:rsid w:val="00A0298A"/>
    <w:rsid w:val="00A02B96"/>
    <w:rsid w:val="00A02F27"/>
    <w:rsid w:val="00A04124"/>
    <w:rsid w:val="00A052BF"/>
    <w:rsid w:val="00A059E4"/>
    <w:rsid w:val="00A06BFC"/>
    <w:rsid w:val="00A06EC3"/>
    <w:rsid w:val="00A07538"/>
    <w:rsid w:val="00A104AC"/>
    <w:rsid w:val="00A108CF"/>
    <w:rsid w:val="00A1109C"/>
    <w:rsid w:val="00A138CF"/>
    <w:rsid w:val="00A14CB4"/>
    <w:rsid w:val="00A16B21"/>
    <w:rsid w:val="00A16CF4"/>
    <w:rsid w:val="00A22B77"/>
    <w:rsid w:val="00A2351E"/>
    <w:rsid w:val="00A23A30"/>
    <w:rsid w:val="00A24559"/>
    <w:rsid w:val="00A24A71"/>
    <w:rsid w:val="00A25761"/>
    <w:rsid w:val="00A2761F"/>
    <w:rsid w:val="00A307EF"/>
    <w:rsid w:val="00A31232"/>
    <w:rsid w:val="00A315CA"/>
    <w:rsid w:val="00A31F41"/>
    <w:rsid w:val="00A321EB"/>
    <w:rsid w:val="00A33F7D"/>
    <w:rsid w:val="00A36974"/>
    <w:rsid w:val="00A36CF5"/>
    <w:rsid w:val="00A37D48"/>
    <w:rsid w:val="00A37F88"/>
    <w:rsid w:val="00A40731"/>
    <w:rsid w:val="00A41ED2"/>
    <w:rsid w:val="00A42701"/>
    <w:rsid w:val="00A42C2E"/>
    <w:rsid w:val="00A47443"/>
    <w:rsid w:val="00A533B4"/>
    <w:rsid w:val="00A53C19"/>
    <w:rsid w:val="00A54B8A"/>
    <w:rsid w:val="00A57F42"/>
    <w:rsid w:val="00A6145D"/>
    <w:rsid w:val="00A64B5B"/>
    <w:rsid w:val="00A650FE"/>
    <w:rsid w:val="00A71023"/>
    <w:rsid w:val="00A7221E"/>
    <w:rsid w:val="00A74026"/>
    <w:rsid w:val="00A74114"/>
    <w:rsid w:val="00A754AF"/>
    <w:rsid w:val="00A760B8"/>
    <w:rsid w:val="00A770B4"/>
    <w:rsid w:val="00A82309"/>
    <w:rsid w:val="00A82E32"/>
    <w:rsid w:val="00A85256"/>
    <w:rsid w:val="00A85CF3"/>
    <w:rsid w:val="00A87DD1"/>
    <w:rsid w:val="00A91E12"/>
    <w:rsid w:val="00A95B09"/>
    <w:rsid w:val="00A97280"/>
    <w:rsid w:val="00AA004D"/>
    <w:rsid w:val="00AA0EE2"/>
    <w:rsid w:val="00AA3D96"/>
    <w:rsid w:val="00AA3FD0"/>
    <w:rsid w:val="00AA4C27"/>
    <w:rsid w:val="00AA4E80"/>
    <w:rsid w:val="00AA53D7"/>
    <w:rsid w:val="00AA5896"/>
    <w:rsid w:val="00AA67D6"/>
    <w:rsid w:val="00AA69A5"/>
    <w:rsid w:val="00AA7394"/>
    <w:rsid w:val="00AA756C"/>
    <w:rsid w:val="00AA7FBB"/>
    <w:rsid w:val="00AB0CF7"/>
    <w:rsid w:val="00AB1E7F"/>
    <w:rsid w:val="00AB3CC0"/>
    <w:rsid w:val="00AB3E8C"/>
    <w:rsid w:val="00AB3ED8"/>
    <w:rsid w:val="00AB46CF"/>
    <w:rsid w:val="00AB4E99"/>
    <w:rsid w:val="00AB6108"/>
    <w:rsid w:val="00AC01B6"/>
    <w:rsid w:val="00AC1587"/>
    <w:rsid w:val="00AC16DD"/>
    <w:rsid w:val="00AC2BD4"/>
    <w:rsid w:val="00AC3BC2"/>
    <w:rsid w:val="00AC3F70"/>
    <w:rsid w:val="00AC4D57"/>
    <w:rsid w:val="00AC792F"/>
    <w:rsid w:val="00AD125A"/>
    <w:rsid w:val="00AD1EEB"/>
    <w:rsid w:val="00AD2AF6"/>
    <w:rsid w:val="00AD480F"/>
    <w:rsid w:val="00AD7002"/>
    <w:rsid w:val="00AD7A13"/>
    <w:rsid w:val="00AE0353"/>
    <w:rsid w:val="00AE19ED"/>
    <w:rsid w:val="00AE49A6"/>
    <w:rsid w:val="00AE6B8D"/>
    <w:rsid w:val="00AF0597"/>
    <w:rsid w:val="00AF0FAF"/>
    <w:rsid w:val="00AF2F3B"/>
    <w:rsid w:val="00AF417E"/>
    <w:rsid w:val="00AF493F"/>
    <w:rsid w:val="00AF520D"/>
    <w:rsid w:val="00AF7042"/>
    <w:rsid w:val="00AF70C3"/>
    <w:rsid w:val="00B01F41"/>
    <w:rsid w:val="00B01F8E"/>
    <w:rsid w:val="00B02CC8"/>
    <w:rsid w:val="00B04A64"/>
    <w:rsid w:val="00B069C7"/>
    <w:rsid w:val="00B0708E"/>
    <w:rsid w:val="00B07B7A"/>
    <w:rsid w:val="00B07C63"/>
    <w:rsid w:val="00B12776"/>
    <w:rsid w:val="00B13F99"/>
    <w:rsid w:val="00B1423B"/>
    <w:rsid w:val="00B1432A"/>
    <w:rsid w:val="00B15960"/>
    <w:rsid w:val="00B16B37"/>
    <w:rsid w:val="00B17A38"/>
    <w:rsid w:val="00B20630"/>
    <w:rsid w:val="00B20962"/>
    <w:rsid w:val="00B20CD4"/>
    <w:rsid w:val="00B22489"/>
    <w:rsid w:val="00B2528A"/>
    <w:rsid w:val="00B2534F"/>
    <w:rsid w:val="00B26BC5"/>
    <w:rsid w:val="00B2793E"/>
    <w:rsid w:val="00B27E84"/>
    <w:rsid w:val="00B3010C"/>
    <w:rsid w:val="00B32154"/>
    <w:rsid w:val="00B33308"/>
    <w:rsid w:val="00B3578B"/>
    <w:rsid w:val="00B36B47"/>
    <w:rsid w:val="00B37256"/>
    <w:rsid w:val="00B401A9"/>
    <w:rsid w:val="00B414D4"/>
    <w:rsid w:val="00B43369"/>
    <w:rsid w:val="00B43FA2"/>
    <w:rsid w:val="00B4585C"/>
    <w:rsid w:val="00B47F1D"/>
    <w:rsid w:val="00B5037A"/>
    <w:rsid w:val="00B51B33"/>
    <w:rsid w:val="00B54267"/>
    <w:rsid w:val="00B55BAE"/>
    <w:rsid w:val="00B57333"/>
    <w:rsid w:val="00B57B1F"/>
    <w:rsid w:val="00B61079"/>
    <w:rsid w:val="00B61BB8"/>
    <w:rsid w:val="00B6251C"/>
    <w:rsid w:val="00B639DA"/>
    <w:rsid w:val="00B63CEB"/>
    <w:rsid w:val="00B640B5"/>
    <w:rsid w:val="00B657E4"/>
    <w:rsid w:val="00B67015"/>
    <w:rsid w:val="00B708CE"/>
    <w:rsid w:val="00B7196B"/>
    <w:rsid w:val="00B72BAE"/>
    <w:rsid w:val="00B76346"/>
    <w:rsid w:val="00B776F3"/>
    <w:rsid w:val="00B77D91"/>
    <w:rsid w:val="00B80305"/>
    <w:rsid w:val="00B8141C"/>
    <w:rsid w:val="00B81454"/>
    <w:rsid w:val="00B8246F"/>
    <w:rsid w:val="00B832D2"/>
    <w:rsid w:val="00B833D9"/>
    <w:rsid w:val="00B83D0A"/>
    <w:rsid w:val="00B848EE"/>
    <w:rsid w:val="00B85562"/>
    <w:rsid w:val="00B85B38"/>
    <w:rsid w:val="00B875A9"/>
    <w:rsid w:val="00B87F01"/>
    <w:rsid w:val="00B9127B"/>
    <w:rsid w:val="00B916C0"/>
    <w:rsid w:val="00B91F57"/>
    <w:rsid w:val="00B93891"/>
    <w:rsid w:val="00B948BA"/>
    <w:rsid w:val="00B95879"/>
    <w:rsid w:val="00BA10E3"/>
    <w:rsid w:val="00BA1799"/>
    <w:rsid w:val="00BA1A28"/>
    <w:rsid w:val="00BA1E08"/>
    <w:rsid w:val="00BA1E87"/>
    <w:rsid w:val="00BA25D1"/>
    <w:rsid w:val="00BA260E"/>
    <w:rsid w:val="00BA32DD"/>
    <w:rsid w:val="00BA350C"/>
    <w:rsid w:val="00BA37C3"/>
    <w:rsid w:val="00BA43C1"/>
    <w:rsid w:val="00BA4D5D"/>
    <w:rsid w:val="00BB1167"/>
    <w:rsid w:val="00BB4A8C"/>
    <w:rsid w:val="00BB6B4A"/>
    <w:rsid w:val="00BB7E89"/>
    <w:rsid w:val="00BC1ADA"/>
    <w:rsid w:val="00BC1F51"/>
    <w:rsid w:val="00BC3643"/>
    <w:rsid w:val="00BC60F9"/>
    <w:rsid w:val="00BC621C"/>
    <w:rsid w:val="00BC6EFE"/>
    <w:rsid w:val="00BC7504"/>
    <w:rsid w:val="00BD13A3"/>
    <w:rsid w:val="00BD4DB5"/>
    <w:rsid w:val="00BD7B1D"/>
    <w:rsid w:val="00BE6182"/>
    <w:rsid w:val="00BE62DB"/>
    <w:rsid w:val="00BE65B4"/>
    <w:rsid w:val="00BE7E62"/>
    <w:rsid w:val="00BF0214"/>
    <w:rsid w:val="00BF29AC"/>
    <w:rsid w:val="00BF2B99"/>
    <w:rsid w:val="00BF42DC"/>
    <w:rsid w:val="00BF4784"/>
    <w:rsid w:val="00BF529B"/>
    <w:rsid w:val="00BF6486"/>
    <w:rsid w:val="00BF6A44"/>
    <w:rsid w:val="00BF6E4B"/>
    <w:rsid w:val="00BF77B8"/>
    <w:rsid w:val="00C01ECE"/>
    <w:rsid w:val="00C01FA6"/>
    <w:rsid w:val="00C0239D"/>
    <w:rsid w:val="00C0449C"/>
    <w:rsid w:val="00C05E42"/>
    <w:rsid w:val="00C05EBB"/>
    <w:rsid w:val="00C06162"/>
    <w:rsid w:val="00C06D1F"/>
    <w:rsid w:val="00C072B6"/>
    <w:rsid w:val="00C07948"/>
    <w:rsid w:val="00C10628"/>
    <w:rsid w:val="00C10D28"/>
    <w:rsid w:val="00C12335"/>
    <w:rsid w:val="00C13B7C"/>
    <w:rsid w:val="00C13DA5"/>
    <w:rsid w:val="00C14452"/>
    <w:rsid w:val="00C14A79"/>
    <w:rsid w:val="00C14D17"/>
    <w:rsid w:val="00C156A5"/>
    <w:rsid w:val="00C1753A"/>
    <w:rsid w:val="00C219F3"/>
    <w:rsid w:val="00C21B53"/>
    <w:rsid w:val="00C23CC1"/>
    <w:rsid w:val="00C255C0"/>
    <w:rsid w:val="00C25978"/>
    <w:rsid w:val="00C30D72"/>
    <w:rsid w:val="00C31FF6"/>
    <w:rsid w:val="00C323F4"/>
    <w:rsid w:val="00C3317B"/>
    <w:rsid w:val="00C335E7"/>
    <w:rsid w:val="00C34A8D"/>
    <w:rsid w:val="00C34F45"/>
    <w:rsid w:val="00C37A58"/>
    <w:rsid w:val="00C37DC1"/>
    <w:rsid w:val="00C40D97"/>
    <w:rsid w:val="00C44ED6"/>
    <w:rsid w:val="00C44F15"/>
    <w:rsid w:val="00C453CC"/>
    <w:rsid w:val="00C45829"/>
    <w:rsid w:val="00C45B3A"/>
    <w:rsid w:val="00C46F67"/>
    <w:rsid w:val="00C4784A"/>
    <w:rsid w:val="00C50B7D"/>
    <w:rsid w:val="00C51BED"/>
    <w:rsid w:val="00C5375B"/>
    <w:rsid w:val="00C53DA3"/>
    <w:rsid w:val="00C53E7E"/>
    <w:rsid w:val="00C541B3"/>
    <w:rsid w:val="00C55EB5"/>
    <w:rsid w:val="00C5629E"/>
    <w:rsid w:val="00C57CCA"/>
    <w:rsid w:val="00C62BCA"/>
    <w:rsid w:val="00C64100"/>
    <w:rsid w:val="00C65D70"/>
    <w:rsid w:val="00C67DE6"/>
    <w:rsid w:val="00C70E3D"/>
    <w:rsid w:val="00C72026"/>
    <w:rsid w:val="00C72730"/>
    <w:rsid w:val="00C72FF6"/>
    <w:rsid w:val="00C73C3D"/>
    <w:rsid w:val="00C73CFB"/>
    <w:rsid w:val="00C73FA2"/>
    <w:rsid w:val="00C741B9"/>
    <w:rsid w:val="00C754D0"/>
    <w:rsid w:val="00C76C39"/>
    <w:rsid w:val="00C81558"/>
    <w:rsid w:val="00C82424"/>
    <w:rsid w:val="00C82C20"/>
    <w:rsid w:val="00C863F7"/>
    <w:rsid w:val="00C90710"/>
    <w:rsid w:val="00C910DD"/>
    <w:rsid w:val="00C91793"/>
    <w:rsid w:val="00C92646"/>
    <w:rsid w:val="00C940DD"/>
    <w:rsid w:val="00C94870"/>
    <w:rsid w:val="00C953D7"/>
    <w:rsid w:val="00C957A5"/>
    <w:rsid w:val="00CA15A5"/>
    <w:rsid w:val="00CA2936"/>
    <w:rsid w:val="00CA352C"/>
    <w:rsid w:val="00CA389B"/>
    <w:rsid w:val="00CA45EE"/>
    <w:rsid w:val="00CA4709"/>
    <w:rsid w:val="00CA4C9D"/>
    <w:rsid w:val="00CA59A7"/>
    <w:rsid w:val="00CA7A94"/>
    <w:rsid w:val="00CA7CF8"/>
    <w:rsid w:val="00CB2206"/>
    <w:rsid w:val="00CB2383"/>
    <w:rsid w:val="00CB3C87"/>
    <w:rsid w:val="00CC0632"/>
    <w:rsid w:val="00CC0B7E"/>
    <w:rsid w:val="00CC14F4"/>
    <w:rsid w:val="00CC432E"/>
    <w:rsid w:val="00CC46CE"/>
    <w:rsid w:val="00CC4B8E"/>
    <w:rsid w:val="00CC5D15"/>
    <w:rsid w:val="00CC7A76"/>
    <w:rsid w:val="00CD0DF8"/>
    <w:rsid w:val="00CD1D61"/>
    <w:rsid w:val="00CD2627"/>
    <w:rsid w:val="00CD2CC0"/>
    <w:rsid w:val="00CD60C7"/>
    <w:rsid w:val="00CD65A0"/>
    <w:rsid w:val="00CE0068"/>
    <w:rsid w:val="00CE07AE"/>
    <w:rsid w:val="00CE0BA9"/>
    <w:rsid w:val="00CE1C9F"/>
    <w:rsid w:val="00CE2072"/>
    <w:rsid w:val="00CE2F97"/>
    <w:rsid w:val="00CE3F61"/>
    <w:rsid w:val="00CE6A20"/>
    <w:rsid w:val="00CE6A40"/>
    <w:rsid w:val="00CE7762"/>
    <w:rsid w:val="00CF123E"/>
    <w:rsid w:val="00CF3A32"/>
    <w:rsid w:val="00CF45B4"/>
    <w:rsid w:val="00CF4DBA"/>
    <w:rsid w:val="00CF5997"/>
    <w:rsid w:val="00D01B29"/>
    <w:rsid w:val="00D0239F"/>
    <w:rsid w:val="00D02D95"/>
    <w:rsid w:val="00D05447"/>
    <w:rsid w:val="00D06BC2"/>
    <w:rsid w:val="00D104AC"/>
    <w:rsid w:val="00D107F3"/>
    <w:rsid w:val="00D1230B"/>
    <w:rsid w:val="00D12A9B"/>
    <w:rsid w:val="00D12F1B"/>
    <w:rsid w:val="00D13451"/>
    <w:rsid w:val="00D138B7"/>
    <w:rsid w:val="00D1469F"/>
    <w:rsid w:val="00D14DD1"/>
    <w:rsid w:val="00D15CDE"/>
    <w:rsid w:val="00D16570"/>
    <w:rsid w:val="00D20A15"/>
    <w:rsid w:val="00D21AC2"/>
    <w:rsid w:val="00D233E1"/>
    <w:rsid w:val="00D244EF"/>
    <w:rsid w:val="00D24FEB"/>
    <w:rsid w:val="00D26644"/>
    <w:rsid w:val="00D272A7"/>
    <w:rsid w:val="00D27588"/>
    <w:rsid w:val="00D27C95"/>
    <w:rsid w:val="00D3283A"/>
    <w:rsid w:val="00D32CF9"/>
    <w:rsid w:val="00D343FC"/>
    <w:rsid w:val="00D35F9F"/>
    <w:rsid w:val="00D375B7"/>
    <w:rsid w:val="00D37F21"/>
    <w:rsid w:val="00D4007F"/>
    <w:rsid w:val="00D4051D"/>
    <w:rsid w:val="00D41940"/>
    <w:rsid w:val="00D41B6F"/>
    <w:rsid w:val="00D41FD7"/>
    <w:rsid w:val="00D4331A"/>
    <w:rsid w:val="00D4435C"/>
    <w:rsid w:val="00D44CF3"/>
    <w:rsid w:val="00D45361"/>
    <w:rsid w:val="00D45AEF"/>
    <w:rsid w:val="00D466F0"/>
    <w:rsid w:val="00D52288"/>
    <w:rsid w:val="00D52D0A"/>
    <w:rsid w:val="00D52E0A"/>
    <w:rsid w:val="00D53BC1"/>
    <w:rsid w:val="00D57F51"/>
    <w:rsid w:val="00D614C6"/>
    <w:rsid w:val="00D616F8"/>
    <w:rsid w:val="00D64628"/>
    <w:rsid w:val="00D64BAD"/>
    <w:rsid w:val="00D65311"/>
    <w:rsid w:val="00D6546B"/>
    <w:rsid w:val="00D66B66"/>
    <w:rsid w:val="00D70913"/>
    <w:rsid w:val="00D70B57"/>
    <w:rsid w:val="00D70C23"/>
    <w:rsid w:val="00D70F5A"/>
    <w:rsid w:val="00D71204"/>
    <w:rsid w:val="00D715B7"/>
    <w:rsid w:val="00D72033"/>
    <w:rsid w:val="00D735E3"/>
    <w:rsid w:val="00D7613D"/>
    <w:rsid w:val="00D761C0"/>
    <w:rsid w:val="00D7731B"/>
    <w:rsid w:val="00D81452"/>
    <w:rsid w:val="00D90FFB"/>
    <w:rsid w:val="00D91EE5"/>
    <w:rsid w:val="00D92DF1"/>
    <w:rsid w:val="00D9566C"/>
    <w:rsid w:val="00D97404"/>
    <w:rsid w:val="00DA0BC3"/>
    <w:rsid w:val="00DA1B55"/>
    <w:rsid w:val="00DA25A7"/>
    <w:rsid w:val="00DA25B4"/>
    <w:rsid w:val="00DA6A4D"/>
    <w:rsid w:val="00DB0953"/>
    <w:rsid w:val="00DB0C91"/>
    <w:rsid w:val="00DB2726"/>
    <w:rsid w:val="00DB45D9"/>
    <w:rsid w:val="00DB5625"/>
    <w:rsid w:val="00DB6BF8"/>
    <w:rsid w:val="00DB7642"/>
    <w:rsid w:val="00DC044C"/>
    <w:rsid w:val="00DC2466"/>
    <w:rsid w:val="00DC28ED"/>
    <w:rsid w:val="00DC61F4"/>
    <w:rsid w:val="00DC6CB6"/>
    <w:rsid w:val="00DC6D51"/>
    <w:rsid w:val="00DC71BE"/>
    <w:rsid w:val="00DD0994"/>
    <w:rsid w:val="00DD11FB"/>
    <w:rsid w:val="00DD172B"/>
    <w:rsid w:val="00DD2424"/>
    <w:rsid w:val="00DD4694"/>
    <w:rsid w:val="00DD783C"/>
    <w:rsid w:val="00DE057B"/>
    <w:rsid w:val="00DE2968"/>
    <w:rsid w:val="00DE2A86"/>
    <w:rsid w:val="00DE4843"/>
    <w:rsid w:val="00DE4FBB"/>
    <w:rsid w:val="00DF0A09"/>
    <w:rsid w:val="00DF1131"/>
    <w:rsid w:val="00DF1ADE"/>
    <w:rsid w:val="00DF21B0"/>
    <w:rsid w:val="00DF45DE"/>
    <w:rsid w:val="00DF48AB"/>
    <w:rsid w:val="00DF5996"/>
    <w:rsid w:val="00DF62D9"/>
    <w:rsid w:val="00DF6589"/>
    <w:rsid w:val="00DF7B3E"/>
    <w:rsid w:val="00E01855"/>
    <w:rsid w:val="00E024EF"/>
    <w:rsid w:val="00E069E7"/>
    <w:rsid w:val="00E06A66"/>
    <w:rsid w:val="00E073F3"/>
    <w:rsid w:val="00E1095D"/>
    <w:rsid w:val="00E12ECB"/>
    <w:rsid w:val="00E12ED6"/>
    <w:rsid w:val="00E14053"/>
    <w:rsid w:val="00E15916"/>
    <w:rsid w:val="00E16630"/>
    <w:rsid w:val="00E17C17"/>
    <w:rsid w:val="00E20442"/>
    <w:rsid w:val="00E21126"/>
    <w:rsid w:val="00E21AFE"/>
    <w:rsid w:val="00E237DC"/>
    <w:rsid w:val="00E2454A"/>
    <w:rsid w:val="00E2508B"/>
    <w:rsid w:val="00E2586E"/>
    <w:rsid w:val="00E25CC8"/>
    <w:rsid w:val="00E26827"/>
    <w:rsid w:val="00E277EB"/>
    <w:rsid w:val="00E30A8F"/>
    <w:rsid w:val="00E31AD4"/>
    <w:rsid w:val="00E33127"/>
    <w:rsid w:val="00E332FD"/>
    <w:rsid w:val="00E33362"/>
    <w:rsid w:val="00E33736"/>
    <w:rsid w:val="00E33761"/>
    <w:rsid w:val="00E33FFB"/>
    <w:rsid w:val="00E34BDC"/>
    <w:rsid w:val="00E34E40"/>
    <w:rsid w:val="00E35046"/>
    <w:rsid w:val="00E35FEA"/>
    <w:rsid w:val="00E408E8"/>
    <w:rsid w:val="00E43DA8"/>
    <w:rsid w:val="00E44180"/>
    <w:rsid w:val="00E46334"/>
    <w:rsid w:val="00E468AE"/>
    <w:rsid w:val="00E46A73"/>
    <w:rsid w:val="00E5023F"/>
    <w:rsid w:val="00E52726"/>
    <w:rsid w:val="00E53395"/>
    <w:rsid w:val="00E54655"/>
    <w:rsid w:val="00E54E9A"/>
    <w:rsid w:val="00E55F5F"/>
    <w:rsid w:val="00E57134"/>
    <w:rsid w:val="00E571BA"/>
    <w:rsid w:val="00E6190C"/>
    <w:rsid w:val="00E61B8E"/>
    <w:rsid w:val="00E624ED"/>
    <w:rsid w:val="00E65B31"/>
    <w:rsid w:val="00E66BA6"/>
    <w:rsid w:val="00E672F2"/>
    <w:rsid w:val="00E6750E"/>
    <w:rsid w:val="00E70B1B"/>
    <w:rsid w:val="00E720EA"/>
    <w:rsid w:val="00E72930"/>
    <w:rsid w:val="00E733B0"/>
    <w:rsid w:val="00E73E84"/>
    <w:rsid w:val="00E7618F"/>
    <w:rsid w:val="00E802F0"/>
    <w:rsid w:val="00E81A9A"/>
    <w:rsid w:val="00E82176"/>
    <w:rsid w:val="00E82E01"/>
    <w:rsid w:val="00E84162"/>
    <w:rsid w:val="00E85AED"/>
    <w:rsid w:val="00E85EC8"/>
    <w:rsid w:val="00E866CE"/>
    <w:rsid w:val="00E91AEB"/>
    <w:rsid w:val="00E91D5D"/>
    <w:rsid w:val="00E92A80"/>
    <w:rsid w:val="00E94912"/>
    <w:rsid w:val="00E94D76"/>
    <w:rsid w:val="00E953C4"/>
    <w:rsid w:val="00E96150"/>
    <w:rsid w:val="00E96DFC"/>
    <w:rsid w:val="00EA115A"/>
    <w:rsid w:val="00EA3636"/>
    <w:rsid w:val="00EA4C95"/>
    <w:rsid w:val="00EA5CA0"/>
    <w:rsid w:val="00EA648D"/>
    <w:rsid w:val="00EA7838"/>
    <w:rsid w:val="00EB0EEC"/>
    <w:rsid w:val="00EB2535"/>
    <w:rsid w:val="00EB4070"/>
    <w:rsid w:val="00EB4622"/>
    <w:rsid w:val="00EB5339"/>
    <w:rsid w:val="00EB56D4"/>
    <w:rsid w:val="00EB61E2"/>
    <w:rsid w:val="00EC00E4"/>
    <w:rsid w:val="00EC4BCA"/>
    <w:rsid w:val="00EC4E2D"/>
    <w:rsid w:val="00EC7BFF"/>
    <w:rsid w:val="00ED0128"/>
    <w:rsid w:val="00ED02F9"/>
    <w:rsid w:val="00ED1BBE"/>
    <w:rsid w:val="00ED1CC2"/>
    <w:rsid w:val="00ED4314"/>
    <w:rsid w:val="00ED58C3"/>
    <w:rsid w:val="00ED5BC0"/>
    <w:rsid w:val="00ED5F8F"/>
    <w:rsid w:val="00ED68A5"/>
    <w:rsid w:val="00ED68AB"/>
    <w:rsid w:val="00ED6C35"/>
    <w:rsid w:val="00ED6E88"/>
    <w:rsid w:val="00ED7184"/>
    <w:rsid w:val="00EE00A0"/>
    <w:rsid w:val="00EE0944"/>
    <w:rsid w:val="00EE0FDD"/>
    <w:rsid w:val="00EE1B20"/>
    <w:rsid w:val="00EE2749"/>
    <w:rsid w:val="00EE2D7E"/>
    <w:rsid w:val="00EE2DC7"/>
    <w:rsid w:val="00EE31B2"/>
    <w:rsid w:val="00EE380C"/>
    <w:rsid w:val="00EE597C"/>
    <w:rsid w:val="00EF24CF"/>
    <w:rsid w:val="00EF2894"/>
    <w:rsid w:val="00EF2D94"/>
    <w:rsid w:val="00EF41C6"/>
    <w:rsid w:val="00EF491E"/>
    <w:rsid w:val="00EF60E1"/>
    <w:rsid w:val="00EF6F55"/>
    <w:rsid w:val="00EF7661"/>
    <w:rsid w:val="00F00837"/>
    <w:rsid w:val="00F02EC9"/>
    <w:rsid w:val="00F05008"/>
    <w:rsid w:val="00F063B1"/>
    <w:rsid w:val="00F06494"/>
    <w:rsid w:val="00F07B96"/>
    <w:rsid w:val="00F10DD2"/>
    <w:rsid w:val="00F11634"/>
    <w:rsid w:val="00F11A68"/>
    <w:rsid w:val="00F135FB"/>
    <w:rsid w:val="00F14EAC"/>
    <w:rsid w:val="00F15A38"/>
    <w:rsid w:val="00F17C12"/>
    <w:rsid w:val="00F20599"/>
    <w:rsid w:val="00F247C4"/>
    <w:rsid w:val="00F24898"/>
    <w:rsid w:val="00F256FD"/>
    <w:rsid w:val="00F26C4C"/>
    <w:rsid w:val="00F325A8"/>
    <w:rsid w:val="00F3271E"/>
    <w:rsid w:val="00F3307A"/>
    <w:rsid w:val="00F36526"/>
    <w:rsid w:val="00F3657C"/>
    <w:rsid w:val="00F37436"/>
    <w:rsid w:val="00F400BC"/>
    <w:rsid w:val="00F40122"/>
    <w:rsid w:val="00F41C05"/>
    <w:rsid w:val="00F41DAE"/>
    <w:rsid w:val="00F42910"/>
    <w:rsid w:val="00F42D30"/>
    <w:rsid w:val="00F43223"/>
    <w:rsid w:val="00F43B72"/>
    <w:rsid w:val="00F43B8C"/>
    <w:rsid w:val="00F44BAC"/>
    <w:rsid w:val="00F46935"/>
    <w:rsid w:val="00F51B33"/>
    <w:rsid w:val="00F522F4"/>
    <w:rsid w:val="00F525F4"/>
    <w:rsid w:val="00F53A2D"/>
    <w:rsid w:val="00F53C9C"/>
    <w:rsid w:val="00F54873"/>
    <w:rsid w:val="00F55F1C"/>
    <w:rsid w:val="00F5694D"/>
    <w:rsid w:val="00F56C6F"/>
    <w:rsid w:val="00F604F1"/>
    <w:rsid w:val="00F626BA"/>
    <w:rsid w:val="00F62A26"/>
    <w:rsid w:val="00F6669A"/>
    <w:rsid w:val="00F66A33"/>
    <w:rsid w:val="00F66F06"/>
    <w:rsid w:val="00F7119B"/>
    <w:rsid w:val="00F712EF"/>
    <w:rsid w:val="00F71348"/>
    <w:rsid w:val="00F73BA4"/>
    <w:rsid w:val="00F744EB"/>
    <w:rsid w:val="00F74CF4"/>
    <w:rsid w:val="00F7686C"/>
    <w:rsid w:val="00F76B04"/>
    <w:rsid w:val="00F80EFB"/>
    <w:rsid w:val="00F813AD"/>
    <w:rsid w:val="00F81524"/>
    <w:rsid w:val="00F82288"/>
    <w:rsid w:val="00F822EE"/>
    <w:rsid w:val="00F82862"/>
    <w:rsid w:val="00F846C9"/>
    <w:rsid w:val="00F856D8"/>
    <w:rsid w:val="00F85755"/>
    <w:rsid w:val="00F90460"/>
    <w:rsid w:val="00F90794"/>
    <w:rsid w:val="00F91377"/>
    <w:rsid w:val="00F9316A"/>
    <w:rsid w:val="00F9457F"/>
    <w:rsid w:val="00F946EC"/>
    <w:rsid w:val="00F94A68"/>
    <w:rsid w:val="00FA1C95"/>
    <w:rsid w:val="00FA2554"/>
    <w:rsid w:val="00FA2762"/>
    <w:rsid w:val="00FA62A8"/>
    <w:rsid w:val="00FA7ACD"/>
    <w:rsid w:val="00FB0AAA"/>
    <w:rsid w:val="00FB106F"/>
    <w:rsid w:val="00FB199C"/>
    <w:rsid w:val="00FB2B5A"/>
    <w:rsid w:val="00FB2CD9"/>
    <w:rsid w:val="00FB3BC4"/>
    <w:rsid w:val="00FB4B16"/>
    <w:rsid w:val="00FB5741"/>
    <w:rsid w:val="00FB5EEF"/>
    <w:rsid w:val="00FB61AD"/>
    <w:rsid w:val="00FB6369"/>
    <w:rsid w:val="00FB7E3A"/>
    <w:rsid w:val="00FC2847"/>
    <w:rsid w:val="00FD022B"/>
    <w:rsid w:val="00FD1A2E"/>
    <w:rsid w:val="00FD2BD4"/>
    <w:rsid w:val="00FD4630"/>
    <w:rsid w:val="00FD4A98"/>
    <w:rsid w:val="00FD701E"/>
    <w:rsid w:val="00FE0364"/>
    <w:rsid w:val="00FE0DDF"/>
    <w:rsid w:val="00FE10EA"/>
    <w:rsid w:val="00FE1A24"/>
    <w:rsid w:val="00FE2328"/>
    <w:rsid w:val="00FE28EB"/>
    <w:rsid w:val="00FE4ECE"/>
    <w:rsid w:val="00FE542E"/>
    <w:rsid w:val="00FE6880"/>
    <w:rsid w:val="00FE76B2"/>
    <w:rsid w:val="00FF12D7"/>
    <w:rsid w:val="00FF2870"/>
    <w:rsid w:val="00FF2E43"/>
    <w:rsid w:val="00FF2EFE"/>
    <w:rsid w:val="00FF4273"/>
    <w:rsid w:val="00FF4A1C"/>
    <w:rsid w:val="00FF78C9"/>
    <w:rsid w:val="00FF7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DD9EA3"/>
  <w15:docId w15:val="{DC9A3E27-8FB2-4B4B-BC2D-9E2CDB1FF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3D3F"/>
  </w:style>
  <w:style w:type="paragraph" w:styleId="Nadpis1">
    <w:name w:val="heading 1"/>
    <w:basedOn w:val="Normlny"/>
    <w:next w:val="Normlny"/>
    <w:link w:val="Nadpis1Char"/>
    <w:uiPriority w:val="9"/>
    <w:qFormat/>
    <w:rsid w:val="00723D3F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23D3F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23D3F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23D3F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23D3F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23D3F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23D3F"/>
    <w:pPr>
      <w:keepNext/>
      <w:keepLines/>
      <w:spacing w:before="120" w:after="0"/>
      <w:outlineLvl w:val="6"/>
    </w:pPr>
    <w:rPr>
      <w:i/>
      <w:iCs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23D3F"/>
    <w:pPr>
      <w:keepNext/>
      <w:keepLines/>
      <w:spacing w:before="120" w:after="0"/>
      <w:outlineLvl w:val="7"/>
    </w:pPr>
    <w:rPr>
      <w:b/>
      <w:b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23D3F"/>
    <w:pPr>
      <w:keepNext/>
      <w:keepLines/>
      <w:spacing w:before="120" w:after="0"/>
      <w:outlineLvl w:val="8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A4C08"/>
    <w:pPr>
      <w:ind w:left="720"/>
      <w:contextualSpacing/>
    </w:pPr>
  </w:style>
  <w:style w:type="paragraph" w:customStyle="1" w:styleId="ColorfulList-Accent11">
    <w:name w:val="Colorful List - Accent 11"/>
    <w:basedOn w:val="Normlny"/>
    <w:uiPriority w:val="99"/>
    <w:qFormat/>
    <w:rsid w:val="00F73BA4"/>
    <w:pPr>
      <w:widowControl w:val="0"/>
      <w:ind w:left="720"/>
    </w:pPr>
    <w:rPr>
      <w:rFonts w:ascii="Arial" w:eastAsia="PMingLiU" w:hAnsi="Arial" w:cs="Arial"/>
      <w:kern w:val="2"/>
      <w:sz w:val="20"/>
      <w:szCs w:val="20"/>
      <w:lang w:eastAsia="zh-TW"/>
    </w:rPr>
  </w:style>
  <w:style w:type="paragraph" w:styleId="Hlavika">
    <w:name w:val="header"/>
    <w:basedOn w:val="Normlny"/>
    <w:link w:val="HlavikaChar"/>
    <w:uiPriority w:val="99"/>
    <w:unhideWhenUsed/>
    <w:rsid w:val="002D3A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3ABD"/>
  </w:style>
  <w:style w:type="paragraph" w:styleId="Pta">
    <w:name w:val="footer"/>
    <w:basedOn w:val="Normlny"/>
    <w:link w:val="PtaChar"/>
    <w:uiPriority w:val="99"/>
    <w:unhideWhenUsed/>
    <w:rsid w:val="002D3A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D3ABD"/>
  </w:style>
  <w:style w:type="paragraph" w:customStyle="1" w:styleId="Texttabulky">
    <w:name w:val="Text tabulky"/>
    <w:rsid w:val="005A49C9"/>
    <w:rPr>
      <w:rFonts w:ascii="Times New Roman" w:eastAsia="Times New Roman" w:hAnsi="Times New Roman" w:cs="Times New Roman"/>
      <w:snapToGrid w:val="0"/>
      <w:color w:val="000000"/>
      <w:sz w:val="24"/>
      <w:szCs w:val="20"/>
      <w:lang w:val="cs-CZ" w:eastAsia="cs-CZ"/>
    </w:rPr>
  </w:style>
  <w:style w:type="character" w:customStyle="1" w:styleId="ra">
    <w:name w:val="ra"/>
    <w:basedOn w:val="Predvolenpsmoodseku"/>
    <w:rsid w:val="005A49C9"/>
  </w:style>
  <w:style w:type="paragraph" w:customStyle="1" w:styleId="BookStyle">
    <w:name w:val="Book Style"/>
    <w:basedOn w:val="Normlny"/>
    <w:rsid w:val="00D52E0A"/>
    <w:pPr>
      <w:widowControl w:val="0"/>
    </w:pPr>
    <w:rPr>
      <w:rFonts w:ascii="Arial" w:eastAsia="PMingLiU" w:hAnsi="Arial" w:cs="Times New Roman"/>
      <w:b/>
      <w:color w:val="FFFFFF"/>
      <w:kern w:val="2"/>
      <w:sz w:val="20"/>
      <w:szCs w:val="24"/>
      <w:lang w:eastAsia="zh-TW"/>
    </w:rPr>
  </w:style>
  <w:style w:type="table" w:styleId="Mriekatabuky">
    <w:name w:val="Table Grid"/>
    <w:basedOn w:val="Normlnatabuka"/>
    <w:uiPriority w:val="59"/>
    <w:rsid w:val="0078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306B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06B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06B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06B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06B76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6B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6B76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723D3F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Nadpis1Char">
    <w:name w:val="Nadpis 1 Char"/>
    <w:basedOn w:val="Predvolenpsmoodseku"/>
    <w:link w:val="Nadpis1"/>
    <w:uiPriority w:val="9"/>
    <w:rsid w:val="00723D3F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Bezriadkovania">
    <w:name w:val="No Spacing"/>
    <w:uiPriority w:val="1"/>
    <w:qFormat/>
    <w:rsid w:val="00723D3F"/>
    <w:pPr>
      <w:spacing w:after="0" w:line="240" w:lineRule="auto"/>
    </w:pPr>
  </w:style>
  <w:style w:type="character" w:customStyle="1" w:styleId="Nadpis3Char">
    <w:name w:val="Nadpis 3 Char"/>
    <w:basedOn w:val="Predvolenpsmoodseku"/>
    <w:link w:val="Nadpis3"/>
    <w:uiPriority w:val="9"/>
    <w:semiHidden/>
    <w:rsid w:val="00723D3F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23D3F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23D3F"/>
    <w:rPr>
      <w:rFonts w:asciiTheme="majorHAnsi" w:eastAsiaTheme="majorEastAsia" w:hAnsiTheme="majorHAnsi" w:cstheme="majorBidi"/>
      <w:b/>
      <w:bC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23D3F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23D3F"/>
    <w:rPr>
      <w:i/>
      <w:iCs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23D3F"/>
    <w:rPr>
      <w:b/>
      <w:bCs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23D3F"/>
    <w:rPr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723D3F"/>
    <w:rPr>
      <w:b/>
      <w:bCs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723D3F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723D3F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23D3F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723D3F"/>
    <w:rPr>
      <w:rFonts w:asciiTheme="majorHAnsi" w:eastAsiaTheme="majorEastAsia" w:hAnsiTheme="majorHAnsi" w:cstheme="majorBidi"/>
      <w:sz w:val="24"/>
      <w:szCs w:val="24"/>
    </w:rPr>
  </w:style>
  <w:style w:type="character" w:styleId="Vrazn">
    <w:name w:val="Strong"/>
    <w:basedOn w:val="Predvolenpsmoodseku"/>
    <w:uiPriority w:val="22"/>
    <w:qFormat/>
    <w:rsid w:val="00723D3F"/>
    <w:rPr>
      <w:b/>
      <w:bCs/>
      <w:color w:val="auto"/>
    </w:rPr>
  </w:style>
  <w:style w:type="character" w:styleId="Zvraznenie">
    <w:name w:val="Emphasis"/>
    <w:basedOn w:val="Predvolenpsmoodseku"/>
    <w:uiPriority w:val="20"/>
    <w:qFormat/>
    <w:rsid w:val="00723D3F"/>
    <w:rPr>
      <w:i/>
      <w:iCs/>
      <w:color w:val="auto"/>
    </w:rPr>
  </w:style>
  <w:style w:type="paragraph" w:styleId="Citcia">
    <w:name w:val="Quote"/>
    <w:basedOn w:val="Normlny"/>
    <w:next w:val="Normlny"/>
    <w:link w:val="CitciaChar"/>
    <w:uiPriority w:val="29"/>
    <w:qFormat/>
    <w:rsid w:val="00723D3F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723D3F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23D3F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23D3F"/>
    <w:rPr>
      <w:rFonts w:asciiTheme="majorHAnsi" w:eastAsiaTheme="majorEastAsia" w:hAnsiTheme="majorHAnsi" w:cstheme="majorBidi"/>
      <w:sz w:val="26"/>
      <w:szCs w:val="26"/>
    </w:rPr>
  </w:style>
  <w:style w:type="character" w:styleId="Jemnzvraznenie">
    <w:name w:val="Subtle Emphasis"/>
    <w:basedOn w:val="Predvolenpsmoodseku"/>
    <w:uiPriority w:val="19"/>
    <w:qFormat/>
    <w:rsid w:val="00723D3F"/>
    <w:rPr>
      <w:i/>
      <w:iCs/>
      <w:color w:val="auto"/>
    </w:rPr>
  </w:style>
  <w:style w:type="character" w:styleId="Intenzvnezvraznenie">
    <w:name w:val="Intense Emphasis"/>
    <w:basedOn w:val="Predvolenpsmoodseku"/>
    <w:uiPriority w:val="21"/>
    <w:qFormat/>
    <w:rsid w:val="00723D3F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723D3F"/>
    <w:rPr>
      <w:smallCaps/>
      <w:color w:val="auto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723D3F"/>
    <w:rPr>
      <w:b/>
      <w:bCs/>
      <w:smallCaps/>
      <w:color w:val="auto"/>
      <w:u w:val="single"/>
    </w:rPr>
  </w:style>
  <w:style w:type="character" w:styleId="Nzovknihy">
    <w:name w:val="Book Title"/>
    <w:basedOn w:val="Predvolenpsmoodseku"/>
    <w:uiPriority w:val="33"/>
    <w:qFormat/>
    <w:rsid w:val="00723D3F"/>
    <w:rPr>
      <w:b/>
      <w:bCs/>
      <w:smallCaps/>
      <w:color w:val="auto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23D3F"/>
    <w:pPr>
      <w:outlineLvl w:val="9"/>
    </w:pPr>
  </w:style>
  <w:style w:type="paragraph" w:customStyle="1" w:styleId="TableText-maly9">
    <w:name w:val="Table Text - maly 9"/>
    <w:uiPriority w:val="99"/>
    <w:rsid w:val="00B5426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jc w:val="lef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uiPriority w:val="99"/>
    <w:rsid w:val="00B5426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9028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rsid w:val="00AA3FD0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A3FD0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adxx">
    <w:name w:val="Odsad   xx."/>
    <w:uiPriority w:val="99"/>
    <w:rsid w:val="00A003BC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A003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  <w:jc w:val="left"/>
    </w:pPr>
    <w:rPr>
      <w:rFonts w:ascii="FuturaTEE" w:eastAsia="Times New Roman" w:hAnsi="FuturaTEE" w:cs="FuturaTEE"/>
      <w:noProof/>
      <w:lang w:eastAsia="sk-SK"/>
    </w:rPr>
  </w:style>
  <w:style w:type="paragraph" w:customStyle="1" w:styleId="TableText-maly9vlavoodsadeny">
    <w:name w:val="Table Text - maly 9 vlavo odsadeny"/>
    <w:uiPriority w:val="99"/>
    <w:rsid w:val="00A003BC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  <w:jc w:val="lef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156117"/>
    <w:pPr>
      <w:autoSpaceDE w:val="0"/>
      <w:autoSpaceDN w:val="0"/>
      <w:adjustRightInd w:val="0"/>
      <w:spacing w:after="0" w:line="240" w:lineRule="auto"/>
      <w:jc w:val="left"/>
    </w:pPr>
    <w:rPr>
      <w:rFonts w:ascii="Arial" w:hAnsi="Arial" w:cs="Arial"/>
      <w:color w:val="000000"/>
      <w:sz w:val="24"/>
      <w:szCs w:val="24"/>
    </w:rPr>
  </w:style>
  <w:style w:type="character" w:styleId="Zstupntext">
    <w:name w:val="Placeholder Text"/>
    <w:basedOn w:val="Predvolenpsmoodseku"/>
    <w:uiPriority w:val="99"/>
    <w:semiHidden/>
    <w:rsid w:val="006C084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51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5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9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0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0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1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96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2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4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3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90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6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3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20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680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13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5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64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1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8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4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49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4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1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95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30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4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06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8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6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1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9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87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28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6C780-6347-4D84-85B1-8200CFB63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15695</TotalTime>
  <Pages>1</Pages>
  <Words>4016</Words>
  <Characters>22896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26859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Pupalová Mária</cp:lastModifiedBy>
  <cp:revision>538</cp:revision>
  <cp:lastPrinted>2026-06-02T10:41:00Z</cp:lastPrinted>
  <dcterms:created xsi:type="dcterms:W3CDTF">2016-11-23T13:32:00Z</dcterms:created>
  <dcterms:modified xsi:type="dcterms:W3CDTF">2026-06-02T10:44:00Z</dcterms:modified>
</cp:coreProperties>
</file>