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B2E66" w14:textId="77777777" w:rsidR="005014EB" w:rsidRDefault="005014EB">
      <w:pPr>
        <w:pStyle w:val="Zkladntext"/>
        <w:spacing w:before="2"/>
        <w:rPr>
          <w:rFonts w:ascii="Times New Roman"/>
          <w:sz w:val="20"/>
        </w:rPr>
      </w:pPr>
    </w:p>
    <w:p w14:paraId="5DFFBBE5" w14:textId="43611328" w:rsidR="005014EB" w:rsidRDefault="00F65F3D">
      <w:pPr>
        <w:pStyle w:val="Zkladntext"/>
        <w:ind w:left="14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432DECF6" wp14:editId="69F3A72B">
                <wp:extent cx="6205855" cy="908685"/>
                <wp:effectExtent l="9525" t="13970" r="13970" b="10795"/>
                <wp:docPr id="177848458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5855" cy="90868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1EC55B9" w14:textId="33769400" w:rsidR="005014EB" w:rsidRDefault="002B46EA">
                            <w:pPr>
                              <w:spacing w:before="9"/>
                              <w:ind w:left="2799" w:right="2798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rok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202</w:t>
                            </w:r>
                            <w:r w:rsidR="00241734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5</w:t>
                            </w:r>
                          </w:p>
                          <w:p w14:paraId="42A17F5C" w14:textId="77777777" w:rsidR="005014EB" w:rsidRDefault="002B46EA">
                            <w:pPr>
                              <w:pStyle w:val="Zkladntext"/>
                              <w:spacing w:before="121" w:line="244" w:lineRule="auto"/>
                              <w:ind w:left="484" w:right="488" w:firstLine="86"/>
                            </w:pPr>
                            <w:r>
                              <w:rPr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spacing w:val="2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spacing w:val="28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spacing w:val="2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SR</w:t>
                            </w:r>
                            <w:r>
                              <w:rPr>
                                <w:spacing w:val="2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0"/>
                              </w:rPr>
                              <w:t>/15464/2013-74,</w:t>
                            </w:r>
                            <w:r>
                              <w:rPr>
                                <w:spacing w:val="1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spacing w:val="2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sa</w:t>
                            </w:r>
                            <w:r>
                              <w:rPr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podrobnosti</w:t>
                            </w:r>
                            <w:r>
                              <w:rPr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18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údajov</w:t>
                            </w:r>
                          </w:p>
                          <w:p w14:paraId="489FCE81" w14:textId="77777777" w:rsidR="005014EB" w:rsidRDefault="002B46EA">
                            <w:pPr>
                              <w:pStyle w:val="Zkladntext"/>
                              <w:ind w:left="2736" w:hanging="2531"/>
                            </w:pPr>
                            <w:r>
                              <w:rPr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</w:t>
                            </w:r>
                            <w:r>
                              <w:rPr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na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pre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predpisov</w:t>
                            </w:r>
                            <w:r>
                              <w:rPr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(ostatná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novela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5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85"/>
                              </w:rPr>
                              <w:t>/18008/2014-74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–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32DECF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65pt;height:71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" filled="f" strokeweight=".16936mm">
                <v:textbox inset="0,0,0,0">
                  <w:txbxContent>
                    <w:p w14:paraId="61EC55B9" w14:textId="33769400" w:rsidR="005014EB" w:rsidRDefault="002B46EA">
                      <w:pPr>
                        <w:spacing w:before="9"/>
                        <w:ind w:left="2799" w:right="2798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7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rok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202</w:t>
                      </w:r>
                      <w:r w:rsidR="00241734">
                        <w:rPr>
                          <w:rFonts w:ascii="Arial" w:hAnsi="Arial"/>
                          <w:b/>
                          <w:w w:val="80"/>
                        </w:rPr>
                        <w:t>5</w:t>
                      </w:r>
                    </w:p>
                    <w:p w14:paraId="42A17F5C" w14:textId="77777777" w:rsidR="005014EB" w:rsidRDefault="002B46EA">
                      <w:pPr>
                        <w:pStyle w:val="Zkladntext"/>
                        <w:spacing w:before="121" w:line="244" w:lineRule="auto"/>
                        <w:ind w:left="484" w:right="488" w:firstLine="86"/>
                      </w:pPr>
                      <w:r>
                        <w:rPr>
                          <w:w w:val="80"/>
                        </w:rPr>
                        <w:t>zostavené</w:t>
                      </w:r>
                      <w:r>
                        <w:rPr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podľa</w:t>
                      </w:r>
                      <w:r>
                        <w:rPr>
                          <w:spacing w:val="2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Ministerstva</w:t>
                      </w:r>
                      <w:r>
                        <w:rPr>
                          <w:spacing w:val="28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financií</w:t>
                      </w:r>
                      <w:r>
                        <w:rPr>
                          <w:spacing w:val="2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SR</w:t>
                      </w:r>
                      <w:r>
                        <w:rPr>
                          <w:spacing w:val="2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w w:val="80"/>
                        </w:rPr>
                        <w:t>/15464/2013-74,</w:t>
                      </w:r>
                      <w:r>
                        <w:rPr>
                          <w:spacing w:val="19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ktorým</w:t>
                      </w:r>
                      <w:r>
                        <w:rPr>
                          <w:spacing w:val="20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sa</w:t>
                      </w:r>
                      <w:r>
                        <w:rPr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ustanovujú</w:t>
                      </w:r>
                      <w:r>
                        <w:rPr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podrobnosti</w:t>
                      </w:r>
                      <w:r>
                        <w:rPr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usporiadaní,</w:t>
                      </w:r>
                      <w:r>
                        <w:rPr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označovaní</w:t>
                      </w:r>
                      <w:r>
                        <w:rPr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obsahovom</w:t>
                      </w:r>
                      <w:r>
                        <w:rPr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vymedzení</w:t>
                      </w:r>
                      <w:r>
                        <w:rPr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položiek</w:t>
                      </w:r>
                      <w:r>
                        <w:rPr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18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rozsahu</w:t>
                      </w:r>
                      <w:r>
                        <w:rPr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údajov</w:t>
                      </w:r>
                    </w:p>
                    <w:p w14:paraId="489FCE81" w14:textId="77777777" w:rsidR="005014EB" w:rsidRDefault="002B46EA">
                      <w:pPr>
                        <w:pStyle w:val="Zkladntext"/>
                        <w:ind w:left="2736" w:hanging="2531"/>
                      </w:pPr>
                      <w:r>
                        <w:rPr>
                          <w:w w:val="80"/>
                        </w:rPr>
                        <w:t>určených</w:t>
                      </w:r>
                      <w:r>
                        <w:rPr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</w:t>
                      </w:r>
                      <w:r>
                        <w:rPr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na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zverejnenie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pre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  <w:r>
                        <w:rPr>
                          <w:rFonts w:ascii="Arial" w:hAnsi="Arial"/>
                          <w:b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neskorších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predpisov</w:t>
                      </w:r>
                      <w:r>
                        <w:rPr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(ostatná</w:t>
                      </w:r>
                      <w:r>
                        <w:rPr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novela</w:t>
                      </w:r>
                      <w:r>
                        <w:rPr>
                          <w:spacing w:val="-4"/>
                          <w:w w:val="85"/>
                        </w:rPr>
                        <w:t xml:space="preserve"> </w:t>
                      </w:r>
                      <w:proofErr w:type="spellStart"/>
                      <w:r>
                        <w:rPr>
                          <w:w w:val="85"/>
                        </w:rPr>
                        <w:t>č.MF</w:t>
                      </w:r>
                      <w:proofErr w:type="spellEnd"/>
                      <w:r>
                        <w:rPr>
                          <w:w w:val="85"/>
                        </w:rPr>
                        <w:t>/18008/2014-74</w:t>
                      </w:r>
                      <w:r>
                        <w:rPr>
                          <w:spacing w:val="-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–</w:t>
                      </w:r>
                      <w:r>
                        <w:rPr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D82CEA" w14:textId="77777777" w:rsidR="005014EB" w:rsidRDefault="005014EB">
      <w:pPr>
        <w:pStyle w:val="Zkladntext"/>
        <w:spacing w:before="1"/>
        <w:rPr>
          <w:rFonts w:ascii="Times New Roman"/>
          <w:sz w:val="15"/>
        </w:rPr>
      </w:pPr>
    </w:p>
    <w:p w14:paraId="1E3FD5FE" w14:textId="77777777" w:rsidR="005014EB" w:rsidRDefault="002B46EA">
      <w:pPr>
        <w:pStyle w:val="Nadpis2"/>
        <w:spacing w:before="94"/>
        <w:ind w:left="660" w:right="1446"/>
        <w:jc w:val="center"/>
      </w:pPr>
      <w:r>
        <w:t>Článok I</w:t>
      </w:r>
    </w:p>
    <w:p w14:paraId="1201219B" w14:textId="77777777" w:rsidR="005014EB" w:rsidRDefault="002B46EA">
      <w:pPr>
        <w:spacing w:before="1"/>
        <w:ind w:left="656" w:right="144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údaje</w:t>
      </w:r>
    </w:p>
    <w:p w14:paraId="5072F0DA" w14:textId="77777777" w:rsidR="005014EB" w:rsidRDefault="005014EB">
      <w:pPr>
        <w:pStyle w:val="Zkladntext"/>
        <w:spacing w:before="2"/>
        <w:rPr>
          <w:rFonts w:ascii="Arial"/>
          <w:b/>
        </w:rPr>
      </w:pPr>
    </w:p>
    <w:p w14:paraId="648EC837" w14:textId="77777777" w:rsidR="005014EB" w:rsidRDefault="002B46EA">
      <w:pPr>
        <w:pStyle w:val="Odsekzoznamu"/>
        <w:numPr>
          <w:ilvl w:val="0"/>
          <w:numId w:val="4"/>
        </w:numPr>
        <w:tabs>
          <w:tab w:val="left" w:pos="511"/>
        </w:tabs>
      </w:pPr>
      <w:r>
        <w:rPr>
          <w:u w:val="single"/>
        </w:rPr>
        <w:t>Identifikácia</w:t>
      </w:r>
      <w:r>
        <w:rPr>
          <w:spacing w:val="-4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2"/>
          <w:u w:val="single"/>
        </w:rPr>
        <w:t xml:space="preserve"> </w:t>
      </w:r>
      <w:r>
        <w:rPr>
          <w:u w:val="single"/>
        </w:rPr>
        <w:t>jednotky</w:t>
      </w:r>
      <w:r>
        <w:rPr>
          <w:spacing w:val="-2"/>
          <w:u w:val="single"/>
        </w:rPr>
        <w:t xml:space="preserve"> </w:t>
      </w:r>
      <w:r>
        <w:rPr>
          <w:u w:val="single"/>
        </w:rPr>
        <w:t>(názov, IČO,</w:t>
      </w:r>
      <w:r>
        <w:rPr>
          <w:spacing w:val="-4"/>
          <w:u w:val="single"/>
        </w:rPr>
        <w:t xml:space="preserve"> </w:t>
      </w:r>
      <w:r>
        <w:rPr>
          <w:u w:val="single"/>
        </w:rPr>
        <w:t>sídlo):</w:t>
      </w:r>
    </w:p>
    <w:p w14:paraId="54A3CAD5" w14:textId="77777777" w:rsidR="005014EB" w:rsidRDefault="005014EB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6674"/>
      </w:tblGrid>
      <w:tr w:rsidR="005014EB" w14:paraId="42241882" w14:textId="77777777">
        <w:trPr>
          <w:trHeight w:val="258"/>
        </w:trPr>
        <w:tc>
          <w:tcPr>
            <w:tcW w:w="3088" w:type="dxa"/>
          </w:tcPr>
          <w:p w14:paraId="2AA939F4" w14:textId="77777777" w:rsidR="005014EB" w:rsidRDefault="002B46EA">
            <w:pPr>
              <w:pStyle w:val="TableParagraph"/>
              <w:spacing w:before="8" w:line="231" w:lineRule="exact"/>
            </w:pPr>
            <w:r>
              <w:t>Názov:</w:t>
            </w:r>
          </w:p>
        </w:tc>
        <w:tc>
          <w:tcPr>
            <w:tcW w:w="6674" w:type="dxa"/>
          </w:tcPr>
          <w:p w14:paraId="392100AF" w14:textId="77777777" w:rsidR="005014EB" w:rsidRDefault="002B46EA">
            <w:pPr>
              <w:pStyle w:val="TableParagraph"/>
              <w:spacing w:before="8" w:line="231" w:lineRule="exact"/>
              <w:ind w:left="167"/>
            </w:pPr>
            <w:proofErr w:type="spellStart"/>
            <w:r>
              <w:t>PProperty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5014EB" w14:paraId="28AFBA89" w14:textId="77777777">
        <w:trPr>
          <w:trHeight w:val="258"/>
        </w:trPr>
        <w:tc>
          <w:tcPr>
            <w:tcW w:w="3088" w:type="dxa"/>
          </w:tcPr>
          <w:p w14:paraId="7DCD1262" w14:textId="77777777" w:rsidR="005014EB" w:rsidRDefault="002B46EA">
            <w:pPr>
              <w:pStyle w:val="TableParagraph"/>
              <w:spacing w:before="8" w:line="231" w:lineRule="exact"/>
            </w:pPr>
            <w:r>
              <w:t>IČO:</w:t>
            </w:r>
          </w:p>
        </w:tc>
        <w:tc>
          <w:tcPr>
            <w:tcW w:w="6674" w:type="dxa"/>
          </w:tcPr>
          <w:p w14:paraId="3F472DAA" w14:textId="77777777" w:rsidR="005014EB" w:rsidRDefault="002B46EA">
            <w:pPr>
              <w:pStyle w:val="TableParagraph"/>
              <w:spacing w:before="8" w:line="231" w:lineRule="exact"/>
              <w:ind w:left="167"/>
            </w:pPr>
            <w:r>
              <w:t>54240417</w:t>
            </w:r>
          </w:p>
        </w:tc>
      </w:tr>
      <w:tr w:rsidR="005014EB" w14:paraId="34006861" w14:textId="77777777">
        <w:trPr>
          <w:trHeight w:val="523"/>
        </w:trPr>
        <w:tc>
          <w:tcPr>
            <w:tcW w:w="3088" w:type="dxa"/>
          </w:tcPr>
          <w:p w14:paraId="7893E332" w14:textId="77777777" w:rsidR="005014EB" w:rsidRDefault="002B46EA">
            <w:pPr>
              <w:pStyle w:val="TableParagraph"/>
              <w:spacing w:before="8" w:line="240" w:lineRule="auto"/>
            </w:pPr>
            <w:r>
              <w:rPr>
                <w:w w:val="105"/>
              </w:rPr>
              <w:t>Sídlo:</w:t>
            </w:r>
          </w:p>
        </w:tc>
        <w:tc>
          <w:tcPr>
            <w:tcW w:w="6674" w:type="dxa"/>
          </w:tcPr>
          <w:p w14:paraId="5C7FF5AA" w14:textId="77777777" w:rsidR="005014EB" w:rsidRDefault="002B46EA">
            <w:pPr>
              <w:pStyle w:val="TableParagraph"/>
              <w:spacing w:before="8" w:line="240" w:lineRule="auto"/>
              <w:ind w:left="167"/>
            </w:pPr>
            <w:r>
              <w:t>Radlinského36,81107Bratislava</w:t>
            </w:r>
          </w:p>
        </w:tc>
      </w:tr>
    </w:tbl>
    <w:p w14:paraId="0EB1211D" w14:textId="77777777" w:rsidR="005014EB" w:rsidRDefault="005014EB">
      <w:pPr>
        <w:pStyle w:val="Zkladntext"/>
        <w:rPr>
          <w:sz w:val="24"/>
        </w:rPr>
      </w:pPr>
    </w:p>
    <w:p w14:paraId="3C502123" w14:textId="77777777" w:rsidR="005014EB" w:rsidRDefault="005014EB">
      <w:pPr>
        <w:pStyle w:val="Zkladntext"/>
        <w:spacing w:before="7"/>
        <w:rPr>
          <w:sz w:val="21"/>
        </w:rPr>
      </w:pPr>
    </w:p>
    <w:p w14:paraId="6914201E" w14:textId="77777777" w:rsidR="005014EB" w:rsidRDefault="002B46EA">
      <w:pPr>
        <w:pStyle w:val="Odsekzoznamu"/>
        <w:numPr>
          <w:ilvl w:val="0"/>
          <w:numId w:val="4"/>
        </w:numPr>
        <w:tabs>
          <w:tab w:val="left" w:pos="449"/>
        </w:tabs>
        <w:spacing w:before="1"/>
        <w:ind w:left="448" w:hanging="188"/>
        <w:rPr>
          <w:sz w:val="20"/>
        </w:rPr>
      </w:pPr>
      <w:r>
        <w:rPr>
          <w:u w:val="single"/>
        </w:rPr>
        <w:t>Údaje</w:t>
      </w:r>
      <w:r>
        <w:rPr>
          <w:spacing w:val="-3"/>
          <w:u w:val="single"/>
        </w:rPr>
        <w:t xml:space="preserve"> </w:t>
      </w:r>
      <w:r>
        <w:rPr>
          <w:u w:val="single"/>
        </w:rPr>
        <w:t>o konsolidovanom</w:t>
      </w:r>
      <w:r>
        <w:rPr>
          <w:spacing w:val="1"/>
          <w:u w:val="single"/>
        </w:rPr>
        <w:t xml:space="preserve"> </w:t>
      </w:r>
      <w:r>
        <w:rPr>
          <w:u w:val="single"/>
        </w:rPr>
        <w:t>celku</w:t>
      </w:r>
      <w:r>
        <w:rPr>
          <w:spacing w:val="3"/>
        </w:rPr>
        <w:t xml:space="preserve"> </w:t>
      </w:r>
      <w:r>
        <w:t>- obchodné</w:t>
      </w:r>
      <w:r>
        <w:rPr>
          <w:spacing w:val="41"/>
        </w:rPr>
        <w:t xml:space="preserve"> </w:t>
      </w:r>
      <w:r>
        <w:t>meno</w:t>
      </w:r>
      <w:r>
        <w:rPr>
          <w:spacing w:val="40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sídlo</w:t>
      </w:r>
      <w:r>
        <w:rPr>
          <w:spacing w:val="39"/>
        </w:rPr>
        <w:t xml:space="preserve"> </w:t>
      </w:r>
      <w:r>
        <w:t>konsolidujúcej</w:t>
      </w:r>
      <w:r>
        <w:rPr>
          <w:spacing w:val="37"/>
        </w:rPr>
        <w:t xml:space="preserve"> </w:t>
      </w:r>
      <w:r>
        <w:t>účtovnej</w:t>
      </w:r>
      <w:r>
        <w:rPr>
          <w:spacing w:val="36"/>
        </w:rPr>
        <w:t xml:space="preserve"> </w:t>
      </w:r>
      <w:r>
        <w:t>jednotky:</w:t>
      </w:r>
    </w:p>
    <w:p w14:paraId="44210806" w14:textId="77777777" w:rsidR="005014EB" w:rsidRDefault="005014EB">
      <w:pPr>
        <w:pStyle w:val="Zkladntext"/>
        <w:spacing w:before="7"/>
        <w:rPr>
          <w:sz w:val="15"/>
        </w:rPr>
      </w:pPr>
    </w:p>
    <w:p w14:paraId="423DA1F3" w14:textId="77777777" w:rsidR="005014EB" w:rsidRDefault="002B46EA">
      <w:pPr>
        <w:pStyle w:val="Nadpis2"/>
        <w:spacing w:before="93"/>
        <w:ind w:left="261"/>
      </w:pPr>
      <w:r>
        <w:rPr>
          <w:spacing w:val="-6"/>
        </w:rPr>
        <w:t>Spoločnosť</w:t>
      </w:r>
      <w:r>
        <w:rPr>
          <w:spacing w:val="-9"/>
        </w:rPr>
        <w:t xml:space="preserve"> </w:t>
      </w:r>
      <w:r>
        <w:rPr>
          <w:spacing w:val="-5"/>
        </w:rPr>
        <w:t>nie</w:t>
      </w:r>
      <w:r>
        <w:rPr>
          <w:spacing w:val="-6"/>
        </w:rPr>
        <w:t xml:space="preserve"> </w:t>
      </w:r>
      <w:r>
        <w:rPr>
          <w:spacing w:val="-5"/>
        </w:rPr>
        <w:t>je</w:t>
      </w:r>
      <w:r>
        <w:rPr>
          <w:spacing w:val="-7"/>
        </w:rPr>
        <w:t xml:space="preserve"> </w:t>
      </w:r>
      <w:r>
        <w:rPr>
          <w:spacing w:val="-5"/>
        </w:rPr>
        <w:t>súčasťou</w:t>
      </w:r>
      <w:r>
        <w:rPr>
          <w:spacing w:val="-8"/>
        </w:rPr>
        <w:t xml:space="preserve"> </w:t>
      </w:r>
      <w:r>
        <w:rPr>
          <w:spacing w:val="-5"/>
        </w:rPr>
        <w:t>konsolidovaného</w:t>
      </w:r>
      <w:r>
        <w:rPr>
          <w:spacing w:val="-9"/>
        </w:rPr>
        <w:t xml:space="preserve"> </w:t>
      </w:r>
      <w:r>
        <w:rPr>
          <w:spacing w:val="-5"/>
        </w:rPr>
        <w:t>celku</w:t>
      </w:r>
      <w:r>
        <w:rPr>
          <w:spacing w:val="-8"/>
        </w:rPr>
        <w:t xml:space="preserve"> </w:t>
      </w:r>
      <w:r>
        <w:rPr>
          <w:spacing w:val="-5"/>
        </w:rPr>
        <w:t>inej</w:t>
      </w:r>
      <w:r>
        <w:rPr>
          <w:spacing w:val="-8"/>
        </w:rPr>
        <w:t xml:space="preserve"> </w:t>
      </w:r>
      <w:r>
        <w:rPr>
          <w:spacing w:val="-5"/>
        </w:rPr>
        <w:t>obchodnej</w:t>
      </w:r>
      <w:r>
        <w:rPr>
          <w:spacing w:val="-12"/>
        </w:rPr>
        <w:t xml:space="preserve"> </w:t>
      </w:r>
      <w:r>
        <w:rPr>
          <w:spacing w:val="-5"/>
        </w:rPr>
        <w:t>spoločnosti.</w:t>
      </w:r>
    </w:p>
    <w:p w14:paraId="517AC3F7" w14:textId="77777777" w:rsidR="005014EB" w:rsidRDefault="005014EB">
      <w:pPr>
        <w:pStyle w:val="Zkladntext"/>
        <w:spacing w:before="10"/>
        <w:rPr>
          <w:rFonts w:ascii="Arial"/>
          <w:b/>
          <w:sz w:val="23"/>
        </w:rPr>
      </w:pPr>
    </w:p>
    <w:p w14:paraId="6DBCA8A7" w14:textId="77777777" w:rsidR="005014EB" w:rsidRDefault="002B46EA">
      <w:pPr>
        <w:pStyle w:val="Odsekzoznamu"/>
        <w:numPr>
          <w:ilvl w:val="0"/>
          <w:numId w:val="4"/>
        </w:numPr>
        <w:tabs>
          <w:tab w:val="left" w:pos="511"/>
        </w:tabs>
      </w:pPr>
      <w:r>
        <w:rPr>
          <w:u w:val="single"/>
        </w:rPr>
        <w:t>Priemerný</w:t>
      </w:r>
      <w:r>
        <w:rPr>
          <w:spacing w:val="-6"/>
          <w:u w:val="single"/>
        </w:rPr>
        <w:t xml:space="preserve"> </w:t>
      </w:r>
      <w:r>
        <w:rPr>
          <w:u w:val="single"/>
        </w:rPr>
        <w:t>prepočítaný</w:t>
      </w:r>
      <w:r>
        <w:rPr>
          <w:spacing w:val="-1"/>
          <w:u w:val="single"/>
        </w:rPr>
        <w:t xml:space="preserve"> </w:t>
      </w:r>
      <w:r>
        <w:rPr>
          <w:u w:val="single"/>
        </w:rPr>
        <w:t>počet</w:t>
      </w:r>
      <w:r>
        <w:rPr>
          <w:spacing w:val="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799F0B45" w14:textId="77777777" w:rsidR="005014EB" w:rsidRDefault="005014EB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1"/>
        <w:gridCol w:w="2127"/>
        <w:gridCol w:w="3415"/>
      </w:tblGrid>
      <w:tr w:rsidR="005014EB" w14:paraId="75DB1997" w14:textId="77777777">
        <w:trPr>
          <w:trHeight w:val="777"/>
        </w:trPr>
        <w:tc>
          <w:tcPr>
            <w:tcW w:w="4221" w:type="dxa"/>
          </w:tcPr>
          <w:p w14:paraId="658058F7" w14:textId="77777777" w:rsidR="005014EB" w:rsidRDefault="002B46EA">
            <w:pPr>
              <w:pStyle w:val="TableParagraph"/>
              <w:spacing w:before="4" w:line="240" w:lineRule="auto"/>
              <w:ind w:left="1765" w:right="175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</w:p>
        </w:tc>
        <w:tc>
          <w:tcPr>
            <w:tcW w:w="2127" w:type="dxa"/>
          </w:tcPr>
          <w:p w14:paraId="07E1E229" w14:textId="77777777" w:rsidR="005014EB" w:rsidRDefault="002B46EA">
            <w:pPr>
              <w:pStyle w:val="TableParagraph"/>
              <w:spacing w:before="4" w:line="244" w:lineRule="auto"/>
              <w:ind w:left="633" w:right="262" w:hanging="35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Bežné účtovné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</w:rPr>
              <w:t>obdobie</w:t>
            </w:r>
          </w:p>
        </w:tc>
        <w:tc>
          <w:tcPr>
            <w:tcW w:w="3415" w:type="dxa"/>
          </w:tcPr>
          <w:p w14:paraId="7FADFDFB" w14:textId="77777777" w:rsidR="005014EB" w:rsidRDefault="002B46EA">
            <w:pPr>
              <w:pStyle w:val="TableParagraph"/>
              <w:spacing w:before="4" w:line="240" w:lineRule="auto"/>
              <w:ind w:left="414" w:right="41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Bezprostredne</w:t>
            </w:r>
          </w:p>
          <w:p w14:paraId="50F58423" w14:textId="77777777" w:rsidR="005014EB" w:rsidRDefault="002B46EA">
            <w:pPr>
              <w:pStyle w:val="TableParagraph"/>
              <w:spacing w:line="260" w:lineRule="atLeast"/>
              <w:ind w:left="417" w:right="4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predchádzajúce účtovné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</w:rPr>
              <w:t>obdobie</w:t>
            </w:r>
          </w:p>
        </w:tc>
      </w:tr>
      <w:tr w:rsidR="005014EB" w14:paraId="244BF2B5" w14:textId="77777777">
        <w:trPr>
          <w:trHeight w:val="523"/>
        </w:trPr>
        <w:tc>
          <w:tcPr>
            <w:tcW w:w="4221" w:type="dxa"/>
          </w:tcPr>
          <w:p w14:paraId="71719EC1" w14:textId="77777777" w:rsidR="005014EB" w:rsidRDefault="002B46EA">
            <w:pPr>
              <w:pStyle w:val="TableParagraph"/>
              <w:spacing w:line="260" w:lineRule="atLeast"/>
              <w:ind w:right="1281"/>
            </w:pPr>
            <w:r>
              <w:t>Priemerný</w:t>
            </w:r>
            <w:r>
              <w:rPr>
                <w:spacing w:val="1"/>
              </w:rPr>
              <w:t xml:space="preserve"> </w:t>
            </w:r>
            <w:r>
              <w:t>prepočítaný</w:t>
            </w:r>
            <w:r>
              <w:rPr>
                <w:spacing w:val="1"/>
              </w:rPr>
              <w:t xml:space="preserve"> </w:t>
            </w:r>
            <w:r>
              <w:t>počet</w:t>
            </w:r>
            <w:r>
              <w:rPr>
                <w:spacing w:val="-55"/>
              </w:rPr>
              <w:t xml:space="preserve"> </w:t>
            </w:r>
            <w:r>
              <w:t>zamestnancov</w:t>
            </w:r>
          </w:p>
        </w:tc>
        <w:tc>
          <w:tcPr>
            <w:tcW w:w="2127" w:type="dxa"/>
          </w:tcPr>
          <w:p w14:paraId="2EE43758" w14:textId="77777777" w:rsidR="005014EB" w:rsidRDefault="002B46EA">
            <w:pPr>
              <w:pStyle w:val="TableParagraph"/>
              <w:spacing w:before="13" w:line="240" w:lineRule="auto"/>
              <w:ind w:left="595"/>
            </w:pPr>
            <w:r>
              <w:t>0</w:t>
            </w:r>
          </w:p>
        </w:tc>
        <w:tc>
          <w:tcPr>
            <w:tcW w:w="3415" w:type="dxa"/>
          </w:tcPr>
          <w:p w14:paraId="042BEDBC" w14:textId="77777777" w:rsidR="005014EB" w:rsidRDefault="002B46EA">
            <w:pPr>
              <w:pStyle w:val="TableParagraph"/>
              <w:spacing w:before="13" w:line="240" w:lineRule="auto"/>
              <w:ind w:left="597"/>
              <w:jc w:val="center"/>
            </w:pPr>
            <w:r>
              <w:t>0</w:t>
            </w:r>
          </w:p>
        </w:tc>
      </w:tr>
    </w:tbl>
    <w:p w14:paraId="10AAC015" w14:textId="77777777" w:rsidR="005014EB" w:rsidRDefault="005014EB">
      <w:pPr>
        <w:pStyle w:val="Zkladntext"/>
        <w:rPr>
          <w:sz w:val="24"/>
        </w:rPr>
      </w:pPr>
    </w:p>
    <w:p w14:paraId="01978D32" w14:textId="77777777" w:rsidR="005014EB" w:rsidRDefault="005014EB">
      <w:pPr>
        <w:pStyle w:val="Zkladntext"/>
        <w:rPr>
          <w:sz w:val="23"/>
        </w:rPr>
      </w:pPr>
    </w:p>
    <w:p w14:paraId="2E10670B" w14:textId="77777777" w:rsidR="005014EB" w:rsidRDefault="002B46EA">
      <w:pPr>
        <w:pStyle w:val="Nadpis2"/>
        <w:spacing w:before="1" w:line="251" w:lineRule="exact"/>
        <w:ind w:left="651" w:right="1446"/>
        <w:jc w:val="center"/>
      </w:pPr>
      <w:r>
        <w:t>Článok</w:t>
      </w:r>
      <w:r>
        <w:rPr>
          <w:spacing w:val="-2"/>
        </w:rPr>
        <w:t xml:space="preserve"> </w:t>
      </w:r>
      <w:r>
        <w:t>II</w:t>
      </w:r>
    </w:p>
    <w:p w14:paraId="464DED75" w14:textId="77777777" w:rsidR="005014EB" w:rsidRDefault="002B46EA">
      <w:pPr>
        <w:spacing w:line="251" w:lineRule="exact"/>
        <w:ind w:left="663" w:right="144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postupoch</w:t>
      </w:r>
    </w:p>
    <w:p w14:paraId="369B8C64" w14:textId="77777777" w:rsidR="005014EB" w:rsidRDefault="005014EB">
      <w:pPr>
        <w:pStyle w:val="Zkladntext"/>
        <w:spacing w:before="7"/>
        <w:rPr>
          <w:rFonts w:ascii="Arial"/>
          <w:b/>
          <w:sz w:val="24"/>
        </w:rPr>
      </w:pPr>
    </w:p>
    <w:p w14:paraId="0865A343" w14:textId="77777777" w:rsidR="005014EB" w:rsidRDefault="002B46EA">
      <w:pPr>
        <w:pStyle w:val="Odsekzoznamu"/>
        <w:numPr>
          <w:ilvl w:val="0"/>
          <w:numId w:val="3"/>
        </w:numPr>
        <w:tabs>
          <w:tab w:val="left" w:pos="981"/>
          <w:tab w:val="left" w:pos="982"/>
        </w:tabs>
        <w:spacing w:before="1"/>
        <w:ind w:right="211" w:firstLine="0"/>
      </w:pPr>
      <w:r>
        <w:t>Informácia,</w:t>
      </w:r>
      <w:r>
        <w:rPr>
          <w:spacing w:val="25"/>
        </w:rPr>
        <w:t xml:space="preserve"> </w:t>
      </w:r>
      <w:r>
        <w:t>či</w:t>
      </w:r>
      <w:r>
        <w:rPr>
          <w:spacing w:val="27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účtovná</w:t>
      </w:r>
      <w:r>
        <w:rPr>
          <w:spacing w:val="36"/>
        </w:rPr>
        <w:t xml:space="preserve"> </w:t>
      </w:r>
      <w:r>
        <w:t>závierka</w:t>
      </w:r>
      <w:r>
        <w:rPr>
          <w:spacing w:val="30"/>
        </w:rPr>
        <w:t xml:space="preserve"> </w:t>
      </w:r>
      <w:r>
        <w:t>zostavená</w:t>
      </w:r>
      <w:r>
        <w:rPr>
          <w:spacing w:val="26"/>
        </w:rPr>
        <w:t xml:space="preserve"> </w:t>
      </w:r>
      <w:r>
        <w:t>za</w:t>
      </w:r>
      <w:r>
        <w:rPr>
          <w:spacing w:val="25"/>
        </w:rPr>
        <w:t xml:space="preserve"> </w:t>
      </w:r>
      <w:r>
        <w:t>splnenia</w:t>
      </w:r>
      <w:r>
        <w:rPr>
          <w:spacing w:val="31"/>
        </w:rPr>
        <w:t xml:space="preserve"> </w:t>
      </w:r>
      <w:r>
        <w:t>predpokladu,</w:t>
      </w:r>
      <w:r>
        <w:rPr>
          <w:spacing w:val="31"/>
        </w:rPr>
        <w:t xml:space="preserve"> </w:t>
      </w:r>
      <w:r>
        <w:t>že</w:t>
      </w:r>
      <w:r>
        <w:rPr>
          <w:spacing w:val="31"/>
        </w:rPr>
        <w:t xml:space="preserve"> </w:t>
      </w:r>
      <w:r>
        <w:t>účtovná</w:t>
      </w:r>
      <w:r>
        <w:rPr>
          <w:spacing w:val="-56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bude</w:t>
      </w:r>
      <w:r>
        <w:rPr>
          <w:spacing w:val="3"/>
        </w:rPr>
        <w:t xml:space="preserve"> </w:t>
      </w:r>
      <w:r>
        <w:rPr>
          <w:u w:val="single"/>
        </w:rPr>
        <w:t>nepretržite</w:t>
      </w:r>
      <w:r>
        <w:rPr>
          <w:spacing w:val="1"/>
          <w:u w:val="single"/>
        </w:rPr>
        <w:t xml:space="preserve"> </w:t>
      </w:r>
      <w:r>
        <w:rPr>
          <w:u w:val="single"/>
        </w:rPr>
        <w:t>pokračovať</w:t>
      </w:r>
      <w:r>
        <w:rPr>
          <w:spacing w:val="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4"/>
        </w:rPr>
        <w:t xml:space="preserve"> </w:t>
      </w:r>
      <w:r>
        <w:t>činnosti:</w:t>
      </w:r>
    </w:p>
    <w:p w14:paraId="3E34E707" w14:textId="77777777" w:rsidR="005014EB" w:rsidRDefault="005014EB">
      <w:pPr>
        <w:pStyle w:val="Zkladntext"/>
        <w:rPr>
          <w:sz w:val="20"/>
        </w:rPr>
      </w:pPr>
    </w:p>
    <w:p w14:paraId="0E8FDF66" w14:textId="77777777" w:rsidR="005014EB" w:rsidRDefault="005014EB">
      <w:pPr>
        <w:pStyle w:val="Zkladntext"/>
        <w:spacing w:before="5"/>
        <w:rPr>
          <w:sz w:val="16"/>
        </w:rPr>
      </w:pPr>
    </w:p>
    <w:p w14:paraId="4079F617" w14:textId="32614156" w:rsidR="005014EB" w:rsidRDefault="002B46EA">
      <w:pPr>
        <w:pStyle w:val="Nadpis1"/>
        <w:spacing w:before="90" w:line="242" w:lineRule="auto"/>
        <w:ind w:left="928" w:right="546" w:hanging="428"/>
      </w:pPr>
      <w:r>
        <w:t>Účtovná závierka Spoločnosti k 31. decembru 202</w:t>
      </w:r>
      <w:r w:rsidR="00241734">
        <w:t>5</w:t>
      </w:r>
      <w:r>
        <w:t xml:space="preserve"> je zostavená ako riadna účtovná závierka</w:t>
      </w:r>
      <w:r>
        <w:rPr>
          <w:spacing w:val="-58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17</w:t>
      </w:r>
      <w:r>
        <w:rPr>
          <w:spacing w:val="-4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zákona NR</w:t>
      </w:r>
      <w:r>
        <w:rPr>
          <w:spacing w:val="-1"/>
        </w:rPr>
        <w:t xml:space="preserve"> </w:t>
      </w:r>
      <w:r>
        <w:t>SR</w:t>
      </w:r>
      <w:r>
        <w:rPr>
          <w:spacing w:val="-1"/>
        </w:rPr>
        <w:t xml:space="preserve"> </w:t>
      </w:r>
      <w:r>
        <w:t>č.</w:t>
      </w:r>
      <w:r>
        <w:rPr>
          <w:spacing w:val="3"/>
        </w:rPr>
        <w:t xml:space="preserve"> </w:t>
      </w:r>
      <w:r>
        <w:t>431/2002</w:t>
      </w:r>
      <w:r>
        <w:rPr>
          <w:spacing w:val="-5"/>
        </w:rPr>
        <w:t xml:space="preserve"> </w:t>
      </w:r>
      <w:r>
        <w:t>Z.</w:t>
      </w:r>
      <w:r>
        <w:rPr>
          <w:spacing w:val="5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o účtovníctve za účtovné</w:t>
      </w:r>
      <w:r>
        <w:rPr>
          <w:spacing w:val="-1"/>
        </w:rPr>
        <w:t xml:space="preserve"> </w:t>
      </w:r>
      <w:r>
        <w:t>obdobie od</w:t>
      </w:r>
    </w:p>
    <w:p w14:paraId="21E2A660" w14:textId="7263E2BA" w:rsidR="005014EB" w:rsidRDefault="00F65F3D">
      <w:pPr>
        <w:spacing w:line="271" w:lineRule="exact"/>
        <w:ind w:left="501"/>
        <w:rPr>
          <w:rFonts w:ascii="Times New Roman"/>
          <w:sz w:val="24"/>
        </w:rPr>
      </w:pPr>
      <w:r>
        <w:rPr>
          <w:rFonts w:ascii="Times New Roman"/>
          <w:sz w:val="24"/>
        </w:rPr>
        <w:t>1.1.202</w:t>
      </w:r>
      <w:r w:rsidR="00241734">
        <w:rPr>
          <w:rFonts w:ascii="Times New Roman"/>
          <w:sz w:val="24"/>
        </w:rPr>
        <w:t>5</w:t>
      </w:r>
      <w:r w:rsidR="002B46EA">
        <w:rPr>
          <w:rFonts w:ascii="Times New Roman"/>
          <w:spacing w:val="57"/>
          <w:sz w:val="24"/>
        </w:rPr>
        <w:t xml:space="preserve"> </w:t>
      </w:r>
      <w:r w:rsidR="002B46EA">
        <w:rPr>
          <w:rFonts w:ascii="Times New Roman"/>
          <w:sz w:val="24"/>
        </w:rPr>
        <w:t>do</w:t>
      </w:r>
      <w:r w:rsidR="002B46EA">
        <w:rPr>
          <w:rFonts w:ascii="Times New Roman"/>
          <w:spacing w:val="1"/>
          <w:sz w:val="24"/>
        </w:rPr>
        <w:t xml:space="preserve"> </w:t>
      </w:r>
      <w:r w:rsidR="002B46EA">
        <w:rPr>
          <w:rFonts w:ascii="Times New Roman"/>
          <w:sz w:val="24"/>
        </w:rPr>
        <w:t>31.</w:t>
      </w:r>
      <w:r w:rsidR="002B46EA">
        <w:rPr>
          <w:rFonts w:ascii="Times New Roman"/>
          <w:spacing w:val="-2"/>
          <w:sz w:val="24"/>
        </w:rPr>
        <w:t xml:space="preserve"> </w:t>
      </w:r>
      <w:r w:rsidR="002B46EA">
        <w:rPr>
          <w:rFonts w:ascii="Times New Roman"/>
          <w:sz w:val="24"/>
        </w:rPr>
        <w:t>decembra 20</w:t>
      </w:r>
      <w:r>
        <w:rPr>
          <w:rFonts w:ascii="Times New Roman"/>
          <w:sz w:val="24"/>
        </w:rPr>
        <w:t>2</w:t>
      </w:r>
      <w:r w:rsidR="00241734">
        <w:rPr>
          <w:rFonts w:ascii="Times New Roman"/>
          <w:sz w:val="24"/>
        </w:rPr>
        <w:t>5</w:t>
      </w:r>
      <w:r w:rsidR="002B46EA">
        <w:rPr>
          <w:rFonts w:ascii="Times New Roman"/>
          <w:sz w:val="24"/>
        </w:rPr>
        <w:t>.</w:t>
      </w:r>
    </w:p>
    <w:p w14:paraId="0F15786F" w14:textId="77777777" w:rsidR="005014EB" w:rsidRDefault="005014EB">
      <w:pPr>
        <w:pStyle w:val="Zkladntext"/>
        <w:rPr>
          <w:rFonts w:ascii="Times New Roman"/>
          <w:sz w:val="26"/>
        </w:rPr>
      </w:pPr>
    </w:p>
    <w:p w14:paraId="45B9FFB5" w14:textId="77777777" w:rsidR="005014EB" w:rsidRDefault="005014EB">
      <w:pPr>
        <w:pStyle w:val="Zkladntext"/>
        <w:spacing w:before="9"/>
        <w:rPr>
          <w:rFonts w:ascii="Times New Roman"/>
          <w:sz w:val="20"/>
        </w:rPr>
      </w:pPr>
    </w:p>
    <w:p w14:paraId="0B93A43D" w14:textId="77777777" w:rsidR="005014EB" w:rsidRDefault="002B46EA">
      <w:pPr>
        <w:pStyle w:val="Odsekzoznamu"/>
        <w:numPr>
          <w:ilvl w:val="0"/>
          <w:numId w:val="3"/>
        </w:numPr>
        <w:tabs>
          <w:tab w:val="left" w:pos="511"/>
        </w:tabs>
        <w:ind w:left="510" w:hanging="250"/>
      </w:pPr>
      <w:r>
        <w:rPr>
          <w:u w:val="single"/>
        </w:rPr>
        <w:t>Spôsob oceňovania</w:t>
      </w:r>
      <w:r>
        <w:rPr>
          <w:spacing w:val="-2"/>
        </w:rPr>
        <w:t xml:space="preserve"> </w:t>
      </w:r>
      <w:r>
        <w:t>jednotlivých</w:t>
      </w:r>
      <w:r>
        <w:rPr>
          <w:spacing w:val="2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záväzkov,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to:</w:t>
      </w:r>
    </w:p>
    <w:p w14:paraId="3A1077B3" w14:textId="77777777" w:rsidR="005014EB" w:rsidRDefault="005014EB">
      <w:pPr>
        <w:pStyle w:val="Zkladntext"/>
        <w:spacing w:before="7"/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5"/>
        <w:gridCol w:w="4917"/>
      </w:tblGrid>
      <w:tr w:rsidR="005014EB" w14:paraId="3AEE1E6E" w14:textId="77777777">
        <w:trPr>
          <w:trHeight w:val="254"/>
        </w:trPr>
        <w:tc>
          <w:tcPr>
            <w:tcW w:w="4845" w:type="dxa"/>
          </w:tcPr>
          <w:p w14:paraId="24CCE911" w14:textId="77777777" w:rsidR="005014EB" w:rsidRDefault="002B46EA">
            <w:pPr>
              <w:pStyle w:val="TableParagraph"/>
              <w:ind w:left="1641" w:right="16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položky</w:t>
            </w:r>
          </w:p>
        </w:tc>
        <w:tc>
          <w:tcPr>
            <w:tcW w:w="4917" w:type="dxa"/>
          </w:tcPr>
          <w:p w14:paraId="6415FF40" w14:textId="77777777" w:rsidR="005014EB" w:rsidRDefault="002B46EA">
            <w:pPr>
              <w:pStyle w:val="TableParagraph"/>
              <w:ind w:left="141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Spôsob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oceňovania</w:t>
            </w:r>
          </w:p>
        </w:tc>
      </w:tr>
      <w:tr w:rsidR="005014EB" w14:paraId="669DD407" w14:textId="77777777">
        <w:trPr>
          <w:trHeight w:val="253"/>
        </w:trPr>
        <w:tc>
          <w:tcPr>
            <w:tcW w:w="4845" w:type="dxa"/>
          </w:tcPr>
          <w:p w14:paraId="5C12362E" w14:textId="77777777" w:rsidR="005014EB" w:rsidRDefault="002B46EA">
            <w:pPr>
              <w:pStyle w:val="TableParagraph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nehmotný majetok:</w:t>
            </w:r>
          </w:p>
        </w:tc>
        <w:tc>
          <w:tcPr>
            <w:tcW w:w="4917" w:type="dxa"/>
          </w:tcPr>
          <w:p w14:paraId="41B562D8" w14:textId="77777777" w:rsidR="005014EB" w:rsidRDefault="002B46EA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5014EB" w14:paraId="7A8843CE" w14:textId="77777777">
        <w:trPr>
          <w:trHeight w:val="254"/>
        </w:trPr>
        <w:tc>
          <w:tcPr>
            <w:tcW w:w="4845" w:type="dxa"/>
          </w:tcPr>
          <w:p w14:paraId="4FDC0F65" w14:textId="77777777" w:rsidR="005014EB" w:rsidRDefault="002B46EA">
            <w:pPr>
              <w:pStyle w:val="TableParagraph"/>
              <w:spacing w:line="235" w:lineRule="exact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t>majetok:</w:t>
            </w:r>
          </w:p>
        </w:tc>
        <w:tc>
          <w:tcPr>
            <w:tcW w:w="4917" w:type="dxa"/>
          </w:tcPr>
          <w:p w14:paraId="48478363" w14:textId="77777777" w:rsidR="005014EB" w:rsidRDefault="002B46EA">
            <w:pPr>
              <w:pStyle w:val="TableParagraph"/>
              <w:spacing w:line="235" w:lineRule="exact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5014EB" w14:paraId="320AC541" w14:textId="77777777">
        <w:trPr>
          <w:trHeight w:val="253"/>
        </w:trPr>
        <w:tc>
          <w:tcPr>
            <w:tcW w:w="4845" w:type="dxa"/>
          </w:tcPr>
          <w:p w14:paraId="589E23AE" w14:textId="77777777" w:rsidR="005014EB" w:rsidRDefault="002B46EA">
            <w:pPr>
              <w:pStyle w:val="TableParagraph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2"/>
              </w:rPr>
              <w:t xml:space="preserve"> </w:t>
            </w:r>
            <w:r>
              <w:t>majetok:</w:t>
            </w:r>
          </w:p>
        </w:tc>
        <w:tc>
          <w:tcPr>
            <w:tcW w:w="4917" w:type="dxa"/>
          </w:tcPr>
          <w:p w14:paraId="45CBAF24" w14:textId="77777777" w:rsidR="005014EB" w:rsidRDefault="002B46EA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5014EB" w14:paraId="1FB2FAED" w14:textId="77777777">
        <w:trPr>
          <w:trHeight w:val="249"/>
        </w:trPr>
        <w:tc>
          <w:tcPr>
            <w:tcW w:w="4845" w:type="dxa"/>
          </w:tcPr>
          <w:p w14:paraId="623E2BE6" w14:textId="77777777" w:rsidR="005014EB" w:rsidRDefault="002B46EA">
            <w:pPr>
              <w:pStyle w:val="TableParagraph"/>
              <w:spacing w:line="229" w:lineRule="exact"/>
            </w:pPr>
            <w:r>
              <w:t>Zásoby</w:t>
            </w:r>
            <w:r>
              <w:rPr>
                <w:spacing w:val="1"/>
              </w:rPr>
              <w:t xml:space="preserve"> </w:t>
            </w:r>
            <w:r>
              <w:t>obstarané</w:t>
            </w:r>
            <w:r>
              <w:rPr>
                <w:spacing w:val="14"/>
              </w:rPr>
              <w:t xml:space="preserve"> </w:t>
            </w:r>
            <w:r>
              <w:t>kúpou:</w:t>
            </w:r>
          </w:p>
        </w:tc>
        <w:tc>
          <w:tcPr>
            <w:tcW w:w="4917" w:type="dxa"/>
          </w:tcPr>
          <w:p w14:paraId="0626F5DE" w14:textId="77777777" w:rsidR="005014EB" w:rsidRDefault="002B46EA">
            <w:pPr>
              <w:pStyle w:val="TableParagraph"/>
              <w:spacing w:line="229" w:lineRule="exact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5014EB" w14:paraId="6BD49E17" w14:textId="77777777">
        <w:trPr>
          <w:trHeight w:val="253"/>
        </w:trPr>
        <w:tc>
          <w:tcPr>
            <w:tcW w:w="4845" w:type="dxa"/>
          </w:tcPr>
          <w:p w14:paraId="30510F32" w14:textId="77777777" w:rsidR="005014EB" w:rsidRDefault="002B46EA">
            <w:pPr>
              <w:pStyle w:val="TableParagraph"/>
            </w:pPr>
            <w:r>
              <w:t>Zásoby</w:t>
            </w:r>
            <w:r>
              <w:rPr>
                <w:spacing w:val="1"/>
              </w:rPr>
              <w:t xml:space="preserve"> </w:t>
            </w:r>
            <w:r>
              <w:t>vytvorené</w:t>
            </w:r>
            <w:r>
              <w:rPr>
                <w:spacing w:val="12"/>
              </w:rPr>
              <w:t xml:space="preserve"> </w:t>
            </w:r>
            <w:r>
              <w:t>vlastnou</w:t>
            </w:r>
            <w:r>
              <w:rPr>
                <w:spacing w:val="-3"/>
              </w:rPr>
              <w:t xml:space="preserve"> </w:t>
            </w:r>
            <w:r>
              <w:t>činnosťou:</w:t>
            </w:r>
          </w:p>
        </w:tc>
        <w:tc>
          <w:tcPr>
            <w:tcW w:w="4917" w:type="dxa"/>
          </w:tcPr>
          <w:p w14:paraId="30C0B460" w14:textId="77777777" w:rsidR="005014EB" w:rsidRDefault="002B46EA">
            <w:pPr>
              <w:pStyle w:val="TableParagraph"/>
              <w:ind w:left="105"/>
            </w:pPr>
            <w:r>
              <w:t>Vlastné</w:t>
            </w:r>
            <w:r>
              <w:rPr>
                <w:spacing w:val="-1"/>
              </w:rPr>
              <w:t xml:space="preserve"> </w:t>
            </w:r>
            <w:r>
              <w:t>náklady</w:t>
            </w:r>
          </w:p>
        </w:tc>
      </w:tr>
      <w:tr w:rsidR="005014EB" w14:paraId="264C3FF3" w14:textId="77777777">
        <w:trPr>
          <w:trHeight w:val="253"/>
        </w:trPr>
        <w:tc>
          <w:tcPr>
            <w:tcW w:w="4845" w:type="dxa"/>
          </w:tcPr>
          <w:p w14:paraId="56C1C2AD" w14:textId="77777777" w:rsidR="005014EB" w:rsidRDefault="002B46EA">
            <w:pPr>
              <w:pStyle w:val="TableParagraph"/>
            </w:pPr>
            <w:r>
              <w:t>Vlastné</w:t>
            </w:r>
            <w:r>
              <w:rPr>
                <w:spacing w:val="-2"/>
              </w:rPr>
              <w:t xml:space="preserve"> </w:t>
            </w:r>
            <w:r>
              <w:t>pohľadávky:</w:t>
            </w:r>
          </w:p>
        </w:tc>
        <w:tc>
          <w:tcPr>
            <w:tcW w:w="4917" w:type="dxa"/>
          </w:tcPr>
          <w:p w14:paraId="62565D75" w14:textId="77777777" w:rsidR="005014EB" w:rsidRDefault="002B46EA">
            <w:pPr>
              <w:pStyle w:val="TableParagraph"/>
              <w:ind w:left="105"/>
            </w:pPr>
            <w:r>
              <w:t>Menovitá</w:t>
            </w:r>
            <w:r>
              <w:rPr>
                <w:spacing w:val="-4"/>
              </w:rPr>
              <w:t xml:space="preserve"> </w:t>
            </w:r>
            <w:r>
              <w:t>hodnota</w:t>
            </w:r>
          </w:p>
        </w:tc>
      </w:tr>
      <w:tr w:rsidR="005014EB" w14:paraId="7C08FC14" w14:textId="77777777">
        <w:trPr>
          <w:trHeight w:val="253"/>
        </w:trPr>
        <w:tc>
          <w:tcPr>
            <w:tcW w:w="4845" w:type="dxa"/>
          </w:tcPr>
          <w:p w14:paraId="563E1D13" w14:textId="77777777" w:rsidR="005014EB" w:rsidRDefault="002B46EA">
            <w:pPr>
              <w:pStyle w:val="TableParagraph"/>
            </w:pPr>
            <w:r>
              <w:t>Kúpené</w:t>
            </w:r>
            <w:r>
              <w:rPr>
                <w:spacing w:val="-1"/>
              </w:rPr>
              <w:t xml:space="preserve"> </w:t>
            </w:r>
            <w:r>
              <w:t>pohľadávky:</w:t>
            </w:r>
          </w:p>
        </w:tc>
        <w:tc>
          <w:tcPr>
            <w:tcW w:w="4917" w:type="dxa"/>
          </w:tcPr>
          <w:p w14:paraId="27EE4CE7" w14:textId="77777777" w:rsidR="005014EB" w:rsidRDefault="002B46EA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5014EB" w14:paraId="2882EE22" w14:textId="77777777">
        <w:trPr>
          <w:trHeight w:val="254"/>
        </w:trPr>
        <w:tc>
          <w:tcPr>
            <w:tcW w:w="4845" w:type="dxa"/>
          </w:tcPr>
          <w:p w14:paraId="7FBB7403" w14:textId="77777777" w:rsidR="005014EB" w:rsidRDefault="002B46EA">
            <w:pPr>
              <w:pStyle w:val="TableParagraph"/>
            </w:pPr>
            <w:r>
              <w:t>Krátkodobý</w:t>
            </w:r>
            <w:r>
              <w:rPr>
                <w:spacing w:val="-4"/>
              </w:rPr>
              <w:t xml:space="preserve"> </w:t>
            </w:r>
            <w:r>
              <w:t>finančný</w:t>
            </w:r>
            <w:r>
              <w:rPr>
                <w:spacing w:val="-1"/>
              </w:rPr>
              <w:t xml:space="preserve"> </w:t>
            </w:r>
            <w:r>
              <w:t>majetok:</w:t>
            </w:r>
          </w:p>
        </w:tc>
        <w:tc>
          <w:tcPr>
            <w:tcW w:w="4917" w:type="dxa"/>
          </w:tcPr>
          <w:p w14:paraId="555E94E5" w14:textId="77777777" w:rsidR="005014EB" w:rsidRDefault="002B46EA">
            <w:pPr>
              <w:pStyle w:val="TableParagraph"/>
              <w:ind w:left="105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</w:tbl>
    <w:p w14:paraId="41F65921" w14:textId="77777777" w:rsidR="005014EB" w:rsidRDefault="005014EB">
      <w:pPr>
        <w:sectPr w:rsidR="005014EB">
          <w:headerReference w:type="default" r:id="rId7"/>
          <w:footerReference w:type="default" r:id="rId8"/>
          <w:type w:val="continuous"/>
          <w:pgSz w:w="11910" w:h="16870"/>
          <w:pgMar w:top="1500" w:right="1080" w:bottom="780" w:left="800" w:header="809" w:footer="585" w:gutter="0"/>
          <w:pgNumType w:start="1"/>
          <w:cols w:space="720"/>
        </w:sectPr>
      </w:pPr>
    </w:p>
    <w:p w14:paraId="22C62B78" w14:textId="77777777" w:rsidR="005014EB" w:rsidRDefault="005014EB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5"/>
        <w:gridCol w:w="4917"/>
      </w:tblGrid>
      <w:tr w:rsidR="005014EB" w14:paraId="20C1FC89" w14:textId="77777777">
        <w:trPr>
          <w:trHeight w:val="254"/>
        </w:trPr>
        <w:tc>
          <w:tcPr>
            <w:tcW w:w="4845" w:type="dxa"/>
          </w:tcPr>
          <w:p w14:paraId="277E6453" w14:textId="77777777" w:rsidR="005014EB" w:rsidRDefault="002B46EA">
            <w:pPr>
              <w:pStyle w:val="TableParagraph"/>
            </w:pP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vrátane</w:t>
            </w:r>
            <w:r>
              <w:rPr>
                <w:spacing w:val="3"/>
              </w:rPr>
              <w:t xml:space="preserve"> </w:t>
            </w:r>
            <w:r>
              <w:t>rezerv:</w:t>
            </w:r>
          </w:p>
        </w:tc>
        <w:tc>
          <w:tcPr>
            <w:tcW w:w="4917" w:type="dxa"/>
          </w:tcPr>
          <w:p w14:paraId="36DB93CD" w14:textId="77777777" w:rsidR="005014EB" w:rsidRDefault="002B46EA">
            <w:pPr>
              <w:pStyle w:val="TableParagraph"/>
              <w:ind w:left="105"/>
            </w:pPr>
            <w:r>
              <w:t>Menovitá</w:t>
            </w:r>
            <w:r>
              <w:rPr>
                <w:spacing w:val="-4"/>
              </w:rPr>
              <w:t xml:space="preserve"> </w:t>
            </w:r>
            <w:r>
              <w:t>hodnota</w:t>
            </w:r>
          </w:p>
        </w:tc>
      </w:tr>
      <w:tr w:rsidR="005014EB" w14:paraId="4F7F12E2" w14:textId="77777777">
        <w:trPr>
          <w:trHeight w:val="254"/>
        </w:trPr>
        <w:tc>
          <w:tcPr>
            <w:tcW w:w="4845" w:type="dxa"/>
          </w:tcPr>
          <w:p w14:paraId="4D01DE2C" w14:textId="77777777" w:rsidR="005014EB" w:rsidRDefault="002B46EA">
            <w:pPr>
              <w:pStyle w:val="TableParagraph"/>
            </w:pPr>
            <w:r>
              <w:t>Dlhopisy:</w:t>
            </w:r>
          </w:p>
        </w:tc>
        <w:tc>
          <w:tcPr>
            <w:tcW w:w="4917" w:type="dxa"/>
          </w:tcPr>
          <w:p w14:paraId="5BB525FC" w14:textId="77777777" w:rsidR="005014EB" w:rsidRDefault="002B46EA">
            <w:pPr>
              <w:pStyle w:val="TableParagraph"/>
              <w:ind w:left="105"/>
            </w:pPr>
            <w:r>
              <w:t>Menovitá</w:t>
            </w:r>
            <w:r>
              <w:rPr>
                <w:spacing w:val="-4"/>
              </w:rPr>
              <w:t xml:space="preserve"> </w:t>
            </w:r>
            <w:r>
              <w:t>hodnota</w:t>
            </w:r>
          </w:p>
        </w:tc>
      </w:tr>
      <w:tr w:rsidR="005014EB" w14:paraId="6C61A7B3" w14:textId="77777777">
        <w:trPr>
          <w:trHeight w:val="249"/>
        </w:trPr>
        <w:tc>
          <w:tcPr>
            <w:tcW w:w="4845" w:type="dxa"/>
          </w:tcPr>
          <w:p w14:paraId="590435E0" w14:textId="77777777" w:rsidR="005014EB" w:rsidRDefault="002B46EA">
            <w:pPr>
              <w:pStyle w:val="TableParagraph"/>
              <w:spacing w:line="229" w:lineRule="exact"/>
            </w:pPr>
            <w:r>
              <w:t>Pôžičky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7"/>
              </w:rPr>
              <w:t xml:space="preserve"> </w:t>
            </w:r>
            <w:r>
              <w:t>úvery:</w:t>
            </w:r>
          </w:p>
        </w:tc>
        <w:tc>
          <w:tcPr>
            <w:tcW w:w="4917" w:type="dxa"/>
          </w:tcPr>
          <w:p w14:paraId="1193C10C" w14:textId="77777777" w:rsidR="005014EB" w:rsidRDefault="002B46EA">
            <w:pPr>
              <w:pStyle w:val="TableParagraph"/>
              <w:spacing w:line="229" w:lineRule="exact"/>
              <w:ind w:left="105"/>
            </w:pPr>
            <w:r>
              <w:t>Menovitá</w:t>
            </w:r>
            <w:r>
              <w:rPr>
                <w:spacing w:val="-4"/>
              </w:rPr>
              <w:t xml:space="preserve"> </w:t>
            </w:r>
            <w:r>
              <w:t>hodnota</w:t>
            </w:r>
          </w:p>
        </w:tc>
      </w:tr>
      <w:tr w:rsidR="005014EB" w14:paraId="613AC920" w14:textId="77777777">
        <w:trPr>
          <w:trHeight w:val="254"/>
        </w:trPr>
        <w:tc>
          <w:tcPr>
            <w:tcW w:w="4845" w:type="dxa"/>
          </w:tcPr>
          <w:p w14:paraId="796B5CA9" w14:textId="77777777" w:rsidR="005014EB" w:rsidRDefault="002B46EA">
            <w:pPr>
              <w:pStyle w:val="TableParagraph"/>
              <w:spacing w:line="235" w:lineRule="exact"/>
            </w:pPr>
            <w:r>
              <w:t>Derivátové</w:t>
            </w:r>
            <w:r>
              <w:rPr>
                <w:spacing w:val="12"/>
              </w:rPr>
              <w:t xml:space="preserve"> </w:t>
            </w:r>
            <w:r>
              <w:t>operácie:</w:t>
            </w:r>
          </w:p>
        </w:tc>
        <w:tc>
          <w:tcPr>
            <w:tcW w:w="4917" w:type="dxa"/>
          </w:tcPr>
          <w:p w14:paraId="26CEA91F" w14:textId="77777777" w:rsidR="005014EB" w:rsidRDefault="002B46EA">
            <w:pPr>
              <w:pStyle w:val="TableParagraph"/>
              <w:spacing w:line="235" w:lineRule="exact"/>
              <w:ind w:left="105"/>
            </w:pPr>
            <w:r>
              <w:t>Menovitá</w:t>
            </w:r>
            <w:r>
              <w:rPr>
                <w:spacing w:val="-4"/>
              </w:rPr>
              <w:t xml:space="preserve"> </w:t>
            </w:r>
            <w:r>
              <w:t>hodnota</w:t>
            </w:r>
          </w:p>
        </w:tc>
      </w:tr>
    </w:tbl>
    <w:p w14:paraId="2742B9AD" w14:textId="77777777" w:rsidR="005014EB" w:rsidRDefault="005014EB">
      <w:pPr>
        <w:pStyle w:val="Zkladntext"/>
        <w:rPr>
          <w:sz w:val="20"/>
        </w:rPr>
      </w:pPr>
    </w:p>
    <w:p w14:paraId="45D9EEA6" w14:textId="77777777" w:rsidR="005014EB" w:rsidRDefault="005014EB">
      <w:pPr>
        <w:pStyle w:val="Zkladntext"/>
        <w:rPr>
          <w:sz w:val="20"/>
        </w:rPr>
      </w:pPr>
    </w:p>
    <w:p w14:paraId="54A5371C" w14:textId="77777777" w:rsidR="005014EB" w:rsidRDefault="005014EB">
      <w:pPr>
        <w:pStyle w:val="Zkladntext"/>
        <w:spacing w:before="6"/>
      </w:pPr>
    </w:p>
    <w:p w14:paraId="61402116" w14:textId="77777777" w:rsidR="005014EB" w:rsidRDefault="002B46EA">
      <w:pPr>
        <w:pStyle w:val="Odsekzoznamu"/>
        <w:numPr>
          <w:ilvl w:val="0"/>
          <w:numId w:val="3"/>
        </w:numPr>
        <w:tabs>
          <w:tab w:val="left" w:pos="982"/>
        </w:tabs>
        <w:spacing w:before="97" w:line="242" w:lineRule="auto"/>
        <w:ind w:right="204" w:firstLine="0"/>
        <w:jc w:val="both"/>
      </w:pPr>
      <w:r>
        <w:t>Spôsob</w:t>
      </w:r>
      <w:r>
        <w:rPr>
          <w:spacing w:val="1"/>
        </w:rPr>
        <w:t xml:space="preserve"> </w:t>
      </w:r>
      <w:r>
        <w:t>zostavenia</w:t>
      </w:r>
      <w:r>
        <w:rPr>
          <w:spacing w:val="1"/>
        </w:rPr>
        <w:t xml:space="preserve"> </w:t>
      </w:r>
      <w:r>
        <w:rPr>
          <w:u w:val="single"/>
        </w:rPr>
        <w:t>odpisového</w:t>
      </w:r>
      <w:r>
        <w:rPr>
          <w:spacing w:val="1"/>
          <w:u w:val="single"/>
        </w:rPr>
        <w:t xml:space="preserve"> </w:t>
      </w:r>
      <w:r>
        <w:rPr>
          <w:u w:val="single"/>
        </w:rPr>
        <w:t>plánu</w:t>
      </w:r>
      <w:r>
        <w:rPr>
          <w:spacing w:val="1"/>
        </w:rPr>
        <w:t xml:space="preserve"> </w:t>
      </w:r>
      <w:r>
        <w:t>pre</w:t>
      </w:r>
      <w:r>
        <w:rPr>
          <w:spacing w:val="59"/>
        </w:rPr>
        <w:t xml:space="preserve"> </w:t>
      </w:r>
      <w:r>
        <w:t>jednotlivé</w:t>
      </w:r>
      <w:r>
        <w:rPr>
          <w:spacing w:val="59"/>
        </w:rPr>
        <w:t xml:space="preserve"> </w:t>
      </w:r>
      <w:r>
        <w:t>druhy</w:t>
      </w:r>
      <w:r>
        <w:rPr>
          <w:spacing w:val="58"/>
        </w:rPr>
        <w:t xml:space="preserve"> </w:t>
      </w:r>
      <w:r>
        <w:t>dlhodobého</w:t>
      </w:r>
      <w:r>
        <w:rPr>
          <w:spacing w:val="59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majetku,</w:t>
      </w:r>
      <w:r>
        <w:rPr>
          <w:spacing w:val="1"/>
        </w:rPr>
        <w:t xml:space="preserve"> </w:t>
      </w:r>
      <w:r>
        <w:t>pričom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uvádza</w:t>
      </w:r>
      <w:r>
        <w:rPr>
          <w:spacing w:val="58"/>
        </w:rPr>
        <w:t xml:space="preserve"> </w:t>
      </w:r>
      <w:r>
        <w:t>doba</w:t>
      </w:r>
      <w:r>
        <w:rPr>
          <w:spacing w:val="58"/>
        </w:rPr>
        <w:t xml:space="preserve"> </w:t>
      </w:r>
      <w:r>
        <w:t>odpisovania,</w:t>
      </w:r>
      <w:r>
        <w:rPr>
          <w:spacing w:val="59"/>
        </w:rPr>
        <w:t xml:space="preserve"> </w:t>
      </w:r>
      <w:r>
        <w:t>použité</w:t>
      </w:r>
      <w:r>
        <w:rPr>
          <w:spacing w:val="1"/>
        </w:rPr>
        <w:t xml:space="preserve"> </w:t>
      </w:r>
      <w:r>
        <w:t>sadzby</w:t>
      </w:r>
      <w:r>
        <w:rPr>
          <w:spacing w:val="-3"/>
        </w:rPr>
        <w:t xml:space="preserve"> </w:t>
      </w:r>
      <w:r>
        <w:t>odpisov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odpisové</w:t>
      </w:r>
      <w:r>
        <w:rPr>
          <w:spacing w:val="7"/>
        </w:rPr>
        <w:t xml:space="preserve"> </w:t>
      </w:r>
      <w:r>
        <w:t>metódy</w:t>
      </w:r>
      <w:r>
        <w:rPr>
          <w:spacing w:val="-6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určení odpisov:</w:t>
      </w:r>
    </w:p>
    <w:p w14:paraId="744222C1" w14:textId="77777777" w:rsidR="005014EB" w:rsidRDefault="002B46EA">
      <w:pPr>
        <w:pStyle w:val="Zkladntext"/>
        <w:spacing w:before="5"/>
        <w:ind w:left="813"/>
        <w:jc w:val="both"/>
      </w:pPr>
      <w:r>
        <w:t>Spoločnosť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majetok.</w:t>
      </w:r>
    </w:p>
    <w:p w14:paraId="283C372F" w14:textId="77777777" w:rsidR="005014EB" w:rsidRDefault="002B46EA">
      <w:pPr>
        <w:pStyle w:val="Zkladntext"/>
        <w:spacing w:before="5"/>
        <w:ind w:left="818"/>
        <w:jc w:val="both"/>
      </w:pPr>
      <w:r>
        <w:t>Dlhodobý</w:t>
      </w:r>
      <w:r>
        <w:rPr>
          <w:spacing w:val="-5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odpisuje</w:t>
      </w:r>
      <w:r>
        <w:rPr>
          <w:spacing w:val="1"/>
        </w:rPr>
        <w:t xml:space="preserve"> </w:t>
      </w:r>
      <w:r>
        <w:t>rovnomerne</w:t>
      </w:r>
      <w:r>
        <w:rPr>
          <w:spacing w:val="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odpisových skupín.</w:t>
      </w:r>
    </w:p>
    <w:p w14:paraId="291DBD4C" w14:textId="77777777" w:rsidR="005014EB" w:rsidRDefault="005014EB">
      <w:pPr>
        <w:pStyle w:val="Zkladntext"/>
        <w:spacing w:before="6"/>
      </w:pPr>
    </w:p>
    <w:p w14:paraId="74F3E16D" w14:textId="77777777" w:rsidR="005014EB" w:rsidRDefault="002B46EA">
      <w:pPr>
        <w:pStyle w:val="Zkladntext"/>
        <w:ind w:left="818"/>
      </w:pPr>
      <w:r>
        <w:t>Majetok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sumy</w:t>
      </w:r>
      <w:r>
        <w:rPr>
          <w:spacing w:val="-5"/>
        </w:rPr>
        <w:t xml:space="preserve"> </w:t>
      </w:r>
      <w:r>
        <w:t>1700,-</w:t>
      </w:r>
      <w:r>
        <w:rPr>
          <w:spacing w:val="-1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zaraďuje priamo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spotreby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odpisuje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proofErr w:type="spellStart"/>
      <w:r>
        <w:t>jednorázovo</w:t>
      </w:r>
      <w:proofErr w:type="spellEnd"/>
      <w:r>
        <w:t>.</w:t>
      </w:r>
    </w:p>
    <w:p w14:paraId="4B1C041D" w14:textId="77777777" w:rsidR="005014EB" w:rsidRDefault="005014EB">
      <w:pPr>
        <w:pStyle w:val="Zkladntext"/>
        <w:spacing w:before="11"/>
      </w:pPr>
    </w:p>
    <w:p w14:paraId="0CD6AD92" w14:textId="77777777" w:rsidR="005014EB" w:rsidRDefault="002B46EA">
      <w:pPr>
        <w:pStyle w:val="Odsekzoznamu"/>
        <w:numPr>
          <w:ilvl w:val="0"/>
          <w:numId w:val="3"/>
        </w:numPr>
        <w:tabs>
          <w:tab w:val="left" w:pos="982"/>
        </w:tabs>
        <w:spacing w:line="242" w:lineRule="auto"/>
        <w:ind w:right="206" w:firstLine="0"/>
        <w:jc w:val="both"/>
      </w:pPr>
      <w:r>
        <w:rPr>
          <w:u w:val="single"/>
        </w:rPr>
        <w:t>Zmeny účtovných</w:t>
      </w:r>
      <w:r>
        <w:rPr>
          <w:spacing w:val="58"/>
          <w:u w:val="single"/>
        </w:rPr>
        <w:t xml:space="preserve"> </w:t>
      </w:r>
      <w:r>
        <w:rPr>
          <w:u w:val="single"/>
        </w:rPr>
        <w:t>zásad</w:t>
      </w:r>
      <w:r>
        <w:rPr>
          <w:spacing w:val="58"/>
          <w:u w:val="single"/>
        </w:rPr>
        <w:t xml:space="preserve"> </w:t>
      </w:r>
      <w:r>
        <w:rPr>
          <w:u w:val="single"/>
        </w:rPr>
        <w:t>a zmeny</w:t>
      </w:r>
      <w:r>
        <w:rPr>
          <w:spacing w:val="59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58"/>
          <w:u w:val="single"/>
        </w:rPr>
        <w:t xml:space="preserve"> </w:t>
      </w:r>
      <w:r>
        <w:rPr>
          <w:u w:val="single"/>
        </w:rPr>
        <w:t>metód</w:t>
      </w:r>
      <w:r>
        <w:rPr>
          <w:spacing w:val="59"/>
        </w:rPr>
        <w:t xml:space="preserve"> </w:t>
      </w:r>
      <w:r>
        <w:t>s uvedením</w:t>
      </w:r>
      <w:r>
        <w:rPr>
          <w:spacing w:val="58"/>
        </w:rPr>
        <w:t xml:space="preserve"> </w:t>
      </w:r>
      <w:r>
        <w:t>dôvodu</w:t>
      </w:r>
      <w:r>
        <w:rPr>
          <w:spacing w:val="59"/>
        </w:rPr>
        <w:t xml:space="preserve"> </w:t>
      </w:r>
      <w:r>
        <w:t>týchto   zmien</w:t>
      </w:r>
      <w:r>
        <w:rPr>
          <w:spacing w:val="1"/>
        </w:rPr>
        <w:t xml:space="preserve"> </w:t>
      </w:r>
      <w:r>
        <w:t>a vyčíslením ich</w:t>
      </w:r>
      <w:r>
        <w:rPr>
          <w:spacing w:val="59"/>
        </w:rPr>
        <w:t xml:space="preserve"> </w:t>
      </w:r>
      <w:r>
        <w:t>vplyvu</w:t>
      </w:r>
      <w:r>
        <w:rPr>
          <w:spacing w:val="59"/>
        </w:rPr>
        <w:t xml:space="preserve"> </w:t>
      </w:r>
      <w:r>
        <w:t>na</w:t>
      </w:r>
      <w:r>
        <w:rPr>
          <w:spacing w:val="59"/>
        </w:rPr>
        <w:t xml:space="preserve"> </w:t>
      </w:r>
      <w:r>
        <w:t>finančnú</w:t>
      </w:r>
      <w:r>
        <w:rPr>
          <w:spacing w:val="59"/>
        </w:rPr>
        <w:t xml:space="preserve"> </w:t>
      </w:r>
      <w:r>
        <w:t>hodnotu</w:t>
      </w:r>
      <w:r>
        <w:rPr>
          <w:spacing w:val="59"/>
        </w:rPr>
        <w:t xml:space="preserve"> </w:t>
      </w:r>
      <w:r>
        <w:t>majetku,</w:t>
      </w:r>
      <w:r>
        <w:rPr>
          <w:spacing w:val="59"/>
        </w:rPr>
        <w:t xml:space="preserve"> </w:t>
      </w:r>
      <w:r>
        <w:t>záväzkov,</w:t>
      </w:r>
      <w:r>
        <w:rPr>
          <w:spacing w:val="59"/>
        </w:rPr>
        <w:t xml:space="preserve"> </w:t>
      </w:r>
      <w:r>
        <w:t>základného</w:t>
      </w:r>
      <w:r>
        <w:rPr>
          <w:spacing w:val="59"/>
        </w:rPr>
        <w:t xml:space="preserve"> </w:t>
      </w:r>
      <w:r>
        <w:t>imania a</w:t>
      </w:r>
      <w:r>
        <w:rPr>
          <w:spacing w:val="1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6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</w:p>
    <w:p w14:paraId="22CD7622" w14:textId="77777777" w:rsidR="005014EB" w:rsidRDefault="005014EB">
      <w:pPr>
        <w:pStyle w:val="Zkladntext"/>
        <w:rPr>
          <w:sz w:val="24"/>
        </w:rPr>
      </w:pPr>
    </w:p>
    <w:p w14:paraId="3F39C3C1" w14:textId="77777777" w:rsidR="005014EB" w:rsidRDefault="005014EB">
      <w:pPr>
        <w:pStyle w:val="Zkladntext"/>
        <w:rPr>
          <w:sz w:val="24"/>
        </w:rPr>
      </w:pPr>
    </w:p>
    <w:p w14:paraId="26178EF1" w14:textId="77777777" w:rsidR="005014EB" w:rsidRDefault="005014EB">
      <w:pPr>
        <w:pStyle w:val="Zkladntext"/>
        <w:spacing w:before="4"/>
        <w:rPr>
          <w:sz w:val="19"/>
        </w:rPr>
      </w:pPr>
    </w:p>
    <w:p w14:paraId="70D3867E" w14:textId="77777777" w:rsidR="005014EB" w:rsidRDefault="002B46EA">
      <w:pPr>
        <w:pStyle w:val="Odsekzoznamu"/>
        <w:numPr>
          <w:ilvl w:val="0"/>
          <w:numId w:val="3"/>
        </w:numPr>
        <w:tabs>
          <w:tab w:val="left" w:pos="982"/>
        </w:tabs>
        <w:ind w:left="981"/>
        <w:jc w:val="both"/>
      </w:pPr>
      <w:r>
        <w:rPr>
          <w:u w:val="single"/>
        </w:rPr>
        <w:t>Informácie o</w:t>
      </w:r>
      <w:r>
        <w:rPr>
          <w:spacing w:val="-1"/>
          <w:u w:val="single"/>
        </w:rPr>
        <w:t xml:space="preserve"> </w:t>
      </w:r>
      <w:r>
        <w:rPr>
          <w:u w:val="single"/>
        </w:rPr>
        <w:t>dotáciách</w:t>
      </w:r>
      <w:r>
        <w:t xml:space="preserve"> a</w:t>
      </w:r>
      <w:r>
        <w:rPr>
          <w:spacing w:val="6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oceňovanie</w:t>
      </w:r>
      <w:r>
        <w:rPr>
          <w:spacing w:val="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účtovníctve:</w:t>
      </w:r>
    </w:p>
    <w:p w14:paraId="7DDB92E5" w14:textId="77777777" w:rsidR="005014EB" w:rsidRDefault="005014EB">
      <w:pPr>
        <w:pStyle w:val="Zkladntext"/>
        <w:spacing w:before="8"/>
        <w:rPr>
          <w:sz w:val="15"/>
        </w:rPr>
      </w:pPr>
    </w:p>
    <w:p w14:paraId="6B9F5699" w14:textId="77777777" w:rsidR="005014EB" w:rsidRDefault="002B46EA">
      <w:pPr>
        <w:pStyle w:val="Nadpis2"/>
        <w:spacing w:before="94"/>
        <w:ind w:left="746"/>
      </w:pPr>
      <w:r>
        <w:rPr>
          <w:rFonts w:ascii="Microsoft Sans Serif" w:hAnsi="Microsoft Sans Serif"/>
          <w:b w:val="0"/>
        </w:rPr>
        <w:t>S</w:t>
      </w:r>
      <w:r>
        <w:t>poločnosti</w:t>
      </w:r>
      <w:r>
        <w:rPr>
          <w:spacing w:val="-14"/>
        </w:rPr>
        <w:t xml:space="preserve"> </w:t>
      </w:r>
      <w:r>
        <w:t>neboli</w:t>
      </w:r>
      <w:r>
        <w:rPr>
          <w:spacing w:val="-13"/>
        </w:rPr>
        <w:t xml:space="preserve"> </w:t>
      </w:r>
      <w:r>
        <w:t>poskytnuté</w:t>
      </w:r>
      <w:r>
        <w:rPr>
          <w:spacing w:val="-13"/>
        </w:rPr>
        <w:t xml:space="preserve"> </w:t>
      </w:r>
      <w:r>
        <w:t>žiadne</w:t>
      </w:r>
      <w:r>
        <w:rPr>
          <w:spacing w:val="-13"/>
        </w:rPr>
        <w:t xml:space="preserve"> </w:t>
      </w:r>
      <w:r>
        <w:t>dotácie.</w:t>
      </w:r>
    </w:p>
    <w:p w14:paraId="5ACA0BB7" w14:textId="77777777" w:rsidR="005014EB" w:rsidRDefault="005014EB">
      <w:pPr>
        <w:pStyle w:val="Zkladntext"/>
        <w:spacing w:before="6"/>
        <w:rPr>
          <w:rFonts w:ascii="Arial"/>
          <w:b/>
        </w:rPr>
      </w:pPr>
    </w:p>
    <w:p w14:paraId="1430471F" w14:textId="77777777" w:rsidR="005014EB" w:rsidRDefault="002B46EA">
      <w:pPr>
        <w:pStyle w:val="Odsekzoznamu"/>
        <w:numPr>
          <w:ilvl w:val="0"/>
          <w:numId w:val="3"/>
        </w:numPr>
        <w:tabs>
          <w:tab w:val="left" w:pos="982"/>
        </w:tabs>
        <w:spacing w:line="244" w:lineRule="auto"/>
        <w:ind w:right="203" w:firstLine="0"/>
        <w:jc w:val="both"/>
      </w:pP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rPr>
          <w:u w:val="single"/>
        </w:rPr>
        <w:t>významných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opráv</w:t>
      </w:r>
      <w:r>
        <w:rPr>
          <w:spacing w:val="1"/>
          <w:u w:val="single"/>
        </w:rPr>
        <w:t xml:space="preserve"> </w:t>
      </w:r>
      <w:r>
        <w:rPr>
          <w:u w:val="single"/>
        </w:rP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v bežnom</w:t>
      </w:r>
      <w:r>
        <w:rPr>
          <w:spacing w:val="1"/>
        </w:rPr>
        <w:t xml:space="preserve"> </w:t>
      </w:r>
      <w:r>
        <w:t>účtovnom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s uvedením vplyvu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nerozdelený</w:t>
      </w:r>
      <w:r>
        <w:rPr>
          <w:spacing w:val="1"/>
        </w:rPr>
        <w:t xml:space="preserve"> </w:t>
      </w:r>
      <w:r>
        <w:t>zisk</w:t>
      </w:r>
      <w:r>
        <w:rPr>
          <w:spacing w:val="58"/>
        </w:rPr>
        <w:t xml:space="preserve"> </w:t>
      </w:r>
      <w:r>
        <w:t>minulých</w:t>
      </w:r>
      <w:r>
        <w:rPr>
          <w:spacing w:val="58"/>
        </w:rPr>
        <w:t xml:space="preserve"> </w:t>
      </w:r>
      <w:r>
        <w:t>rokov</w:t>
      </w:r>
      <w:r>
        <w:rPr>
          <w:spacing w:val="59"/>
        </w:rPr>
        <w:t xml:space="preserve"> </w:t>
      </w:r>
      <w:r>
        <w:t>alebo neuhradenú</w:t>
      </w:r>
      <w:r>
        <w:rPr>
          <w:spacing w:val="1"/>
        </w:rPr>
        <w:t xml:space="preserve"> </w:t>
      </w:r>
      <w:r>
        <w:t>stratu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rokov;</w:t>
      </w:r>
      <w:r>
        <w:rPr>
          <w:spacing w:val="1"/>
        </w:rPr>
        <w:t xml:space="preserve"> </w:t>
      </w:r>
      <w:r>
        <w:t>súčasne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môže</w:t>
      </w:r>
      <w:r>
        <w:rPr>
          <w:spacing w:val="1"/>
        </w:rPr>
        <w:t xml:space="preserve"> </w:t>
      </w:r>
      <w:r>
        <w:t>uviesť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účtovanie</w:t>
      </w:r>
      <w:r>
        <w:rPr>
          <w:spacing w:val="1"/>
        </w:rPr>
        <w:t xml:space="preserve"> </w:t>
      </w:r>
      <w:r>
        <w:t>nevýznamných chýb minulých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v bežnom</w:t>
      </w:r>
      <w:r>
        <w:rPr>
          <w:spacing w:val="1"/>
        </w:rPr>
        <w:t xml:space="preserve"> </w:t>
      </w:r>
      <w:r>
        <w:t>účtovnom</w:t>
      </w:r>
      <w:r>
        <w:rPr>
          <w:spacing w:val="1"/>
        </w:rPr>
        <w:t xml:space="preserve"> </w:t>
      </w:r>
      <w:r>
        <w:t>období s uvedením</w:t>
      </w:r>
      <w:r>
        <w:rPr>
          <w:spacing w:val="1"/>
        </w:rPr>
        <w:t xml:space="preserve"> </w:t>
      </w:r>
      <w:r>
        <w:t>vplyvu</w:t>
      </w:r>
      <w:r>
        <w:rPr>
          <w:spacing w:val="1"/>
        </w:rPr>
        <w:t xml:space="preserve"> </w:t>
      </w:r>
      <w:r>
        <w:t>na výsledok hospodárenia</w:t>
      </w:r>
      <w:r>
        <w:rPr>
          <w:spacing w:val="1"/>
        </w:rPr>
        <w:t xml:space="preserve"> </w:t>
      </w:r>
      <w:r>
        <w:t>bežného</w:t>
      </w:r>
      <w:r>
        <w:rPr>
          <w:spacing w:val="1"/>
        </w:rPr>
        <w:t xml:space="preserve"> </w:t>
      </w:r>
      <w:r>
        <w:t>účtovného obdobia:</w:t>
      </w:r>
    </w:p>
    <w:p w14:paraId="1B25295C" w14:textId="77777777" w:rsidR="005014EB" w:rsidRDefault="005014EB">
      <w:pPr>
        <w:pStyle w:val="Zkladntext"/>
        <w:rPr>
          <w:sz w:val="24"/>
        </w:rPr>
      </w:pPr>
    </w:p>
    <w:p w14:paraId="7BB071A1" w14:textId="77777777" w:rsidR="005014EB" w:rsidRDefault="005014EB">
      <w:pPr>
        <w:pStyle w:val="Zkladntext"/>
        <w:rPr>
          <w:sz w:val="24"/>
        </w:rPr>
      </w:pPr>
    </w:p>
    <w:p w14:paraId="3B042B12" w14:textId="77777777" w:rsidR="005014EB" w:rsidRDefault="005014EB">
      <w:pPr>
        <w:pStyle w:val="Zkladntext"/>
        <w:spacing w:before="8"/>
      </w:pPr>
    </w:p>
    <w:p w14:paraId="29F51580" w14:textId="77777777" w:rsidR="005014EB" w:rsidRDefault="002B46EA">
      <w:pPr>
        <w:pStyle w:val="Nadpis2"/>
        <w:spacing w:line="251" w:lineRule="exact"/>
        <w:ind w:left="1338" w:right="1446"/>
        <w:jc w:val="center"/>
      </w:pPr>
      <w:r>
        <w:t>Článok</w:t>
      </w:r>
      <w:r>
        <w:rPr>
          <w:spacing w:val="-2"/>
        </w:rPr>
        <w:t xml:space="preserve"> </w:t>
      </w:r>
      <w:r>
        <w:t>III</w:t>
      </w:r>
    </w:p>
    <w:p w14:paraId="3A469FAD" w14:textId="77777777" w:rsidR="005014EB" w:rsidRDefault="002B46EA">
      <w:pPr>
        <w:spacing w:line="251" w:lineRule="exact"/>
        <w:ind w:left="1338" w:right="144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 výkaz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a strát</w:t>
      </w:r>
    </w:p>
    <w:p w14:paraId="426870F6" w14:textId="77777777" w:rsidR="005014EB" w:rsidRDefault="005014EB">
      <w:pPr>
        <w:pStyle w:val="Zkladntext"/>
        <w:rPr>
          <w:rFonts w:ascii="Arial"/>
          <w:b/>
          <w:sz w:val="24"/>
        </w:rPr>
      </w:pPr>
    </w:p>
    <w:p w14:paraId="3BC2614A" w14:textId="77777777" w:rsidR="005014EB" w:rsidRDefault="002B46EA">
      <w:pPr>
        <w:pStyle w:val="Odsekzoznamu"/>
        <w:numPr>
          <w:ilvl w:val="1"/>
          <w:numId w:val="3"/>
        </w:numPr>
        <w:tabs>
          <w:tab w:val="left" w:pos="929"/>
        </w:tabs>
        <w:spacing w:line="244" w:lineRule="auto"/>
        <w:ind w:right="320" w:firstLine="0"/>
        <w:jc w:val="both"/>
      </w:pPr>
      <w:r>
        <w:t>Informácia</w:t>
      </w:r>
      <w:r>
        <w:rPr>
          <w:spacing w:val="1"/>
        </w:rPr>
        <w:t xml:space="preserve"> </w:t>
      </w:r>
      <w:r>
        <w:t>o</w:t>
      </w:r>
      <w:r>
        <w:rPr>
          <w:spacing w:val="58"/>
        </w:rPr>
        <w:t xml:space="preserve"> </w:t>
      </w:r>
      <w:r>
        <w:t>sume</w:t>
      </w:r>
      <w:r>
        <w:rPr>
          <w:spacing w:val="59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dôvodoch</w:t>
      </w:r>
      <w:r>
        <w:rPr>
          <w:spacing w:val="59"/>
        </w:rPr>
        <w:t xml:space="preserve"> </w:t>
      </w:r>
      <w:r>
        <w:t>vzniku</w:t>
      </w:r>
      <w:r>
        <w:rPr>
          <w:spacing w:val="59"/>
        </w:rPr>
        <w:t xml:space="preserve"> </w:t>
      </w:r>
      <w:r>
        <w:t>jednotlivých</w:t>
      </w:r>
      <w:r>
        <w:rPr>
          <w:spacing w:val="59"/>
        </w:rPr>
        <w:t xml:space="preserve"> </w:t>
      </w:r>
      <w:r>
        <w:t>položiek</w:t>
      </w:r>
      <w:r>
        <w:rPr>
          <w:spacing w:val="59"/>
        </w:rPr>
        <w:t xml:space="preserve"> </w:t>
      </w:r>
      <w:r>
        <w:rPr>
          <w:rFonts w:ascii="Arial" w:hAnsi="Arial"/>
          <w:b/>
        </w:rPr>
        <w:t>nákladov</w:t>
      </w:r>
      <w:r>
        <w:rPr>
          <w:rFonts w:ascii="Arial" w:hAnsi="Arial"/>
          <w:b/>
          <w:spacing w:val="62"/>
        </w:rPr>
        <w:t xml:space="preserve"> </w:t>
      </w:r>
      <w:r>
        <w:rPr>
          <w:rFonts w:ascii="Arial" w:hAnsi="Arial"/>
          <w:b/>
        </w:rPr>
        <w:t>alebo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výnosov</w:t>
      </w:r>
      <w:r>
        <w:t>, ktoré</w:t>
      </w:r>
      <w:r>
        <w:rPr>
          <w:spacing w:val="1"/>
        </w:rPr>
        <w:t xml:space="preserve"> </w:t>
      </w:r>
      <w:r>
        <w:t>majú</w:t>
      </w:r>
      <w:r>
        <w:rPr>
          <w:spacing w:val="1"/>
        </w:rPr>
        <w:t xml:space="preserve"> </w:t>
      </w:r>
      <w:r>
        <w:rPr>
          <w:u w:val="single"/>
        </w:rPr>
        <w:t>výnimočný</w:t>
      </w:r>
      <w:r>
        <w:rPr>
          <w:spacing w:val="1"/>
          <w:u w:val="single"/>
        </w:rPr>
        <w:t xml:space="preserve"> </w:t>
      </w:r>
      <w:r>
        <w:rPr>
          <w:u w:val="single"/>
        </w:rPr>
        <w:t>rozsah</w:t>
      </w:r>
      <w:r>
        <w:rPr>
          <w:spacing w:val="1"/>
          <w:u w:val="single"/>
        </w:rPr>
        <w:t xml:space="preserve"> </w:t>
      </w:r>
      <w:r>
        <w:rPr>
          <w:u w:val="single"/>
        </w:rPr>
        <w:t>alebo</w:t>
      </w:r>
      <w:r>
        <w:rPr>
          <w:spacing w:val="1"/>
          <w:u w:val="single"/>
        </w:rPr>
        <w:t xml:space="preserve"> </w:t>
      </w:r>
      <w:r>
        <w:rPr>
          <w:u w:val="single"/>
        </w:rPr>
        <w:t>výskyt</w:t>
      </w:r>
      <w:r>
        <w:t>,</w:t>
      </w:r>
      <w:r>
        <w:rPr>
          <w:spacing w:val="1"/>
        </w:rPr>
        <w:t xml:space="preserve"> </w:t>
      </w:r>
      <w:r>
        <w:t>napríklad</w:t>
      </w:r>
      <w:r>
        <w:rPr>
          <w:spacing w:val="58"/>
        </w:rPr>
        <w:t xml:space="preserve"> </w:t>
      </w:r>
      <w:r>
        <w:t>výnosy</w:t>
      </w:r>
      <w:r>
        <w:rPr>
          <w:spacing w:val="58"/>
        </w:rPr>
        <w:t xml:space="preserve"> </w:t>
      </w:r>
      <w:r>
        <w:t>z predaja</w:t>
      </w:r>
      <w:r>
        <w:rPr>
          <w:spacing w:val="59"/>
        </w:rPr>
        <w:t xml:space="preserve"> </w:t>
      </w:r>
      <w:r>
        <w:t>podniku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časti</w:t>
      </w:r>
      <w:r>
        <w:rPr>
          <w:spacing w:val="1"/>
        </w:rPr>
        <w:t xml:space="preserve"> </w:t>
      </w:r>
      <w:r>
        <w:t>podniku,</w:t>
      </w:r>
      <w:r>
        <w:rPr>
          <w:spacing w:val="1"/>
        </w:rPr>
        <w:t xml:space="preserve"> </w:t>
      </w:r>
      <w:r>
        <w:t>náklady</w:t>
      </w:r>
      <w:r>
        <w:rPr>
          <w:spacing w:val="58"/>
        </w:rPr>
        <w:t xml:space="preserve"> </w:t>
      </w:r>
      <w:r>
        <w:t>z</w:t>
      </w:r>
      <w:r>
        <w:rPr>
          <w:spacing w:val="58"/>
        </w:rPr>
        <w:t xml:space="preserve"> </w:t>
      </w:r>
      <w:r>
        <w:t>dôvodu</w:t>
      </w:r>
      <w:r>
        <w:rPr>
          <w:spacing w:val="59"/>
        </w:rPr>
        <w:t xml:space="preserve"> </w:t>
      </w:r>
      <w:r>
        <w:t>predaja</w:t>
      </w:r>
      <w:r>
        <w:rPr>
          <w:spacing w:val="58"/>
        </w:rPr>
        <w:t xml:space="preserve"> </w:t>
      </w:r>
      <w:r>
        <w:t>podniku</w:t>
      </w:r>
      <w:r>
        <w:rPr>
          <w:spacing w:val="59"/>
        </w:rPr>
        <w:t xml:space="preserve"> </w:t>
      </w:r>
      <w:r>
        <w:t>alebo</w:t>
      </w:r>
      <w:r>
        <w:rPr>
          <w:spacing w:val="58"/>
        </w:rPr>
        <w:t xml:space="preserve"> </w:t>
      </w:r>
      <w:r>
        <w:t>časti</w:t>
      </w:r>
      <w:r>
        <w:rPr>
          <w:spacing w:val="59"/>
        </w:rPr>
        <w:t xml:space="preserve"> </w:t>
      </w:r>
      <w:r>
        <w:t>podniku,</w:t>
      </w:r>
      <w:r>
        <w:rPr>
          <w:spacing w:val="58"/>
        </w:rPr>
        <w:t xml:space="preserve"> </w:t>
      </w:r>
      <w:r>
        <w:t>škody</w:t>
      </w:r>
      <w:r>
        <w:rPr>
          <w:spacing w:val="58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dôvodu</w:t>
      </w:r>
      <w:r>
        <w:rPr>
          <w:spacing w:val="5"/>
        </w:rPr>
        <w:t xml:space="preserve"> </w:t>
      </w:r>
      <w:r>
        <w:t>živelných pohrôm:</w:t>
      </w:r>
    </w:p>
    <w:p w14:paraId="5859C2C7" w14:textId="06922756" w:rsidR="00F65F3D" w:rsidRDefault="00F65F3D">
      <w:pPr>
        <w:spacing w:before="2"/>
        <w:ind w:left="362"/>
        <w:rPr>
          <w:rFonts w:ascii="Arial" w:hAnsi="Arial"/>
          <w:b/>
        </w:rPr>
      </w:pPr>
    </w:p>
    <w:p w14:paraId="497A0920" w14:textId="461CC260" w:rsidR="005014EB" w:rsidRDefault="002B46EA">
      <w:pPr>
        <w:spacing w:before="2"/>
        <w:ind w:left="362"/>
        <w:rPr>
          <w:rFonts w:ascii="Arial" w:hAnsi="Arial"/>
          <w:b/>
        </w:rPr>
      </w:pPr>
      <w:r>
        <w:rPr>
          <w:rFonts w:ascii="Arial" w:hAnsi="Arial"/>
          <w:b/>
        </w:rPr>
        <w:t>Spoločnosť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roku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202</w:t>
      </w:r>
      <w:r w:rsidR="00F65F3D">
        <w:rPr>
          <w:rFonts w:ascii="Arial" w:hAnsi="Arial"/>
          <w:b/>
        </w:rPr>
        <w:t>3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neprevádzkovala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podnikateľskú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činnosť.</w:t>
      </w:r>
    </w:p>
    <w:p w14:paraId="69BCE79D" w14:textId="77777777" w:rsidR="005014EB" w:rsidRDefault="005014EB">
      <w:pPr>
        <w:pStyle w:val="Zkladntext"/>
        <w:spacing w:before="6"/>
        <w:rPr>
          <w:rFonts w:ascii="Arial"/>
          <w:b/>
        </w:rPr>
      </w:pPr>
    </w:p>
    <w:p w14:paraId="0F0E6DD2" w14:textId="77777777" w:rsidR="005014EB" w:rsidRDefault="002B46EA">
      <w:pPr>
        <w:pStyle w:val="Odsekzoznamu"/>
        <w:numPr>
          <w:ilvl w:val="1"/>
          <w:numId w:val="3"/>
        </w:numPr>
        <w:tabs>
          <w:tab w:val="left" w:pos="598"/>
        </w:tabs>
        <w:ind w:left="597" w:hanging="236"/>
        <w:jc w:val="both"/>
      </w:pPr>
      <w:r>
        <w:rPr>
          <w:u w:val="single"/>
        </w:rPr>
        <w:t>Informácie</w:t>
      </w:r>
      <w:r>
        <w:rPr>
          <w:spacing w:val="3"/>
          <w:u w:val="single"/>
        </w:rPr>
        <w:t xml:space="preserve"> </w:t>
      </w:r>
      <w:r>
        <w:rPr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to:</w:t>
      </w:r>
    </w:p>
    <w:p w14:paraId="3797C777" w14:textId="77777777" w:rsidR="005014EB" w:rsidRDefault="005014EB">
      <w:pPr>
        <w:pStyle w:val="Zkladntext"/>
        <w:spacing w:before="7"/>
      </w:pPr>
    </w:p>
    <w:p w14:paraId="54CBE038" w14:textId="77777777" w:rsidR="005014EB" w:rsidRDefault="002B46EA">
      <w:pPr>
        <w:pStyle w:val="Odsekzoznamu"/>
        <w:numPr>
          <w:ilvl w:val="2"/>
          <w:numId w:val="3"/>
        </w:numPr>
        <w:tabs>
          <w:tab w:val="left" w:pos="981"/>
          <w:tab w:val="left" w:pos="982"/>
          <w:tab w:val="left" w:pos="8961"/>
        </w:tabs>
        <w:jc w:val="left"/>
      </w:pPr>
      <w:r>
        <w:t>celkovej sume záväzkov</w:t>
      </w:r>
      <w:r>
        <w:rPr>
          <w:spacing w:val="2"/>
        </w:rPr>
        <w:t xml:space="preserve"> </w:t>
      </w:r>
      <w:r>
        <w:t>so zostatkovou</w:t>
      </w:r>
      <w:r>
        <w:rPr>
          <w:spacing w:val="-1"/>
        </w:rPr>
        <w:t xml:space="preserve"> </w:t>
      </w:r>
      <w:r>
        <w:t>dobou</w:t>
      </w:r>
      <w:r>
        <w:rPr>
          <w:spacing w:val="3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dlhšou</w:t>
      </w:r>
      <w:r>
        <w:rPr>
          <w:spacing w:val="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päť</w:t>
      </w:r>
      <w:r>
        <w:rPr>
          <w:spacing w:val="1"/>
        </w:rPr>
        <w:t xml:space="preserve"> </w:t>
      </w:r>
      <w:r>
        <w:t>rokov:</w:t>
      </w:r>
      <w:r>
        <w:tab/>
        <w:t>0</w:t>
      </w:r>
    </w:p>
    <w:p w14:paraId="2C65A2D4" w14:textId="77777777" w:rsidR="005014EB" w:rsidRDefault="005014EB">
      <w:pPr>
        <w:pStyle w:val="Zkladntext"/>
        <w:spacing w:before="5"/>
        <w:rPr>
          <w:sz w:val="24"/>
        </w:rPr>
      </w:pPr>
    </w:p>
    <w:p w14:paraId="52247ABA" w14:textId="77777777" w:rsidR="005014EB" w:rsidRDefault="002B46EA">
      <w:pPr>
        <w:pStyle w:val="Zkladntext"/>
        <w:tabs>
          <w:tab w:val="left" w:pos="976"/>
        </w:tabs>
        <w:ind w:left="362"/>
      </w:pPr>
      <w:r>
        <w:t>-</w:t>
      </w:r>
      <w:r>
        <w:tab/>
        <w:t>celkovej sume zabezpečených</w:t>
      </w:r>
      <w:r>
        <w:rPr>
          <w:spacing w:val="4"/>
        </w:rPr>
        <w:t xml:space="preserve"> </w:t>
      </w:r>
      <w:r>
        <w:t>záväzkov,</w:t>
      </w:r>
      <w:r>
        <w:rPr>
          <w:spacing w:val="3"/>
        </w:rPr>
        <w:t xml:space="preserve"> </w:t>
      </w:r>
      <w:r>
        <w:t>opis</w:t>
      </w:r>
      <w:r>
        <w:rPr>
          <w:spacing w:val="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spôsoby</w:t>
      </w:r>
      <w:r>
        <w:rPr>
          <w:spacing w:val="-8"/>
        </w:rPr>
        <w:t xml:space="preserve"> </w:t>
      </w:r>
      <w:r>
        <w:t>zabezpečenia</w:t>
      </w:r>
      <w:r>
        <w:rPr>
          <w:spacing w:val="4"/>
        </w:rPr>
        <w:t xml:space="preserve"> </w:t>
      </w:r>
      <w:r>
        <w:t>záväzkov</w:t>
      </w:r>
      <w:r>
        <w:rPr>
          <w:spacing w:val="60"/>
        </w:rPr>
        <w:t xml:space="preserve"> </w:t>
      </w:r>
      <w:r>
        <w:t>0:</w:t>
      </w:r>
    </w:p>
    <w:p w14:paraId="5C8517FF" w14:textId="77777777" w:rsidR="005014EB" w:rsidRDefault="005014EB">
      <w:pPr>
        <w:pStyle w:val="Zkladntext"/>
        <w:rPr>
          <w:sz w:val="23"/>
        </w:rPr>
      </w:pPr>
    </w:p>
    <w:p w14:paraId="78F67716" w14:textId="77777777" w:rsidR="005014EB" w:rsidRDefault="002B46EA">
      <w:pPr>
        <w:pStyle w:val="Odsekzoznamu"/>
        <w:numPr>
          <w:ilvl w:val="1"/>
          <w:numId w:val="3"/>
        </w:numPr>
        <w:tabs>
          <w:tab w:val="left" w:pos="929"/>
        </w:tabs>
        <w:spacing w:line="244" w:lineRule="auto"/>
        <w:ind w:right="322" w:firstLine="0"/>
        <w:jc w:val="both"/>
      </w:pPr>
      <w:r>
        <w:rPr>
          <w:spacing w:val="-1"/>
          <w:u w:val="single"/>
        </w:rPr>
        <w:t xml:space="preserve">Informácie o vlastných </w:t>
      </w:r>
      <w:r>
        <w:rPr>
          <w:u w:val="single"/>
        </w:rPr>
        <w:t>akciách</w:t>
      </w:r>
      <w:r>
        <w:t xml:space="preserve">, a to najmä </w:t>
      </w:r>
      <w:r>
        <w:rPr>
          <w:w w:val="160"/>
        </w:rPr>
        <w:t xml:space="preserve">– </w:t>
      </w:r>
      <w:r>
        <w:t>dôvod nadobudnutia vlastných akcií, počet a</w:t>
      </w:r>
      <w:r>
        <w:rPr>
          <w:spacing w:val="1"/>
        </w:rPr>
        <w:t xml:space="preserve"> </w:t>
      </w:r>
      <w:r>
        <w:t>menovitá hodnota nadobudnutých vlastných akcií a počet a menovitá hodnota prevedených</w:t>
      </w:r>
      <w:r>
        <w:rPr>
          <w:spacing w:val="1"/>
        </w:rPr>
        <w:t xml:space="preserve"> </w:t>
      </w:r>
      <w:r>
        <w:t>vlastných akcií, pričom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uvádza</w:t>
      </w:r>
      <w:r>
        <w:rPr>
          <w:spacing w:val="1"/>
        </w:rPr>
        <w:t xml:space="preserve"> </w:t>
      </w:r>
      <w:r>
        <w:t>percentuálna</w:t>
      </w:r>
      <w:r>
        <w:rPr>
          <w:spacing w:val="1"/>
        </w:rPr>
        <w:t xml:space="preserve"> </w:t>
      </w:r>
      <w:r>
        <w:t>hodnota</w:t>
      </w:r>
      <w:r>
        <w:rPr>
          <w:spacing w:val="1"/>
        </w:rPr>
        <w:t xml:space="preserve"> </w:t>
      </w:r>
      <w:r>
        <w:t>týchto</w:t>
      </w:r>
      <w:r>
        <w:rPr>
          <w:spacing w:val="1"/>
        </w:rPr>
        <w:t xml:space="preserve"> </w:t>
      </w:r>
      <w:r>
        <w:t>vlastných akcií na upísanom</w:t>
      </w:r>
      <w:r>
        <w:rPr>
          <w:spacing w:val="1"/>
        </w:rPr>
        <w:t xml:space="preserve"> </w:t>
      </w:r>
      <w:r>
        <w:t>základnom imaní. Počet</w:t>
      </w:r>
      <w:r>
        <w:rPr>
          <w:spacing w:val="1"/>
        </w:rPr>
        <w:t xml:space="preserve"> </w:t>
      </w:r>
      <w:r>
        <w:t>a hodnota,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vlastné</w:t>
      </w:r>
      <w:r>
        <w:rPr>
          <w:spacing w:val="1"/>
        </w:rPr>
        <w:t xml:space="preserve"> </w:t>
      </w:r>
      <w:r>
        <w:t>akcie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účtovného</w:t>
      </w:r>
      <w:r>
        <w:rPr>
          <w:spacing w:val="1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nadobudli a počet a hodnota,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ktorú sa</w:t>
      </w:r>
      <w:r>
        <w:rPr>
          <w:spacing w:val="1"/>
        </w:rPr>
        <w:t xml:space="preserve"> </w:t>
      </w:r>
      <w:r>
        <w:t>vlastné akcie počas</w:t>
      </w:r>
      <w:r>
        <w:rPr>
          <w:spacing w:val="58"/>
        </w:rPr>
        <w:t xml:space="preserve"> </w:t>
      </w:r>
      <w:r>
        <w:t>účtovného obdobia previedli na</w:t>
      </w:r>
      <w:r>
        <w:rPr>
          <w:spacing w:val="1"/>
        </w:rPr>
        <w:t xml:space="preserve"> </w:t>
      </w:r>
      <w:r>
        <w:t>inú</w:t>
      </w:r>
      <w:r>
        <w:rPr>
          <w:spacing w:val="1"/>
        </w:rPr>
        <w:t xml:space="preserve"> </w:t>
      </w:r>
      <w:r>
        <w:t>osobu.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a menovitá</w:t>
      </w:r>
      <w:r>
        <w:rPr>
          <w:spacing w:val="1"/>
        </w:rPr>
        <w:t xml:space="preserve"> </w:t>
      </w:r>
      <w:r>
        <w:t>hodnota</w:t>
      </w:r>
      <w:r>
        <w:rPr>
          <w:spacing w:val="58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hodnote,</w:t>
      </w:r>
      <w:r>
        <w:rPr>
          <w:spacing w:val="59"/>
        </w:rPr>
        <w:t xml:space="preserve"> </w:t>
      </w:r>
      <w:r>
        <w:t>za</w:t>
      </w:r>
      <w:r>
        <w:rPr>
          <w:spacing w:val="59"/>
        </w:rPr>
        <w:t xml:space="preserve"> </w:t>
      </w:r>
      <w:r>
        <w:t>ktorú</w:t>
      </w:r>
      <w:r>
        <w:rPr>
          <w:spacing w:val="59"/>
        </w:rPr>
        <w:t xml:space="preserve"> </w:t>
      </w:r>
      <w:r>
        <w:t>sa</w:t>
      </w:r>
      <w:r>
        <w:rPr>
          <w:spacing w:val="59"/>
        </w:rPr>
        <w:t xml:space="preserve"> </w:t>
      </w:r>
      <w:r>
        <w:t>vlastné</w:t>
      </w:r>
      <w:r>
        <w:rPr>
          <w:spacing w:val="58"/>
        </w:rPr>
        <w:t xml:space="preserve"> </w:t>
      </w:r>
      <w:r>
        <w:t>akcie</w:t>
      </w:r>
      <w:r>
        <w:rPr>
          <w:spacing w:val="59"/>
        </w:rPr>
        <w:t xml:space="preserve"> </w:t>
      </w:r>
      <w:r>
        <w:t>nadobudli</w:t>
      </w:r>
      <w:r>
        <w:rPr>
          <w:spacing w:val="58"/>
        </w:rPr>
        <w:t xml:space="preserve"> </w:t>
      </w:r>
      <w:r>
        <w:t>a</w:t>
      </w:r>
      <w:r>
        <w:rPr>
          <w:spacing w:val="-56"/>
        </w:rPr>
        <w:t xml:space="preserve"> </w:t>
      </w:r>
      <w:r>
        <w:t>ktoré</w:t>
      </w:r>
      <w:r>
        <w:rPr>
          <w:spacing w:val="8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jednotka</w:t>
      </w:r>
      <w:r>
        <w:rPr>
          <w:spacing w:val="42"/>
        </w:rPr>
        <w:t xml:space="preserve"> </w:t>
      </w:r>
      <w:r>
        <w:t>má</w:t>
      </w:r>
      <w:r>
        <w:rPr>
          <w:spacing w:val="46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držbe</w:t>
      </w:r>
      <w:r>
        <w:rPr>
          <w:spacing w:val="41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poslednému</w:t>
      </w:r>
      <w:r>
        <w:rPr>
          <w:spacing w:val="42"/>
        </w:rPr>
        <w:t xml:space="preserve"> </w:t>
      </w:r>
      <w:r>
        <w:t>dňu</w:t>
      </w:r>
      <w:r>
        <w:rPr>
          <w:spacing w:val="46"/>
        </w:rPr>
        <w:t xml:space="preserve"> </w:t>
      </w:r>
      <w:r>
        <w:t>účtovného</w:t>
      </w:r>
      <w:r>
        <w:rPr>
          <w:spacing w:val="43"/>
        </w:rPr>
        <w:t xml:space="preserve"> </w:t>
      </w:r>
      <w:r>
        <w:t>obdobia;</w:t>
      </w:r>
      <w:r>
        <w:rPr>
          <w:spacing w:val="47"/>
        </w:rPr>
        <w:t xml:space="preserve"> </w:t>
      </w:r>
      <w:r>
        <w:t>uvádza</w:t>
      </w:r>
      <w:r>
        <w:rPr>
          <w:spacing w:val="42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aj</w:t>
      </w:r>
      <w:r>
        <w:rPr>
          <w:spacing w:val="10"/>
        </w:rPr>
        <w:t xml:space="preserve"> </w:t>
      </w:r>
      <w:r>
        <w:t>ich</w:t>
      </w:r>
    </w:p>
    <w:p w14:paraId="224384F3" w14:textId="77777777" w:rsidR="005014EB" w:rsidRDefault="005014EB">
      <w:pPr>
        <w:spacing w:line="244" w:lineRule="auto"/>
        <w:jc w:val="both"/>
        <w:sectPr w:rsidR="005014EB">
          <w:pgSz w:w="11910" w:h="16870"/>
          <w:pgMar w:top="1500" w:right="1080" w:bottom="780" w:left="800" w:header="809" w:footer="585" w:gutter="0"/>
          <w:cols w:space="720"/>
        </w:sectPr>
      </w:pPr>
    </w:p>
    <w:p w14:paraId="13501ECB" w14:textId="77777777" w:rsidR="005014EB" w:rsidRDefault="002B46EA">
      <w:pPr>
        <w:pStyle w:val="Zkladntext"/>
        <w:spacing w:before="87"/>
        <w:ind w:left="362"/>
      </w:pPr>
      <w:r>
        <w:lastRenderedPageBreak/>
        <w:t>percentuálny</w:t>
      </w:r>
      <w:r>
        <w:rPr>
          <w:spacing w:val="-5"/>
        </w:rPr>
        <w:t xml:space="preserve"> </w:t>
      </w:r>
      <w:r>
        <w:t>podiel na</w:t>
      </w:r>
      <w:r>
        <w:rPr>
          <w:spacing w:val="4"/>
        </w:rPr>
        <w:t xml:space="preserve"> </w:t>
      </w:r>
      <w:r>
        <w:t>upísanom</w:t>
      </w:r>
      <w:r>
        <w:rPr>
          <w:spacing w:val="1"/>
        </w:rPr>
        <w:t xml:space="preserve"> </w:t>
      </w:r>
      <w:r>
        <w:t>základnom</w:t>
      </w:r>
      <w:r>
        <w:rPr>
          <w:spacing w:val="4"/>
        </w:rPr>
        <w:t xml:space="preserve"> </w:t>
      </w:r>
      <w:r>
        <w:t>imaní:</w:t>
      </w:r>
    </w:p>
    <w:p w14:paraId="03BA1449" w14:textId="77777777" w:rsidR="005014EB" w:rsidRDefault="005014EB">
      <w:pPr>
        <w:pStyle w:val="Zkladntext"/>
        <w:spacing w:before="10"/>
        <w:rPr>
          <w:sz w:val="23"/>
        </w:rPr>
      </w:pPr>
    </w:p>
    <w:p w14:paraId="14A8F363" w14:textId="75655DD8" w:rsidR="005014EB" w:rsidRDefault="002B46EA" w:rsidP="005D6F45">
      <w:pPr>
        <w:pStyle w:val="Nadpis2"/>
        <w:tabs>
          <w:tab w:val="left" w:pos="2031"/>
        </w:tabs>
        <w:spacing w:line="242" w:lineRule="auto"/>
        <w:ind w:right="321"/>
      </w:pPr>
      <w:r>
        <w:t xml:space="preserve">Spoločnosť </w:t>
      </w:r>
      <w:r>
        <w:rPr>
          <w:spacing w:val="43"/>
        </w:rPr>
        <w:t xml:space="preserve"> </w:t>
      </w:r>
      <w:r>
        <w:t>nevlastní</w:t>
      </w:r>
      <w:r>
        <w:rPr>
          <w:spacing w:val="43"/>
        </w:rPr>
        <w:t xml:space="preserve"> </w:t>
      </w:r>
      <w:r>
        <w:t>žiadne</w:t>
      </w:r>
      <w:r>
        <w:rPr>
          <w:spacing w:val="45"/>
        </w:rPr>
        <w:t xml:space="preserve"> </w:t>
      </w:r>
      <w:r>
        <w:t>akcie</w:t>
      </w:r>
      <w:r>
        <w:rPr>
          <w:spacing w:val="44"/>
        </w:rPr>
        <w:t xml:space="preserve"> </w:t>
      </w:r>
      <w:r>
        <w:t>.</w:t>
      </w:r>
      <w:r>
        <w:rPr>
          <w:spacing w:val="45"/>
        </w:rPr>
        <w:t xml:space="preserve"> </w:t>
      </w:r>
      <w:r>
        <w:t>Spoločnosť</w:t>
      </w:r>
      <w:r>
        <w:rPr>
          <w:spacing w:val="43"/>
        </w:rPr>
        <w:t xml:space="preserve"> </w:t>
      </w:r>
      <w:r>
        <w:t>má</w:t>
      </w:r>
      <w:r>
        <w:rPr>
          <w:spacing w:val="49"/>
        </w:rPr>
        <w:t xml:space="preserve"> </w:t>
      </w:r>
      <w:r>
        <w:t>iba</w:t>
      </w:r>
      <w:r>
        <w:rPr>
          <w:spacing w:val="45"/>
        </w:rPr>
        <w:t xml:space="preserve"> </w:t>
      </w:r>
      <w:r>
        <w:t>jedného</w:t>
      </w:r>
      <w:r>
        <w:rPr>
          <w:spacing w:val="42"/>
        </w:rPr>
        <w:t xml:space="preserve"> </w:t>
      </w:r>
      <w:r>
        <w:t>spoločníka.</w:t>
      </w:r>
      <w:r>
        <w:rPr>
          <w:spacing w:val="-58"/>
        </w:rPr>
        <w:t xml:space="preserve"> </w:t>
      </w:r>
      <w:r>
        <w:t>Základné</w:t>
      </w:r>
      <w:r>
        <w:rPr>
          <w:spacing w:val="-3"/>
        </w:rPr>
        <w:t xml:space="preserve"> </w:t>
      </w:r>
      <w:r>
        <w:t>imanie</w:t>
      </w:r>
      <w:r>
        <w:rPr>
          <w:spacing w:val="2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vo výške</w:t>
      </w:r>
      <w:r>
        <w:rPr>
          <w:spacing w:val="6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000</w:t>
      </w:r>
      <w:r>
        <w:rPr>
          <w:spacing w:val="3"/>
        </w:rPr>
        <w:t xml:space="preserve"> </w:t>
      </w:r>
      <w:r>
        <w:t>EUR.</w:t>
      </w:r>
    </w:p>
    <w:p w14:paraId="308DDFA7" w14:textId="77777777" w:rsidR="005014EB" w:rsidRDefault="005014EB">
      <w:pPr>
        <w:pStyle w:val="Zkladntext"/>
        <w:rPr>
          <w:rFonts w:ascii="Arial"/>
          <w:b/>
          <w:sz w:val="24"/>
        </w:rPr>
      </w:pPr>
    </w:p>
    <w:p w14:paraId="4DC9D678" w14:textId="77777777" w:rsidR="005014EB" w:rsidRDefault="005014EB">
      <w:pPr>
        <w:pStyle w:val="Zkladntext"/>
        <w:spacing w:before="5"/>
        <w:rPr>
          <w:rFonts w:ascii="Arial"/>
          <w:b/>
          <w:sz w:val="20"/>
        </w:rPr>
      </w:pPr>
    </w:p>
    <w:p w14:paraId="53359A66" w14:textId="77777777" w:rsidR="005014EB" w:rsidRDefault="002B46EA">
      <w:pPr>
        <w:pStyle w:val="Odsekzoznamu"/>
        <w:numPr>
          <w:ilvl w:val="1"/>
          <w:numId w:val="3"/>
        </w:numPr>
        <w:tabs>
          <w:tab w:val="left" w:pos="612"/>
        </w:tabs>
        <w:ind w:left="611" w:hanging="250"/>
      </w:pPr>
      <w:r>
        <w:rPr>
          <w:u w:val="single"/>
        </w:rPr>
        <w:t>Informácie</w:t>
      </w:r>
      <w:r>
        <w:rPr>
          <w:spacing w:val="-3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orgánoch</w:t>
      </w:r>
      <w:r>
        <w:rPr>
          <w:spacing w:val="2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jednotky</w:t>
      </w:r>
      <w:r>
        <w:t>,</w:t>
      </w:r>
      <w:r>
        <w:rPr>
          <w:spacing w:val="-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to:</w:t>
      </w:r>
    </w:p>
    <w:p w14:paraId="4A712EF8" w14:textId="77777777" w:rsidR="005014EB" w:rsidRDefault="005014EB">
      <w:pPr>
        <w:pStyle w:val="Zkladntext"/>
        <w:spacing w:before="10"/>
        <w:rPr>
          <w:sz w:val="13"/>
        </w:rPr>
      </w:pPr>
    </w:p>
    <w:p w14:paraId="7323B9DB" w14:textId="77777777" w:rsidR="005014EB" w:rsidRDefault="002B46EA">
      <w:pPr>
        <w:pStyle w:val="Odsekzoznamu"/>
        <w:numPr>
          <w:ilvl w:val="0"/>
          <w:numId w:val="2"/>
        </w:numPr>
        <w:tabs>
          <w:tab w:val="left" w:pos="694"/>
        </w:tabs>
        <w:spacing w:before="98" w:line="244" w:lineRule="auto"/>
        <w:ind w:right="320" w:firstLine="0"/>
        <w:jc w:val="both"/>
      </w:pPr>
      <w:r>
        <w:t>výške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štatutárneho</w:t>
      </w:r>
      <w:r>
        <w:rPr>
          <w:spacing w:val="58"/>
        </w:rPr>
        <w:t xml:space="preserve"> </w:t>
      </w:r>
      <w:r>
        <w:t>orgánu,</w:t>
      </w:r>
      <w:r>
        <w:rPr>
          <w:spacing w:val="59"/>
        </w:rPr>
        <w:t xml:space="preserve"> </w:t>
      </w:r>
      <w:r>
        <w:t>dozorného</w:t>
      </w:r>
      <w:r>
        <w:rPr>
          <w:spacing w:val="59"/>
        </w:rPr>
        <w:t xml:space="preserve"> </w:t>
      </w:r>
      <w:r>
        <w:t>orgánu   a   iného   orgánu   účtovnej   jednotky,   a to v</w:t>
      </w:r>
      <w:r>
        <w:rPr>
          <w:spacing w:val="1"/>
        </w:rPr>
        <w:t xml:space="preserve"> </w:t>
      </w:r>
      <w:r>
        <w:t>členení</w:t>
      </w:r>
      <w:r>
        <w:rPr>
          <w:spacing w:val="-1"/>
        </w:rPr>
        <w:t xml:space="preserve"> </w:t>
      </w:r>
      <w:r>
        <w:t>za</w:t>
      </w:r>
      <w:r>
        <w:rPr>
          <w:spacing w:val="6"/>
        </w:rPr>
        <w:t xml:space="preserve"> </w:t>
      </w:r>
      <w:r>
        <w:t>jednotlivé</w:t>
      </w:r>
      <w:r>
        <w:rPr>
          <w:spacing w:val="2"/>
        </w:rPr>
        <w:t xml:space="preserve"> </w:t>
      </w:r>
      <w:r>
        <w:t>orgány:</w:t>
      </w:r>
    </w:p>
    <w:p w14:paraId="3C9DF7A0" w14:textId="77777777" w:rsidR="005014EB" w:rsidRDefault="005014EB">
      <w:pPr>
        <w:pStyle w:val="Zkladntext"/>
        <w:spacing w:before="6"/>
        <w:rPr>
          <w:sz w:val="23"/>
        </w:rPr>
      </w:pPr>
    </w:p>
    <w:p w14:paraId="133192B7" w14:textId="77777777" w:rsidR="005014EB" w:rsidRDefault="002B46EA">
      <w:pPr>
        <w:pStyle w:val="Nadpis2"/>
      </w:pPr>
      <w:r>
        <w:t>Spoločnosť</w:t>
      </w:r>
      <w:r>
        <w:rPr>
          <w:spacing w:val="24"/>
        </w:rPr>
        <w:t xml:space="preserve"> </w:t>
      </w:r>
      <w:r>
        <w:t>neposkytovala</w:t>
      </w:r>
      <w:r>
        <w:rPr>
          <w:spacing w:val="26"/>
        </w:rPr>
        <w:t xml:space="preserve"> </w:t>
      </w:r>
      <w:r>
        <w:t>žiadne</w:t>
      </w:r>
      <w:r>
        <w:rPr>
          <w:spacing w:val="23"/>
        </w:rPr>
        <w:t xml:space="preserve"> </w:t>
      </w:r>
      <w:r>
        <w:t>záruky</w:t>
      </w:r>
      <w:r>
        <w:rPr>
          <w:spacing w:val="19"/>
        </w:rPr>
        <w:t xml:space="preserve"> </w:t>
      </w:r>
      <w:r>
        <w:t>ani</w:t>
      </w:r>
      <w:r>
        <w:rPr>
          <w:spacing w:val="22"/>
        </w:rPr>
        <w:t xml:space="preserve"> </w:t>
      </w:r>
      <w:r>
        <w:t>iné</w:t>
      </w:r>
      <w:r>
        <w:rPr>
          <w:spacing w:val="26"/>
        </w:rPr>
        <w:t xml:space="preserve"> </w:t>
      </w:r>
      <w:r>
        <w:t>zabezpečenie</w:t>
      </w:r>
      <w:r>
        <w:rPr>
          <w:spacing w:val="27"/>
        </w:rPr>
        <w:t xml:space="preserve"> </w:t>
      </w:r>
      <w:r>
        <w:t>pre</w:t>
      </w:r>
      <w:r>
        <w:rPr>
          <w:spacing w:val="22"/>
        </w:rPr>
        <w:t xml:space="preserve"> </w:t>
      </w:r>
      <w:r>
        <w:t>členov</w:t>
      </w:r>
      <w:r>
        <w:rPr>
          <w:spacing w:val="23"/>
        </w:rPr>
        <w:t xml:space="preserve"> </w:t>
      </w:r>
      <w:r>
        <w:t>štatutárnych</w:t>
      </w:r>
      <w:r>
        <w:rPr>
          <w:spacing w:val="-58"/>
        </w:rPr>
        <w:t xml:space="preserve"> </w:t>
      </w:r>
      <w:r>
        <w:t>orgánov.</w:t>
      </w:r>
    </w:p>
    <w:p w14:paraId="6FD624EF" w14:textId="77777777" w:rsidR="005014EB" w:rsidRDefault="005014EB">
      <w:pPr>
        <w:pStyle w:val="Zkladntext"/>
        <w:spacing w:before="8"/>
        <w:rPr>
          <w:rFonts w:ascii="Arial"/>
          <w:b/>
        </w:rPr>
      </w:pPr>
    </w:p>
    <w:p w14:paraId="0553D658" w14:textId="77777777" w:rsidR="005014EB" w:rsidRDefault="002B46EA">
      <w:pPr>
        <w:pStyle w:val="Odsekzoznamu"/>
        <w:numPr>
          <w:ilvl w:val="0"/>
          <w:numId w:val="2"/>
        </w:numPr>
        <w:tabs>
          <w:tab w:val="left" w:pos="655"/>
        </w:tabs>
        <w:spacing w:line="244" w:lineRule="auto"/>
        <w:ind w:right="324" w:firstLine="0"/>
        <w:jc w:val="both"/>
      </w:pPr>
      <w:r>
        <w:t>pôžičkách</w:t>
      </w:r>
      <w:r>
        <w:rPr>
          <w:spacing w:val="59"/>
        </w:rPr>
        <w:t xml:space="preserve"> </w:t>
      </w:r>
      <w:r>
        <w:t>poskytnutých</w:t>
      </w:r>
      <w:r>
        <w:rPr>
          <w:spacing w:val="59"/>
        </w:rPr>
        <w:t xml:space="preserve"> </w:t>
      </w:r>
      <w:r>
        <w:t>členom</w:t>
      </w:r>
      <w:r>
        <w:rPr>
          <w:spacing w:val="59"/>
        </w:rPr>
        <w:t xml:space="preserve"> </w:t>
      </w:r>
      <w:r>
        <w:t>štatutárneho</w:t>
      </w:r>
      <w:r>
        <w:rPr>
          <w:spacing w:val="59"/>
        </w:rPr>
        <w:t xml:space="preserve"> </w:t>
      </w:r>
      <w:r>
        <w:t xml:space="preserve">orgánu,   dozorného  </w:t>
      </w:r>
      <w:r>
        <w:rPr>
          <w:spacing w:val="1"/>
        </w:rPr>
        <w:t xml:space="preserve"> </w:t>
      </w:r>
      <w:r>
        <w:t xml:space="preserve">orgánu  </w:t>
      </w:r>
      <w:r>
        <w:rPr>
          <w:spacing w:val="1"/>
        </w:rPr>
        <w:t xml:space="preserve"> </w:t>
      </w:r>
      <w:r>
        <w:t>a iného</w:t>
      </w:r>
      <w:r>
        <w:rPr>
          <w:spacing w:val="1"/>
        </w:rPr>
        <w:t xml:space="preserve"> </w:t>
      </w:r>
      <w:r>
        <w:t>orgánu účtovnej jednotky a to - celková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pôžičiek</w:t>
      </w:r>
      <w:r>
        <w:rPr>
          <w:spacing w:val="1"/>
        </w:rPr>
        <w:t xml:space="preserve"> </w:t>
      </w:r>
      <w:r>
        <w:t>k poslednému</w:t>
      </w:r>
      <w:r>
        <w:rPr>
          <w:spacing w:val="1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účtovného</w:t>
      </w:r>
      <w:r>
        <w:rPr>
          <w:spacing w:val="1"/>
        </w:rPr>
        <w:t xml:space="preserve"> </w:t>
      </w:r>
      <w:r>
        <w:t>obdobia v členení za jednotlivé orgány a celková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splatených</w:t>
      </w:r>
      <w:r>
        <w:rPr>
          <w:spacing w:val="1"/>
        </w:rPr>
        <w:t xml:space="preserve"> </w:t>
      </w:r>
      <w:r>
        <w:t>pôžičiek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poslednému</w:t>
      </w:r>
      <w:r>
        <w:rPr>
          <w:spacing w:val="1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účtovného</w:t>
      </w:r>
      <w:r>
        <w:rPr>
          <w:spacing w:val="1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členení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jednotlivé</w:t>
      </w:r>
      <w:r>
        <w:rPr>
          <w:spacing w:val="1"/>
        </w:rPr>
        <w:t xml:space="preserve"> </w:t>
      </w:r>
      <w:r>
        <w:t>orgány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celková</w:t>
      </w:r>
      <w:r>
        <w:rPr>
          <w:spacing w:val="59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odpustených</w:t>
      </w:r>
      <w:r>
        <w:rPr>
          <w:spacing w:val="59"/>
        </w:rPr>
        <w:t xml:space="preserve"> </w:t>
      </w:r>
      <w:r>
        <w:t>pôžičiek</w:t>
      </w:r>
      <w:r>
        <w:rPr>
          <w:spacing w:val="59"/>
        </w:rPr>
        <w:t xml:space="preserve"> </w:t>
      </w:r>
      <w:r>
        <w:t>a odpísaných</w:t>
      </w:r>
      <w:r>
        <w:rPr>
          <w:spacing w:val="59"/>
        </w:rPr>
        <w:t xml:space="preserve"> </w:t>
      </w:r>
      <w:r>
        <w:t>pôžičiek   k poslednému   dňu účtovného obdobia v</w:t>
      </w:r>
      <w:r>
        <w:rPr>
          <w:spacing w:val="1"/>
        </w:rPr>
        <w:t xml:space="preserve"> </w:t>
      </w:r>
      <w:r>
        <w:t>členení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jednotlivé</w:t>
      </w:r>
      <w:r>
        <w:rPr>
          <w:spacing w:val="2"/>
        </w:rPr>
        <w:t xml:space="preserve"> </w:t>
      </w:r>
      <w:r>
        <w:t>orgány:</w:t>
      </w:r>
    </w:p>
    <w:p w14:paraId="7C52A8A2" w14:textId="77777777" w:rsidR="005014EB" w:rsidRDefault="005014EB">
      <w:pPr>
        <w:pStyle w:val="Zkladntext"/>
        <w:spacing w:before="4"/>
        <w:rPr>
          <w:sz w:val="23"/>
        </w:rPr>
      </w:pPr>
    </w:p>
    <w:p w14:paraId="0A1C57AD" w14:textId="77777777" w:rsidR="005014EB" w:rsidRDefault="002B46EA">
      <w:pPr>
        <w:pStyle w:val="Nadpis2"/>
        <w:ind w:left="419"/>
      </w:pPr>
      <w:r>
        <w:rPr>
          <w:spacing w:val="-2"/>
        </w:rPr>
        <w:t>Spoločnosť</w:t>
      </w:r>
      <w:r>
        <w:rPr>
          <w:spacing w:val="-12"/>
        </w:rPr>
        <w:t xml:space="preserve"> </w:t>
      </w:r>
      <w:r>
        <w:rPr>
          <w:spacing w:val="-1"/>
        </w:rPr>
        <w:t>neposkytovala</w:t>
      </w:r>
      <w:r>
        <w:rPr>
          <w:spacing w:val="-14"/>
        </w:rPr>
        <w:t xml:space="preserve"> </w:t>
      </w:r>
      <w:r>
        <w:rPr>
          <w:spacing w:val="-1"/>
        </w:rPr>
        <w:t>žiadne</w:t>
      </w:r>
      <w:r>
        <w:rPr>
          <w:spacing w:val="-9"/>
        </w:rPr>
        <w:t xml:space="preserve"> </w:t>
      </w:r>
      <w:r>
        <w:rPr>
          <w:spacing w:val="-1"/>
        </w:rPr>
        <w:t>pôžičky.</w:t>
      </w:r>
    </w:p>
    <w:p w14:paraId="7C5C2F08" w14:textId="77777777" w:rsidR="005014EB" w:rsidRDefault="005014EB">
      <w:pPr>
        <w:pStyle w:val="Zkladntext"/>
        <w:spacing w:before="6"/>
        <w:rPr>
          <w:rFonts w:ascii="Arial"/>
          <w:b/>
        </w:rPr>
      </w:pPr>
    </w:p>
    <w:p w14:paraId="77854608" w14:textId="77777777" w:rsidR="005014EB" w:rsidRDefault="002B46EA">
      <w:pPr>
        <w:pStyle w:val="Odsekzoznamu"/>
        <w:numPr>
          <w:ilvl w:val="0"/>
          <w:numId w:val="2"/>
        </w:numPr>
        <w:tabs>
          <w:tab w:val="left" w:pos="929"/>
        </w:tabs>
        <w:spacing w:line="244" w:lineRule="auto"/>
        <w:ind w:right="326" w:firstLine="0"/>
        <w:jc w:val="both"/>
      </w:pPr>
      <w:r>
        <w:t>hlavných</w:t>
      </w:r>
      <w:r>
        <w:rPr>
          <w:spacing w:val="1"/>
        </w:rPr>
        <w:t xml:space="preserve"> </w:t>
      </w:r>
      <w:r>
        <w:t>podmienkach,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základe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im boli záruky alebo</w:t>
      </w:r>
      <w:r>
        <w:rPr>
          <w:spacing w:val="1"/>
        </w:rPr>
        <w:t xml:space="preserve"> </w:t>
      </w:r>
      <w:r>
        <w:t>iné</w:t>
      </w:r>
      <w:r>
        <w:rPr>
          <w:spacing w:val="1"/>
        </w:rPr>
        <w:t xml:space="preserve"> </w:t>
      </w:r>
      <w:r>
        <w:t>zabezpečenie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pôžičky</w:t>
      </w:r>
      <w:r>
        <w:rPr>
          <w:spacing w:val="-7"/>
        </w:rPr>
        <w:t xml:space="preserve"> </w:t>
      </w:r>
      <w:r>
        <w:t>poskytnuté;</w:t>
      </w:r>
      <w:r>
        <w:rPr>
          <w:spacing w:val="4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pôžičkách</w:t>
      </w:r>
      <w:r>
        <w:rPr>
          <w:spacing w:val="5"/>
        </w:rPr>
        <w:t xml:space="preserve"> </w:t>
      </w:r>
      <w:r>
        <w:t>sa uvádzajú úrokové</w:t>
      </w:r>
      <w:r>
        <w:rPr>
          <w:spacing w:val="1"/>
        </w:rPr>
        <w:t xml:space="preserve"> </w:t>
      </w:r>
      <w:r>
        <w:t>sadzby:</w:t>
      </w:r>
    </w:p>
    <w:p w14:paraId="4EDC921F" w14:textId="77777777" w:rsidR="005014EB" w:rsidRDefault="005014EB">
      <w:pPr>
        <w:pStyle w:val="Zkladntext"/>
        <w:spacing w:before="4"/>
        <w:rPr>
          <w:sz w:val="21"/>
        </w:rPr>
      </w:pPr>
    </w:p>
    <w:p w14:paraId="7EDE9AC8" w14:textId="77777777" w:rsidR="005014EB" w:rsidRDefault="002B46EA">
      <w:pPr>
        <w:pStyle w:val="Nadpis2"/>
        <w:spacing w:before="1"/>
        <w:ind w:left="491"/>
      </w:pPr>
      <w:r>
        <w:rPr>
          <w:spacing w:val="-5"/>
        </w:rPr>
        <w:t>Neboli</w:t>
      </w:r>
      <w:r>
        <w:rPr>
          <w:spacing w:val="-13"/>
        </w:rPr>
        <w:t xml:space="preserve"> </w:t>
      </w:r>
      <w:r>
        <w:rPr>
          <w:spacing w:val="-5"/>
        </w:rPr>
        <w:t>poskytnuté</w:t>
      </w:r>
      <w:r>
        <w:rPr>
          <w:spacing w:val="-6"/>
        </w:rPr>
        <w:t xml:space="preserve"> </w:t>
      </w:r>
      <w:r>
        <w:rPr>
          <w:spacing w:val="-5"/>
        </w:rPr>
        <w:t>žiadne</w:t>
      </w:r>
      <w:r>
        <w:rPr>
          <w:spacing w:val="-6"/>
        </w:rPr>
        <w:t xml:space="preserve"> </w:t>
      </w:r>
      <w:r>
        <w:rPr>
          <w:spacing w:val="-5"/>
        </w:rPr>
        <w:t>záruky</w:t>
      </w:r>
      <w:r>
        <w:rPr>
          <w:spacing w:val="-11"/>
        </w:rPr>
        <w:t xml:space="preserve"> </w:t>
      </w:r>
      <w:r>
        <w:rPr>
          <w:spacing w:val="-5"/>
        </w:rPr>
        <w:t>alebo</w:t>
      </w:r>
      <w:r>
        <w:rPr>
          <w:spacing w:val="-8"/>
        </w:rPr>
        <w:t xml:space="preserve"> </w:t>
      </w:r>
      <w:r>
        <w:rPr>
          <w:spacing w:val="-5"/>
        </w:rPr>
        <w:t>iné</w:t>
      </w:r>
      <w:r>
        <w:rPr>
          <w:spacing w:val="-11"/>
        </w:rPr>
        <w:t xml:space="preserve"> </w:t>
      </w:r>
      <w:r>
        <w:rPr>
          <w:spacing w:val="-5"/>
        </w:rPr>
        <w:t>zabezpečenie</w:t>
      </w:r>
      <w:r>
        <w:rPr>
          <w:spacing w:val="-11"/>
        </w:rPr>
        <w:t xml:space="preserve"> </w:t>
      </w:r>
      <w:r>
        <w:rPr>
          <w:spacing w:val="-4"/>
        </w:rPr>
        <w:t>a</w:t>
      </w:r>
      <w:r>
        <w:rPr>
          <w:spacing w:val="-11"/>
        </w:rPr>
        <w:t xml:space="preserve"> </w:t>
      </w:r>
      <w:r>
        <w:rPr>
          <w:spacing w:val="-4"/>
        </w:rPr>
        <w:t>pôžičky.</w:t>
      </w:r>
    </w:p>
    <w:p w14:paraId="3CE4DD99" w14:textId="77777777" w:rsidR="005014EB" w:rsidRDefault="005014EB">
      <w:pPr>
        <w:pStyle w:val="Zkladntext"/>
        <w:spacing w:before="11"/>
        <w:rPr>
          <w:rFonts w:ascii="Arial"/>
          <w:b/>
        </w:rPr>
      </w:pPr>
    </w:p>
    <w:p w14:paraId="331602A3" w14:textId="77777777" w:rsidR="005014EB" w:rsidRDefault="002B46EA">
      <w:pPr>
        <w:pStyle w:val="Odsekzoznamu"/>
        <w:numPr>
          <w:ilvl w:val="0"/>
          <w:numId w:val="2"/>
        </w:numPr>
        <w:tabs>
          <w:tab w:val="left" w:pos="929"/>
        </w:tabs>
        <w:spacing w:line="242" w:lineRule="auto"/>
        <w:ind w:right="325" w:firstLine="0"/>
        <w:jc w:val="both"/>
      </w:pPr>
      <w:r>
        <w:t>celkovej</w:t>
      </w:r>
      <w:r>
        <w:rPr>
          <w:spacing w:val="1"/>
        </w:rPr>
        <w:t xml:space="preserve"> </w:t>
      </w:r>
      <w:r>
        <w:t>sume</w:t>
      </w:r>
      <w:r>
        <w:rPr>
          <w:spacing w:val="1"/>
        </w:rPr>
        <w:t xml:space="preserve"> </w:t>
      </w:r>
      <w:r>
        <w:t>použitých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prostriedkov</w:t>
      </w:r>
      <w:r>
        <w:rPr>
          <w:spacing w:val="1"/>
        </w:rPr>
        <w:t xml:space="preserve"> </w:t>
      </w:r>
      <w:r>
        <w:t>alebo</w:t>
      </w:r>
      <w:r>
        <w:rPr>
          <w:spacing w:val="58"/>
        </w:rPr>
        <w:t xml:space="preserve"> </w:t>
      </w:r>
      <w:r>
        <w:t>iného</w:t>
      </w:r>
      <w:r>
        <w:rPr>
          <w:spacing w:val="58"/>
        </w:rPr>
        <w:t xml:space="preserve"> </w:t>
      </w:r>
      <w:r>
        <w:t>plnenia</w:t>
      </w:r>
      <w:r>
        <w:rPr>
          <w:spacing w:val="59"/>
        </w:rPr>
        <w:t xml:space="preserve"> </w:t>
      </w:r>
      <w:r>
        <w:t>na</w:t>
      </w:r>
      <w:r>
        <w:rPr>
          <w:spacing w:val="58"/>
        </w:rPr>
        <w:t xml:space="preserve"> </w:t>
      </w:r>
      <w:r>
        <w:t>súkromné</w:t>
      </w:r>
      <w:r>
        <w:rPr>
          <w:spacing w:val="1"/>
        </w:rPr>
        <w:t xml:space="preserve"> </w:t>
      </w:r>
      <w:r>
        <w:t>účely</w:t>
      </w:r>
      <w:r>
        <w:rPr>
          <w:spacing w:val="1"/>
        </w:rPr>
        <w:t xml:space="preserve"> </w:t>
      </w:r>
      <w:r>
        <w:t>členmi</w:t>
      </w:r>
      <w:r>
        <w:rPr>
          <w:spacing w:val="58"/>
        </w:rPr>
        <w:t xml:space="preserve"> </w:t>
      </w:r>
      <w:r>
        <w:t>štatutárneho</w:t>
      </w:r>
      <w:r>
        <w:rPr>
          <w:spacing w:val="58"/>
        </w:rPr>
        <w:t xml:space="preserve"> </w:t>
      </w:r>
      <w:r>
        <w:t>orgánu,</w:t>
      </w:r>
      <w:r>
        <w:rPr>
          <w:spacing w:val="59"/>
        </w:rPr>
        <w:t xml:space="preserve"> </w:t>
      </w:r>
      <w:r>
        <w:t>dozorného</w:t>
      </w:r>
      <w:r>
        <w:rPr>
          <w:spacing w:val="58"/>
        </w:rPr>
        <w:t xml:space="preserve"> </w:t>
      </w:r>
      <w:r>
        <w:t>orgánu</w:t>
      </w:r>
      <w:r>
        <w:rPr>
          <w:spacing w:val="59"/>
        </w:rPr>
        <w:t xml:space="preserve"> </w:t>
      </w:r>
      <w:r>
        <w:t>a iného</w:t>
      </w:r>
      <w:r>
        <w:rPr>
          <w:spacing w:val="58"/>
        </w:rPr>
        <w:t xml:space="preserve"> </w:t>
      </w:r>
      <w:r>
        <w:t>orgánu</w:t>
      </w:r>
      <w:r>
        <w:rPr>
          <w:spacing w:val="59"/>
        </w:rPr>
        <w:t xml:space="preserve"> </w:t>
      </w:r>
      <w:r>
        <w:t>účtovnej jednotky,</w:t>
      </w:r>
      <w:r>
        <w:rPr>
          <w:spacing w:val="1"/>
        </w:rPr>
        <w:t xml:space="preserve"> </w:t>
      </w:r>
      <w:r>
        <w:t>ktoré</w:t>
      </w:r>
      <w:r>
        <w:rPr>
          <w:spacing w:val="2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potrebné</w:t>
      </w:r>
      <w:r>
        <w:rPr>
          <w:spacing w:val="1"/>
        </w:rPr>
        <w:t xml:space="preserve"> </w:t>
      </w:r>
      <w:r>
        <w:t>vyúčtovať:</w:t>
      </w:r>
    </w:p>
    <w:p w14:paraId="6E6FE8B3" w14:textId="77777777" w:rsidR="005014EB" w:rsidRDefault="005014EB">
      <w:pPr>
        <w:pStyle w:val="Zkladntext"/>
        <w:spacing w:before="6"/>
        <w:rPr>
          <w:sz w:val="15"/>
        </w:rPr>
      </w:pPr>
    </w:p>
    <w:p w14:paraId="563F11CA" w14:textId="77777777" w:rsidR="005014EB" w:rsidRDefault="002B46EA">
      <w:pPr>
        <w:pStyle w:val="Nadpis2"/>
        <w:spacing w:before="94"/>
        <w:ind w:left="510"/>
      </w:pPr>
      <w:r>
        <w:t>Finančné</w:t>
      </w:r>
      <w:r>
        <w:rPr>
          <w:spacing w:val="-3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spoločnosti</w:t>
      </w:r>
      <w:r>
        <w:rPr>
          <w:spacing w:val="-7"/>
        </w:rPr>
        <w:t xml:space="preserve"> </w:t>
      </w:r>
      <w:r>
        <w:t>neboli</w:t>
      </w:r>
      <w:r>
        <w:rPr>
          <w:spacing w:val="-7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súkromné</w:t>
      </w:r>
      <w:r>
        <w:rPr>
          <w:spacing w:val="-2"/>
        </w:rPr>
        <w:t xml:space="preserve"> </w:t>
      </w:r>
      <w:r>
        <w:t>účely.</w:t>
      </w:r>
    </w:p>
    <w:p w14:paraId="4C9A487A" w14:textId="77777777" w:rsidR="005014EB" w:rsidRDefault="002B46EA">
      <w:pPr>
        <w:pStyle w:val="Zkladntext"/>
        <w:spacing w:before="9"/>
        <w:ind w:left="386"/>
      </w:pPr>
      <w:r>
        <w:t>.</w:t>
      </w:r>
    </w:p>
    <w:p w14:paraId="55DB3ED8" w14:textId="77777777" w:rsidR="005014EB" w:rsidRDefault="005014EB">
      <w:pPr>
        <w:pStyle w:val="Zkladntext"/>
        <w:rPr>
          <w:sz w:val="20"/>
        </w:rPr>
      </w:pPr>
    </w:p>
    <w:p w14:paraId="5706CC18" w14:textId="77777777" w:rsidR="005014EB" w:rsidRDefault="005014EB">
      <w:pPr>
        <w:pStyle w:val="Zkladntext"/>
        <w:spacing w:before="7"/>
        <w:rPr>
          <w:sz w:val="18"/>
        </w:rPr>
      </w:pPr>
    </w:p>
    <w:p w14:paraId="3AD09693" w14:textId="77777777" w:rsidR="005014EB" w:rsidRDefault="002B46EA">
      <w:pPr>
        <w:pStyle w:val="Odsekzoznamu"/>
        <w:numPr>
          <w:ilvl w:val="1"/>
          <w:numId w:val="3"/>
        </w:numPr>
        <w:tabs>
          <w:tab w:val="left" w:pos="612"/>
        </w:tabs>
        <w:spacing w:before="97"/>
        <w:ind w:left="611" w:hanging="250"/>
      </w:pPr>
      <w:r>
        <w:rPr>
          <w:u w:val="single"/>
        </w:rPr>
        <w:t>Informácie</w:t>
      </w:r>
      <w:r>
        <w:rPr>
          <w:spacing w:val="-3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povinnostiach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jednotky,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to:</w:t>
      </w:r>
    </w:p>
    <w:p w14:paraId="6F2D67C8" w14:textId="77777777" w:rsidR="005014EB" w:rsidRDefault="005014EB">
      <w:pPr>
        <w:pStyle w:val="Zkladntext"/>
        <w:spacing w:before="11"/>
        <w:rPr>
          <w:sz w:val="13"/>
        </w:rPr>
      </w:pPr>
    </w:p>
    <w:p w14:paraId="3BF35074" w14:textId="77777777" w:rsidR="005014EB" w:rsidRDefault="002B46EA">
      <w:pPr>
        <w:pStyle w:val="Odsekzoznamu"/>
        <w:numPr>
          <w:ilvl w:val="0"/>
          <w:numId w:val="1"/>
        </w:numPr>
        <w:tabs>
          <w:tab w:val="left" w:pos="646"/>
        </w:tabs>
        <w:spacing w:before="97" w:line="244" w:lineRule="auto"/>
        <w:ind w:right="322" w:firstLine="0"/>
        <w:jc w:val="both"/>
      </w:pPr>
      <w:r>
        <w:t>celkovej</w:t>
      </w:r>
      <w:r>
        <w:rPr>
          <w:spacing w:val="58"/>
        </w:rPr>
        <w:t xml:space="preserve"> </w:t>
      </w:r>
      <w:r>
        <w:t>sume</w:t>
      </w:r>
      <w:r>
        <w:rPr>
          <w:spacing w:val="58"/>
        </w:rPr>
        <w:t xml:space="preserve"> </w:t>
      </w:r>
      <w:r>
        <w:rPr>
          <w:u w:val="single"/>
        </w:rPr>
        <w:t>finančných</w:t>
      </w:r>
      <w:r>
        <w:rPr>
          <w:spacing w:val="59"/>
          <w:u w:val="single"/>
        </w:rPr>
        <w:t xml:space="preserve"> </w:t>
      </w:r>
      <w:r>
        <w:rPr>
          <w:u w:val="single"/>
        </w:rPr>
        <w:t>povinností</w:t>
      </w:r>
      <w:r>
        <w:t>,</w:t>
      </w:r>
      <w:r>
        <w:rPr>
          <w:spacing w:val="58"/>
        </w:rPr>
        <w:t xml:space="preserve"> </w:t>
      </w:r>
      <w:r>
        <w:t>ktoré</w:t>
      </w:r>
      <w:r>
        <w:rPr>
          <w:spacing w:val="59"/>
        </w:rPr>
        <w:t xml:space="preserve"> </w:t>
      </w:r>
      <w:r>
        <w:t>sa</w:t>
      </w:r>
      <w:r>
        <w:rPr>
          <w:spacing w:val="58"/>
        </w:rPr>
        <w:t xml:space="preserve"> </w:t>
      </w:r>
      <w:r>
        <w:t>nevykazujú</w:t>
      </w:r>
      <w:r>
        <w:rPr>
          <w:spacing w:val="59"/>
        </w:rPr>
        <w:t xml:space="preserve"> </w:t>
      </w:r>
      <w:r>
        <w:t>v súvahe,</w:t>
      </w:r>
      <w:r>
        <w:rPr>
          <w:spacing w:val="58"/>
        </w:rPr>
        <w:t xml:space="preserve"> </w:t>
      </w:r>
      <w:r>
        <w:t>ale</w:t>
      </w:r>
      <w:r>
        <w:rPr>
          <w:spacing w:val="58"/>
        </w:rPr>
        <w:t xml:space="preserve"> </w:t>
      </w:r>
      <w:r>
        <w:t>sú významné</w:t>
      </w:r>
      <w:r>
        <w:rPr>
          <w:spacing w:val="1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posúdenie</w:t>
      </w:r>
      <w:r>
        <w:rPr>
          <w:spacing w:val="40"/>
        </w:rPr>
        <w:t xml:space="preserve"> </w:t>
      </w:r>
      <w:r>
        <w:t>finančnej</w:t>
      </w:r>
      <w:r>
        <w:rPr>
          <w:spacing w:val="41"/>
        </w:rPr>
        <w:t xml:space="preserve"> </w:t>
      </w:r>
      <w:r>
        <w:t>situácie</w:t>
      </w:r>
      <w:r>
        <w:rPr>
          <w:spacing w:val="39"/>
        </w:rPr>
        <w:t xml:space="preserve"> </w:t>
      </w:r>
      <w:r>
        <w:t>účtovnej</w:t>
      </w:r>
      <w:r>
        <w:rPr>
          <w:spacing w:val="38"/>
        </w:rPr>
        <w:t xml:space="preserve"> </w:t>
      </w:r>
      <w:r>
        <w:t>jednotky,</w:t>
      </w:r>
      <w:r>
        <w:rPr>
          <w:spacing w:val="43"/>
        </w:rPr>
        <w:t xml:space="preserve"> </w:t>
      </w:r>
      <w:r>
        <w:t>napríklad</w:t>
      </w:r>
      <w:r>
        <w:rPr>
          <w:spacing w:val="45"/>
        </w:rPr>
        <w:t xml:space="preserve"> </w:t>
      </w:r>
      <w:r>
        <w:t>povinnosti</w:t>
      </w:r>
      <w:r>
        <w:rPr>
          <w:spacing w:val="9"/>
        </w:rPr>
        <w:t xml:space="preserve"> </w:t>
      </w:r>
      <w:r>
        <w:t>nájomcu</w:t>
      </w:r>
      <w:r>
        <w:rPr>
          <w:spacing w:val="25"/>
        </w:rPr>
        <w:t xml:space="preserve"> </w:t>
      </w:r>
      <w:r>
        <w:t>vyplývajúce</w:t>
      </w:r>
      <w:r>
        <w:rPr>
          <w:spacing w:val="-56"/>
        </w:rPr>
        <w:t xml:space="preserve"> </w:t>
      </w:r>
      <w:r>
        <w:t>z operatívneho prenájmu, z uzatvorených</w:t>
      </w:r>
      <w:r>
        <w:rPr>
          <w:spacing w:val="1"/>
        </w:rPr>
        <w:t xml:space="preserve"> </w:t>
      </w:r>
      <w:r>
        <w:t>zmlúv na poskytnutie</w:t>
      </w:r>
      <w:r>
        <w:rPr>
          <w:spacing w:val="58"/>
        </w:rPr>
        <w:t xml:space="preserve"> </w:t>
      </w:r>
      <w:r>
        <w:t>úveru</w:t>
      </w:r>
      <w:r>
        <w:rPr>
          <w:spacing w:val="58"/>
        </w:rPr>
        <w:t xml:space="preserve"> </w:t>
      </w:r>
      <w:r>
        <w:t>alebo</w:t>
      </w:r>
      <w:r>
        <w:rPr>
          <w:spacing w:val="59"/>
        </w:rPr>
        <w:t xml:space="preserve"> </w:t>
      </w:r>
      <w:r>
        <w:t>pôžičky,</w:t>
      </w:r>
      <w:r>
        <w:rPr>
          <w:spacing w:val="58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ešte</w:t>
      </w:r>
      <w:r>
        <w:rPr>
          <w:spacing w:val="1"/>
        </w:rPr>
        <w:t xml:space="preserve"> </w:t>
      </w:r>
      <w:r>
        <w:t>neboli</w:t>
      </w:r>
      <w:r>
        <w:rPr>
          <w:spacing w:val="1"/>
        </w:rPr>
        <w:t xml:space="preserve"> </w:t>
      </w:r>
      <w:r>
        <w:t>poskytnuté,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vyplývajúce</w:t>
      </w:r>
      <w:r>
        <w:rPr>
          <w:spacing w:val="1"/>
        </w:rPr>
        <w:t xml:space="preserve"> </w:t>
      </w:r>
      <w:r>
        <w:t>z</w:t>
      </w:r>
      <w:r>
        <w:rPr>
          <w:spacing w:val="58"/>
        </w:rPr>
        <w:t xml:space="preserve"> </w:t>
      </w:r>
      <w:r>
        <w:t>licenčných</w:t>
      </w:r>
      <w:r>
        <w:rPr>
          <w:spacing w:val="58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koncesionárskych</w:t>
      </w:r>
      <w:r>
        <w:rPr>
          <w:spacing w:val="1"/>
        </w:rPr>
        <w:t xml:space="preserve"> </w:t>
      </w:r>
      <w:r>
        <w:t>zmlúv</w:t>
      </w:r>
      <w:r>
        <w:rPr>
          <w:spacing w:val="35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uvedením</w:t>
      </w:r>
      <w:r>
        <w:rPr>
          <w:spacing w:val="34"/>
        </w:rPr>
        <w:t xml:space="preserve"> </w:t>
      </w:r>
      <w:r>
        <w:t>sumy</w:t>
      </w:r>
      <w:r>
        <w:rPr>
          <w:spacing w:val="30"/>
        </w:rPr>
        <w:t xml:space="preserve"> </w:t>
      </w:r>
      <w:r>
        <w:t>poplatku</w:t>
      </w:r>
      <w:r>
        <w:rPr>
          <w:spacing w:val="39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celé</w:t>
      </w:r>
      <w:r>
        <w:rPr>
          <w:spacing w:val="-1"/>
        </w:rPr>
        <w:t xml:space="preserve"> </w:t>
      </w:r>
      <w:r>
        <w:t>zostávajúce obdobie platnosti</w:t>
      </w:r>
      <w:r>
        <w:rPr>
          <w:spacing w:val="2"/>
        </w:rPr>
        <w:t xml:space="preserve"> </w:t>
      </w:r>
      <w:r>
        <w:t>zmluvy:</w:t>
      </w:r>
    </w:p>
    <w:p w14:paraId="00624218" w14:textId="77777777" w:rsidR="005014EB" w:rsidRDefault="005014EB">
      <w:pPr>
        <w:pStyle w:val="Zkladntext"/>
        <w:spacing w:before="11"/>
        <w:rPr>
          <w:sz w:val="23"/>
        </w:rPr>
      </w:pPr>
    </w:p>
    <w:p w14:paraId="548E3EED" w14:textId="77777777" w:rsidR="005014EB" w:rsidRDefault="002B46EA">
      <w:pPr>
        <w:pStyle w:val="Zkladntext"/>
        <w:ind w:left="520"/>
      </w:pPr>
      <w:r>
        <w:rPr>
          <w:spacing w:val="-8"/>
        </w:rPr>
        <w:t>Uvedené</w:t>
      </w:r>
      <w:r>
        <w:rPr>
          <w:spacing w:val="-14"/>
        </w:rPr>
        <w:t xml:space="preserve"> </w:t>
      </w:r>
      <w:r>
        <w:rPr>
          <w:spacing w:val="-8"/>
        </w:rPr>
        <w:t>finančné</w:t>
      </w:r>
      <w:r>
        <w:rPr>
          <w:spacing w:val="-13"/>
        </w:rPr>
        <w:t xml:space="preserve"> </w:t>
      </w:r>
      <w:r>
        <w:rPr>
          <w:spacing w:val="-7"/>
        </w:rPr>
        <w:t>povinnosti</w:t>
      </w:r>
      <w:r>
        <w:rPr>
          <w:spacing w:val="-16"/>
        </w:rPr>
        <w:t xml:space="preserve"> </w:t>
      </w:r>
      <w:r>
        <w:rPr>
          <w:spacing w:val="-7"/>
        </w:rPr>
        <w:t>spoločnosť</w:t>
      </w:r>
      <w:r>
        <w:rPr>
          <w:spacing w:val="-17"/>
        </w:rPr>
        <w:t xml:space="preserve"> </w:t>
      </w:r>
      <w:r>
        <w:rPr>
          <w:spacing w:val="-7"/>
        </w:rPr>
        <w:t>nemá.</w:t>
      </w:r>
    </w:p>
    <w:p w14:paraId="7010EA61" w14:textId="77777777" w:rsidR="005014EB" w:rsidRDefault="005014EB">
      <w:pPr>
        <w:pStyle w:val="Zkladntext"/>
        <w:spacing w:before="11"/>
      </w:pPr>
    </w:p>
    <w:p w14:paraId="53FC831F" w14:textId="77777777" w:rsidR="005014EB" w:rsidRDefault="002B46EA">
      <w:pPr>
        <w:pStyle w:val="Odsekzoznamu"/>
        <w:numPr>
          <w:ilvl w:val="0"/>
          <w:numId w:val="1"/>
        </w:numPr>
        <w:tabs>
          <w:tab w:val="left" w:pos="612"/>
        </w:tabs>
        <w:spacing w:line="242" w:lineRule="auto"/>
        <w:ind w:right="322" w:firstLine="0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</w:t>
      </w:r>
      <w:r>
        <w:rPr>
          <w:spacing w:val="1"/>
        </w:rPr>
        <w:t xml:space="preserve"> </w:t>
      </w:r>
      <w:r>
        <w:t>ktorá vznikla ako dôsledok minulej udalosti</w:t>
      </w:r>
      <w:r>
        <w:rPr>
          <w:spacing w:val="1"/>
        </w:rPr>
        <w:t xml:space="preserve"> </w:t>
      </w:r>
      <w:r>
        <w:t>a ktorej existencia závisí od toho, či nastane alebo</w:t>
      </w:r>
      <w:r>
        <w:rPr>
          <w:spacing w:val="1"/>
        </w:rPr>
        <w:t xml:space="preserve"> </w:t>
      </w:r>
      <w:r>
        <w:t>nenastane jedna alebo viac neistých udalostí v budúcnosti, ktorých vznik nezávisí od účtovnej</w:t>
      </w:r>
      <w:r>
        <w:rPr>
          <w:spacing w:val="1"/>
        </w:rPr>
        <w:t xml:space="preserve"> </w:t>
      </w:r>
      <w:r>
        <w:t>jednotky, alebo existujúca povinnosť, ktorá vznikla ako dôsledok minulej udalosti, ale ktorá sa</w:t>
      </w:r>
      <w:r>
        <w:rPr>
          <w:spacing w:val="1"/>
        </w:rPr>
        <w:t xml:space="preserve"> </w:t>
      </w:r>
      <w:r>
        <w:t>nevykazuje v súvahe, pretože nie</w:t>
      </w:r>
      <w:r>
        <w:rPr>
          <w:spacing w:val="1"/>
        </w:rPr>
        <w:t xml:space="preserve"> </w:t>
      </w:r>
      <w:r>
        <w:t>je pravdepodobné,</w:t>
      </w:r>
      <w:r>
        <w:rPr>
          <w:spacing w:val="1"/>
        </w:rPr>
        <w:t xml:space="preserve"> </w:t>
      </w:r>
      <w:r>
        <w:t>že na</w:t>
      </w:r>
      <w:r>
        <w:rPr>
          <w:spacing w:val="1"/>
        </w:rPr>
        <w:t xml:space="preserve"> </w:t>
      </w:r>
      <w:r>
        <w:t>splnenie</w:t>
      </w:r>
      <w:r>
        <w:rPr>
          <w:spacing w:val="1"/>
        </w:rPr>
        <w:t xml:space="preserve"> </w:t>
      </w:r>
      <w:r>
        <w:t>tejto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potrebný úbytok</w:t>
      </w:r>
      <w:r>
        <w:rPr>
          <w:spacing w:val="-4"/>
        </w:rPr>
        <w:t xml:space="preserve"> </w:t>
      </w:r>
      <w:r>
        <w:t>ekonomických</w:t>
      </w:r>
      <w:r>
        <w:rPr>
          <w:spacing w:val="-3"/>
        </w:rPr>
        <w:t xml:space="preserve"> </w:t>
      </w:r>
      <w:r>
        <w:t>úžitkov,</w:t>
      </w:r>
      <w:r>
        <w:rPr>
          <w:spacing w:val="-3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výška</w:t>
      </w:r>
      <w:r>
        <w:rPr>
          <w:spacing w:val="2"/>
        </w:rPr>
        <w:t xml:space="preserve"> </w:t>
      </w:r>
      <w:r>
        <w:t>tejto</w:t>
      </w:r>
      <w:r>
        <w:rPr>
          <w:spacing w:val="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nedá</w:t>
      </w:r>
      <w:r>
        <w:rPr>
          <w:spacing w:val="3"/>
        </w:rPr>
        <w:t xml:space="preserve"> </w:t>
      </w:r>
      <w:r>
        <w:t>spoľahlivo</w:t>
      </w:r>
      <w:r>
        <w:rPr>
          <w:spacing w:val="-3"/>
        </w:rPr>
        <w:t xml:space="preserve"> </w:t>
      </w:r>
      <w:r>
        <w:t>oceniť:</w:t>
      </w:r>
    </w:p>
    <w:p w14:paraId="193F2E15" w14:textId="77777777" w:rsidR="005014EB" w:rsidRDefault="002B46EA">
      <w:pPr>
        <w:pStyle w:val="Nadpis2"/>
        <w:ind w:left="669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2"/>
        </w:rPr>
        <w:t xml:space="preserve"> </w:t>
      </w:r>
      <w:r>
        <w:t>podmienené</w:t>
      </w:r>
      <w:r>
        <w:rPr>
          <w:spacing w:val="-7"/>
        </w:rPr>
        <w:t xml:space="preserve"> </w:t>
      </w:r>
      <w:r>
        <w:t>záväzky.</w:t>
      </w:r>
    </w:p>
    <w:p w14:paraId="27D78BBC" w14:textId="77777777" w:rsidR="005014EB" w:rsidRDefault="005014EB">
      <w:pPr>
        <w:pStyle w:val="Zkladntext"/>
        <w:spacing w:before="6"/>
        <w:rPr>
          <w:rFonts w:ascii="Arial"/>
          <w:b/>
        </w:rPr>
      </w:pPr>
    </w:p>
    <w:p w14:paraId="1318764E" w14:textId="77777777" w:rsidR="005014EB" w:rsidRDefault="002B46EA">
      <w:pPr>
        <w:pStyle w:val="Odsekzoznamu"/>
        <w:numPr>
          <w:ilvl w:val="0"/>
          <w:numId w:val="1"/>
        </w:numPr>
        <w:tabs>
          <w:tab w:val="left" w:pos="684"/>
        </w:tabs>
        <w:spacing w:before="1"/>
        <w:ind w:left="683" w:hanging="322"/>
        <w:jc w:val="both"/>
      </w:pPr>
      <w:r>
        <w:rPr>
          <w:u w:val="single"/>
        </w:rPr>
        <w:t>opise</w:t>
      </w:r>
      <w:r>
        <w:rPr>
          <w:spacing w:val="20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75"/>
          <w:u w:val="single"/>
        </w:rPr>
        <w:t xml:space="preserve"> </w:t>
      </w:r>
      <w:r>
        <w:rPr>
          <w:u w:val="single"/>
        </w:rPr>
        <w:t>finančných</w:t>
      </w:r>
      <w:r>
        <w:rPr>
          <w:spacing w:val="76"/>
          <w:u w:val="single"/>
        </w:rPr>
        <w:t xml:space="preserve"> </w:t>
      </w:r>
      <w:r>
        <w:rPr>
          <w:u w:val="single"/>
        </w:rPr>
        <w:t>povinností</w:t>
      </w:r>
      <w:r>
        <w:rPr>
          <w:spacing w:val="77"/>
        </w:rPr>
        <w:t xml:space="preserve"> </w:t>
      </w:r>
      <w:r>
        <w:t>a</w:t>
      </w:r>
      <w:r>
        <w:rPr>
          <w:spacing w:val="76"/>
        </w:rPr>
        <w:t xml:space="preserve"> </w:t>
      </w:r>
      <w:r>
        <w:t>významných</w:t>
      </w:r>
      <w:r>
        <w:rPr>
          <w:spacing w:val="76"/>
        </w:rPr>
        <w:t xml:space="preserve"> </w:t>
      </w:r>
      <w:r>
        <w:t>podmienených</w:t>
      </w:r>
      <w:r>
        <w:rPr>
          <w:spacing w:val="76"/>
        </w:rPr>
        <w:t xml:space="preserve"> </w:t>
      </w:r>
      <w:r>
        <w:t>záväzkov,</w:t>
      </w:r>
      <w:r>
        <w:rPr>
          <w:spacing w:val="75"/>
        </w:rPr>
        <w:t xml:space="preserve"> </w:t>
      </w:r>
      <w:r>
        <w:t>a to</w:t>
      </w:r>
    </w:p>
    <w:p w14:paraId="2C7F3AFF" w14:textId="77777777" w:rsidR="005014EB" w:rsidRDefault="005014EB">
      <w:pPr>
        <w:jc w:val="both"/>
        <w:sectPr w:rsidR="005014EB">
          <w:pgSz w:w="11910" w:h="16870"/>
          <w:pgMar w:top="1500" w:right="1080" w:bottom="840" w:left="800" w:header="809" w:footer="585" w:gutter="0"/>
          <w:cols w:space="720"/>
        </w:sectPr>
      </w:pPr>
    </w:p>
    <w:p w14:paraId="28070601" w14:textId="77777777" w:rsidR="005014EB" w:rsidRDefault="002B46EA">
      <w:pPr>
        <w:pStyle w:val="Zkladntext"/>
        <w:spacing w:before="87" w:line="244" w:lineRule="auto"/>
        <w:ind w:left="362" w:right="546"/>
      </w:pPr>
      <w:r>
        <w:lastRenderedPageBreak/>
        <w:t>celkovej</w:t>
      </w:r>
      <w:r>
        <w:rPr>
          <w:spacing w:val="5"/>
        </w:rPr>
        <w:t xml:space="preserve"> </w:t>
      </w:r>
      <w:r>
        <w:t>sume</w:t>
      </w:r>
      <w:r>
        <w:rPr>
          <w:spacing w:val="7"/>
        </w:rPr>
        <w:t xml:space="preserve"> </w:t>
      </w:r>
      <w:r>
        <w:t>významných</w:t>
      </w:r>
      <w:r>
        <w:rPr>
          <w:spacing w:val="2"/>
        </w:rPr>
        <w:t xml:space="preserve"> </w:t>
      </w:r>
      <w:r>
        <w:t>finančných</w:t>
      </w:r>
      <w:r>
        <w:rPr>
          <w:spacing w:val="2"/>
        </w:rPr>
        <w:t xml:space="preserve"> </w:t>
      </w:r>
      <w:r>
        <w:t>povinností</w:t>
      </w:r>
      <w:r>
        <w:rPr>
          <w:spacing w:val="2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významných</w:t>
      </w:r>
      <w:r>
        <w:rPr>
          <w:spacing w:val="6"/>
        </w:rPr>
        <w:t xml:space="preserve"> </w:t>
      </w:r>
      <w:r>
        <w:t>podmienených</w:t>
      </w:r>
      <w:r>
        <w:rPr>
          <w:spacing w:val="22"/>
        </w:rPr>
        <w:t xml:space="preserve"> </w:t>
      </w:r>
      <w:r>
        <w:t>záväzkoch</w:t>
      </w:r>
      <w:r>
        <w:rPr>
          <w:spacing w:val="-56"/>
        </w:rPr>
        <w:t xml:space="preserve"> </w:t>
      </w:r>
      <w:r>
        <w:t>voči</w:t>
      </w:r>
      <w:r>
        <w:rPr>
          <w:spacing w:val="30"/>
        </w:rPr>
        <w:t xml:space="preserve"> </w:t>
      </w:r>
      <w:r>
        <w:t>dcérskej</w:t>
      </w:r>
      <w:r>
        <w:rPr>
          <w:spacing w:val="35"/>
        </w:rPr>
        <w:t xml:space="preserve"> </w:t>
      </w:r>
      <w:r>
        <w:t>účtovnej</w:t>
      </w:r>
      <w:r>
        <w:rPr>
          <w:spacing w:val="37"/>
        </w:rPr>
        <w:t xml:space="preserve"> </w:t>
      </w:r>
      <w:r>
        <w:t>jednotke</w:t>
      </w:r>
      <w:r>
        <w:rPr>
          <w:spacing w:val="39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4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podstatným</w:t>
      </w:r>
      <w:r>
        <w:rPr>
          <w:spacing w:val="2"/>
        </w:rPr>
        <w:t xml:space="preserve"> </w:t>
      </w:r>
      <w:r>
        <w:t>vplyvom:</w:t>
      </w:r>
    </w:p>
    <w:p w14:paraId="307E2523" w14:textId="77777777" w:rsidR="005014EB" w:rsidRDefault="005014EB">
      <w:pPr>
        <w:pStyle w:val="Zkladntext"/>
        <w:spacing w:before="2"/>
      </w:pPr>
    </w:p>
    <w:p w14:paraId="72638235" w14:textId="77777777" w:rsidR="005014EB" w:rsidRDefault="002B46EA">
      <w:pPr>
        <w:pStyle w:val="Odsekzoznamu"/>
        <w:numPr>
          <w:ilvl w:val="0"/>
          <w:numId w:val="1"/>
        </w:numPr>
        <w:tabs>
          <w:tab w:val="left" w:pos="929"/>
        </w:tabs>
        <w:spacing w:line="244" w:lineRule="auto"/>
        <w:ind w:right="326" w:firstLine="0"/>
        <w:jc w:val="both"/>
      </w:pPr>
      <w:r>
        <w:rPr>
          <w:u w:val="single"/>
        </w:rPr>
        <w:t>opise</w:t>
      </w:r>
      <w:r>
        <w:rPr>
          <w:spacing w:val="1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povinností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59"/>
        </w:rPr>
        <w:t xml:space="preserve"> </w:t>
      </w:r>
      <w:r>
        <w:t>vyplývajúcich</w:t>
      </w:r>
      <w:r>
        <w:rPr>
          <w:spacing w:val="59"/>
        </w:rPr>
        <w:t xml:space="preserve"> </w:t>
      </w:r>
      <w:r>
        <w:rPr>
          <w:u w:val="single"/>
        </w:rPr>
        <w:t>z dôchodkových</w:t>
      </w:r>
      <w:r>
        <w:rPr>
          <w:spacing w:val="1"/>
        </w:rPr>
        <w:t xml:space="preserve"> </w:t>
      </w:r>
      <w:r>
        <w:rPr>
          <w:u w:val="single"/>
        </w:rPr>
        <w:t>programov</w:t>
      </w:r>
      <w:r>
        <w:rPr>
          <w:spacing w:val="3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zamestnancov:</w:t>
      </w:r>
    </w:p>
    <w:p w14:paraId="6E872AEE" w14:textId="77777777" w:rsidR="005014EB" w:rsidRDefault="002B46EA">
      <w:pPr>
        <w:pStyle w:val="Nadpis2"/>
        <w:spacing w:line="245" w:lineRule="exact"/>
        <w:ind w:left="549"/>
      </w:pPr>
      <w:r>
        <w:t>programy.</w:t>
      </w:r>
    </w:p>
    <w:p w14:paraId="5286DA15" w14:textId="77777777" w:rsidR="005014EB" w:rsidRDefault="005014EB">
      <w:pPr>
        <w:pStyle w:val="Zkladntext"/>
        <w:spacing w:before="6"/>
        <w:rPr>
          <w:rFonts w:ascii="Arial"/>
          <w:b/>
        </w:rPr>
      </w:pPr>
    </w:p>
    <w:p w14:paraId="1A692794" w14:textId="77777777" w:rsidR="005014EB" w:rsidRDefault="002B46EA">
      <w:pPr>
        <w:pStyle w:val="Odsekzoznamu"/>
        <w:numPr>
          <w:ilvl w:val="1"/>
          <w:numId w:val="3"/>
        </w:numPr>
        <w:tabs>
          <w:tab w:val="left" w:pos="929"/>
        </w:tabs>
        <w:ind w:right="332" w:firstLine="0"/>
        <w:jc w:val="both"/>
      </w:pPr>
      <w:r>
        <w:t>Informácie o udelení výlučného práva alebo osobitného práva, ktorým sa udelilo právo</w:t>
      </w:r>
      <w:r>
        <w:rPr>
          <w:spacing w:val="1"/>
        </w:rPr>
        <w:t xml:space="preserve"> </w:t>
      </w:r>
      <w:r>
        <w:t>poskytovať</w:t>
      </w:r>
      <w:r>
        <w:rPr>
          <w:spacing w:val="59"/>
        </w:rPr>
        <w:t xml:space="preserve"> </w:t>
      </w:r>
      <w:r>
        <w:rPr>
          <w:rFonts w:ascii="Arial" w:hAnsi="Arial"/>
          <w:b/>
          <w:u w:val="thick"/>
        </w:rPr>
        <w:t>služby</w:t>
      </w:r>
      <w:r>
        <w:rPr>
          <w:rFonts w:ascii="Arial" w:hAnsi="Arial"/>
          <w:b/>
          <w:spacing w:val="61"/>
          <w:u w:val="thick"/>
        </w:rPr>
        <w:t xml:space="preserve"> </w:t>
      </w:r>
      <w:r>
        <w:rPr>
          <w:rFonts w:ascii="Arial" w:hAnsi="Arial"/>
          <w:b/>
          <w:u w:val="thick"/>
        </w:rPr>
        <w:t>vo</w:t>
      </w:r>
      <w:r>
        <w:rPr>
          <w:rFonts w:ascii="Arial" w:hAnsi="Arial"/>
          <w:b/>
          <w:spacing w:val="61"/>
          <w:u w:val="thick"/>
        </w:rPr>
        <w:t xml:space="preserve"> </w:t>
      </w:r>
      <w:r>
        <w:rPr>
          <w:rFonts w:ascii="Arial" w:hAnsi="Arial"/>
          <w:b/>
          <w:u w:val="thick"/>
        </w:rPr>
        <w:t>verejnom</w:t>
      </w:r>
      <w:r>
        <w:rPr>
          <w:rFonts w:ascii="Arial" w:hAnsi="Arial"/>
          <w:b/>
          <w:spacing w:val="61"/>
          <w:u w:val="thick"/>
        </w:rPr>
        <w:t xml:space="preserve"> </w:t>
      </w:r>
      <w:r>
        <w:rPr>
          <w:rFonts w:ascii="Arial" w:hAnsi="Arial"/>
          <w:b/>
          <w:u w:val="thick"/>
        </w:rPr>
        <w:t>záujme</w:t>
      </w:r>
      <w:r>
        <w:t>,   pričom   sa   uvádza   náhrada   za   túto   činnosť</w:t>
      </w:r>
      <w:r>
        <w:rPr>
          <w:spacing w:val="-56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akejkoľvek</w:t>
      </w:r>
      <w:r>
        <w:rPr>
          <w:spacing w:val="49"/>
        </w:rPr>
        <w:t xml:space="preserve"> </w:t>
      </w:r>
      <w:r>
        <w:t>forme,</w:t>
      </w:r>
      <w:r>
        <w:rPr>
          <w:spacing w:val="50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ak</w:t>
      </w:r>
      <w:r>
        <w:rPr>
          <w:spacing w:val="53"/>
        </w:rPr>
        <w:t xml:space="preserve"> </w:t>
      </w:r>
      <w:r>
        <w:t>sa</w:t>
      </w:r>
      <w:r>
        <w:rPr>
          <w:spacing w:val="55"/>
        </w:rPr>
        <w:t xml:space="preserve"> </w:t>
      </w:r>
      <w:r>
        <w:t>zároveň</w:t>
      </w:r>
      <w:r>
        <w:rPr>
          <w:spacing w:val="55"/>
        </w:rPr>
        <w:t xml:space="preserve"> </w:t>
      </w:r>
      <w:r>
        <w:t>vykonávajú</w:t>
      </w:r>
      <w:r>
        <w:rPr>
          <w:spacing w:val="55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iné</w:t>
      </w:r>
      <w:r>
        <w:rPr>
          <w:spacing w:val="55"/>
        </w:rPr>
        <w:t xml:space="preserve"> </w:t>
      </w:r>
      <w:r>
        <w:t>činnosti,</w:t>
      </w:r>
      <w:r>
        <w:rPr>
          <w:spacing w:val="50"/>
        </w:rPr>
        <w:t xml:space="preserve"> </w:t>
      </w:r>
      <w:r>
        <w:t>uvádzajú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informácie</w:t>
      </w:r>
    </w:p>
    <w:p w14:paraId="4F202B56" w14:textId="77777777" w:rsidR="005014EB" w:rsidRDefault="002B46EA">
      <w:pPr>
        <w:pStyle w:val="Zkladntext"/>
        <w:spacing w:before="8" w:line="244" w:lineRule="auto"/>
        <w:ind w:left="362" w:right="340"/>
        <w:jc w:val="both"/>
      </w:pPr>
      <w:r>
        <w:t>o</w:t>
      </w:r>
      <w:r>
        <w:rPr>
          <w:spacing w:val="4"/>
        </w:rPr>
        <w:t xml:space="preserve"> </w:t>
      </w:r>
      <w:r>
        <w:t>všetkých</w:t>
      </w:r>
      <w:r>
        <w:rPr>
          <w:spacing w:val="37"/>
        </w:rPr>
        <w:t xml:space="preserve"> </w:t>
      </w:r>
      <w:r>
        <w:t>formách</w:t>
      </w:r>
      <w:r>
        <w:rPr>
          <w:spacing w:val="41"/>
        </w:rPr>
        <w:t xml:space="preserve"> </w:t>
      </w:r>
      <w:r>
        <w:t>prijatej</w:t>
      </w:r>
      <w:r>
        <w:rPr>
          <w:spacing w:val="39"/>
        </w:rPr>
        <w:t xml:space="preserve"> </w:t>
      </w:r>
      <w:r>
        <w:t>náhrady,</w:t>
      </w:r>
      <w:r>
        <w:rPr>
          <w:spacing w:val="36"/>
        </w:rPr>
        <w:t xml:space="preserve"> </w:t>
      </w:r>
      <w:r>
        <w:t>účtovných</w:t>
      </w:r>
      <w:r>
        <w:rPr>
          <w:spacing w:val="36"/>
        </w:rPr>
        <w:t xml:space="preserve"> </w:t>
      </w:r>
      <w:r>
        <w:t>zásadách</w:t>
      </w:r>
      <w:r>
        <w:rPr>
          <w:spacing w:val="42"/>
        </w:rPr>
        <w:t xml:space="preserve"> </w:t>
      </w:r>
      <w:r>
        <w:t>použitých</w:t>
      </w:r>
      <w:r>
        <w:rPr>
          <w:spacing w:val="36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prideľovaní</w:t>
      </w:r>
      <w:r>
        <w:rPr>
          <w:spacing w:val="37"/>
        </w:rPr>
        <w:t xml:space="preserve"> </w:t>
      </w:r>
      <w:r>
        <w:t>nákladov</w:t>
      </w:r>
      <w:r>
        <w:rPr>
          <w:spacing w:val="-5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výnosov,</w:t>
      </w:r>
      <w:r>
        <w:rPr>
          <w:spacing w:val="4"/>
        </w:rPr>
        <w:t xml:space="preserve"> </w:t>
      </w:r>
      <w:r>
        <w:t>všetkých</w:t>
      </w:r>
      <w:r>
        <w:rPr>
          <w:spacing w:val="-1"/>
        </w:rPr>
        <w:t xml:space="preserve"> </w:t>
      </w:r>
      <w:r>
        <w:t>druhoch</w:t>
      </w:r>
      <w:r>
        <w:rPr>
          <w:spacing w:val="5"/>
        </w:rPr>
        <w:t xml:space="preserve"> </w:t>
      </w:r>
      <w:r>
        <w:t>činnosti</w:t>
      </w:r>
      <w:r>
        <w:rPr>
          <w:spacing w:val="1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</w:p>
    <w:p w14:paraId="202B6287" w14:textId="77777777" w:rsidR="005014EB" w:rsidRDefault="005014EB">
      <w:pPr>
        <w:pStyle w:val="Zkladntext"/>
        <w:spacing w:before="4"/>
        <w:rPr>
          <w:sz w:val="21"/>
        </w:rPr>
      </w:pPr>
    </w:p>
    <w:p w14:paraId="3B6F982E" w14:textId="77777777" w:rsidR="005014EB" w:rsidRDefault="002B46EA">
      <w:pPr>
        <w:pStyle w:val="Nadpis2"/>
      </w:pPr>
      <w:r>
        <w:rPr>
          <w:rFonts w:ascii="Microsoft Sans Serif" w:hAnsi="Microsoft Sans Serif"/>
          <w:b w:val="0"/>
        </w:rPr>
        <w:t>S</w:t>
      </w:r>
      <w:r>
        <w:t>poločnosť</w:t>
      </w:r>
      <w:r>
        <w:rPr>
          <w:spacing w:val="-3"/>
        </w:rPr>
        <w:t xml:space="preserve"> </w:t>
      </w:r>
      <w:r>
        <w:t>neposkytuje služby</w:t>
      </w:r>
      <w:r>
        <w:rPr>
          <w:spacing w:val="-4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verejnom</w:t>
      </w:r>
      <w:r>
        <w:rPr>
          <w:spacing w:val="-6"/>
        </w:rPr>
        <w:t xml:space="preserve"> </w:t>
      </w:r>
      <w:r>
        <w:t>záujme.</w:t>
      </w:r>
    </w:p>
    <w:sectPr w:rsidR="005014EB">
      <w:pgSz w:w="11910" w:h="16870"/>
      <w:pgMar w:top="1500" w:right="1080" w:bottom="840" w:left="800" w:header="809" w:footer="5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7164B" w14:textId="77777777" w:rsidR="00DA3138" w:rsidRDefault="00DA3138">
      <w:r>
        <w:separator/>
      </w:r>
    </w:p>
  </w:endnote>
  <w:endnote w:type="continuationSeparator" w:id="0">
    <w:p w14:paraId="1CF283A5" w14:textId="77777777" w:rsidR="00DA3138" w:rsidRDefault="00DA31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E8AFB" w14:textId="5A2A68FC" w:rsidR="005014EB" w:rsidRDefault="00F65F3D">
    <w:pPr>
      <w:pStyle w:val="Zkladn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37312" behindDoc="1" locked="0" layoutInCell="1" allowOverlap="1" wp14:anchorId="200E5C01" wp14:editId="3A4A945C">
              <wp:simplePos x="0" y="0"/>
              <wp:positionH relativeFrom="page">
                <wp:posOffset>6146800</wp:posOffset>
              </wp:positionH>
              <wp:positionV relativeFrom="page">
                <wp:posOffset>10150475</wp:posOffset>
              </wp:positionV>
              <wp:extent cx="553720" cy="194310"/>
              <wp:effectExtent l="0" t="0" r="0" b="0"/>
              <wp:wrapNone/>
              <wp:docPr id="100354532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394D80" w14:textId="77777777" w:rsidR="005014EB" w:rsidRDefault="002B46EA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0E5C0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4pt;margin-top:799.25pt;width:43.6pt;height:15.3pt;z-index:-1587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" filled="f" stroked="f">
              <v:textbox inset="0,0,0,0">
                <w:txbxContent>
                  <w:p w14:paraId="1D394D80" w14:textId="77777777" w:rsidR="005014EB" w:rsidRDefault="002B46EA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1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13830" w14:textId="77777777" w:rsidR="00DA3138" w:rsidRDefault="00DA3138">
      <w:r>
        <w:separator/>
      </w:r>
    </w:p>
  </w:footnote>
  <w:footnote w:type="continuationSeparator" w:id="0">
    <w:p w14:paraId="5E3A622C" w14:textId="77777777" w:rsidR="00DA3138" w:rsidRDefault="00DA31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3E140" w14:textId="4105950A" w:rsidR="005014EB" w:rsidRDefault="00F65F3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35776" behindDoc="1" locked="0" layoutInCell="1" allowOverlap="1" wp14:anchorId="2C0E6B6E" wp14:editId="679E5A93">
              <wp:simplePos x="0" y="0"/>
              <wp:positionH relativeFrom="page">
                <wp:posOffset>1122045</wp:posOffset>
              </wp:positionH>
              <wp:positionV relativeFrom="page">
                <wp:posOffset>501015</wp:posOffset>
              </wp:positionV>
              <wp:extent cx="1637665" cy="182245"/>
              <wp:effectExtent l="0" t="0" r="0" b="0"/>
              <wp:wrapNone/>
              <wp:docPr id="33867170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76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33E937" w14:textId="77777777" w:rsidR="005014EB" w:rsidRDefault="002B46E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13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7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0E6B6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8.35pt;margin-top:39.45pt;width:128.95pt;height:14.35pt;z-index:-158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" filled="f" stroked="f">
              <v:textbox inset="0,0,0,0">
                <w:txbxContent>
                  <w:p w14:paraId="0C33E937" w14:textId="77777777" w:rsidR="005014EB" w:rsidRDefault="002B46EA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13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7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0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36288" behindDoc="1" locked="0" layoutInCell="1" allowOverlap="1" wp14:anchorId="403C32A1" wp14:editId="6802E779">
              <wp:simplePos x="0" y="0"/>
              <wp:positionH relativeFrom="page">
                <wp:posOffset>3783330</wp:posOffset>
              </wp:positionH>
              <wp:positionV relativeFrom="page">
                <wp:posOffset>501015</wp:posOffset>
              </wp:positionV>
              <wp:extent cx="965200" cy="182245"/>
              <wp:effectExtent l="0" t="0" r="0" b="0"/>
              <wp:wrapNone/>
              <wp:docPr id="37611484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60347B" w14:textId="77777777" w:rsidR="005014EB" w:rsidRDefault="002B46E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t>54240417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3C32A1" id="Text Box 3" o:spid="_x0000_s1028" type="#_x0000_t202" style="position:absolute;margin-left:297.9pt;margin-top:39.45pt;width:76pt;height:14.35pt;z-index:-1588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" filled="f" stroked="f">
              <v:textbox inset="0,0,0,0">
                <w:txbxContent>
                  <w:p w14:paraId="4F60347B" w14:textId="77777777" w:rsidR="005014EB" w:rsidRDefault="002B46EA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t>54240417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36800" behindDoc="1" locked="0" layoutInCell="1" allowOverlap="1" wp14:anchorId="606F11E5" wp14:editId="36D1EAE3">
              <wp:simplePos x="0" y="0"/>
              <wp:positionH relativeFrom="page">
                <wp:posOffset>4921250</wp:posOffset>
              </wp:positionH>
              <wp:positionV relativeFrom="page">
                <wp:posOffset>501015</wp:posOffset>
              </wp:positionV>
              <wp:extent cx="1114425" cy="182245"/>
              <wp:effectExtent l="0" t="0" r="0" b="0"/>
              <wp:wrapNone/>
              <wp:docPr id="5690576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44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0F0BD9" w14:textId="77777777" w:rsidR="005014EB" w:rsidRDefault="002B46E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2121623020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6F11E5" id="_x0000_s1029" type="#_x0000_t202" style="position:absolute;margin-left:387.5pt;margin-top:39.45pt;width:87.75pt;height:14.35pt;z-index:-158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" filled="f" stroked="f">
              <v:textbox inset="0,0,0,0">
                <w:txbxContent>
                  <w:p w14:paraId="410F0BD9" w14:textId="77777777" w:rsidR="005014EB" w:rsidRDefault="002B46EA">
                    <w:pPr>
                      <w:pStyle w:val="Zkladntext"/>
                      <w:spacing w:before="17"/>
                      <w:ind w:left="20"/>
                    </w:pPr>
                    <w:r>
                      <w:t>DIČ: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2121623020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F74A5"/>
    <w:multiLevelType w:val="hybridMultilevel"/>
    <w:tmpl w:val="4DC62B00"/>
    <w:lvl w:ilvl="0" w:tplc="063812D8">
      <w:start w:val="1"/>
      <w:numFmt w:val="lowerLetter"/>
      <w:lvlText w:val="%1)"/>
      <w:lvlJc w:val="left"/>
      <w:pPr>
        <w:ind w:left="362" w:hanging="332"/>
        <w:jc w:val="left"/>
      </w:pPr>
      <w:rPr>
        <w:rFonts w:ascii="Microsoft Sans Serif" w:eastAsia="Microsoft Sans Serif" w:hAnsi="Microsoft Sans Serif" w:cs="Microsoft Sans Serif" w:hint="default"/>
        <w:spacing w:val="0"/>
        <w:w w:val="100"/>
        <w:sz w:val="22"/>
        <w:szCs w:val="22"/>
        <w:lang w:val="sk-SK" w:eastAsia="en-US" w:bidi="ar-SA"/>
      </w:rPr>
    </w:lvl>
    <w:lvl w:ilvl="1" w:tplc="69E02732">
      <w:numFmt w:val="bullet"/>
      <w:lvlText w:val="•"/>
      <w:lvlJc w:val="left"/>
      <w:pPr>
        <w:ind w:left="1326" w:hanging="332"/>
      </w:pPr>
      <w:rPr>
        <w:rFonts w:hint="default"/>
        <w:lang w:val="sk-SK" w:eastAsia="en-US" w:bidi="ar-SA"/>
      </w:rPr>
    </w:lvl>
    <w:lvl w:ilvl="2" w:tplc="1034F344">
      <w:numFmt w:val="bullet"/>
      <w:lvlText w:val="•"/>
      <w:lvlJc w:val="left"/>
      <w:pPr>
        <w:ind w:left="2292" w:hanging="332"/>
      </w:pPr>
      <w:rPr>
        <w:rFonts w:hint="default"/>
        <w:lang w:val="sk-SK" w:eastAsia="en-US" w:bidi="ar-SA"/>
      </w:rPr>
    </w:lvl>
    <w:lvl w:ilvl="3" w:tplc="059EDB80">
      <w:numFmt w:val="bullet"/>
      <w:lvlText w:val="•"/>
      <w:lvlJc w:val="left"/>
      <w:pPr>
        <w:ind w:left="3259" w:hanging="332"/>
      </w:pPr>
      <w:rPr>
        <w:rFonts w:hint="default"/>
        <w:lang w:val="sk-SK" w:eastAsia="en-US" w:bidi="ar-SA"/>
      </w:rPr>
    </w:lvl>
    <w:lvl w:ilvl="4" w:tplc="78C2295E">
      <w:numFmt w:val="bullet"/>
      <w:lvlText w:val="•"/>
      <w:lvlJc w:val="left"/>
      <w:pPr>
        <w:ind w:left="4225" w:hanging="332"/>
      </w:pPr>
      <w:rPr>
        <w:rFonts w:hint="default"/>
        <w:lang w:val="sk-SK" w:eastAsia="en-US" w:bidi="ar-SA"/>
      </w:rPr>
    </w:lvl>
    <w:lvl w:ilvl="5" w:tplc="4A4A64C6">
      <w:numFmt w:val="bullet"/>
      <w:lvlText w:val="•"/>
      <w:lvlJc w:val="left"/>
      <w:pPr>
        <w:ind w:left="5192" w:hanging="332"/>
      </w:pPr>
      <w:rPr>
        <w:rFonts w:hint="default"/>
        <w:lang w:val="sk-SK" w:eastAsia="en-US" w:bidi="ar-SA"/>
      </w:rPr>
    </w:lvl>
    <w:lvl w:ilvl="6" w:tplc="7FE4CE9C">
      <w:numFmt w:val="bullet"/>
      <w:lvlText w:val="•"/>
      <w:lvlJc w:val="left"/>
      <w:pPr>
        <w:ind w:left="6158" w:hanging="332"/>
      </w:pPr>
      <w:rPr>
        <w:rFonts w:hint="default"/>
        <w:lang w:val="sk-SK" w:eastAsia="en-US" w:bidi="ar-SA"/>
      </w:rPr>
    </w:lvl>
    <w:lvl w:ilvl="7" w:tplc="DFB257F2">
      <w:numFmt w:val="bullet"/>
      <w:lvlText w:val="•"/>
      <w:lvlJc w:val="left"/>
      <w:pPr>
        <w:ind w:left="7124" w:hanging="332"/>
      </w:pPr>
      <w:rPr>
        <w:rFonts w:hint="default"/>
        <w:lang w:val="sk-SK" w:eastAsia="en-US" w:bidi="ar-SA"/>
      </w:rPr>
    </w:lvl>
    <w:lvl w:ilvl="8" w:tplc="3D8A22B6">
      <w:numFmt w:val="bullet"/>
      <w:lvlText w:val="•"/>
      <w:lvlJc w:val="left"/>
      <w:pPr>
        <w:ind w:left="8091" w:hanging="332"/>
      </w:pPr>
      <w:rPr>
        <w:rFonts w:hint="default"/>
        <w:lang w:val="sk-SK" w:eastAsia="en-US" w:bidi="ar-SA"/>
      </w:rPr>
    </w:lvl>
  </w:abstractNum>
  <w:abstractNum w:abstractNumId="1" w15:restartNumberingAfterBreak="0">
    <w:nsid w:val="40A540B3"/>
    <w:multiLevelType w:val="hybridMultilevel"/>
    <w:tmpl w:val="A8B005F6"/>
    <w:lvl w:ilvl="0" w:tplc="F1E213FE">
      <w:start w:val="1"/>
      <w:numFmt w:val="decimal"/>
      <w:lvlText w:val="%1."/>
      <w:lvlJc w:val="left"/>
      <w:pPr>
        <w:ind w:left="261" w:hanging="721"/>
        <w:jc w:val="left"/>
      </w:pPr>
      <w:rPr>
        <w:rFonts w:ascii="Microsoft Sans Serif" w:eastAsia="Microsoft Sans Serif" w:hAnsi="Microsoft Sans Serif" w:cs="Microsoft Sans Serif" w:hint="default"/>
        <w:spacing w:val="0"/>
        <w:w w:val="100"/>
        <w:sz w:val="22"/>
        <w:szCs w:val="22"/>
        <w:lang w:val="sk-SK" w:eastAsia="en-US" w:bidi="ar-SA"/>
      </w:rPr>
    </w:lvl>
    <w:lvl w:ilvl="1" w:tplc="79D4415A">
      <w:start w:val="1"/>
      <w:numFmt w:val="decimal"/>
      <w:lvlText w:val="%2."/>
      <w:lvlJc w:val="left"/>
      <w:pPr>
        <w:ind w:left="362" w:hanging="567"/>
        <w:jc w:val="left"/>
      </w:pPr>
      <w:rPr>
        <w:rFonts w:ascii="Microsoft Sans Serif" w:eastAsia="Microsoft Sans Serif" w:hAnsi="Microsoft Sans Serif" w:cs="Microsoft Sans Serif" w:hint="default"/>
        <w:spacing w:val="0"/>
        <w:w w:val="100"/>
        <w:sz w:val="22"/>
        <w:szCs w:val="22"/>
        <w:lang w:val="sk-SK" w:eastAsia="en-US" w:bidi="ar-SA"/>
      </w:rPr>
    </w:lvl>
    <w:lvl w:ilvl="2" w:tplc="984E8E3E">
      <w:numFmt w:val="bullet"/>
      <w:lvlText w:val=""/>
      <w:lvlJc w:val="left"/>
      <w:pPr>
        <w:ind w:left="981" w:hanging="361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3" w:tplc="475AC494">
      <w:numFmt w:val="bullet"/>
      <w:lvlText w:val="•"/>
      <w:lvlJc w:val="left"/>
      <w:pPr>
        <w:ind w:left="2110" w:hanging="361"/>
      </w:pPr>
      <w:rPr>
        <w:rFonts w:hint="default"/>
        <w:lang w:val="sk-SK" w:eastAsia="en-US" w:bidi="ar-SA"/>
      </w:rPr>
    </w:lvl>
    <w:lvl w:ilvl="4" w:tplc="F6D04C64">
      <w:numFmt w:val="bullet"/>
      <w:lvlText w:val="•"/>
      <w:lvlJc w:val="left"/>
      <w:pPr>
        <w:ind w:left="3241" w:hanging="361"/>
      </w:pPr>
      <w:rPr>
        <w:rFonts w:hint="default"/>
        <w:lang w:val="sk-SK" w:eastAsia="en-US" w:bidi="ar-SA"/>
      </w:rPr>
    </w:lvl>
    <w:lvl w:ilvl="5" w:tplc="EF1C9376">
      <w:numFmt w:val="bullet"/>
      <w:lvlText w:val="•"/>
      <w:lvlJc w:val="left"/>
      <w:pPr>
        <w:ind w:left="4371" w:hanging="361"/>
      </w:pPr>
      <w:rPr>
        <w:rFonts w:hint="default"/>
        <w:lang w:val="sk-SK" w:eastAsia="en-US" w:bidi="ar-SA"/>
      </w:rPr>
    </w:lvl>
    <w:lvl w:ilvl="6" w:tplc="AEF80772">
      <w:numFmt w:val="bullet"/>
      <w:lvlText w:val="•"/>
      <w:lvlJc w:val="left"/>
      <w:pPr>
        <w:ind w:left="5502" w:hanging="361"/>
      </w:pPr>
      <w:rPr>
        <w:rFonts w:hint="default"/>
        <w:lang w:val="sk-SK" w:eastAsia="en-US" w:bidi="ar-SA"/>
      </w:rPr>
    </w:lvl>
    <w:lvl w:ilvl="7" w:tplc="E9E2414C">
      <w:numFmt w:val="bullet"/>
      <w:lvlText w:val="•"/>
      <w:lvlJc w:val="left"/>
      <w:pPr>
        <w:ind w:left="6632" w:hanging="361"/>
      </w:pPr>
      <w:rPr>
        <w:rFonts w:hint="default"/>
        <w:lang w:val="sk-SK" w:eastAsia="en-US" w:bidi="ar-SA"/>
      </w:rPr>
    </w:lvl>
    <w:lvl w:ilvl="8" w:tplc="6196487E">
      <w:numFmt w:val="bullet"/>
      <w:lvlText w:val="•"/>
      <w:lvlJc w:val="left"/>
      <w:pPr>
        <w:ind w:left="7763" w:hanging="361"/>
      </w:pPr>
      <w:rPr>
        <w:rFonts w:hint="default"/>
        <w:lang w:val="sk-SK" w:eastAsia="en-US" w:bidi="ar-SA"/>
      </w:rPr>
    </w:lvl>
  </w:abstractNum>
  <w:abstractNum w:abstractNumId="2" w15:restartNumberingAfterBreak="0">
    <w:nsid w:val="568D3A27"/>
    <w:multiLevelType w:val="hybridMultilevel"/>
    <w:tmpl w:val="45D0A86A"/>
    <w:lvl w:ilvl="0" w:tplc="9A86A7FC">
      <w:start w:val="1"/>
      <w:numFmt w:val="decimal"/>
      <w:lvlText w:val="%1."/>
      <w:lvlJc w:val="left"/>
      <w:pPr>
        <w:ind w:left="510" w:hanging="250"/>
        <w:jc w:val="left"/>
      </w:pPr>
      <w:rPr>
        <w:rFonts w:hint="default"/>
        <w:spacing w:val="0"/>
        <w:w w:val="100"/>
        <w:lang w:val="sk-SK" w:eastAsia="en-US" w:bidi="ar-SA"/>
      </w:rPr>
    </w:lvl>
    <w:lvl w:ilvl="1" w:tplc="1B1ECE08">
      <w:numFmt w:val="bullet"/>
      <w:lvlText w:val="•"/>
      <w:lvlJc w:val="left"/>
      <w:pPr>
        <w:ind w:left="1470" w:hanging="250"/>
      </w:pPr>
      <w:rPr>
        <w:rFonts w:hint="default"/>
        <w:lang w:val="sk-SK" w:eastAsia="en-US" w:bidi="ar-SA"/>
      </w:rPr>
    </w:lvl>
    <w:lvl w:ilvl="2" w:tplc="9B685E36">
      <w:numFmt w:val="bullet"/>
      <w:lvlText w:val="•"/>
      <w:lvlJc w:val="left"/>
      <w:pPr>
        <w:ind w:left="2420" w:hanging="250"/>
      </w:pPr>
      <w:rPr>
        <w:rFonts w:hint="default"/>
        <w:lang w:val="sk-SK" w:eastAsia="en-US" w:bidi="ar-SA"/>
      </w:rPr>
    </w:lvl>
    <w:lvl w:ilvl="3" w:tplc="AD60D6B6">
      <w:numFmt w:val="bullet"/>
      <w:lvlText w:val="•"/>
      <w:lvlJc w:val="left"/>
      <w:pPr>
        <w:ind w:left="3371" w:hanging="250"/>
      </w:pPr>
      <w:rPr>
        <w:rFonts w:hint="default"/>
        <w:lang w:val="sk-SK" w:eastAsia="en-US" w:bidi="ar-SA"/>
      </w:rPr>
    </w:lvl>
    <w:lvl w:ilvl="4" w:tplc="9A368086">
      <w:numFmt w:val="bullet"/>
      <w:lvlText w:val="•"/>
      <w:lvlJc w:val="left"/>
      <w:pPr>
        <w:ind w:left="4321" w:hanging="250"/>
      </w:pPr>
      <w:rPr>
        <w:rFonts w:hint="default"/>
        <w:lang w:val="sk-SK" w:eastAsia="en-US" w:bidi="ar-SA"/>
      </w:rPr>
    </w:lvl>
    <w:lvl w:ilvl="5" w:tplc="32684E26">
      <w:numFmt w:val="bullet"/>
      <w:lvlText w:val="•"/>
      <w:lvlJc w:val="left"/>
      <w:pPr>
        <w:ind w:left="5272" w:hanging="250"/>
      </w:pPr>
      <w:rPr>
        <w:rFonts w:hint="default"/>
        <w:lang w:val="sk-SK" w:eastAsia="en-US" w:bidi="ar-SA"/>
      </w:rPr>
    </w:lvl>
    <w:lvl w:ilvl="6" w:tplc="6FCC63BC">
      <w:numFmt w:val="bullet"/>
      <w:lvlText w:val="•"/>
      <w:lvlJc w:val="left"/>
      <w:pPr>
        <w:ind w:left="6222" w:hanging="250"/>
      </w:pPr>
      <w:rPr>
        <w:rFonts w:hint="default"/>
        <w:lang w:val="sk-SK" w:eastAsia="en-US" w:bidi="ar-SA"/>
      </w:rPr>
    </w:lvl>
    <w:lvl w:ilvl="7" w:tplc="B1A44D66">
      <w:numFmt w:val="bullet"/>
      <w:lvlText w:val="•"/>
      <w:lvlJc w:val="left"/>
      <w:pPr>
        <w:ind w:left="7172" w:hanging="250"/>
      </w:pPr>
      <w:rPr>
        <w:rFonts w:hint="default"/>
        <w:lang w:val="sk-SK" w:eastAsia="en-US" w:bidi="ar-SA"/>
      </w:rPr>
    </w:lvl>
    <w:lvl w:ilvl="8" w:tplc="960E3260">
      <w:numFmt w:val="bullet"/>
      <w:lvlText w:val="•"/>
      <w:lvlJc w:val="left"/>
      <w:pPr>
        <w:ind w:left="8123" w:hanging="250"/>
      </w:pPr>
      <w:rPr>
        <w:rFonts w:hint="default"/>
        <w:lang w:val="sk-SK" w:eastAsia="en-US" w:bidi="ar-SA"/>
      </w:rPr>
    </w:lvl>
  </w:abstractNum>
  <w:abstractNum w:abstractNumId="3" w15:restartNumberingAfterBreak="0">
    <w:nsid w:val="62B75DA6"/>
    <w:multiLevelType w:val="hybridMultilevel"/>
    <w:tmpl w:val="C6A0636E"/>
    <w:lvl w:ilvl="0" w:tplc="EF7E6A5E">
      <w:start w:val="1"/>
      <w:numFmt w:val="lowerLetter"/>
      <w:lvlText w:val="%1)"/>
      <w:lvlJc w:val="left"/>
      <w:pPr>
        <w:ind w:left="362" w:hanging="284"/>
        <w:jc w:val="left"/>
      </w:pPr>
      <w:rPr>
        <w:rFonts w:ascii="Microsoft Sans Serif" w:eastAsia="Microsoft Sans Serif" w:hAnsi="Microsoft Sans Serif" w:cs="Microsoft Sans Serif" w:hint="default"/>
        <w:spacing w:val="0"/>
        <w:w w:val="100"/>
        <w:sz w:val="22"/>
        <w:szCs w:val="22"/>
        <w:lang w:val="sk-SK" w:eastAsia="en-US" w:bidi="ar-SA"/>
      </w:rPr>
    </w:lvl>
    <w:lvl w:ilvl="1" w:tplc="1CA8BBC2">
      <w:numFmt w:val="bullet"/>
      <w:lvlText w:val="•"/>
      <w:lvlJc w:val="left"/>
      <w:pPr>
        <w:ind w:left="1326" w:hanging="284"/>
      </w:pPr>
      <w:rPr>
        <w:rFonts w:hint="default"/>
        <w:lang w:val="sk-SK" w:eastAsia="en-US" w:bidi="ar-SA"/>
      </w:rPr>
    </w:lvl>
    <w:lvl w:ilvl="2" w:tplc="990010FE">
      <w:numFmt w:val="bullet"/>
      <w:lvlText w:val="•"/>
      <w:lvlJc w:val="left"/>
      <w:pPr>
        <w:ind w:left="2292" w:hanging="284"/>
      </w:pPr>
      <w:rPr>
        <w:rFonts w:hint="default"/>
        <w:lang w:val="sk-SK" w:eastAsia="en-US" w:bidi="ar-SA"/>
      </w:rPr>
    </w:lvl>
    <w:lvl w:ilvl="3" w:tplc="33743886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FA32E25C">
      <w:numFmt w:val="bullet"/>
      <w:lvlText w:val="•"/>
      <w:lvlJc w:val="left"/>
      <w:pPr>
        <w:ind w:left="4225" w:hanging="284"/>
      </w:pPr>
      <w:rPr>
        <w:rFonts w:hint="default"/>
        <w:lang w:val="sk-SK" w:eastAsia="en-US" w:bidi="ar-SA"/>
      </w:rPr>
    </w:lvl>
    <w:lvl w:ilvl="5" w:tplc="835A8914">
      <w:numFmt w:val="bullet"/>
      <w:lvlText w:val="•"/>
      <w:lvlJc w:val="left"/>
      <w:pPr>
        <w:ind w:left="5192" w:hanging="284"/>
      </w:pPr>
      <w:rPr>
        <w:rFonts w:hint="default"/>
        <w:lang w:val="sk-SK" w:eastAsia="en-US" w:bidi="ar-SA"/>
      </w:rPr>
    </w:lvl>
    <w:lvl w:ilvl="6" w:tplc="62780216">
      <w:numFmt w:val="bullet"/>
      <w:lvlText w:val="•"/>
      <w:lvlJc w:val="left"/>
      <w:pPr>
        <w:ind w:left="6158" w:hanging="284"/>
      </w:pPr>
      <w:rPr>
        <w:rFonts w:hint="default"/>
        <w:lang w:val="sk-SK" w:eastAsia="en-US" w:bidi="ar-SA"/>
      </w:rPr>
    </w:lvl>
    <w:lvl w:ilvl="7" w:tplc="45D0AD54">
      <w:numFmt w:val="bullet"/>
      <w:lvlText w:val="•"/>
      <w:lvlJc w:val="left"/>
      <w:pPr>
        <w:ind w:left="7124" w:hanging="284"/>
      </w:pPr>
      <w:rPr>
        <w:rFonts w:hint="default"/>
        <w:lang w:val="sk-SK" w:eastAsia="en-US" w:bidi="ar-SA"/>
      </w:rPr>
    </w:lvl>
    <w:lvl w:ilvl="8" w:tplc="1AFCB9CA">
      <w:numFmt w:val="bullet"/>
      <w:lvlText w:val="•"/>
      <w:lvlJc w:val="left"/>
      <w:pPr>
        <w:ind w:left="8091" w:hanging="284"/>
      </w:pPr>
      <w:rPr>
        <w:rFonts w:hint="default"/>
        <w:lang w:val="sk-SK" w:eastAsia="en-US" w:bidi="ar-SA"/>
      </w:rPr>
    </w:lvl>
  </w:abstractNum>
  <w:num w:numId="1" w16cid:durableId="1723407533">
    <w:abstractNumId w:val="3"/>
  </w:num>
  <w:num w:numId="2" w16cid:durableId="34699378">
    <w:abstractNumId w:val="0"/>
  </w:num>
  <w:num w:numId="3" w16cid:durableId="707142287">
    <w:abstractNumId w:val="1"/>
  </w:num>
  <w:num w:numId="4" w16cid:durableId="809501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4EB"/>
    <w:rsid w:val="001139A7"/>
    <w:rsid w:val="00241734"/>
    <w:rsid w:val="002B46EA"/>
    <w:rsid w:val="005014EB"/>
    <w:rsid w:val="005D6F45"/>
    <w:rsid w:val="009C5D06"/>
    <w:rsid w:val="00DA3138"/>
    <w:rsid w:val="00F6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83576D"/>
  <w15:docId w15:val="{957682BB-DF87-4881-B48D-A8EFE7E12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2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362"/>
      <w:outlineLvl w:val="1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62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1077</Words>
  <Characters>6145</Characters>
  <Application>Microsoft Office Word</Application>
  <DocSecurity>0</DocSecurity>
  <Lines>51</Lines>
  <Paragraphs>14</Paragraphs>
  <ScaleCrop>false</ScaleCrop>
  <Company/>
  <LinksUpToDate>false</LinksUpToDate>
  <CharactersWithSpaces>7208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Dejova</cp:lastModifiedBy>
  <cp:revision>2</cp:revision>
  <dcterms:created xsi:type="dcterms:W3CDTF">2026-06-09T07:27:00Z</dcterms:created>
  <dcterms:modified xsi:type="dcterms:W3CDTF">2026-06-09T07:27:00Z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2024-03-01T00:00:00Z</vt:filetime>
  </property>
</Properties>
</file>