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F8822D" w14:textId="77777777"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0"/>
      </w:tblGrid>
      <w:tr w:rsidR="005F182C" w:rsidRPr="005F182C" w14:paraId="3DD29260" w14:textId="77777777" w:rsidTr="005F182C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14:paraId="5822F845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b/>
                <w:bCs/>
                <w:sz w:val="20"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3"/>
              <w:gridCol w:w="2979"/>
            </w:tblGrid>
            <w:tr w:rsidR="005F182C" w:rsidRPr="005F182C" w14:paraId="764E301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09B5485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b/>
                      <w:bCs/>
                      <w:sz w:val="20"/>
                      <w:szCs w:val="22"/>
                    </w:rPr>
                  </w:pPr>
                  <w:proofErr w:type="spellStart"/>
                  <w:r w:rsidRPr="005F182C">
                    <w:rPr>
                      <w:b/>
                      <w:bCs/>
                      <w:sz w:val="20"/>
                      <w:szCs w:val="22"/>
                    </w:rPr>
                    <w:t>incognito</w:t>
                  </w:r>
                  <w:proofErr w:type="spellEnd"/>
                  <w:r w:rsidRPr="005F182C">
                    <w:rPr>
                      <w:b/>
                      <w:bCs/>
                      <w:sz w:val="20"/>
                      <w:szCs w:val="22"/>
                    </w:rPr>
                    <w:t xml:space="preserve"> </w:t>
                  </w:r>
                  <w:proofErr w:type="spellStart"/>
                  <w:r w:rsidRPr="005F182C">
                    <w:rPr>
                      <w:b/>
                      <w:bCs/>
                      <w:sz w:val="20"/>
                      <w:szCs w:val="22"/>
                    </w:rPr>
                    <w:t>studio</w:t>
                  </w:r>
                  <w:proofErr w:type="spellEnd"/>
                  <w:r w:rsidRPr="005F182C">
                    <w:rPr>
                      <w:b/>
                      <w:bCs/>
                      <w:sz w:val="20"/>
                      <w:szCs w:val="22"/>
                    </w:rPr>
                    <w:t xml:space="preserve"> SK s. r. o.</w:t>
                  </w:r>
                </w:p>
              </w:tc>
              <w:tc>
                <w:tcPr>
                  <w:tcW w:w="1650" w:type="pct"/>
                  <w:hideMark/>
                </w:tcPr>
                <w:p w14:paraId="720649E8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b/>
                      <w:bCs/>
                      <w:sz w:val="20"/>
                      <w:szCs w:val="22"/>
                    </w:rPr>
                  </w:pPr>
                  <w:r w:rsidRPr="005F182C">
                    <w:rPr>
                      <w:b/>
                      <w:bCs/>
                      <w:sz w:val="20"/>
                      <w:szCs w:val="22"/>
                    </w:rPr>
                    <w:t>  (od: 13.02.2024)</w:t>
                  </w:r>
                </w:p>
              </w:tc>
            </w:tr>
          </w:tbl>
          <w:p w14:paraId="30977790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b/>
                <w:bCs/>
                <w:sz w:val="20"/>
                <w:szCs w:val="22"/>
              </w:rPr>
            </w:pPr>
          </w:p>
        </w:tc>
      </w:tr>
    </w:tbl>
    <w:p w14:paraId="52463627" w14:textId="77777777" w:rsidR="005F182C" w:rsidRPr="005F182C" w:rsidRDefault="005F182C" w:rsidP="005F182C">
      <w:pPr>
        <w:pStyle w:val="Default"/>
        <w:tabs>
          <w:tab w:val="left" w:pos="1395"/>
        </w:tabs>
        <w:rPr>
          <w:b/>
          <w:bCs/>
          <w:vanish/>
          <w:sz w:val="20"/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6"/>
      </w:tblGrid>
      <w:tr w:rsidR="005F182C" w:rsidRPr="005F182C" w14:paraId="0C9427E0" w14:textId="77777777" w:rsidTr="005F182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6A9868BB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b/>
                <w:bCs/>
                <w:sz w:val="20"/>
                <w:szCs w:val="22"/>
              </w:rPr>
            </w:pPr>
            <w:r w:rsidRPr="005F182C">
              <w:rPr>
                <w:b/>
                <w:bCs/>
                <w:sz w:val="20"/>
                <w:szCs w:val="22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F182C" w:rsidRPr="005F182C" w14:paraId="33ADBEA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3F6C3B8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b/>
                      <w:bCs/>
                      <w:sz w:val="20"/>
                      <w:szCs w:val="22"/>
                    </w:rPr>
                  </w:pPr>
                  <w:r w:rsidRPr="005F182C">
                    <w:rPr>
                      <w:b/>
                      <w:bCs/>
                      <w:sz w:val="20"/>
                      <w:szCs w:val="22"/>
                    </w:rPr>
                    <w:t>Dunajská 8</w:t>
                  </w:r>
                  <w:r w:rsidRPr="005F182C">
                    <w:rPr>
                      <w:b/>
                      <w:bCs/>
                      <w:sz w:val="20"/>
                      <w:szCs w:val="22"/>
                    </w:rPr>
                    <w:br/>
                    <w:t>Bratislava - mestská časť Staré Mesto 811 08</w:t>
                  </w:r>
                </w:p>
              </w:tc>
              <w:tc>
                <w:tcPr>
                  <w:tcW w:w="1650" w:type="pct"/>
                  <w:hideMark/>
                </w:tcPr>
                <w:p w14:paraId="5CBF585D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b/>
                      <w:bCs/>
                      <w:sz w:val="20"/>
                      <w:szCs w:val="22"/>
                    </w:rPr>
                  </w:pPr>
                  <w:r w:rsidRPr="005F182C">
                    <w:rPr>
                      <w:b/>
                      <w:bCs/>
                      <w:sz w:val="20"/>
                      <w:szCs w:val="22"/>
                    </w:rPr>
                    <w:t>  (od: 13.02.2024)</w:t>
                  </w:r>
                </w:p>
              </w:tc>
            </w:tr>
          </w:tbl>
          <w:p w14:paraId="2B76EDF9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b/>
                <w:bCs/>
                <w:sz w:val="20"/>
                <w:szCs w:val="22"/>
              </w:rPr>
            </w:pPr>
          </w:p>
        </w:tc>
      </w:tr>
    </w:tbl>
    <w:p w14:paraId="2ACA7B9E" w14:textId="77777777" w:rsidR="005F182C" w:rsidRPr="005F182C" w:rsidRDefault="005F182C" w:rsidP="005F182C">
      <w:pPr>
        <w:pStyle w:val="Default"/>
        <w:tabs>
          <w:tab w:val="left" w:pos="1395"/>
        </w:tabs>
        <w:rPr>
          <w:b/>
          <w:bCs/>
          <w:vanish/>
          <w:sz w:val="20"/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6"/>
      </w:tblGrid>
      <w:tr w:rsidR="005F182C" w:rsidRPr="005F182C" w14:paraId="2474ECDD" w14:textId="77777777" w:rsidTr="005F182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4F51B90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b/>
                <w:bCs/>
                <w:sz w:val="20"/>
                <w:szCs w:val="22"/>
              </w:rPr>
            </w:pPr>
            <w:r w:rsidRPr="005F182C">
              <w:rPr>
                <w:b/>
                <w:bCs/>
                <w:sz w:val="20"/>
                <w:szCs w:val="22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F182C" w:rsidRPr="005F182C" w14:paraId="6B7E6A9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A2F41DF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b/>
                      <w:bCs/>
                      <w:sz w:val="20"/>
                      <w:szCs w:val="22"/>
                    </w:rPr>
                  </w:pPr>
                  <w:r w:rsidRPr="005F182C">
                    <w:rPr>
                      <w:b/>
                      <w:bCs/>
                      <w:sz w:val="20"/>
                      <w:szCs w:val="22"/>
                    </w:rPr>
                    <w:t>55 910 025</w:t>
                  </w:r>
                </w:p>
              </w:tc>
              <w:tc>
                <w:tcPr>
                  <w:tcW w:w="1650" w:type="pct"/>
                  <w:hideMark/>
                </w:tcPr>
                <w:p w14:paraId="41FEEAB1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b/>
                      <w:bCs/>
                      <w:sz w:val="20"/>
                      <w:szCs w:val="22"/>
                    </w:rPr>
                  </w:pPr>
                  <w:r w:rsidRPr="005F182C">
                    <w:rPr>
                      <w:b/>
                      <w:bCs/>
                      <w:sz w:val="20"/>
                      <w:szCs w:val="22"/>
                    </w:rPr>
                    <w:t>  (od: 28.11.2023)</w:t>
                  </w:r>
                </w:p>
              </w:tc>
            </w:tr>
          </w:tbl>
          <w:p w14:paraId="6BCCA222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b/>
                <w:bCs/>
                <w:sz w:val="20"/>
                <w:szCs w:val="22"/>
              </w:rPr>
            </w:pPr>
          </w:p>
        </w:tc>
      </w:tr>
    </w:tbl>
    <w:p w14:paraId="34AF8D2A" w14:textId="77777777" w:rsidR="005F182C" w:rsidRPr="005F182C" w:rsidRDefault="005F182C" w:rsidP="005F182C">
      <w:pPr>
        <w:pStyle w:val="Default"/>
        <w:tabs>
          <w:tab w:val="left" w:pos="1395"/>
        </w:tabs>
        <w:rPr>
          <w:b/>
          <w:bCs/>
          <w:vanish/>
          <w:sz w:val="20"/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6"/>
      </w:tblGrid>
      <w:tr w:rsidR="005F182C" w:rsidRPr="005F182C" w14:paraId="25CF4F34" w14:textId="77777777" w:rsidTr="005F182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DC7448C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b/>
                <w:bCs/>
                <w:sz w:val="20"/>
                <w:szCs w:val="22"/>
              </w:rPr>
            </w:pPr>
            <w:r w:rsidRPr="005F182C">
              <w:rPr>
                <w:b/>
                <w:bCs/>
                <w:sz w:val="20"/>
                <w:szCs w:val="22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F182C" w:rsidRPr="005F182C" w14:paraId="7289C4F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09D82DA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b/>
                      <w:bCs/>
                      <w:sz w:val="20"/>
                      <w:szCs w:val="22"/>
                    </w:rPr>
                  </w:pPr>
                  <w:r w:rsidRPr="005F182C">
                    <w:rPr>
                      <w:b/>
                      <w:bCs/>
                      <w:sz w:val="20"/>
                      <w:szCs w:val="22"/>
                    </w:rPr>
                    <w:t>28.11.2023</w:t>
                  </w:r>
                </w:p>
              </w:tc>
              <w:tc>
                <w:tcPr>
                  <w:tcW w:w="1650" w:type="pct"/>
                  <w:hideMark/>
                </w:tcPr>
                <w:p w14:paraId="65B1D6C9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b/>
                      <w:bCs/>
                      <w:sz w:val="20"/>
                      <w:szCs w:val="22"/>
                    </w:rPr>
                  </w:pPr>
                  <w:r w:rsidRPr="005F182C">
                    <w:rPr>
                      <w:b/>
                      <w:bCs/>
                      <w:sz w:val="20"/>
                      <w:szCs w:val="22"/>
                    </w:rPr>
                    <w:t>  (od: 28.11.2023)</w:t>
                  </w:r>
                </w:p>
              </w:tc>
            </w:tr>
          </w:tbl>
          <w:p w14:paraId="2A554F48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b/>
                <w:bCs/>
                <w:sz w:val="20"/>
                <w:szCs w:val="22"/>
              </w:rPr>
            </w:pPr>
          </w:p>
        </w:tc>
      </w:tr>
    </w:tbl>
    <w:p w14:paraId="1D1E53C3" w14:textId="77777777" w:rsidR="005F182C" w:rsidRPr="005F182C" w:rsidRDefault="005F182C" w:rsidP="005F182C">
      <w:pPr>
        <w:pStyle w:val="Default"/>
        <w:tabs>
          <w:tab w:val="left" w:pos="1395"/>
        </w:tabs>
        <w:rPr>
          <w:b/>
          <w:bCs/>
          <w:vanish/>
          <w:sz w:val="20"/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6"/>
      </w:tblGrid>
      <w:tr w:rsidR="005F182C" w:rsidRPr="005F182C" w14:paraId="47ECCCD3" w14:textId="77777777" w:rsidTr="005F182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F801976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b/>
                <w:bCs/>
                <w:sz w:val="20"/>
                <w:szCs w:val="22"/>
              </w:rPr>
            </w:pPr>
            <w:r w:rsidRPr="005F182C">
              <w:rPr>
                <w:b/>
                <w:bCs/>
                <w:sz w:val="20"/>
                <w:szCs w:val="22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F182C" w:rsidRPr="005F182C" w14:paraId="18F994D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05D917E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b/>
                      <w:bCs/>
                      <w:sz w:val="20"/>
                      <w:szCs w:val="22"/>
                    </w:rPr>
                  </w:pPr>
                  <w:r w:rsidRPr="005F182C">
                    <w:rPr>
                      <w:b/>
                      <w:bCs/>
                      <w:sz w:val="20"/>
                      <w:szCs w:val="22"/>
                    </w:rPr>
                    <w:t>Spoločnosť s ručením obmedzeným</w:t>
                  </w:r>
                </w:p>
              </w:tc>
              <w:tc>
                <w:tcPr>
                  <w:tcW w:w="1650" w:type="pct"/>
                  <w:hideMark/>
                </w:tcPr>
                <w:p w14:paraId="00A36F83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b/>
                      <w:bCs/>
                      <w:sz w:val="20"/>
                      <w:szCs w:val="22"/>
                    </w:rPr>
                  </w:pPr>
                  <w:r w:rsidRPr="005F182C">
                    <w:rPr>
                      <w:b/>
                      <w:bCs/>
                      <w:sz w:val="20"/>
                      <w:szCs w:val="22"/>
                    </w:rPr>
                    <w:t>  (od: 28.11.2023)</w:t>
                  </w:r>
                </w:p>
              </w:tc>
            </w:tr>
          </w:tbl>
          <w:p w14:paraId="39CEA716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b/>
                <w:bCs/>
                <w:sz w:val="20"/>
                <w:szCs w:val="22"/>
              </w:rPr>
            </w:pPr>
          </w:p>
        </w:tc>
      </w:tr>
    </w:tbl>
    <w:p w14:paraId="627A83EE" w14:textId="77777777" w:rsidR="005F182C" w:rsidRPr="005F182C" w:rsidRDefault="005F182C" w:rsidP="005F182C">
      <w:pPr>
        <w:pStyle w:val="Default"/>
        <w:tabs>
          <w:tab w:val="left" w:pos="1395"/>
        </w:tabs>
        <w:rPr>
          <w:b/>
          <w:bCs/>
          <w:vanish/>
          <w:sz w:val="20"/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6"/>
      </w:tblGrid>
      <w:tr w:rsidR="005F182C" w:rsidRPr="005F182C" w14:paraId="5AB830B6" w14:textId="77777777" w:rsidTr="005F182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11243408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sz w:val="18"/>
                <w:szCs w:val="20"/>
              </w:rPr>
            </w:pPr>
            <w:r w:rsidRPr="005F182C">
              <w:rPr>
                <w:sz w:val="18"/>
                <w:szCs w:val="20"/>
              </w:rPr>
              <w:t>Predmet podnikania (činnosti):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F182C" w:rsidRPr="005F182C" w14:paraId="3E0C4F0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4ECBFF8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Činnosť podnikateľských, organizačných a ekonomických poradcov</w:t>
                  </w:r>
                </w:p>
              </w:tc>
              <w:tc>
                <w:tcPr>
                  <w:tcW w:w="1650" w:type="pct"/>
                  <w:hideMark/>
                </w:tcPr>
                <w:p w14:paraId="798D553F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  (od: 28.11.2023)</w:t>
                  </w:r>
                </w:p>
              </w:tc>
            </w:tr>
          </w:tbl>
          <w:p w14:paraId="7940337A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vanish/>
                <w:sz w:val="18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F182C" w:rsidRPr="005F182C" w14:paraId="2AA6767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F03C628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hideMark/>
                </w:tcPr>
                <w:p w14:paraId="3ED5C9AB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  (od: 28.11.2023)</w:t>
                  </w:r>
                </w:p>
              </w:tc>
            </w:tr>
          </w:tbl>
          <w:p w14:paraId="4F1CA3A7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vanish/>
                <w:sz w:val="18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F182C" w:rsidRPr="005F182C" w14:paraId="6C17DED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8BF1C61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hideMark/>
                </w:tcPr>
                <w:p w14:paraId="76B07F7D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  (od: 28.11.2023)</w:t>
                  </w:r>
                </w:p>
              </w:tc>
            </w:tr>
          </w:tbl>
          <w:p w14:paraId="6ACC9E77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vanish/>
                <w:sz w:val="18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F182C" w:rsidRPr="005F182C" w14:paraId="5D46A82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6E83CA2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Inžinierske činnosti, technické testovanie a analýzy</w:t>
                  </w:r>
                </w:p>
              </w:tc>
              <w:tc>
                <w:tcPr>
                  <w:tcW w:w="1650" w:type="pct"/>
                  <w:hideMark/>
                </w:tcPr>
                <w:p w14:paraId="566AE100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  (od: 28.11.2023)</w:t>
                  </w:r>
                </w:p>
              </w:tc>
            </w:tr>
          </w:tbl>
          <w:p w14:paraId="7AAD89E6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vanish/>
                <w:sz w:val="18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F182C" w:rsidRPr="005F182C" w14:paraId="17284B8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E90436C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14:paraId="2F7784A4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  (od: 28.11.2023)</w:t>
                  </w:r>
                </w:p>
              </w:tc>
            </w:tr>
          </w:tbl>
          <w:p w14:paraId="7FE6BD4D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vanish/>
                <w:sz w:val="18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F182C" w:rsidRPr="005F182C" w14:paraId="22EB1C2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1F940D0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Mimoškolská vzdelávacia činnosť</w:t>
                  </w:r>
                </w:p>
              </w:tc>
              <w:tc>
                <w:tcPr>
                  <w:tcW w:w="1650" w:type="pct"/>
                  <w:hideMark/>
                </w:tcPr>
                <w:p w14:paraId="62383F8E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  (od: 28.11.2023)</w:t>
                  </w:r>
                </w:p>
              </w:tc>
            </w:tr>
          </w:tbl>
          <w:p w14:paraId="30A4D246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vanish/>
                <w:sz w:val="18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F182C" w:rsidRPr="005F182C" w14:paraId="624576A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E239ECC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Organizovanie športových, kultúrnych a iných spoločenských podujatí</w:t>
                  </w:r>
                </w:p>
              </w:tc>
              <w:tc>
                <w:tcPr>
                  <w:tcW w:w="1650" w:type="pct"/>
                  <w:hideMark/>
                </w:tcPr>
                <w:p w14:paraId="778FCA01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  (od: 28.11.2023)</w:t>
                  </w:r>
                </w:p>
              </w:tc>
            </w:tr>
          </w:tbl>
          <w:p w14:paraId="1DE5F342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vanish/>
                <w:sz w:val="18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F182C" w:rsidRPr="005F182C" w14:paraId="178212E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9B1F7DB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Počítačové služby a služby súvisiace s počítačovým spracovaním údajov</w:t>
                  </w:r>
                </w:p>
              </w:tc>
              <w:tc>
                <w:tcPr>
                  <w:tcW w:w="1650" w:type="pct"/>
                  <w:hideMark/>
                </w:tcPr>
                <w:p w14:paraId="5B7E4DF8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  (od: 28.11.2023)</w:t>
                  </w:r>
                </w:p>
              </w:tc>
            </w:tr>
          </w:tbl>
          <w:p w14:paraId="741B689A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vanish/>
                <w:sz w:val="18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F182C" w:rsidRPr="005F182C" w14:paraId="31B435A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A88C97D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Poskytovanie služieb osobného charakteru</w:t>
                  </w:r>
                </w:p>
              </w:tc>
              <w:tc>
                <w:tcPr>
                  <w:tcW w:w="1650" w:type="pct"/>
                  <w:hideMark/>
                </w:tcPr>
                <w:p w14:paraId="4CA6AFD4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  (od: 28.11.2023)</w:t>
                  </w:r>
                </w:p>
              </w:tc>
            </w:tr>
          </w:tbl>
          <w:p w14:paraId="697C09A2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vanish/>
                <w:sz w:val="18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F182C" w:rsidRPr="005F182C" w14:paraId="376B074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68A793F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Poskytovanie služieb rýchleho občerstvenia v spojení s predajom na priamu konzumáciu, prevádzkovanie výdajne stravy</w:t>
                  </w:r>
                </w:p>
              </w:tc>
              <w:tc>
                <w:tcPr>
                  <w:tcW w:w="1650" w:type="pct"/>
                  <w:hideMark/>
                </w:tcPr>
                <w:p w14:paraId="195A4739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  (od: 28.11.2023)</w:t>
                  </w:r>
                </w:p>
              </w:tc>
            </w:tr>
          </w:tbl>
          <w:p w14:paraId="200444FB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vanish/>
                <w:sz w:val="18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F182C" w:rsidRPr="005F182C" w14:paraId="6F13AED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ED71E82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Prenájom nehnuteľností spojený s poskytovaním iných než základných služieb spojených s prenájmom</w:t>
                  </w:r>
                </w:p>
              </w:tc>
              <w:tc>
                <w:tcPr>
                  <w:tcW w:w="1650" w:type="pct"/>
                  <w:hideMark/>
                </w:tcPr>
                <w:p w14:paraId="7DBA4C72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  (od: 28.11.2023)</w:t>
                  </w:r>
                </w:p>
              </w:tc>
            </w:tr>
          </w:tbl>
          <w:p w14:paraId="61277101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vanish/>
                <w:sz w:val="18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F182C" w:rsidRPr="005F182C" w14:paraId="0E3ECC5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12719CA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Prenájom, úschova a požičiavanie hnuteľných vecí</w:t>
                  </w:r>
                </w:p>
              </w:tc>
              <w:tc>
                <w:tcPr>
                  <w:tcW w:w="1650" w:type="pct"/>
                  <w:hideMark/>
                </w:tcPr>
                <w:p w14:paraId="14153FD7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  (od: 28.11.2023)</w:t>
                  </w:r>
                </w:p>
              </w:tc>
            </w:tr>
          </w:tbl>
          <w:p w14:paraId="1A31BFAF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vanish/>
                <w:sz w:val="18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F182C" w:rsidRPr="005F182C" w14:paraId="54FFAC4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1935825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hideMark/>
                </w:tcPr>
                <w:p w14:paraId="0CA9466E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  (od: 28.11.2023)</w:t>
                  </w:r>
                </w:p>
              </w:tc>
            </w:tr>
          </w:tbl>
          <w:p w14:paraId="6F80D540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vanish/>
                <w:sz w:val="18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F182C" w:rsidRPr="005F182C" w14:paraId="66E71C1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C81FC46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Reklamné, marketingové, fotografické a informačné služby, prieskum trhu a verejnej mienky</w:t>
                  </w:r>
                </w:p>
              </w:tc>
              <w:tc>
                <w:tcPr>
                  <w:tcW w:w="1650" w:type="pct"/>
                  <w:hideMark/>
                </w:tcPr>
                <w:p w14:paraId="61B7E55D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  (od: 28.11.2023)</w:t>
                  </w:r>
                </w:p>
              </w:tc>
            </w:tr>
          </w:tbl>
          <w:p w14:paraId="4B2E83FD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vanish/>
                <w:sz w:val="18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F182C" w:rsidRPr="005F182C" w14:paraId="4895594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28A59A0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Skladové, pomocné a prepravné služby v doprave</w:t>
                  </w:r>
                </w:p>
              </w:tc>
              <w:tc>
                <w:tcPr>
                  <w:tcW w:w="1650" w:type="pct"/>
                  <w:hideMark/>
                </w:tcPr>
                <w:p w14:paraId="209D2B5D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  (od: 28.11.2023)</w:t>
                  </w:r>
                </w:p>
              </w:tc>
            </w:tr>
          </w:tbl>
          <w:p w14:paraId="248E4E50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vanish/>
                <w:sz w:val="18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F182C" w:rsidRPr="005F182C" w14:paraId="149AA2A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25F06EB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Služby súvisiace s produkciou filmov, videozáznamov a zvukových nahrávok</w:t>
                  </w:r>
                </w:p>
              </w:tc>
              <w:tc>
                <w:tcPr>
                  <w:tcW w:w="1650" w:type="pct"/>
                  <w:hideMark/>
                </w:tcPr>
                <w:p w14:paraId="12990D29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  (od: 28.11.2023)</w:t>
                  </w:r>
                </w:p>
              </w:tc>
            </w:tr>
          </w:tbl>
          <w:p w14:paraId="0B5FD451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vanish/>
                <w:sz w:val="18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F182C" w:rsidRPr="005F182C" w14:paraId="5608BAE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660D880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 xml:space="preserve">Služby v oblasti administratívnej správy a služby </w:t>
                  </w:r>
                  <w:proofErr w:type="spellStart"/>
                  <w:r w:rsidRPr="005F182C">
                    <w:rPr>
                      <w:sz w:val="18"/>
                      <w:szCs w:val="20"/>
                    </w:rPr>
                    <w:t>organizačno</w:t>
                  </w:r>
                  <w:proofErr w:type="spellEnd"/>
                  <w:r w:rsidRPr="005F182C">
                    <w:rPr>
                      <w:sz w:val="18"/>
                      <w:szCs w:val="20"/>
                    </w:rPr>
                    <w:t xml:space="preserve"> - hospodárskej povahy</w:t>
                  </w:r>
                </w:p>
              </w:tc>
              <w:tc>
                <w:tcPr>
                  <w:tcW w:w="1650" w:type="pct"/>
                  <w:hideMark/>
                </w:tcPr>
                <w:p w14:paraId="7C5EA5BA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  (od: 28.11.2023)</w:t>
                  </w:r>
                </w:p>
              </w:tc>
            </w:tr>
          </w:tbl>
          <w:p w14:paraId="27F6B371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vanish/>
                <w:sz w:val="18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F182C" w:rsidRPr="005F182C" w14:paraId="691D12C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E4EBE22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hideMark/>
                </w:tcPr>
                <w:p w14:paraId="6DE0EE26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  (od: 28.11.2023)</w:t>
                  </w:r>
                </w:p>
              </w:tc>
            </w:tr>
          </w:tbl>
          <w:p w14:paraId="1B672B00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vanish/>
                <w:sz w:val="18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F182C" w:rsidRPr="005F182C" w14:paraId="09ACB0E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FE96163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Uskutočňovanie stavieb a ich zmien</w:t>
                  </w:r>
                </w:p>
              </w:tc>
              <w:tc>
                <w:tcPr>
                  <w:tcW w:w="1650" w:type="pct"/>
                  <w:hideMark/>
                </w:tcPr>
                <w:p w14:paraId="1749EA42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  (od: 28.11.2023)</w:t>
                  </w:r>
                </w:p>
              </w:tc>
            </w:tr>
          </w:tbl>
          <w:p w14:paraId="410B8055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vanish/>
                <w:sz w:val="18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F182C" w:rsidRPr="005F182C" w14:paraId="5B2294F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14724BA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Vedenie účtovníctva</w:t>
                  </w:r>
                </w:p>
              </w:tc>
              <w:tc>
                <w:tcPr>
                  <w:tcW w:w="1650" w:type="pct"/>
                  <w:hideMark/>
                </w:tcPr>
                <w:p w14:paraId="5158EA55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  (od: 28.11.2023)</w:t>
                  </w:r>
                </w:p>
              </w:tc>
            </w:tr>
          </w:tbl>
          <w:p w14:paraId="58B9E2FB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vanish/>
                <w:sz w:val="18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F182C" w:rsidRPr="005F182C" w14:paraId="5A9AF49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E459ECF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Verejné obstarávanie</w:t>
                  </w:r>
                </w:p>
              </w:tc>
              <w:tc>
                <w:tcPr>
                  <w:tcW w:w="1650" w:type="pct"/>
                  <w:hideMark/>
                </w:tcPr>
                <w:p w14:paraId="7FEA4D0D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  (od: 28.11.2023)</w:t>
                  </w:r>
                </w:p>
              </w:tc>
            </w:tr>
          </w:tbl>
          <w:p w14:paraId="05A725D9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vanish/>
                <w:sz w:val="18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F182C" w:rsidRPr="005F182C" w14:paraId="1E092D4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8639E24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Výskum a vývoj v oblasti prírodných, technických, spoločenských a humanitných vied</w:t>
                  </w:r>
                </w:p>
              </w:tc>
              <w:tc>
                <w:tcPr>
                  <w:tcW w:w="1650" w:type="pct"/>
                  <w:hideMark/>
                </w:tcPr>
                <w:p w14:paraId="20B6C0A5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  (od: 28.11.2023)</w:t>
                  </w:r>
                </w:p>
              </w:tc>
            </w:tr>
          </w:tbl>
          <w:p w14:paraId="611A73CD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vanish/>
                <w:sz w:val="18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5F182C" w:rsidRPr="005F182C" w14:paraId="34B6C15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ED9611B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Vydavateľská činnosť, polygrafická výroba a knihárske práce</w:t>
                  </w:r>
                </w:p>
              </w:tc>
              <w:tc>
                <w:tcPr>
                  <w:tcW w:w="1650" w:type="pct"/>
                  <w:hideMark/>
                </w:tcPr>
                <w:p w14:paraId="046F164A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  (od: 13.02.2024)</w:t>
                  </w:r>
                </w:p>
              </w:tc>
            </w:tr>
          </w:tbl>
          <w:p w14:paraId="62230F40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vanish/>
                <w:sz w:val="18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0"/>
            </w:tblGrid>
            <w:tr w:rsidR="005F182C" w:rsidRPr="005F182C" w14:paraId="6815925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60CE762" w14:textId="77777777" w:rsidR="005F182C" w:rsidRPr="005F182C" w:rsidRDefault="005F182C" w:rsidP="005F182C">
                  <w:pPr>
                    <w:pStyle w:val="Default"/>
                    <w:tabs>
                      <w:tab w:val="left" w:pos="1395"/>
                    </w:tabs>
                    <w:rPr>
                      <w:sz w:val="18"/>
                      <w:szCs w:val="20"/>
                    </w:rPr>
                  </w:pPr>
                  <w:r w:rsidRPr="005F182C">
                    <w:rPr>
                      <w:sz w:val="18"/>
                      <w:szCs w:val="20"/>
                    </w:rPr>
                    <w:t>Prevádzkovanie kultúrnych, spoločenských, zábavných, športových zariadení a zariadení slúžiacich na regeneráciu a rekondíciu</w:t>
                  </w:r>
                </w:p>
              </w:tc>
            </w:tr>
          </w:tbl>
          <w:p w14:paraId="1E9BD146" w14:textId="77777777" w:rsidR="005F182C" w:rsidRPr="005F182C" w:rsidRDefault="005F182C" w:rsidP="005F182C">
            <w:pPr>
              <w:pStyle w:val="Default"/>
              <w:tabs>
                <w:tab w:val="left" w:pos="1395"/>
              </w:tabs>
              <w:rPr>
                <w:sz w:val="18"/>
                <w:szCs w:val="20"/>
              </w:rPr>
            </w:pPr>
          </w:p>
        </w:tc>
      </w:tr>
    </w:tbl>
    <w:p w14:paraId="0FA6BDF6" w14:textId="77777777" w:rsidR="000E00A8" w:rsidRPr="00213E51" w:rsidRDefault="000E00A8" w:rsidP="003444AF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14:paraId="058508A4" w14:textId="77777777"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14:paraId="5BA935A5" w14:textId="77777777"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14:paraId="057BF262" w14:textId="77777777"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14:paraId="7F0E3B3E" w14:textId="77777777"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14:paraId="6435CCBB" w14:textId="44BD4618" w:rsidR="00835259" w:rsidRPr="00835259" w:rsidRDefault="00251817" w:rsidP="005F182C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14:paraId="7EFC0E34" w14:textId="77777777"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14:paraId="26B9CCCA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14:paraId="40F22A70" w14:textId="77777777"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14:paraId="2552E85A" w14:textId="77777777"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14:paraId="78A87A1E" w14:textId="77777777"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14:paraId="7261BE4A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14:paraId="2ACE2494" w14:textId="6CE8DF86" w:rsidR="00835259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14:paraId="3CD40E11" w14:textId="2E2C7BB7" w:rsidR="00401922" w:rsidRDefault="00401922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</w:p>
    <w:p w14:paraId="415E19CE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14:paraId="5210DE15" w14:textId="77777777"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14:paraId="6C24BB32" w14:textId="77777777"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14:paraId="582E58C3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14:paraId="05100464" w14:textId="77777777"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14:paraId="528511BF" w14:textId="77777777"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14:paraId="5606A6AD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14:paraId="58350FF7" w14:textId="77777777"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6B25DC3" w14:textId="77777777"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14:paraId="03C3ABF4" w14:textId="77777777"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14:paraId="04A86644" w14:textId="77777777"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14:paraId="4B680223" w14:textId="77777777" w:rsidR="00835259" w:rsidRDefault="00835259" w:rsidP="007E1480">
      <w:pPr>
        <w:pStyle w:val="Default"/>
      </w:pPr>
    </w:p>
    <w:p w14:paraId="7026E4D5" w14:textId="77777777"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14:paraId="1F25C3B4" w14:textId="77777777"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14:paraId="06D1A1D7" w14:textId="77777777"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14:paraId="333A7997" w14:textId="77777777"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14:paraId="65577071" w14:textId="77777777"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14:paraId="6681900A" w14:textId="77777777" w:rsidR="00CD21E2" w:rsidRDefault="00CD21E2" w:rsidP="007E1480">
      <w:pPr>
        <w:pStyle w:val="Default"/>
      </w:pPr>
    </w:p>
    <w:p w14:paraId="137FCC8B" w14:textId="77777777"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14:paraId="28D69C1B" w14:textId="77777777"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14:paraId="4C2F86B5" w14:textId="77777777" w:rsidR="00CD21E2" w:rsidRDefault="00CD21E2" w:rsidP="00CD21E2"/>
    <w:p w14:paraId="564FB1DB" w14:textId="77777777"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14:paraId="4A67122C" w14:textId="77777777"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14:paraId="6F31063C" w14:textId="77777777"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14:paraId="46C92D59" w14:textId="77777777"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14:paraId="2EDD8B6C" w14:textId="77777777"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14:paraId="043A6AC8" w14:textId="77777777"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14:paraId="501F2524" w14:textId="77777777"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lastRenderedPageBreak/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14:paraId="55E0AF8B" w14:textId="77777777"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14:paraId="27BB3CB1" w14:textId="77777777"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14:paraId="551419EE" w14:textId="77777777"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14:paraId="7F33B22C" w14:textId="77777777" w:rsidR="00CD21E2" w:rsidRDefault="00CD21E2" w:rsidP="00CD21E2">
      <w:pPr>
        <w:pStyle w:val="Default"/>
      </w:pPr>
    </w:p>
    <w:p w14:paraId="7D4745B4" w14:textId="77777777"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14:paraId="324A172F" w14:textId="77777777"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14:paraId="5F68253D" w14:textId="77777777" w:rsidR="00475B96" w:rsidRDefault="00475B96" w:rsidP="00CD21E2">
      <w:pPr>
        <w:pStyle w:val="Default"/>
      </w:pPr>
    </w:p>
    <w:p w14:paraId="396973B8" w14:textId="77777777"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14:paraId="1D893C87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14:paraId="34E3C2FD" w14:textId="77777777"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14:paraId="20BC2360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14:paraId="6CA5EDF1" w14:textId="77777777"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14:paraId="34A62F1D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14:paraId="666A290D" w14:textId="77777777"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14:paraId="11B5B66F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14:paraId="03248A95" w14:textId="77777777"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14:paraId="2BE529D5" w14:textId="77777777"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14:paraId="11829099" w14:textId="77777777"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14:paraId="58F1FB3F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14:paraId="56408C88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14:paraId="055C25C9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14:paraId="3B224478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14:paraId="2CA98F21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14:paraId="7FE4AF2A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14:paraId="0320D7B8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14:paraId="1E007241" w14:textId="77777777"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14:paraId="122BFB3D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14:paraId="3C52128D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14:paraId="339E7853" w14:textId="77777777"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14:paraId="617ADE78" w14:textId="77777777"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14:paraId="41B58506" w14:textId="77777777"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11"/>
      <w:footerReference w:type="default" r:id="rId12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840C50" w14:textId="77777777" w:rsidR="00E21EE7" w:rsidRDefault="00E21EE7" w:rsidP="00107589">
      <w:pPr>
        <w:spacing w:after="0" w:line="240" w:lineRule="auto"/>
      </w:pPr>
      <w:r>
        <w:separator/>
      </w:r>
    </w:p>
  </w:endnote>
  <w:endnote w:type="continuationSeparator" w:id="0">
    <w:p w14:paraId="3AB730D0" w14:textId="77777777" w:rsidR="00E21EE7" w:rsidRDefault="00E21E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18B966" w14:textId="77777777"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81121D">
      <w:rPr>
        <w:noProof/>
        <w:sz w:val="18"/>
        <w:szCs w:val="22"/>
      </w:rPr>
      <w:t>8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7E66AD" w14:textId="77777777" w:rsidR="00E21EE7" w:rsidRDefault="00E21EE7" w:rsidP="00107589">
      <w:pPr>
        <w:spacing w:after="0" w:line="240" w:lineRule="auto"/>
      </w:pPr>
      <w:r>
        <w:separator/>
      </w:r>
    </w:p>
  </w:footnote>
  <w:footnote w:type="continuationSeparator" w:id="0">
    <w:p w14:paraId="12082E50" w14:textId="77777777" w:rsidR="00E21EE7" w:rsidRDefault="00E21E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8F770E" w:rsidRPr="00041A32" w14:paraId="0AD2CB5F" w14:textId="77777777" w:rsidTr="00BD4B65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14:paraId="06057EE3" w14:textId="2DE65A5B" w:rsidR="007829AD" w:rsidRPr="00041A32" w:rsidRDefault="00A9643D" w:rsidP="001C34B8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>
            <w:rPr>
              <w:color w:val="000000"/>
              <w:sz w:val="20"/>
              <w:szCs w:val="22"/>
              <w:lang w:eastAsia="sk-SK"/>
            </w:rPr>
            <w:t>P</w:t>
          </w:r>
          <w:r w:rsidR="007829AD" w:rsidRPr="00041A32">
            <w:rPr>
              <w:color w:val="000000"/>
              <w:sz w:val="20"/>
              <w:szCs w:val="22"/>
              <w:lang w:eastAsia="sk-SK"/>
            </w:rPr>
            <w:t xml:space="preserve">oznámky </w:t>
          </w:r>
          <w:proofErr w:type="spellStart"/>
          <w:r w:rsidR="007829AD"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="007829AD"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1C34B8">
            <w:rPr>
              <w:color w:val="000000"/>
              <w:sz w:val="20"/>
              <w:szCs w:val="22"/>
              <w:lang w:eastAsia="sk-SK"/>
            </w:rPr>
            <w:t>MÚJ</w:t>
          </w:r>
          <w:r w:rsidR="007829AD" w:rsidRPr="00041A32">
            <w:rPr>
              <w:color w:val="000000"/>
              <w:sz w:val="20"/>
              <w:szCs w:val="22"/>
              <w:lang w:eastAsia="sk-SK"/>
            </w:rPr>
            <w:t xml:space="preserve"> 3 - 01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E17613" w14:textId="77777777"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14:paraId="337B85CE" w14:textId="77777777"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4C8ED94" w14:textId="2A3E7149" w:rsidR="007829AD" w:rsidRPr="00041A32" w:rsidRDefault="00B94CA9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B4F1404" w14:textId="0A93FF9C" w:rsidR="007829AD" w:rsidRPr="00041A32" w:rsidRDefault="00B94CA9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3BFC1B5" w14:textId="2750BF50" w:rsidR="007829AD" w:rsidRPr="00041A32" w:rsidRDefault="00B94CA9" w:rsidP="009A2846">
          <w:pPr>
            <w:spacing w:after="0" w:line="240" w:lineRule="auto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E7717F1" w14:textId="1A350036" w:rsidR="007829AD" w:rsidRPr="00041A32" w:rsidRDefault="00B94CA9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9DE5491" w14:textId="3F4B67A3" w:rsidR="007829AD" w:rsidRPr="00041A32" w:rsidRDefault="00B94CA9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5EF441" w14:textId="361D97DD" w:rsidR="007829AD" w:rsidRPr="00041A32" w:rsidRDefault="00B94CA9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2CD1038" w14:textId="49CD2102" w:rsidR="007829AD" w:rsidRPr="00041A32" w:rsidRDefault="00B94CA9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FF40D6E" w14:textId="6407CE36" w:rsidR="007829AD" w:rsidRPr="00041A32" w:rsidRDefault="00B94CA9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14:paraId="50B43F8A" w14:textId="7404DC06"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DF67C0F" w14:textId="1ADCBC31" w:rsidR="007829AD" w:rsidRPr="00041A32" w:rsidRDefault="001927E1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640206A4" w14:textId="40252D8C" w:rsidR="007829AD" w:rsidRPr="00041A32" w:rsidRDefault="001927E1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3CC5AE73" w14:textId="5E3BFEBB" w:rsidR="007829AD" w:rsidRPr="00041A32" w:rsidRDefault="001927E1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06C248B3" w14:textId="58A33637" w:rsidR="007829AD" w:rsidRPr="00041A32" w:rsidRDefault="001927E1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66BA31D" w14:textId="752340DF" w:rsidR="007829AD" w:rsidRPr="00041A32" w:rsidRDefault="001927E1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5D7031" w14:textId="1B824898" w:rsidR="007829AD" w:rsidRPr="00041A32" w:rsidRDefault="001927E1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DA5EDC6" w14:textId="3F5C4D03" w:rsidR="007829AD" w:rsidRPr="00041A32" w:rsidRDefault="001927E1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9FCD4C" w14:textId="6F09EEDC" w:rsidR="007829AD" w:rsidRPr="00041A32" w:rsidRDefault="00A67CF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8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93CCED" w14:textId="5E8D479E" w:rsidR="007829AD" w:rsidRPr="00041A32" w:rsidRDefault="00A67CF7" w:rsidP="008F770E">
          <w:pPr>
            <w:spacing w:after="0" w:line="240" w:lineRule="auto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32984A7" w14:textId="6A041A11" w:rsidR="007829AD" w:rsidRPr="00041A32" w:rsidRDefault="00A67CF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</w:tr>
  </w:tbl>
  <w:p w14:paraId="53D0A0AD" w14:textId="77777777"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14149435">
    <w:abstractNumId w:val="23"/>
  </w:num>
  <w:num w:numId="2" w16cid:durableId="265356951">
    <w:abstractNumId w:val="19"/>
  </w:num>
  <w:num w:numId="3" w16cid:durableId="18362793">
    <w:abstractNumId w:val="12"/>
  </w:num>
  <w:num w:numId="4" w16cid:durableId="2133279229">
    <w:abstractNumId w:val="16"/>
  </w:num>
  <w:num w:numId="5" w16cid:durableId="2010016421">
    <w:abstractNumId w:val="8"/>
  </w:num>
  <w:num w:numId="6" w16cid:durableId="726998431">
    <w:abstractNumId w:val="29"/>
  </w:num>
  <w:num w:numId="7" w16cid:durableId="452015796">
    <w:abstractNumId w:val="7"/>
  </w:num>
  <w:num w:numId="8" w16cid:durableId="1838423294">
    <w:abstractNumId w:val="4"/>
  </w:num>
  <w:num w:numId="9" w16cid:durableId="1872566017">
    <w:abstractNumId w:val="33"/>
  </w:num>
  <w:num w:numId="10" w16cid:durableId="394737898">
    <w:abstractNumId w:val="18"/>
  </w:num>
  <w:num w:numId="11" w16cid:durableId="997223132">
    <w:abstractNumId w:val="31"/>
  </w:num>
  <w:num w:numId="12" w16cid:durableId="898126523">
    <w:abstractNumId w:val="17"/>
  </w:num>
  <w:num w:numId="13" w16cid:durableId="359865139">
    <w:abstractNumId w:val="30"/>
  </w:num>
  <w:num w:numId="14" w16cid:durableId="2116748538">
    <w:abstractNumId w:val="21"/>
  </w:num>
  <w:num w:numId="15" w16cid:durableId="1807239524">
    <w:abstractNumId w:val="15"/>
  </w:num>
  <w:num w:numId="16" w16cid:durableId="919296885">
    <w:abstractNumId w:val="20"/>
  </w:num>
  <w:num w:numId="17" w16cid:durableId="795224203">
    <w:abstractNumId w:val="32"/>
  </w:num>
  <w:num w:numId="18" w16cid:durableId="1351682042">
    <w:abstractNumId w:val="9"/>
  </w:num>
  <w:num w:numId="19" w16cid:durableId="923613039">
    <w:abstractNumId w:val="0"/>
  </w:num>
  <w:num w:numId="20" w16cid:durableId="1899903425">
    <w:abstractNumId w:val="1"/>
  </w:num>
  <w:num w:numId="21" w16cid:durableId="1415932068">
    <w:abstractNumId w:val="27"/>
  </w:num>
  <w:num w:numId="22" w16cid:durableId="1417627898">
    <w:abstractNumId w:val="28"/>
  </w:num>
  <w:num w:numId="23" w16cid:durableId="1852142655">
    <w:abstractNumId w:val="24"/>
  </w:num>
  <w:num w:numId="24" w16cid:durableId="726491992">
    <w:abstractNumId w:val="6"/>
  </w:num>
  <w:num w:numId="25" w16cid:durableId="1156995288">
    <w:abstractNumId w:val="3"/>
  </w:num>
  <w:num w:numId="26" w16cid:durableId="1233151401">
    <w:abstractNumId w:val="25"/>
  </w:num>
  <w:num w:numId="27" w16cid:durableId="293558348">
    <w:abstractNumId w:val="13"/>
  </w:num>
  <w:num w:numId="28" w16cid:durableId="1629430601">
    <w:abstractNumId w:val="14"/>
  </w:num>
  <w:num w:numId="29" w16cid:durableId="1809543973">
    <w:abstractNumId w:val="26"/>
  </w:num>
  <w:num w:numId="30" w16cid:durableId="1907183818">
    <w:abstractNumId w:val="22"/>
  </w:num>
  <w:num w:numId="31" w16cid:durableId="448814778">
    <w:abstractNumId w:val="10"/>
  </w:num>
  <w:num w:numId="32" w16cid:durableId="1278638986">
    <w:abstractNumId w:val="5"/>
  </w:num>
  <w:num w:numId="33" w16cid:durableId="156653244">
    <w:abstractNumId w:val="2"/>
  </w:num>
  <w:num w:numId="34" w16cid:durableId="77498339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649F6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107589"/>
    <w:rsid w:val="001234E8"/>
    <w:rsid w:val="00142206"/>
    <w:rsid w:val="001510FC"/>
    <w:rsid w:val="00151C69"/>
    <w:rsid w:val="00172790"/>
    <w:rsid w:val="00175719"/>
    <w:rsid w:val="00186CFF"/>
    <w:rsid w:val="001923C8"/>
    <w:rsid w:val="001927E1"/>
    <w:rsid w:val="001A37CE"/>
    <w:rsid w:val="001A61FB"/>
    <w:rsid w:val="001A6B11"/>
    <w:rsid w:val="001B3ADB"/>
    <w:rsid w:val="001B451D"/>
    <w:rsid w:val="001C34B8"/>
    <w:rsid w:val="001D5C39"/>
    <w:rsid w:val="001E03F2"/>
    <w:rsid w:val="001E23CA"/>
    <w:rsid w:val="001E6A7F"/>
    <w:rsid w:val="001F43A0"/>
    <w:rsid w:val="001F4417"/>
    <w:rsid w:val="001F5199"/>
    <w:rsid w:val="002012FC"/>
    <w:rsid w:val="00203C1A"/>
    <w:rsid w:val="00211CF4"/>
    <w:rsid w:val="00213E51"/>
    <w:rsid w:val="002200F4"/>
    <w:rsid w:val="00223763"/>
    <w:rsid w:val="00227717"/>
    <w:rsid w:val="002351F7"/>
    <w:rsid w:val="002410BD"/>
    <w:rsid w:val="002475E5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509C"/>
    <w:rsid w:val="002D6927"/>
    <w:rsid w:val="002E1761"/>
    <w:rsid w:val="002E1D84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4AF"/>
    <w:rsid w:val="00344DB4"/>
    <w:rsid w:val="00350C04"/>
    <w:rsid w:val="0035169C"/>
    <w:rsid w:val="003549D9"/>
    <w:rsid w:val="003615A5"/>
    <w:rsid w:val="00361E57"/>
    <w:rsid w:val="00363F47"/>
    <w:rsid w:val="0037431D"/>
    <w:rsid w:val="00386122"/>
    <w:rsid w:val="00387331"/>
    <w:rsid w:val="00390CFF"/>
    <w:rsid w:val="00394319"/>
    <w:rsid w:val="00395E72"/>
    <w:rsid w:val="00396E54"/>
    <w:rsid w:val="003A0628"/>
    <w:rsid w:val="003A4704"/>
    <w:rsid w:val="003A716C"/>
    <w:rsid w:val="003B051A"/>
    <w:rsid w:val="003C6761"/>
    <w:rsid w:val="003D38D7"/>
    <w:rsid w:val="003E77D8"/>
    <w:rsid w:val="003E7888"/>
    <w:rsid w:val="003F13FB"/>
    <w:rsid w:val="003F477D"/>
    <w:rsid w:val="003F5EB5"/>
    <w:rsid w:val="00401922"/>
    <w:rsid w:val="00420380"/>
    <w:rsid w:val="004268D2"/>
    <w:rsid w:val="004304FF"/>
    <w:rsid w:val="004352DB"/>
    <w:rsid w:val="00457623"/>
    <w:rsid w:val="004576B8"/>
    <w:rsid w:val="00457DE4"/>
    <w:rsid w:val="00465A3F"/>
    <w:rsid w:val="00471E79"/>
    <w:rsid w:val="004720E2"/>
    <w:rsid w:val="00474F2C"/>
    <w:rsid w:val="00475B96"/>
    <w:rsid w:val="004A3783"/>
    <w:rsid w:val="004A5A13"/>
    <w:rsid w:val="004A659B"/>
    <w:rsid w:val="004A6BBF"/>
    <w:rsid w:val="004B5DD5"/>
    <w:rsid w:val="004C6614"/>
    <w:rsid w:val="004D3458"/>
    <w:rsid w:val="00506CD6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5F182C"/>
    <w:rsid w:val="00615B58"/>
    <w:rsid w:val="00625BD8"/>
    <w:rsid w:val="0063201B"/>
    <w:rsid w:val="00636EEE"/>
    <w:rsid w:val="00645466"/>
    <w:rsid w:val="00667C1A"/>
    <w:rsid w:val="00687B87"/>
    <w:rsid w:val="0069728E"/>
    <w:rsid w:val="006A4709"/>
    <w:rsid w:val="006A5428"/>
    <w:rsid w:val="006A7D75"/>
    <w:rsid w:val="006B42EC"/>
    <w:rsid w:val="006B54CD"/>
    <w:rsid w:val="006B5F4E"/>
    <w:rsid w:val="006B7248"/>
    <w:rsid w:val="006C695D"/>
    <w:rsid w:val="006E1A4C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1121D"/>
    <w:rsid w:val="00835259"/>
    <w:rsid w:val="008414A7"/>
    <w:rsid w:val="00847433"/>
    <w:rsid w:val="00851D99"/>
    <w:rsid w:val="00865D06"/>
    <w:rsid w:val="008725BC"/>
    <w:rsid w:val="008875A1"/>
    <w:rsid w:val="00891F08"/>
    <w:rsid w:val="008B4A39"/>
    <w:rsid w:val="008C0E76"/>
    <w:rsid w:val="008D622D"/>
    <w:rsid w:val="008E03C0"/>
    <w:rsid w:val="008E284C"/>
    <w:rsid w:val="008E4928"/>
    <w:rsid w:val="008F770E"/>
    <w:rsid w:val="00900BE9"/>
    <w:rsid w:val="00904610"/>
    <w:rsid w:val="00912D01"/>
    <w:rsid w:val="00916032"/>
    <w:rsid w:val="00934878"/>
    <w:rsid w:val="009463F6"/>
    <w:rsid w:val="00955B8A"/>
    <w:rsid w:val="009731CC"/>
    <w:rsid w:val="009760E1"/>
    <w:rsid w:val="00984260"/>
    <w:rsid w:val="009905B6"/>
    <w:rsid w:val="00991D9F"/>
    <w:rsid w:val="00992DBC"/>
    <w:rsid w:val="00997591"/>
    <w:rsid w:val="009A1BB7"/>
    <w:rsid w:val="009A2846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16694"/>
    <w:rsid w:val="00A27973"/>
    <w:rsid w:val="00A33E26"/>
    <w:rsid w:val="00A533B1"/>
    <w:rsid w:val="00A62542"/>
    <w:rsid w:val="00A655DC"/>
    <w:rsid w:val="00A657E1"/>
    <w:rsid w:val="00A67CF7"/>
    <w:rsid w:val="00A76075"/>
    <w:rsid w:val="00A8025E"/>
    <w:rsid w:val="00A86615"/>
    <w:rsid w:val="00A870CE"/>
    <w:rsid w:val="00A93E5F"/>
    <w:rsid w:val="00A9643D"/>
    <w:rsid w:val="00AB03FB"/>
    <w:rsid w:val="00AC0231"/>
    <w:rsid w:val="00AC4C8A"/>
    <w:rsid w:val="00AF1C15"/>
    <w:rsid w:val="00B0294D"/>
    <w:rsid w:val="00B37B9E"/>
    <w:rsid w:val="00B42C78"/>
    <w:rsid w:val="00B433AF"/>
    <w:rsid w:val="00B43EC8"/>
    <w:rsid w:val="00B5583E"/>
    <w:rsid w:val="00B6221B"/>
    <w:rsid w:val="00B6262B"/>
    <w:rsid w:val="00B7696D"/>
    <w:rsid w:val="00B80DB6"/>
    <w:rsid w:val="00B86FC2"/>
    <w:rsid w:val="00B94CA9"/>
    <w:rsid w:val="00BB227B"/>
    <w:rsid w:val="00BC264C"/>
    <w:rsid w:val="00BD3DCE"/>
    <w:rsid w:val="00BD4B65"/>
    <w:rsid w:val="00BE776E"/>
    <w:rsid w:val="00BF3C55"/>
    <w:rsid w:val="00BF763F"/>
    <w:rsid w:val="00C04782"/>
    <w:rsid w:val="00C13B7E"/>
    <w:rsid w:val="00C16FAC"/>
    <w:rsid w:val="00C270D3"/>
    <w:rsid w:val="00C30195"/>
    <w:rsid w:val="00C56862"/>
    <w:rsid w:val="00C6409A"/>
    <w:rsid w:val="00C6795C"/>
    <w:rsid w:val="00C8553F"/>
    <w:rsid w:val="00C93A1A"/>
    <w:rsid w:val="00CA4B07"/>
    <w:rsid w:val="00CB0395"/>
    <w:rsid w:val="00CB49EE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36646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B0A40"/>
    <w:rsid w:val="00DB1EA0"/>
    <w:rsid w:val="00DB5742"/>
    <w:rsid w:val="00DC066D"/>
    <w:rsid w:val="00DC2488"/>
    <w:rsid w:val="00DC425B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1EE7"/>
    <w:rsid w:val="00E27ACF"/>
    <w:rsid w:val="00E33704"/>
    <w:rsid w:val="00E33912"/>
    <w:rsid w:val="00E35A2B"/>
    <w:rsid w:val="00E376F0"/>
    <w:rsid w:val="00E54C4D"/>
    <w:rsid w:val="00E66ECB"/>
    <w:rsid w:val="00E7474B"/>
    <w:rsid w:val="00E7732E"/>
    <w:rsid w:val="00E82174"/>
    <w:rsid w:val="00E916CF"/>
    <w:rsid w:val="00E92D7B"/>
    <w:rsid w:val="00E94D7D"/>
    <w:rsid w:val="00E97BED"/>
    <w:rsid w:val="00EA0E90"/>
    <w:rsid w:val="00EA1E44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4E5D"/>
    <w:rsid w:val="00F47885"/>
    <w:rsid w:val="00F54CD1"/>
    <w:rsid w:val="00F55D08"/>
    <w:rsid w:val="00F63109"/>
    <w:rsid w:val="00F64F8B"/>
    <w:rsid w:val="00F732EB"/>
    <w:rsid w:val="00F80F54"/>
    <w:rsid w:val="00F86346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89DBB58"/>
  <w15:docId w15:val="{D94FC7D6-3A12-4111-9B42-C8B42831D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3444AF"/>
  </w:style>
  <w:style w:type="character" w:customStyle="1" w:styleId="ro">
    <w:name w:val="ro"/>
    <w:basedOn w:val="Predvolenpsmoodseku"/>
    <w:rsid w:val="00E92D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08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8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7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5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6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5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0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2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649927f-be57-4f9e-b23c-d829d3d90b30">
      <Terms xmlns="http://schemas.microsoft.com/office/infopath/2007/PartnerControls"/>
    </lcf76f155ced4ddcb4097134ff3c332f>
    <TaxCatchAll xmlns="523cd8de-4142-4797-ac3e-ec8f6c1f3fe9" xsi:nil="true"/>
    <_Flow_SignoffStatus xmlns="f649927f-be57-4f9e-b23c-d829d3d90b3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0F74BDD3A65F9478B9BFD424BA5DA9E" ma:contentTypeVersion="16" ma:contentTypeDescription="Umožňuje vytvoriť nový dokument." ma:contentTypeScope="" ma:versionID="a1efb395295b9ea5d7aa0bf92e1871e0">
  <xsd:schema xmlns:xsd="http://www.w3.org/2001/XMLSchema" xmlns:xs="http://www.w3.org/2001/XMLSchema" xmlns:p="http://schemas.microsoft.com/office/2006/metadata/properties" xmlns:ns2="523cd8de-4142-4797-ac3e-ec8f6c1f3fe9" xmlns:ns3="f649927f-be57-4f9e-b23c-d829d3d90b30" targetNamespace="http://schemas.microsoft.com/office/2006/metadata/properties" ma:root="true" ma:fieldsID="857f956ebf85356d012c4f5fe40dbcd9" ns2:_="" ns3:_="">
    <xsd:import namespace="523cd8de-4142-4797-ac3e-ec8f6c1f3fe9"/>
    <xsd:import namespace="f649927f-be57-4f9e-b23c-d829d3d90b30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DateTaken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LengthInSeconds" minOccurs="0"/>
                <xsd:element ref="ns3:MediaServiceSearchProperties" minOccurs="0"/>
                <xsd:element ref="ns3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3cd8de-4142-4797-ac3e-ec8f6c1f3fe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e4e7f56a-f25b-4e5d-ae29-c2a004b6cc90}" ma:internalName="TaxCatchAll" ma:showField="CatchAllData" ma:web="523cd8de-4142-4797-ac3e-ec8f6c1f3fe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649927f-be57-4f9e-b23c-d829d3d90b3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d7093f7b-1af3-4a0d-99a5-542550385ec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Flow_SignoffStatus" ma:index="23" nillable="true" ma:displayName="Stav odhlásenia" ma:internalName="Stav_x0020_odhl_x00e1_senia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F1EC33-0480-4970-848A-7D6EC3BA46DD}">
  <ds:schemaRefs>
    <ds:schemaRef ds:uri="http://schemas.microsoft.com/office/2006/metadata/properties"/>
    <ds:schemaRef ds:uri="http://schemas.microsoft.com/office/infopath/2007/PartnerControls"/>
    <ds:schemaRef ds:uri="f649927f-be57-4f9e-b23c-d829d3d90b30"/>
    <ds:schemaRef ds:uri="523cd8de-4142-4797-ac3e-ec8f6c1f3fe9"/>
  </ds:schemaRefs>
</ds:datastoreItem>
</file>

<file path=customXml/itemProps2.xml><?xml version="1.0" encoding="utf-8"?>
<ds:datastoreItem xmlns:ds="http://schemas.openxmlformats.org/officeDocument/2006/customXml" ds:itemID="{DC787099-CE6B-43AB-A155-44062B5F7FF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FE0A990-EAFF-42B2-A5E8-B53EC18429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3cd8de-4142-4797-ac3e-ec8f6c1f3fe9"/>
    <ds:schemaRef ds:uri="f649927f-be57-4f9e-b23c-d829d3d90b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B8A08DA-D5A2-4A7C-99FD-A847E3ED20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1320</Words>
  <Characters>8766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Mirka Puterová</cp:lastModifiedBy>
  <cp:revision>7</cp:revision>
  <cp:lastPrinted>2024-05-10T12:10:00Z</cp:lastPrinted>
  <dcterms:created xsi:type="dcterms:W3CDTF">2025-03-10T16:43:00Z</dcterms:created>
  <dcterms:modified xsi:type="dcterms:W3CDTF">2025-03-10T17:55:00Z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0x01010070F74BDD3A65F9478B9BFD424BA5DA9E</vt:lpwstr>
  </property>
  <property fmtid="{D5CDD505-2E9C-101B-9397-08002B2CF9AE}" pid="3" name="MediaServiceImageTags">
    <vt:lpwstr/>
  </property>
</Properties>
</file>