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B3769" w14:textId="77777777" w:rsidR="0017073F" w:rsidRDefault="0017073F">
      <w:pPr>
        <w:spacing w:before="2" w:line="140" w:lineRule="exact"/>
        <w:rPr>
          <w:sz w:val="14"/>
          <w:szCs w:val="14"/>
          <w:lang w:val="en-US"/>
        </w:rPr>
      </w:pPr>
    </w:p>
    <w:p w14:paraId="4CB975EF" w14:textId="39BA4C74" w:rsidR="0017073F" w:rsidRDefault="00E0393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120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Poznámky k mikro účtovnej závierke za rok </w:t>
      </w:r>
      <w:r w:rsidR="002601A6">
        <w:rPr>
          <w:rFonts w:ascii="Arial Narrow" w:hAnsi="Arial Narrow"/>
          <w:b/>
        </w:rPr>
        <w:t>2025</w:t>
      </w:r>
    </w:p>
    <w:p w14:paraId="01EE33E9" w14:textId="77777777" w:rsidR="0017073F" w:rsidRDefault="00E0393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zostavené podľa Opatrenia Ministerstva financií SR č.MF/15464/2013-74, ktorým sa ustanovujú podrobnosti o usporiadaní, označovaní a obsahovom vymedzení položiek priebežnej účtovnej závierky a rozsahu údajov určených z individuálnej účtovnej závierky na zverejnenie pre </w:t>
      </w:r>
      <w:r>
        <w:rPr>
          <w:rFonts w:ascii="Arial Narrow" w:hAnsi="Arial Narrow"/>
          <w:b/>
        </w:rPr>
        <w:t>mikro účtovné jednotky</w:t>
      </w:r>
      <w:r>
        <w:rPr>
          <w:rFonts w:ascii="Arial Narrow" w:hAnsi="Arial Narrow"/>
        </w:rPr>
        <w:t xml:space="preserve"> v znení neskorších predpisov</w:t>
      </w:r>
    </w:p>
    <w:p w14:paraId="2A4A1C35" w14:textId="77777777" w:rsidR="0017073F" w:rsidRDefault="00E0393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>(ostatná novela č.MF/18008/2014-74 – FS č.10/2014)</w:t>
      </w:r>
    </w:p>
    <w:p w14:paraId="7828D753" w14:textId="77777777" w:rsidR="0017073F" w:rsidRDefault="0017073F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51D9733A" w14:textId="77777777" w:rsidR="0017073F" w:rsidRDefault="00E03933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</w:t>
      </w:r>
    </w:p>
    <w:p w14:paraId="1E265D73" w14:textId="77777777" w:rsidR="0017073F" w:rsidRDefault="00E03933">
      <w:pPr>
        <w:ind w:right="841"/>
        <w:jc w:val="center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  <w:bCs/>
        </w:rPr>
        <w:t>Vš</w:t>
      </w:r>
      <w:r>
        <w:rPr>
          <w:rFonts w:ascii="Arial" w:eastAsia="Times New Roman" w:hAnsi="Arial" w:cs="Arial"/>
          <w:b/>
          <w:bCs/>
          <w:spacing w:val="-2"/>
        </w:rPr>
        <w:t>e</w:t>
      </w:r>
      <w:r>
        <w:rPr>
          <w:rFonts w:ascii="Arial" w:eastAsia="Times New Roman" w:hAnsi="Arial" w:cs="Arial"/>
          <w:b/>
          <w:bCs/>
        </w:rPr>
        <w:t>ob</w:t>
      </w:r>
      <w:r>
        <w:rPr>
          <w:rFonts w:ascii="Arial" w:eastAsia="Times New Roman" w:hAnsi="Arial" w:cs="Arial"/>
          <w:b/>
          <w:bCs/>
          <w:spacing w:val="-1"/>
        </w:rPr>
        <w:t>ec</w:t>
      </w:r>
      <w:r>
        <w:rPr>
          <w:rFonts w:ascii="Arial" w:eastAsia="Times New Roman" w:hAnsi="Arial" w:cs="Arial"/>
          <w:b/>
          <w:bCs/>
        </w:rPr>
        <w:t>né</w:t>
      </w:r>
      <w:r>
        <w:rPr>
          <w:rFonts w:ascii="Arial" w:eastAsia="Times New Roman" w:hAnsi="Arial" w:cs="Arial"/>
          <w:b/>
          <w:bCs/>
          <w:spacing w:val="-1"/>
        </w:rPr>
        <w:t xml:space="preserve"> </w:t>
      </w:r>
      <w:r>
        <w:rPr>
          <w:rFonts w:ascii="Arial" w:eastAsia="Times New Roman" w:hAnsi="Arial" w:cs="Arial"/>
          <w:b/>
          <w:bCs/>
        </w:rPr>
        <w:t>úda</w:t>
      </w:r>
      <w:r>
        <w:rPr>
          <w:rFonts w:ascii="Arial" w:eastAsia="Times New Roman" w:hAnsi="Arial" w:cs="Arial"/>
          <w:b/>
          <w:bCs/>
          <w:spacing w:val="-1"/>
        </w:rPr>
        <w:t>j</w:t>
      </w:r>
      <w:r>
        <w:rPr>
          <w:rFonts w:ascii="Arial" w:eastAsia="Times New Roman" w:hAnsi="Arial" w:cs="Arial"/>
          <w:b/>
          <w:bCs/>
        </w:rPr>
        <w:t>e</w:t>
      </w:r>
    </w:p>
    <w:p w14:paraId="40DBD567" w14:textId="77777777" w:rsidR="0017073F" w:rsidRDefault="0017073F">
      <w:pPr>
        <w:spacing w:before="7" w:line="240" w:lineRule="exact"/>
        <w:jc w:val="both"/>
        <w:rPr>
          <w:rFonts w:ascii="Arial" w:hAnsi="Arial" w:cs="Arial"/>
        </w:rPr>
      </w:pPr>
    </w:p>
    <w:p w14:paraId="4C9694FA" w14:textId="77777777" w:rsidR="0017073F" w:rsidRDefault="00E03933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14:paraId="47DE1C60" w14:textId="77777777" w:rsidR="0017073F" w:rsidRDefault="0017073F">
      <w:pPr>
        <w:spacing w:line="260" w:lineRule="exact"/>
        <w:jc w:val="both"/>
        <w:rPr>
          <w:rFonts w:ascii="Arial" w:hAnsi="Arial" w:cs="Arial"/>
        </w:rPr>
      </w:pPr>
    </w:p>
    <w:tbl>
      <w:tblPr>
        <w:tblW w:w="9537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040"/>
        <w:gridCol w:w="6497"/>
      </w:tblGrid>
      <w:tr w:rsidR="0017073F" w14:paraId="04A6EFCA" w14:textId="77777777"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37BBF" w14:textId="77777777" w:rsidR="0017073F" w:rsidRDefault="00E03933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t>Názov: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F254E" w14:textId="6EB89C4C" w:rsidR="0017073F" w:rsidRDefault="00AB668B">
            <w:pPr>
              <w:spacing w:line="260" w:lineRule="exact"/>
              <w:jc w:val="both"/>
            </w:pPr>
            <w:r>
              <w:rPr>
                <w:rFonts w:ascii="ArialNarrow-Bold" w:hAnsi="ArialNarrow-Bold" w:cs="ArialNarrow-Bold"/>
                <w:b/>
                <w:bCs/>
                <w:lang w:val="cs-CZ"/>
              </w:rPr>
              <w:t>KARIN&amp;PARTNERS real, s.r.o.</w:t>
            </w:r>
          </w:p>
        </w:tc>
      </w:tr>
      <w:tr w:rsidR="0017073F" w14:paraId="0E72ACA9" w14:textId="77777777"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9D2AE" w14:textId="483184B1" w:rsidR="0017073F" w:rsidRDefault="00E03933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IČO: 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41CD4" w14:textId="43F446FF" w:rsidR="0017073F" w:rsidRDefault="00AB668B">
            <w:pPr>
              <w:pStyle w:val="Nadpis6"/>
              <w:rPr>
                <w:sz w:val="15"/>
                <w:szCs w:val="15"/>
              </w:rPr>
            </w:pPr>
            <w:r w:rsidRPr="00AB668B">
              <w:rPr>
                <w:rFonts w:ascii="ArialMT" w:hAnsi="ArialMT" w:cs="ArialMT"/>
                <w:sz w:val="20"/>
                <w:szCs w:val="20"/>
                <w:lang w:val="cs-CZ"/>
              </w:rPr>
              <w:t>51909014</w:t>
            </w:r>
          </w:p>
        </w:tc>
      </w:tr>
      <w:tr w:rsidR="0017073F" w14:paraId="1245082A" w14:textId="77777777"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69959" w14:textId="77777777" w:rsidR="0017073F" w:rsidRDefault="00E03933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Sídlo: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5CFE2" w14:textId="4804A797" w:rsidR="0017073F" w:rsidRDefault="00725FA8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Narrow" w:hAnsi="ArialNarrow" w:cs="ArialNarrow"/>
                <w:lang w:val="cs-CZ"/>
              </w:rPr>
              <w:t>Púpavová 691/39, 84104 Bratislava</w:t>
            </w:r>
          </w:p>
        </w:tc>
      </w:tr>
    </w:tbl>
    <w:p w14:paraId="7D56FEDB" w14:textId="77777777" w:rsidR="0017073F" w:rsidRDefault="0017073F">
      <w:pPr>
        <w:spacing w:line="260" w:lineRule="exact"/>
        <w:jc w:val="both"/>
        <w:rPr>
          <w:rFonts w:ascii="Arial" w:hAnsi="Arial" w:cs="Arial"/>
        </w:rPr>
      </w:pPr>
    </w:p>
    <w:p w14:paraId="0D7C2254" w14:textId="77777777" w:rsidR="0017073F" w:rsidRDefault="0017073F">
      <w:pPr>
        <w:spacing w:line="260" w:lineRule="exact"/>
        <w:jc w:val="both"/>
        <w:rPr>
          <w:rFonts w:ascii="Arial" w:hAnsi="Arial" w:cs="Arial"/>
        </w:rPr>
      </w:pPr>
    </w:p>
    <w:p w14:paraId="6E3DB346" w14:textId="77777777" w:rsidR="0017073F" w:rsidRDefault="00E03933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Úd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je o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konsolidovanom 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lk</w:t>
      </w:r>
      <w:r>
        <w:rPr>
          <w:rFonts w:ascii="Arial" w:hAnsi="Arial" w:cs="Arial"/>
          <w:spacing w:val="1"/>
          <w:sz w:val="22"/>
          <w:szCs w:val="22"/>
          <w:u w:val="single"/>
        </w:rPr>
        <w:t>u</w:t>
      </w:r>
      <w:r>
        <w:rPr>
          <w:rFonts w:ascii="Arial" w:hAnsi="Arial" w:cs="Arial"/>
          <w:spacing w:val="1"/>
          <w:sz w:val="22"/>
          <w:szCs w:val="22"/>
        </w:rPr>
        <w:t xml:space="preserve"> - </w:t>
      </w:r>
      <w:r>
        <w:rPr>
          <w:rFonts w:ascii="Arial" w:hAnsi="Arial" w:cs="Arial"/>
          <w:sz w:val="22"/>
          <w:szCs w:val="22"/>
        </w:rPr>
        <w:t>ob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hodné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meno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síd</w:t>
      </w:r>
      <w:r>
        <w:rPr>
          <w:rFonts w:ascii="Arial" w:hAnsi="Arial" w:cs="Arial"/>
          <w:spacing w:val="3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konsolidujú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vn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14:paraId="50137E90" w14:textId="77777777" w:rsidR="0017073F" w:rsidRDefault="0017073F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16EB3727" w14:textId="77777777" w:rsidR="0017073F" w:rsidRDefault="0017073F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58AF88AA" w14:textId="77777777" w:rsidR="0017073F" w:rsidRDefault="00E03933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>
        <w:rPr>
          <w:rFonts w:ascii="Arial" w:hAnsi="Arial" w:cs="Arial"/>
          <w:u w:val="single"/>
        </w:rPr>
        <w:t>Pri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me</w:t>
      </w:r>
      <w:r>
        <w:rPr>
          <w:rFonts w:ascii="Arial" w:hAnsi="Arial" w:cs="Arial"/>
          <w:spacing w:val="-2"/>
          <w:u w:val="single"/>
        </w:rPr>
        <w:t>r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u w:val="single"/>
        </w:rPr>
        <w:t>pr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p</w:t>
      </w:r>
      <w:r>
        <w:rPr>
          <w:rFonts w:ascii="Arial" w:hAnsi="Arial" w:cs="Arial"/>
          <w:spacing w:val="2"/>
          <w:u w:val="single"/>
        </w:rPr>
        <w:t>o</w:t>
      </w:r>
      <w:r>
        <w:rPr>
          <w:rFonts w:ascii="Arial" w:hAnsi="Arial" w:cs="Arial"/>
          <w:spacing w:val="-1"/>
          <w:u w:val="single"/>
        </w:rPr>
        <w:t>č</w:t>
      </w:r>
      <w:r>
        <w:rPr>
          <w:rFonts w:ascii="Arial" w:hAnsi="Arial" w:cs="Arial"/>
          <w:u w:val="single"/>
        </w:rPr>
        <w:t>ít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spacing w:val="2"/>
          <w:u w:val="single"/>
        </w:rPr>
        <w:t>p</w:t>
      </w:r>
      <w:r>
        <w:rPr>
          <w:rFonts w:ascii="Arial" w:hAnsi="Arial" w:cs="Arial"/>
          <w:u w:val="single"/>
        </w:rPr>
        <w:t>o</w:t>
      </w:r>
      <w:r>
        <w:rPr>
          <w:rFonts w:ascii="Arial" w:hAnsi="Arial" w:cs="Arial"/>
          <w:spacing w:val="-1"/>
          <w:u w:val="single"/>
        </w:rPr>
        <w:t>če</w:t>
      </w:r>
      <w:r>
        <w:rPr>
          <w:rFonts w:ascii="Arial" w:hAnsi="Arial" w:cs="Arial"/>
          <w:u w:val="single"/>
        </w:rPr>
        <w:t xml:space="preserve">t </w:t>
      </w:r>
      <w:r>
        <w:rPr>
          <w:rFonts w:ascii="Arial" w:hAnsi="Arial" w:cs="Arial"/>
          <w:spacing w:val="1"/>
          <w:u w:val="single"/>
        </w:rPr>
        <w:t>z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mestn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n</w:t>
      </w:r>
      <w:r>
        <w:rPr>
          <w:rFonts w:ascii="Arial" w:hAnsi="Arial" w:cs="Arial"/>
          <w:spacing w:val="-1"/>
          <w:u w:val="single"/>
        </w:rPr>
        <w:t>c</w:t>
      </w:r>
      <w:r>
        <w:rPr>
          <w:rFonts w:ascii="Arial" w:hAnsi="Arial" w:cs="Arial"/>
          <w:u w:val="single"/>
        </w:rPr>
        <w:t>ov</w:t>
      </w:r>
      <w:r>
        <w:rPr>
          <w:rFonts w:ascii="Arial" w:hAnsi="Arial" w:cs="Arial"/>
        </w:rPr>
        <w:t>:</w:t>
      </w:r>
    </w:p>
    <w:p w14:paraId="611AD61F" w14:textId="77777777" w:rsidR="0017073F" w:rsidRDefault="0017073F">
      <w:pPr>
        <w:spacing w:line="260" w:lineRule="exact"/>
        <w:jc w:val="both"/>
        <w:rPr>
          <w:rFonts w:ascii="Arial" w:hAnsi="Arial" w:cs="Arial"/>
        </w:rPr>
      </w:pPr>
    </w:p>
    <w:tbl>
      <w:tblPr>
        <w:tblW w:w="9537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40"/>
        <w:gridCol w:w="2098"/>
        <w:gridCol w:w="3299"/>
      </w:tblGrid>
      <w:tr w:rsidR="0017073F" w14:paraId="5D46829A" w14:textId="77777777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54079" w14:textId="77777777" w:rsidR="0017073F" w:rsidRDefault="00E03933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73A4C" w14:textId="77777777" w:rsidR="0017073F" w:rsidRDefault="00E03933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Bežné účtovné</w:t>
            </w:r>
          </w:p>
          <w:p w14:paraId="78E4555D" w14:textId="77777777" w:rsidR="0017073F" w:rsidRDefault="00E03933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BD63B" w14:textId="77777777" w:rsidR="0017073F" w:rsidRDefault="00E03933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17073F" w14:paraId="67763DEA" w14:textId="77777777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D40BC" w14:textId="77777777" w:rsidR="0017073F" w:rsidRDefault="00E03933">
            <w:pPr>
              <w:spacing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950A1" w14:textId="77777777" w:rsidR="0017073F" w:rsidRDefault="00E03933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6EC5C" w14:textId="77777777" w:rsidR="0017073F" w:rsidRDefault="00E03933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14:paraId="3E323890" w14:textId="77777777" w:rsidR="0017073F" w:rsidRDefault="0017073F">
      <w:pPr>
        <w:spacing w:line="260" w:lineRule="exact"/>
        <w:jc w:val="both"/>
        <w:rPr>
          <w:rFonts w:ascii="Arial" w:hAnsi="Arial" w:cs="Arial"/>
        </w:rPr>
      </w:pPr>
    </w:p>
    <w:p w14:paraId="27B0C99A" w14:textId="77777777" w:rsidR="0017073F" w:rsidRDefault="0017073F">
      <w:pPr>
        <w:spacing w:before="1" w:line="280" w:lineRule="exact"/>
        <w:jc w:val="both"/>
        <w:rPr>
          <w:rFonts w:ascii="Arial" w:hAnsi="Arial" w:cs="Arial"/>
        </w:rPr>
      </w:pPr>
    </w:p>
    <w:p w14:paraId="4432D1E4" w14:textId="77777777" w:rsidR="0017073F" w:rsidRDefault="00E03933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II</w:t>
      </w:r>
    </w:p>
    <w:p w14:paraId="6CAAF377" w14:textId="77777777" w:rsidR="0017073F" w:rsidRDefault="00E03933">
      <w:pPr>
        <w:ind w:right="836"/>
        <w:jc w:val="center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  <w:bCs/>
        </w:rPr>
        <w:t>In</w:t>
      </w:r>
      <w:r>
        <w:rPr>
          <w:rFonts w:ascii="Arial" w:eastAsia="Times New Roman" w:hAnsi="Arial" w:cs="Arial"/>
          <w:b/>
          <w:bCs/>
          <w:spacing w:val="1"/>
        </w:rPr>
        <w:t>f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  <w:spacing w:val="-4"/>
        </w:rPr>
        <w:t>m</w:t>
      </w:r>
      <w:r>
        <w:rPr>
          <w:rFonts w:ascii="Arial" w:eastAsia="Times New Roman" w:hAnsi="Arial" w:cs="Arial"/>
          <w:b/>
          <w:bCs/>
        </w:rPr>
        <w:t>á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ie o p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</w:rPr>
        <w:t>ij</w:t>
      </w:r>
      <w:r>
        <w:rPr>
          <w:rFonts w:ascii="Arial" w:eastAsia="Times New Roman" w:hAnsi="Arial" w:cs="Arial"/>
          <w:b/>
          <w:bCs/>
          <w:spacing w:val="1"/>
        </w:rPr>
        <w:t>a</w:t>
      </w:r>
      <w:r>
        <w:rPr>
          <w:rFonts w:ascii="Arial" w:eastAsia="Times New Roman" w:hAnsi="Arial" w:cs="Arial"/>
          <w:b/>
          <w:bCs/>
        </w:rPr>
        <w:t>tý</w:t>
      </w:r>
      <w:r>
        <w:rPr>
          <w:rFonts w:ascii="Arial" w:eastAsia="Times New Roman" w:hAnsi="Arial" w:cs="Arial"/>
          <w:b/>
          <w:bCs/>
          <w:spacing w:val="-2"/>
        </w:rPr>
        <w:t>c</w:t>
      </w:r>
      <w:r>
        <w:rPr>
          <w:rFonts w:ascii="Arial" w:eastAsia="Times New Roman" w:hAnsi="Arial" w:cs="Arial"/>
          <w:b/>
          <w:bCs/>
        </w:rPr>
        <w:t>h</w:t>
      </w:r>
      <w:r>
        <w:rPr>
          <w:rFonts w:ascii="Arial" w:eastAsia="Times New Roman" w:hAnsi="Arial" w:cs="Arial"/>
          <w:b/>
          <w:bCs/>
          <w:spacing w:val="2"/>
        </w:rPr>
        <w:t xml:space="preserve"> </w:t>
      </w:r>
      <w:r>
        <w:rPr>
          <w:rFonts w:ascii="Arial" w:eastAsia="Times New Roman" w:hAnsi="Arial" w:cs="Arial"/>
          <w:b/>
          <w:bCs/>
        </w:rPr>
        <w:t>postu</w:t>
      </w:r>
      <w:r>
        <w:rPr>
          <w:rFonts w:ascii="Arial" w:eastAsia="Times New Roman" w:hAnsi="Arial" w:cs="Arial"/>
          <w:b/>
          <w:bCs/>
          <w:spacing w:val="1"/>
        </w:rPr>
        <w:t>p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h</w:t>
      </w:r>
    </w:p>
    <w:p w14:paraId="754AFBB0" w14:textId="77777777" w:rsidR="0017073F" w:rsidRDefault="0017073F">
      <w:pPr>
        <w:spacing w:before="11" w:line="260" w:lineRule="exact"/>
        <w:jc w:val="both"/>
        <w:rPr>
          <w:rFonts w:ascii="Arial" w:hAnsi="Arial" w:cs="Arial"/>
        </w:rPr>
      </w:pPr>
    </w:p>
    <w:p w14:paraId="58A678A9" w14:textId="77777777" w:rsidR="0017073F" w:rsidRDefault="00E03933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vie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ka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 s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lnenia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dpokladu,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 bude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p</w:t>
      </w:r>
      <w:r>
        <w:rPr>
          <w:rFonts w:ascii="Arial" w:hAnsi="Arial" w:cs="Arial"/>
          <w:spacing w:val="-1"/>
          <w:sz w:val="22"/>
          <w:szCs w:val="22"/>
          <w:u w:val="single"/>
        </w:rPr>
        <w:t>re</w:t>
      </w:r>
      <w:r>
        <w:rPr>
          <w:rFonts w:ascii="Arial" w:hAnsi="Arial" w:cs="Arial"/>
          <w:spacing w:val="2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  <w:u w:val="single"/>
        </w:rPr>
        <w:t>ržite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pokr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ť</w:t>
      </w:r>
      <w:r>
        <w:rPr>
          <w:rFonts w:ascii="Arial" w:hAnsi="Arial" w:cs="Arial"/>
          <w:sz w:val="22"/>
          <w:szCs w:val="22"/>
        </w:rPr>
        <w:t xml:space="preserve"> vo svojej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innosti: NIE</w:t>
      </w:r>
    </w:p>
    <w:p w14:paraId="056FD0A0" w14:textId="77777777" w:rsidR="0017073F" w:rsidRDefault="0017073F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DA34CD0" w14:textId="77777777" w:rsidR="0017073F" w:rsidRDefault="00E03933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Spôsob o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ňov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 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jetku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 a</w:t>
      </w:r>
      <w:r>
        <w:rPr>
          <w:rFonts w:ascii="Arial" w:hAnsi="Arial" w:cs="Arial"/>
          <w:spacing w:val="-1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to:</w:t>
      </w:r>
    </w:p>
    <w:p w14:paraId="6CC6945D" w14:textId="77777777" w:rsidR="0017073F" w:rsidRDefault="0017073F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537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766"/>
        <w:gridCol w:w="4771"/>
      </w:tblGrid>
      <w:tr w:rsidR="0017073F" w14:paraId="422D5755" w14:textId="77777777"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69498" w14:textId="77777777" w:rsidR="0017073F" w:rsidRDefault="00E03933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F58C5" w14:textId="77777777" w:rsidR="0017073F" w:rsidRDefault="00E03933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17073F" w14:paraId="74C4E06D" w14:textId="77777777"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C2295" w14:textId="77777777" w:rsidR="0017073F" w:rsidRDefault="00E0393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hmotný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78BA4" w14:textId="77777777" w:rsidR="0017073F" w:rsidRDefault="00E0393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17073F" w14:paraId="473E10FD" w14:textId="77777777"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2AB3C" w14:textId="77777777" w:rsidR="0017073F" w:rsidRDefault="00E0393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hmotný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FFD87" w14:textId="77777777" w:rsidR="0017073F" w:rsidRDefault="00E0393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17073F" w14:paraId="27927881" w14:textId="77777777"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E97F2" w14:textId="77777777" w:rsidR="0017073F" w:rsidRDefault="00E0393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fin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>
              <w:rPr>
                <w:rFonts w:ascii="Arial" w:hAnsi="Arial" w:cs="Arial"/>
                <w:sz w:val="22"/>
                <w:szCs w:val="22"/>
              </w:rPr>
              <w:t>ný ma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7F72E" w14:textId="77777777" w:rsidR="0017073F" w:rsidRDefault="00E0393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17073F" w14:paraId="280A6084" w14:textId="77777777"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5A9B5" w14:textId="77777777" w:rsidR="0017073F" w:rsidRDefault="00E0393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Zásoby obst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r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ascii="Arial" w:hAnsi="Arial" w:cs="Arial"/>
                <w:sz w:val="22"/>
                <w:szCs w:val="22"/>
              </w:rPr>
              <w:t>kúpo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C4B1C" w14:textId="77777777" w:rsidR="0017073F" w:rsidRDefault="00E0393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17073F" w14:paraId="2F8EC8A3" w14:textId="77777777"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57ECC" w14:textId="77777777" w:rsidR="0017073F" w:rsidRDefault="00E0393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 xml:space="preserve">soby 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>
              <w:rPr>
                <w:rFonts w:ascii="Arial" w:hAnsi="Arial" w:cs="Arial"/>
                <w:sz w:val="22"/>
                <w:szCs w:val="22"/>
              </w:rPr>
              <w:t>tvor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E1F98" w14:textId="77777777" w:rsidR="0017073F" w:rsidRDefault="00E0393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17073F" w14:paraId="5B65BDAE" w14:textId="77777777"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3D475" w14:textId="77777777" w:rsidR="0017073F" w:rsidRDefault="00E0393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Vlastné pohľ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A4BAA" w14:textId="77777777" w:rsidR="0017073F" w:rsidRDefault="00E0393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17073F" w14:paraId="3EC098F6" w14:textId="77777777"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A9F0A" w14:textId="77777777" w:rsidR="0017073F" w:rsidRDefault="00E0393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Kúpené pohľ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432E1" w14:textId="77777777" w:rsidR="0017073F" w:rsidRDefault="00E0393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17073F" w14:paraId="39BFC7E3" w14:textId="77777777"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8EA2F" w14:textId="77777777" w:rsidR="0017073F" w:rsidRDefault="00E0393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>
              <w:rPr>
                <w:rFonts w:ascii="Arial" w:hAnsi="Arial" w:cs="Arial"/>
                <w:sz w:val="22"/>
                <w:szCs w:val="22"/>
              </w:rPr>
              <w:t>ina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>
              <w:rPr>
                <w:rFonts w:ascii="Arial" w:hAnsi="Arial" w:cs="Arial"/>
                <w:sz w:val="22"/>
                <w:szCs w:val="22"/>
              </w:rPr>
              <w:t>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CFE97" w14:textId="77777777" w:rsidR="0017073F" w:rsidRDefault="00E0393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17073F" w14:paraId="2CCB228B" w14:textId="77777777"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431ED" w14:textId="77777777" w:rsidR="0017073F" w:rsidRDefault="00E0393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>
              <w:rPr>
                <w:rFonts w:ascii="Arial" w:hAnsi="Arial" w:cs="Arial"/>
                <w:sz w:val="22"/>
                <w:szCs w:val="22"/>
              </w:rPr>
              <w:t>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z w:val="22"/>
                <w:szCs w:val="22"/>
              </w:rPr>
              <w:t>ky 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z w:val="22"/>
                <w:szCs w:val="22"/>
              </w:rPr>
              <w:t>tane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BF822" w14:textId="77777777" w:rsidR="0017073F" w:rsidRDefault="00E0393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17073F" w14:paraId="385F8875" w14:textId="77777777"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90172" w14:textId="77777777" w:rsidR="0017073F" w:rsidRDefault="00E0393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928CF" w14:textId="77777777" w:rsidR="0017073F" w:rsidRDefault="00E0393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17073F" w14:paraId="0B023320" w14:textId="77777777"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2C2B3" w14:textId="77777777" w:rsidR="0017073F" w:rsidRDefault="00E0393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Pô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>
              <w:rPr>
                <w:rFonts w:ascii="Arial" w:hAnsi="Arial" w:cs="Arial"/>
                <w:sz w:val="22"/>
                <w:szCs w:val="22"/>
              </w:rPr>
              <w:t>ičky a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úv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430D5" w14:textId="77777777" w:rsidR="0017073F" w:rsidRDefault="00E0393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17073F" w14:paraId="679B4017" w14:textId="77777777"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FFAA2" w14:textId="77777777" w:rsidR="0017073F" w:rsidRDefault="00E0393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riv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to</w:t>
            </w:r>
            <w:r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>
              <w:rPr>
                <w:rFonts w:ascii="Arial" w:hAnsi="Arial" w:cs="Arial"/>
                <w:sz w:val="22"/>
                <w:szCs w:val="22"/>
              </w:rPr>
              <w:t>op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F18E7" w14:textId="77777777" w:rsidR="0017073F" w:rsidRDefault="00E0393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49F69AF5" w14:textId="77777777" w:rsidR="0017073F" w:rsidRDefault="0017073F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4A3725D" w14:textId="77777777" w:rsidR="0017073F" w:rsidRDefault="0017073F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D670697" w14:textId="77777777" w:rsidR="0017073F" w:rsidRDefault="00E03933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 Spôsob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3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odpisov</w:t>
      </w:r>
      <w:r>
        <w:rPr>
          <w:rFonts w:ascii="Arial" w:hAnsi="Arial" w:cs="Arial"/>
          <w:spacing w:val="-1"/>
          <w:sz w:val="22"/>
          <w:szCs w:val="22"/>
          <w:u w:val="single"/>
        </w:rPr>
        <w:t>é</w:t>
      </w:r>
      <w:r>
        <w:rPr>
          <w:rFonts w:ascii="Arial" w:hAnsi="Arial" w:cs="Arial"/>
          <w:sz w:val="22"/>
          <w:szCs w:val="22"/>
          <w:u w:val="single"/>
        </w:rPr>
        <w:t>ho</w:t>
      </w:r>
      <w:r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plánu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3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motn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hmotn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tku,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doba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nia,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ité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 odpisov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metó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pri u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ní odpisov:</w:t>
      </w:r>
    </w:p>
    <w:p w14:paraId="5474C085" w14:textId="77777777" w:rsidR="0017073F" w:rsidRDefault="00E03933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Typ Stavby  doba odpisovania      40 rokov </w:t>
      </w:r>
    </w:p>
    <w:p w14:paraId="1E0A9D36" w14:textId="77777777" w:rsidR="0017073F" w:rsidRDefault="00E03933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Sadzba odpisov          2,5 %</w:t>
      </w:r>
    </w:p>
    <w:p w14:paraId="183DF3DE" w14:textId="77777777" w:rsidR="0017073F" w:rsidRDefault="00E03933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Metóda odpisovania  rovnomerne</w:t>
      </w:r>
    </w:p>
    <w:p w14:paraId="1BC1378F" w14:textId="77777777" w:rsidR="0017073F" w:rsidRDefault="0017073F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E7D2D5B" w14:textId="77777777" w:rsidR="0017073F" w:rsidRDefault="00E03933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pacing w:val="-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 xml:space="preserve">d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a</w:t>
      </w:r>
      <w:r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metód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ním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du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hto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ísl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vu 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nú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hodnotu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tku,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ladn</w:t>
      </w:r>
      <w:r>
        <w:rPr>
          <w:rFonts w:ascii="Arial" w:hAnsi="Arial" w:cs="Arial"/>
          <w:spacing w:val="-2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u hospod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14:paraId="0341F60C" w14:textId="77777777" w:rsidR="0017073F" w:rsidRDefault="0017073F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1488D2C0" w14:textId="77777777" w:rsidR="0017073F" w:rsidRDefault="00E03933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5.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dotá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i</w:t>
      </w:r>
      <w:r>
        <w:rPr>
          <w:rFonts w:ascii="Arial" w:hAnsi="Arial" w:cs="Arial"/>
          <w:spacing w:val="1"/>
          <w:sz w:val="22"/>
          <w:szCs w:val="22"/>
          <w:u w:val="single"/>
        </w:rPr>
        <w:t>á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ich o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ňov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 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íctv</w:t>
      </w:r>
      <w:r>
        <w:rPr>
          <w:rFonts w:ascii="Arial" w:hAnsi="Arial" w:cs="Arial"/>
          <w:spacing w:val="-1"/>
          <w:sz w:val="22"/>
          <w:szCs w:val="22"/>
        </w:rPr>
        <w:t>e:</w:t>
      </w:r>
    </w:p>
    <w:p w14:paraId="6009BF8E" w14:textId="77777777" w:rsidR="0017073F" w:rsidRDefault="0017073F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1069714" w14:textId="77777777" w:rsidR="0017073F" w:rsidRDefault="00E03933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6. </w:t>
      </w:r>
      <w:r>
        <w:rPr>
          <w:rFonts w:ascii="Arial" w:hAnsi="Arial" w:cs="Arial"/>
          <w:spacing w:val="-4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tovaní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opr</w:t>
      </w:r>
      <w:r>
        <w:rPr>
          <w:rFonts w:ascii="Arial" w:hAnsi="Arial" w:cs="Arial"/>
          <w:spacing w:val="-2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pacing w:val="4"/>
          <w:sz w:val="22"/>
          <w:szCs w:val="22"/>
          <w:u w:val="single"/>
        </w:rPr>
        <w:t>h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b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dobí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er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isk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rokov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uhr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nú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str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</w:t>
      </w:r>
      <w:r>
        <w:rPr>
          <w:rFonts w:ascii="Arial" w:hAnsi="Arial" w:cs="Arial"/>
          <w:spacing w:val="-1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súč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uviesť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4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sledok hospod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nia 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 obdo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ia:</w:t>
      </w:r>
    </w:p>
    <w:p w14:paraId="24DEDB12" w14:textId="77777777" w:rsidR="0017073F" w:rsidRDefault="0017073F">
      <w:pPr>
        <w:spacing w:before="1" w:line="280" w:lineRule="exact"/>
        <w:jc w:val="both"/>
        <w:rPr>
          <w:rFonts w:ascii="Arial" w:hAnsi="Arial" w:cs="Arial"/>
        </w:rPr>
      </w:pPr>
    </w:p>
    <w:p w14:paraId="1486FE4F" w14:textId="77777777" w:rsidR="0017073F" w:rsidRDefault="00E03933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III</w:t>
      </w:r>
    </w:p>
    <w:p w14:paraId="19D6DC17" w14:textId="77777777" w:rsidR="0017073F" w:rsidRDefault="00E03933">
      <w:pPr>
        <w:ind w:right="157"/>
        <w:jc w:val="center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  <w:bCs/>
        </w:rPr>
        <w:t>In</w:t>
      </w:r>
      <w:r>
        <w:rPr>
          <w:rFonts w:ascii="Arial" w:eastAsia="Times New Roman" w:hAnsi="Arial" w:cs="Arial"/>
          <w:b/>
          <w:bCs/>
          <w:spacing w:val="1"/>
        </w:rPr>
        <w:t>f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  <w:spacing w:val="-4"/>
        </w:rPr>
        <w:t>m</w:t>
      </w:r>
      <w:r>
        <w:rPr>
          <w:rFonts w:ascii="Arial" w:eastAsia="Times New Roman" w:hAnsi="Arial" w:cs="Arial"/>
          <w:b/>
          <w:bCs/>
        </w:rPr>
        <w:t>á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ie, ktoré</w:t>
      </w:r>
      <w:r>
        <w:rPr>
          <w:rFonts w:ascii="Arial" w:eastAsia="Times New Roman" w:hAnsi="Arial" w:cs="Arial"/>
          <w:b/>
          <w:bCs/>
          <w:spacing w:val="-1"/>
        </w:rPr>
        <w:t xml:space="preserve"> </w:t>
      </w:r>
      <w:r>
        <w:rPr>
          <w:rFonts w:ascii="Arial" w:eastAsia="Times New Roman" w:hAnsi="Arial" w:cs="Arial"/>
          <w:b/>
          <w:bCs/>
        </w:rPr>
        <w:t>vysv</w:t>
      </w:r>
      <w:r>
        <w:rPr>
          <w:rFonts w:ascii="Arial" w:eastAsia="Times New Roman" w:hAnsi="Arial" w:cs="Arial"/>
          <w:b/>
          <w:bCs/>
          <w:spacing w:val="1"/>
        </w:rPr>
        <w:t>e</w:t>
      </w:r>
      <w:r>
        <w:rPr>
          <w:rFonts w:ascii="Arial" w:eastAsia="Times New Roman" w:hAnsi="Arial" w:cs="Arial"/>
          <w:b/>
          <w:bCs/>
        </w:rPr>
        <w:t>tľujú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dop</w:t>
      </w:r>
      <w:r>
        <w:rPr>
          <w:rFonts w:ascii="Arial" w:eastAsia="Times New Roman" w:hAnsi="Arial" w:cs="Arial"/>
          <w:b/>
          <w:bCs/>
          <w:spacing w:val="-2"/>
        </w:rPr>
        <w:t>ĺ</w:t>
      </w:r>
      <w:r>
        <w:rPr>
          <w:rFonts w:ascii="Arial" w:eastAsia="Times New Roman" w:hAnsi="Arial" w:cs="Arial"/>
          <w:b/>
          <w:bCs/>
        </w:rPr>
        <w:t>ňa</w:t>
      </w:r>
      <w:r>
        <w:rPr>
          <w:rFonts w:ascii="Arial" w:eastAsia="Times New Roman" w:hAnsi="Arial" w:cs="Arial"/>
          <w:b/>
          <w:bCs/>
          <w:spacing w:val="-1"/>
        </w:rPr>
        <w:t>j</w:t>
      </w:r>
      <w:r>
        <w:rPr>
          <w:rFonts w:ascii="Arial" w:eastAsia="Times New Roman" w:hAnsi="Arial" w:cs="Arial"/>
          <w:b/>
          <w:bCs/>
        </w:rPr>
        <w:t>ú súv</w:t>
      </w:r>
      <w:r>
        <w:rPr>
          <w:rFonts w:ascii="Arial" w:eastAsia="Times New Roman" w:hAnsi="Arial" w:cs="Arial"/>
          <w:b/>
          <w:bCs/>
          <w:spacing w:val="-3"/>
        </w:rPr>
        <w:t>a</w:t>
      </w:r>
      <w:r>
        <w:rPr>
          <w:rFonts w:ascii="Arial" w:eastAsia="Times New Roman" w:hAnsi="Arial" w:cs="Arial"/>
          <w:b/>
          <w:bCs/>
          <w:spacing w:val="-2"/>
        </w:rPr>
        <w:t>h</w:t>
      </w:r>
      <w:r>
        <w:rPr>
          <w:rFonts w:ascii="Arial" w:eastAsia="Times New Roman" w:hAnsi="Arial" w:cs="Arial"/>
          <w:b/>
          <w:bCs/>
        </w:rPr>
        <w:t>u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výkaz</w:t>
      </w:r>
      <w:r>
        <w:rPr>
          <w:rFonts w:ascii="Arial" w:eastAsia="Times New Roman" w:hAnsi="Arial" w:cs="Arial"/>
          <w:b/>
          <w:bCs/>
          <w:spacing w:val="-1"/>
        </w:rPr>
        <w:t xml:space="preserve"> z</w:t>
      </w:r>
      <w:r>
        <w:rPr>
          <w:rFonts w:ascii="Arial" w:eastAsia="Times New Roman" w:hAnsi="Arial" w:cs="Arial"/>
          <w:b/>
          <w:bCs/>
        </w:rPr>
        <w:t>is</w:t>
      </w:r>
      <w:r>
        <w:rPr>
          <w:rFonts w:ascii="Arial" w:eastAsia="Times New Roman" w:hAnsi="Arial" w:cs="Arial"/>
          <w:b/>
          <w:bCs/>
          <w:spacing w:val="1"/>
        </w:rPr>
        <w:t>k</w:t>
      </w:r>
      <w:r>
        <w:rPr>
          <w:rFonts w:ascii="Arial" w:eastAsia="Times New Roman" w:hAnsi="Arial" w:cs="Arial"/>
          <w:b/>
          <w:bCs/>
        </w:rPr>
        <w:t>ov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st</w:t>
      </w:r>
      <w:r>
        <w:rPr>
          <w:rFonts w:ascii="Arial" w:eastAsia="Times New Roman" w:hAnsi="Arial" w:cs="Arial"/>
          <w:b/>
          <w:bCs/>
          <w:spacing w:val="-2"/>
        </w:rPr>
        <w:t>r</w:t>
      </w:r>
      <w:r>
        <w:rPr>
          <w:rFonts w:ascii="Arial" w:eastAsia="Times New Roman" w:hAnsi="Arial" w:cs="Arial"/>
          <w:b/>
          <w:bCs/>
        </w:rPr>
        <w:t>át</w:t>
      </w:r>
    </w:p>
    <w:p w14:paraId="62C62B74" w14:textId="77777777" w:rsidR="0017073F" w:rsidRDefault="0017073F">
      <w:pPr>
        <w:spacing w:before="11" w:line="260" w:lineRule="exact"/>
        <w:jc w:val="both"/>
        <w:rPr>
          <w:rFonts w:ascii="Arial" w:hAnsi="Arial" w:cs="Arial"/>
        </w:rPr>
      </w:pPr>
    </w:p>
    <w:p w14:paraId="677DFDD2" w14:textId="77777777" w:rsidR="0017073F" w:rsidRDefault="00E0393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 sume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ô</w:t>
      </w:r>
      <w:r>
        <w:rPr>
          <w:rFonts w:ascii="Arial" w:hAnsi="Arial" w:cs="Arial"/>
          <w:sz w:val="22"/>
          <w:szCs w:val="22"/>
        </w:rPr>
        <w:t>vodo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niku jednotli</w:t>
      </w:r>
      <w:r>
        <w:rPr>
          <w:rFonts w:ascii="Arial" w:hAnsi="Arial" w:cs="Arial"/>
          <w:spacing w:val="-3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n</w:t>
      </w:r>
      <w:r>
        <w:rPr>
          <w:rFonts w:ascii="Arial" w:hAnsi="Arial" w:cs="Arial"/>
          <w:b/>
          <w:spacing w:val="-1"/>
          <w:sz w:val="22"/>
          <w:szCs w:val="22"/>
        </w:rPr>
        <w:t>á</w:t>
      </w:r>
      <w:r>
        <w:rPr>
          <w:rFonts w:ascii="Arial" w:hAnsi="Arial" w:cs="Arial"/>
          <w:b/>
          <w:sz w:val="22"/>
          <w:szCs w:val="22"/>
        </w:rPr>
        <w:t>kladov</w:t>
      </w:r>
      <w:r>
        <w:rPr>
          <w:rFonts w:ascii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pacing w:val="-1"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>lebo</w:t>
      </w:r>
      <w:r>
        <w:rPr>
          <w:rFonts w:ascii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pacing w:val="2"/>
          <w:sz w:val="22"/>
          <w:szCs w:val="22"/>
        </w:rPr>
        <w:t>v</w:t>
      </w:r>
      <w:r>
        <w:rPr>
          <w:rFonts w:ascii="Arial" w:hAnsi="Arial" w:cs="Arial"/>
          <w:b/>
          <w:spacing w:val="-5"/>
          <w:sz w:val="22"/>
          <w:szCs w:val="22"/>
        </w:rPr>
        <w:t>ý</w:t>
      </w:r>
      <w:r>
        <w:rPr>
          <w:rFonts w:ascii="Arial" w:hAnsi="Arial" w:cs="Arial"/>
          <w:b/>
          <w:sz w:val="22"/>
          <w:szCs w:val="22"/>
        </w:rPr>
        <w:t>nosov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majú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nimo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ý</w:t>
      </w:r>
      <w:r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rozs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lebo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4"/>
          <w:sz w:val="22"/>
          <w:szCs w:val="22"/>
          <w:u w:val="single"/>
        </w:rPr>
        <w:t>k</w:t>
      </w:r>
      <w:r>
        <w:rPr>
          <w:rFonts w:ascii="Arial" w:hAnsi="Arial" w:cs="Arial"/>
          <w:spacing w:val="-8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no</w:t>
      </w:r>
      <w:r>
        <w:rPr>
          <w:rFonts w:ascii="Arial" w:hAnsi="Arial" w:cs="Arial"/>
          <w:spacing w:val="4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ku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dôvodu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ško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</w:t>
      </w:r>
      <w:r>
        <w:rPr>
          <w:rFonts w:ascii="Arial" w:hAnsi="Arial" w:cs="Arial"/>
          <w:spacing w:val="2"/>
          <w:sz w:val="22"/>
          <w:szCs w:val="22"/>
        </w:rPr>
        <w:t xml:space="preserve">du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ivel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poh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ôm:</w:t>
      </w:r>
    </w:p>
    <w:p w14:paraId="677F44B8" w14:textId="77777777" w:rsidR="0017073F" w:rsidRDefault="0017073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187C221C" w14:textId="77777777" w:rsidR="0017073F" w:rsidRDefault="00E0393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 xml:space="preserve">2.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o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ko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 to:</w:t>
      </w:r>
    </w:p>
    <w:p w14:paraId="6D3548C9" w14:textId="77777777" w:rsidR="0017073F" w:rsidRDefault="0017073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0364533" w14:textId="77777777" w:rsidR="0017073F" w:rsidRDefault="00E0393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 so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ostatkovou dobou sp</w:t>
      </w:r>
      <w:r>
        <w:rPr>
          <w:rFonts w:ascii="Arial" w:hAnsi="Arial" w:cs="Arial"/>
          <w:spacing w:val="-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tnosti dlhšou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 p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z w:val="22"/>
          <w:szCs w:val="22"/>
        </w:rPr>
        <w:t xml:space="preserve">ť rokov: </w:t>
      </w:r>
    </w:p>
    <w:p w14:paraId="2D098ADF" w14:textId="77777777" w:rsidR="0017073F" w:rsidRDefault="00E0393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če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opis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spôso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 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äz</w:t>
      </w:r>
      <w:r>
        <w:rPr>
          <w:rFonts w:ascii="Arial" w:hAnsi="Arial" w:cs="Arial"/>
          <w:sz w:val="22"/>
          <w:szCs w:val="22"/>
        </w:rPr>
        <w:t>kov:</w:t>
      </w:r>
    </w:p>
    <w:p w14:paraId="62216294" w14:textId="77777777" w:rsidR="0017073F" w:rsidRDefault="0017073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5CFB23D" w14:textId="77777777" w:rsidR="0017073F" w:rsidRDefault="00E0393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vlast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k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iá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 a to najmä – dôvod 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dobudnutia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menovitá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ota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ovitá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lna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hto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nom imaní.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obudli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rú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iedli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inú osobu. Po</w:t>
      </w:r>
      <w:r>
        <w:rPr>
          <w:rFonts w:ascii="Arial" w:hAnsi="Arial" w:cs="Arial"/>
          <w:spacing w:val="-1"/>
          <w:sz w:val="22"/>
          <w:szCs w:val="22"/>
        </w:rPr>
        <w:t>čet a </w:t>
      </w:r>
      <w:r>
        <w:rPr>
          <w:rFonts w:ascii="Arial" w:hAnsi="Arial" w:cs="Arial"/>
          <w:sz w:val="22"/>
          <w:szCs w:val="22"/>
        </w:rPr>
        <w:t>menovitá hodnota a hodnote,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ktorú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dli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be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 ich p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ntuál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iel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kladnom 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ní:</w:t>
      </w:r>
    </w:p>
    <w:p w14:paraId="7BF5AC44" w14:textId="77777777" w:rsidR="0017073F" w:rsidRDefault="0017073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ADEB24E" w14:textId="77777777" w:rsidR="0017073F" w:rsidRDefault="00E0393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o</w:t>
      </w:r>
      <w:r>
        <w:rPr>
          <w:rFonts w:ascii="Arial" w:hAnsi="Arial" w:cs="Arial"/>
          <w:spacing w:val="1"/>
          <w:sz w:val="22"/>
          <w:szCs w:val="22"/>
          <w:u w:val="single"/>
        </w:rPr>
        <w:t>r</w:t>
      </w:r>
      <w:r>
        <w:rPr>
          <w:rFonts w:ascii="Arial" w:hAnsi="Arial" w:cs="Arial"/>
          <w:spacing w:val="-3"/>
          <w:sz w:val="22"/>
          <w:szCs w:val="22"/>
          <w:u w:val="single"/>
        </w:rPr>
        <w:t>g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2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tovnej jednot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pacing w:val="-5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 to:</w:t>
      </w:r>
    </w:p>
    <w:p w14:paraId="6C6B08B7" w14:textId="77777777" w:rsidR="0017073F" w:rsidRDefault="0017073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13A3F07" w14:textId="77777777" w:rsidR="0017073F" w:rsidRDefault="00E0393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a)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ške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ruk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ní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lenov štatutá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tovnej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to 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14:paraId="1290D4C6" w14:textId="77777777" w:rsidR="0017073F" w:rsidRDefault="0017073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93F729D" w14:textId="77777777" w:rsidR="0017073F" w:rsidRDefault="00E0393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lenom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 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to -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suma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dňu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tovného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obdobia 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lková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splat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</w:t>
      </w:r>
      <w:r>
        <w:rPr>
          <w:rFonts w:ascii="Arial" w:hAnsi="Arial" w:cs="Arial"/>
          <w:spacing w:val="-4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odpust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odpí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 obdobia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org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2"/>
          <w:sz w:val="22"/>
          <w:szCs w:val="22"/>
        </w:rPr>
        <w:t>y:</w:t>
      </w:r>
    </w:p>
    <w:p w14:paraId="721CE432" w14:textId="77777777" w:rsidR="0017073F" w:rsidRDefault="0017073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96B5955" w14:textId="77777777" w:rsidR="0017073F" w:rsidRDefault="00E0393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c) hlav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nk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h,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4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oli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; 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ri pôžičk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sa </w:t>
      </w:r>
      <w:r>
        <w:rPr>
          <w:rFonts w:ascii="Arial" w:hAnsi="Arial" w:cs="Arial"/>
          <w:spacing w:val="-1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 úr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sadz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14:paraId="064F05CC" w14:textId="77777777" w:rsidR="0017073F" w:rsidRDefault="0017073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209E1683" w14:textId="77777777" w:rsidR="0017073F" w:rsidRDefault="00E0393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d)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ostried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plnenia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súkromné ú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nmi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rne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nu,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né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tovať:</w:t>
      </w:r>
    </w:p>
    <w:p w14:paraId="6BD26A4A" w14:textId="77777777" w:rsidR="0017073F" w:rsidRDefault="0017073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2449CC3" w14:textId="77777777" w:rsidR="0017073F" w:rsidRDefault="00E0393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povinnosti</w:t>
      </w:r>
      <w:r>
        <w:rPr>
          <w:rFonts w:ascii="Arial" w:hAnsi="Arial" w:cs="Arial"/>
          <w:spacing w:val="-1"/>
          <w:sz w:val="22"/>
          <w:szCs w:val="22"/>
          <w:u w:val="single"/>
        </w:rPr>
        <w:t>ac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 xml:space="preserve">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a </w:t>
      </w:r>
      <w:r>
        <w:rPr>
          <w:rFonts w:ascii="Arial" w:hAnsi="Arial" w:cs="Arial"/>
          <w:spacing w:val="2"/>
          <w:sz w:val="22"/>
          <w:szCs w:val="22"/>
        </w:rPr>
        <w:t>to:</w:t>
      </w:r>
    </w:p>
    <w:p w14:paraId="1D3E8C54" w14:textId="77777777" w:rsidR="0017073F" w:rsidRDefault="0017073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039A41CC" w14:textId="77777777" w:rsidR="0017073F" w:rsidRDefault="00E0393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2"/>
          <w:sz w:val="22"/>
          <w:szCs w:val="22"/>
        </w:rPr>
        <w:t xml:space="preserve">a)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fin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povinností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ujú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súva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sú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posúd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f</w:t>
      </w:r>
      <w:r>
        <w:rPr>
          <w:rFonts w:ascii="Arial" w:hAnsi="Arial" w:cs="Arial"/>
          <w:sz w:val="22"/>
          <w:szCs w:val="22"/>
        </w:rPr>
        <w:t>inan</w:t>
      </w:r>
      <w:r>
        <w:rPr>
          <w:rFonts w:ascii="Arial" w:hAnsi="Arial" w:cs="Arial"/>
          <w:spacing w:val="-2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situ</w:t>
      </w:r>
      <w:r>
        <w:rPr>
          <w:rFonts w:ascii="Arial" w:hAnsi="Arial" w:cs="Arial"/>
          <w:spacing w:val="-1"/>
          <w:sz w:val="22"/>
          <w:szCs w:val="22"/>
        </w:rPr>
        <w:t>ác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 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jom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tívn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jmu,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u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tvor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mlúv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 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šte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boli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povinnosti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kon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sion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lúv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 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poplatku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lé zostáv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júce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platnosti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y:</w:t>
      </w:r>
    </w:p>
    <w:p w14:paraId="4FDAD9F8" w14:textId="77777777" w:rsidR="0017073F" w:rsidRDefault="0017073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19E8D50A" w14:textId="77777777" w:rsidR="0017073F" w:rsidRDefault="00E0393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 xml:space="preserve">b)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z w:val="22"/>
          <w:szCs w:val="22"/>
          <w:u w:val="single"/>
        </w:rPr>
        <w:t>podmi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z w:val="22"/>
          <w:szCs w:val="22"/>
          <w:u w:val="single"/>
        </w:rPr>
        <w:t>ov</w:t>
      </w:r>
      <w:r>
        <w:rPr>
          <w:rFonts w:ascii="Arial" w:hAnsi="Arial" w:cs="Arial"/>
          <w:sz w:val="22"/>
          <w:szCs w:val="22"/>
        </w:rPr>
        <w:t>, 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 xml:space="preserve">mi sa 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umie mo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 kto</w:t>
      </w:r>
      <w:r>
        <w:rPr>
          <w:rFonts w:ascii="Arial" w:hAnsi="Arial" w:cs="Arial"/>
          <w:spacing w:val="-3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  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j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toh</w:t>
      </w:r>
      <w:r>
        <w:rPr>
          <w:rFonts w:ascii="Arial" w:hAnsi="Arial" w:cs="Arial"/>
          <w:spacing w:val="-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stane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</w:t>
      </w:r>
      <w:r>
        <w:rPr>
          <w:rFonts w:ascii="Arial" w:hAnsi="Arial" w:cs="Arial"/>
          <w:spacing w:val="2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jedna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viac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lostí v budú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nosti, 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 nez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 od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istujúca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dok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losti,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torá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uje v súva</w:t>
      </w:r>
      <w:r>
        <w:rPr>
          <w:rFonts w:ascii="Arial" w:hAnsi="Arial" w:cs="Arial"/>
          <w:spacing w:val="-1"/>
          <w:sz w:val="22"/>
          <w:szCs w:val="22"/>
        </w:rPr>
        <w:t>he</w:t>
      </w:r>
      <w:r>
        <w:rPr>
          <w:rFonts w:ascii="Arial" w:hAnsi="Arial" w:cs="Arial"/>
          <w:sz w:val="22"/>
          <w:szCs w:val="22"/>
        </w:rPr>
        <w:t>, p</w:t>
      </w:r>
      <w:r>
        <w:rPr>
          <w:rFonts w:ascii="Arial" w:hAnsi="Arial" w:cs="Arial"/>
          <w:spacing w:val="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to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 nie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ra</w:t>
      </w:r>
      <w:r>
        <w:rPr>
          <w:rFonts w:ascii="Arial" w:hAnsi="Arial" w:cs="Arial"/>
          <w:sz w:val="22"/>
          <w:szCs w:val="22"/>
        </w:rPr>
        <w:t>vd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podob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splnenie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tejto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bude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4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konomi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ú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 xml:space="preserve">itkov,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ška t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jto povinnosti sa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dá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spoľ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hlivo o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niť:</w:t>
      </w:r>
    </w:p>
    <w:p w14:paraId="1441A139" w14:textId="77777777" w:rsidR="0017073F" w:rsidRDefault="0017073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4D2D136" w14:textId="77777777" w:rsidR="0017073F" w:rsidRDefault="00E0393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fi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povinností</w:t>
      </w:r>
      <w:r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a to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povinností</w:t>
      </w:r>
      <w:r>
        <w:rPr>
          <w:rFonts w:ascii="Arial" w:hAnsi="Arial" w:cs="Arial"/>
          <w:spacing w:val="4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</w:t>
      </w:r>
      <w:r>
        <w:rPr>
          <w:rFonts w:ascii="Arial" w:hAnsi="Arial" w:cs="Arial"/>
          <w:spacing w:val="3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vo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dstat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m 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vom:</w:t>
      </w:r>
    </w:p>
    <w:p w14:paraId="16B0E5BA" w14:textId="77777777" w:rsidR="0017073F" w:rsidRDefault="0017073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B69D3A2" w14:textId="77777777" w:rsidR="0017073F" w:rsidRDefault="00E0393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nností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z</w:t>
      </w:r>
      <w:r>
        <w:rPr>
          <w:rFonts w:ascii="Arial" w:hAnsi="Arial" w:cs="Arial"/>
          <w:spacing w:val="7"/>
          <w:sz w:val="22"/>
          <w:szCs w:val="22"/>
          <w:u w:val="single"/>
        </w:rPr>
        <w:t> </w:t>
      </w:r>
      <w:r>
        <w:rPr>
          <w:rFonts w:ascii="Arial" w:hAnsi="Arial" w:cs="Arial"/>
          <w:sz w:val="22"/>
          <w:szCs w:val="22"/>
          <w:u w:val="single"/>
        </w:rPr>
        <w:t>dô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hodko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</w:t>
      </w:r>
      <w:r>
        <w:rPr>
          <w:rFonts w:ascii="Arial" w:hAnsi="Arial" w:cs="Arial"/>
          <w:spacing w:val="-1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ogr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mov</w:t>
      </w:r>
      <w:r>
        <w:rPr>
          <w:rFonts w:ascii="Arial" w:hAnsi="Arial" w:cs="Arial"/>
          <w:sz w:val="22"/>
          <w:szCs w:val="22"/>
        </w:rPr>
        <w:t xml:space="preserve"> 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mestn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ov:</w:t>
      </w:r>
    </w:p>
    <w:p w14:paraId="45E8B722" w14:textId="77777777" w:rsidR="0017073F" w:rsidRDefault="0017073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BC65F8F" w14:textId="77777777" w:rsidR="0017073F" w:rsidRDefault="00E0393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sectPr w:rsidR="0017073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60"/>
      <w:pgMar w:top="1340" w:right="1300" w:bottom="800" w:left="1060" w:header="0" w:footer="620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22583" w14:textId="77777777" w:rsidR="007E0E50" w:rsidRDefault="007E0E50">
      <w:r>
        <w:separator/>
      </w:r>
    </w:p>
  </w:endnote>
  <w:endnote w:type="continuationSeparator" w:id="0">
    <w:p w14:paraId="72D8DD38" w14:textId="77777777" w:rsidR="007E0E50" w:rsidRDefault="007E0E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Narrow-Bold">
    <w:altName w:val="Arial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ArialMT">
    <w:altName w:val="Arial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ArialNarrow">
    <w:altName w:val="Arial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ED0E7" w14:textId="77777777" w:rsidR="00AB668B" w:rsidRDefault="00AB668B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70078" w14:textId="03D29EE3" w:rsidR="0017073F" w:rsidRDefault="004A15C2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7728" behindDoc="1" locked="0" layoutInCell="0" allowOverlap="1" wp14:anchorId="3EFC6B60" wp14:editId="27D07985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2925" cy="179705"/>
              <wp:effectExtent l="0" t="0" r="0" b="0"/>
              <wp:wrapNone/>
              <wp:docPr id="1068431540" name="Obdélní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42925" cy="1797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3B27406" w14:textId="77777777" w:rsidR="0017073F" w:rsidRDefault="00E03933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>Str</w:t>
                          </w:r>
                          <w:r>
                            <w:rPr>
                              <w:color w:val="000000"/>
                              <w:spacing w:val="-2"/>
                            </w:rPr>
                            <w:t>a</w:t>
                          </w:r>
                          <w:r>
                            <w:rPr>
                              <w:color w:val="000000"/>
                            </w:rPr>
                            <w:t>na</w:t>
                          </w:r>
                          <w:r>
                            <w:rPr>
                              <w:color w:val="000000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>PAGE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3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EFC6B60" id="Obdélník 1" o:spid="_x0000_s1026" style="position:absolute;margin-left:483.9pt;margin-top:800.05pt;width:42.75pt;height:14.1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" o:allowincell="f" filled="f" stroked="f" strokeweight="0">
              <v:textbox inset="0,0,0,0">
                <w:txbxContent>
                  <w:p w14:paraId="63B27406" w14:textId="77777777" w:rsidR="0017073F" w:rsidRDefault="00000000">
                    <w:pPr>
                      <w:pStyle w:val="Zkladntext"/>
                      <w:spacing w:line="265" w:lineRule="exact"/>
                      <w:ind w:left="20" w:firstLine="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>Str</w:t>
                    </w:r>
                    <w:r>
                      <w:rPr>
                        <w:color w:val="000000"/>
                        <w:spacing w:val="-2"/>
                      </w:rPr>
                      <w:t>a</w:t>
                    </w:r>
                    <w:r>
                      <w:rPr>
                        <w:color w:val="000000"/>
                      </w:rPr>
                      <w:t>na</w:t>
                    </w:r>
                    <w:r>
                      <w:rPr>
                        <w:color w:val="000000"/>
                        <w:spacing w:val="-1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>PAGE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3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E6EB9" w14:textId="77777777" w:rsidR="00AB668B" w:rsidRDefault="00AB668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9DB33" w14:textId="77777777" w:rsidR="007E0E50" w:rsidRDefault="007E0E50">
      <w:r>
        <w:separator/>
      </w:r>
    </w:p>
  </w:footnote>
  <w:footnote w:type="continuationSeparator" w:id="0">
    <w:p w14:paraId="63AE2682" w14:textId="77777777" w:rsidR="007E0E50" w:rsidRDefault="007E0E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3965D" w14:textId="77777777" w:rsidR="00AB668B" w:rsidRDefault="00AB668B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E5F14" w14:textId="77777777" w:rsidR="0017073F" w:rsidRDefault="0017073F">
    <w:pPr>
      <w:pStyle w:val="Hlavika"/>
    </w:pPr>
  </w:p>
  <w:p w14:paraId="08424FD2" w14:textId="77777777" w:rsidR="0017073F" w:rsidRDefault="0017073F">
    <w:pPr>
      <w:pStyle w:val="Hlavika"/>
    </w:pPr>
  </w:p>
  <w:p w14:paraId="72FCDEB0" w14:textId="77777777" w:rsidR="0017073F" w:rsidRDefault="0017073F">
    <w:pPr>
      <w:pStyle w:val="Hlavika"/>
    </w:pPr>
  </w:p>
  <w:p w14:paraId="68CBBEF2" w14:textId="6E6B8043" w:rsidR="0017073F" w:rsidRDefault="00E03933" w:rsidP="004A15C2">
    <w:pPr>
      <w:pStyle w:val="Nadpis6"/>
      <w:rPr>
        <w:sz w:val="15"/>
        <w:szCs w:val="15"/>
      </w:rPr>
    </w:pPr>
    <w:r>
      <w:rPr>
        <w:rFonts w:ascii="Arial" w:hAnsi="Arial" w:cs="Arial"/>
        <w:bdr w:val="single" w:sz="4" w:space="0" w:color="000000"/>
      </w:rPr>
      <w:t>Po</w:t>
    </w:r>
    <w:r>
      <w:rPr>
        <w:rFonts w:ascii="Arial" w:hAnsi="Arial" w:cs="Arial"/>
        <w:spacing w:val="1"/>
        <w:bdr w:val="single" w:sz="4" w:space="0" w:color="000000"/>
      </w:rPr>
      <w:t>z</w:t>
    </w:r>
    <w:r>
      <w:rPr>
        <w:rFonts w:ascii="Arial" w:hAnsi="Arial" w:cs="Arial"/>
        <w:bdr w:val="single" w:sz="4" w:space="0" w:color="000000"/>
      </w:rPr>
      <w:t>n</w:t>
    </w:r>
    <w:r>
      <w:rPr>
        <w:rFonts w:ascii="Arial" w:hAnsi="Arial" w:cs="Arial"/>
        <w:spacing w:val="-1"/>
        <w:bdr w:val="single" w:sz="4" w:space="0" w:color="000000"/>
      </w:rPr>
      <w:t>á</w:t>
    </w:r>
    <w:r>
      <w:rPr>
        <w:rFonts w:ascii="Arial" w:hAnsi="Arial" w:cs="Arial"/>
        <w:bdr w:val="single" w:sz="4" w:space="0" w:color="000000"/>
      </w:rPr>
      <w:t>m</w:t>
    </w:r>
    <w:r>
      <w:rPr>
        <w:rFonts w:ascii="Arial" w:hAnsi="Arial" w:cs="Arial"/>
        <w:spacing w:val="2"/>
        <w:bdr w:val="single" w:sz="4" w:space="0" w:color="000000"/>
      </w:rPr>
      <w:t>k</w:t>
    </w:r>
    <w:r>
      <w:rPr>
        <w:rFonts w:ascii="Arial" w:hAnsi="Arial" w:cs="Arial"/>
        <w:bdr w:val="single" w:sz="4" w:space="0" w:color="000000"/>
      </w:rPr>
      <w:t>y</w:t>
    </w:r>
    <w:r>
      <w:rPr>
        <w:rFonts w:ascii="Arial" w:hAnsi="Arial" w:cs="Arial"/>
        <w:spacing w:val="-8"/>
        <w:bdr w:val="single" w:sz="4" w:space="0" w:color="000000"/>
      </w:rPr>
      <w:t xml:space="preserve"> </w:t>
    </w:r>
    <w:r>
      <w:rPr>
        <w:rFonts w:ascii="Arial" w:hAnsi="Arial" w:cs="Arial"/>
        <w:spacing w:val="1"/>
        <w:bdr w:val="single" w:sz="4" w:space="0" w:color="000000"/>
      </w:rPr>
      <w:t>Ú</w:t>
    </w:r>
    <w:r>
      <w:rPr>
        <w:rFonts w:ascii="Arial" w:hAnsi="Arial" w:cs="Arial"/>
        <w:bdr w:val="single" w:sz="4" w:space="0" w:color="000000"/>
      </w:rPr>
      <w:t>č MÚJ 3 –</w:t>
    </w:r>
    <w:r>
      <w:rPr>
        <w:rFonts w:ascii="Arial" w:hAnsi="Arial" w:cs="Arial"/>
        <w:spacing w:val="-1"/>
        <w:bdr w:val="single" w:sz="4" w:space="0" w:color="000000"/>
      </w:rPr>
      <w:t xml:space="preserve"> </w:t>
    </w:r>
    <w:r>
      <w:rPr>
        <w:rFonts w:ascii="Arial" w:hAnsi="Arial" w:cs="Arial"/>
        <w:bdr w:val="single" w:sz="4" w:space="0" w:color="000000"/>
      </w:rPr>
      <w:t>01</w:t>
    </w:r>
    <w:r>
      <w:rPr>
        <w:rFonts w:ascii="Arial" w:hAnsi="Arial" w:cs="Arial"/>
      </w:rPr>
      <w:t xml:space="preserve">                          </w:t>
    </w:r>
    <w:r>
      <w:rPr>
        <w:rFonts w:ascii="Arial" w:hAnsi="Arial" w:cs="Arial"/>
        <w:bdr w:val="single" w:sz="4" w:space="0" w:color="000000"/>
      </w:rPr>
      <w:t xml:space="preserve"> </w:t>
    </w:r>
    <w:r>
      <w:rPr>
        <w:rFonts w:ascii="Arial" w:hAnsi="Arial" w:cs="Arial"/>
        <w:spacing w:val="-6"/>
        <w:bdr w:val="single" w:sz="4" w:space="0" w:color="000000"/>
      </w:rPr>
      <w:t>I</w:t>
    </w:r>
    <w:r>
      <w:rPr>
        <w:rFonts w:ascii="Arial" w:hAnsi="Arial" w:cs="Arial"/>
        <w:bdr w:val="single" w:sz="4" w:space="0" w:color="000000"/>
      </w:rPr>
      <w:t>ČO:</w:t>
    </w:r>
    <w:r>
      <w:t xml:space="preserve"> </w:t>
    </w:r>
    <w:r w:rsidR="00AB668B" w:rsidRPr="00AB668B">
      <w:rPr>
        <w:rFonts w:ascii="ArialMT" w:hAnsi="ArialMT" w:cs="ArialMT"/>
        <w:sz w:val="20"/>
        <w:szCs w:val="20"/>
        <w:lang w:val="cs-CZ"/>
      </w:rPr>
      <w:t>51909014</w:t>
    </w:r>
    <w:r>
      <w:rPr>
        <w:rFonts w:ascii="Arial" w:hAnsi="Arial" w:cs="Arial"/>
        <w:spacing w:val="1"/>
        <w:bdr w:val="single" w:sz="4" w:space="0" w:color="000000"/>
      </w:rPr>
      <w:t>D</w:t>
    </w:r>
    <w:r>
      <w:rPr>
        <w:rFonts w:ascii="Arial" w:hAnsi="Arial" w:cs="Arial"/>
        <w:spacing w:val="-6"/>
        <w:bdr w:val="single" w:sz="4" w:space="0" w:color="000000"/>
      </w:rPr>
      <w:t>I</w:t>
    </w:r>
    <w:r>
      <w:rPr>
        <w:rFonts w:ascii="Arial" w:hAnsi="Arial" w:cs="Arial"/>
        <w:bdr w:val="single" w:sz="4" w:space="0" w:color="000000"/>
      </w:rPr>
      <w:t xml:space="preserve">Č: </w:t>
    </w:r>
    <w:r w:rsidR="00AB668B" w:rsidRPr="00AB668B">
      <w:rPr>
        <w:rFonts w:ascii="ArialMT" w:hAnsi="ArialMT" w:cs="ArialMT"/>
        <w:sz w:val="20"/>
        <w:szCs w:val="20"/>
        <w:lang w:val="cs-CZ"/>
      </w:rPr>
      <w:t>2120828644</w:t>
    </w:r>
  </w:p>
  <w:p w14:paraId="6B694518" w14:textId="77777777" w:rsidR="0017073F" w:rsidRDefault="0017073F">
    <w:pPr>
      <w:rPr>
        <w:sz w:val="15"/>
        <w:szCs w:val="15"/>
      </w:rPr>
    </w:pPr>
  </w:p>
  <w:p w14:paraId="408C9B3C" w14:textId="77777777" w:rsidR="0017073F" w:rsidRDefault="0017073F">
    <w:pPr>
      <w:pStyle w:val="Zkladntext"/>
      <w:tabs>
        <w:tab w:val="left" w:pos="2990"/>
        <w:tab w:val="left" w:pos="6348"/>
      </w:tabs>
      <w:ind w:left="-397" w:firstLine="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76D23" w14:textId="77777777" w:rsidR="00AB668B" w:rsidRDefault="00AB668B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4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73F"/>
    <w:rsid w:val="00095BC5"/>
    <w:rsid w:val="0017073F"/>
    <w:rsid w:val="00251D80"/>
    <w:rsid w:val="002601A6"/>
    <w:rsid w:val="004A15C2"/>
    <w:rsid w:val="005875C8"/>
    <w:rsid w:val="006F2EF1"/>
    <w:rsid w:val="00725FA8"/>
    <w:rsid w:val="007E0E50"/>
    <w:rsid w:val="00962B8A"/>
    <w:rsid w:val="00977B13"/>
    <w:rsid w:val="00AB668B"/>
    <w:rsid w:val="00C17EAE"/>
    <w:rsid w:val="00E03933"/>
    <w:rsid w:val="00E23083"/>
    <w:rsid w:val="00F06FA2"/>
    <w:rsid w:val="00F85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D14528"/>
  <w15:docId w15:val="{F3470533-E916-4AA1-9E4C-BC01C84E8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BB0900"/>
    <w:pPr>
      <w:widowControl w:val="0"/>
    </w:pPr>
    <w:rPr>
      <w:sz w:val="22"/>
      <w:szCs w:val="22"/>
      <w:lang w:val="sk-SK"/>
    </w:rPr>
  </w:style>
  <w:style w:type="paragraph" w:styleId="Nadpis1">
    <w:name w:val="heading 1"/>
    <w:basedOn w:val="Normlny"/>
    <w:uiPriority w:val="1"/>
    <w:qFormat/>
    <w:rsid w:val="00BB0900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Nadpis6">
    <w:name w:val="heading 6"/>
    <w:basedOn w:val="Normlny"/>
    <w:next w:val="Normlny"/>
    <w:link w:val="Nadpis6Char"/>
    <w:uiPriority w:val="9"/>
    <w:unhideWhenUsed/>
    <w:qFormat/>
    <w:rsid w:val="008D0AC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HlavikaChar">
    <w:name w:val="Hlavička Char"/>
    <w:basedOn w:val="Predvolenpsmoodseku"/>
    <w:link w:val="Hlavika"/>
    <w:qFormat/>
    <w:rsid w:val="00EB4798"/>
  </w:style>
  <w:style w:type="character" w:customStyle="1" w:styleId="PtaChar">
    <w:name w:val="Päta Char"/>
    <w:basedOn w:val="Predvolenpsmoodseku"/>
    <w:link w:val="Pta"/>
    <w:uiPriority w:val="99"/>
    <w:qFormat/>
    <w:rsid w:val="00EB4798"/>
  </w:style>
  <w:style w:type="character" w:customStyle="1" w:styleId="Nadpis6Char">
    <w:name w:val="Nadpis 6 Char"/>
    <w:basedOn w:val="Predvolenpsmoodseku"/>
    <w:link w:val="Nadpis6"/>
    <w:uiPriority w:val="9"/>
    <w:qFormat/>
    <w:rsid w:val="008D0AC6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sk-SK"/>
    </w:rPr>
  </w:style>
  <w:style w:type="paragraph" w:customStyle="1" w:styleId="Heading">
    <w:name w:val="Heading"/>
    <w:basedOn w:val="Normlny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y"/>
    <w:uiPriority w:val="1"/>
    <w:qFormat/>
    <w:rsid w:val="00BB0900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Zoznam">
    <w:name w:val="List"/>
    <w:basedOn w:val="Zkladntext"/>
    <w:rPr>
      <w:rFonts w:cs="Lucida Sans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lny"/>
    <w:qFormat/>
    <w:pPr>
      <w:suppressLineNumbers/>
    </w:pPr>
    <w:rPr>
      <w:rFonts w:cs="Lucida Sans"/>
    </w:rPr>
  </w:style>
  <w:style w:type="paragraph" w:styleId="Odsekzoznamu">
    <w:name w:val="List Paragraph"/>
    <w:basedOn w:val="Normlny"/>
    <w:uiPriority w:val="1"/>
    <w:qFormat/>
    <w:rsid w:val="00BB0900"/>
  </w:style>
  <w:style w:type="paragraph" w:customStyle="1" w:styleId="TableParagraph">
    <w:name w:val="Table Paragraph"/>
    <w:basedOn w:val="Normlny"/>
    <w:uiPriority w:val="1"/>
    <w:qFormat/>
    <w:rsid w:val="00BB0900"/>
  </w:style>
  <w:style w:type="paragraph" w:customStyle="1" w:styleId="HeaderandFooter">
    <w:name w:val="Header and Footer"/>
    <w:basedOn w:val="Normlny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paragraph" w:customStyle="1" w:styleId="FrameContents">
    <w:name w:val="Frame Contents"/>
    <w:basedOn w:val="Normlny"/>
    <w:qFormat/>
  </w:style>
  <w:style w:type="table" w:customStyle="1" w:styleId="TableNormal1">
    <w:name w:val="Table Normal1"/>
    <w:uiPriority w:val="2"/>
    <w:semiHidden/>
    <w:unhideWhenUsed/>
    <w:qFormat/>
    <w:rsid w:val="00BB0900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readsubject">
    <w:name w:val="breadsubject"/>
    <w:basedOn w:val="Predvolenpsmoodseku"/>
    <w:rsid w:val="004A15C2"/>
  </w:style>
  <w:style w:type="character" w:customStyle="1" w:styleId="ra">
    <w:name w:val="ra"/>
    <w:basedOn w:val="Predvolenpsmoodseku"/>
    <w:rsid w:val="004A15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BCA2D0-B853-492D-B06E-5677BFB89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920</Words>
  <Characters>5811</Characters>
  <Application>Microsoft Office Word</Application>
  <DocSecurity>0</DocSecurity>
  <Lines>123</Lines>
  <Paragraphs>63</Paragraphs>
  <ScaleCrop>false</ScaleCrop>
  <Company>PKF Slovensko s.r.o.</Company>
  <LinksUpToDate>false</LinksUpToDate>
  <CharactersWithSpaces>6668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dc:description/>
  <cp:lastModifiedBy>Brano Holicka</cp:lastModifiedBy>
  <cp:revision>4</cp:revision>
  <dcterms:created xsi:type="dcterms:W3CDTF">2024-05-05T08:03:00Z</dcterms:created>
  <dcterms:modified xsi:type="dcterms:W3CDTF">2026-03-09T03:25:00Z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