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11A7F8" w14:textId="77777777" w:rsidR="001C4F15" w:rsidRPr="00A55E63" w:rsidRDefault="001C4F15">
      <w:pPr>
        <w:spacing w:before="2" w:line="140" w:lineRule="exact"/>
        <w:rPr>
          <w:sz w:val="14"/>
          <w:szCs w:val="14"/>
          <w:lang w:val="en-US"/>
        </w:rPr>
      </w:pPr>
    </w:p>
    <w:p w14:paraId="6065A74A" w14:textId="571B38D2"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3E5054">
        <w:rPr>
          <w:rFonts w:ascii="Arial Narrow" w:hAnsi="Arial Narrow"/>
          <w:b/>
        </w:rPr>
        <w:t>2</w:t>
      </w:r>
      <w:r w:rsidR="00756855">
        <w:rPr>
          <w:rFonts w:ascii="Arial Narrow" w:hAnsi="Arial Narrow"/>
          <w:b/>
        </w:rPr>
        <w:t>5</w:t>
      </w:r>
    </w:p>
    <w:p w14:paraId="36CFA5B0" w14:textId="77777777"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571428AD" w14:textId="77777777"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3B696996" w14:textId="77777777" w:rsidR="001C4F15" w:rsidRPr="00D40276" w:rsidRDefault="001C4F15" w:rsidP="00AD749D">
      <w:pPr>
        <w:spacing w:before="7" w:line="240" w:lineRule="exact"/>
        <w:jc w:val="both"/>
        <w:rPr>
          <w:rFonts w:ascii="Arial" w:hAnsi="Arial" w:cs="Arial"/>
        </w:rPr>
      </w:pPr>
    </w:p>
    <w:p w14:paraId="5604792E" w14:textId="77777777" w:rsidR="001C4F15" w:rsidRPr="00A55E63" w:rsidRDefault="001C4F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04A9C3D0" w14:textId="77777777" w:rsidR="001C4F15" w:rsidRPr="00A55E63" w:rsidRDefault="001C4F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7FC9BDD4" w14:textId="77777777" w:rsidR="001C4F15" w:rsidRPr="00A55E63" w:rsidRDefault="001C4F15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8461DA" w14:textId="77777777" w:rsidR="001C4F15" w:rsidRPr="00A55E63" w:rsidRDefault="001C4F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6AAE181" w14:textId="77777777"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1C4F15" w:rsidRPr="004732A8" w14:paraId="6FFF0CD3" w14:textId="77777777">
        <w:tc>
          <w:tcPr>
            <w:tcW w:w="3085" w:type="dxa"/>
          </w:tcPr>
          <w:p w14:paraId="4499EEB3" w14:textId="77777777"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06724E3" w14:textId="77777777"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s.r.o.</w:t>
            </w:r>
          </w:p>
        </w:tc>
      </w:tr>
      <w:tr w:rsidR="001C4F15" w:rsidRPr="004732A8" w14:paraId="2145CEE8" w14:textId="77777777">
        <w:tc>
          <w:tcPr>
            <w:tcW w:w="3085" w:type="dxa"/>
          </w:tcPr>
          <w:p w14:paraId="269BFE3A" w14:textId="77777777"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974CF69" w14:textId="77777777"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36815896</w:t>
            </w:r>
          </w:p>
        </w:tc>
      </w:tr>
      <w:tr w:rsidR="001C4F15" w:rsidRPr="004732A8" w14:paraId="7DCFC88A" w14:textId="77777777">
        <w:tc>
          <w:tcPr>
            <w:tcW w:w="3085" w:type="dxa"/>
          </w:tcPr>
          <w:p w14:paraId="0E1F5301" w14:textId="77777777"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C01418" w14:textId="77777777"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14:paraId="274D3E96" w14:textId="77777777"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p w14:paraId="5966BC0F" w14:textId="77777777"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p w14:paraId="554974CC" w14:textId="77777777"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E129EC8" w14:textId="77777777"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625558" w14:textId="77777777"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670E004" w14:textId="77777777"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34EEB7E" w14:textId="77777777"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1C4F15" w:rsidRPr="004732A8" w14:paraId="3EC2BEF5" w14:textId="77777777">
        <w:tc>
          <w:tcPr>
            <w:tcW w:w="4219" w:type="dxa"/>
          </w:tcPr>
          <w:p w14:paraId="65AD2C4B" w14:textId="77777777"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F892C30" w14:textId="77777777"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0C70F958" w14:textId="77777777"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1A5884" w14:textId="77777777"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C4F15" w:rsidRPr="004732A8" w14:paraId="2795D174" w14:textId="77777777">
        <w:tc>
          <w:tcPr>
            <w:tcW w:w="4219" w:type="dxa"/>
          </w:tcPr>
          <w:p w14:paraId="50249246" w14:textId="77777777" w:rsidR="001C4F15" w:rsidRPr="004732A8" w:rsidRDefault="001C4F15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0C5608" w14:textId="77777777" w:rsidR="001C4F15" w:rsidRPr="004732A8" w:rsidRDefault="00D149DE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24D3923" w14:textId="77777777" w:rsidR="001C4F15" w:rsidRPr="004732A8" w:rsidRDefault="003E505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9910B89" w14:textId="77777777"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</w:p>
    <w:p w14:paraId="0C7449AF" w14:textId="77777777" w:rsidR="001C4F15" w:rsidRPr="00A55E63" w:rsidRDefault="001C4F15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3B79EA" w14:textId="77777777" w:rsidR="001C4F15" w:rsidRPr="00A55E63" w:rsidRDefault="001C4F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8C100D0" w14:textId="77777777" w:rsidR="001C4F15" w:rsidRPr="00A55E63" w:rsidRDefault="001C4F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7F492099" w14:textId="77777777" w:rsidR="001C4F15" w:rsidRPr="00A55E63" w:rsidRDefault="001C4F15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748325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17D7FC22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F06816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8D5F5A0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1C4F15" w:rsidRPr="004732A8" w14:paraId="3DB8DDD9" w14:textId="77777777">
        <w:tc>
          <w:tcPr>
            <w:tcW w:w="4843" w:type="dxa"/>
          </w:tcPr>
          <w:p w14:paraId="533CC89A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DE88EBD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C4F15" w:rsidRPr="004732A8" w14:paraId="660B6242" w14:textId="77777777">
        <w:tc>
          <w:tcPr>
            <w:tcW w:w="4843" w:type="dxa"/>
          </w:tcPr>
          <w:p w14:paraId="7823AAF7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62BD78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 w14:paraId="60949F87" w14:textId="77777777">
        <w:tc>
          <w:tcPr>
            <w:tcW w:w="4843" w:type="dxa"/>
          </w:tcPr>
          <w:p w14:paraId="5DC56A9F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83E22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 w14:paraId="56DD5702" w14:textId="77777777">
        <w:tc>
          <w:tcPr>
            <w:tcW w:w="4843" w:type="dxa"/>
          </w:tcPr>
          <w:p w14:paraId="40B8DD94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1940F3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 w14:paraId="22FDA61F" w14:textId="77777777">
        <w:tc>
          <w:tcPr>
            <w:tcW w:w="4843" w:type="dxa"/>
          </w:tcPr>
          <w:p w14:paraId="045FD26E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B186C3F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 w14:paraId="1C244620" w14:textId="77777777">
        <w:tc>
          <w:tcPr>
            <w:tcW w:w="4843" w:type="dxa"/>
          </w:tcPr>
          <w:p w14:paraId="77DAC934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F65B6D8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C4F15" w:rsidRPr="004732A8" w14:paraId="5509F758" w14:textId="77777777">
        <w:tc>
          <w:tcPr>
            <w:tcW w:w="4843" w:type="dxa"/>
          </w:tcPr>
          <w:p w14:paraId="36A3024E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69C4B85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 w14:paraId="630884BF" w14:textId="77777777">
        <w:tc>
          <w:tcPr>
            <w:tcW w:w="4843" w:type="dxa"/>
          </w:tcPr>
          <w:p w14:paraId="7A62D67D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CB6C5A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 w14:paraId="4BE47AF7" w14:textId="77777777">
        <w:tc>
          <w:tcPr>
            <w:tcW w:w="4843" w:type="dxa"/>
          </w:tcPr>
          <w:p w14:paraId="58D97B3C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59A38F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 w14:paraId="24FB8B35" w14:textId="77777777">
        <w:tc>
          <w:tcPr>
            <w:tcW w:w="4843" w:type="dxa"/>
          </w:tcPr>
          <w:p w14:paraId="174E43A7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086230E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 w14:paraId="0DF74219" w14:textId="77777777">
        <w:tc>
          <w:tcPr>
            <w:tcW w:w="4843" w:type="dxa"/>
          </w:tcPr>
          <w:p w14:paraId="61182FCB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7EE59C8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 w14:paraId="23E944D9" w14:textId="77777777">
        <w:tc>
          <w:tcPr>
            <w:tcW w:w="4843" w:type="dxa"/>
          </w:tcPr>
          <w:p w14:paraId="61AF770C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376E984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 w14:paraId="509B104B" w14:textId="77777777">
        <w:tc>
          <w:tcPr>
            <w:tcW w:w="4843" w:type="dxa"/>
          </w:tcPr>
          <w:p w14:paraId="4702EEC8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68F401A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7CCE7D5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E6C75F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7B5E0E" w14:textId="77777777" w:rsidR="001C4F15" w:rsidRPr="00A55E63" w:rsidRDefault="001C4F15" w:rsidP="008E27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 w:rsidR="00395480">
        <w:rPr>
          <w:rFonts w:ascii="Arial" w:hAnsi="Arial" w:cs="Arial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 xml:space="preserve"> účtovné odpisy sú rovnaké ako daňové</w:t>
      </w:r>
    </w:p>
    <w:p w14:paraId="11D41110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9F3B5A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AB4A96F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D4FAF1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18ABAD72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29A33E" w14:textId="4EC6A980" w:rsidR="00C43EED" w:rsidRPr="006A016D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A016D">
        <w:rPr>
          <w:rFonts w:ascii="Arial" w:hAnsi="Arial" w:cs="Arial"/>
          <w:b/>
          <w:bCs/>
          <w:sz w:val="22"/>
          <w:szCs w:val="22"/>
        </w:rPr>
        <w:t xml:space="preserve">6. </w:t>
      </w:r>
      <w:r w:rsidRPr="006A016D">
        <w:rPr>
          <w:rFonts w:ascii="Arial" w:hAnsi="Arial" w:cs="Arial"/>
          <w:b/>
          <w:bCs/>
          <w:spacing w:val="-4"/>
          <w:sz w:val="22"/>
          <w:szCs w:val="22"/>
        </w:rPr>
        <w:t>I</w:t>
      </w:r>
      <w:r w:rsidRPr="006A016D">
        <w:rPr>
          <w:rFonts w:ascii="Arial" w:hAnsi="Arial" w:cs="Arial"/>
          <w:b/>
          <w:bCs/>
          <w:spacing w:val="2"/>
          <w:sz w:val="22"/>
          <w:szCs w:val="22"/>
        </w:rPr>
        <w:t>n</w:t>
      </w:r>
      <w:r w:rsidRPr="006A016D">
        <w:rPr>
          <w:rFonts w:ascii="Arial" w:hAnsi="Arial" w:cs="Arial"/>
          <w:b/>
          <w:bCs/>
          <w:sz w:val="22"/>
          <w:szCs w:val="22"/>
        </w:rPr>
        <w:t>fo</w:t>
      </w:r>
      <w:r w:rsidRPr="006A016D">
        <w:rPr>
          <w:rFonts w:ascii="Arial" w:hAnsi="Arial" w:cs="Arial"/>
          <w:b/>
          <w:bCs/>
          <w:spacing w:val="-2"/>
          <w:sz w:val="22"/>
          <w:szCs w:val="22"/>
        </w:rPr>
        <w:t>r</w:t>
      </w:r>
      <w:r w:rsidRPr="006A016D">
        <w:rPr>
          <w:rFonts w:ascii="Arial" w:hAnsi="Arial" w:cs="Arial"/>
          <w:b/>
          <w:bCs/>
          <w:sz w:val="22"/>
          <w:szCs w:val="22"/>
        </w:rPr>
        <w:t>má</w:t>
      </w:r>
      <w:r w:rsidRPr="006A016D">
        <w:rPr>
          <w:rFonts w:ascii="Arial" w:hAnsi="Arial" w:cs="Arial"/>
          <w:b/>
          <w:bCs/>
          <w:spacing w:val="-2"/>
          <w:sz w:val="22"/>
          <w:szCs w:val="22"/>
        </w:rPr>
        <w:t>c</w:t>
      </w:r>
      <w:r w:rsidRPr="006A016D">
        <w:rPr>
          <w:rFonts w:ascii="Arial" w:hAnsi="Arial" w:cs="Arial"/>
          <w:b/>
          <w:bCs/>
          <w:spacing w:val="2"/>
          <w:sz w:val="22"/>
          <w:szCs w:val="22"/>
        </w:rPr>
        <w:t>i</w:t>
      </w:r>
      <w:r w:rsidRPr="006A016D">
        <w:rPr>
          <w:rFonts w:ascii="Arial" w:hAnsi="Arial" w:cs="Arial"/>
          <w:b/>
          <w:bCs/>
          <w:sz w:val="22"/>
          <w:szCs w:val="22"/>
        </w:rPr>
        <w:t>e</w:t>
      </w:r>
      <w:r w:rsidRPr="006A016D">
        <w:rPr>
          <w:rFonts w:ascii="Arial" w:hAnsi="Arial" w:cs="Arial"/>
          <w:b/>
          <w:bCs/>
          <w:spacing w:val="51"/>
          <w:sz w:val="22"/>
          <w:szCs w:val="22"/>
        </w:rPr>
        <w:t xml:space="preserve"> </w:t>
      </w:r>
      <w:r w:rsidRPr="006A016D">
        <w:rPr>
          <w:rFonts w:ascii="Arial" w:hAnsi="Arial" w:cs="Arial"/>
          <w:b/>
          <w:bCs/>
          <w:sz w:val="22"/>
          <w:szCs w:val="22"/>
        </w:rPr>
        <w:t>o</w:t>
      </w:r>
      <w:r w:rsidRPr="006A016D">
        <w:rPr>
          <w:rFonts w:ascii="Arial" w:hAnsi="Arial" w:cs="Arial"/>
          <w:b/>
          <w:bCs/>
          <w:spacing w:val="53"/>
          <w:sz w:val="22"/>
          <w:szCs w:val="22"/>
        </w:rPr>
        <w:t xml:space="preserve"> </w:t>
      </w:r>
      <w:r w:rsidRPr="006A016D">
        <w:rPr>
          <w:rFonts w:ascii="Arial" w:hAnsi="Arial" w:cs="Arial"/>
          <w:b/>
          <w:bCs/>
          <w:sz w:val="22"/>
          <w:szCs w:val="22"/>
        </w:rPr>
        <w:t>ú</w:t>
      </w:r>
      <w:r w:rsidRPr="006A016D">
        <w:rPr>
          <w:rFonts w:ascii="Arial" w:hAnsi="Arial" w:cs="Arial"/>
          <w:b/>
          <w:bCs/>
          <w:spacing w:val="-1"/>
          <w:sz w:val="22"/>
          <w:szCs w:val="22"/>
        </w:rPr>
        <w:t>č</w:t>
      </w:r>
      <w:r w:rsidRPr="006A016D">
        <w:rPr>
          <w:rFonts w:ascii="Arial" w:hAnsi="Arial" w:cs="Arial"/>
          <w:b/>
          <w:bCs/>
          <w:sz w:val="22"/>
          <w:szCs w:val="22"/>
        </w:rPr>
        <w:t>tovaní</w:t>
      </w:r>
      <w:r w:rsidRPr="006A016D">
        <w:rPr>
          <w:rFonts w:ascii="Arial" w:hAnsi="Arial" w:cs="Arial"/>
          <w:b/>
          <w:bCs/>
          <w:spacing w:val="52"/>
          <w:sz w:val="22"/>
          <w:szCs w:val="22"/>
        </w:rPr>
        <w:t xml:space="preserve"> </w:t>
      </w:r>
      <w:r w:rsidRPr="006A016D">
        <w:rPr>
          <w:rFonts w:ascii="Arial" w:hAnsi="Arial" w:cs="Arial"/>
          <w:b/>
          <w:bCs/>
          <w:sz w:val="22"/>
          <w:szCs w:val="22"/>
          <w:u w:val="single"/>
        </w:rPr>
        <w:t>v</w:t>
      </w:r>
      <w:r w:rsidRPr="006A016D">
        <w:rPr>
          <w:rFonts w:ascii="Arial" w:hAnsi="Arial" w:cs="Arial"/>
          <w:b/>
          <w:bCs/>
          <w:spacing w:val="-5"/>
          <w:sz w:val="22"/>
          <w:szCs w:val="22"/>
          <w:u w:val="single"/>
        </w:rPr>
        <w:t>ý</w:t>
      </w:r>
      <w:r w:rsidRPr="006A016D">
        <w:rPr>
          <w:rFonts w:ascii="Arial" w:hAnsi="Arial" w:cs="Arial"/>
          <w:b/>
          <w:bCs/>
          <w:spacing w:val="1"/>
          <w:sz w:val="22"/>
          <w:szCs w:val="22"/>
          <w:u w:val="single"/>
        </w:rPr>
        <w:t>z</w:t>
      </w:r>
      <w:r w:rsidRPr="006A016D">
        <w:rPr>
          <w:rFonts w:ascii="Arial" w:hAnsi="Arial" w:cs="Arial"/>
          <w:b/>
          <w:bCs/>
          <w:spacing w:val="2"/>
          <w:sz w:val="22"/>
          <w:szCs w:val="22"/>
          <w:u w:val="single"/>
        </w:rPr>
        <w:t>n</w:t>
      </w:r>
      <w:r w:rsidRPr="006A016D">
        <w:rPr>
          <w:rFonts w:ascii="Arial" w:hAnsi="Arial" w:cs="Arial"/>
          <w:b/>
          <w:bCs/>
          <w:spacing w:val="-1"/>
          <w:sz w:val="22"/>
          <w:szCs w:val="22"/>
          <w:u w:val="single"/>
        </w:rPr>
        <w:t>a</w:t>
      </w:r>
      <w:r w:rsidRPr="006A016D">
        <w:rPr>
          <w:rFonts w:ascii="Arial" w:hAnsi="Arial" w:cs="Arial"/>
          <w:b/>
          <w:bCs/>
          <w:sz w:val="22"/>
          <w:szCs w:val="22"/>
          <w:u w:val="single"/>
        </w:rPr>
        <w:t>m</w:t>
      </w:r>
      <w:r w:rsidRPr="006A016D">
        <w:rPr>
          <w:rFonts w:ascii="Arial" w:hAnsi="Arial" w:cs="Arial"/>
          <w:b/>
          <w:bCs/>
          <w:spacing w:val="5"/>
          <w:sz w:val="22"/>
          <w:szCs w:val="22"/>
          <w:u w:val="single"/>
        </w:rPr>
        <w:t>n</w:t>
      </w:r>
      <w:r w:rsidRPr="006A016D">
        <w:rPr>
          <w:rFonts w:ascii="Arial" w:hAnsi="Arial" w:cs="Arial"/>
          <w:b/>
          <w:bCs/>
          <w:spacing w:val="-5"/>
          <w:sz w:val="22"/>
          <w:szCs w:val="22"/>
          <w:u w:val="single"/>
        </w:rPr>
        <w:t>ý</w:t>
      </w:r>
      <w:r w:rsidRPr="006A016D">
        <w:rPr>
          <w:rFonts w:ascii="Arial" w:hAnsi="Arial" w:cs="Arial"/>
          <w:b/>
          <w:bCs/>
          <w:spacing w:val="-1"/>
          <w:sz w:val="22"/>
          <w:szCs w:val="22"/>
          <w:u w:val="single"/>
        </w:rPr>
        <w:t>c</w:t>
      </w:r>
      <w:r w:rsidRPr="006A016D">
        <w:rPr>
          <w:rFonts w:ascii="Arial" w:hAnsi="Arial" w:cs="Arial"/>
          <w:b/>
          <w:bCs/>
          <w:sz w:val="22"/>
          <w:szCs w:val="22"/>
          <w:u w:val="single"/>
        </w:rPr>
        <w:t>h</w:t>
      </w:r>
      <w:r w:rsidRPr="006A016D">
        <w:rPr>
          <w:rFonts w:ascii="Arial" w:hAnsi="Arial" w:cs="Arial"/>
          <w:b/>
          <w:bCs/>
          <w:spacing w:val="52"/>
          <w:sz w:val="22"/>
          <w:szCs w:val="22"/>
          <w:u w:val="single"/>
        </w:rPr>
        <w:t xml:space="preserve"> </w:t>
      </w:r>
      <w:r w:rsidRPr="006A016D">
        <w:rPr>
          <w:rFonts w:ascii="Arial" w:hAnsi="Arial" w:cs="Arial"/>
          <w:b/>
          <w:bCs/>
          <w:sz w:val="22"/>
          <w:szCs w:val="22"/>
          <w:u w:val="single"/>
        </w:rPr>
        <w:t>opr</w:t>
      </w:r>
      <w:r w:rsidRPr="006A016D">
        <w:rPr>
          <w:rFonts w:ascii="Arial" w:hAnsi="Arial" w:cs="Arial"/>
          <w:b/>
          <w:bCs/>
          <w:spacing w:val="-2"/>
          <w:sz w:val="22"/>
          <w:szCs w:val="22"/>
          <w:u w:val="single"/>
        </w:rPr>
        <w:t>á</w:t>
      </w:r>
      <w:r w:rsidRPr="006A016D">
        <w:rPr>
          <w:rFonts w:ascii="Arial" w:hAnsi="Arial" w:cs="Arial"/>
          <w:b/>
          <w:bCs/>
          <w:sz w:val="22"/>
          <w:szCs w:val="22"/>
          <w:u w:val="single"/>
        </w:rPr>
        <w:t>v</w:t>
      </w:r>
      <w:r w:rsidRPr="006A016D">
        <w:rPr>
          <w:rFonts w:ascii="Arial" w:hAnsi="Arial" w:cs="Arial"/>
          <w:b/>
          <w:bCs/>
          <w:spacing w:val="52"/>
          <w:sz w:val="22"/>
          <w:szCs w:val="22"/>
          <w:u w:val="single"/>
        </w:rPr>
        <w:t xml:space="preserve"> </w:t>
      </w:r>
      <w:r w:rsidRPr="006A016D">
        <w:rPr>
          <w:rFonts w:ascii="Arial" w:hAnsi="Arial" w:cs="Arial"/>
          <w:b/>
          <w:bCs/>
          <w:spacing w:val="-1"/>
          <w:sz w:val="22"/>
          <w:szCs w:val="22"/>
          <w:u w:val="single"/>
        </w:rPr>
        <w:t>c</w:t>
      </w:r>
      <w:r w:rsidRPr="006A016D">
        <w:rPr>
          <w:rFonts w:ascii="Arial" w:hAnsi="Arial" w:cs="Arial"/>
          <w:b/>
          <w:bCs/>
          <w:spacing w:val="4"/>
          <w:sz w:val="22"/>
          <w:szCs w:val="22"/>
          <w:u w:val="single"/>
        </w:rPr>
        <w:t>h</w:t>
      </w:r>
      <w:r w:rsidRPr="006A016D">
        <w:rPr>
          <w:rFonts w:ascii="Arial" w:hAnsi="Arial" w:cs="Arial"/>
          <w:b/>
          <w:bCs/>
          <w:spacing w:val="-5"/>
          <w:sz w:val="22"/>
          <w:szCs w:val="22"/>
          <w:u w:val="single"/>
        </w:rPr>
        <w:t>ý</w:t>
      </w:r>
      <w:r w:rsidRPr="006A016D">
        <w:rPr>
          <w:rFonts w:ascii="Arial" w:hAnsi="Arial" w:cs="Arial"/>
          <w:b/>
          <w:bCs/>
          <w:sz w:val="22"/>
          <w:szCs w:val="22"/>
          <w:u w:val="single"/>
        </w:rPr>
        <w:t>b</w:t>
      </w:r>
      <w:r w:rsidRPr="006A016D">
        <w:rPr>
          <w:rFonts w:ascii="Arial" w:hAnsi="Arial" w:cs="Arial"/>
          <w:b/>
          <w:bCs/>
          <w:spacing w:val="54"/>
          <w:sz w:val="22"/>
          <w:szCs w:val="22"/>
        </w:rPr>
        <w:t xml:space="preserve"> </w:t>
      </w:r>
      <w:r w:rsidRPr="006A016D">
        <w:rPr>
          <w:rFonts w:ascii="Arial" w:hAnsi="Arial" w:cs="Arial"/>
          <w:b/>
          <w:bCs/>
          <w:sz w:val="22"/>
          <w:szCs w:val="22"/>
        </w:rPr>
        <w:t>minu</w:t>
      </w:r>
      <w:r w:rsidRPr="006A016D">
        <w:rPr>
          <w:rFonts w:ascii="Arial" w:hAnsi="Arial" w:cs="Arial"/>
          <w:b/>
          <w:bCs/>
          <w:spacing w:val="2"/>
          <w:sz w:val="22"/>
          <w:szCs w:val="22"/>
        </w:rPr>
        <w:t>l</w:t>
      </w:r>
      <w:r w:rsidRPr="006A016D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6A016D">
        <w:rPr>
          <w:rFonts w:ascii="Arial" w:hAnsi="Arial" w:cs="Arial"/>
          <w:b/>
          <w:bCs/>
          <w:spacing w:val="-1"/>
          <w:sz w:val="22"/>
          <w:szCs w:val="22"/>
        </w:rPr>
        <w:t>c</w:t>
      </w:r>
      <w:r w:rsidRPr="006A016D">
        <w:rPr>
          <w:rFonts w:ascii="Arial" w:hAnsi="Arial" w:cs="Arial"/>
          <w:b/>
          <w:bCs/>
          <w:sz w:val="22"/>
          <w:szCs w:val="22"/>
        </w:rPr>
        <w:t>h</w:t>
      </w:r>
      <w:r w:rsidRPr="006A016D">
        <w:rPr>
          <w:rFonts w:ascii="Arial" w:hAnsi="Arial" w:cs="Arial"/>
          <w:b/>
          <w:bCs/>
          <w:spacing w:val="52"/>
          <w:sz w:val="22"/>
          <w:szCs w:val="22"/>
        </w:rPr>
        <w:t xml:space="preserve"> </w:t>
      </w:r>
      <w:r w:rsidRPr="006A016D">
        <w:rPr>
          <w:rFonts w:ascii="Arial" w:hAnsi="Arial" w:cs="Arial"/>
          <w:b/>
          <w:bCs/>
          <w:sz w:val="22"/>
          <w:szCs w:val="22"/>
        </w:rPr>
        <w:t>ú</w:t>
      </w:r>
      <w:r w:rsidRPr="006A016D">
        <w:rPr>
          <w:rFonts w:ascii="Arial" w:hAnsi="Arial" w:cs="Arial"/>
          <w:b/>
          <w:bCs/>
          <w:spacing w:val="-1"/>
          <w:sz w:val="22"/>
          <w:szCs w:val="22"/>
        </w:rPr>
        <w:t>č</w:t>
      </w:r>
      <w:r w:rsidRPr="006A016D">
        <w:rPr>
          <w:rFonts w:ascii="Arial" w:hAnsi="Arial" w:cs="Arial"/>
          <w:b/>
          <w:bCs/>
          <w:sz w:val="22"/>
          <w:szCs w:val="22"/>
        </w:rPr>
        <w:t>tov</w:t>
      </w:r>
      <w:r w:rsidRPr="006A016D">
        <w:rPr>
          <w:rFonts w:ascii="Arial" w:hAnsi="Arial" w:cs="Arial"/>
          <w:b/>
          <w:bCs/>
          <w:spacing w:val="5"/>
          <w:sz w:val="22"/>
          <w:szCs w:val="22"/>
        </w:rPr>
        <w:t>n</w:t>
      </w:r>
      <w:r w:rsidRPr="006A016D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6A016D">
        <w:rPr>
          <w:rFonts w:ascii="Arial" w:hAnsi="Arial" w:cs="Arial"/>
          <w:b/>
          <w:bCs/>
          <w:spacing w:val="-1"/>
          <w:sz w:val="22"/>
          <w:szCs w:val="22"/>
        </w:rPr>
        <w:t>c</w:t>
      </w:r>
      <w:r w:rsidRPr="006A016D">
        <w:rPr>
          <w:rFonts w:ascii="Arial" w:hAnsi="Arial" w:cs="Arial"/>
          <w:b/>
          <w:bCs/>
          <w:sz w:val="22"/>
          <w:szCs w:val="22"/>
        </w:rPr>
        <w:t>h</w:t>
      </w:r>
      <w:r w:rsidRPr="006A016D">
        <w:rPr>
          <w:rFonts w:ascii="Arial" w:hAnsi="Arial" w:cs="Arial"/>
          <w:b/>
          <w:bCs/>
          <w:spacing w:val="52"/>
          <w:sz w:val="22"/>
          <w:szCs w:val="22"/>
        </w:rPr>
        <w:t xml:space="preserve"> </w:t>
      </w:r>
      <w:r w:rsidRPr="006A016D">
        <w:rPr>
          <w:rFonts w:ascii="Arial" w:hAnsi="Arial" w:cs="Arial"/>
          <w:b/>
          <w:bCs/>
          <w:sz w:val="22"/>
          <w:szCs w:val="22"/>
        </w:rPr>
        <w:t>o</w:t>
      </w:r>
      <w:r w:rsidRPr="006A016D">
        <w:rPr>
          <w:rFonts w:ascii="Arial" w:hAnsi="Arial" w:cs="Arial"/>
          <w:b/>
          <w:bCs/>
          <w:spacing w:val="2"/>
          <w:sz w:val="22"/>
          <w:szCs w:val="22"/>
        </w:rPr>
        <w:t>b</w:t>
      </w:r>
      <w:r w:rsidRPr="006A016D">
        <w:rPr>
          <w:rFonts w:ascii="Arial" w:hAnsi="Arial" w:cs="Arial"/>
          <w:b/>
          <w:bCs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Pr="006A016D">
        <w:rPr>
          <w:rFonts w:ascii="Arial" w:hAnsi="Arial" w:cs="Arial"/>
          <w:b/>
          <w:bCs/>
          <w:sz w:val="22"/>
          <w:szCs w:val="22"/>
        </w:rPr>
        <w:t>:</w:t>
      </w:r>
      <w:r w:rsidR="00C43EED" w:rsidRPr="006A016D">
        <w:rPr>
          <w:rFonts w:ascii="Arial" w:hAnsi="Arial" w:cs="Arial"/>
          <w:b/>
          <w:bCs/>
          <w:sz w:val="22"/>
          <w:szCs w:val="22"/>
        </w:rPr>
        <w:t xml:space="preserve"> </w:t>
      </w:r>
      <w:r w:rsidR="00756855" w:rsidRPr="006A016D">
        <w:rPr>
          <w:rFonts w:ascii="Arial" w:hAnsi="Arial" w:cs="Arial"/>
          <w:b/>
          <w:bCs/>
          <w:sz w:val="22"/>
          <w:szCs w:val="22"/>
        </w:rPr>
        <w:t xml:space="preserve">- účtovná jednotka dlhodobo </w:t>
      </w:r>
      <w:r w:rsidR="006A016D">
        <w:rPr>
          <w:rFonts w:ascii="Arial" w:hAnsi="Arial" w:cs="Arial"/>
          <w:b/>
          <w:bCs/>
          <w:sz w:val="22"/>
          <w:szCs w:val="22"/>
        </w:rPr>
        <w:t xml:space="preserve">len </w:t>
      </w:r>
      <w:r w:rsidR="00756855" w:rsidRPr="006A016D">
        <w:rPr>
          <w:rFonts w:ascii="Arial" w:hAnsi="Arial" w:cs="Arial"/>
          <w:b/>
          <w:bCs/>
          <w:sz w:val="22"/>
          <w:szCs w:val="22"/>
        </w:rPr>
        <w:t xml:space="preserve">účtovne evidovala staré nepredajné neupotrebiteľné skladové zásoby v sume 59.220 eur. </w:t>
      </w:r>
      <w:r w:rsidR="006A016D">
        <w:rPr>
          <w:rFonts w:ascii="Arial" w:hAnsi="Arial" w:cs="Arial"/>
          <w:b/>
          <w:bCs/>
          <w:sz w:val="22"/>
          <w:szCs w:val="22"/>
        </w:rPr>
        <w:t>T</w:t>
      </w:r>
      <w:r w:rsidR="00756855" w:rsidRPr="006A016D">
        <w:rPr>
          <w:rFonts w:ascii="Arial" w:hAnsi="Arial" w:cs="Arial"/>
          <w:b/>
          <w:bCs/>
          <w:sz w:val="22"/>
          <w:szCs w:val="22"/>
        </w:rPr>
        <w:t xml:space="preserve">oto  vyčíslenie nezobrazovalo skutočný </w:t>
      </w:r>
      <w:r w:rsidR="006A016D">
        <w:rPr>
          <w:rFonts w:ascii="Arial" w:hAnsi="Arial" w:cs="Arial"/>
          <w:b/>
          <w:bCs/>
          <w:sz w:val="22"/>
          <w:szCs w:val="22"/>
        </w:rPr>
        <w:t xml:space="preserve">fyzický </w:t>
      </w:r>
      <w:r w:rsidR="00756855" w:rsidRPr="006A016D">
        <w:rPr>
          <w:rFonts w:ascii="Arial" w:hAnsi="Arial" w:cs="Arial"/>
          <w:b/>
          <w:bCs/>
          <w:sz w:val="22"/>
          <w:szCs w:val="22"/>
        </w:rPr>
        <w:t xml:space="preserve">stav, </w:t>
      </w:r>
      <w:r w:rsidR="006A016D" w:rsidRPr="006A016D">
        <w:rPr>
          <w:rFonts w:ascii="Arial" w:hAnsi="Arial" w:cs="Arial"/>
          <w:b/>
          <w:bCs/>
          <w:sz w:val="22"/>
          <w:szCs w:val="22"/>
        </w:rPr>
        <w:t>pretože</w:t>
      </w:r>
      <w:r w:rsidR="00756855" w:rsidRPr="006A016D">
        <w:rPr>
          <w:rFonts w:ascii="Arial" w:hAnsi="Arial" w:cs="Arial"/>
          <w:b/>
          <w:bCs/>
          <w:sz w:val="22"/>
          <w:szCs w:val="22"/>
        </w:rPr>
        <w:t xml:space="preserve"> išlo o</w:t>
      </w:r>
      <w:r w:rsidR="006A016D" w:rsidRPr="006A016D">
        <w:rPr>
          <w:rFonts w:ascii="Arial" w:hAnsi="Arial" w:cs="Arial"/>
          <w:b/>
          <w:bCs/>
          <w:sz w:val="22"/>
          <w:szCs w:val="22"/>
        </w:rPr>
        <w:t> nesprávne vykonanie fyzickej inventarizácie v minulých rokoch</w:t>
      </w:r>
      <w:r w:rsidR="006A016D">
        <w:rPr>
          <w:rFonts w:ascii="Arial" w:hAnsi="Arial" w:cs="Arial"/>
          <w:b/>
          <w:bCs/>
          <w:sz w:val="22"/>
          <w:szCs w:val="22"/>
        </w:rPr>
        <w:t>.</w:t>
      </w:r>
      <w:r w:rsidR="006A016D" w:rsidRPr="006A016D">
        <w:rPr>
          <w:rFonts w:ascii="Arial" w:hAnsi="Arial" w:cs="Arial"/>
          <w:b/>
          <w:bCs/>
          <w:sz w:val="22"/>
          <w:szCs w:val="22"/>
        </w:rPr>
        <w:t xml:space="preserve"> </w:t>
      </w:r>
      <w:r w:rsidR="006A016D">
        <w:rPr>
          <w:rFonts w:ascii="Arial" w:hAnsi="Arial" w:cs="Arial"/>
          <w:b/>
          <w:bCs/>
          <w:sz w:val="22"/>
          <w:szCs w:val="22"/>
        </w:rPr>
        <w:t xml:space="preserve">Preto sa </w:t>
      </w:r>
      <w:r w:rsidR="006A016D" w:rsidRPr="006A016D">
        <w:rPr>
          <w:rFonts w:ascii="Arial" w:hAnsi="Arial" w:cs="Arial"/>
          <w:b/>
          <w:bCs/>
          <w:sz w:val="22"/>
          <w:szCs w:val="22"/>
        </w:rPr>
        <w:t xml:space="preserve"> musel</w:t>
      </w:r>
      <w:r w:rsidR="006A016D">
        <w:rPr>
          <w:rFonts w:ascii="Arial" w:hAnsi="Arial" w:cs="Arial"/>
          <w:b/>
          <w:bCs/>
          <w:sz w:val="22"/>
          <w:szCs w:val="22"/>
        </w:rPr>
        <w:t>o</w:t>
      </w:r>
      <w:r w:rsidR="006A016D" w:rsidRPr="006A016D">
        <w:rPr>
          <w:rFonts w:ascii="Arial" w:hAnsi="Arial" w:cs="Arial"/>
          <w:b/>
          <w:bCs/>
          <w:sz w:val="22"/>
          <w:szCs w:val="22"/>
        </w:rPr>
        <w:t xml:space="preserve"> pristúpiť k účtovnej oprave, ktorej následkom je zvýšenie neuhradenej straty minulých rokov.</w:t>
      </w:r>
    </w:p>
    <w:p w14:paraId="1168372D" w14:textId="77777777" w:rsidR="002D6D22" w:rsidRDefault="002D6D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96EEB" w14:textId="77777777" w:rsidR="001C4F15" w:rsidRPr="00A55E63" w:rsidRDefault="001C4F15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C128B3" w14:textId="77777777" w:rsidR="001C4F15" w:rsidRPr="00A55E63" w:rsidRDefault="001C4F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25435A7B" w14:textId="77777777" w:rsidR="001C4F15" w:rsidRPr="00A55E63" w:rsidRDefault="001C4F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23F2F97A" w14:textId="77777777" w:rsidR="001C4F15" w:rsidRPr="00A55E63" w:rsidRDefault="001C4F15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597A2A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72B0639D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EA6D60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372F916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CA622F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2B2590D3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31A9EB" w14:textId="77777777"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1B509036" w14:textId="77777777" w:rsidR="001C4F15" w:rsidRPr="004C2CD1" w:rsidRDefault="001C4F15" w:rsidP="002D6D2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</w:p>
    <w:p w14:paraId="7CB93A69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02C355" w14:textId="77777777"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2A0C7104" w14:textId="77777777"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877D3" w14:textId="77777777" w:rsidR="001C4F15" w:rsidRPr="006A016D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D149DE">
        <w:rPr>
          <w:rFonts w:ascii="Arial" w:hAnsi="Arial" w:cs="Arial"/>
          <w:sz w:val="22"/>
          <w:szCs w:val="22"/>
        </w:rPr>
        <w:t xml:space="preserve"> – </w:t>
      </w:r>
      <w:r w:rsidR="003E5054" w:rsidRPr="006A016D">
        <w:rPr>
          <w:rFonts w:ascii="Arial" w:hAnsi="Arial" w:cs="Arial"/>
          <w:b/>
          <w:bCs/>
          <w:sz w:val="22"/>
          <w:szCs w:val="22"/>
        </w:rPr>
        <w:t>v predmetnom účtovnom období už netvorila</w:t>
      </w:r>
    </w:p>
    <w:p w14:paraId="6EF9BD87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E8E91D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6B43EE26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14284F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85B25F5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CBF7E1" w14:textId="77777777"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6AF13E57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17402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0FC59DA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0FD3F8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5643876A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EE1CB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0B19255B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EBACA3B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3EED1FC9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E94081" w14:textId="77777777"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745C7093" w14:textId="77777777"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79DD5" w14:textId="77777777"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514EB38B" w14:textId="77777777"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4ABA0E" w14:textId="77777777"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74D08DC3" w14:textId="77777777"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B7A81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21F7B30E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9CF43B" w14:textId="77777777"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525499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C4F15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BF72FD" w14:textId="77777777" w:rsidR="00F65620" w:rsidRDefault="00F65620">
      <w:r>
        <w:separator/>
      </w:r>
    </w:p>
  </w:endnote>
  <w:endnote w:type="continuationSeparator" w:id="0">
    <w:p w14:paraId="1CD9E30C" w14:textId="77777777" w:rsidR="00F65620" w:rsidRDefault="00F656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2B2393" w14:textId="77777777" w:rsidR="001C4F15" w:rsidRDefault="00480C3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404556" wp14:editId="42B0CE6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EA4CC9" w14:textId="77777777" w:rsidR="001C4F15" w:rsidRDefault="001C4F1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17716">
                            <w:fldChar w:fldCharType="begin"/>
                          </w:r>
                          <w:r w:rsidR="00E17716">
                            <w:instrText xml:space="preserve"> PAGE </w:instrText>
                          </w:r>
                          <w:r w:rsidR="00E17716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E1771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40455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3EA4CC9" w14:textId="77777777" w:rsidR="001C4F15" w:rsidRDefault="001C4F1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17716">
                      <w:fldChar w:fldCharType="begin"/>
                    </w:r>
                    <w:r w:rsidR="00E17716">
                      <w:instrText xml:space="preserve"> PAGE </w:instrText>
                    </w:r>
                    <w:r w:rsidR="00E17716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E1771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4F9265" w14:textId="77777777" w:rsidR="00F65620" w:rsidRDefault="00F65620">
      <w:r>
        <w:separator/>
      </w:r>
    </w:p>
  </w:footnote>
  <w:footnote w:type="continuationSeparator" w:id="0">
    <w:p w14:paraId="691C6860" w14:textId="77777777" w:rsidR="00F65620" w:rsidRDefault="00F656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1B957E" w14:textId="77777777" w:rsidR="001C4F15" w:rsidRDefault="001C4F15">
    <w:pPr>
      <w:pStyle w:val="Hlavika"/>
    </w:pPr>
  </w:p>
  <w:p w14:paraId="6342DC9C" w14:textId="77777777" w:rsidR="001C4F15" w:rsidRDefault="001C4F15">
    <w:pPr>
      <w:pStyle w:val="Hlavika"/>
    </w:pPr>
  </w:p>
  <w:p w14:paraId="171644B6" w14:textId="77777777" w:rsidR="001C4F15" w:rsidRDefault="001C4F15">
    <w:pPr>
      <w:pStyle w:val="Hlavika"/>
    </w:pPr>
  </w:p>
  <w:p w14:paraId="4C56AD25" w14:textId="77777777" w:rsidR="001C4F15" w:rsidRPr="00D40276" w:rsidRDefault="001C4F15" w:rsidP="008E278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36815896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2022438143</w:t>
    </w:r>
  </w:p>
  <w:p w14:paraId="343D32AB" w14:textId="77777777" w:rsidR="001C4F15" w:rsidRDefault="001C4F15" w:rsidP="0055784D">
    <w:pPr>
      <w:pStyle w:val="Hlavika"/>
      <w:rPr>
        <w:rFonts w:ascii="Times New Roman" w:hAnsi="Times New Roman"/>
        <w:sz w:val="24"/>
        <w:szCs w:val="24"/>
      </w:rPr>
    </w:pPr>
  </w:p>
  <w:p w14:paraId="2ACD95E0" w14:textId="77777777" w:rsidR="001C4F15" w:rsidRDefault="001C4F1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1786039">
    <w:abstractNumId w:val="0"/>
  </w:num>
  <w:num w:numId="2" w16cid:durableId="1669794862">
    <w:abstractNumId w:val="6"/>
  </w:num>
  <w:num w:numId="3" w16cid:durableId="696199449">
    <w:abstractNumId w:val="5"/>
  </w:num>
  <w:num w:numId="4" w16cid:durableId="1878346324">
    <w:abstractNumId w:val="1"/>
  </w:num>
  <w:num w:numId="5" w16cid:durableId="504053220">
    <w:abstractNumId w:val="4"/>
  </w:num>
  <w:num w:numId="6" w16cid:durableId="1737896907">
    <w:abstractNumId w:val="2"/>
  </w:num>
  <w:num w:numId="7" w16cid:durableId="17840336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13E"/>
    <w:rsid w:val="00025CCB"/>
    <w:rsid w:val="000B3819"/>
    <w:rsid w:val="000C53AB"/>
    <w:rsid w:val="001406AD"/>
    <w:rsid w:val="00192567"/>
    <w:rsid w:val="001A1B05"/>
    <w:rsid w:val="001C4F15"/>
    <w:rsid w:val="0021762F"/>
    <w:rsid w:val="002401F1"/>
    <w:rsid w:val="00283218"/>
    <w:rsid w:val="002B1541"/>
    <w:rsid w:val="002B348B"/>
    <w:rsid w:val="002C12B4"/>
    <w:rsid w:val="002D6D22"/>
    <w:rsid w:val="002D7E6D"/>
    <w:rsid w:val="002E30D4"/>
    <w:rsid w:val="00302E9C"/>
    <w:rsid w:val="003657F5"/>
    <w:rsid w:val="00372A1B"/>
    <w:rsid w:val="00373635"/>
    <w:rsid w:val="00395480"/>
    <w:rsid w:val="003A5145"/>
    <w:rsid w:val="003D056F"/>
    <w:rsid w:val="003E5054"/>
    <w:rsid w:val="003F1B09"/>
    <w:rsid w:val="00401155"/>
    <w:rsid w:val="00433E26"/>
    <w:rsid w:val="00451ED3"/>
    <w:rsid w:val="004732A8"/>
    <w:rsid w:val="00480C33"/>
    <w:rsid w:val="004844E4"/>
    <w:rsid w:val="004A2BF3"/>
    <w:rsid w:val="004C2CD1"/>
    <w:rsid w:val="004D464B"/>
    <w:rsid w:val="004D7A90"/>
    <w:rsid w:val="0050236D"/>
    <w:rsid w:val="00547822"/>
    <w:rsid w:val="0055784D"/>
    <w:rsid w:val="00560DB1"/>
    <w:rsid w:val="00566B86"/>
    <w:rsid w:val="005E2918"/>
    <w:rsid w:val="00623868"/>
    <w:rsid w:val="00637F73"/>
    <w:rsid w:val="00646664"/>
    <w:rsid w:val="00676DB4"/>
    <w:rsid w:val="006831DF"/>
    <w:rsid w:val="00691F3D"/>
    <w:rsid w:val="006A016D"/>
    <w:rsid w:val="006A036D"/>
    <w:rsid w:val="006D1C56"/>
    <w:rsid w:val="0070246A"/>
    <w:rsid w:val="00731073"/>
    <w:rsid w:val="00756855"/>
    <w:rsid w:val="00765840"/>
    <w:rsid w:val="007904C9"/>
    <w:rsid w:val="007E2277"/>
    <w:rsid w:val="0081389C"/>
    <w:rsid w:val="0083096E"/>
    <w:rsid w:val="00861175"/>
    <w:rsid w:val="008771A6"/>
    <w:rsid w:val="008B6E6D"/>
    <w:rsid w:val="008D0BA3"/>
    <w:rsid w:val="008E2788"/>
    <w:rsid w:val="00913435"/>
    <w:rsid w:val="00915302"/>
    <w:rsid w:val="00916772"/>
    <w:rsid w:val="00932B9B"/>
    <w:rsid w:val="009825D8"/>
    <w:rsid w:val="009A27D0"/>
    <w:rsid w:val="009A284D"/>
    <w:rsid w:val="009C69F5"/>
    <w:rsid w:val="009D5C84"/>
    <w:rsid w:val="00A55E63"/>
    <w:rsid w:val="00A633BC"/>
    <w:rsid w:val="00A805FB"/>
    <w:rsid w:val="00AD3D51"/>
    <w:rsid w:val="00AD6C8A"/>
    <w:rsid w:val="00AD749D"/>
    <w:rsid w:val="00B06B44"/>
    <w:rsid w:val="00B15E67"/>
    <w:rsid w:val="00B37B86"/>
    <w:rsid w:val="00B7440A"/>
    <w:rsid w:val="00B77F6E"/>
    <w:rsid w:val="00BB573A"/>
    <w:rsid w:val="00BC6D4C"/>
    <w:rsid w:val="00C01CB7"/>
    <w:rsid w:val="00C07843"/>
    <w:rsid w:val="00C43EED"/>
    <w:rsid w:val="00C55DE6"/>
    <w:rsid w:val="00C71636"/>
    <w:rsid w:val="00CC0794"/>
    <w:rsid w:val="00CC3205"/>
    <w:rsid w:val="00CD545D"/>
    <w:rsid w:val="00CE049B"/>
    <w:rsid w:val="00CE2BDD"/>
    <w:rsid w:val="00D118DB"/>
    <w:rsid w:val="00D149DE"/>
    <w:rsid w:val="00D33071"/>
    <w:rsid w:val="00D40276"/>
    <w:rsid w:val="00DB0D5A"/>
    <w:rsid w:val="00DB6AD2"/>
    <w:rsid w:val="00DC1361"/>
    <w:rsid w:val="00DF6AD0"/>
    <w:rsid w:val="00E1750C"/>
    <w:rsid w:val="00E17716"/>
    <w:rsid w:val="00E532AD"/>
    <w:rsid w:val="00E70F0E"/>
    <w:rsid w:val="00E82C63"/>
    <w:rsid w:val="00EB3E32"/>
    <w:rsid w:val="00EB4798"/>
    <w:rsid w:val="00EB55FA"/>
    <w:rsid w:val="00EC4170"/>
    <w:rsid w:val="00EE5474"/>
    <w:rsid w:val="00F01A01"/>
    <w:rsid w:val="00F404E8"/>
    <w:rsid w:val="00F4354C"/>
    <w:rsid w:val="00F65620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413612"/>
  <w15:docId w15:val="{7EF2DFF3-1116-4582-927E-49C46C51F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7955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5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5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1076</Words>
  <Characters>6139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2026-04-17T08:28:00Z</dcterms:created>
  <dcterms:modified xsi:type="dcterms:W3CDTF">2026-04-17T08:28:00Z</dcterms:modified>
</cp:coreProperties>
</file>