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882C1FB" w14:textId="0AAC6B64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C26AAE">
        <w:rPr>
          <w:rFonts w:ascii="Cambria" w:hAnsi="Cambria" w:cs="Arial"/>
          <w:b/>
        </w:rPr>
        <w:t>GODE s.r.o.</w:t>
      </w:r>
    </w:p>
    <w:p w14:paraId="7B58A4BA" w14:textId="3716F608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 w:rsidR="00C26AAE" w:rsidRPr="00C26AAE">
        <w:rPr>
          <w:rFonts w:ascii="Cambria" w:hAnsi="Cambria" w:cs="Arial"/>
          <w:i/>
        </w:rPr>
        <w:t>Spoločnosť bola založená dňa 06.06.2003, z</w:t>
      </w:r>
      <w:r w:rsidR="00C26AAE">
        <w:rPr>
          <w:rFonts w:ascii="Cambria" w:hAnsi="Cambria" w:cs="Arial"/>
          <w:i/>
        </w:rPr>
        <w:t>a</w:t>
      </w:r>
      <w:r w:rsidR="00C26AAE" w:rsidRPr="00C26AAE">
        <w:rPr>
          <w:rFonts w:ascii="Cambria" w:hAnsi="Cambria" w:cs="Arial"/>
          <w:i/>
        </w:rPr>
        <w:t>písaná bola dňa 23.06.2003 na obchodnom registri Mestského súdu  Bratislava III, oddiel: s</w:t>
      </w:r>
      <w:r w:rsidR="00C26AAE">
        <w:rPr>
          <w:rFonts w:ascii="Cambria" w:hAnsi="Cambria" w:cs="Arial"/>
          <w:i/>
        </w:rPr>
        <w:t> </w:t>
      </w:r>
      <w:r w:rsidR="00C26AAE" w:rsidRPr="00C26AAE">
        <w:rPr>
          <w:rFonts w:ascii="Cambria" w:hAnsi="Cambria" w:cs="Arial"/>
          <w:i/>
        </w:rPr>
        <w:t>r</w:t>
      </w:r>
      <w:r w:rsidR="00C26AAE">
        <w:rPr>
          <w:rFonts w:ascii="Cambria" w:hAnsi="Cambria" w:cs="Arial"/>
          <w:i/>
        </w:rPr>
        <w:t xml:space="preserve"> </w:t>
      </w:r>
      <w:r w:rsidR="00C26AAE" w:rsidRPr="00C26AAE">
        <w:rPr>
          <w:rFonts w:ascii="Cambria" w:hAnsi="Cambria" w:cs="Arial"/>
          <w:i/>
        </w:rPr>
        <w:t>o, číslo vložky:29070/B.</w:t>
      </w:r>
      <w:r>
        <w:rPr>
          <w:rFonts w:ascii="Cambria" w:hAnsi="Cambria" w:cs="Arial"/>
          <w:i/>
        </w:rPr>
        <w:t>)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73E92C73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26AAE" w:rsidRPr="00C26AAE">
        <w:rPr>
          <w:rFonts w:ascii="Cambria" w:hAnsi="Cambria" w:cs="Arial"/>
          <w:b/>
          <w:u w:val="single"/>
        </w:rPr>
        <w:t>Timravina 7, 81106 Bratislava - Staré mesto</w:t>
      </w:r>
      <w:r w:rsidR="00C977EC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0" w:name="Text20"/>
      <w:r w:rsidR="00C977EC" w:rsidRPr="008346CE">
        <w:rPr>
          <w:rFonts w:ascii="Cambria" w:hAnsi="Cambria" w:cs="Arial"/>
        </w:rPr>
        <w:instrText xml:space="preserve"> FORMTEXT </w:instrText>
      </w:r>
      <w:r w:rsidR="00C977EC" w:rsidRPr="008346CE">
        <w:rPr>
          <w:rFonts w:ascii="Cambria" w:hAnsi="Cambria" w:cs="Arial"/>
        </w:rPr>
      </w:r>
      <w:r w:rsidR="00C977EC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 w:cs="Arial"/>
        </w:rPr>
        <w:fldChar w:fldCharType="end"/>
      </w:r>
      <w:bookmarkEnd w:id="0"/>
    </w:p>
    <w:p w14:paraId="3F5596C6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19E154F" w14:textId="77777777" w:rsidR="00C26AAE" w:rsidRDefault="00C26AA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14:paraId="48E9AFD7" w14:textId="7A693834" w:rsidR="00446BBD" w:rsidRPr="00C26AAE" w:rsidRDefault="00C26AAE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  <w:u w:val="single"/>
        </w:rPr>
      </w:pPr>
      <w:r>
        <w:rPr>
          <w:rFonts w:ascii="Cambria" w:hAnsi="Cambria" w:cs="Arial"/>
          <w:b/>
          <w:sz w:val="20"/>
          <w:szCs w:val="20"/>
        </w:rPr>
        <w:tab/>
      </w:r>
      <w:r w:rsidRPr="00C26AAE">
        <w:rPr>
          <w:rFonts w:ascii="Cambria" w:hAnsi="Cambria" w:cs="Arial"/>
          <w:b/>
          <w:sz w:val="20"/>
          <w:szCs w:val="20"/>
          <w:u w:val="single"/>
        </w:rPr>
        <w:t>Spoločnosť nie je súčasťou žiadnej skupiny podnikov, a teda nie je súčasťou žiadneho konsolidovaného celku.</w:t>
      </w: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65712B7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49B48588" w:rsidR="00FA5B50" w:rsidRPr="001B7F7A" w:rsidRDefault="00D3550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2</w:t>
            </w:r>
          </w:p>
        </w:tc>
        <w:tc>
          <w:tcPr>
            <w:tcW w:w="2381" w:type="dxa"/>
            <w:vAlign w:val="center"/>
          </w:tcPr>
          <w:p w14:paraId="56159A05" w14:textId="2D738979" w:rsidR="00FA5B50" w:rsidRPr="001B7F7A" w:rsidRDefault="00D3550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2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53DB7131" w14:textId="652C9D66" w:rsidR="009916FF" w:rsidRDefault="00D35509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b/>
        </w:rPr>
        <w:tab/>
      </w:r>
      <w:r w:rsidRPr="00D35509">
        <w:rPr>
          <w:rFonts w:asciiTheme="majorHAnsi" w:hAnsiTheme="majorHAnsi" w:cs="Arial"/>
        </w:rPr>
        <w:t>Účtovná jednotka vychádza z predpokladu, že spoločnosť bude realizovať svoje aktíva, záväzky a dohody v rámci riadneho chodu svojej činnosti.</w:t>
      </w:r>
    </w:p>
    <w:p w14:paraId="5323C073" w14:textId="758ADD1E" w:rsidR="00D35509" w:rsidRPr="00D35509" w:rsidRDefault="00D35509" w:rsidP="00D35509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ab/>
        <w:t>Ú</w:t>
      </w:r>
      <w:r w:rsidRPr="00D35509">
        <w:rPr>
          <w:rFonts w:asciiTheme="majorHAnsi" w:hAnsiTheme="majorHAnsi" w:cs="Arial"/>
        </w:rPr>
        <w:t xml:space="preserve">čtovná závierka bola vypracovaná v súlade so zákonom č. 431/2002 </w:t>
      </w:r>
      <w:proofErr w:type="spellStart"/>
      <w:r w:rsidRPr="00D35509">
        <w:rPr>
          <w:rFonts w:asciiTheme="majorHAnsi" w:hAnsiTheme="majorHAnsi" w:cs="Arial"/>
        </w:rPr>
        <w:t>Z.z</w:t>
      </w:r>
      <w:proofErr w:type="spellEnd"/>
      <w:r w:rsidRPr="00D35509">
        <w:rPr>
          <w:rFonts w:asciiTheme="majorHAnsi" w:hAnsiTheme="majorHAnsi" w:cs="Arial"/>
        </w:rPr>
        <w:t>. o účtovníctve v znení ne</w:t>
      </w:r>
      <w:r>
        <w:rPr>
          <w:rFonts w:asciiTheme="majorHAnsi" w:hAnsiTheme="majorHAnsi" w:cs="Arial"/>
        </w:rPr>
        <w:t>s</w:t>
      </w:r>
      <w:r w:rsidRPr="00D35509">
        <w:rPr>
          <w:rFonts w:asciiTheme="majorHAnsi" w:hAnsiTheme="majorHAnsi" w:cs="Arial"/>
        </w:rPr>
        <w:t xml:space="preserve">korších predpisov a Opatrením MF SR č.23054/2002-92, ktorým sa </w:t>
      </w:r>
    </w:p>
    <w:p w14:paraId="275D63CB" w14:textId="32BD1541" w:rsidR="00D35509" w:rsidRPr="003466F3" w:rsidRDefault="00D35509" w:rsidP="00D35509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Theme="majorHAnsi" w:hAnsiTheme="majorHAnsi" w:cs="Arial"/>
        </w:rPr>
        <w:tab/>
      </w:r>
      <w:r w:rsidRPr="00D35509">
        <w:rPr>
          <w:rFonts w:asciiTheme="majorHAnsi" w:hAnsiTheme="majorHAnsi" w:cs="Arial"/>
        </w:rPr>
        <w:t>ustanovujú podrobnosti o postupoch účtovania a rámcovej účtovnej osnove pre podnikateľov v znení neskorších predpisov. Menou pre vykazovanie je EURO.</w:t>
      </w:r>
    </w:p>
    <w:p w14:paraId="14A9F985" w14:textId="6B51B6B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F42D2" w14:textId="77777777" w:rsidR="00D35509" w:rsidRDefault="00D35509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22871141" w:rsidR="009916FF" w:rsidRPr="003C3743" w:rsidRDefault="00902F2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32ADAA3B" w:rsidR="009916FF" w:rsidRPr="003C3743" w:rsidRDefault="00902F2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4B685513" w:rsidR="009916FF" w:rsidRPr="003C3743" w:rsidRDefault="00902F2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5C545855" w:rsidR="009916FF" w:rsidRPr="003C3743" w:rsidRDefault="00D83C8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2ACD8B33" w:rsidR="009916FF" w:rsidRPr="003C3743" w:rsidRDefault="00D83C8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6A560BA9" w:rsidR="00A35D2B" w:rsidRPr="003C3743" w:rsidRDefault="00D83C8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020A5094" w:rsidR="00A35D2B" w:rsidRPr="003C3743" w:rsidRDefault="00D83C8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60C1ECBE" w:rsidR="00A35D2B" w:rsidRPr="003C3743" w:rsidRDefault="00D83C8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3A190DF1" w:rsidR="00A35D2B" w:rsidRPr="003C3743" w:rsidRDefault="00D83C8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Nevykonáva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1DB1A8F5" w:rsidR="003D440E" w:rsidRPr="00B47D63" w:rsidRDefault="0086275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Vozidlo M1</w:t>
            </w:r>
          </w:p>
        </w:tc>
        <w:tc>
          <w:tcPr>
            <w:tcW w:w="2303" w:type="dxa"/>
          </w:tcPr>
          <w:p w14:paraId="771CD8D1" w14:textId="43AB86B6" w:rsidR="003D440E" w:rsidRPr="00B47D63" w:rsidRDefault="0086275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4</w:t>
            </w:r>
          </w:p>
        </w:tc>
        <w:tc>
          <w:tcPr>
            <w:tcW w:w="2303" w:type="dxa"/>
          </w:tcPr>
          <w:p w14:paraId="28B6B7C6" w14:textId="2D33FB1C" w:rsidR="003D440E" w:rsidRPr="00B47D63" w:rsidRDefault="0086275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</w:t>
            </w:r>
            <w:r w:rsidR="000B7981">
              <w:rPr>
                <w:rFonts w:asciiTheme="majorHAnsi" w:hAnsiTheme="majorHAnsi" w:cs="Arial"/>
                <w:sz w:val="20"/>
                <w:szCs w:val="20"/>
              </w:rPr>
              <w:t xml:space="preserve">            25</w:t>
            </w:r>
          </w:p>
        </w:tc>
        <w:tc>
          <w:tcPr>
            <w:tcW w:w="2303" w:type="dxa"/>
          </w:tcPr>
          <w:p w14:paraId="04B4E580" w14:textId="29FEECEE" w:rsidR="003D440E" w:rsidRPr="00B47D63" w:rsidRDefault="0086275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BC6504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BC650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09962CD9" w:rsidR="003D440E" w:rsidRPr="00B47D63" w:rsidRDefault="00BC650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798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0B798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6C907178" w:rsidR="003D440E" w:rsidRDefault="00BC650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B798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1C86C250" w:rsidR="003D440E" w:rsidRDefault="000B798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0B7981">
        <w:rPr>
          <w:rFonts w:asciiTheme="majorHAnsi" w:hAnsiTheme="majorHAnsi" w:cs="Arial"/>
          <w:b/>
        </w:rPr>
        <w:t>Spoločnosť nemá DNM a pozemky vlastní.</w:t>
      </w: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377CFD6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1366D0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E379EB8" w14:textId="77777777" w:rsidTr="006449B1">
        <w:tc>
          <w:tcPr>
            <w:tcW w:w="2835" w:type="dxa"/>
            <w:vAlign w:val="center"/>
          </w:tcPr>
          <w:p w14:paraId="705C0B1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1622167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34C3E9F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AF32DF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6AF0DCAA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76D0DCF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5B9238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94D6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AA5AE06" w14:textId="77777777" w:rsidTr="006449B1">
        <w:trPr>
          <w:trHeight w:val="397"/>
        </w:trPr>
        <w:tc>
          <w:tcPr>
            <w:tcW w:w="2835" w:type="dxa"/>
          </w:tcPr>
          <w:p w14:paraId="354E640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5FA37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0F57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752A4BE" w14:textId="77777777" w:rsidTr="006449B1">
        <w:trPr>
          <w:trHeight w:val="397"/>
        </w:trPr>
        <w:tc>
          <w:tcPr>
            <w:tcW w:w="2835" w:type="dxa"/>
          </w:tcPr>
          <w:p w14:paraId="5111F7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9430D8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C6B9C2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0C008AA" w14:textId="77777777" w:rsidTr="006449B1">
        <w:trPr>
          <w:trHeight w:val="397"/>
        </w:trPr>
        <w:tc>
          <w:tcPr>
            <w:tcW w:w="2835" w:type="dxa"/>
          </w:tcPr>
          <w:p w14:paraId="2886CA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60C4F3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48610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B6AF4D4" w14:textId="77777777" w:rsidTr="006449B1">
        <w:trPr>
          <w:trHeight w:val="397"/>
        </w:trPr>
        <w:tc>
          <w:tcPr>
            <w:tcW w:w="2835" w:type="dxa"/>
          </w:tcPr>
          <w:p w14:paraId="22192C8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ACE684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B8228F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A2461BC" w14:textId="77777777" w:rsidTr="006449B1">
        <w:trPr>
          <w:trHeight w:val="397"/>
        </w:trPr>
        <w:tc>
          <w:tcPr>
            <w:tcW w:w="2835" w:type="dxa"/>
          </w:tcPr>
          <w:p w14:paraId="013F6C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2FF59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EE0AE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0C636C6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3CADA65" w14:textId="46FA7E6B" w:rsidR="003D440E" w:rsidRPr="00230273" w:rsidRDefault="00230273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30273"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412F3B5B" w:rsidR="00E136FB" w:rsidRPr="00230273" w:rsidRDefault="00230273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30273"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nebola prijímateľom dotácií.</w:t>
      </w: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D4DB22" w14:textId="5DD81149" w:rsidR="003D440E" w:rsidRPr="00230273" w:rsidRDefault="0023027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u w:val="single"/>
        </w:rPr>
      </w:pPr>
      <w:r w:rsidRPr="00230273">
        <w:rPr>
          <w:rFonts w:asciiTheme="majorHAnsi" w:eastAsia="MS Gothic" w:hAnsiTheme="majorHAnsi" w:cs="Arial"/>
          <w:b/>
          <w:i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neúčtovala o nevýznamných účtovných opráv minulých období.</w:t>
      </w: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529022B1" w:rsidR="006F58E4" w:rsidRPr="006F58E4" w:rsidRDefault="00C45AAA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Predaj časti podniku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E8FC587" w:rsidR="006F58E4" w:rsidRPr="006F58E4" w:rsidRDefault="00C45AAA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1700000</w:t>
            </w: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58AD8C2E" w:rsidR="006F58E4" w:rsidRPr="006F58E4" w:rsidRDefault="00C45AAA" w:rsidP="00C45AAA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1796868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2F2C7C69" w:rsidR="006F58E4" w:rsidRPr="006F58E4" w:rsidRDefault="00C45AAA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2370023</w:t>
            </w: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3BF929DA" w:rsidR="006F58E4" w:rsidRDefault="00C45AAA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5AA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CC84E13" w14:textId="5BAC865D" w:rsidR="006449B1" w:rsidRPr="00B47D63" w:rsidRDefault="00C45AAA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5A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4B67F4A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1D55A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2D55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FE10C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36356F8" w14:textId="29D9FA4C" w:rsidR="00B4376F" w:rsidRPr="0040612E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3E82676A" w14:textId="0E8BEFF3" w:rsidR="006449B1" w:rsidRPr="0040612E" w:rsidRDefault="00C45AAA" w:rsidP="0040612E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5A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</w:t>
      </w:r>
      <w:r w:rsidR="0040612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obsahovú náplň pre túto položku</w:t>
      </w:r>
    </w:p>
    <w:p w14:paraId="2BC62BC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89EB5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78E4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78D373" w14:textId="77777777" w:rsidR="00C45AAA" w:rsidRDefault="00C45A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BB044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80F447" w14:textId="77777777" w:rsidR="0040612E" w:rsidRDefault="0040612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2807B5" w14:textId="77777777" w:rsidR="0040612E" w:rsidRDefault="0040612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6038CFB" w14:textId="5B6A8D4A" w:rsidR="006449B1" w:rsidRPr="00F52202" w:rsidRDefault="00C45A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5AA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3914F956" w14:textId="41BC8245" w:rsidR="006449B1" w:rsidRPr="00F52202" w:rsidRDefault="00C45A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5AA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  <w:bookmarkStart w:id="1" w:name="_GoBack"/>
      <w:bookmarkEnd w:id="1"/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32481AB4" w14:textId="2492AC00" w:rsidR="006449B1" w:rsidRPr="0040612E" w:rsidRDefault="00C45AAA" w:rsidP="0040612E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5A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2717866B" w14:textId="29DD4CD9" w:rsidR="00EB74C7" w:rsidRDefault="00C45AAA" w:rsidP="0040612E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5A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4C8C914F" w14:textId="22F01BA8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Podpis</w:t>
      </w:r>
      <w:r w:rsidR="00C45A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L. </w:t>
      </w:r>
      <w:proofErr w:type="spellStart"/>
      <w:r w:rsidR="00C45A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Jesenská</w:t>
      </w:r>
      <w:proofErr w:type="spellEnd"/>
    </w:p>
    <w:p w14:paraId="47AF66C1" w14:textId="422C636F" w:rsidR="00C23DFB" w:rsidRPr="00C23DFB" w:rsidRDefault="00C45AAA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Bratislava 10.06.2026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7E4125B" w14:textId="77777777" w:rsidR="00BC6504" w:rsidRDefault="00BC6504" w:rsidP="00F0301D">
      <w:pPr>
        <w:spacing w:after="0" w:line="240" w:lineRule="auto"/>
      </w:pPr>
      <w:r>
        <w:separator/>
      </w:r>
    </w:p>
  </w:endnote>
  <w:endnote w:type="continuationSeparator" w:id="0">
    <w:p w14:paraId="132DDBC2" w14:textId="77777777" w:rsidR="00BC6504" w:rsidRDefault="00BC650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0612E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5B093F2" w14:textId="77777777" w:rsidR="00BC6504" w:rsidRDefault="00BC6504" w:rsidP="00F0301D">
      <w:pPr>
        <w:spacing w:after="0" w:line="240" w:lineRule="auto"/>
      </w:pPr>
      <w:r>
        <w:separator/>
      </w:r>
    </w:p>
  </w:footnote>
  <w:footnote w:type="continuationSeparator" w:id="0">
    <w:p w14:paraId="428BCA8F" w14:textId="77777777" w:rsidR="00BC6504" w:rsidRDefault="00BC650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6166FEA3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AA0FDE5" w14:textId="4743AFBF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D38F4A3" w14:textId="52ED3761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7D0DDEC3" w14:textId="2A45F5AA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827DEF8" w14:textId="42AEF3DB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CA19AF2" w14:textId="0F32BD38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EC2215C" w14:textId="16E1E7F7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886B265" w14:textId="305A5D64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744F5BE3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78FACC53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859DC3" w14:textId="4095D62A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36849651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4D63774" w14:textId="6FD0C946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919FE8F" w14:textId="229182FA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5478E3C" w14:textId="6B9022AD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5288F48" w14:textId="23558C9A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00D7DD3" w14:textId="7A5FFA6B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0A0B1C4" w14:textId="660D617C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981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0273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382D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1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4307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025B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D773D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755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2F2E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26CB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6504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6AAE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45AAA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550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3C84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2792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8ECF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A511B"/>
    <w:rsid w:val="002876CA"/>
    <w:rsid w:val="002D5101"/>
    <w:rsid w:val="003A3B6D"/>
    <w:rsid w:val="004D37E1"/>
    <w:rsid w:val="00500764"/>
    <w:rsid w:val="00505AE4"/>
    <w:rsid w:val="0052025B"/>
    <w:rsid w:val="005379D8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D01E5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972476-2F18-453C-829E-C4E27E2F0A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7</Pages>
  <Words>1321</Words>
  <Characters>7536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Hewlett-Packard Company</Company>
  <LinksUpToDate>false</LinksUpToDate>
  <CharactersWithSpaces>8840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medos</cp:lastModifiedBy>
  <cp:revision>10</cp:revision>
  <cp:lastPrinted>2018-01-31T17:17:00Z</cp:lastPrinted>
  <dcterms:created xsi:type="dcterms:W3CDTF">2026-06-11T11:44:00Z</dcterms:created>
  <dcterms:modified xsi:type="dcterms:W3CDTF">2026-06-11T12:43:00Z</dcterms:modified>
</cp:coreProperties>
</file>