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Štúdio Vis Vitalis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Baka 520, Baka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51845806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2120803300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51845806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2120803300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