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HP interier</w:t>
      </w:r>
      <w:r>
        <w:rPr>
          <w:rFonts w:eastAsia="Arial" w:cs="Times New Roman" w:ascii="Times New Roman" w:hAnsi="Times New Roman"/>
          <w:lang w:eastAsia="sk-SK"/>
        </w:rPr>
        <w:t xml:space="preserve"> s.r.o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 xml:space="preserve">Farská 50, </w:t>
      </w:r>
      <w:r>
        <w:rPr>
          <w:rFonts w:eastAsia="Arial" w:cs="Times New Roman" w:ascii="Times New Roman" w:hAnsi="Times New Roman"/>
          <w:lang w:eastAsia="sk-SK"/>
        </w:rPr>
        <w:t xml:space="preserve"> </w:t>
      </w:r>
      <w:r>
        <w:rPr>
          <w:rFonts w:eastAsia="Arial" w:cs="Times New Roman" w:ascii="Times New Roman" w:hAnsi="Times New Roman"/>
          <w:lang w:eastAsia="sk-SK"/>
        </w:rPr>
        <w:t>Nitra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949 01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1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LibreOffice/24.2.7.2$Linux_X86_64 LibreOffice_project/420$Build-2</Application>
  <AppVersion>15.0000</AppVersion>
  <DocSecurity>0</DocSecurity>
  <Pages>4</Pages>
  <Words>749</Words>
  <Characters>4409</Characters>
  <CharactersWithSpaces>5074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2026-06-12T09:58:21Z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