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151" w:rsidRDefault="003A284E">
      <w:pPr>
        <w:pStyle w:val="Standard"/>
        <w:spacing w:after="0" w:line="240" w:lineRule="auto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>Čl. I</w:t>
      </w:r>
    </w:p>
    <w:p w:rsidR="00877151" w:rsidRDefault="003A284E">
      <w:pPr>
        <w:pStyle w:val="Standard"/>
        <w:spacing w:line="240" w:lineRule="auto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877151" w:rsidRDefault="00877151">
      <w:pPr>
        <w:pStyle w:val="Standard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151" w:rsidRDefault="003A284E">
      <w:pPr>
        <w:pStyle w:val="Standard"/>
        <w:spacing w:after="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Názov právnickej osoby: </w:t>
      </w:r>
      <w:r w:rsidR="00A92991">
        <w:rPr>
          <w:rFonts w:ascii="Times New Roman" w:hAnsi="Times New Roman" w:cs="Times New Roman"/>
          <w:b/>
          <w:sz w:val="24"/>
          <w:szCs w:val="24"/>
        </w:rPr>
        <w:t>STAVBY  PREŠOV</w:t>
      </w:r>
      <w:r w:rsidR="006A0691">
        <w:rPr>
          <w:rFonts w:ascii="Times New Roman" w:hAnsi="Times New Roman" w:cs="Times New Roman"/>
          <w:b/>
          <w:sz w:val="24"/>
          <w:szCs w:val="24"/>
        </w:rPr>
        <w:t>,</w:t>
      </w:r>
      <w:r w:rsidR="00830E5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s. r. o.</w:t>
      </w:r>
    </w:p>
    <w:p w:rsidR="00877151" w:rsidRDefault="003A284E">
      <w:pPr>
        <w:pStyle w:val="Odsekzoznamu"/>
        <w:spacing w:before="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A92991">
        <w:rPr>
          <w:rFonts w:ascii="Times New Roman" w:hAnsi="Times New Roman" w:cs="Times New Roman"/>
          <w:b/>
          <w:sz w:val="24"/>
          <w:szCs w:val="24"/>
        </w:rPr>
        <w:t>Šrobárova 19, 080 01 Prešov</w:t>
      </w:r>
    </w:p>
    <w:p w:rsidR="00877151" w:rsidRDefault="00877151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77151" w:rsidRDefault="003A284E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2.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77151" w:rsidRDefault="003A284E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ab/>
        <w:t>Účtovná jednotka nie je súčasťou konsolidovaného celku.</w:t>
      </w:r>
    </w:p>
    <w:p w:rsidR="00877151" w:rsidRDefault="00877151">
      <w:pPr>
        <w:pStyle w:val="Standard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7151" w:rsidRDefault="003A284E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W w:w="9072" w:type="dxa"/>
        <w:tblInd w:w="-9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16"/>
        <w:gridCol w:w="2407"/>
        <w:gridCol w:w="2549"/>
      </w:tblGrid>
      <w:tr w:rsidR="00877151" w:rsidTr="00877151"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93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93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93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77151" w:rsidTr="00877151">
        <w:trPr>
          <w:trHeight w:val="454"/>
        </w:trPr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93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93" w:type="dxa"/>
              <w:bottom w:w="0" w:type="dxa"/>
              <w:right w:w="108" w:type="dxa"/>
            </w:tcMar>
          </w:tcPr>
          <w:p w:rsidR="00877151" w:rsidRDefault="00830E5D" w:rsidP="00E32E43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93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77151" w:rsidRDefault="00877151">
      <w:pPr>
        <w:pStyle w:val="Standard"/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77151" w:rsidRDefault="003A284E">
      <w:pPr>
        <w:pStyle w:val="Standard"/>
        <w:spacing w:after="0" w:line="240" w:lineRule="auto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77151" w:rsidRDefault="003A284E">
      <w:pPr>
        <w:pStyle w:val="Standard"/>
        <w:spacing w:line="240" w:lineRule="auto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877151" w:rsidRDefault="00877151">
      <w:pPr>
        <w:pStyle w:val="Standard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151" w:rsidRDefault="003A284E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877151" w:rsidRDefault="003A284E">
      <w:pPr>
        <w:pStyle w:val="Standard"/>
        <w:spacing w:after="3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MS Gothic" w:eastAsia="MS Gothic" w:hAnsi="MS Gothic"/>
        </w:rPr>
        <w:t>☒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MS Gothic" w:eastAsia="MS Gothic" w:hAnsi="MS Gothic"/>
        </w:rPr>
        <w:t>☐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nie</w:t>
      </w:r>
    </w:p>
    <w:p w:rsidR="00877151" w:rsidRDefault="003A284E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2.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Spôsob oceňovania jednotlivých zložiek majetku a záväzkov:</w:t>
      </w:r>
    </w:p>
    <w:tbl>
      <w:tblPr>
        <w:tblW w:w="9057" w:type="dxa"/>
        <w:tblInd w:w="-1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26"/>
        <w:gridCol w:w="2547"/>
        <w:gridCol w:w="2684"/>
      </w:tblGrid>
      <w:tr w:rsidR="00877151" w:rsidTr="00877151"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877151" w:rsidTr="00877151">
        <w:trPr>
          <w:trHeight w:val="454"/>
        </w:trPr>
        <w:tc>
          <w:tcPr>
            <w:tcW w:w="38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877151" w:rsidTr="00877151">
        <w:trPr>
          <w:trHeight w:val="454"/>
        </w:trPr>
        <w:tc>
          <w:tcPr>
            <w:tcW w:w="38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877151" w:rsidTr="00877151">
        <w:trPr>
          <w:trHeight w:val="454"/>
        </w:trPr>
        <w:tc>
          <w:tcPr>
            <w:tcW w:w="38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877151" w:rsidTr="00877151">
        <w:trPr>
          <w:trHeight w:val="454"/>
        </w:trPr>
        <w:tc>
          <w:tcPr>
            <w:tcW w:w="38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877151" w:rsidTr="00877151">
        <w:trPr>
          <w:trHeight w:val="454"/>
        </w:trPr>
        <w:tc>
          <w:tcPr>
            <w:tcW w:w="38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877151" w:rsidRDefault="00877151">
      <w:pPr>
        <w:pStyle w:val="Standard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7151" w:rsidRDefault="003A284E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877151" w:rsidRDefault="003A284E">
      <w:pPr>
        <w:pStyle w:val="Standard"/>
        <w:spacing w:line="240" w:lineRule="auto"/>
        <w:ind w:left="705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  <w:t xml:space="preserve">a dlhodobý nehmotný majetok, doba odpisovania a použité sadzby a odpisové </w:t>
      </w:r>
      <w:r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:rsidR="001F0595" w:rsidRDefault="003A284E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Účtovná jednotka odpisový plán pre rok 202</w:t>
      </w:r>
      <w:r w:rsidR="001F0595">
        <w:rPr>
          <w:rFonts w:ascii="Times New Roman" w:eastAsia="MS Gothic" w:hAnsi="Times New Roman" w:cs="Times New Roman"/>
          <w:sz w:val="24"/>
          <w:szCs w:val="24"/>
        </w:rPr>
        <w:t>5</w:t>
      </w:r>
    </w:p>
    <w:p w:rsidR="00877151" w:rsidRDefault="003A284E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 nezostavovala.</w:t>
      </w:r>
    </w:p>
    <w:p w:rsidR="00877151" w:rsidRDefault="00877151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877151" w:rsidRDefault="003A284E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877151" w:rsidRDefault="003A284E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>
        <w:rPr>
          <w:rFonts w:ascii="Times New Roman" w:hAnsi="Times New Roman" w:cs="Times New Roman"/>
          <w:sz w:val="24"/>
          <w:szCs w:val="24"/>
        </w:rPr>
        <w:tab/>
        <w:t>celého účtovného obdobia a neboli menené.</w:t>
      </w:r>
    </w:p>
    <w:p w:rsidR="00877151" w:rsidRDefault="00877151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7151" w:rsidRDefault="003A284E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5. </w:t>
      </w:r>
      <w:r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W w:w="9042" w:type="dxa"/>
        <w:tblInd w:w="-10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11"/>
        <w:gridCol w:w="3017"/>
        <w:gridCol w:w="3014"/>
      </w:tblGrid>
      <w:tr w:rsidR="00877151" w:rsidTr="00877151">
        <w:tc>
          <w:tcPr>
            <w:tcW w:w="30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877151" w:rsidTr="00877151">
        <w:tc>
          <w:tcPr>
            <w:tcW w:w="301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1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E16354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</w:tr>
      <w:tr w:rsidR="00877151" w:rsidTr="00877151">
        <w:trPr>
          <w:trHeight w:val="355"/>
        </w:trPr>
        <w:tc>
          <w:tcPr>
            <w:tcW w:w="30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E16354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</w:tr>
      <w:tr w:rsidR="00877151" w:rsidTr="00877151">
        <w:trPr>
          <w:trHeight w:val="275"/>
        </w:trPr>
        <w:tc>
          <w:tcPr>
            <w:tcW w:w="30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1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E16354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</w:tr>
    </w:tbl>
    <w:p w:rsidR="00877151" w:rsidRDefault="00877151">
      <w:pPr>
        <w:pStyle w:val="Standard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77151" w:rsidRDefault="003A284E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6.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W w:w="9042" w:type="dxa"/>
        <w:tblInd w:w="-10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14"/>
        <w:gridCol w:w="3014"/>
        <w:gridCol w:w="3014"/>
      </w:tblGrid>
      <w:tr w:rsidR="00877151" w:rsidTr="00877151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877151" w:rsidTr="00877151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E16354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</w:p>
        </w:tc>
      </w:tr>
      <w:tr w:rsidR="00877151" w:rsidTr="00877151">
        <w:trPr>
          <w:trHeight w:val="70"/>
        </w:trPr>
        <w:tc>
          <w:tcPr>
            <w:tcW w:w="301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E16354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</w:p>
        </w:tc>
      </w:tr>
    </w:tbl>
    <w:p w:rsidR="00877151" w:rsidRDefault="00877151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151" w:rsidRDefault="00877151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151" w:rsidRDefault="00877151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151" w:rsidRDefault="00877151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151" w:rsidRDefault="003A284E">
      <w:pPr>
        <w:pStyle w:val="Standard"/>
        <w:spacing w:after="0" w:line="240" w:lineRule="auto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877151" w:rsidRDefault="003A284E">
      <w:pPr>
        <w:pStyle w:val="Standard"/>
        <w:spacing w:line="240" w:lineRule="auto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877151" w:rsidRDefault="00877151">
      <w:pPr>
        <w:pStyle w:val="Standard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77151" w:rsidRDefault="003A284E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1.</w:t>
      </w:r>
      <w:r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>
        <w:rPr>
          <w:rFonts w:ascii="Times New Roman" w:eastAsia="MS Gothic" w:hAnsi="Times New Roman" w:cs="Times New Roman"/>
          <w:b/>
          <w:sz w:val="32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W w:w="9042" w:type="dxa"/>
        <w:tblInd w:w="-10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70"/>
        <w:gridCol w:w="2971"/>
        <w:gridCol w:w="2401"/>
      </w:tblGrid>
      <w:tr w:rsidR="00877151" w:rsidTr="00877151">
        <w:tc>
          <w:tcPr>
            <w:tcW w:w="36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877151" w:rsidTr="00877151">
        <w:tc>
          <w:tcPr>
            <w:tcW w:w="367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877151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877151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877151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877151" w:rsidTr="00877151">
        <w:tc>
          <w:tcPr>
            <w:tcW w:w="367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877151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877151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877151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877151" w:rsidTr="00877151">
        <w:tc>
          <w:tcPr>
            <w:tcW w:w="367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877151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877151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877151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877151" w:rsidTr="00877151">
        <w:tc>
          <w:tcPr>
            <w:tcW w:w="367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877151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877151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877151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877151" w:rsidTr="00877151">
        <w:tc>
          <w:tcPr>
            <w:tcW w:w="367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877151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877151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877151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877151" w:rsidTr="00877151">
        <w:tc>
          <w:tcPr>
            <w:tcW w:w="36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877151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877151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877151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877151" w:rsidRDefault="00877151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7151" w:rsidRDefault="00877151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7151" w:rsidRDefault="00877151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7151" w:rsidRDefault="00877151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7151" w:rsidRDefault="00877151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7151" w:rsidRDefault="003A284E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2.a)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W w:w="9042" w:type="dxa"/>
        <w:tblInd w:w="-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86"/>
        <w:gridCol w:w="2834"/>
        <w:gridCol w:w="2822"/>
      </w:tblGrid>
      <w:tr w:rsidR="00877151" w:rsidTr="00877151">
        <w:tc>
          <w:tcPr>
            <w:tcW w:w="3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77151" w:rsidTr="00877151">
        <w:tc>
          <w:tcPr>
            <w:tcW w:w="3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E32E43" w:rsidP="00E32E43">
            <w:pPr>
              <w:pStyle w:val="Standard"/>
              <w:spacing w:after="0" w:line="240" w:lineRule="auto"/>
              <w:jc w:val="right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28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8A0305" w:rsidP="00E32E43">
            <w:pPr>
              <w:pStyle w:val="Standard"/>
              <w:spacing w:after="0" w:line="240" w:lineRule="auto"/>
              <w:jc w:val="right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</w:t>
            </w:r>
          </w:p>
        </w:tc>
      </w:tr>
      <w:tr w:rsidR="00877151" w:rsidTr="00877151">
        <w:tc>
          <w:tcPr>
            <w:tcW w:w="3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8968BC" w:rsidP="00A92991">
            <w:pPr>
              <w:pStyle w:val="Standard"/>
              <w:spacing w:after="0" w:line="240" w:lineRule="auto"/>
              <w:jc w:val="right"/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8968BC" w:rsidP="008A0305">
            <w:pPr>
              <w:pStyle w:val="Standard"/>
              <w:spacing w:after="0" w:line="240" w:lineRule="auto"/>
              <w:jc w:val="right"/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877151" w:rsidTr="00877151">
        <w:tc>
          <w:tcPr>
            <w:tcW w:w="338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8968BC">
            <w:pPr>
              <w:pStyle w:val="Standard"/>
              <w:spacing w:after="0" w:line="240" w:lineRule="auto"/>
              <w:jc w:val="right"/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8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8968BC" w:rsidP="008968BC">
            <w:pPr>
              <w:pStyle w:val="Standard"/>
              <w:spacing w:after="0" w:line="240" w:lineRule="auto"/>
              <w:jc w:val="right"/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</w:t>
            </w:r>
          </w:p>
        </w:tc>
      </w:tr>
      <w:tr w:rsidR="00877151" w:rsidTr="00877151">
        <w:tc>
          <w:tcPr>
            <w:tcW w:w="3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8968BC" w:rsidP="001F0595">
            <w:pPr>
              <w:pStyle w:val="Standard"/>
              <w:spacing w:after="0" w:line="240" w:lineRule="auto"/>
              <w:jc w:val="right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</w:t>
            </w:r>
            <w:r w:rsidR="001F059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5297</w:t>
            </w:r>
          </w:p>
        </w:tc>
        <w:tc>
          <w:tcPr>
            <w:tcW w:w="282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1F0595" w:rsidP="001F0595">
            <w:pPr>
              <w:pStyle w:val="Standard"/>
              <w:spacing w:after="0" w:line="240" w:lineRule="auto"/>
              <w:jc w:val="right"/>
            </w:pPr>
            <w:r>
              <w:rPr>
                <w:b/>
              </w:rPr>
              <w:t>31391</w:t>
            </w:r>
          </w:p>
        </w:tc>
      </w:tr>
      <w:tr w:rsidR="00877151" w:rsidTr="00877151">
        <w:tc>
          <w:tcPr>
            <w:tcW w:w="3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1F0595">
            <w:pPr>
              <w:pStyle w:val="Standard"/>
              <w:spacing w:after="0" w:line="240" w:lineRule="auto"/>
              <w:jc w:val="right"/>
            </w:pPr>
            <w:r>
              <w:t>35297</w:t>
            </w:r>
            <w:bookmarkStart w:id="0" w:name="_GoBack"/>
            <w:bookmarkEnd w:id="0"/>
          </w:p>
          <w:p w:rsidR="00877151" w:rsidRDefault="00877151">
            <w:pPr>
              <w:pStyle w:val="Standard"/>
              <w:spacing w:after="0" w:line="240" w:lineRule="auto"/>
              <w:jc w:val="right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1F0595" w:rsidP="008968BC">
            <w:pPr>
              <w:pStyle w:val="Standard"/>
              <w:spacing w:after="0" w:line="240" w:lineRule="auto"/>
              <w:jc w:val="right"/>
            </w:pPr>
            <w:r>
              <w:t>31391</w:t>
            </w:r>
          </w:p>
        </w:tc>
      </w:tr>
      <w:tr w:rsidR="00877151" w:rsidTr="00877151">
        <w:trPr>
          <w:trHeight w:val="527"/>
        </w:trPr>
        <w:tc>
          <w:tcPr>
            <w:tcW w:w="338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right"/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right"/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</w:tbl>
    <w:p w:rsidR="00877151" w:rsidRDefault="00877151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7151" w:rsidRDefault="003A284E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2.b)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877151" w:rsidRDefault="003A284E">
      <w:pPr>
        <w:pStyle w:val="Standard"/>
        <w:spacing w:after="360"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>Účtovná jednotka nemá záväzky zabezpečené záložným právom.</w:t>
      </w:r>
    </w:p>
    <w:p w:rsidR="00877151" w:rsidRDefault="003A284E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877151" w:rsidRDefault="003A284E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>Účtovná jednotka nemá vlastné akcie.</w:t>
      </w:r>
    </w:p>
    <w:p w:rsidR="00877151" w:rsidRDefault="003A284E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877151" w:rsidRDefault="003A284E">
      <w:pPr>
        <w:pStyle w:val="Standard"/>
        <w:spacing w:line="240" w:lineRule="auto"/>
        <w:ind w:left="705"/>
        <w:jc w:val="both"/>
      </w:pPr>
      <w:r>
        <w:rPr>
          <w:rFonts w:ascii="Times New Roman" w:eastAsia="MS Gothic" w:hAnsi="Times New Roman" w:cs="Times New Roman"/>
          <w:sz w:val="24"/>
          <w:szCs w:val="24"/>
        </w:rPr>
        <w:t>Účtovná jednotka neposkytla súčasným členom orgánov účtovnej jednotky žiadne pôžičky, záruky alebo finančné prostriedky na súkromné účely.</w:t>
      </w:r>
    </w:p>
    <w:p w:rsidR="00877151" w:rsidRDefault="00877151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7151" w:rsidRDefault="003A284E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W w:w="9042" w:type="dxa"/>
        <w:tblInd w:w="-10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13"/>
        <w:gridCol w:w="2545"/>
        <w:gridCol w:w="2684"/>
      </w:tblGrid>
      <w:tr w:rsidR="00877151" w:rsidTr="00877151"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877151" w:rsidTr="00877151"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E16354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</w:tr>
      <w:tr w:rsidR="00877151" w:rsidTr="00877151"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E16354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</w:tr>
      <w:tr w:rsidR="00877151" w:rsidTr="00877151"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E16354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</w:tr>
      <w:tr w:rsidR="00877151" w:rsidTr="00877151"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E16354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</w:tr>
      <w:tr w:rsidR="00877151" w:rsidTr="00877151">
        <w:trPr>
          <w:trHeight w:val="70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E16354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</w:tr>
    </w:tbl>
    <w:p w:rsidR="00877151" w:rsidRDefault="00877151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92991" w:rsidRDefault="00A92991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92991" w:rsidRDefault="00A92991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92991" w:rsidRDefault="00A92991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92991" w:rsidRDefault="00A92991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7151" w:rsidRDefault="003A284E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W w:w="9042" w:type="dxa"/>
        <w:tblInd w:w="-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21"/>
        <w:gridCol w:w="4521"/>
      </w:tblGrid>
      <w:tr w:rsidR="00877151" w:rsidTr="00877151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877151" w:rsidTr="00877151">
        <w:tc>
          <w:tcPr>
            <w:tcW w:w="3014" w:type="dxa"/>
            <w:vMerge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877151" w:rsidRDefault="00877151"/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</w:tr>
      <w:tr w:rsidR="00877151" w:rsidTr="00877151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</w:tr>
      <w:tr w:rsidR="00877151" w:rsidTr="00877151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</w:tr>
      <w:tr w:rsidR="00877151" w:rsidTr="00877151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</w:tr>
      <w:tr w:rsidR="00877151" w:rsidTr="00877151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</w:tr>
      <w:tr w:rsidR="00877151" w:rsidTr="00877151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</w:tr>
      <w:tr w:rsidR="00877151" w:rsidTr="00877151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877151" w:rsidRDefault="003A284E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</w:tr>
    </w:tbl>
    <w:p w:rsidR="00877151" w:rsidRDefault="00877151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7151" w:rsidRDefault="003A284E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5.e)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877151" w:rsidRDefault="003A284E">
      <w:pPr>
        <w:pStyle w:val="Standard"/>
        <w:spacing w:line="240" w:lineRule="auto"/>
        <w:ind w:left="708"/>
        <w:jc w:val="both"/>
      </w:pPr>
      <w:r>
        <w:rPr>
          <w:rFonts w:ascii="Times New Roman" w:eastAsia="MS Gothic" w:hAnsi="Times New Roman" w:cs="Times New Roman"/>
          <w:sz w:val="24"/>
          <w:szCs w:val="24"/>
        </w:rPr>
        <w:t>Účtovnej jednotke nevyplývajú žiadne povinnosti z dôchodkových programov pre zamestnancov.</w:t>
      </w:r>
    </w:p>
    <w:p w:rsidR="00877151" w:rsidRDefault="00877151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7151" w:rsidRDefault="003A284E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6.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877151" w:rsidRDefault="00877151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7151" w:rsidRDefault="003A284E">
      <w:pPr>
        <w:pStyle w:val="Standard"/>
        <w:spacing w:line="240" w:lineRule="auto"/>
        <w:ind w:left="705"/>
        <w:jc w:val="both"/>
      </w:pPr>
      <w:r>
        <w:rPr>
          <w:rFonts w:ascii="Times New Roman" w:eastAsia="MS Gothic" w:hAnsi="Times New Roman" w:cs="Times New Roman"/>
          <w:sz w:val="24"/>
          <w:szCs w:val="24"/>
        </w:rPr>
        <w:t>Účtovnej jednotke neboli udelené výlučné alebo osobitné práva pri poskytovaní služieb  vo verejnom záujme.</w:t>
      </w:r>
    </w:p>
    <w:p w:rsidR="00877151" w:rsidRDefault="003A284E">
      <w:pPr>
        <w:pStyle w:val="Standard"/>
        <w:tabs>
          <w:tab w:val="left" w:pos="3150"/>
        </w:tabs>
      </w:pPr>
      <w:r>
        <w:tab/>
      </w:r>
    </w:p>
    <w:sectPr w:rsidR="00877151" w:rsidSect="00877151">
      <w:headerReference w:type="default" r:id="rId6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399F" w:rsidRDefault="00AD399F" w:rsidP="00877151">
      <w:pPr>
        <w:spacing w:line="240" w:lineRule="auto"/>
      </w:pPr>
      <w:r>
        <w:separator/>
      </w:r>
    </w:p>
  </w:endnote>
  <w:endnote w:type="continuationSeparator" w:id="0">
    <w:p w:rsidR="00AD399F" w:rsidRDefault="00AD399F" w:rsidP="0087715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399F" w:rsidRDefault="00AD399F" w:rsidP="00877151">
      <w:pPr>
        <w:spacing w:line="240" w:lineRule="auto"/>
      </w:pPr>
      <w:r w:rsidRPr="00877151">
        <w:rPr>
          <w:color w:val="000000"/>
        </w:rPr>
        <w:separator/>
      </w:r>
    </w:p>
  </w:footnote>
  <w:footnote w:type="continuationSeparator" w:id="0">
    <w:p w:rsidR="00AD399F" w:rsidRDefault="00AD399F" w:rsidP="0087715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7151" w:rsidRDefault="00877151">
    <w:pPr>
      <w:pStyle w:val="Hlavika"/>
      <w:tabs>
        <w:tab w:val="left" w:pos="4365"/>
        <w:tab w:val="left" w:pos="4995"/>
      </w:tabs>
    </w:pPr>
    <w:r>
      <w:rPr>
        <w:rFonts w:ascii="Times New Roman" w:hAnsi="Times New Roman" w:cs="Times New Roman"/>
        <w:sz w:val="20"/>
        <w:szCs w:val="24"/>
      </w:rPr>
      <w:t xml:space="preserve">Poznámky Úč MÚJ 3 – 01             </w:t>
    </w:r>
    <w:r>
      <w:rPr>
        <w:rFonts w:ascii="Times New Roman" w:hAnsi="Times New Roman" w:cs="Times New Roman"/>
        <w:szCs w:val="24"/>
      </w:rPr>
      <w:t>IČO</w:t>
    </w:r>
    <w:r w:rsidR="00E32E43">
      <w:rPr>
        <w:rFonts w:ascii="Times New Roman" w:hAnsi="Times New Roman" w:cs="Times New Roman"/>
        <w:szCs w:val="24"/>
      </w:rPr>
      <w:t>: 50171097                      DIČ: 21210209124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7151"/>
    <w:rsid w:val="00057EB3"/>
    <w:rsid w:val="000E722A"/>
    <w:rsid w:val="00142296"/>
    <w:rsid w:val="00150AE7"/>
    <w:rsid w:val="001F0595"/>
    <w:rsid w:val="00391328"/>
    <w:rsid w:val="003A284E"/>
    <w:rsid w:val="006A0691"/>
    <w:rsid w:val="006D0E65"/>
    <w:rsid w:val="007A7D4A"/>
    <w:rsid w:val="00830E5D"/>
    <w:rsid w:val="008566D5"/>
    <w:rsid w:val="00877151"/>
    <w:rsid w:val="008968BC"/>
    <w:rsid w:val="008A0305"/>
    <w:rsid w:val="009A1D05"/>
    <w:rsid w:val="00A0679C"/>
    <w:rsid w:val="00A92991"/>
    <w:rsid w:val="00AD399F"/>
    <w:rsid w:val="00B96126"/>
    <w:rsid w:val="00BB6D65"/>
    <w:rsid w:val="00C90A36"/>
    <w:rsid w:val="00CF5093"/>
    <w:rsid w:val="00D22923"/>
    <w:rsid w:val="00E16354"/>
    <w:rsid w:val="00E3162C"/>
    <w:rsid w:val="00E32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DCC982"/>
  <w15:docId w15:val="{DC2FF1E6-CC06-4C92-9BE1-D99DBB114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SimSun" w:hAnsi="Calibri" w:cs="F"/>
        <w:kern w:val="3"/>
        <w:sz w:val="22"/>
        <w:szCs w:val="22"/>
        <w:lang w:val="sk-SK" w:eastAsia="en-US" w:bidi="ar-SA"/>
      </w:rPr>
    </w:rPrDefault>
    <w:pPrDefault>
      <w:pPr>
        <w:widowControl w:val="0"/>
        <w:suppressAutoHyphens/>
        <w:autoSpaceDN w:val="0"/>
        <w:spacing w:line="256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6126"/>
  </w:style>
  <w:style w:type="paragraph" w:styleId="Nadpis1">
    <w:name w:val="heading 1"/>
    <w:basedOn w:val="Nzov"/>
    <w:next w:val="Textbody"/>
    <w:rsid w:val="00877151"/>
    <w:pPr>
      <w:outlineLvl w:val="0"/>
    </w:pPr>
  </w:style>
  <w:style w:type="paragraph" w:styleId="Nadpis2">
    <w:name w:val="heading 2"/>
    <w:basedOn w:val="Nzov"/>
    <w:next w:val="Textbody"/>
    <w:rsid w:val="00877151"/>
    <w:pPr>
      <w:outlineLvl w:val="1"/>
    </w:pPr>
  </w:style>
  <w:style w:type="paragraph" w:styleId="Nadpis3">
    <w:name w:val="heading 3"/>
    <w:basedOn w:val="Nzov"/>
    <w:next w:val="Textbody"/>
    <w:rsid w:val="00877151"/>
    <w:pPr>
      <w:outlineLvl w:val="2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877151"/>
    <w:pPr>
      <w:widowControl/>
      <w:spacing w:after="160"/>
    </w:pPr>
  </w:style>
  <w:style w:type="paragraph" w:styleId="Nzov">
    <w:name w:val="Title"/>
    <w:basedOn w:val="Standard"/>
    <w:next w:val="Textbody"/>
    <w:rsid w:val="00877151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Standard"/>
    <w:rsid w:val="00877151"/>
    <w:pPr>
      <w:spacing w:after="140" w:line="288" w:lineRule="auto"/>
    </w:pPr>
  </w:style>
  <w:style w:type="paragraph" w:styleId="Zoznam">
    <w:name w:val="List"/>
    <w:basedOn w:val="Textbody"/>
    <w:rsid w:val="00877151"/>
    <w:rPr>
      <w:rFonts w:cs="Arial"/>
    </w:rPr>
  </w:style>
  <w:style w:type="paragraph" w:styleId="Popis">
    <w:name w:val="caption"/>
    <w:basedOn w:val="Standard"/>
    <w:rsid w:val="0087715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rsid w:val="00877151"/>
    <w:pPr>
      <w:suppressLineNumbers/>
    </w:pPr>
    <w:rPr>
      <w:rFonts w:cs="Arial"/>
    </w:rPr>
  </w:style>
  <w:style w:type="paragraph" w:styleId="Odsekzoznamu">
    <w:name w:val="List Paragraph"/>
    <w:basedOn w:val="Standard"/>
    <w:rsid w:val="00877151"/>
    <w:pPr>
      <w:ind w:left="720"/>
    </w:pPr>
  </w:style>
  <w:style w:type="paragraph" w:styleId="Hlavika">
    <w:name w:val="header"/>
    <w:basedOn w:val="Standard"/>
    <w:rsid w:val="00877151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Standard"/>
    <w:rsid w:val="00877151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Standard"/>
    <w:rsid w:val="00877151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Framecontents">
    <w:name w:val="Frame contents"/>
    <w:basedOn w:val="Standard"/>
    <w:rsid w:val="00877151"/>
  </w:style>
  <w:style w:type="paragraph" w:customStyle="1" w:styleId="Quotations">
    <w:name w:val="Quotations"/>
    <w:basedOn w:val="Standard"/>
    <w:rsid w:val="00877151"/>
    <w:pPr>
      <w:spacing w:after="283"/>
      <w:ind w:left="567" w:right="567"/>
    </w:pPr>
  </w:style>
  <w:style w:type="paragraph" w:customStyle="1" w:styleId="Podnzov">
    <w:name w:val="Podnázov"/>
    <w:basedOn w:val="Nzov"/>
    <w:rsid w:val="00877151"/>
  </w:style>
  <w:style w:type="character" w:customStyle="1" w:styleId="HlavikaChar">
    <w:name w:val="Hlavička Char"/>
    <w:basedOn w:val="Predvolenpsmoodseku"/>
    <w:rsid w:val="00877151"/>
  </w:style>
  <w:style w:type="character" w:customStyle="1" w:styleId="PtaChar">
    <w:name w:val="Päta Char"/>
    <w:basedOn w:val="Predvolenpsmoodseku"/>
    <w:rsid w:val="00877151"/>
  </w:style>
  <w:style w:type="character" w:customStyle="1" w:styleId="TextbublinyChar">
    <w:name w:val="Text bubliny Char"/>
    <w:basedOn w:val="Predvolenpsmoodseku"/>
    <w:rsid w:val="00877151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Predvolenpsmoodseku"/>
    <w:rsid w:val="00877151"/>
    <w:rPr>
      <w:color w:val="808080"/>
    </w:rPr>
  </w:style>
  <w:style w:type="character" w:customStyle="1" w:styleId="ListLabel1">
    <w:name w:val="ListLabel 1"/>
    <w:rsid w:val="00877151"/>
    <w:rPr>
      <w:rFonts w:eastAsia="Calibri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588</Words>
  <Characters>3355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Lenovo</cp:lastModifiedBy>
  <cp:revision>2</cp:revision>
  <cp:lastPrinted>2026-06-17T16:28:00Z</cp:lastPrinted>
  <dcterms:created xsi:type="dcterms:W3CDTF">2026-06-17T16:31:00Z</dcterms:created>
  <dcterms:modified xsi:type="dcterms:W3CDTF">2026-06-17T16:31:00Z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