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2B7AF5C1" w:rsidR="00041FA0" w:rsidRPr="00041FA0" w:rsidRDefault="00041FA0" w:rsidP="007323A8">
      <w:pPr>
        <w:pStyle w:val="Zkladntext"/>
        <w:rPr>
          <w:szCs w:val="18"/>
        </w:rPr>
      </w:pPr>
      <w:r w:rsidRPr="00041FA0">
        <w:rPr>
          <w:szCs w:val="18"/>
        </w:rPr>
        <w:t>Spoločnosť</w:t>
      </w:r>
      <w:r w:rsidR="007323A8">
        <w:rPr>
          <w:szCs w:val="18"/>
        </w:rPr>
        <w:t xml:space="preserve"> </w:t>
      </w:r>
      <w:proofErr w:type="spellStart"/>
      <w:r w:rsidR="00564C5C">
        <w:rPr>
          <w:szCs w:val="18"/>
        </w:rPr>
        <w:t>MaPAMel</w:t>
      </w:r>
      <w:proofErr w:type="spellEnd"/>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564C5C">
        <w:rPr>
          <w:szCs w:val="18"/>
        </w:rPr>
        <w:t>08.12.</w:t>
      </w:r>
      <w:r w:rsidR="00685589">
        <w:rPr>
          <w:szCs w:val="18"/>
        </w:rPr>
        <w:t>2</w:t>
      </w:r>
      <w:r w:rsidR="00564C5C">
        <w:rPr>
          <w:szCs w:val="18"/>
        </w:rPr>
        <w:t>023</w:t>
      </w:r>
      <w:r w:rsidR="00407721">
        <w:rPr>
          <w:szCs w:val="18"/>
        </w:rPr>
        <w:t>.</w:t>
      </w:r>
      <w:r w:rsidRPr="00041FA0">
        <w:rPr>
          <w:szCs w:val="18"/>
        </w:rPr>
        <w:t xml:space="preserve"> Dňa </w:t>
      </w:r>
      <w:r w:rsidR="00564C5C">
        <w:rPr>
          <w:szCs w:val="18"/>
        </w:rPr>
        <w:t>08.12.2023</w:t>
      </w:r>
      <w:r w:rsidR="0032563D">
        <w:rPr>
          <w:szCs w:val="18"/>
        </w:rPr>
        <w:t xml:space="preserve"> </w:t>
      </w:r>
      <w:r w:rsidRPr="00041FA0">
        <w:rPr>
          <w:szCs w:val="18"/>
        </w:rPr>
        <w:t xml:space="preserve"> bola zapísaná do Obchodného registra vedenom na </w:t>
      </w:r>
      <w:r w:rsidR="00171771">
        <w:rPr>
          <w:szCs w:val="18"/>
        </w:rPr>
        <w:t>Mestskom súde v </w:t>
      </w:r>
      <w:r w:rsidR="00564C5C">
        <w:rPr>
          <w:szCs w:val="18"/>
        </w:rPr>
        <w:t>Košice</w:t>
      </w:r>
      <w:r w:rsidR="00171771">
        <w:rPr>
          <w:szCs w:val="18"/>
        </w:rPr>
        <w:t>.</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564C5C">
        <w:rPr>
          <w:szCs w:val="18"/>
        </w:rPr>
        <w:t>58639/V</w:t>
      </w:r>
      <w:r w:rsidR="00E349D7">
        <w:rPr>
          <w:szCs w:val="18"/>
        </w:rPr>
        <w:t xml:space="preserve"> </w:t>
      </w:r>
      <w:r w:rsidRPr="00041FA0">
        <w:rPr>
          <w:szCs w:val="18"/>
        </w:rPr>
        <w:t xml:space="preserve"> Spoločnosť sídli  </w:t>
      </w:r>
      <w:r w:rsidR="0032563D">
        <w:rPr>
          <w:szCs w:val="18"/>
        </w:rPr>
        <w:t>v</w:t>
      </w:r>
      <w:r w:rsidR="00171771">
        <w:rPr>
          <w:szCs w:val="18"/>
        </w:rPr>
        <w:t> </w:t>
      </w:r>
      <w:r w:rsidR="00564C5C">
        <w:rPr>
          <w:szCs w:val="18"/>
        </w:rPr>
        <w:t>Starej</w:t>
      </w:r>
      <w:r w:rsidR="00171771">
        <w:rPr>
          <w:szCs w:val="18"/>
        </w:rPr>
        <w:t xml:space="preserve">, ul. </w:t>
      </w:r>
      <w:r w:rsidR="00564C5C">
        <w:rPr>
          <w:szCs w:val="18"/>
        </w:rPr>
        <w:t>Staré 236</w:t>
      </w:r>
      <w:r w:rsidR="00171771">
        <w:rPr>
          <w:szCs w:val="18"/>
        </w:rPr>
        <w:t xml:space="preserve">, </w:t>
      </w:r>
      <w:r w:rsidR="00564C5C">
        <w:rPr>
          <w:szCs w:val="18"/>
        </w:rPr>
        <w:t>072 23</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5815783" w14:textId="4F7D9A00" w:rsidR="00A8186D" w:rsidRDefault="00971B82" w:rsidP="00E349D7">
      <w:pPr>
        <w:pStyle w:val="Zkladntext"/>
        <w:numPr>
          <w:ilvl w:val="0"/>
          <w:numId w:val="6"/>
        </w:numPr>
      </w:pPr>
      <w:r>
        <w:t>Poskytovanie služieb pre poľnohospodárstvo, záhradníctvo, rybárstvo, lesníctvo a poľovníctvo</w:t>
      </w:r>
    </w:p>
    <w:p w14:paraId="5FCE0EFC" w14:textId="6CCF5FBB" w:rsidR="00971B82" w:rsidRDefault="00971B82" w:rsidP="00E349D7">
      <w:pPr>
        <w:pStyle w:val="Zkladntext"/>
        <w:numPr>
          <w:ilvl w:val="0"/>
          <w:numId w:val="6"/>
        </w:numPr>
      </w:pPr>
      <w:r>
        <w:t>Výroba potravinárskych a škrobových výrobkov</w:t>
      </w:r>
    </w:p>
    <w:p w14:paraId="756DBC84" w14:textId="5EDA6CDC" w:rsidR="00971B82" w:rsidRDefault="00971B82" w:rsidP="00E349D7">
      <w:pPr>
        <w:pStyle w:val="Zkladntext"/>
        <w:numPr>
          <w:ilvl w:val="0"/>
          <w:numId w:val="6"/>
        </w:numPr>
      </w:pPr>
      <w:r>
        <w:t>Opracovanie drevenej hmoty, výroba komponentov z dreva a výroba jednoduchých výrobkov z dreva, korku, slamy</w:t>
      </w:r>
    </w:p>
    <w:p w14:paraId="19238B97" w14:textId="4AFAA39D" w:rsidR="00971B82" w:rsidRDefault="00971B82" w:rsidP="00E349D7">
      <w:pPr>
        <w:pStyle w:val="Zkladntext"/>
        <w:numPr>
          <w:ilvl w:val="0"/>
          <w:numId w:val="6"/>
        </w:numPr>
      </w:pPr>
      <w:r>
        <w:t>Výroba a hutnícke spracovanie kovov, výroba a opracovanie jednoduchých kovových výrobkov</w:t>
      </w:r>
    </w:p>
    <w:p w14:paraId="63FFBB75" w14:textId="1C8058AB" w:rsidR="00971B82" w:rsidRDefault="00971B82" w:rsidP="00E349D7">
      <w:pPr>
        <w:pStyle w:val="Zkladntext"/>
        <w:numPr>
          <w:ilvl w:val="0"/>
          <w:numId w:val="6"/>
        </w:numPr>
      </w:pPr>
      <w:r>
        <w:t>Výroba počítačových, elektronických, optických výrobkov a elektrických zariadení a súčiastok</w:t>
      </w:r>
    </w:p>
    <w:p w14:paraId="77902CA1" w14:textId="2F80050B" w:rsidR="00971B82" w:rsidRDefault="00971B82" w:rsidP="00E349D7">
      <w:pPr>
        <w:pStyle w:val="Zkladntext"/>
        <w:numPr>
          <w:ilvl w:val="0"/>
          <w:numId w:val="6"/>
        </w:numPr>
      </w:pPr>
      <w:r>
        <w:t xml:space="preserve">Výroba strojov a zariadení pre všeobecné </w:t>
      </w:r>
      <w:r w:rsidR="00524E5B">
        <w:t>účely</w:t>
      </w:r>
    </w:p>
    <w:p w14:paraId="1E216EB4" w14:textId="5A997278" w:rsidR="00524E5B" w:rsidRDefault="00524E5B" w:rsidP="00E349D7">
      <w:pPr>
        <w:pStyle w:val="Zkladntext"/>
        <w:numPr>
          <w:ilvl w:val="0"/>
          <w:numId w:val="6"/>
        </w:numPr>
      </w:pPr>
      <w:r>
        <w:t>Diagnostika kanalizačných potrubí a čistenie kanalizačných systémov</w:t>
      </w:r>
    </w:p>
    <w:p w14:paraId="039BCB1A" w14:textId="6D561D04" w:rsidR="00524E5B" w:rsidRDefault="00524E5B" w:rsidP="00E349D7">
      <w:pPr>
        <w:pStyle w:val="Zkladntext"/>
        <w:numPr>
          <w:ilvl w:val="0"/>
          <w:numId w:val="6"/>
        </w:numPr>
      </w:pPr>
      <w:r>
        <w:t>Uskutočňovanie stavieb a ich zmien</w:t>
      </w:r>
    </w:p>
    <w:p w14:paraId="010F0D29" w14:textId="09A850EB" w:rsidR="00524E5B" w:rsidRDefault="00524E5B" w:rsidP="00E349D7">
      <w:pPr>
        <w:pStyle w:val="Zkladntext"/>
        <w:numPr>
          <w:ilvl w:val="0"/>
          <w:numId w:val="6"/>
        </w:numPr>
      </w:pPr>
      <w:r>
        <w:t>Prípravné práce k realizácii stavby</w:t>
      </w:r>
    </w:p>
    <w:p w14:paraId="2270D285" w14:textId="7791924E" w:rsidR="00524E5B" w:rsidRDefault="00524E5B" w:rsidP="00E349D7">
      <w:pPr>
        <w:pStyle w:val="Zkladntext"/>
        <w:numPr>
          <w:ilvl w:val="0"/>
          <w:numId w:val="6"/>
        </w:numPr>
      </w:pPr>
      <w:r>
        <w:t>Dokončovacie stavebné práce pri realizácii exteriérov a interiérov</w:t>
      </w:r>
    </w:p>
    <w:p w14:paraId="23584885" w14:textId="5352AF0C" w:rsidR="00524E5B" w:rsidRDefault="00524E5B" w:rsidP="00E349D7">
      <w:pPr>
        <w:pStyle w:val="Zkladntext"/>
        <w:numPr>
          <w:ilvl w:val="0"/>
          <w:numId w:val="6"/>
        </w:numPr>
      </w:pPr>
      <w:r>
        <w:t xml:space="preserve">Údržba motorových </w:t>
      </w:r>
      <w:r w:rsidR="00022386">
        <w:t>vozidiel bez zásahu do motorickej časti vozidla</w:t>
      </w:r>
    </w:p>
    <w:p w14:paraId="236B73BD" w14:textId="64074F06" w:rsidR="00022386" w:rsidRDefault="00022386" w:rsidP="00E349D7">
      <w:pPr>
        <w:pStyle w:val="Zkladntext"/>
        <w:numPr>
          <w:ilvl w:val="0"/>
          <w:numId w:val="6"/>
        </w:numPr>
      </w:pPr>
      <w:r>
        <w:t>Sprostredkovateľská činnosť v oblasti obchodu, služieb a výroby</w:t>
      </w:r>
    </w:p>
    <w:p w14:paraId="398C9877" w14:textId="2527F2CA" w:rsidR="00022386" w:rsidRDefault="00022386" w:rsidP="00E349D7">
      <w:pPr>
        <w:pStyle w:val="Zkladntext"/>
        <w:numPr>
          <w:ilvl w:val="0"/>
          <w:numId w:val="6"/>
        </w:numPr>
      </w:pPr>
      <w:r>
        <w:t>Kúpa tovaru na účely jeho predaja konečnému spotrebiteľovi (maloobchod) alebo iným prevádzkovateľom živnosti (veľkoobchod)</w:t>
      </w:r>
    </w:p>
    <w:p w14:paraId="17CB281B" w14:textId="7666CC69" w:rsidR="00022386" w:rsidRDefault="00022386" w:rsidP="00E349D7">
      <w:pPr>
        <w:pStyle w:val="Zkladntext"/>
        <w:numPr>
          <w:ilvl w:val="0"/>
          <w:numId w:val="6"/>
        </w:numPr>
      </w:pPr>
      <w:r>
        <w:t>Nákladná cestná doprava vykonávaná vozidlami s celkovou hmotnosťou do 3,5 t vrátane prípojného vozidla</w:t>
      </w:r>
    </w:p>
    <w:p w14:paraId="44B9A30D" w14:textId="1C0FC55D" w:rsidR="00022386" w:rsidRDefault="00022386" w:rsidP="00E349D7">
      <w:pPr>
        <w:pStyle w:val="Zkladntext"/>
        <w:numPr>
          <w:ilvl w:val="0"/>
          <w:numId w:val="6"/>
        </w:numPr>
      </w:pPr>
      <w:r>
        <w:t>Skladové, pomocné a prepravné služby v doprave</w:t>
      </w:r>
    </w:p>
    <w:p w14:paraId="3D5F985E" w14:textId="21F0D8F9" w:rsidR="00022386" w:rsidRDefault="00022386" w:rsidP="00E349D7">
      <w:pPr>
        <w:pStyle w:val="Zkladntext"/>
        <w:numPr>
          <w:ilvl w:val="0"/>
          <w:numId w:val="6"/>
        </w:numPr>
      </w:pPr>
      <w:r>
        <w:t>Ubytovacie služby s poskytovaním prípravy a predaja jedál, nápojov a polotovarov ubytovaným hosťom v ubytovacích zariadeniach s kapacitou do 10 lôžok</w:t>
      </w:r>
    </w:p>
    <w:p w14:paraId="0B10DB71" w14:textId="69D25F7A" w:rsidR="00022386" w:rsidRDefault="00022386" w:rsidP="00E349D7">
      <w:pPr>
        <w:pStyle w:val="Zkladntext"/>
        <w:numPr>
          <w:ilvl w:val="0"/>
          <w:numId w:val="6"/>
        </w:numPr>
      </w:pPr>
      <w:r>
        <w:t>Ubytovacie služby bez poskytovania pohostinských činností</w:t>
      </w:r>
    </w:p>
    <w:p w14:paraId="4FE0297B" w14:textId="3DAD9714" w:rsidR="008062A6" w:rsidRDefault="008062A6" w:rsidP="00E349D7">
      <w:pPr>
        <w:pStyle w:val="Zkladntext"/>
        <w:numPr>
          <w:ilvl w:val="0"/>
          <w:numId w:val="6"/>
        </w:numPr>
      </w:pPr>
      <w:r>
        <w:t>Poskytovanie služieb rýchleho občerstvenia v spojení s predajom na priamu komunikáciu, prevádzkovanie výdajne stravy</w:t>
      </w:r>
    </w:p>
    <w:p w14:paraId="075C722B" w14:textId="0DEC4DB0" w:rsidR="008062A6" w:rsidRDefault="008062A6" w:rsidP="00E349D7">
      <w:pPr>
        <w:pStyle w:val="Zkladntext"/>
        <w:numPr>
          <w:ilvl w:val="0"/>
          <w:numId w:val="6"/>
        </w:numPr>
      </w:pPr>
      <w:r>
        <w:t>Vydavateľská činnosť, polygrafická výroba a knihárske práce</w:t>
      </w:r>
    </w:p>
    <w:p w14:paraId="1EFA4838" w14:textId="574B811A" w:rsidR="008062A6" w:rsidRDefault="008062A6" w:rsidP="00E349D7">
      <w:pPr>
        <w:pStyle w:val="Zkladntext"/>
        <w:numPr>
          <w:ilvl w:val="0"/>
          <w:numId w:val="6"/>
        </w:numPr>
      </w:pPr>
      <w:r>
        <w:t>Služby súvisiace s produkciou filmov, videozáznamov a zvukových nahrávok</w:t>
      </w:r>
    </w:p>
    <w:p w14:paraId="7434AC61" w14:textId="4BC9F5BE" w:rsidR="008062A6" w:rsidRDefault="008062A6" w:rsidP="00E349D7">
      <w:pPr>
        <w:pStyle w:val="Zkladntext"/>
        <w:numPr>
          <w:ilvl w:val="0"/>
          <w:numId w:val="6"/>
        </w:numPr>
      </w:pPr>
      <w:r>
        <w:t>Počítačové služby a služby súvisiace s počítačovým spracovaním údajov</w:t>
      </w:r>
    </w:p>
    <w:p w14:paraId="0161DBE0" w14:textId="6C040C68" w:rsidR="008062A6" w:rsidRDefault="008062A6" w:rsidP="00E349D7">
      <w:pPr>
        <w:pStyle w:val="Zkladntext"/>
        <w:numPr>
          <w:ilvl w:val="0"/>
          <w:numId w:val="6"/>
        </w:numPr>
      </w:pPr>
      <w:r>
        <w:t>Služby v oblasti administratívnej správy a služby organizačno-hospodárskej povahy</w:t>
      </w:r>
    </w:p>
    <w:p w14:paraId="71719117" w14:textId="088D1010" w:rsidR="008062A6" w:rsidRDefault="008062A6" w:rsidP="00E349D7">
      <w:pPr>
        <w:pStyle w:val="Zkladntext"/>
        <w:numPr>
          <w:ilvl w:val="0"/>
          <w:numId w:val="6"/>
        </w:numPr>
      </w:pPr>
      <w:r>
        <w:t>Verejné obstarávanie</w:t>
      </w:r>
    </w:p>
    <w:p w14:paraId="78461447" w14:textId="11E895E6" w:rsidR="008062A6" w:rsidRDefault="008062A6" w:rsidP="00E349D7">
      <w:pPr>
        <w:pStyle w:val="Zkladntext"/>
        <w:numPr>
          <w:ilvl w:val="0"/>
          <w:numId w:val="6"/>
        </w:numPr>
      </w:pPr>
      <w:r>
        <w:t>Vedenie účtovníctva</w:t>
      </w:r>
    </w:p>
    <w:p w14:paraId="6D69F27B" w14:textId="76B42FE0" w:rsidR="008062A6" w:rsidRDefault="008062A6" w:rsidP="00E349D7">
      <w:pPr>
        <w:pStyle w:val="Zkladntext"/>
        <w:numPr>
          <w:ilvl w:val="0"/>
          <w:numId w:val="6"/>
        </w:numPr>
      </w:pPr>
      <w:r>
        <w:t>Finančný leasing</w:t>
      </w:r>
    </w:p>
    <w:p w14:paraId="314625EA" w14:textId="64B8207C" w:rsidR="008062A6" w:rsidRDefault="008062A6" w:rsidP="00E349D7">
      <w:pPr>
        <w:pStyle w:val="Zkladntext"/>
        <w:numPr>
          <w:ilvl w:val="0"/>
          <w:numId w:val="6"/>
        </w:numPr>
      </w:pPr>
      <w:proofErr w:type="spellStart"/>
      <w:r>
        <w:t>Faktoring</w:t>
      </w:r>
      <w:proofErr w:type="spellEnd"/>
      <w:r>
        <w:t xml:space="preserve"> a forfaiting</w:t>
      </w:r>
    </w:p>
    <w:p w14:paraId="215EB781" w14:textId="65505A97" w:rsidR="008062A6" w:rsidRDefault="001334C7" w:rsidP="00E349D7">
      <w:pPr>
        <w:pStyle w:val="Zkladntext"/>
        <w:numPr>
          <w:ilvl w:val="0"/>
          <w:numId w:val="6"/>
        </w:numPr>
      </w:pPr>
      <w:r>
        <w:t>Prenájom nehnuteľnosti spojený s poskytovaním iných než základných služieb spojených s prenájmom</w:t>
      </w:r>
    </w:p>
    <w:p w14:paraId="59CB9F47" w14:textId="381BD0F7" w:rsidR="001334C7" w:rsidRDefault="001334C7" w:rsidP="00E349D7">
      <w:pPr>
        <w:pStyle w:val="Zkladntext"/>
        <w:numPr>
          <w:ilvl w:val="0"/>
          <w:numId w:val="6"/>
        </w:numPr>
      </w:pPr>
      <w:r>
        <w:t>Správa a údržba bytového a nebytového fondu v rozsahu voľných živností</w:t>
      </w:r>
    </w:p>
    <w:p w14:paraId="27BC7F80" w14:textId="71CC17AA" w:rsidR="001334C7" w:rsidRDefault="001334C7" w:rsidP="00E349D7">
      <w:pPr>
        <w:pStyle w:val="Zkladntext"/>
        <w:numPr>
          <w:ilvl w:val="0"/>
          <w:numId w:val="6"/>
        </w:numPr>
      </w:pPr>
      <w:r>
        <w:t>Činnosť podnikateľských, organizačných a ekonomických poradcov</w:t>
      </w:r>
    </w:p>
    <w:p w14:paraId="5D15B637" w14:textId="7BD3C0A1" w:rsidR="001334C7" w:rsidRDefault="001334C7" w:rsidP="00E349D7">
      <w:pPr>
        <w:pStyle w:val="Zkladntext"/>
        <w:numPr>
          <w:ilvl w:val="0"/>
          <w:numId w:val="6"/>
        </w:numPr>
      </w:pPr>
      <w:r>
        <w:t>Inžinierske činnosti, technické testovanie a analýzy</w:t>
      </w:r>
    </w:p>
    <w:p w14:paraId="2B42EF57" w14:textId="728E5981" w:rsidR="001334C7" w:rsidRDefault="001334C7" w:rsidP="00E349D7">
      <w:pPr>
        <w:pStyle w:val="Zkladntext"/>
        <w:numPr>
          <w:ilvl w:val="0"/>
          <w:numId w:val="6"/>
        </w:numPr>
      </w:pPr>
      <w:r>
        <w:t>Výskum a vývoj v oblasti prírodných, technických, spoločenských a humanitných vied</w:t>
      </w:r>
    </w:p>
    <w:p w14:paraId="2F75877F" w14:textId="3C2CF84B" w:rsidR="001334C7" w:rsidRDefault="00734588" w:rsidP="00E349D7">
      <w:pPr>
        <w:pStyle w:val="Zkladntext"/>
        <w:numPr>
          <w:ilvl w:val="0"/>
          <w:numId w:val="6"/>
        </w:numPr>
      </w:pPr>
      <w:r>
        <w:t>Reklamné, marketingové, fotografické a informačné služby, prieskum trhu a verejnej mienky</w:t>
      </w:r>
    </w:p>
    <w:p w14:paraId="7FB29B65" w14:textId="1B43745B" w:rsidR="00734588" w:rsidRDefault="00734588" w:rsidP="00E349D7">
      <w:pPr>
        <w:pStyle w:val="Zkladntext"/>
        <w:numPr>
          <w:ilvl w:val="0"/>
          <w:numId w:val="6"/>
        </w:numPr>
      </w:pPr>
      <w:r>
        <w:t>Prenájom, úschova a požičiavanie hnuteľných vecí</w:t>
      </w:r>
    </w:p>
    <w:p w14:paraId="1DB763F1" w14:textId="57E8B8AC" w:rsidR="00734588" w:rsidRDefault="00734588" w:rsidP="00E349D7">
      <w:pPr>
        <w:pStyle w:val="Zkladntext"/>
        <w:numPr>
          <w:ilvl w:val="0"/>
          <w:numId w:val="6"/>
        </w:numPr>
      </w:pPr>
      <w:r>
        <w:t>Čistiace a upratovacie služby</w:t>
      </w:r>
    </w:p>
    <w:p w14:paraId="51F613E0" w14:textId="2665DC49" w:rsidR="00734588" w:rsidRDefault="00734588" w:rsidP="00E349D7">
      <w:pPr>
        <w:pStyle w:val="Zkladntext"/>
        <w:numPr>
          <w:ilvl w:val="0"/>
          <w:numId w:val="6"/>
        </w:numPr>
      </w:pPr>
      <w:r>
        <w:t>Prevádzkovanie čistiarne a práčovne</w:t>
      </w:r>
    </w:p>
    <w:p w14:paraId="3F1BC139" w14:textId="0ECD9085" w:rsidR="00734588" w:rsidRDefault="00734588" w:rsidP="00E349D7">
      <w:pPr>
        <w:pStyle w:val="Zkladntext"/>
        <w:numPr>
          <w:ilvl w:val="0"/>
          <w:numId w:val="6"/>
        </w:numPr>
      </w:pPr>
      <w:r>
        <w:t>Mimoškolská vzdelávacia činnosť</w:t>
      </w:r>
    </w:p>
    <w:p w14:paraId="22035A83" w14:textId="0FCCEC97" w:rsidR="00734588" w:rsidRDefault="00734588" w:rsidP="00E349D7">
      <w:pPr>
        <w:pStyle w:val="Zkladntext"/>
        <w:numPr>
          <w:ilvl w:val="0"/>
          <w:numId w:val="6"/>
        </w:numPr>
      </w:pPr>
      <w:r>
        <w:t>Prevádzkovanie jaslí</w:t>
      </w:r>
    </w:p>
    <w:p w14:paraId="79A29467" w14:textId="360F5150" w:rsidR="00734588" w:rsidRDefault="00734588" w:rsidP="00E349D7">
      <w:pPr>
        <w:pStyle w:val="Zkladntext"/>
        <w:numPr>
          <w:ilvl w:val="0"/>
          <w:numId w:val="6"/>
        </w:numPr>
      </w:pPr>
      <w:r>
        <w:t>Poskytovanie sociálnych služieb</w:t>
      </w:r>
    </w:p>
    <w:p w14:paraId="4F856C5A" w14:textId="38ECC75E" w:rsidR="00734588" w:rsidRDefault="00734588" w:rsidP="00E349D7">
      <w:pPr>
        <w:pStyle w:val="Zkladntext"/>
        <w:numPr>
          <w:ilvl w:val="0"/>
          <w:numId w:val="6"/>
        </w:numPr>
      </w:pPr>
      <w:r>
        <w:t>Prevádzkovanie kultúrnych, spoločenských, zábavných, športových zariadení a zariadení slúžiacich na regeneráciu a rekondíciu</w:t>
      </w:r>
    </w:p>
    <w:p w14:paraId="0E2C2D5D" w14:textId="17E4477D" w:rsidR="00734588" w:rsidRDefault="00734588" w:rsidP="00E349D7">
      <w:pPr>
        <w:pStyle w:val="Zkladntext"/>
        <w:numPr>
          <w:ilvl w:val="0"/>
          <w:numId w:val="6"/>
        </w:numPr>
      </w:pPr>
      <w:r>
        <w:t>Organizovanie športových, kultúrnych a iných spoločenských podujatí</w:t>
      </w:r>
    </w:p>
    <w:p w14:paraId="4EC633A0" w14:textId="15154FEF" w:rsidR="00C704A8" w:rsidRDefault="00C704A8" w:rsidP="00E349D7">
      <w:pPr>
        <w:pStyle w:val="Zkladntext"/>
        <w:numPr>
          <w:ilvl w:val="0"/>
          <w:numId w:val="6"/>
        </w:numPr>
      </w:pPr>
      <w:r>
        <w:t>Oprava osobných potrieb a potrieb pre domácnosť</w:t>
      </w:r>
    </w:p>
    <w:p w14:paraId="6BE239AC" w14:textId="58C42A64" w:rsidR="00C704A8" w:rsidRDefault="00C704A8" w:rsidP="00E349D7">
      <w:pPr>
        <w:pStyle w:val="Zkladntext"/>
        <w:numPr>
          <w:ilvl w:val="0"/>
          <w:numId w:val="6"/>
        </w:numPr>
      </w:pPr>
      <w:r>
        <w:t>Služby súvisiace so skrášľovaním tela</w:t>
      </w:r>
    </w:p>
    <w:p w14:paraId="74453566" w14:textId="27147371" w:rsidR="00C704A8" w:rsidRDefault="00C704A8" w:rsidP="00E349D7">
      <w:pPr>
        <w:pStyle w:val="Zkladntext"/>
        <w:numPr>
          <w:ilvl w:val="0"/>
          <w:numId w:val="6"/>
        </w:numPr>
      </w:pPr>
      <w:r>
        <w:t>Poskytovanie služieb osobného charakteru</w:t>
      </w:r>
    </w:p>
    <w:p w14:paraId="20B67534" w14:textId="77777777" w:rsidR="008062A6" w:rsidRDefault="008062A6" w:rsidP="00C704A8">
      <w:pPr>
        <w:pStyle w:val="Zkladntext"/>
        <w:ind w:left="1146"/>
      </w:pP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lastRenderedPageBreak/>
        <w:t>Dátum schválenia účtovnej závierky za predchádzajúce účtovné obdobie</w:t>
      </w:r>
    </w:p>
    <w:p w14:paraId="6365814F" w14:textId="3549054C" w:rsidR="00561571" w:rsidRPr="00686ABC" w:rsidRDefault="00107D74" w:rsidP="00561571">
      <w:pPr>
        <w:pStyle w:val="Zkladntext"/>
        <w:ind w:left="360"/>
      </w:pPr>
      <w:r>
        <w:t>Účtovná závierka spoločnosti za predchádzajúce účtovné obdobie bola schválená dňa</w:t>
      </w:r>
      <w:r w:rsidR="00B519DB">
        <w:t xml:space="preserve"> </w:t>
      </w:r>
      <w:r w:rsidR="00F65135">
        <w:t>15.06.2026</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504077DB" w:rsidR="00D955E4" w:rsidRPr="00D955E4" w:rsidRDefault="00D955E4" w:rsidP="00D955E4">
      <w:pPr>
        <w:pStyle w:val="Odsekzoznamu"/>
        <w:ind w:left="360"/>
        <w:rPr>
          <w:sz w:val="18"/>
        </w:rPr>
      </w:pPr>
      <w:r w:rsidRPr="00D955E4">
        <w:rPr>
          <w:sz w:val="18"/>
        </w:rPr>
        <w:t>Účtovná závierka Spoločnosti k 31. decembru 202</w:t>
      </w:r>
      <w:r w:rsidR="00F65135">
        <w:rPr>
          <w:sz w:val="18"/>
        </w:rPr>
        <w:t>5</w:t>
      </w:r>
      <w:r w:rsidRPr="00D955E4">
        <w:rPr>
          <w:sz w:val="18"/>
        </w:rPr>
        <w:t xml:space="preserve"> je zostavená ako riadna účtovná závierka podľa § 17 ods. 6 zákona NR SR č. 431/2002 Z. z. o účtovníctve za účtovné obdobie od 1. januára 202</w:t>
      </w:r>
      <w:r w:rsidR="00F65135">
        <w:rPr>
          <w:sz w:val="18"/>
        </w:rPr>
        <w:t>5</w:t>
      </w:r>
      <w:r w:rsidR="00107D74">
        <w:rPr>
          <w:sz w:val="18"/>
        </w:rPr>
        <w:t xml:space="preserve"> </w:t>
      </w:r>
      <w:r w:rsidRPr="00D955E4">
        <w:rPr>
          <w:sz w:val="18"/>
        </w:rPr>
        <w:t xml:space="preserve"> do 31. decembra 202</w:t>
      </w:r>
      <w:r w:rsidR="00F65135">
        <w:rPr>
          <w:sz w:val="18"/>
        </w:rPr>
        <w:t>5</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60F90E48" w:rsidR="004D3B4A" w:rsidRPr="00F91410" w:rsidRDefault="00F65135"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2.2pt;height:90.6pt" o:ole="" o:preferrelative="f">
            <v:imagedata r:id="rId11" o:title=""/>
            <o:lock v:ext="edit" aspectratio="f"/>
          </v:shape>
          <o:OLEObject Type="Embed" ProgID="Excel.Sheet.12" ShapeID="_x0000_i1030" DrawAspect="Content" ObjectID="_1843306527"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49EC7B9F" w:rsidR="00597332" w:rsidRDefault="00597332" w:rsidP="00D86033">
      <w:pPr>
        <w:pStyle w:val="Zkladntext"/>
        <w:ind w:left="360"/>
      </w:pPr>
      <w:r>
        <w:t>Konate</w:t>
      </w:r>
      <w:r w:rsidR="00D86033">
        <w:t>ľ</w:t>
      </w:r>
      <w:r w:rsidR="00D86033">
        <w:tab/>
      </w:r>
      <w:r w:rsidR="00D86033">
        <w:tab/>
      </w:r>
      <w:r w:rsidR="006C6CE9">
        <w:t xml:space="preserve">Marián </w:t>
      </w:r>
      <w:proofErr w:type="spellStart"/>
      <w:r w:rsidR="006C6CE9">
        <w:t>Melník</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13319CC4" w:rsidR="00801C28" w:rsidRDefault="006C6CE9" w:rsidP="004D3B4A">
      <w:pPr>
        <w:pStyle w:val="Zkladntext"/>
      </w:pPr>
      <w:r>
        <w:object w:dxaOrig="8101" w:dyaOrig="1549" w14:anchorId="3B18311E">
          <v:shape id="_x0000_i1026" type="#_x0000_t75" style="width:449.4pt;height:81pt" o:ole="">
            <v:imagedata r:id="rId13" o:title=""/>
          </v:shape>
          <o:OLEObject Type="Embed" ProgID="Excel.Sheet.8" ShapeID="_x0000_i1026" DrawAspect="Content" ObjectID="_1843306528"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70284EBD" w14:textId="77777777" w:rsidR="00C704A8" w:rsidRDefault="00C704A8" w:rsidP="00C704A8">
      <w:pPr>
        <w:pStyle w:val="Pismenka"/>
        <w:numPr>
          <w:ilvl w:val="0"/>
          <w:numId w:val="0"/>
        </w:numPr>
      </w:pPr>
    </w:p>
    <w:p w14:paraId="7688C847" w14:textId="2887CDD6" w:rsidR="004D3B4A" w:rsidRPr="00F91410" w:rsidRDefault="004D3B4A" w:rsidP="00C704A8">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w:t>
      </w:r>
      <w:r w:rsidRPr="00127843">
        <w:rPr>
          <w:b w:val="0"/>
        </w:rPr>
        <w:lastRenderedPageBreak/>
        <w:t xml:space="preserve">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13C3DEBA" w14:textId="77777777" w:rsidR="0032563D" w:rsidRDefault="0032563D" w:rsidP="00C704A8">
      <w:pPr>
        <w:pStyle w:val="Pismenka"/>
        <w:numPr>
          <w:ilvl w:val="0"/>
          <w:numId w:val="0"/>
        </w:numPr>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A81954C" w14:textId="77777777" w:rsidR="00E67857" w:rsidRDefault="00E67857" w:rsidP="00C704A8">
      <w:pPr>
        <w:pStyle w:val="Zkladntext"/>
        <w:ind w:left="0"/>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9693C2" w14:textId="77777777" w:rsidR="00C27D72" w:rsidRDefault="00C27D72" w:rsidP="00C704A8">
      <w:pPr>
        <w:pStyle w:val="Pismenka"/>
        <w:numPr>
          <w:ilvl w:val="0"/>
          <w:numId w:val="0"/>
        </w:numPr>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626B474" w14:textId="77777777" w:rsidR="002E2DD2" w:rsidRDefault="002E2DD2" w:rsidP="00C704A8">
      <w:pPr>
        <w:pStyle w:val="Pismenka"/>
        <w:numPr>
          <w:ilvl w:val="0"/>
          <w:numId w:val="0"/>
        </w:numPr>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6A1C7A76" w:rsidR="007D590F" w:rsidRPr="00BF10CF" w:rsidRDefault="00786C03" w:rsidP="00107D17">
      <w:pPr>
        <w:pStyle w:val="Zkladntext"/>
        <w:ind w:left="709" w:hanging="142"/>
        <w:rPr>
          <w:szCs w:val="18"/>
        </w:rPr>
      </w:pPr>
      <w:r w:rsidRPr="00BF10CF">
        <w:rPr>
          <w:szCs w:val="18"/>
        </w:rPr>
        <w:t>Spoločnosti v roku 202</w:t>
      </w:r>
      <w:r w:rsidR="00F65135">
        <w:rPr>
          <w:szCs w:val="18"/>
        </w:rPr>
        <w:t>5</w:t>
      </w:r>
      <w:r w:rsidRPr="00BF10CF">
        <w:rPr>
          <w:szCs w:val="18"/>
        </w:rPr>
        <w:t>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229C5BF7" w14:textId="77777777" w:rsidR="00C704A8" w:rsidRDefault="00C704A8"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6BA942FF" w:rsidR="00F76B1B" w:rsidRPr="00F91410" w:rsidRDefault="00640DD0" w:rsidP="00E566F1">
      <w:pPr>
        <w:ind w:left="567"/>
      </w:pPr>
      <w:r w:rsidRPr="00BF10CF">
        <w:rPr>
          <w:sz w:val="18"/>
          <w:szCs w:val="18"/>
        </w:rPr>
        <w:t>Po 31. decembri 20</w:t>
      </w:r>
      <w:r w:rsidR="00F65135">
        <w:rPr>
          <w:sz w:val="18"/>
          <w:szCs w:val="18"/>
        </w:rPr>
        <w:t>25</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CE0B2" w14:textId="77777777" w:rsidR="00F5036E" w:rsidRDefault="00F5036E" w:rsidP="00E95128">
      <w:r>
        <w:separator/>
      </w:r>
    </w:p>
  </w:endnote>
  <w:endnote w:type="continuationSeparator" w:id="0">
    <w:p w14:paraId="22FC30EB" w14:textId="77777777" w:rsidR="00F5036E" w:rsidRDefault="00F5036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3E006D" w14:textId="77777777" w:rsidR="00F5036E" w:rsidRDefault="00F5036E" w:rsidP="00E95128">
      <w:r>
        <w:separator/>
      </w:r>
    </w:p>
  </w:footnote>
  <w:footnote w:type="continuationSeparator" w:id="0">
    <w:p w14:paraId="11CFC852" w14:textId="77777777" w:rsidR="00F5036E" w:rsidRDefault="00F5036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98899D3" w:rsidR="00D26DAE" w:rsidRPr="009A58E9" w:rsidRDefault="00564C5C" w:rsidP="00D26DAE">
    <w:pPr>
      <w:pStyle w:val="Hlavika"/>
      <w:tabs>
        <w:tab w:val="center" w:pos="4606"/>
        <w:tab w:val="center" w:pos="4820"/>
        <w:tab w:val="right" w:pos="9213"/>
      </w:tabs>
      <w:rPr>
        <w:b/>
        <w:sz w:val="18"/>
      </w:rPr>
    </w:pPr>
    <w:proofErr w:type="spellStart"/>
    <w:r>
      <w:rPr>
        <w:b/>
        <w:sz w:val="18"/>
      </w:rPr>
      <w:t>MaPaMel</w:t>
    </w:r>
    <w:proofErr w:type="spellEnd"/>
    <w:r>
      <w:rPr>
        <w:b/>
        <w:sz w:val="18"/>
      </w:rPr>
      <w:t xml:space="preserve"> </w:t>
    </w:r>
    <w:proofErr w:type="spellStart"/>
    <w:r>
      <w:rPr>
        <w:b/>
        <w:sz w:val="18"/>
      </w:rPr>
      <w:t>s.r.o</w:t>
    </w:r>
    <w:proofErr w:type="spellEnd"/>
    <w:r>
      <w:rPr>
        <w:b/>
        <w:sz w:val="18"/>
      </w:rPr>
      <w:t>.</w:t>
    </w:r>
  </w:p>
  <w:p w14:paraId="730692A1" w14:textId="778645B1"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564C5C">
      <w:rPr>
        <w:b/>
        <w:sz w:val="18"/>
        <w:szCs w:val="18"/>
      </w:rPr>
      <w:t>55 931 740</w:t>
    </w:r>
  </w:p>
  <w:p w14:paraId="3FA8D040" w14:textId="7C188787" w:rsidR="00B519DB"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F65135">
      <w:rPr>
        <w:sz w:val="18"/>
        <w:szCs w:val="18"/>
      </w:rPr>
      <w:t>5</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564C5C">
      <w:rPr>
        <w:b/>
        <w:sz w:val="18"/>
        <w:szCs w:val="18"/>
      </w:rPr>
      <w:t>2122129801</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386"/>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4C7"/>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3593"/>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2A33"/>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24E5B"/>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64C5C"/>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C6CE9"/>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3458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2A6"/>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1B82"/>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19DB"/>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1442"/>
    <w:rsid w:val="00C627AD"/>
    <w:rsid w:val="00C6351C"/>
    <w:rsid w:val="00C64F7D"/>
    <w:rsid w:val="00C672BA"/>
    <w:rsid w:val="00C70321"/>
    <w:rsid w:val="00C704A8"/>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41CD"/>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0FED"/>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36E"/>
    <w:rsid w:val="00F50B7C"/>
    <w:rsid w:val="00F54864"/>
    <w:rsid w:val="00F5555C"/>
    <w:rsid w:val="00F55A35"/>
    <w:rsid w:val="00F62CFB"/>
    <w:rsid w:val="00F64981"/>
    <w:rsid w:val="00F65135"/>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3128</Words>
  <Characters>17832</Characters>
  <Application>Microsoft Office Word</Application>
  <DocSecurity>0</DocSecurity>
  <Lines>148</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2026-06-18T14:49:00Z</dcterms:created>
  <dcterms:modified xsi:type="dcterms:W3CDTF">2026-06-18T14:49:00Z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