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204F58" w14:textId="77777777" w:rsidR="00016C7D" w:rsidRPr="00337C47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Poznámky</w:t>
      </w:r>
      <w:r w:rsidR="00F523F5" w:rsidRPr="00337C47">
        <w:rPr>
          <w:b/>
          <w:bCs/>
          <w:sz w:val="24"/>
          <w:szCs w:val="24"/>
        </w:rPr>
        <w:t xml:space="preserve"> </w:t>
      </w:r>
    </w:p>
    <w:p w14:paraId="6B90C041" w14:textId="510DB2B7" w:rsidR="00E73CDF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 w:rsidR="00753F14">
        <w:rPr>
          <w:b/>
          <w:bCs/>
          <w:sz w:val="24"/>
          <w:szCs w:val="24"/>
        </w:rPr>
        <w:t xml:space="preserve"> zostavenej k 31.12.</w:t>
      </w:r>
      <w:r w:rsidR="00454DF5">
        <w:rPr>
          <w:b/>
          <w:bCs/>
          <w:sz w:val="24"/>
          <w:szCs w:val="24"/>
        </w:rPr>
        <w:t>202</w:t>
      </w:r>
      <w:r w:rsidR="007902AD">
        <w:rPr>
          <w:b/>
          <w:bCs/>
          <w:sz w:val="24"/>
          <w:szCs w:val="24"/>
        </w:rPr>
        <w:t>5</w:t>
      </w:r>
    </w:p>
    <w:p w14:paraId="2B2C5CEC" w14:textId="77777777" w:rsidR="00423928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5FF5A55F" w14:textId="1A41D66E" w:rsidR="00FC3946" w:rsidRPr="00337C47" w:rsidRDefault="00016C7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</w:t>
      </w:r>
      <w:r w:rsidR="00EB3347" w:rsidRPr="00337C47">
        <w:rPr>
          <w:b/>
          <w:bCs/>
          <w:sz w:val="24"/>
          <w:szCs w:val="24"/>
        </w:rPr>
        <w:t xml:space="preserve">bce </w:t>
      </w:r>
      <w:r w:rsidR="00FE2E9A">
        <w:rPr>
          <w:b/>
          <w:bCs/>
          <w:sz w:val="24"/>
          <w:szCs w:val="24"/>
        </w:rPr>
        <w:t>Cabaj-Čápor</w:t>
      </w:r>
    </w:p>
    <w:p w14:paraId="6DD60CF8" w14:textId="77777777" w:rsidR="00CF6600" w:rsidRPr="00337C47" w:rsidRDefault="00CF6600" w:rsidP="000B082D">
      <w:pPr>
        <w:spacing w:line="360" w:lineRule="auto"/>
        <w:rPr>
          <w:sz w:val="24"/>
          <w:szCs w:val="24"/>
        </w:rPr>
      </w:pPr>
    </w:p>
    <w:p w14:paraId="47BC6FAB" w14:textId="77777777" w:rsidR="00EF314E" w:rsidRPr="00C61297" w:rsidRDefault="00FC3946" w:rsidP="00C61297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2314CA6A" w14:textId="77777777" w:rsidR="00621E74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</w:t>
      </w:r>
      <w:r w:rsidR="00C836D2" w:rsidRPr="00337C47">
        <w:rPr>
          <w:b/>
          <w:i/>
          <w:sz w:val="24"/>
          <w:szCs w:val="24"/>
        </w:rPr>
        <w:t xml:space="preserve"> o </w:t>
      </w:r>
      <w:r w:rsidRPr="00337C47">
        <w:rPr>
          <w:b/>
          <w:i/>
          <w:sz w:val="24"/>
          <w:szCs w:val="24"/>
        </w:rPr>
        <w:t xml:space="preserve"> </w:t>
      </w:r>
      <w:r w:rsidR="00C836D2" w:rsidRPr="00337C4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337C47" w14:paraId="4C54C596" w14:textId="77777777" w:rsidTr="00EE4A62">
        <w:tc>
          <w:tcPr>
            <w:tcW w:w="4781" w:type="dxa"/>
            <w:vAlign w:val="center"/>
          </w:tcPr>
          <w:p w14:paraId="6FA60F6F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0AB07BD" w14:textId="766DAE80" w:rsidR="00954436" w:rsidRPr="00337C47" w:rsidRDefault="00FE2E9A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Cabaj-Čápor</w:t>
            </w:r>
          </w:p>
        </w:tc>
      </w:tr>
      <w:tr w:rsidR="00954436" w:rsidRPr="00337C47" w14:paraId="2DBBB74C" w14:textId="77777777" w:rsidTr="00EE4A62">
        <w:tc>
          <w:tcPr>
            <w:tcW w:w="4781" w:type="dxa"/>
            <w:vAlign w:val="center"/>
          </w:tcPr>
          <w:p w14:paraId="6B2CE2DB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3407E3D2" w14:textId="2776D010" w:rsidR="00954436" w:rsidRPr="00337C47" w:rsidRDefault="00FE2E9A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Hlavná ul. 543/6,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954436" w:rsidRPr="00337C47" w14:paraId="313A60FD" w14:textId="77777777" w:rsidTr="00EE4A62">
        <w:tc>
          <w:tcPr>
            <w:tcW w:w="4781" w:type="dxa"/>
            <w:vAlign w:val="center"/>
          </w:tcPr>
          <w:p w14:paraId="1573A771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10EB62CF" w14:textId="5CFA4D37" w:rsidR="00954436" w:rsidRPr="00337C47" w:rsidRDefault="00FE2E9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1990</w:t>
            </w:r>
          </w:p>
        </w:tc>
      </w:tr>
      <w:tr w:rsidR="00CC0610" w:rsidRPr="00337C47" w14:paraId="136ED7B6" w14:textId="77777777" w:rsidTr="00EE4A62">
        <w:tc>
          <w:tcPr>
            <w:tcW w:w="4781" w:type="dxa"/>
            <w:vAlign w:val="center"/>
          </w:tcPr>
          <w:p w14:paraId="27A78FD2" w14:textId="77777777" w:rsidR="00C22F38" w:rsidRPr="00337C47" w:rsidRDefault="00CC0610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24530D2" w14:textId="0B4E091E" w:rsidR="00C22F38" w:rsidRPr="00337C47" w:rsidRDefault="00FE2E9A" w:rsidP="00A037A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Pavol </w:t>
            </w:r>
            <w:proofErr w:type="spellStart"/>
            <w:r>
              <w:rPr>
                <w:sz w:val="24"/>
                <w:szCs w:val="24"/>
              </w:rPr>
              <w:t>Lehoťák</w:t>
            </w:r>
            <w:proofErr w:type="spellEnd"/>
            <w:r>
              <w:rPr>
                <w:sz w:val="24"/>
                <w:szCs w:val="24"/>
              </w:rPr>
              <w:t xml:space="preserve"> starosta obce</w:t>
            </w:r>
          </w:p>
        </w:tc>
      </w:tr>
    </w:tbl>
    <w:p w14:paraId="1E56186B" w14:textId="77777777" w:rsidR="00C22F38" w:rsidRDefault="00C22F38" w:rsidP="00423928">
      <w:pPr>
        <w:spacing w:line="360" w:lineRule="auto"/>
        <w:rPr>
          <w:b/>
          <w:i/>
          <w:sz w:val="24"/>
          <w:szCs w:val="24"/>
        </w:rPr>
      </w:pPr>
    </w:p>
    <w:p w14:paraId="67F3764B" w14:textId="77777777" w:rsidR="00C836D2" w:rsidRPr="00337C4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</w:t>
      </w:r>
      <w:r w:rsidR="00E64805" w:rsidRPr="00337C47">
        <w:rPr>
          <w:b/>
          <w:i/>
          <w:sz w:val="24"/>
          <w:szCs w:val="24"/>
        </w:rPr>
        <w:t xml:space="preserve">aje o konsolidovaných  účtovných  jednotkách </w:t>
      </w:r>
      <w:r w:rsidR="00FD13FE" w:rsidRPr="00337C47">
        <w:rPr>
          <w:b/>
          <w:i/>
          <w:sz w:val="24"/>
          <w:szCs w:val="24"/>
        </w:rPr>
        <w:t xml:space="preserve"> </w:t>
      </w:r>
      <w:r w:rsidRPr="00337C47">
        <w:rPr>
          <w:b/>
          <w:i/>
          <w:sz w:val="24"/>
          <w:szCs w:val="24"/>
        </w:rPr>
        <w:t>pôsobnosti konsolidujú</w:t>
      </w:r>
      <w:r w:rsidR="00347A64" w:rsidRPr="00337C4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337C47" w14:paraId="77EF2E9C" w14:textId="77777777" w:rsidTr="0096070D">
        <w:tc>
          <w:tcPr>
            <w:tcW w:w="4781" w:type="dxa"/>
            <w:vAlign w:val="center"/>
          </w:tcPr>
          <w:p w14:paraId="020E08A5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F6E5CE8" w14:textId="7F9E113C" w:rsidR="00C836D2" w:rsidRPr="00337C47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Z</w:t>
            </w:r>
            <w:r w:rsidR="005C61DF" w:rsidRPr="00337C47">
              <w:rPr>
                <w:sz w:val="24"/>
                <w:szCs w:val="24"/>
              </w:rPr>
              <w:t xml:space="preserve">ákladná škola </w:t>
            </w:r>
            <w:r w:rsidR="00FE2E9A">
              <w:rPr>
                <w:sz w:val="24"/>
                <w:szCs w:val="24"/>
              </w:rPr>
              <w:t xml:space="preserve">Cabaj-Čápor </w:t>
            </w:r>
          </w:p>
        </w:tc>
      </w:tr>
      <w:tr w:rsidR="00C836D2" w:rsidRPr="00337C47" w14:paraId="2C347F26" w14:textId="77777777" w:rsidTr="0096070D">
        <w:tc>
          <w:tcPr>
            <w:tcW w:w="4781" w:type="dxa"/>
            <w:vAlign w:val="center"/>
          </w:tcPr>
          <w:p w14:paraId="2DDC1108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E862B35" w14:textId="116506AC" w:rsidR="00C836D2" w:rsidRPr="00337C47" w:rsidRDefault="00FE2E9A" w:rsidP="000A64E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Školská ul. </w:t>
            </w:r>
            <w:r w:rsidR="009F149B">
              <w:rPr>
                <w:sz w:val="24"/>
                <w:szCs w:val="24"/>
              </w:rPr>
              <w:t>197/10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C836D2" w:rsidRPr="00337C47" w14:paraId="56A21732" w14:textId="77777777" w:rsidTr="0096070D">
        <w:tc>
          <w:tcPr>
            <w:tcW w:w="4781" w:type="dxa"/>
            <w:vAlign w:val="center"/>
          </w:tcPr>
          <w:p w14:paraId="74FEA80C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</w:t>
            </w:r>
            <w:r w:rsidR="00162730" w:rsidRPr="00337C47">
              <w:rPr>
                <w:sz w:val="24"/>
                <w:szCs w:val="24"/>
              </w:rPr>
              <w:t xml:space="preserve"> </w:t>
            </w:r>
            <w:r w:rsidRPr="00337C47">
              <w:rPr>
                <w:sz w:val="24"/>
                <w:szCs w:val="24"/>
              </w:rPr>
              <w:t>konsolid</w:t>
            </w:r>
            <w:r w:rsidR="00162730" w:rsidRPr="00337C47">
              <w:rPr>
                <w:sz w:val="24"/>
                <w:szCs w:val="24"/>
              </w:rPr>
              <w:t>ovanej</w:t>
            </w:r>
            <w:r w:rsidRPr="00337C4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881CCFE" w14:textId="1B561BEF" w:rsidR="00E64805" w:rsidRPr="00337C47" w:rsidRDefault="009F149B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1.5.2002</w:t>
            </w:r>
          </w:p>
        </w:tc>
      </w:tr>
    </w:tbl>
    <w:p w14:paraId="2360BAB9" w14:textId="77777777" w:rsidR="00CC0610" w:rsidRPr="00337C47" w:rsidRDefault="00CC0610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4805" w:rsidRPr="00337C47" w14:paraId="7C70C780" w14:textId="77777777" w:rsidTr="00142E9C">
        <w:tc>
          <w:tcPr>
            <w:tcW w:w="4781" w:type="dxa"/>
            <w:vAlign w:val="center"/>
          </w:tcPr>
          <w:p w14:paraId="50E811B7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1FC7065" w14:textId="6E082BF9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Základná škola</w:t>
            </w:r>
            <w:r>
              <w:rPr>
                <w:sz w:val="24"/>
                <w:szCs w:val="24"/>
              </w:rPr>
              <w:t xml:space="preserve"> Jána </w:t>
            </w:r>
            <w:proofErr w:type="spellStart"/>
            <w:r>
              <w:rPr>
                <w:sz w:val="24"/>
                <w:szCs w:val="24"/>
              </w:rPr>
              <w:t>Domastu</w:t>
            </w:r>
            <w:proofErr w:type="spellEnd"/>
            <w:r w:rsidRPr="00337C47">
              <w:rPr>
                <w:sz w:val="24"/>
                <w:szCs w:val="24"/>
              </w:rPr>
              <w:t xml:space="preserve"> </w:t>
            </w:r>
          </w:p>
        </w:tc>
      </w:tr>
      <w:tr w:rsidR="00E64805" w:rsidRPr="00337C47" w14:paraId="70DCED03" w14:textId="77777777" w:rsidTr="00142E9C">
        <w:tc>
          <w:tcPr>
            <w:tcW w:w="4781" w:type="dxa"/>
            <w:vAlign w:val="center"/>
          </w:tcPr>
          <w:p w14:paraId="0DA28099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E2C343E" w14:textId="507BE9BE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</w:t>
            </w:r>
            <w:r w:rsidR="009F149B">
              <w:rPr>
                <w:sz w:val="24"/>
                <w:szCs w:val="24"/>
              </w:rPr>
              <w:t xml:space="preserve">Ul. Jána </w:t>
            </w:r>
            <w:proofErr w:type="spellStart"/>
            <w:r w:rsidR="009F149B">
              <w:rPr>
                <w:sz w:val="24"/>
                <w:szCs w:val="24"/>
              </w:rPr>
              <w:t>Domastu</w:t>
            </w:r>
            <w:proofErr w:type="spellEnd"/>
            <w:r w:rsidR="009F149B">
              <w:rPr>
                <w:sz w:val="24"/>
                <w:szCs w:val="24"/>
              </w:rPr>
              <w:t xml:space="preserve"> 1085/5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E64805" w:rsidRPr="00337C47" w14:paraId="45E29347" w14:textId="77777777" w:rsidTr="00142E9C">
        <w:tc>
          <w:tcPr>
            <w:tcW w:w="4781" w:type="dxa"/>
            <w:vAlign w:val="center"/>
          </w:tcPr>
          <w:p w14:paraId="667D78A9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768ACCE0" w14:textId="7D139D1A" w:rsidR="00E64805" w:rsidRPr="00337C47" w:rsidRDefault="009F149B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1.5.2002</w:t>
            </w:r>
          </w:p>
        </w:tc>
      </w:tr>
    </w:tbl>
    <w:p w14:paraId="2038E5D5" w14:textId="77777777" w:rsidR="00CC0610" w:rsidRPr="00337C47" w:rsidRDefault="00CC0610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4805" w:rsidRPr="00337C47" w14:paraId="28334603" w14:textId="77777777" w:rsidTr="00142E9C">
        <w:tc>
          <w:tcPr>
            <w:tcW w:w="4781" w:type="dxa"/>
            <w:vAlign w:val="center"/>
          </w:tcPr>
          <w:p w14:paraId="41D5EA74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46904852" w14:textId="4A8BCEFE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</w:t>
            </w:r>
            <w:r w:rsidRPr="00337C47">
              <w:rPr>
                <w:sz w:val="24"/>
                <w:szCs w:val="24"/>
              </w:rPr>
              <w:t xml:space="preserve"> škola </w:t>
            </w:r>
            <w:r>
              <w:rPr>
                <w:sz w:val="24"/>
                <w:szCs w:val="24"/>
              </w:rPr>
              <w:t xml:space="preserve">Cabaj-Čápor </w:t>
            </w:r>
          </w:p>
        </w:tc>
      </w:tr>
      <w:tr w:rsidR="00E64805" w:rsidRPr="00337C47" w14:paraId="1C9AFE8A" w14:textId="77777777" w:rsidTr="00142E9C">
        <w:tc>
          <w:tcPr>
            <w:tcW w:w="4781" w:type="dxa"/>
            <w:vAlign w:val="center"/>
          </w:tcPr>
          <w:p w14:paraId="52119ADC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086EC57D" w14:textId="688D603D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</w:t>
            </w:r>
            <w:r w:rsidR="009F149B">
              <w:rPr>
                <w:sz w:val="24"/>
                <w:szCs w:val="24"/>
              </w:rPr>
              <w:t>Kostolná ul. 560/13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E64805" w:rsidRPr="00337C47" w14:paraId="4DD8EF62" w14:textId="77777777" w:rsidTr="00142E9C">
        <w:tc>
          <w:tcPr>
            <w:tcW w:w="4781" w:type="dxa"/>
            <w:vAlign w:val="center"/>
          </w:tcPr>
          <w:p w14:paraId="0123BB78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52DB9B12" w14:textId="57E85620" w:rsidR="00E64805" w:rsidRPr="00337C47" w:rsidRDefault="009F149B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1.1.2004</w:t>
            </w:r>
          </w:p>
        </w:tc>
      </w:tr>
    </w:tbl>
    <w:p w14:paraId="166472D9" w14:textId="77777777" w:rsidR="00E64805" w:rsidRPr="00337C47" w:rsidRDefault="00E64805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4805" w:rsidRPr="00337C47" w14:paraId="059FFE70" w14:textId="77777777" w:rsidTr="00142E9C">
        <w:tc>
          <w:tcPr>
            <w:tcW w:w="4781" w:type="dxa"/>
            <w:vAlign w:val="center"/>
          </w:tcPr>
          <w:p w14:paraId="2696A60E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C6D3BE7" w14:textId="7090B086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</w:t>
            </w:r>
            <w:r w:rsidRPr="00337C47">
              <w:rPr>
                <w:sz w:val="24"/>
                <w:szCs w:val="24"/>
              </w:rPr>
              <w:t xml:space="preserve"> škola </w:t>
            </w:r>
            <w:r>
              <w:rPr>
                <w:sz w:val="24"/>
                <w:szCs w:val="24"/>
              </w:rPr>
              <w:t xml:space="preserve">Cabaj-Čápor </w:t>
            </w:r>
          </w:p>
        </w:tc>
      </w:tr>
      <w:tr w:rsidR="00E64805" w:rsidRPr="00337C47" w14:paraId="28F3B75B" w14:textId="77777777" w:rsidTr="00142E9C">
        <w:tc>
          <w:tcPr>
            <w:tcW w:w="4781" w:type="dxa"/>
            <w:vAlign w:val="center"/>
          </w:tcPr>
          <w:p w14:paraId="65F0C95B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1698A83" w14:textId="206FE482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</w:t>
            </w:r>
            <w:r w:rsidR="009F149B">
              <w:rPr>
                <w:sz w:val="24"/>
                <w:szCs w:val="24"/>
              </w:rPr>
              <w:t xml:space="preserve">Farská </w:t>
            </w:r>
            <w:proofErr w:type="spellStart"/>
            <w:r w:rsidR="009F149B">
              <w:rPr>
                <w:sz w:val="24"/>
                <w:szCs w:val="24"/>
              </w:rPr>
              <w:t>ul</w:t>
            </w:r>
            <w:proofErr w:type="spellEnd"/>
            <w:r w:rsidR="009F149B">
              <w:rPr>
                <w:sz w:val="24"/>
                <w:szCs w:val="24"/>
              </w:rPr>
              <w:t xml:space="preserve"> 1274/1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E64805" w:rsidRPr="00337C47" w14:paraId="54BBA4E8" w14:textId="77777777" w:rsidTr="00142E9C">
        <w:tc>
          <w:tcPr>
            <w:tcW w:w="4781" w:type="dxa"/>
            <w:vAlign w:val="center"/>
          </w:tcPr>
          <w:p w14:paraId="28CDE9E3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7E927C68" w14:textId="40EA6F2D" w:rsidR="00E64805" w:rsidRPr="00337C47" w:rsidRDefault="009F149B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1.1.2004</w:t>
            </w:r>
          </w:p>
        </w:tc>
      </w:tr>
    </w:tbl>
    <w:p w14:paraId="3DB22D53" w14:textId="77777777" w:rsidR="00E64805" w:rsidRDefault="00E64805" w:rsidP="00423928">
      <w:pPr>
        <w:spacing w:line="360" w:lineRule="auto"/>
        <w:rPr>
          <w:b/>
          <w:i/>
          <w:sz w:val="24"/>
          <w:szCs w:val="24"/>
        </w:rPr>
      </w:pPr>
    </w:p>
    <w:p w14:paraId="7781A935" w14:textId="77777777" w:rsidR="00C61297" w:rsidRPr="00337C47" w:rsidRDefault="00C61297" w:rsidP="00423928">
      <w:pPr>
        <w:spacing w:line="360" w:lineRule="auto"/>
        <w:rPr>
          <w:b/>
          <w:i/>
          <w:sz w:val="24"/>
          <w:szCs w:val="24"/>
        </w:rPr>
      </w:pPr>
    </w:p>
    <w:p w14:paraId="44455136" w14:textId="158DED40" w:rsidR="003347AA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lastRenderedPageBreak/>
        <w:t>Informácie o</w:t>
      </w:r>
      <w:r w:rsidR="00883949" w:rsidRPr="00337C47">
        <w:rPr>
          <w:b/>
          <w:i/>
          <w:sz w:val="24"/>
          <w:szCs w:val="24"/>
        </w:rPr>
        <w:t> zamestnancoch konsolidovaného celku</w:t>
      </w:r>
      <w:r w:rsidRPr="00337C47">
        <w:rPr>
          <w:b/>
          <w:i/>
          <w:sz w:val="24"/>
          <w:szCs w:val="24"/>
        </w:rPr>
        <w:t xml:space="preserve"> </w:t>
      </w:r>
    </w:p>
    <w:p w14:paraId="00D370C4" w14:textId="77777777" w:rsidR="007902AD" w:rsidRPr="00337C47" w:rsidRDefault="007902AD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37C47" w14:paraId="772A6396" w14:textId="77777777" w:rsidTr="00EE4A62">
        <w:tc>
          <w:tcPr>
            <w:tcW w:w="4781" w:type="dxa"/>
            <w:vAlign w:val="center"/>
          </w:tcPr>
          <w:p w14:paraId="3249614E" w14:textId="77777777" w:rsidR="003347AA" w:rsidRPr="00337C47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Priemerný počet zamestnancov </w:t>
            </w:r>
            <w:r w:rsidR="005C61DF" w:rsidRPr="00337C47">
              <w:rPr>
                <w:sz w:val="24"/>
                <w:szCs w:val="24"/>
              </w:rPr>
              <w:t xml:space="preserve"> konsolidovaného celku </w:t>
            </w:r>
            <w:r w:rsidRPr="00337C4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426BB43" w14:textId="06EFF966" w:rsidR="003347AA" w:rsidRPr="00337C47" w:rsidRDefault="003418EC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 w:rsidRPr="00337C47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3E043E">
              <w:rPr>
                <w:i/>
                <w:color w:val="000000"/>
                <w:sz w:val="24"/>
                <w:szCs w:val="24"/>
              </w:rPr>
              <w:t>83,36</w:t>
            </w:r>
            <w:r w:rsidR="001738FE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9F149B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D3179">
              <w:rPr>
                <w:i/>
                <w:color w:val="000000"/>
                <w:sz w:val="24"/>
                <w:szCs w:val="24"/>
              </w:rPr>
              <w:t>(v ro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5740FA">
              <w:rPr>
                <w:i/>
                <w:color w:val="000000"/>
                <w:sz w:val="24"/>
                <w:szCs w:val="24"/>
              </w:rPr>
              <w:t>2</w:t>
            </w:r>
            <w:r w:rsidR="003E043E">
              <w:rPr>
                <w:i/>
                <w:color w:val="000000"/>
                <w:sz w:val="24"/>
                <w:szCs w:val="24"/>
              </w:rPr>
              <w:t>4</w:t>
            </w:r>
            <w:r w:rsidR="00753F14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 w:rsidR="003E043E">
              <w:rPr>
                <w:i/>
                <w:color w:val="000000"/>
                <w:sz w:val="24"/>
                <w:szCs w:val="24"/>
              </w:rPr>
              <w:t>81,63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1CEACF96" w14:textId="77777777" w:rsidR="00E64805" w:rsidRPr="00337C47" w:rsidRDefault="00E64805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</w:p>
        </w:tc>
      </w:tr>
      <w:tr w:rsidR="003347AA" w:rsidRPr="00337C47" w14:paraId="28351CF9" w14:textId="77777777" w:rsidTr="00EE4A62">
        <w:tc>
          <w:tcPr>
            <w:tcW w:w="4781" w:type="dxa"/>
            <w:vAlign w:val="center"/>
          </w:tcPr>
          <w:p w14:paraId="303B773E" w14:textId="77777777" w:rsidR="003347AA" w:rsidRPr="00337C47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</w:t>
            </w:r>
            <w:r w:rsidR="004C4C7A" w:rsidRPr="00337C4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45A41D6" w14:textId="7E721167" w:rsidR="003347AA" w:rsidRPr="00337C47" w:rsidRDefault="009F149B" w:rsidP="00942B9E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10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 </w:t>
            </w:r>
            <w:r>
              <w:rPr>
                <w:i/>
                <w:color w:val="000000"/>
                <w:sz w:val="24"/>
                <w:szCs w:val="24"/>
              </w:rPr>
              <w:t xml:space="preserve">  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(v roku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B57DE7">
              <w:rPr>
                <w:i/>
                <w:color w:val="000000"/>
                <w:sz w:val="24"/>
                <w:szCs w:val="24"/>
              </w:rPr>
              <w:t>2</w:t>
            </w:r>
            <w:r w:rsidR="003E043E">
              <w:rPr>
                <w:i/>
                <w:color w:val="000000"/>
                <w:sz w:val="24"/>
                <w:szCs w:val="24"/>
              </w:rPr>
              <w:t>4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 w:rsidR="00F45F2A">
              <w:rPr>
                <w:i/>
                <w:color w:val="000000"/>
                <w:sz w:val="24"/>
                <w:szCs w:val="24"/>
              </w:rPr>
              <w:t>10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459CB769" w14:textId="77777777" w:rsidR="00065D15" w:rsidRPr="00337C47" w:rsidRDefault="00065D15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</w:tr>
    </w:tbl>
    <w:p w14:paraId="18A55088" w14:textId="77777777" w:rsidR="0060060A" w:rsidRPr="00337C47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190F1D3E" w14:textId="5C42B829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Konsolidovaný celok</w:t>
      </w:r>
      <w:r w:rsidR="00753F14">
        <w:rPr>
          <w:rFonts w:ascii="Times New Roman" w:hAnsi="Times New Roman" w:cs="Times New Roman"/>
          <w:sz w:val="24"/>
          <w:szCs w:val="24"/>
        </w:rPr>
        <w:t xml:space="preserve"> sa v roku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3E043E">
        <w:rPr>
          <w:rFonts w:ascii="Times New Roman" w:hAnsi="Times New Roman" w:cs="Times New Roman"/>
          <w:sz w:val="24"/>
          <w:szCs w:val="24"/>
        </w:rPr>
        <w:t>5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oproti minulým účtovným obdobiam nezmenil.</w:t>
      </w:r>
    </w:p>
    <w:p w14:paraId="73E190F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F832B79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278F68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6B56970" w14:textId="08C77F71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</w:t>
      </w:r>
      <w:r w:rsidR="00753F14">
        <w:rPr>
          <w:rFonts w:ascii="Times New Roman" w:hAnsi="Times New Roman" w:cs="Times New Roman"/>
          <w:sz w:val="24"/>
          <w:szCs w:val="24"/>
        </w:rPr>
        <w:t xml:space="preserve">vná závierka k 31. decembru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3E043E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</w:t>
      </w:r>
      <w:r w:rsidR="00753F14">
        <w:rPr>
          <w:rFonts w:ascii="Times New Roman" w:hAnsi="Times New Roman" w:cs="Times New Roman"/>
          <w:sz w:val="24"/>
          <w:szCs w:val="24"/>
        </w:rPr>
        <w:t xml:space="preserve">tovné obdobie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3E043E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3E043E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9AD3AA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6B702C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55F1E328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BA45A1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B20CEB1" w14:textId="77777777" w:rsidR="00CC0610" w:rsidRPr="00337C47" w:rsidRDefault="00CC061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4A627D5" w14:textId="77777777" w:rsidR="00016C7D" w:rsidRDefault="00CC0610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 w:rsidR="00753F14">
        <w:rPr>
          <w:rFonts w:ascii="Times New Roman" w:hAnsi="Times New Roman" w:cs="Times New Roman"/>
          <w:sz w:val="24"/>
          <w:szCs w:val="24"/>
        </w:rPr>
        <w:t xml:space="preserve">. </w:t>
      </w: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2CD74" w14:textId="77777777" w:rsidR="00753F14" w:rsidRPr="00753F14" w:rsidRDefault="00753F14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24A0A206" w14:textId="77777777" w:rsidR="00016C7D" w:rsidRPr="00337C47" w:rsidRDefault="00016C7D" w:rsidP="00016C7D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41749393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04E4E9D" w14:textId="77777777" w:rsidR="00016C7D" w:rsidRPr="00337C47" w:rsidRDefault="00016C7D" w:rsidP="00016C7D">
      <w:pPr>
        <w:spacing w:line="360" w:lineRule="auto"/>
        <w:jc w:val="both"/>
        <w:rPr>
          <w:b/>
          <w:sz w:val="24"/>
          <w:szCs w:val="24"/>
        </w:rPr>
      </w:pPr>
      <w:r w:rsidRPr="00337C47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72A993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8443442" w14:textId="77777777" w:rsidR="00C61297" w:rsidRPr="002921AC" w:rsidRDefault="00C61297" w:rsidP="00C61297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7B95B60B" w14:textId="77777777" w:rsidR="00C61297" w:rsidRPr="00FD2389" w:rsidRDefault="00C61297" w:rsidP="00C61297">
      <w:pPr>
        <w:pStyle w:val="Odsekzoznamu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D2389">
        <w:rPr>
          <w:rFonts w:ascii="Times New Roman" w:hAnsi="Times New Roman"/>
          <w:sz w:val="24"/>
          <w:szCs w:val="24"/>
        </w:rPr>
        <w:t xml:space="preserve"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</w:t>
      </w:r>
      <w:r w:rsidRPr="00FD2389">
        <w:rPr>
          <w:rFonts w:ascii="Times New Roman" w:hAnsi="Times New Roman"/>
          <w:sz w:val="24"/>
          <w:szCs w:val="24"/>
        </w:rPr>
        <w:lastRenderedPageBreak/>
        <w:t>viedol v účtovníctve. Dlhodobý hmotný a nehmotný majetok nadobudnutý bezodplatne sa oceňuje reálnou hodnotou.</w:t>
      </w:r>
    </w:p>
    <w:p w14:paraId="3975BDA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74FA957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4C44436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1DBA71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12A68FF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1AEE234B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3CCCB3F0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141FC0CD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21343E4F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6C471B4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7EEDCCE0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03D9B12E" w14:textId="4A99D1BD" w:rsidR="00C61297" w:rsidRDefault="00C61297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0A1024E5" w14:textId="77777777" w:rsidR="007902AD" w:rsidRPr="00E85E20" w:rsidRDefault="007902AD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</w:p>
    <w:p w14:paraId="516ED24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386D4B4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69AB31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D64270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BFB9E5" w14:textId="77777777" w:rsidR="00C61297" w:rsidRPr="002F7663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34B8618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636422F4" w14:textId="77777777" w:rsidR="00C61297" w:rsidRDefault="00C61297" w:rsidP="00C61297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39DDB7C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29F9ECA7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73F89CE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23A7584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65F17A78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7BF44B05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65EF0190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1D1BF02B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3D968F4" w14:textId="77777777" w:rsidR="00EB3347" w:rsidRPr="00337C47" w:rsidRDefault="00EB3347" w:rsidP="00347A64">
      <w:pPr>
        <w:spacing w:line="360" w:lineRule="auto"/>
        <w:jc w:val="both"/>
        <w:rPr>
          <w:b/>
          <w:sz w:val="24"/>
          <w:szCs w:val="24"/>
        </w:rPr>
      </w:pPr>
    </w:p>
    <w:p w14:paraId="569C2F7B" w14:textId="28640CFB" w:rsidR="00C85B98" w:rsidRDefault="00C85B98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 metódach a postupoch konsolidácie</w:t>
      </w:r>
    </w:p>
    <w:p w14:paraId="2152BDF8" w14:textId="77777777" w:rsidR="007902AD" w:rsidRPr="00337C47" w:rsidRDefault="007902AD" w:rsidP="00CC0610">
      <w:pPr>
        <w:spacing w:line="360" w:lineRule="auto"/>
        <w:rPr>
          <w:b/>
          <w:caps/>
          <w:sz w:val="24"/>
          <w:szCs w:val="24"/>
        </w:rPr>
      </w:pPr>
    </w:p>
    <w:p w14:paraId="40D66F87" w14:textId="0EE957CA" w:rsidR="00DE59D4" w:rsidRPr="00337C47" w:rsidRDefault="00DE59D4" w:rsidP="00C82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účtovná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závierka 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>Obce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 xml:space="preserve"> </w:t>
      </w:r>
      <w:r w:rsidR="009F149B">
        <w:rPr>
          <w:sz w:val="24"/>
          <w:szCs w:val="24"/>
        </w:rPr>
        <w:t>Cabaj-Čápor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 bola zostavená v súlade </w:t>
      </w:r>
      <w:r w:rsidR="000B082D" w:rsidRPr="00337C47">
        <w:rPr>
          <w:sz w:val="24"/>
          <w:szCs w:val="24"/>
        </w:rPr>
        <w:t>so zákonom</w:t>
      </w:r>
      <w:r w:rsidR="00C82159" w:rsidRPr="00337C47">
        <w:rPr>
          <w:sz w:val="24"/>
          <w:szCs w:val="24"/>
        </w:rPr>
        <w:t xml:space="preserve"> </w:t>
      </w:r>
      <w:r w:rsidR="000A64EE" w:rsidRPr="00337C47">
        <w:rPr>
          <w:sz w:val="24"/>
          <w:szCs w:val="24"/>
        </w:rPr>
        <w:t xml:space="preserve">                              </w:t>
      </w:r>
      <w:r w:rsidR="008D40F6" w:rsidRPr="00337C47">
        <w:rPr>
          <w:sz w:val="24"/>
          <w:szCs w:val="24"/>
        </w:rPr>
        <w:t xml:space="preserve">č. 431/2002 Z. z. o účtovníctve v znení neskorších predpisov </w:t>
      </w:r>
      <w:r w:rsidR="00C82159" w:rsidRPr="00337C4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337C47">
        <w:rPr>
          <w:sz w:val="24"/>
          <w:szCs w:val="24"/>
        </w:rPr>
        <w:t xml:space="preserve"> v znení neskorších predpisov</w:t>
      </w:r>
      <w:r w:rsidR="00C82159" w:rsidRPr="00337C47">
        <w:rPr>
          <w:sz w:val="24"/>
          <w:szCs w:val="24"/>
        </w:rPr>
        <w:t>.</w:t>
      </w:r>
    </w:p>
    <w:p w14:paraId="7D8172D1" w14:textId="77777777" w:rsidR="00DE59D4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6A1EC7E4" w14:textId="77777777" w:rsidR="00C6129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39E75B5B" w14:textId="77777777" w:rsidR="00C61297" w:rsidRPr="00337C4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7BA8909D" w14:textId="77777777" w:rsidR="00C82159" w:rsidRPr="00337C47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Zahrnutie konsolidovaných účtovných jednotiek do konsolidovanej účtovnej závierky</w:t>
      </w:r>
    </w:p>
    <w:p w14:paraId="0CC0E015" w14:textId="77777777" w:rsidR="00337C47" w:rsidRDefault="00337C47" w:rsidP="00C82159">
      <w:pPr>
        <w:spacing w:line="360" w:lineRule="auto"/>
        <w:jc w:val="both"/>
        <w:rPr>
          <w:sz w:val="24"/>
          <w:szCs w:val="24"/>
        </w:rPr>
      </w:pPr>
    </w:p>
    <w:p w14:paraId="5E6141A5" w14:textId="77777777" w:rsidR="00CC0610" w:rsidRPr="001738FE" w:rsidRDefault="00447F0F" w:rsidP="001738FE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</w:t>
      </w:r>
      <w:r w:rsidR="00347A64" w:rsidRPr="00337C47">
        <w:rPr>
          <w:sz w:val="24"/>
          <w:szCs w:val="24"/>
        </w:rPr>
        <w:t>ej konsolidácie bola použitá pri</w:t>
      </w:r>
      <w:r w:rsidR="00E64805" w:rsidRPr="00337C47">
        <w:rPr>
          <w:sz w:val="24"/>
          <w:szCs w:val="24"/>
        </w:rPr>
        <w:t xml:space="preserve"> dcérskych účtovných jednotkách</w:t>
      </w:r>
      <w:r w:rsidRPr="00337C47">
        <w:rPr>
          <w:sz w:val="24"/>
          <w:szCs w:val="24"/>
        </w:rPr>
        <w:t>.</w:t>
      </w:r>
    </w:p>
    <w:p w14:paraId="542043BD" w14:textId="77777777" w:rsidR="00753F14" w:rsidRDefault="00753F14" w:rsidP="00CC0610">
      <w:pPr>
        <w:spacing w:line="360" w:lineRule="auto"/>
        <w:rPr>
          <w:b/>
          <w:caps/>
          <w:sz w:val="24"/>
          <w:szCs w:val="24"/>
        </w:rPr>
      </w:pPr>
    </w:p>
    <w:p w14:paraId="74D3799B" w14:textId="550D99E8" w:rsidR="00A4312C" w:rsidRDefault="004A7847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</w:t>
      </w:r>
      <w:r w:rsidR="00CE5157" w:rsidRPr="00337C47">
        <w:rPr>
          <w:b/>
          <w:caps/>
          <w:sz w:val="24"/>
          <w:szCs w:val="24"/>
        </w:rPr>
        <w:t xml:space="preserve"> údajoch </w:t>
      </w:r>
      <w:r w:rsidR="00AA4068" w:rsidRPr="00337C47">
        <w:rPr>
          <w:b/>
          <w:caps/>
          <w:sz w:val="24"/>
          <w:szCs w:val="24"/>
        </w:rPr>
        <w:t>aktív a</w:t>
      </w:r>
      <w:r w:rsidR="007902AD">
        <w:rPr>
          <w:b/>
          <w:caps/>
          <w:sz w:val="24"/>
          <w:szCs w:val="24"/>
        </w:rPr>
        <w:t> </w:t>
      </w:r>
      <w:r w:rsidR="00AA4068" w:rsidRPr="00337C47">
        <w:rPr>
          <w:b/>
          <w:caps/>
          <w:sz w:val="24"/>
          <w:szCs w:val="24"/>
        </w:rPr>
        <w:t>pasív</w:t>
      </w:r>
    </w:p>
    <w:p w14:paraId="29D76F4F" w14:textId="77777777" w:rsidR="007902AD" w:rsidRPr="00337C47" w:rsidRDefault="007902AD" w:rsidP="00CC0610">
      <w:pPr>
        <w:spacing w:line="360" w:lineRule="auto"/>
        <w:rPr>
          <w:b/>
          <w:caps/>
          <w:sz w:val="24"/>
          <w:szCs w:val="24"/>
        </w:rPr>
      </w:pPr>
    </w:p>
    <w:p w14:paraId="6FED283E" w14:textId="5C41BAFF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pohybu dlhodobého nehmotného a dlhodobého hmo</w:t>
      </w:r>
      <w:r w:rsidR="00753F14">
        <w:rPr>
          <w:rFonts w:ascii="Times New Roman" w:hAnsi="Times New Roman" w:cs="Times New Roman"/>
          <w:sz w:val="24"/>
          <w:szCs w:val="24"/>
        </w:rPr>
        <w:t xml:space="preserve">tného majetku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3E043E">
        <w:rPr>
          <w:rFonts w:ascii="Times New Roman" w:hAnsi="Times New Roman" w:cs="Times New Roman"/>
          <w:sz w:val="24"/>
          <w:szCs w:val="24"/>
        </w:rPr>
        <w:t>5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do 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3E043E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i/>
          <w:sz w:val="24"/>
          <w:szCs w:val="24"/>
        </w:rPr>
        <w:t>.</w:t>
      </w:r>
    </w:p>
    <w:p w14:paraId="782DB2F4" w14:textId="77777777" w:rsidR="00F61D9D" w:rsidRPr="00337C47" w:rsidRDefault="00E437E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373228" w14:textId="39703CE5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Najvýznamnejšou položko</w:t>
      </w:r>
      <w:r w:rsidR="00E437E0" w:rsidRPr="00337C47">
        <w:rPr>
          <w:rFonts w:ascii="Times New Roman" w:hAnsi="Times New Roman" w:cs="Times New Roman"/>
          <w:sz w:val="24"/>
          <w:szCs w:val="24"/>
        </w:rPr>
        <w:t>u pohľadávok sú pohľadávky z  </w:t>
      </w:r>
      <w:r w:rsidR="005A3903">
        <w:rPr>
          <w:rFonts w:ascii="Times New Roman" w:hAnsi="Times New Roman" w:cs="Times New Roman"/>
          <w:sz w:val="24"/>
          <w:szCs w:val="24"/>
        </w:rPr>
        <w:t>ne</w:t>
      </w:r>
      <w:r w:rsidRPr="00337C47">
        <w:rPr>
          <w:rFonts w:ascii="Times New Roman" w:hAnsi="Times New Roman" w:cs="Times New Roman"/>
          <w:sz w:val="24"/>
          <w:szCs w:val="24"/>
        </w:rPr>
        <w:t>daňových príjmov obce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37C4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3E043E">
        <w:rPr>
          <w:rFonts w:ascii="Times New Roman" w:hAnsi="Times New Roman" w:cs="Times New Roman"/>
          <w:sz w:val="24"/>
          <w:szCs w:val="24"/>
        </w:rPr>
        <w:t>87 196,95</w:t>
      </w:r>
      <w:r w:rsidR="000957EF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3E043E">
        <w:rPr>
          <w:rFonts w:ascii="Times New Roman" w:hAnsi="Times New Roman" w:cs="Times New Roman"/>
          <w:sz w:val="24"/>
          <w:szCs w:val="24"/>
        </w:rPr>
        <w:t>4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to bolo</w:t>
      </w:r>
      <w:r w:rsidR="00753F14">
        <w:rPr>
          <w:rFonts w:ascii="Times New Roman" w:hAnsi="Times New Roman" w:cs="Times New Roman"/>
          <w:sz w:val="24"/>
          <w:szCs w:val="24"/>
        </w:rPr>
        <w:t xml:space="preserve"> </w:t>
      </w:r>
      <w:r w:rsidR="003E043E">
        <w:rPr>
          <w:rFonts w:ascii="Times New Roman" w:hAnsi="Times New Roman" w:cs="Times New Roman"/>
          <w:sz w:val="24"/>
          <w:szCs w:val="24"/>
        </w:rPr>
        <w:t>82 610,14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>eur</w:t>
      </w:r>
      <w:r w:rsidR="00F40A36" w:rsidRPr="00337C47">
        <w:rPr>
          <w:rFonts w:ascii="Times New Roman" w:hAnsi="Times New Roman" w:cs="Times New Roman"/>
          <w:sz w:val="24"/>
          <w:szCs w:val="24"/>
        </w:rPr>
        <w:t>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3C8BD138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E61D05" w14:textId="1C4BA71C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67F08" w:rsidRPr="00337C47">
        <w:rPr>
          <w:rFonts w:ascii="Times New Roman" w:hAnsi="Times New Roman" w:cs="Times New Roman"/>
          <w:sz w:val="24"/>
          <w:szCs w:val="24"/>
        </w:rPr>
        <w:t xml:space="preserve"> v sume </w:t>
      </w:r>
      <w:r w:rsidR="003E043E">
        <w:rPr>
          <w:rFonts w:ascii="Times New Roman" w:hAnsi="Times New Roman" w:cs="Times New Roman"/>
          <w:sz w:val="24"/>
          <w:szCs w:val="24"/>
        </w:rPr>
        <w:t>901 229,14</w:t>
      </w:r>
      <w:r w:rsidR="00E4433B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eur</w:t>
      </w:r>
      <w:r w:rsidR="009509DC">
        <w:rPr>
          <w:rFonts w:ascii="Times New Roman" w:hAnsi="Times New Roman" w:cs="Times New Roman"/>
          <w:sz w:val="24"/>
          <w:szCs w:val="24"/>
        </w:rPr>
        <w:t xml:space="preserve">, malo byť správne 926 229,14 €, čo je o 25 000 € viac – uvedené materská organizácia nesprávne vykázala v súvahe v IUZ </w:t>
      </w:r>
      <w:r w:rsidR="00FC7DAE">
        <w:rPr>
          <w:rFonts w:ascii="Times New Roman" w:hAnsi="Times New Roman" w:cs="Times New Roman"/>
          <w:sz w:val="24"/>
          <w:szCs w:val="24"/>
        </w:rPr>
        <w:t xml:space="preserve">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3E043E">
        <w:rPr>
          <w:rFonts w:ascii="Times New Roman" w:hAnsi="Times New Roman" w:cs="Times New Roman"/>
          <w:sz w:val="24"/>
          <w:szCs w:val="24"/>
        </w:rPr>
        <w:t>4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to bolo  </w:t>
      </w:r>
      <w:r w:rsidR="003E043E">
        <w:rPr>
          <w:rFonts w:ascii="Times New Roman" w:hAnsi="Times New Roman" w:cs="Times New Roman"/>
          <w:sz w:val="24"/>
          <w:szCs w:val="24"/>
        </w:rPr>
        <w:t>916 514,11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E437E0" w:rsidRPr="00337C47">
        <w:rPr>
          <w:rFonts w:ascii="Times New Roman" w:hAnsi="Times New Roman" w:cs="Times New Roman"/>
          <w:sz w:val="24"/>
          <w:szCs w:val="24"/>
        </w:rPr>
        <w:t>eur)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48F43430" w14:textId="77777777" w:rsidR="00F61D9D" w:rsidRPr="00337C47" w:rsidRDefault="00F61D9D" w:rsidP="00F61D9D">
      <w:pPr>
        <w:spacing w:line="360" w:lineRule="auto"/>
        <w:ind w:left="426"/>
        <w:jc w:val="both"/>
        <w:rPr>
          <w:sz w:val="24"/>
          <w:szCs w:val="24"/>
        </w:rPr>
      </w:pPr>
    </w:p>
    <w:p w14:paraId="5B82FA71" w14:textId="77777777" w:rsidR="00F61D9D" w:rsidRPr="00337C47" w:rsidRDefault="00F61D9D" w:rsidP="00F61D9D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Prehľad záväzkov podľa splatnosti je uvedený v tabuľkovej časti</w:t>
      </w:r>
      <w:r w:rsidR="00337C47">
        <w:rPr>
          <w:sz w:val="24"/>
          <w:szCs w:val="24"/>
        </w:rPr>
        <w:t xml:space="preserve"> </w:t>
      </w:r>
      <w:r w:rsidR="00337C47" w:rsidRPr="00337C47">
        <w:rPr>
          <w:i/>
          <w:sz w:val="24"/>
          <w:szCs w:val="24"/>
        </w:rPr>
        <w:t>Poznámok</w:t>
      </w:r>
      <w:r w:rsidRPr="00337C47">
        <w:rPr>
          <w:sz w:val="24"/>
          <w:szCs w:val="24"/>
        </w:rPr>
        <w:t>.</w:t>
      </w:r>
    </w:p>
    <w:p w14:paraId="4ACE9532" w14:textId="77777777" w:rsidR="00F61D9D" w:rsidRDefault="00F61D9D" w:rsidP="00F61D9D">
      <w:pPr>
        <w:spacing w:line="360" w:lineRule="auto"/>
        <w:jc w:val="both"/>
        <w:rPr>
          <w:sz w:val="24"/>
          <w:szCs w:val="24"/>
        </w:rPr>
      </w:pPr>
    </w:p>
    <w:p w14:paraId="723E7853" w14:textId="0F409E39" w:rsidR="00F61D9D" w:rsidRDefault="00F61D9D" w:rsidP="00A037A5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Konsolidovaný celok vykazuje </w:t>
      </w:r>
      <w:r w:rsidR="005A3903">
        <w:rPr>
          <w:sz w:val="24"/>
          <w:szCs w:val="24"/>
        </w:rPr>
        <w:t xml:space="preserve">bankové </w:t>
      </w:r>
      <w:r w:rsidRPr="00337C47">
        <w:rPr>
          <w:sz w:val="24"/>
          <w:szCs w:val="24"/>
        </w:rPr>
        <w:t xml:space="preserve">úvery vo výške </w:t>
      </w:r>
      <w:r w:rsidR="009509DC">
        <w:rPr>
          <w:sz w:val="24"/>
          <w:szCs w:val="24"/>
        </w:rPr>
        <w:t>855 903,35</w:t>
      </w:r>
      <w:r w:rsidR="00E4433B">
        <w:rPr>
          <w:sz w:val="24"/>
          <w:szCs w:val="24"/>
        </w:rPr>
        <w:t xml:space="preserve"> </w:t>
      </w:r>
      <w:r w:rsidR="000957EF">
        <w:rPr>
          <w:sz w:val="24"/>
          <w:szCs w:val="24"/>
        </w:rPr>
        <w:t xml:space="preserve">eur 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9509DC">
        <w:rPr>
          <w:sz w:val="24"/>
          <w:szCs w:val="24"/>
        </w:rPr>
        <w:t>4</w:t>
      </w:r>
      <w:r w:rsidRPr="00337C47">
        <w:rPr>
          <w:sz w:val="24"/>
          <w:szCs w:val="24"/>
        </w:rPr>
        <w:t xml:space="preserve"> to bolo </w:t>
      </w:r>
      <w:r w:rsidR="00E437E0" w:rsidRPr="00337C47">
        <w:rPr>
          <w:sz w:val="24"/>
          <w:szCs w:val="24"/>
        </w:rPr>
        <w:t xml:space="preserve"> </w:t>
      </w:r>
      <w:r w:rsidR="009509DC">
        <w:rPr>
          <w:sz w:val="24"/>
          <w:szCs w:val="24"/>
        </w:rPr>
        <w:t>905 912</w:t>
      </w:r>
      <w:r w:rsidR="005A3903">
        <w:rPr>
          <w:sz w:val="24"/>
          <w:szCs w:val="24"/>
        </w:rPr>
        <w:t>,00</w:t>
      </w:r>
      <w:r w:rsidR="00454DF5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>eur).</w:t>
      </w:r>
    </w:p>
    <w:p w14:paraId="619B0E33" w14:textId="77777777" w:rsidR="001738FE" w:rsidRPr="00337C47" w:rsidRDefault="001738FE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47C92B9" w14:textId="1E4C4E03" w:rsidR="00337C47" w:rsidRDefault="00CC0610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rFonts w:eastAsia="Calibri"/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t>Informácie o výnosoch a</w:t>
      </w:r>
      <w:r w:rsidR="007902AD">
        <w:rPr>
          <w:rFonts w:eastAsia="Calibri"/>
          <w:b/>
          <w:caps/>
          <w:sz w:val="24"/>
          <w:szCs w:val="24"/>
        </w:rPr>
        <w:t> </w:t>
      </w:r>
      <w:r w:rsidRPr="00337C47">
        <w:rPr>
          <w:rFonts w:eastAsia="Calibri"/>
          <w:b/>
          <w:caps/>
          <w:sz w:val="24"/>
          <w:szCs w:val="24"/>
        </w:rPr>
        <w:t>nákladoch</w:t>
      </w:r>
    </w:p>
    <w:p w14:paraId="08B5986F" w14:textId="77777777" w:rsidR="007902AD" w:rsidRDefault="007902AD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</w:p>
    <w:p w14:paraId="0A156EAB" w14:textId="208F982E" w:rsidR="00337C47" w:rsidRPr="008660B4" w:rsidRDefault="00337C47" w:rsidP="00471E2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 </w:t>
      </w:r>
      <w:r w:rsidR="005A3903">
        <w:rPr>
          <w:rFonts w:eastAsia="Calibri"/>
          <w:sz w:val="24"/>
          <w:szCs w:val="24"/>
        </w:rPr>
        <w:t>2</w:t>
      </w:r>
      <w:r w:rsidR="009509DC">
        <w:rPr>
          <w:rFonts w:eastAsia="Calibri"/>
          <w:sz w:val="24"/>
          <w:szCs w:val="24"/>
        </w:rPr>
        <w:t> 536 471,01</w:t>
      </w:r>
      <w:r w:rsidR="00E4433B">
        <w:rPr>
          <w:rFonts w:eastAsia="Calibri"/>
          <w:sz w:val="24"/>
          <w:szCs w:val="24"/>
        </w:rPr>
        <w:t xml:space="preserve"> </w:t>
      </w:r>
      <w:r w:rsidR="000957EF">
        <w:rPr>
          <w:rFonts w:eastAsia="Calibri"/>
          <w:sz w:val="24"/>
          <w:szCs w:val="24"/>
        </w:rPr>
        <w:t xml:space="preserve">eur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9509DC">
        <w:rPr>
          <w:rFonts w:eastAsia="Calibri"/>
          <w:sz w:val="24"/>
          <w:szCs w:val="24"/>
        </w:rPr>
        <w:t>4</w:t>
      </w:r>
      <w:r>
        <w:rPr>
          <w:rFonts w:eastAsia="Calibri"/>
          <w:sz w:val="24"/>
          <w:szCs w:val="24"/>
        </w:rPr>
        <w:t xml:space="preserve"> to bolo </w:t>
      </w:r>
      <w:r w:rsidR="002F24BF">
        <w:rPr>
          <w:rFonts w:eastAsia="Calibri"/>
          <w:sz w:val="24"/>
          <w:szCs w:val="24"/>
        </w:rPr>
        <w:t>2</w:t>
      </w:r>
      <w:r w:rsidR="009509DC">
        <w:rPr>
          <w:rFonts w:eastAsia="Calibri"/>
          <w:sz w:val="24"/>
          <w:szCs w:val="24"/>
        </w:rPr>
        <w:t> 370 760,79</w:t>
      </w:r>
      <w:r w:rsidR="00454DF5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eur).</w:t>
      </w:r>
    </w:p>
    <w:p w14:paraId="73435715" w14:textId="77777777" w:rsidR="00337C47" w:rsidRDefault="00337C47" w:rsidP="00CC061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7970ACF9" w14:textId="1BC8345F" w:rsidR="00CC0610" w:rsidRPr="00456725" w:rsidRDefault="00CC0610" w:rsidP="0045672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337C47">
        <w:rPr>
          <w:rFonts w:eastAsia="Calibri"/>
          <w:sz w:val="24"/>
          <w:szCs w:val="24"/>
        </w:rPr>
        <w:t>Najvýznamnejšími výnosmi sú daňové výnosy vo v</w:t>
      </w:r>
      <w:r w:rsidR="00167F08" w:rsidRPr="00337C47">
        <w:rPr>
          <w:sz w:val="24"/>
          <w:szCs w:val="24"/>
        </w:rPr>
        <w:t xml:space="preserve">ýške </w:t>
      </w:r>
      <w:r w:rsidR="002F24BF">
        <w:rPr>
          <w:sz w:val="24"/>
          <w:szCs w:val="24"/>
        </w:rPr>
        <w:t>2</w:t>
      </w:r>
      <w:r w:rsidR="009509DC">
        <w:rPr>
          <w:sz w:val="24"/>
          <w:szCs w:val="24"/>
        </w:rPr>
        <w:t> 060 297,25</w:t>
      </w:r>
      <w:r w:rsidR="00E4433B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 </w:t>
      </w:r>
      <w:r w:rsidR="00F40A36" w:rsidRPr="00337C47">
        <w:rPr>
          <w:sz w:val="24"/>
          <w:szCs w:val="24"/>
        </w:rPr>
        <w:t xml:space="preserve">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9509DC">
        <w:rPr>
          <w:sz w:val="24"/>
          <w:szCs w:val="24"/>
        </w:rPr>
        <w:t>4</w:t>
      </w:r>
      <w:r w:rsidR="00F40A36" w:rsidRPr="00337C47">
        <w:rPr>
          <w:sz w:val="24"/>
          <w:szCs w:val="24"/>
        </w:rPr>
        <w:t xml:space="preserve"> to bolo  </w:t>
      </w:r>
      <w:r w:rsidR="002F24BF">
        <w:rPr>
          <w:sz w:val="24"/>
          <w:szCs w:val="24"/>
        </w:rPr>
        <w:t>2</w:t>
      </w:r>
      <w:r w:rsidR="009509DC">
        <w:rPr>
          <w:sz w:val="24"/>
          <w:szCs w:val="24"/>
        </w:rPr>
        <w:t> 186 733,70</w:t>
      </w:r>
      <w:r w:rsidR="00454DF5">
        <w:rPr>
          <w:sz w:val="24"/>
          <w:szCs w:val="24"/>
        </w:rPr>
        <w:t xml:space="preserve"> </w:t>
      </w:r>
      <w:r w:rsidR="00F40A36" w:rsidRPr="00337C47">
        <w:rPr>
          <w:sz w:val="24"/>
          <w:szCs w:val="24"/>
        </w:rPr>
        <w:t xml:space="preserve">eur) </w:t>
      </w:r>
      <w:r w:rsidRPr="00337C47">
        <w:rPr>
          <w:sz w:val="24"/>
          <w:szCs w:val="24"/>
        </w:rPr>
        <w:t xml:space="preserve">a výnosy zo </w:t>
      </w:r>
      <w:r w:rsidRPr="00337C47">
        <w:rPr>
          <w:rFonts w:eastAsia="Calibri"/>
          <w:sz w:val="24"/>
          <w:szCs w:val="24"/>
        </w:rPr>
        <w:t>zúčtovania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transferov bežných aj kapitálových od subjektov verejnej</w:t>
      </w:r>
      <w:r w:rsidRPr="00337C47">
        <w:rPr>
          <w:sz w:val="24"/>
          <w:szCs w:val="24"/>
        </w:rPr>
        <w:t xml:space="preserve"> správy vrátane štátneho </w:t>
      </w:r>
      <w:r w:rsidRPr="00337C47">
        <w:rPr>
          <w:rFonts w:eastAsia="Calibri"/>
          <w:sz w:val="24"/>
          <w:szCs w:val="24"/>
        </w:rPr>
        <w:t>rozpočtu, a to vo</w:t>
      </w:r>
      <w:r w:rsidRPr="00337C47">
        <w:rPr>
          <w:sz w:val="24"/>
          <w:szCs w:val="24"/>
        </w:rPr>
        <w:t xml:space="preserve"> </w:t>
      </w:r>
      <w:r w:rsidR="00167F08" w:rsidRPr="00337C47">
        <w:rPr>
          <w:rFonts w:eastAsia="Calibri"/>
          <w:sz w:val="24"/>
          <w:szCs w:val="24"/>
        </w:rPr>
        <w:t xml:space="preserve">výške </w:t>
      </w:r>
      <w:r w:rsidR="009509DC">
        <w:rPr>
          <w:rFonts w:eastAsia="Calibri"/>
          <w:sz w:val="24"/>
          <w:szCs w:val="24"/>
        </w:rPr>
        <w:t>2 102 007,76</w:t>
      </w:r>
      <w:r w:rsidR="00E4433B"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eur</w:t>
      </w:r>
      <w:r w:rsidR="000957EF">
        <w:rPr>
          <w:rFonts w:eastAsia="Calibri"/>
          <w:sz w:val="24"/>
          <w:szCs w:val="24"/>
        </w:rPr>
        <w:t xml:space="preserve">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9509DC">
        <w:rPr>
          <w:rFonts w:eastAsia="Calibri"/>
          <w:sz w:val="24"/>
          <w:szCs w:val="24"/>
        </w:rPr>
        <w:t>4</w:t>
      </w:r>
      <w:r w:rsidR="00F40A36" w:rsidRPr="00337C47">
        <w:rPr>
          <w:rFonts w:eastAsia="Calibri"/>
          <w:sz w:val="24"/>
          <w:szCs w:val="24"/>
        </w:rPr>
        <w:t xml:space="preserve"> to bolo  </w:t>
      </w:r>
      <w:r w:rsidR="002729E7">
        <w:rPr>
          <w:rFonts w:eastAsia="Calibri"/>
          <w:sz w:val="24"/>
          <w:szCs w:val="24"/>
        </w:rPr>
        <w:t>1</w:t>
      </w:r>
      <w:r w:rsidR="009509DC">
        <w:rPr>
          <w:rFonts w:eastAsia="Calibri"/>
          <w:sz w:val="24"/>
          <w:szCs w:val="24"/>
        </w:rPr>
        <w:t> 740 430,35</w:t>
      </w:r>
      <w:r w:rsidR="00B57DE7">
        <w:rPr>
          <w:rFonts w:eastAsia="Calibri"/>
          <w:sz w:val="24"/>
          <w:szCs w:val="24"/>
        </w:rPr>
        <w:t xml:space="preserve"> </w:t>
      </w:r>
      <w:r w:rsidR="00F40A36" w:rsidRPr="00337C47">
        <w:rPr>
          <w:rFonts w:eastAsia="Calibri"/>
          <w:sz w:val="24"/>
          <w:szCs w:val="24"/>
        </w:rPr>
        <w:t>eur)</w:t>
      </w:r>
      <w:r w:rsidRPr="00337C47">
        <w:rPr>
          <w:rFonts w:eastAsia="Calibri"/>
          <w:sz w:val="24"/>
          <w:szCs w:val="24"/>
        </w:rPr>
        <w:t xml:space="preserve">. </w:t>
      </w:r>
    </w:p>
    <w:p w14:paraId="72A8BF78" w14:textId="70597D03" w:rsidR="00CC0610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341DD793" w14:textId="77E3E310" w:rsidR="007902AD" w:rsidRDefault="007902AD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7C8AD3A5" w14:textId="77777777" w:rsidR="007902AD" w:rsidRPr="00337C47" w:rsidRDefault="007902AD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4EC657E7" w14:textId="77777777" w:rsidR="00CC0610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lastRenderedPageBreak/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 w:rsidR="00A037A5">
        <w:rPr>
          <w:rFonts w:eastAsia="Calibri"/>
          <w:b/>
          <w:sz w:val="24"/>
          <w:szCs w:val="24"/>
        </w:rPr>
        <w:t>ZÁVIERKA, DO DŇA JEJ ZOSTAVENIA</w:t>
      </w:r>
    </w:p>
    <w:p w14:paraId="2A2715C1" w14:textId="77777777" w:rsidR="00454DF5" w:rsidRPr="00A037A5" w:rsidRDefault="00454DF5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</w:p>
    <w:p w14:paraId="387A68FA" w14:textId="62A4ED8E" w:rsidR="00454DF5" w:rsidRPr="00081B60" w:rsidRDefault="00454DF5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</w:t>
      </w:r>
      <w:r w:rsidR="009509DC">
        <w:rPr>
          <w:rFonts w:ascii="Times New Roman" w:hAnsi="Times New Roman" w:cs="Times New Roman"/>
          <w:sz w:val="24"/>
          <w:szCs w:val="24"/>
        </w:rPr>
        <w:t>5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1A0CD2" w14:textId="74E66470" w:rsidR="000C4270" w:rsidRDefault="000C4270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p w14:paraId="45A8147F" w14:textId="5C27370F" w:rsidR="007902AD" w:rsidRDefault="007902AD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p w14:paraId="2DA1B7B7" w14:textId="37C7951F" w:rsidR="007902AD" w:rsidRDefault="007902AD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V Cabaji-Čápore, 18. júna 2026</w:t>
      </w:r>
    </w:p>
    <w:p w14:paraId="7EB09888" w14:textId="57D8842E" w:rsidR="007902AD" w:rsidRDefault="007902AD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p w14:paraId="2853AC68" w14:textId="2D09E780" w:rsidR="007902AD" w:rsidRDefault="007902AD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p w14:paraId="54ECB269" w14:textId="18C62DC0" w:rsidR="007902AD" w:rsidRDefault="007902AD" w:rsidP="009F2B57">
      <w:pPr>
        <w:spacing w:line="360" w:lineRule="auto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</w:r>
      <w:r>
        <w:rPr>
          <w:bCs/>
          <w:color w:val="000000"/>
          <w:sz w:val="24"/>
          <w:szCs w:val="24"/>
        </w:rPr>
        <w:tab/>
      </w:r>
      <w:r>
        <w:rPr>
          <w:bCs/>
          <w:color w:val="000000"/>
          <w:sz w:val="24"/>
          <w:szCs w:val="24"/>
        </w:rPr>
        <w:tab/>
      </w:r>
      <w:r>
        <w:rPr>
          <w:bCs/>
          <w:color w:val="000000"/>
          <w:sz w:val="24"/>
          <w:szCs w:val="24"/>
        </w:rPr>
        <w:tab/>
      </w:r>
      <w:r>
        <w:rPr>
          <w:bCs/>
          <w:color w:val="000000"/>
          <w:sz w:val="24"/>
          <w:szCs w:val="24"/>
        </w:rPr>
        <w:tab/>
      </w:r>
      <w:r>
        <w:rPr>
          <w:bCs/>
          <w:color w:val="000000"/>
          <w:sz w:val="24"/>
          <w:szCs w:val="24"/>
        </w:rPr>
        <w:tab/>
      </w:r>
      <w:r>
        <w:rPr>
          <w:bCs/>
          <w:color w:val="000000"/>
          <w:sz w:val="24"/>
          <w:szCs w:val="24"/>
        </w:rPr>
        <w:tab/>
      </w:r>
      <w:bookmarkStart w:id="1" w:name="_GoBack"/>
      <w:bookmarkEnd w:id="1"/>
    </w:p>
    <w:p w14:paraId="1BE0C90E" w14:textId="198DF215" w:rsidR="007902AD" w:rsidRDefault="007902AD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p w14:paraId="758CDADB" w14:textId="77777777" w:rsidR="007902AD" w:rsidRPr="00471E20" w:rsidRDefault="007902AD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sectPr w:rsidR="007902AD" w:rsidRPr="00471E20" w:rsidSect="003D779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A173F2" w14:textId="77777777" w:rsidR="00E778B8" w:rsidRDefault="00E778B8">
      <w:r>
        <w:separator/>
      </w:r>
    </w:p>
  </w:endnote>
  <w:endnote w:type="continuationSeparator" w:id="0">
    <w:p w14:paraId="5216A783" w14:textId="77777777" w:rsidR="00E778B8" w:rsidRDefault="00E77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6E42F" w14:textId="77777777" w:rsidR="0096070D" w:rsidRDefault="00F621A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3088">
      <w:rPr>
        <w:rStyle w:val="slostrany"/>
        <w:noProof/>
      </w:rPr>
      <w:t>4</w:t>
    </w:r>
    <w:r>
      <w:rPr>
        <w:rStyle w:val="slostrany"/>
      </w:rPr>
      <w:fldChar w:fldCharType="end"/>
    </w:r>
  </w:p>
  <w:p w14:paraId="534CAEA6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289395" w14:textId="77777777" w:rsidR="00E778B8" w:rsidRDefault="00E778B8">
      <w:r>
        <w:separator/>
      </w:r>
    </w:p>
  </w:footnote>
  <w:footnote w:type="continuationSeparator" w:id="0">
    <w:p w14:paraId="68A3A080" w14:textId="77777777" w:rsidR="00E778B8" w:rsidRDefault="00E778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38"/>
  </w:num>
  <w:num w:numId="3">
    <w:abstractNumId w:val="40"/>
  </w:num>
  <w:num w:numId="4">
    <w:abstractNumId w:val="11"/>
  </w:num>
  <w:num w:numId="5">
    <w:abstractNumId w:val="41"/>
  </w:num>
  <w:num w:numId="6">
    <w:abstractNumId w:val="43"/>
  </w:num>
  <w:num w:numId="7">
    <w:abstractNumId w:val="30"/>
  </w:num>
  <w:num w:numId="8">
    <w:abstractNumId w:val="37"/>
  </w:num>
  <w:num w:numId="9">
    <w:abstractNumId w:val="18"/>
  </w:num>
  <w:num w:numId="10">
    <w:abstractNumId w:val="31"/>
  </w:num>
  <w:num w:numId="11">
    <w:abstractNumId w:val="8"/>
  </w:num>
  <w:num w:numId="12">
    <w:abstractNumId w:val="29"/>
  </w:num>
  <w:num w:numId="13">
    <w:abstractNumId w:val="45"/>
  </w:num>
  <w:num w:numId="14">
    <w:abstractNumId w:val="23"/>
  </w:num>
  <w:num w:numId="15">
    <w:abstractNumId w:val="24"/>
  </w:num>
  <w:num w:numId="16">
    <w:abstractNumId w:val="16"/>
  </w:num>
  <w:num w:numId="17">
    <w:abstractNumId w:val="39"/>
  </w:num>
  <w:num w:numId="18">
    <w:abstractNumId w:val="9"/>
  </w:num>
  <w:num w:numId="19">
    <w:abstractNumId w:val="6"/>
  </w:num>
  <w:num w:numId="20">
    <w:abstractNumId w:val="17"/>
  </w:num>
  <w:num w:numId="21">
    <w:abstractNumId w:val="5"/>
  </w:num>
  <w:num w:numId="22">
    <w:abstractNumId w:val="7"/>
  </w:num>
  <w:num w:numId="23">
    <w:abstractNumId w:val="32"/>
  </w:num>
  <w:num w:numId="24">
    <w:abstractNumId w:val="34"/>
  </w:num>
  <w:num w:numId="25">
    <w:abstractNumId w:val="25"/>
  </w:num>
  <w:num w:numId="26">
    <w:abstractNumId w:val="15"/>
  </w:num>
  <w:num w:numId="27">
    <w:abstractNumId w:val="22"/>
  </w:num>
  <w:num w:numId="28">
    <w:abstractNumId w:val="20"/>
  </w:num>
  <w:num w:numId="29">
    <w:abstractNumId w:val="36"/>
  </w:num>
  <w:num w:numId="30">
    <w:abstractNumId w:val="21"/>
  </w:num>
  <w:num w:numId="31">
    <w:abstractNumId w:val="0"/>
  </w:num>
  <w:num w:numId="32">
    <w:abstractNumId w:val="47"/>
  </w:num>
  <w:num w:numId="33">
    <w:abstractNumId w:val="19"/>
  </w:num>
  <w:num w:numId="34">
    <w:abstractNumId w:val="26"/>
  </w:num>
  <w:num w:numId="35">
    <w:abstractNumId w:val="28"/>
  </w:num>
  <w:num w:numId="36">
    <w:abstractNumId w:val="44"/>
  </w:num>
  <w:num w:numId="37">
    <w:abstractNumId w:val="3"/>
  </w:num>
  <w:num w:numId="38">
    <w:abstractNumId w:val="14"/>
  </w:num>
  <w:num w:numId="39">
    <w:abstractNumId w:val="4"/>
  </w:num>
  <w:num w:numId="40">
    <w:abstractNumId w:val="48"/>
  </w:num>
  <w:num w:numId="41">
    <w:abstractNumId w:val="13"/>
  </w:num>
  <w:num w:numId="42">
    <w:abstractNumId w:val="46"/>
  </w:num>
  <w:num w:numId="43">
    <w:abstractNumId w:val="10"/>
  </w:num>
  <w:num w:numId="44">
    <w:abstractNumId w:val="1"/>
  </w:num>
  <w:num w:numId="45">
    <w:abstractNumId w:val="33"/>
  </w:num>
  <w:num w:numId="46">
    <w:abstractNumId w:val="12"/>
  </w:num>
  <w:num w:numId="47">
    <w:abstractNumId w:val="2"/>
  </w:num>
  <w:num w:numId="48">
    <w:abstractNumId w:val="35"/>
  </w:num>
  <w:num w:numId="4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C7D"/>
    <w:rsid w:val="0002081F"/>
    <w:rsid w:val="0002268A"/>
    <w:rsid w:val="000227FA"/>
    <w:rsid w:val="00022BB0"/>
    <w:rsid w:val="00022D0D"/>
    <w:rsid w:val="000254B6"/>
    <w:rsid w:val="00026FBD"/>
    <w:rsid w:val="0003051E"/>
    <w:rsid w:val="000305D8"/>
    <w:rsid w:val="000326C1"/>
    <w:rsid w:val="00032EEA"/>
    <w:rsid w:val="000344AB"/>
    <w:rsid w:val="000416CB"/>
    <w:rsid w:val="000425B7"/>
    <w:rsid w:val="00043ECF"/>
    <w:rsid w:val="00045CEA"/>
    <w:rsid w:val="00046E0C"/>
    <w:rsid w:val="00050356"/>
    <w:rsid w:val="00050F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D15"/>
    <w:rsid w:val="00066F45"/>
    <w:rsid w:val="00073181"/>
    <w:rsid w:val="00084E0C"/>
    <w:rsid w:val="0008765A"/>
    <w:rsid w:val="0009085C"/>
    <w:rsid w:val="000957EF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03A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0E1E"/>
    <w:rsid w:val="000F2A92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67BD"/>
    <w:rsid w:val="00127D4E"/>
    <w:rsid w:val="00130425"/>
    <w:rsid w:val="00131872"/>
    <w:rsid w:val="001318ED"/>
    <w:rsid w:val="00131B55"/>
    <w:rsid w:val="0013207F"/>
    <w:rsid w:val="00133BA9"/>
    <w:rsid w:val="001377A4"/>
    <w:rsid w:val="00137BB7"/>
    <w:rsid w:val="0014147D"/>
    <w:rsid w:val="00142D96"/>
    <w:rsid w:val="00142E9C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67F08"/>
    <w:rsid w:val="00170501"/>
    <w:rsid w:val="001705EA"/>
    <w:rsid w:val="001709BA"/>
    <w:rsid w:val="001720E9"/>
    <w:rsid w:val="001723AD"/>
    <w:rsid w:val="001738FE"/>
    <w:rsid w:val="00175FB8"/>
    <w:rsid w:val="00180D8C"/>
    <w:rsid w:val="00182FFB"/>
    <w:rsid w:val="00184661"/>
    <w:rsid w:val="00184AF3"/>
    <w:rsid w:val="001870A5"/>
    <w:rsid w:val="0018715C"/>
    <w:rsid w:val="001921CD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9E7"/>
    <w:rsid w:val="00273D60"/>
    <w:rsid w:val="00276769"/>
    <w:rsid w:val="00277B46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24BF"/>
    <w:rsid w:val="002F6C41"/>
    <w:rsid w:val="00300E95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34B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37C47"/>
    <w:rsid w:val="003418EC"/>
    <w:rsid w:val="00341E27"/>
    <w:rsid w:val="00344F1B"/>
    <w:rsid w:val="00345954"/>
    <w:rsid w:val="00345BB5"/>
    <w:rsid w:val="00345EE1"/>
    <w:rsid w:val="00346154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2F4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79B"/>
    <w:rsid w:val="003E0343"/>
    <w:rsid w:val="003E043E"/>
    <w:rsid w:val="003E2E8B"/>
    <w:rsid w:val="003E3565"/>
    <w:rsid w:val="003E3641"/>
    <w:rsid w:val="003E3951"/>
    <w:rsid w:val="003E6DDE"/>
    <w:rsid w:val="003E7F6D"/>
    <w:rsid w:val="003F1D27"/>
    <w:rsid w:val="003F373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088"/>
    <w:rsid w:val="00454DF5"/>
    <w:rsid w:val="00454E47"/>
    <w:rsid w:val="00456725"/>
    <w:rsid w:val="00456E91"/>
    <w:rsid w:val="00461AFE"/>
    <w:rsid w:val="00464ACE"/>
    <w:rsid w:val="00464D36"/>
    <w:rsid w:val="00471206"/>
    <w:rsid w:val="00471365"/>
    <w:rsid w:val="00471E20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FA6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46D15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0FA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90C"/>
    <w:rsid w:val="00593A92"/>
    <w:rsid w:val="00594770"/>
    <w:rsid w:val="00595034"/>
    <w:rsid w:val="00596449"/>
    <w:rsid w:val="005A03BA"/>
    <w:rsid w:val="005A1345"/>
    <w:rsid w:val="005A2A35"/>
    <w:rsid w:val="005A3903"/>
    <w:rsid w:val="005A4B99"/>
    <w:rsid w:val="005A610F"/>
    <w:rsid w:val="005A6345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2C98"/>
    <w:rsid w:val="00671BD2"/>
    <w:rsid w:val="00672250"/>
    <w:rsid w:val="006753AF"/>
    <w:rsid w:val="006779A5"/>
    <w:rsid w:val="006807C7"/>
    <w:rsid w:val="00684C3E"/>
    <w:rsid w:val="00684FDE"/>
    <w:rsid w:val="00686B00"/>
    <w:rsid w:val="00686C1A"/>
    <w:rsid w:val="00692466"/>
    <w:rsid w:val="006937CA"/>
    <w:rsid w:val="00695A7F"/>
    <w:rsid w:val="00695E3B"/>
    <w:rsid w:val="006A06CA"/>
    <w:rsid w:val="006A3836"/>
    <w:rsid w:val="006A4111"/>
    <w:rsid w:val="006A59BF"/>
    <w:rsid w:val="006A6273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2FBF"/>
    <w:rsid w:val="00735C0E"/>
    <w:rsid w:val="00736743"/>
    <w:rsid w:val="00736D3D"/>
    <w:rsid w:val="00737A65"/>
    <w:rsid w:val="00740C6B"/>
    <w:rsid w:val="007437F7"/>
    <w:rsid w:val="00753F14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02A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B7977"/>
    <w:rsid w:val="007C5BC9"/>
    <w:rsid w:val="007C6223"/>
    <w:rsid w:val="007C6EB0"/>
    <w:rsid w:val="007D21C8"/>
    <w:rsid w:val="007D21D5"/>
    <w:rsid w:val="007D39F1"/>
    <w:rsid w:val="007D433B"/>
    <w:rsid w:val="007D5044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74E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09DC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9F149B"/>
    <w:rsid w:val="009F2B57"/>
    <w:rsid w:val="00A037A5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35F9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1D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0E3"/>
    <w:rsid w:val="00A94674"/>
    <w:rsid w:val="00A97488"/>
    <w:rsid w:val="00AA366D"/>
    <w:rsid w:val="00AA4068"/>
    <w:rsid w:val="00AA46DB"/>
    <w:rsid w:val="00AA6E6F"/>
    <w:rsid w:val="00AA7278"/>
    <w:rsid w:val="00AB0DD9"/>
    <w:rsid w:val="00AB3B16"/>
    <w:rsid w:val="00AB54CA"/>
    <w:rsid w:val="00AB6699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1431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36CA7"/>
    <w:rsid w:val="00B4641B"/>
    <w:rsid w:val="00B469FB"/>
    <w:rsid w:val="00B5245E"/>
    <w:rsid w:val="00B53439"/>
    <w:rsid w:val="00B562F7"/>
    <w:rsid w:val="00B56DD7"/>
    <w:rsid w:val="00B57046"/>
    <w:rsid w:val="00B57DE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070"/>
    <w:rsid w:val="00C15453"/>
    <w:rsid w:val="00C21DB8"/>
    <w:rsid w:val="00C22F38"/>
    <w:rsid w:val="00C2415A"/>
    <w:rsid w:val="00C31F6B"/>
    <w:rsid w:val="00C3597B"/>
    <w:rsid w:val="00C3696C"/>
    <w:rsid w:val="00C37066"/>
    <w:rsid w:val="00C373A9"/>
    <w:rsid w:val="00C377FC"/>
    <w:rsid w:val="00C37E17"/>
    <w:rsid w:val="00C4528D"/>
    <w:rsid w:val="00C54459"/>
    <w:rsid w:val="00C557D8"/>
    <w:rsid w:val="00C5685E"/>
    <w:rsid w:val="00C609FB"/>
    <w:rsid w:val="00C60E48"/>
    <w:rsid w:val="00C61297"/>
    <w:rsid w:val="00C654F4"/>
    <w:rsid w:val="00C66EF2"/>
    <w:rsid w:val="00C67A40"/>
    <w:rsid w:val="00C71CEF"/>
    <w:rsid w:val="00C723D8"/>
    <w:rsid w:val="00C728ED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610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6E09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0FC5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0F88"/>
    <w:rsid w:val="00DF16A3"/>
    <w:rsid w:val="00DF4343"/>
    <w:rsid w:val="00E017B6"/>
    <w:rsid w:val="00E04627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37E0"/>
    <w:rsid w:val="00E4433B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805"/>
    <w:rsid w:val="00E64B9F"/>
    <w:rsid w:val="00E64DC9"/>
    <w:rsid w:val="00E65C63"/>
    <w:rsid w:val="00E667D7"/>
    <w:rsid w:val="00E72410"/>
    <w:rsid w:val="00E735C9"/>
    <w:rsid w:val="00E73647"/>
    <w:rsid w:val="00E73CDF"/>
    <w:rsid w:val="00E75908"/>
    <w:rsid w:val="00E763EC"/>
    <w:rsid w:val="00E778B8"/>
    <w:rsid w:val="00E82787"/>
    <w:rsid w:val="00E84016"/>
    <w:rsid w:val="00E85C5F"/>
    <w:rsid w:val="00E919FC"/>
    <w:rsid w:val="00E91F16"/>
    <w:rsid w:val="00E92125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6EE8"/>
    <w:rsid w:val="00EC738F"/>
    <w:rsid w:val="00ED09B0"/>
    <w:rsid w:val="00ED14C3"/>
    <w:rsid w:val="00ED3179"/>
    <w:rsid w:val="00EE0EAF"/>
    <w:rsid w:val="00EE4A62"/>
    <w:rsid w:val="00EE7690"/>
    <w:rsid w:val="00EF0A8B"/>
    <w:rsid w:val="00EF28D6"/>
    <w:rsid w:val="00EF314E"/>
    <w:rsid w:val="00EF3ED0"/>
    <w:rsid w:val="00EF4226"/>
    <w:rsid w:val="00EF5452"/>
    <w:rsid w:val="00F056D0"/>
    <w:rsid w:val="00F06F4D"/>
    <w:rsid w:val="00F07262"/>
    <w:rsid w:val="00F07BA7"/>
    <w:rsid w:val="00F10C16"/>
    <w:rsid w:val="00F132AA"/>
    <w:rsid w:val="00F17CA1"/>
    <w:rsid w:val="00F17EDB"/>
    <w:rsid w:val="00F211C7"/>
    <w:rsid w:val="00F22301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A36"/>
    <w:rsid w:val="00F40BBB"/>
    <w:rsid w:val="00F40F12"/>
    <w:rsid w:val="00F45F2A"/>
    <w:rsid w:val="00F523F5"/>
    <w:rsid w:val="00F5287C"/>
    <w:rsid w:val="00F53F3F"/>
    <w:rsid w:val="00F61BB9"/>
    <w:rsid w:val="00F61D9D"/>
    <w:rsid w:val="00F61DB4"/>
    <w:rsid w:val="00F621A5"/>
    <w:rsid w:val="00F63FA5"/>
    <w:rsid w:val="00F662B9"/>
    <w:rsid w:val="00F700FD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DAE"/>
    <w:rsid w:val="00FD0EA4"/>
    <w:rsid w:val="00FD13FE"/>
    <w:rsid w:val="00FD21A5"/>
    <w:rsid w:val="00FD3FC2"/>
    <w:rsid w:val="00FD4620"/>
    <w:rsid w:val="00FD7456"/>
    <w:rsid w:val="00FE0584"/>
    <w:rsid w:val="00FE240D"/>
    <w:rsid w:val="00FE244E"/>
    <w:rsid w:val="00FE289D"/>
    <w:rsid w:val="00FE2E9A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8A2A2E"/>
  <w15:chartTrackingRefBased/>
  <w15:docId w15:val="{FE3C593B-373F-4EFE-B968-685BD520F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semiHidden/>
    <w:rsid w:val="00B1511B"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C15070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016C7D"/>
    <w:rPr>
      <w:color w:val="000000"/>
      <w:sz w:val="18"/>
      <w:lang w:eastAsia="en-US"/>
    </w:rPr>
  </w:style>
  <w:style w:type="paragraph" w:customStyle="1" w:styleId="Default">
    <w:name w:val="Default"/>
    <w:rsid w:val="00CC061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6129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47AAAB-C4F8-46AE-B37E-6F2C953C1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1400</Words>
  <Characters>7982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9364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KOMPASOVÁ Soňa</cp:lastModifiedBy>
  <cp:revision>11</cp:revision>
  <cp:lastPrinted>2008-10-11T07:19:00Z</cp:lastPrinted>
  <dcterms:created xsi:type="dcterms:W3CDTF">2024-04-20T15:13:00Z</dcterms:created>
  <dcterms:modified xsi:type="dcterms:W3CDTF">2026-06-18T11:39:00Z</dcterms:modified>
</cp:coreProperties>
</file>