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BAEAF" w14:textId="77777777" w:rsidR="00C417CB" w:rsidRDefault="00D81F72">
      <w:pPr>
        <w:rPr>
          <w:lang w:val="sk-SK"/>
        </w:rPr>
      </w:pPr>
      <w:r>
        <w:rPr>
          <w:lang w:val="sk-SK"/>
        </w:rPr>
        <w:t>Poznámky</w:t>
      </w:r>
    </w:p>
    <w:p w14:paraId="14C9527C" w14:textId="09C4FF8D" w:rsidR="00C417CB" w:rsidRDefault="00D81F72">
      <w:pPr>
        <w:rPr>
          <w:lang w:val="sk-SK"/>
        </w:rPr>
      </w:pPr>
      <w:r>
        <w:rPr>
          <w:lang w:val="sk-SK"/>
        </w:rPr>
        <w:t>V roku 202</w:t>
      </w:r>
      <w:r w:rsidR="00470A2B">
        <w:rPr>
          <w:lang w:val="sk-SK"/>
        </w:rPr>
        <w:t>5</w:t>
      </w:r>
      <w:r>
        <w:rPr>
          <w:lang w:val="sk-SK"/>
        </w:rPr>
        <w:t xml:space="preserve"> spoločnosť </w:t>
      </w:r>
      <w:r w:rsidR="00955CBC">
        <w:rPr>
          <w:lang w:val="sk-SK"/>
        </w:rPr>
        <w:t>JAGO - STAV</w:t>
      </w:r>
      <w:r>
        <w:rPr>
          <w:lang w:val="sk-SK"/>
        </w:rPr>
        <w:t xml:space="preserve"> s. r. o. nevykonávala žiadnu činnosť.</w:t>
      </w:r>
    </w:p>
    <w:sectPr w:rsidR="00C417CB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53B4091"/>
    <w:rsid w:val="00470A2B"/>
    <w:rsid w:val="00892B52"/>
    <w:rsid w:val="00955CBC"/>
    <w:rsid w:val="00B939B1"/>
    <w:rsid w:val="00C417CB"/>
    <w:rsid w:val="00D67894"/>
    <w:rsid w:val="00D81F72"/>
    <w:rsid w:val="353B4091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707FDF"/>
  <w15:docId w15:val="{65D73C55-0C76-41D8-87D0-2A9D410E6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CHICHO s. r. o.</cp:lastModifiedBy>
  <cp:revision>3</cp:revision>
  <dcterms:created xsi:type="dcterms:W3CDTF">2026-06-11T07:02:00Z</dcterms:created>
  <dcterms:modified xsi:type="dcterms:W3CDTF">2026-06-15T08:25:00Z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