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EAF030" w14:textId="77777777" w:rsidR="008F1A6F" w:rsidRDefault="008147F4" w:rsidP="008F1A6F">
      <w:pPr>
        <w:pStyle w:val="Nzov"/>
        <w:rPr>
          <w:rFonts w:ascii="Arial" w:hAnsi="Arial" w:cs="Arial"/>
        </w:rPr>
      </w:pPr>
      <w:r>
        <w:rPr>
          <w:rFonts w:ascii="Arial" w:hAnsi="Arial" w:cs="Arial"/>
        </w:rPr>
        <w:t xml:space="preserve">Výročná správa </w:t>
      </w:r>
    </w:p>
    <w:p w14:paraId="0A0D13B8" w14:textId="78D2967B" w:rsidR="008F1A6F" w:rsidRDefault="00D124F6" w:rsidP="008F1A6F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k 31. 12. 20</w:t>
      </w:r>
      <w:r w:rsidR="00E20083">
        <w:rPr>
          <w:rFonts w:ascii="Arial" w:hAnsi="Arial" w:cs="Arial"/>
        </w:rPr>
        <w:t>2</w:t>
      </w:r>
      <w:r w:rsidR="005E0E48">
        <w:rPr>
          <w:rFonts w:ascii="Arial" w:hAnsi="Arial" w:cs="Arial"/>
        </w:rPr>
        <w:t>5</w:t>
      </w:r>
    </w:p>
    <w:p w14:paraId="32BA28C1" w14:textId="6C930E3A" w:rsidR="008F1A6F" w:rsidRDefault="008F1A6F" w:rsidP="008F1A6F">
      <w:pPr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14:paraId="2ABA3358" w14:textId="77777777" w:rsidR="008F1A6F" w:rsidRDefault="008F1A6F" w:rsidP="008F1A6F">
      <w:pPr>
        <w:rPr>
          <w:rFonts w:ascii="Arial" w:hAnsi="Arial" w:cs="Arial"/>
          <w:i/>
          <w:iCs/>
          <w:u w:val="single"/>
        </w:rPr>
      </w:pPr>
    </w:p>
    <w:p w14:paraId="44508D40" w14:textId="77777777" w:rsidR="008F1A6F" w:rsidRDefault="008F1A6F" w:rsidP="008F1A6F">
      <w:pPr>
        <w:pStyle w:val="Nadpis1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Čl. I Všeobecné údaje</w:t>
      </w:r>
    </w:p>
    <w:p w14:paraId="61479D03" w14:textId="77777777" w:rsidR="008F1A6F" w:rsidRDefault="008F1A6F" w:rsidP="008F1A6F">
      <w:pPr>
        <w:pStyle w:val="Nadpis4"/>
        <w:rPr>
          <w:rFonts w:ascii="Arial" w:hAnsi="Arial" w:cs="Arial"/>
        </w:rPr>
      </w:pPr>
      <w:r>
        <w:rPr>
          <w:rFonts w:ascii="Arial" w:hAnsi="Arial" w:cs="Arial"/>
        </w:rPr>
        <w:t>Názov a sídlo účtovnej jednotky:</w:t>
      </w:r>
    </w:p>
    <w:p w14:paraId="14A8C6B1" w14:textId="59C6E1A5" w:rsidR="008F1A6F" w:rsidRDefault="003D1EDA" w:rsidP="008F1A6F">
      <w:pPr>
        <w:rPr>
          <w:rFonts w:ascii="Arial" w:hAnsi="Arial" w:cs="Arial"/>
          <w:sz w:val="22"/>
        </w:rPr>
      </w:pPr>
      <w:r>
        <w:rPr>
          <w:rFonts w:ascii="Roboto" w:hAnsi="Roboto"/>
          <w:sz w:val="22"/>
          <w:szCs w:val="22"/>
          <w:shd w:val="clear" w:color="auto" w:fill="FFFFFF"/>
        </w:rPr>
        <w:t>OZ Fajn Klub</w:t>
      </w:r>
      <w:r>
        <w:rPr>
          <w:rFonts w:ascii="Roboto" w:hAnsi="Roboto"/>
          <w:sz w:val="22"/>
          <w:szCs w:val="22"/>
          <w:shd w:val="clear" w:color="auto" w:fill="FFFFFF"/>
        </w:rPr>
        <w:br/>
      </w:r>
      <w:r w:rsidR="008F1A6F">
        <w:rPr>
          <w:rFonts w:ascii="Arial" w:hAnsi="Arial" w:cs="Arial"/>
          <w:sz w:val="22"/>
        </w:rPr>
        <w:t xml:space="preserve">IČO: </w:t>
      </w:r>
      <w:r w:rsidR="002362FA">
        <w:rPr>
          <w:rFonts w:ascii="Arial" w:hAnsi="Arial" w:cs="Arial"/>
          <w:sz w:val="22"/>
        </w:rPr>
        <w:t>5</w:t>
      </w:r>
      <w:r>
        <w:rPr>
          <w:rFonts w:ascii="Arial" w:hAnsi="Arial" w:cs="Arial"/>
          <w:sz w:val="22"/>
        </w:rPr>
        <w:t>5329969</w:t>
      </w:r>
      <w:r>
        <w:rPr>
          <w:rFonts w:ascii="Arial" w:hAnsi="Arial" w:cs="Arial"/>
          <w:sz w:val="22"/>
        </w:rPr>
        <w:br/>
      </w:r>
      <w:proofErr w:type="spellStart"/>
      <w:r>
        <w:rPr>
          <w:rFonts w:ascii="Arial" w:hAnsi="Arial" w:cs="Arial"/>
          <w:sz w:val="22"/>
        </w:rPr>
        <w:t>Bugaj</w:t>
      </w:r>
      <w:proofErr w:type="spellEnd"/>
      <w:r>
        <w:rPr>
          <w:rFonts w:ascii="Arial" w:hAnsi="Arial" w:cs="Arial"/>
          <w:sz w:val="22"/>
        </w:rPr>
        <w:t xml:space="preserve"> 481/28, 02712 Liesek</w:t>
      </w:r>
    </w:p>
    <w:p w14:paraId="56867AFE" w14:textId="6184C0E1" w:rsidR="008F1A6F" w:rsidRDefault="008F1A6F" w:rsidP="008F1A6F">
      <w:pPr>
        <w:rPr>
          <w:rFonts w:ascii="Arial" w:hAnsi="Arial" w:cs="Arial"/>
          <w:sz w:val="22"/>
        </w:rPr>
      </w:pPr>
      <w:r>
        <w:rPr>
          <w:rFonts w:ascii="Arial" w:hAnsi="Arial" w:cs="Arial"/>
          <w:b/>
          <w:bCs/>
          <w:sz w:val="22"/>
        </w:rPr>
        <w:t>Účtovné obdobie</w:t>
      </w:r>
      <w:r w:rsidR="00AF69A5">
        <w:rPr>
          <w:rFonts w:ascii="Arial" w:hAnsi="Arial" w:cs="Arial"/>
          <w:sz w:val="22"/>
        </w:rPr>
        <w:t>: kalendárny rok 20</w:t>
      </w:r>
      <w:r w:rsidR="00E20083">
        <w:rPr>
          <w:rFonts w:ascii="Arial" w:hAnsi="Arial" w:cs="Arial"/>
          <w:sz w:val="22"/>
        </w:rPr>
        <w:t>2</w:t>
      </w:r>
      <w:r w:rsidR="005E0E48">
        <w:rPr>
          <w:rFonts w:ascii="Arial" w:hAnsi="Arial" w:cs="Arial"/>
          <w:sz w:val="22"/>
        </w:rPr>
        <w:t>5</w:t>
      </w:r>
    </w:p>
    <w:p w14:paraId="00293B4B" w14:textId="77777777" w:rsidR="008F1A6F" w:rsidRDefault="008F1A6F" w:rsidP="008F1A6F">
      <w:pPr>
        <w:rPr>
          <w:rFonts w:ascii="Arial" w:hAnsi="Arial" w:cs="Arial"/>
          <w:sz w:val="22"/>
        </w:rPr>
      </w:pPr>
    </w:p>
    <w:p w14:paraId="48D457A1" w14:textId="77777777" w:rsidR="008F1A6F" w:rsidRDefault="008F1A6F" w:rsidP="008F1A6F">
      <w:pPr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b/>
          <w:bCs/>
          <w:sz w:val="22"/>
        </w:rPr>
        <w:t>Štatutárny orgán: riaditeľ</w:t>
      </w:r>
    </w:p>
    <w:p w14:paraId="5191AC52" w14:textId="583212EB" w:rsidR="008F1A6F" w:rsidRDefault="003D1EDA" w:rsidP="008F1A6F">
      <w:pPr>
        <w:rPr>
          <w:rFonts w:ascii="Arial" w:hAnsi="Arial" w:cs="Arial"/>
          <w:sz w:val="22"/>
        </w:rPr>
      </w:pPr>
      <w:r>
        <w:rPr>
          <w:rFonts w:ascii="Arial" w:hAnsi="Arial" w:cs="Arial"/>
          <w:bCs/>
          <w:sz w:val="22"/>
        </w:rPr>
        <w:t xml:space="preserve">Ivana </w:t>
      </w:r>
      <w:proofErr w:type="spellStart"/>
      <w:r>
        <w:rPr>
          <w:rFonts w:ascii="Arial" w:hAnsi="Arial" w:cs="Arial"/>
          <w:bCs/>
          <w:sz w:val="22"/>
        </w:rPr>
        <w:t>Šuhajová</w:t>
      </w:r>
      <w:proofErr w:type="spellEnd"/>
      <w:r>
        <w:rPr>
          <w:rFonts w:ascii="Arial" w:hAnsi="Arial" w:cs="Arial"/>
          <w:bCs/>
          <w:sz w:val="22"/>
        </w:rPr>
        <w:t xml:space="preserve"> rod. Vavreková </w:t>
      </w:r>
      <w:r w:rsidR="00943F39">
        <w:rPr>
          <w:rFonts w:ascii="Arial" w:hAnsi="Arial" w:cs="Arial"/>
          <w:bCs/>
          <w:sz w:val="22"/>
        </w:rPr>
        <w:t xml:space="preserve">, </w:t>
      </w:r>
      <w:proofErr w:type="spellStart"/>
      <w:r>
        <w:rPr>
          <w:rFonts w:ascii="Arial" w:hAnsi="Arial" w:cs="Arial"/>
          <w:bCs/>
          <w:sz w:val="22"/>
        </w:rPr>
        <w:t>Bugaj</w:t>
      </w:r>
      <w:proofErr w:type="spellEnd"/>
      <w:r>
        <w:rPr>
          <w:rFonts w:ascii="Arial" w:hAnsi="Arial" w:cs="Arial"/>
          <w:bCs/>
          <w:sz w:val="22"/>
        </w:rPr>
        <w:t xml:space="preserve"> 481/28</w:t>
      </w:r>
      <w:r w:rsidR="00943F39">
        <w:rPr>
          <w:rFonts w:ascii="Arial" w:hAnsi="Arial" w:cs="Arial"/>
          <w:bCs/>
          <w:sz w:val="22"/>
        </w:rPr>
        <w:t>, Liesek</w:t>
      </w:r>
    </w:p>
    <w:p w14:paraId="5C8CB37C" w14:textId="77777777" w:rsidR="008F1A6F" w:rsidRDefault="008F1A6F" w:rsidP="008F1A6F">
      <w:pPr>
        <w:rPr>
          <w:rFonts w:ascii="Arial" w:hAnsi="Arial" w:cs="Arial"/>
          <w:sz w:val="22"/>
        </w:rPr>
      </w:pPr>
    </w:p>
    <w:p w14:paraId="1CCE72E4" w14:textId="77777777" w:rsidR="008F1A6F" w:rsidRPr="000F0A27" w:rsidRDefault="008F1A6F" w:rsidP="008F1A6F">
      <w:pPr>
        <w:rPr>
          <w:rFonts w:ascii="Arial" w:hAnsi="Arial" w:cs="Arial"/>
          <w:b/>
          <w:bCs/>
          <w:sz w:val="22"/>
          <w:szCs w:val="22"/>
        </w:rPr>
      </w:pPr>
      <w:r w:rsidRPr="000F0A27">
        <w:rPr>
          <w:rFonts w:ascii="Arial" w:hAnsi="Arial" w:cs="Arial"/>
          <w:b/>
          <w:bCs/>
          <w:sz w:val="22"/>
          <w:szCs w:val="22"/>
        </w:rPr>
        <w:t>Hlavné činnosti účtovnej jednotky:</w:t>
      </w:r>
    </w:p>
    <w:p w14:paraId="6A506C0E" w14:textId="7BF54B98" w:rsidR="000F0A27" w:rsidRPr="000F0A27" w:rsidRDefault="003D1EDA" w:rsidP="000F0A27">
      <w:pPr>
        <w:pStyle w:val="Normlnywebov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Občianske združenie</w:t>
      </w:r>
      <w:r w:rsidR="00943F39" w:rsidRPr="000F0A27">
        <w:rPr>
          <w:rFonts w:ascii="Arial" w:hAnsi="Arial" w:cs="Arial"/>
          <w:sz w:val="22"/>
          <w:szCs w:val="22"/>
          <w:shd w:val="clear" w:color="auto" w:fill="FFFFFF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Fajn Klub</w:t>
      </w:r>
      <w:r w:rsidR="000F0A27" w:rsidRPr="000F0A27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ponúka deťom a mládeži aktivity ktoré zabezpečujú ich trvalý rozvoj osobnosti a zmysluplné trávenie voľného času. Tieto aktivity sú zamerané na šport, kultúru, rozvoj intelektu a duchovnú oblasť. Mladým, </w:t>
      </w:r>
      <w:proofErr w:type="spellStart"/>
      <w:r>
        <w:rPr>
          <w:rFonts w:ascii="Arial" w:hAnsi="Arial" w:cs="Arial"/>
          <w:sz w:val="22"/>
          <w:szCs w:val="22"/>
        </w:rPr>
        <w:t>ďeťom</w:t>
      </w:r>
      <w:proofErr w:type="spellEnd"/>
      <w:r>
        <w:rPr>
          <w:rFonts w:ascii="Arial" w:hAnsi="Arial" w:cs="Arial"/>
          <w:sz w:val="22"/>
          <w:szCs w:val="22"/>
        </w:rPr>
        <w:t xml:space="preserve"> a aj rodinám poskytuje priestor na sebarealizáciu v prostredí, ktoré je postavené na kresťanských hodnotách. Taktiež poskytuje priestor na spoločné stretávanie sa a budovanie komunity, ktorá vychováva spoločensky zodpovedných občanov s kresťanskými hodnotami.</w:t>
      </w:r>
    </w:p>
    <w:p w14:paraId="7C7B58EB" w14:textId="77777777" w:rsidR="008F1A6F" w:rsidRDefault="008F1A6F" w:rsidP="008F1A6F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Organizácia nezamestnáva žiadnych zamestnancov</w:t>
      </w:r>
    </w:p>
    <w:p w14:paraId="230F3B44" w14:textId="77777777" w:rsidR="008F1A6F" w:rsidRDefault="008F1A6F" w:rsidP="008F1A6F">
      <w:pPr>
        <w:rPr>
          <w:rFonts w:ascii="Arial" w:hAnsi="Arial" w:cs="Arial"/>
          <w:sz w:val="22"/>
        </w:rPr>
      </w:pPr>
    </w:p>
    <w:p w14:paraId="6D0DD879" w14:textId="77777777" w:rsidR="008F1A6F" w:rsidRDefault="008F1A6F" w:rsidP="003D1EDA">
      <w:pPr>
        <w:rPr>
          <w:rFonts w:ascii="Arial" w:hAnsi="Arial" w:cs="Arial"/>
          <w:sz w:val="22"/>
        </w:rPr>
      </w:pPr>
    </w:p>
    <w:p w14:paraId="473690DE" w14:textId="77777777" w:rsidR="008F1A6F" w:rsidRDefault="008F1A6F" w:rsidP="008F1A6F">
      <w:pPr>
        <w:pStyle w:val="Nadpis2"/>
        <w:ind w:left="0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Doplňujúce informácie k výkazu o príjmoch a výdavkoch a výkazu o majetku a záväzkoch</w:t>
      </w:r>
    </w:p>
    <w:p w14:paraId="136078AE" w14:textId="77777777" w:rsidR="008F1A6F" w:rsidRDefault="008F1A6F" w:rsidP="008F1A6F">
      <w:pPr>
        <w:rPr>
          <w:rFonts w:ascii="Arial" w:hAnsi="Arial" w:cs="Arial"/>
          <w:sz w:val="22"/>
          <w:szCs w:val="22"/>
        </w:rPr>
      </w:pPr>
    </w:p>
    <w:p w14:paraId="7702717E" w14:textId="65F0418A"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Príjmy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 organizácie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3D1EDA">
        <w:rPr>
          <w:rFonts w:ascii="Arial" w:hAnsi="Arial" w:cs="Arial"/>
          <w:sz w:val="22"/>
          <w:szCs w:val="22"/>
        </w:rPr>
        <w:tab/>
        <w:t xml:space="preserve">600 </w:t>
      </w:r>
      <w:r w:rsidR="0063615B">
        <w:rPr>
          <w:rFonts w:ascii="Arial" w:hAnsi="Arial" w:cs="Arial"/>
          <w:b/>
          <w:sz w:val="22"/>
          <w:szCs w:val="22"/>
        </w:rPr>
        <w:t>,</w:t>
      </w:r>
      <w:r w:rsidR="002362FA">
        <w:rPr>
          <w:rFonts w:ascii="Arial" w:hAnsi="Arial" w:cs="Arial"/>
          <w:b/>
          <w:sz w:val="22"/>
          <w:szCs w:val="22"/>
        </w:rPr>
        <w:t>-</w:t>
      </w:r>
      <w:r>
        <w:rPr>
          <w:rFonts w:ascii="Arial" w:hAnsi="Arial" w:cs="Arial"/>
          <w:b/>
          <w:sz w:val="22"/>
          <w:szCs w:val="22"/>
        </w:rPr>
        <w:t xml:space="preserve"> EUR</w:t>
      </w:r>
    </w:p>
    <w:p w14:paraId="5D668592" w14:textId="10A9EA3C" w:rsidR="00D124F6" w:rsidRDefault="008F1A6F" w:rsidP="00E20083">
      <w:pPr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 w:rsidR="00E20083">
        <w:rPr>
          <w:rFonts w:ascii="Arial" w:hAnsi="Arial" w:cs="Arial"/>
          <w:bCs/>
          <w:sz w:val="22"/>
          <w:szCs w:val="22"/>
        </w:rPr>
        <w:t xml:space="preserve">- </w:t>
      </w:r>
      <w:r w:rsidR="006305DB">
        <w:rPr>
          <w:rFonts w:ascii="Arial" w:hAnsi="Arial" w:cs="Arial"/>
          <w:bCs/>
          <w:sz w:val="22"/>
          <w:szCs w:val="22"/>
        </w:rPr>
        <w:t>dotácia z obce</w:t>
      </w:r>
      <w:r w:rsidR="006305DB">
        <w:rPr>
          <w:rFonts w:ascii="Arial" w:hAnsi="Arial" w:cs="Arial"/>
          <w:bCs/>
          <w:sz w:val="22"/>
          <w:szCs w:val="22"/>
        </w:rPr>
        <w:tab/>
      </w:r>
      <w:r w:rsidR="00D124F6">
        <w:rPr>
          <w:rFonts w:ascii="Arial" w:hAnsi="Arial" w:cs="Arial"/>
          <w:sz w:val="22"/>
          <w:szCs w:val="22"/>
        </w:rPr>
        <w:tab/>
      </w:r>
      <w:r w:rsidR="00D124F6">
        <w:rPr>
          <w:rFonts w:ascii="Arial" w:hAnsi="Arial" w:cs="Arial"/>
          <w:sz w:val="22"/>
          <w:szCs w:val="22"/>
        </w:rPr>
        <w:tab/>
      </w:r>
      <w:r w:rsidR="00D124F6">
        <w:rPr>
          <w:rFonts w:ascii="Arial" w:hAnsi="Arial" w:cs="Arial"/>
          <w:sz w:val="22"/>
          <w:szCs w:val="22"/>
        </w:rPr>
        <w:tab/>
      </w:r>
      <w:r w:rsidR="00943F39" w:rsidRPr="000F0A27">
        <w:rPr>
          <w:rFonts w:ascii="Arial" w:hAnsi="Arial" w:cs="Arial"/>
          <w:bCs/>
          <w:sz w:val="22"/>
          <w:szCs w:val="22"/>
        </w:rPr>
        <w:t xml:space="preserve">            600</w:t>
      </w:r>
      <w:r w:rsidR="00F35CFF" w:rsidRPr="000F0A27">
        <w:rPr>
          <w:rFonts w:ascii="Arial" w:hAnsi="Arial" w:cs="Arial"/>
          <w:bCs/>
          <w:sz w:val="22"/>
          <w:szCs w:val="22"/>
        </w:rPr>
        <w:t>,-</w:t>
      </w:r>
      <w:r w:rsidR="00D124F6" w:rsidRPr="000F0A27">
        <w:rPr>
          <w:rFonts w:ascii="Arial" w:hAnsi="Arial" w:cs="Arial"/>
          <w:bCs/>
          <w:sz w:val="22"/>
          <w:szCs w:val="22"/>
        </w:rPr>
        <w:t xml:space="preserve">  EUR</w:t>
      </w:r>
    </w:p>
    <w:p w14:paraId="5FC6E085" w14:textId="3882CACB" w:rsidR="008F1A6F" w:rsidRPr="000F0A27" w:rsidRDefault="008C1AA1" w:rsidP="008F1A6F">
      <w:pPr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ab/>
      </w:r>
      <w:r>
        <w:rPr>
          <w:rFonts w:ascii="Arial" w:hAnsi="Arial" w:cs="Arial"/>
          <w:bCs/>
          <w:sz w:val="22"/>
          <w:szCs w:val="22"/>
        </w:rPr>
        <w:tab/>
      </w:r>
      <w:r>
        <w:rPr>
          <w:rFonts w:ascii="Arial" w:hAnsi="Arial" w:cs="Arial"/>
          <w:bCs/>
          <w:sz w:val="22"/>
          <w:szCs w:val="22"/>
        </w:rPr>
        <w:tab/>
      </w:r>
    </w:p>
    <w:p w14:paraId="6BA038DD" w14:textId="571E9CCC"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Výdavky organizácie</w:t>
      </w:r>
      <w:r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3D1EDA">
        <w:rPr>
          <w:rFonts w:ascii="Arial" w:hAnsi="Arial" w:cs="Arial"/>
          <w:sz w:val="22"/>
          <w:szCs w:val="22"/>
        </w:rPr>
        <w:t>600€</w:t>
      </w:r>
    </w:p>
    <w:p w14:paraId="79643609" w14:textId="77777777" w:rsidR="003D1EDA" w:rsidRDefault="00943F39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Pomôcky</w:t>
      </w:r>
      <w:r w:rsidR="008C1AA1">
        <w:rPr>
          <w:rFonts w:ascii="Arial" w:hAnsi="Arial" w:cs="Arial"/>
          <w:sz w:val="22"/>
          <w:szCs w:val="22"/>
        </w:rPr>
        <w:t>, materiál na vzdelávanie</w:t>
      </w:r>
      <w:r w:rsidR="00F36F62">
        <w:rPr>
          <w:rFonts w:ascii="Arial" w:hAnsi="Arial" w:cs="Arial"/>
          <w:sz w:val="22"/>
          <w:szCs w:val="22"/>
        </w:rPr>
        <w:tab/>
      </w:r>
      <w:r w:rsidR="00F36F62">
        <w:rPr>
          <w:rFonts w:ascii="Arial" w:hAnsi="Arial" w:cs="Arial"/>
          <w:sz w:val="22"/>
          <w:szCs w:val="22"/>
        </w:rPr>
        <w:tab/>
      </w:r>
    </w:p>
    <w:p w14:paraId="13A7DEE4" w14:textId="77777777" w:rsidR="003D1EDA" w:rsidRDefault="003D1EDA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Prerábka užívaných priestorov</w:t>
      </w:r>
    </w:p>
    <w:p w14:paraId="5B01574A" w14:textId="382F60B0" w:rsidR="007F3901" w:rsidRDefault="003D1EDA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Hry </w:t>
      </w:r>
      <w:r w:rsidR="00F36F62">
        <w:rPr>
          <w:rFonts w:ascii="Arial" w:hAnsi="Arial" w:cs="Arial"/>
          <w:sz w:val="22"/>
          <w:szCs w:val="22"/>
        </w:rPr>
        <w:tab/>
      </w:r>
      <w:r w:rsidR="00F36F62">
        <w:rPr>
          <w:rFonts w:ascii="Arial" w:hAnsi="Arial" w:cs="Arial"/>
          <w:sz w:val="22"/>
          <w:szCs w:val="22"/>
        </w:rPr>
        <w:tab/>
      </w:r>
      <w:r w:rsidR="00F36F62">
        <w:rPr>
          <w:rFonts w:ascii="Arial" w:hAnsi="Arial" w:cs="Arial"/>
          <w:sz w:val="22"/>
          <w:szCs w:val="22"/>
        </w:rPr>
        <w:tab/>
      </w:r>
      <w:r w:rsidR="00F36F62">
        <w:rPr>
          <w:rFonts w:ascii="Arial" w:hAnsi="Arial" w:cs="Arial"/>
          <w:sz w:val="22"/>
          <w:szCs w:val="22"/>
        </w:rPr>
        <w:tab/>
      </w:r>
    </w:p>
    <w:p w14:paraId="5C561A28" w14:textId="77777777" w:rsidR="006305DB" w:rsidRDefault="006305DB" w:rsidP="008F1A6F">
      <w:pPr>
        <w:rPr>
          <w:rFonts w:ascii="Arial" w:hAnsi="Arial" w:cs="Arial"/>
          <w:sz w:val="22"/>
          <w:szCs w:val="22"/>
        </w:rPr>
      </w:pPr>
    </w:p>
    <w:p w14:paraId="25BC6112" w14:textId="1A295E3D" w:rsidR="007F3901" w:rsidRDefault="008F1A6F" w:rsidP="008F1A6F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Finančná hotovosť k 31.12. 20</w:t>
      </w:r>
      <w:r w:rsidR="00E20083">
        <w:rPr>
          <w:rFonts w:ascii="Arial" w:hAnsi="Arial" w:cs="Arial"/>
          <w:b/>
          <w:sz w:val="22"/>
          <w:szCs w:val="22"/>
        </w:rPr>
        <w:t>2</w:t>
      </w:r>
      <w:r w:rsidR="005E0E48">
        <w:rPr>
          <w:rFonts w:ascii="Arial" w:hAnsi="Arial" w:cs="Arial"/>
          <w:b/>
          <w:sz w:val="22"/>
          <w:szCs w:val="22"/>
        </w:rPr>
        <w:t>5</w:t>
      </w:r>
    </w:p>
    <w:p w14:paraId="7269F4A4" w14:textId="5225389E" w:rsidR="008F1A6F" w:rsidRDefault="007F3901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 xml:space="preserve">           </w:t>
      </w:r>
      <w:r w:rsidRPr="007F3901">
        <w:rPr>
          <w:rFonts w:ascii="Arial" w:hAnsi="Arial" w:cs="Arial"/>
          <w:bCs/>
          <w:sz w:val="22"/>
          <w:szCs w:val="22"/>
        </w:rPr>
        <w:t>peniaze</w:t>
      </w:r>
      <w:r w:rsidR="008F1A6F">
        <w:rPr>
          <w:rFonts w:ascii="Arial" w:hAnsi="Arial" w:cs="Arial"/>
          <w:sz w:val="22"/>
          <w:szCs w:val="22"/>
        </w:rPr>
        <w:tab/>
      </w:r>
      <w:r w:rsidR="003D1EDA">
        <w:rPr>
          <w:rFonts w:ascii="Arial" w:hAnsi="Arial" w:cs="Arial"/>
          <w:sz w:val="22"/>
          <w:szCs w:val="22"/>
        </w:rPr>
        <w:t xml:space="preserve">         </w:t>
      </w:r>
      <w:r w:rsidR="000F0A27">
        <w:rPr>
          <w:rFonts w:ascii="Arial" w:hAnsi="Arial" w:cs="Arial"/>
          <w:sz w:val="22"/>
          <w:szCs w:val="22"/>
        </w:rPr>
        <w:t>0</w:t>
      </w:r>
      <w:r w:rsidR="008F1A6F">
        <w:rPr>
          <w:rFonts w:ascii="Arial" w:hAnsi="Arial" w:cs="Arial"/>
          <w:sz w:val="22"/>
          <w:szCs w:val="22"/>
        </w:rPr>
        <w:t xml:space="preserve"> EUR</w:t>
      </w:r>
    </w:p>
    <w:p w14:paraId="1AD81F06" w14:textId="1F887CB7" w:rsidR="00CE5A55" w:rsidRDefault="002362FA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bankový účet </w:t>
      </w:r>
      <w:r w:rsidR="000F0A27">
        <w:rPr>
          <w:rFonts w:ascii="Arial" w:hAnsi="Arial" w:cs="Arial"/>
          <w:sz w:val="22"/>
          <w:szCs w:val="22"/>
        </w:rPr>
        <w:t xml:space="preserve">           </w:t>
      </w:r>
      <w:r w:rsidR="003D1EDA">
        <w:rPr>
          <w:rFonts w:ascii="Arial" w:hAnsi="Arial" w:cs="Arial"/>
          <w:sz w:val="22"/>
          <w:szCs w:val="22"/>
        </w:rPr>
        <w:t>0</w:t>
      </w:r>
      <w:r w:rsidR="00A7031E">
        <w:rPr>
          <w:rFonts w:ascii="Arial" w:hAnsi="Arial" w:cs="Arial"/>
          <w:sz w:val="22"/>
          <w:szCs w:val="22"/>
        </w:rPr>
        <w:t xml:space="preserve"> </w:t>
      </w:r>
      <w:r w:rsidR="000F0A27">
        <w:rPr>
          <w:rFonts w:ascii="Arial" w:hAnsi="Arial" w:cs="Arial"/>
          <w:sz w:val="22"/>
          <w:szCs w:val="22"/>
        </w:rPr>
        <w:t xml:space="preserve"> EUR</w:t>
      </w:r>
    </w:p>
    <w:p w14:paraId="2B37C280" w14:textId="77777777" w:rsidR="008F1A6F" w:rsidRDefault="008F1A6F" w:rsidP="008F1A6F">
      <w:pPr>
        <w:rPr>
          <w:rFonts w:ascii="Arial" w:hAnsi="Arial" w:cs="Arial"/>
          <w:sz w:val="22"/>
          <w:szCs w:val="22"/>
        </w:rPr>
      </w:pPr>
    </w:p>
    <w:p w14:paraId="51F8B7BD" w14:textId="03949ED1" w:rsidR="008F1A6F" w:rsidRDefault="008F1A6F" w:rsidP="008F1A6F">
      <w:pPr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sz w:val="22"/>
          <w:szCs w:val="22"/>
        </w:rPr>
        <w:t>Organizácia neeviduje žiadne pohľadávky ani záväzky</w:t>
      </w:r>
    </w:p>
    <w:p w14:paraId="37F3C0BB" w14:textId="1C33C752" w:rsidR="005E0E48" w:rsidRDefault="008F1A6F">
      <w:r>
        <w:rPr>
          <w:rFonts w:ascii="Arial" w:hAnsi="Arial" w:cs="Arial"/>
          <w:b/>
          <w:bCs/>
          <w:sz w:val="22"/>
        </w:rPr>
        <w:t>V</w:t>
      </w:r>
      <w:r w:rsidR="00F36F62">
        <w:rPr>
          <w:rFonts w:ascii="Arial" w:hAnsi="Arial" w:cs="Arial"/>
          <w:b/>
          <w:bCs/>
          <w:sz w:val="22"/>
        </w:rPr>
        <w:t xml:space="preserve"> Liesku </w:t>
      </w:r>
      <w:r w:rsidR="003D1EDA">
        <w:rPr>
          <w:rFonts w:ascii="Arial" w:hAnsi="Arial" w:cs="Arial"/>
          <w:b/>
          <w:bCs/>
          <w:sz w:val="22"/>
        </w:rPr>
        <w:t>17.6</w:t>
      </w:r>
      <w:r w:rsidR="005E0E48">
        <w:rPr>
          <w:rFonts w:ascii="Arial" w:hAnsi="Arial" w:cs="Arial"/>
          <w:b/>
          <w:bCs/>
          <w:sz w:val="22"/>
        </w:rPr>
        <w:t>.2026</w:t>
      </w:r>
    </w:p>
    <w:sectPr w:rsidR="005E0E48" w:rsidSect="007F7D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Roboto">
    <w:panose1 w:val="02000000000000000000"/>
    <w:charset w:val="00"/>
    <w:family w:val="auto"/>
    <w:pitch w:val="variable"/>
    <w:sig w:usb0="E0000AFF" w:usb1="5000217F" w:usb2="00000021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D0D1049"/>
    <w:multiLevelType w:val="hybridMultilevel"/>
    <w:tmpl w:val="FF086C76"/>
    <w:lvl w:ilvl="0" w:tplc="E90E5E8E">
      <w:numFmt w:val="bullet"/>
      <w:lvlText w:val="-"/>
      <w:lvlJc w:val="left"/>
      <w:pPr>
        <w:ind w:left="2484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320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92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64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36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08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80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52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244" w:hanging="360"/>
      </w:pPr>
      <w:rPr>
        <w:rFonts w:ascii="Wingdings" w:hAnsi="Wingdings" w:hint="default"/>
      </w:rPr>
    </w:lvl>
  </w:abstractNum>
  <w:abstractNum w:abstractNumId="1" w15:restartNumberingAfterBreak="0">
    <w:nsid w:val="53B4572D"/>
    <w:multiLevelType w:val="hybridMultilevel"/>
    <w:tmpl w:val="0892299C"/>
    <w:lvl w:ilvl="0" w:tplc="658C1042">
      <w:numFmt w:val="bullet"/>
      <w:lvlText w:val="-"/>
      <w:lvlJc w:val="left"/>
      <w:pPr>
        <w:ind w:left="2529" w:hanging="360"/>
      </w:pPr>
      <w:rPr>
        <w:rFonts w:ascii="Arial" w:eastAsia="Times New Roman" w:hAnsi="Arial" w:cs="Arial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32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9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6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4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1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8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5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289" w:hanging="360"/>
      </w:pPr>
      <w:rPr>
        <w:rFonts w:ascii="Wingdings" w:hAnsi="Wingdings" w:hint="default"/>
      </w:rPr>
    </w:lvl>
  </w:abstractNum>
  <w:num w:numId="1" w16cid:durableId="707294554">
    <w:abstractNumId w:val="1"/>
  </w:num>
  <w:num w:numId="2" w16cid:durableId="80963793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1A6F"/>
    <w:rsid w:val="00073322"/>
    <w:rsid w:val="00081E9E"/>
    <w:rsid w:val="000F0A27"/>
    <w:rsid w:val="002362FA"/>
    <w:rsid w:val="00263E48"/>
    <w:rsid w:val="002F54E7"/>
    <w:rsid w:val="003D1126"/>
    <w:rsid w:val="003D1EDA"/>
    <w:rsid w:val="00434DD3"/>
    <w:rsid w:val="004D3605"/>
    <w:rsid w:val="005B5C95"/>
    <w:rsid w:val="005E0E48"/>
    <w:rsid w:val="005E28EC"/>
    <w:rsid w:val="006305DB"/>
    <w:rsid w:val="0063615B"/>
    <w:rsid w:val="006B6BCF"/>
    <w:rsid w:val="006C060D"/>
    <w:rsid w:val="0070261F"/>
    <w:rsid w:val="007F3901"/>
    <w:rsid w:val="007F7DF0"/>
    <w:rsid w:val="008147F4"/>
    <w:rsid w:val="008C1AA1"/>
    <w:rsid w:val="008F1A6F"/>
    <w:rsid w:val="0092533E"/>
    <w:rsid w:val="00943F39"/>
    <w:rsid w:val="00A5257D"/>
    <w:rsid w:val="00A7031E"/>
    <w:rsid w:val="00A804C1"/>
    <w:rsid w:val="00A976F1"/>
    <w:rsid w:val="00AF69A5"/>
    <w:rsid w:val="00C01D9C"/>
    <w:rsid w:val="00C40B73"/>
    <w:rsid w:val="00CA583F"/>
    <w:rsid w:val="00CE5A55"/>
    <w:rsid w:val="00D124F6"/>
    <w:rsid w:val="00DC7453"/>
    <w:rsid w:val="00E20083"/>
    <w:rsid w:val="00F05700"/>
    <w:rsid w:val="00F35CFF"/>
    <w:rsid w:val="00F36F6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5A595A"/>
  <w15:docId w15:val="{2A35DF0D-B806-4286-AE17-26E886C8B2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F1A6F"/>
    <w:pPr>
      <w:snapToGrid w:val="0"/>
      <w:spacing w:after="0" w:line="240" w:lineRule="auto"/>
    </w:pPr>
    <w:rPr>
      <w:rFonts w:ascii="Courier New" w:eastAsia="Times New Roman" w:hAnsi="Courier New" w:cs="Times New Roman"/>
      <w:sz w:val="24"/>
      <w:szCs w:val="20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8F1A6F"/>
    <w:pPr>
      <w:keepNext/>
      <w:outlineLvl w:val="0"/>
    </w:pPr>
    <w:rPr>
      <w:b/>
      <w:bCs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8F1A6F"/>
    <w:pPr>
      <w:keepNext/>
      <w:ind w:left="360"/>
      <w:outlineLvl w:val="1"/>
    </w:pPr>
    <w:rPr>
      <w:b/>
      <w:bCs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8F1A6F"/>
    <w:pPr>
      <w:keepNext/>
      <w:outlineLvl w:val="3"/>
    </w:pPr>
    <w:rPr>
      <w:b/>
      <w:bCs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F1A6F"/>
    <w:rPr>
      <w:rFonts w:ascii="Courier New" w:eastAsia="Times New Roman" w:hAnsi="Courier New" w:cs="Times New Roman"/>
      <w:b/>
      <w:bCs/>
      <w:sz w:val="24"/>
      <w:szCs w:val="20"/>
      <w:lang w:eastAsia="sk-SK"/>
    </w:rPr>
  </w:style>
  <w:style w:type="character" w:customStyle="1" w:styleId="Nadpis2Char">
    <w:name w:val="Nadpis 2 Char"/>
    <w:basedOn w:val="Predvolenpsmoodseku"/>
    <w:link w:val="Nadpis2"/>
    <w:semiHidden/>
    <w:rsid w:val="008F1A6F"/>
    <w:rPr>
      <w:rFonts w:ascii="Courier New" w:eastAsia="Times New Roman" w:hAnsi="Courier New" w:cs="Times New Roman"/>
      <w:b/>
      <w:bCs/>
      <w:sz w:val="24"/>
      <w:szCs w:val="20"/>
      <w:lang w:eastAsia="sk-SK"/>
    </w:rPr>
  </w:style>
  <w:style w:type="character" w:customStyle="1" w:styleId="Nadpis4Char">
    <w:name w:val="Nadpis 4 Char"/>
    <w:basedOn w:val="Predvolenpsmoodseku"/>
    <w:link w:val="Nadpis4"/>
    <w:semiHidden/>
    <w:rsid w:val="008F1A6F"/>
    <w:rPr>
      <w:rFonts w:ascii="Courier New" w:eastAsia="Times New Roman" w:hAnsi="Courier New" w:cs="Times New Roman"/>
      <w:b/>
      <w:bCs/>
      <w:szCs w:val="20"/>
      <w:lang w:eastAsia="sk-SK"/>
    </w:rPr>
  </w:style>
  <w:style w:type="paragraph" w:styleId="Nzov">
    <w:name w:val="Title"/>
    <w:basedOn w:val="Normlny"/>
    <w:link w:val="NzovChar"/>
    <w:qFormat/>
    <w:rsid w:val="008F1A6F"/>
    <w:pPr>
      <w:jc w:val="center"/>
    </w:pPr>
    <w:rPr>
      <w:b/>
      <w:bCs/>
      <w:sz w:val="32"/>
    </w:rPr>
  </w:style>
  <w:style w:type="character" w:customStyle="1" w:styleId="NzovChar">
    <w:name w:val="Názov Char"/>
    <w:basedOn w:val="Predvolenpsmoodseku"/>
    <w:link w:val="Nzov"/>
    <w:rsid w:val="008F1A6F"/>
    <w:rPr>
      <w:rFonts w:ascii="Courier New" w:eastAsia="Times New Roman" w:hAnsi="Courier New" w:cs="Times New Roman"/>
      <w:b/>
      <w:bCs/>
      <w:sz w:val="32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D124F6"/>
    <w:pPr>
      <w:ind w:left="720"/>
      <w:contextualSpacing/>
    </w:pPr>
  </w:style>
  <w:style w:type="paragraph" w:styleId="Normlnywebov">
    <w:name w:val="Normal (Web)"/>
    <w:basedOn w:val="Normlny"/>
    <w:uiPriority w:val="99"/>
    <w:semiHidden/>
    <w:unhideWhenUsed/>
    <w:rsid w:val="000F0A27"/>
    <w:pPr>
      <w:snapToGrid/>
      <w:spacing w:before="100" w:beforeAutospacing="1" w:after="100" w:afterAutospacing="1"/>
    </w:pPr>
    <w:rPr>
      <w:rFonts w:ascii="Times New Roman" w:hAnsi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9505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464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196</Words>
  <Characters>1119</Characters>
  <Application>Microsoft Office Word</Application>
  <DocSecurity>0</DocSecurity>
  <Lines>9</Lines>
  <Paragraphs>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GV</dc:creator>
  <cp:lastModifiedBy>Wilsondo3</cp:lastModifiedBy>
  <cp:revision>4</cp:revision>
  <cp:lastPrinted>2018-02-15T17:22:00Z</cp:lastPrinted>
  <dcterms:created xsi:type="dcterms:W3CDTF">2026-06-17T09:52:00Z</dcterms:created>
  <dcterms:modified xsi:type="dcterms:W3CDTF">2026-06-17T09:58:00Z</dcterms:modified>
</cp:coreProperties>
</file>