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06F65A" w14:textId="77777777" w:rsidR="00A96D0F" w:rsidRDefault="00A96D0F" w:rsidP="0070030B">
      <w:pPr>
        <w:tabs>
          <w:tab w:val="left" w:pos="2196"/>
        </w:tabs>
        <w:rPr>
          <w:u w:val="single"/>
        </w:rPr>
      </w:pPr>
    </w:p>
    <w:p w14:paraId="6425B38F" w14:textId="77777777" w:rsidR="00C81150" w:rsidRPr="00EC39C1" w:rsidRDefault="00C81150" w:rsidP="00277161">
      <w:pPr>
        <w:rPr>
          <w:snapToGrid w:val="0"/>
          <w:sz w:val="14"/>
          <w:szCs w:val="14"/>
          <w:lang w:eastAsia="sk-SK"/>
        </w:rPr>
      </w:pPr>
    </w:p>
    <w:p w14:paraId="15665F20" w14:textId="77777777" w:rsidR="00C81150" w:rsidRPr="00EC39C1" w:rsidRDefault="00C81150" w:rsidP="00277161">
      <w:pPr>
        <w:rPr>
          <w:sz w:val="14"/>
          <w:szCs w:val="14"/>
        </w:rPr>
      </w:pPr>
    </w:p>
    <w:p w14:paraId="135C10DD" w14:textId="77777777" w:rsidR="00C81150" w:rsidRDefault="00C81150" w:rsidP="003901B9">
      <w:pPr>
        <w:pStyle w:val="Nadpis1"/>
      </w:pPr>
      <w:r w:rsidRPr="00EC39C1">
        <w:t>VŠEOBECNÉ INFORMÁCIE</w:t>
      </w:r>
    </w:p>
    <w:p w14:paraId="4DFFB7A4" w14:textId="77777777" w:rsidR="00081A5A" w:rsidRPr="00081A5A" w:rsidRDefault="00081A5A" w:rsidP="00081A5A">
      <w:pPr>
        <w:rPr>
          <w:lang w:eastAsia="sk-SK"/>
        </w:rPr>
      </w:pPr>
    </w:p>
    <w:p w14:paraId="6634E1BF" w14:textId="77777777" w:rsidR="00C81150" w:rsidRPr="00EC39C1" w:rsidRDefault="00C81150" w:rsidP="00277161">
      <w:pPr>
        <w:pStyle w:val="Nadpis2"/>
      </w:pPr>
      <w:r w:rsidRPr="00EC39C1">
        <w:t>Základné údaje o spoločnosti</w:t>
      </w:r>
    </w:p>
    <w:p w14:paraId="15C54E0E" w14:textId="77777777"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EC39C1" w14:paraId="4F327164" w14:textId="77777777" w:rsidTr="00277161">
        <w:tc>
          <w:tcPr>
            <w:tcW w:w="2188" w:type="pct"/>
            <w:tcBorders>
              <w:top w:val="single" w:sz="8" w:space="0" w:color="auto"/>
              <w:bottom w:val="dotted" w:sz="4" w:space="0" w:color="auto"/>
            </w:tcBorders>
          </w:tcPr>
          <w:p w14:paraId="4D50379E" w14:textId="77777777" w:rsidR="00C81150" w:rsidRPr="00654D1B" w:rsidRDefault="00C81150" w:rsidP="00277161">
            <w:pPr>
              <w:rPr>
                <w:b/>
                <w:sz w:val="18"/>
                <w:szCs w:val="18"/>
              </w:rPr>
            </w:pPr>
            <w:r w:rsidRPr="00654D1B">
              <w:rPr>
                <w:b/>
                <w:sz w:val="18"/>
                <w:szCs w:val="18"/>
              </w:rPr>
              <w:t>Obchodné meno a sídlo</w:t>
            </w:r>
          </w:p>
        </w:tc>
        <w:tc>
          <w:tcPr>
            <w:tcW w:w="2813" w:type="pct"/>
            <w:tcBorders>
              <w:top w:val="single" w:sz="8" w:space="0" w:color="auto"/>
              <w:bottom w:val="dotted" w:sz="4" w:space="0" w:color="auto"/>
            </w:tcBorders>
          </w:tcPr>
          <w:p w14:paraId="19727BA5" w14:textId="77777777" w:rsidR="00C81150" w:rsidRPr="00654D1B" w:rsidRDefault="00654D1B" w:rsidP="00277161">
            <w:pPr>
              <w:rPr>
                <w:b/>
                <w:snapToGrid w:val="0"/>
                <w:sz w:val="20"/>
                <w:lang w:eastAsia="sk-SK"/>
              </w:rPr>
            </w:pPr>
            <w:r w:rsidRPr="00654D1B">
              <w:rPr>
                <w:b/>
                <w:sz w:val="20"/>
              </w:rPr>
              <w:t>KOSIT a.s</w:t>
            </w:r>
          </w:p>
          <w:p w14:paraId="57FE3B36" w14:textId="77777777" w:rsidR="00C81150" w:rsidRPr="00654D1B" w:rsidRDefault="00654D1B" w:rsidP="00277161">
            <w:pPr>
              <w:rPr>
                <w:b/>
                <w:snapToGrid w:val="0"/>
                <w:sz w:val="18"/>
                <w:szCs w:val="18"/>
                <w:lang w:eastAsia="sk-SK"/>
              </w:rPr>
            </w:pPr>
            <w:r w:rsidRPr="00654D1B">
              <w:rPr>
                <w:b/>
                <w:sz w:val="20"/>
              </w:rPr>
              <w:t>Rastislavova 98, 043 46 Košice</w:t>
            </w:r>
          </w:p>
        </w:tc>
      </w:tr>
      <w:tr w:rsidR="00C81150" w:rsidRPr="00EC39C1" w14:paraId="235253B6" w14:textId="77777777" w:rsidTr="00277161">
        <w:tc>
          <w:tcPr>
            <w:tcW w:w="2188" w:type="pct"/>
            <w:tcBorders>
              <w:top w:val="dotted" w:sz="4" w:space="0" w:color="auto"/>
              <w:bottom w:val="dotted" w:sz="4" w:space="0" w:color="auto"/>
            </w:tcBorders>
          </w:tcPr>
          <w:p w14:paraId="5D34DCF2" w14:textId="77777777" w:rsidR="00C81150" w:rsidRPr="00654D1B" w:rsidRDefault="00C81150" w:rsidP="00277161">
            <w:pPr>
              <w:rPr>
                <w:b/>
                <w:sz w:val="18"/>
                <w:szCs w:val="18"/>
              </w:rPr>
            </w:pPr>
            <w:r w:rsidRPr="00654D1B">
              <w:rPr>
                <w:b/>
                <w:sz w:val="18"/>
                <w:szCs w:val="18"/>
              </w:rPr>
              <w:t>Dátum založenia</w:t>
            </w:r>
          </w:p>
        </w:tc>
        <w:tc>
          <w:tcPr>
            <w:tcW w:w="2813" w:type="pct"/>
            <w:tcBorders>
              <w:top w:val="dotted" w:sz="4" w:space="0" w:color="auto"/>
              <w:bottom w:val="dotted" w:sz="4" w:space="0" w:color="auto"/>
            </w:tcBorders>
          </w:tcPr>
          <w:p w14:paraId="500D2507" w14:textId="77777777" w:rsidR="00C81150" w:rsidRPr="00654D1B" w:rsidRDefault="00884511" w:rsidP="00277161">
            <w:pPr>
              <w:rPr>
                <w:sz w:val="18"/>
                <w:szCs w:val="18"/>
              </w:rPr>
            </w:pPr>
            <w:r>
              <w:rPr>
                <w:sz w:val="18"/>
                <w:szCs w:val="18"/>
              </w:rPr>
              <w:t>21</w:t>
            </w:r>
            <w:r w:rsidR="00654D1B" w:rsidRPr="00654D1B">
              <w:rPr>
                <w:sz w:val="18"/>
                <w:szCs w:val="18"/>
              </w:rPr>
              <w:t>.február 2001</w:t>
            </w:r>
          </w:p>
        </w:tc>
      </w:tr>
      <w:tr w:rsidR="00C81150" w:rsidRPr="00EC39C1" w14:paraId="57382694" w14:textId="77777777" w:rsidTr="00490CED">
        <w:tc>
          <w:tcPr>
            <w:tcW w:w="2188" w:type="pct"/>
            <w:tcBorders>
              <w:top w:val="dotted" w:sz="4" w:space="0" w:color="auto"/>
              <w:bottom w:val="nil"/>
            </w:tcBorders>
          </w:tcPr>
          <w:p w14:paraId="2862429D" w14:textId="77777777" w:rsidR="00C81150" w:rsidRPr="00654D1B" w:rsidRDefault="00C81150" w:rsidP="00277161">
            <w:pPr>
              <w:rPr>
                <w:b/>
                <w:sz w:val="18"/>
                <w:szCs w:val="18"/>
              </w:rPr>
            </w:pPr>
            <w:r w:rsidRPr="00654D1B">
              <w:rPr>
                <w:b/>
                <w:sz w:val="18"/>
                <w:szCs w:val="18"/>
              </w:rPr>
              <w:t>Dátum vzniku (podľa obchodného registra)</w:t>
            </w:r>
          </w:p>
        </w:tc>
        <w:tc>
          <w:tcPr>
            <w:tcW w:w="2813" w:type="pct"/>
            <w:tcBorders>
              <w:top w:val="dotted" w:sz="4" w:space="0" w:color="auto"/>
              <w:bottom w:val="nil"/>
            </w:tcBorders>
          </w:tcPr>
          <w:p w14:paraId="5CA23E2D" w14:textId="77777777" w:rsidR="00C81150" w:rsidRPr="00654D1B" w:rsidRDefault="00654D1B" w:rsidP="00830B35">
            <w:pPr>
              <w:rPr>
                <w:sz w:val="18"/>
                <w:szCs w:val="18"/>
              </w:rPr>
            </w:pPr>
            <w:r w:rsidRPr="00654D1B">
              <w:rPr>
                <w:sz w:val="18"/>
                <w:szCs w:val="18"/>
              </w:rPr>
              <w:t>21.</w:t>
            </w:r>
            <w:r w:rsidR="00830B35">
              <w:rPr>
                <w:sz w:val="18"/>
                <w:szCs w:val="18"/>
              </w:rPr>
              <w:t>marca</w:t>
            </w:r>
            <w:r w:rsidRPr="00654D1B">
              <w:rPr>
                <w:sz w:val="18"/>
                <w:szCs w:val="18"/>
              </w:rPr>
              <w:t xml:space="preserve"> 2001(Obchodný</w:t>
            </w:r>
            <w:r w:rsidR="00884511">
              <w:rPr>
                <w:sz w:val="18"/>
                <w:szCs w:val="18"/>
              </w:rPr>
              <w:t xml:space="preserve"> register Okresného súdu I v Koš</w:t>
            </w:r>
            <w:r w:rsidRPr="00654D1B">
              <w:rPr>
                <w:sz w:val="18"/>
                <w:szCs w:val="18"/>
              </w:rPr>
              <w:t>iciach, oddiel Sa., vložka 1169/V ).</w:t>
            </w:r>
          </w:p>
        </w:tc>
      </w:tr>
      <w:tr w:rsidR="00C81150" w:rsidRPr="00EC39C1" w14:paraId="2843BBEE" w14:textId="77777777" w:rsidTr="00490CED">
        <w:tc>
          <w:tcPr>
            <w:tcW w:w="2188" w:type="pct"/>
            <w:tcBorders>
              <w:top w:val="nil"/>
              <w:bottom w:val="nil"/>
            </w:tcBorders>
          </w:tcPr>
          <w:p w14:paraId="202CDAA1" w14:textId="77777777" w:rsidR="00C81150" w:rsidRDefault="00C81150" w:rsidP="00277161">
            <w:pPr>
              <w:rPr>
                <w:b/>
                <w:sz w:val="18"/>
                <w:szCs w:val="18"/>
              </w:rPr>
            </w:pPr>
            <w:r w:rsidRPr="00654D1B">
              <w:rPr>
                <w:b/>
                <w:sz w:val="18"/>
                <w:szCs w:val="18"/>
              </w:rPr>
              <w:t>Hospodárska činnosť</w:t>
            </w:r>
          </w:p>
          <w:p w14:paraId="73CC0450" w14:textId="77777777" w:rsidR="00654D1B" w:rsidRDefault="00654D1B" w:rsidP="00277161">
            <w:pPr>
              <w:rPr>
                <w:b/>
                <w:sz w:val="18"/>
                <w:szCs w:val="18"/>
              </w:rPr>
            </w:pPr>
          </w:p>
          <w:p w14:paraId="74CE693F" w14:textId="77777777" w:rsidR="00654D1B" w:rsidRPr="00654D1B" w:rsidRDefault="00654D1B" w:rsidP="00277161">
            <w:pPr>
              <w:rPr>
                <w:b/>
                <w:sz w:val="18"/>
                <w:szCs w:val="18"/>
              </w:rPr>
            </w:pPr>
          </w:p>
        </w:tc>
        <w:tc>
          <w:tcPr>
            <w:tcW w:w="2813" w:type="pct"/>
            <w:tcBorders>
              <w:top w:val="nil"/>
              <w:bottom w:val="nil"/>
            </w:tcBorders>
          </w:tcPr>
          <w:p w14:paraId="2DA87D37" w14:textId="77777777" w:rsidR="00654D1B" w:rsidRPr="0002310F" w:rsidRDefault="00FF6B4F" w:rsidP="00654D1B">
            <w:pPr>
              <w:pStyle w:val="Zkladntext"/>
              <w:numPr>
                <w:ilvl w:val="0"/>
                <w:numId w:val="57"/>
              </w:numPr>
              <w:rPr>
                <w:sz w:val="18"/>
                <w:szCs w:val="18"/>
              </w:rPr>
            </w:pPr>
            <w:r>
              <w:rPr>
                <w:sz w:val="18"/>
                <w:szCs w:val="18"/>
              </w:rPr>
              <w:t>výroba elektriny, ddávka elektriny</w:t>
            </w:r>
          </w:p>
          <w:p w14:paraId="33D86D0A" w14:textId="77777777" w:rsidR="00654D1B" w:rsidRPr="00FF6B4F" w:rsidRDefault="00FF6B4F" w:rsidP="00FF6B4F">
            <w:pPr>
              <w:pStyle w:val="Zkladntext"/>
              <w:numPr>
                <w:ilvl w:val="0"/>
                <w:numId w:val="57"/>
              </w:numPr>
              <w:rPr>
                <w:sz w:val="18"/>
                <w:szCs w:val="18"/>
              </w:rPr>
            </w:pPr>
            <w:r>
              <w:rPr>
                <w:sz w:val="18"/>
                <w:szCs w:val="18"/>
              </w:rPr>
              <w:t>výroba tepla, rozvod tepla</w:t>
            </w:r>
          </w:p>
          <w:p w14:paraId="10DBEC1B" w14:textId="77777777" w:rsidR="00654D1B" w:rsidRPr="0002310F" w:rsidRDefault="00654D1B" w:rsidP="00654D1B">
            <w:pPr>
              <w:pStyle w:val="Zkladntext"/>
              <w:numPr>
                <w:ilvl w:val="0"/>
                <w:numId w:val="57"/>
              </w:numPr>
              <w:rPr>
                <w:sz w:val="18"/>
                <w:szCs w:val="18"/>
              </w:rPr>
            </w:pPr>
            <w:r w:rsidRPr="0002310F">
              <w:rPr>
                <w:sz w:val="18"/>
                <w:szCs w:val="18"/>
              </w:rPr>
              <w:t>čistenie verejných komunikácií a verejných priestranstiev vrátane zimnej a letnej údržby</w:t>
            </w:r>
          </w:p>
          <w:p w14:paraId="5FFD889F" w14:textId="77777777" w:rsidR="00654D1B" w:rsidRPr="0002310F" w:rsidRDefault="00654D1B" w:rsidP="00654D1B">
            <w:pPr>
              <w:pStyle w:val="Zkladntext"/>
              <w:numPr>
                <w:ilvl w:val="0"/>
                <w:numId w:val="57"/>
              </w:numPr>
              <w:rPr>
                <w:sz w:val="18"/>
                <w:szCs w:val="18"/>
              </w:rPr>
            </w:pPr>
            <w:r w:rsidRPr="0002310F">
              <w:rPr>
                <w:sz w:val="18"/>
                <w:szCs w:val="18"/>
              </w:rPr>
              <w:t>čistenie budov</w:t>
            </w:r>
          </w:p>
          <w:p w14:paraId="1C6F1A2D" w14:textId="77777777" w:rsidR="00654D1B" w:rsidRPr="0002310F" w:rsidRDefault="00654D1B" w:rsidP="00654D1B">
            <w:pPr>
              <w:pStyle w:val="Zkladntext"/>
              <w:numPr>
                <w:ilvl w:val="0"/>
                <w:numId w:val="57"/>
              </w:numPr>
              <w:rPr>
                <w:sz w:val="18"/>
                <w:szCs w:val="18"/>
              </w:rPr>
            </w:pPr>
            <w:r w:rsidRPr="0002310F">
              <w:rPr>
                <w:sz w:val="18"/>
                <w:szCs w:val="18"/>
              </w:rPr>
              <w:t>upratovacie práce</w:t>
            </w:r>
          </w:p>
          <w:p w14:paraId="6D4BDEBA" w14:textId="77777777" w:rsidR="00654D1B" w:rsidRPr="0002310F" w:rsidRDefault="00654D1B" w:rsidP="00654D1B">
            <w:pPr>
              <w:pStyle w:val="Zkladntext"/>
              <w:numPr>
                <w:ilvl w:val="0"/>
                <w:numId w:val="57"/>
              </w:numPr>
              <w:rPr>
                <w:sz w:val="18"/>
                <w:szCs w:val="18"/>
              </w:rPr>
            </w:pPr>
            <w:r w:rsidRPr="0002310F">
              <w:rPr>
                <w:sz w:val="18"/>
                <w:szCs w:val="18"/>
              </w:rPr>
              <w:t>čistiaci servis interiérov a exteriérov</w:t>
            </w:r>
          </w:p>
          <w:p w14:paraId="12AC701F" w14:textId="77777777" w:rsidR="00654D1B" w:rsidRPr="0002310F" w:rsidRDefault="00654D1B" w:rsidP="00654D1B">
            <w:pPr>
              <w:pStyle w:val="Zkladntext"/>
              <w:numPr>
                <w:ilvl w:val="0"/>
                <w:numId w:val="57"/>
              </w:numPr>
              <w:rPr>
                <w:sz w:val="18"/>
                <w:szCs w:val="18"/>
              </w:rPr>
            </w:pPr>
            <w:r w:rsidRPr="0002310F">
              <w:rPr>
                <w:sz w:val="18"/>
                <w:szCs w:val="18"/>
              </w:rPr>
              <w:t>veľkoobchod a maloobchod v sortimente čistiacich potrieb (okrem jedov a žierovín) a zariadení</w:t>
            </w:r>
          </w:p>
          <w:p w14:paraId="7C561420" w14:textId="77777777" w:rsidR="00654D1B" w:rsidRPr="0002310F" w:rsidRDefault="00654D1B" w:rsidP="00654D1B">
            <w:pPr>
              <w:pStyle w:val="Zkladntext"/>
              <w:numPr>
                <w:ilvl w:val="0"/>
                <w:numId w:val="57"/>
              </w:numPr>
              <w:rPr>
                <w:sz w:val="18"/>
                <w:szCs w:val="18"/>
              </w:rPr>
            </w:pPr>
            <w:r w:rsidRPr="0002310F">
              <w:rPr>
                <w:sz w:val="18"/>
                <w:szCs w:val="18"/>
              </w:rPr>
              <w:t>čistenie kanalizačných vpustí</w:t>
            </w:r>
          </w:p>
          <w:p w14:paraId="0D4EF8AE" w14:textId="77777777" w:rsidR="00654D1B" w:rsidRPr="0002310F" w:rsidRDefault="00654D1B" w:rsidP="00654D1B">
            <w:pPr>
              <w:pStyle w:val="Zkladntext"/>
              <w:numPr>
                <w:ilvl w:val="0"/>
                <w:numId w:val="57"/>
              </w:numPr>
              <w:rPr>
                <w:sz w:val="18"/>
                <w:szCs w:val="18"/>
              </w:rPr>
            </w:pPr>
            <w:r w:rsidRPr="0002310F">
              <w:rPr>
                <w:sz w:val="18"/>
                <w:szCs w:val="18"/>
              </w:rPr>
              <w:t>dopravné značenie – vodorovné, zvislé</w:t>
            </w:r>
          </w:p>
          <w:p w14:paraId="29A6D1CD" w14:textId="77777777" w:rsidR="00654D1B" w:rsidRPr="0002310F" w:rsidRDefault="00654D1B" w:rsidP="00654D1B">
            <w:pPr>
              <w:pStyle w:val="Zkladntext"/>
              <w:numPr>
                <w:ilvl w:val="0"/>
                <w:numId w:val="57"/>
              </w:numPr>
              <w:rPr>
                <w:sz w:val="18"/>
                <w:szCs w:val="18"/>
              </w:rPr>
            </w:pPr>
            <w:r w:rsidRPr="0002310F">
              <w:rPr>
                <w:sz w:val="18"/>
                <w:szCs w:val="18"/>
              </w:rPr>
              <w:t>búracie práce a vyrezávky na komunikáciách</w:t>
            </w:r>
          </w:p>
          <w:p w14:paraId="7FCB6DDA" w14:textId="77777777" w:rsidR="00654D1B" w:rsidRPr="0002310F" w:rsidRDefault="00654D1B" w:rsidP="00654D1B">
            <w:pPr>
              <w:pStyle w:val="Zkladntext"/>
              <w:numPr>
                <w:ilvl w:val="0"/>
                <w:numId w:val="57"/>
              </w:numPr>
              <w:rPr>
                <w:sz w:val="18"/>
                <w:szCs w:val="18"/>
              </w:rPr>
            </w:pPr>
            <w:r w:rsidRPr="0002310F">
              <w:rPr>
                <w:sz w:val="18"/>
                <w:szCs w:val="18"/>
              </w:rPr>
              <w:t>vykášanie priekop a prícestných plôch, kosenie prícestných plôch a mestských komunikácií</w:t>
            </w:r>
          </w:p>
          <w:p w14:paraId="3A422FDE" w14:textId="77777777" w:rsidR="00654D1B" w:rsidRPr="0002310F" w:rsidRDefault="00654D1B" w:rsidP="00654D1B">
            <w:pPr>
              <w:pStyle w:val="Zkladntext"/>
              <w:numPr>
                <w:ilvl w:val="0"/>
                <w:numId w:val="57"/>
              </w:numPr>
              <w:rPr>
                <w:sz w:val="18"/>
                <w:szCs w:val="18"/>
              </w:rPr>
            </w:pPr>
            <w:r w:rsidRPr="0002310F">
              <w:rPr>
                <w:sz w:val="18"/>
                <w:szCs w:val="18"/>
              </w:rPr>
              <w:t>podnikanie v oblasti nakladania s nebezpečným odpadom</w:t>
            </w:r>
          </w:p>
          <w:p w14:paraId="1833323D" w14:textId="77777777" w:rsidR="00654D1B" w:rsidRPr="0002310F" w:rsidRDefault="00654D1B" w:rsidP="00654D1B">
            <w:pPr>
              <w:pStyle w:val="Zkladntext"/>
              <w:numPr>
                <w:ilvl w:val="0"/>
                <w:numId w:val="57"/>
              </w:numPr>
              <w:rPr>
                <w:sz w:val="18"/>
                <w:szCs w:val="18"/>
              </w:rPr>
            </w:pPr>
            <w:r w:rsidRPr="0002310F">
              <w:rPr>
                <w:sz w:val="18"/>
                <w:szCs w:val="18"/>
              </w:rPr>
              <w:t>podnikanie v oblasti nakladania s odpadmi</w:t>
            </w:r>
          </w:p>
          <w:p w14:paraId="7F1B18C9" w14:textId="77777777" w:rsidR="00654D1B" w:rsidRPr="0002310F" w:rsidRDefault="00654D1B" w:rsidP="00654D1B">
            <w:pPr>
              <w:pStyle w:val="Zkladntext"/>
              <w:numPr>
                <w:ilvl w:val="0"/>
                <w:numId w:val="57"/>
              </w:numPr>
              <w:rPr>
                <w:sz w:val="18"/>
                <w:szCs w:val="18"/>
              </w:rPr>
            </w:pPr>
            <w:r w:rsidRPr="0002310F">
              <w:rPr>
                <w:sz w:val="18"/>
                <w:szCs w:val="18"/>
              </w:rPr>
              <w:t>nákladná cestná doprava</w:t>
            </w:r>
          </w:p>
          <w:p w14:paraId="4D92D3ED" w14:textId="77777777" w:rsidR="00654D1B" w:rsidRPr="0002310F" w:rsidRDefault="00654D1B" w:rsidP="00654D1B">
            <w:pPr>
              <w:pStyle w:val="Zkladntext"/>
              <w:numPr>
                <w:ilvl w:val="0"/>
                <w:numId w:val="57"/>
              </w:numPr>
              <w:rPr>
                <w:sz w:val="18"/>
                <w:szCs w:val="18"/>
              </w:rPr>
            </w:pPr>
            <w:r w:rsidRPr="0002310F">
              <w:rPr>
                <w:sz w:val="18"/>
                <w:szCs w:val="18"/>
              </w:rPr>
              <w:t>vykonávanie označovania ulíc mesta</w:t>
            </w:r>
          </w:p>
          <w:p w14:paraId="14D8FD26" w14:textId="77777777" w:rsidR="00654D1B" w:rsidRPr="0002310F" w:rsidRDefault="00654D1B" w:rsidP="00654D1B">
            <w:pPr>
              <w:pStyle w:val="Zkladntext"/>
              <w:numPr>
                <w:ilvl w:val="0"/>
                <w:numId w:val="57"/>
              </w:numPr>
              <w:rPr>
                <w:sz w:val="18"/>
                <w:szCs w:val="18"/>
              </w:rPr>
            </w:pPr>
            <w:r w:rsidRPr="0002310F">
              <w:rPr>
                <w:sz w:val="18"/>
                <w:szCs w:val="18"/>
              </w:rPr>
              <w:t>nákup a predaj úžitkovej vody</w:t>
            </w:r>
          </w:p>
          <w:p w14:paraId="63744A4F" w14:textId="77777777" w:rsidR="00654D1B" w:rsidRPr="0002310F" w:rsidRDefault="00654D1B" w:rsidP="00654D1B">
            <w:pPr>
              <w:pStyle w:val="Zkladntext"/>
              <w:numPr>
                <w:ilvl w:val="0"/>
                <w:numId w:val="57"/>
              </w:numPr>
              <w:rPr>
                <w:sz w:val="18"/>
                <w:szCs w:val="18"/>
              </w:rPr>
            </w:pPr>
            <w:r w:rsidRPr="0002310F">
              <w:rPr>
                <w:sz w:val="18"/>
                <w:szCs w:val="18"/>
              </w:rPr>
              <w:t>údržba hygienických zariadení mesta</w:t>
            </w:r>
          </w:p>
          <w:p w14:paraId="7F5398AE" w14:textId="77777777" w:rsidR="00654D1B" w:rsidRPr="0002310F" w:rsidRDefault="00654D1B" w:rsidP="00654D1B">
            <w:pPr>
              <w:pStyle w:val="Zkladntext"/>
              <w:numPr>
                <w:ilvl w:val="0"/>
                <w:numId w:val="57"/>
              </w:numPr>
              <w:rPr>
                <w:sz w:val="18"/>
                <w:szCs w:val="18"/>
              </w:rPr>
            </w:pPr>
            <w:r w:rsidRPr="0002310F">
              <w:rPr>
                <w:sz w:val="18"/>
                <w:szCs w:val="18"/>
              </w:rPr>
              <w:t>výroba a oprava zberných nádob</w:t>
            </w:r>
          </w:p>
          <w:p w14:paraId="45153F33" w14:textId="77777777" w:rsidR="00654D1B" w:rsidRPr="0002310F" w:rsidRDefault="00654D1B" w:rsidP="00654D1B">
            <w:pPr>
              <w:pStyle w:val="Zkladntext"/>
              <w:numPr>
                <w:ilvl w:val="0"/>
                <w:numId w:val="57"/>
              </w:numPr>
              <w:rPr>
                <w:sz w:val="18"/>
                <w:szCs w:val="18"/>
              </w:rPr>
            </w:pPr>
            <w:r w:rsidRPr="0002310F">
              <w:rPr>
                <w:sz w:val="18"/>
                <w:szCs w:val="18"/>
              </w:rPr>
              <w:t>prenájom priemyselného tovaru</w:t>
            </w:r>
          </w:p>
          <w:p w14:paraId="5B266842" w14:textId="77777777" w:rsidR="00654D1B" w:rsidRPr="0002310F" w:rsidRDefault="00654D1B" w:rsidP="00654D1B">
            <w:pPr>
              <w:pStyle w:val="Zkladntext"/>
              <w:numPr>
                <w:ilvl w:val="0"/>
                <w:numId w:val="57"/>
              </w:numPr>
              <w:rPr>
                <w:sz w:val="18"/>
                <w:szCs w:val="18"/>
              </w:rPr>
            </w:pPr>
            <w:r w:rsidRPr="0002310F">
              <w:rPr>
                <w:sz w:val="18"/>
                <w:szCs w:val="18"/>
              </w:rPr>
              <w:t>prenájom motorových vozidiel</w:t>
            </w:r>
          </w:p>
          <w:p w14:paraId="6B7A98EC" w14:textId="77777777" w:rsidR="00654D1B" w:rsidRPr="0002310F" w:rsidRDefault="00654D1B" w:rsidP="00654D1B">
            <w:pPr>
              <w:pStyle w:val="Zkladntext"/>
              <w:numPr>
                <w:ilvl w:val="0"/>
                <w:numId w:val="57"/>
              </w:numPr>
              <w:rPr>
                <w:sz w:val="18"/>
                <w:szCs w:val="18"/>
              </w:rPr>
            </w:pPr>
            <w:r w:rsidRPr="0002310F">
              <w:rPr>
                <w:sz w:val="18"/>
                <w:szCs w:val="18"/>
              </w:rPr>
              <w:t>prenájom chemických WC</w:t>
            </w:r>
          </w:p>
          <w:p w14:paraId="5949739E" w14:textId="77777777" w:rsidR="00654D1B" w:rsidRPr="0002310F" w:rsidRDefault="00654D1B" w:rsidP="00654D1B">
            <w:pPr>
              <w:pStyle w:val="Zkladntext"/>
              <w:numPr>
                <w:ilvl w:val="0"/>
                <w:numId w:val="57"/>
              </w:numPr>
              <w:rPr>
                <w:sz w:val="18"/>
                <w:szCs w:val="18"/>
              </w:rPr>
            </w:pPr>
            <w:r w:rsidRPr="0002310F">
              <w:rPr>
                <w:sz w:val="18"/>
                <w:szCs w:val="18"/>
              </w:rPr>
              <w:t>predaj na priamu konzumáciu nealkoholických a priemyselne vyrábaných mliečnych nápojov</w:t>
            </w:r>
          </w:p>
          <w:p w14:paraId="71E5652A" w14:textId="77777777" w:rsidR="00654D1B" w:rsidRPr="0002310F" w:rsidRDefault="00654D1B" w:rsidP="00654D1B">
            <w:pPr>
              <w:pStyle w:val="Zkladntext"/>
              <w:numPr>
                <w:ilvl w:val="0"/>
                <w:numId w:val="57"/>
              </w:numPr>
              <w:rPr>
                <w:sz w:val="18"/>
                <w:szCs w:val="18"/>
              </w:rPr>
            </w:pPr>
            <w:r w:rsidRPr="0002310F">
              <w:rPr>
                <w:sz w:val="18"/>
                <w:szCs w:val="18"/>
              </w:rPr>
              <w:t>predaj na priamu konzumáciu tepelne rýchlo upravovaných mäsových výrobkov a obvyklých príloh ako aj bezmäsitých jedál</w:t>
            </w:r>
          </w:p>
          <w:p w14:paraId="0866E443" w14:textId="77777777" w:rsidR="00654D1B" w:rsidRPr="0002310F" w:rsidRDefault="00654D1B" w:rsidP="00654D1B">
            <w:pPr>
              <w:pStyle w:val="Zkladntext"/>
              <w:numPr>
                <w:ilvl w:val="0"/>
                <w:numId w:val="57"/>
              </w:numPr>
              <w:rPr>
                <w:sz w:val="18"/>
                <w:szCs w:val="18"/>
              </w:rPr>
            </w:pPr>
            <w:r w:rsidRPr="0002310F">
              <w:rPr>
                <w:sz w:val="18"/>
                <w:szCs w:val="18"/>
              </w:rPr>
              <w:t>výdaj a predaj desiatových polievok dovážaných z výroby</w:t>
            </w:r>
          </w:p>
          <w:p w14:paraId="6E4F964F" w14:textId="77777777" w:rsidR="00654D1B" w:rsidRPr="0002310F" w:rsidRDefault="00654D1B" w:rsidP="00654D1B">
            <w:pPr>
              <w:pStyle w:val="Zkladntext"/>
              <w:numPr>
                <w:ilvl w:val="0"/>
                <w:numId w:val="57"/>
              </w:numPr>
              <w:rPr>
                <w:sz w:val="18"/>
                <w:szCs w:val="18"/>
              </w:rPr>
            </w:pPr>
            <w:r w:rsidRPr="0002310F">
              <w:rPr>
                <w:sz w:val="18"/>
                <w:szCs w:val="18"/>
              </w:rPr>
              <w:t>záhradnícke práce: kosenie, výsadba zelene, orezávanie, sadové úpravy</w:t>
            </w:r>
          </w:p>
          <w:p w14:paraId="7E4648D6" w14:textId="77777777" w:rsidR="00654D1B" w:rsidRPr="0002310F" w:rsidRDefault="00654D1B" w:rsidP="00654D1B">
            <w:pPr>
              <w:pStyle w:val="Zkladntext"/>
              <w:numPr>
                <w:ilvl w:val="0"/>
                <w:numId w:val="57"/>
              </w:numPr>
              <w:rPr>
                <w:sz w:val="18"/>
                <w:szCs w:val="18"/>
              </w:rPr>
            </w:pPr>
            <w:r w:rsidRPr="0002310F">
              <w:rPr>
                <w:sz w:val="18"/>
                <w:szCs w:val="18"/>
              </w:rPr>
              <w:t>oprava výtlkov obaľovacou drvou</w:t>
            </w:r>
          </w:p>
          <w:p w14:paraId="6965288F" w14:textId="77777777" w:rsidR="00654D1B" w:rsidRPr="0002310F" w:rsidRDefault="00654D1B" w:rsidP="00654D1B">
            <w:pPr>
              <w:pStyle w:val="Zkladntext"/>
              <w:numPr>
                <w:ilvl w:val="0"/>
                <w:numId w:val="57"/>
              </w:numPr>
              <w:rPr>
                <w:sz w:val="18"/>
                <w:szCs w:val="18"/>
              </w:rPr>
            </w:pPr>
            <w:r w:rsidRPr="0002310F">
              <w:rPr>
                <w:sz w:val="18"/>
                <w:szCs w:val="18"/>
              </w:rPr>
              <w:t>kladenie liatych asfaltov, asfaltérske práce</w:t>
            </w:r>
          </w:p>
          <w:p w14:paraId="68D1E8AA" w14:textId="77777777" w:rsidR="00654D1B" w:rsidRPr="0002310F" w:rsidRDefault="00654D1B" w:rsidP="00654D1B">
            <w:pPr>
              <w:pStyle w:val="Zkladntext"/>
              <w:numPr>
                <w:ilvl w:val="0"/>
                <w:numId w:val="57"/>
              </w:numPr>
              <w:rPr>
                <w:sz w:val="18"/>
                <w:szCs w:val="18"/>
              </w:rPr>
            </w:pPr>
            <w:r w:rsidRPr="0002310F">
              <w:rPr>
                <w:sz w:val="18"/>
                <w:szCs w:val="18"/>
              </w:rPr>
              <w:t>výroba tepla, rozvod tepla</w:t>
            </w:r>
          </w:p>
          <w:p w14:paraId="57D79F1E" w14:textId="77777777" w:rsidR="00654D1B" w:rsidRPr="0002310F" w:rsidRDefault="00654D1B" w:rsidP="00654D1B">
            <w:pPr>
              <w:pStyle w:val="Zkladntext"/>
              <w:numPr>
                <w:ilvl w:val="0"/>
                <w:numId w:val="57"/>
              </w:numPr>
              <w:rPr>
                <w:sz w:val="18"/>
                <w:szCs w:val="18"/>
              </w:rPr>
            </w:pPr>
            <w:r w:rsidRPr="0002310F">
              <w:rPr>
                <w:sz w:val="18"/>
                <w:szCs w:val="18"/>
              </w:rPr>
              <w:t>vedenie účtovníctva</w:t>
            </w:r>
          </w:p>
          <w:p w14:paraId="0600282E" w14:textId="77777777" w:rsidR="00654D1B" w:rsidRPr="0002310F" w:rsidRDefault="00DB20E9" w:rsidP="00654D1B">
            <w:pPr>
              <w:pStyle w:val="Zkladntext"/>
              <w:numPr>
                <w:ilvl w:val="0"/>
                <w:numId w:val="57"/>
              </w:numPr>
              <w:rPr>
                <w:sz w:val="18"/>
                <w:szCs w:val="18"/>
              </w:rPr>
            </w:pPr>
            <w:r>
              <w:rPr>
                <w:sz w:val="18"/>
                <w:szCs w:val="18"/>
              </w:rPr>
              <w:t xml:space="preserve">činnost </w:t>
            </w:r>
            <w:r w:rsidR="00654D1B" w:rsidRPr="0002310F">
              <w:rPr>
                <w:sz w:val="18"/>
                <w:szCs w:val="18"/>
              </w:rPr>
              <w:t>organizačných, ekonomických a účtovných poradcov</w:t>
            </w:r>
          </w:p>
          <w:p w14:paraId="4F121DDD" w14:textId="77777777" w:rsidR="00654D1B" w:rsidRPr="0002310F" w:rsidRDefault="00654D1B" w:rsidP="00654D1B">
            <w:pPr>
              <w:pStyle w:val="Zkladntext"/>
              <w:numPr>
                <w:ilvl w:val="0"/>
                <w:numId w:val="57"/>
              </w:numPr>
              <w:rPr>
                <w:sz w:val="18"/>
                <w:szCs w:val="18"/>
              </w:rPr>
            </w:pPr>
            <w:r w:rsidRPr="0002310F">
              <w:rPr>
                <w:sz w:val="18"/>
                <w:szCs w:val="18"/>
              </w:rPr>
              <w:t>prevádzkovanie autoumyvárky</w:t>
            </w:r>
          </w:p>
          <w:p w14:paraId="0510871F" w14:textId="77777777" w:rsidR="00654D1B" w:rsidRPr="0002310F" w:rsidRDefault="00654D1B" w:rsidP="00654D1B">
            <w:pPr>
              <w:pStyle w:val="Zkladntext"/>
              <w:numPr>
                <w:ilvl w:val="0"/>
                <w:numId w:val="57"/>
              </w:numPr>
              <w:rPr>
                <w:sz w:val="18"/>
                <w:szCs w:val="18"/>
              </w:rPr>
            </w:pPr>
            <w:r w:rsidRPr="0002310F">
              <w:rPr>
                <w:sz w:val="18"/>
                <w:szCs w:val="18"/>
              </w:rPr>
              <w:t>opravy cestných motorových vozidiel</w:t>
            </w:r>
          </w:p>
          <w:p w14:paraId="661C6FF3" w14:textId="77777777" w:rsidR="00654D1B" w:rsidRPr="0002310F" w:rsidRDefault="00654D1B" w:rsidP="00654D1B">
            <w:pPr>
              <w:pStyle w:val="Zkladntext"/>
              <w:numPr>
                <w:ilvl w:val="0"/>
                <w:numId w:val="57"/>
              </w:numPr>
              <w:rPr>
                <w:sz w:val="18"/>
                <w:szCs w:val="18"/>
              </w:rPr>
            </w:pPr>
            <w:r w:rsidRPr="0002310F">
              <w:rPr>
                <w:sz w:val="18"/>
                <w:szCs w:val="18"/>
              </w:rPr>
              <w:t>opravy pracovných strojov</w:t>
            </w:r>
          </w:p>
          <w:p w14:paraId="6BFFA640" w14:textId="77777777" w:rsidR="00654D1B" w:rsidRPr="0002310F" w:rsidRDefault="00654D1B" w:rsidP="00654D1B">
            <w:pPr>
              <w:pStyle w:val="Zkladntext"/>
              <w:numPr>
                <w:ilvl w:val="0"/>
                <w:numId w:val="57"/>
              </w:numPr>
              <w:rPr>
                <w:sz w:val="18"/>
                <w:szCs w:val="18"/>
              </w:rPr>
            </w:pPr>
            <w:r w:rsidRPr="0002310F">
              <w:rPr>
                <w:sz w:val="18"/>
                <w:szCs w:val="18"/>
              </w:rPr>
              <w:t>opravy pneumatík vrátane nastavenia a vyváženia kolies</w:t>
            </w:r>
          </w:p>
          <w:p w14:paraId="4999D172" w14:textId="77777777" w:rsidR="00654D1B" w:rsidRPr="0002310F" w:rsidRDefault="00654D1B" w:rsidP="00654D1B">
            <w:pPr>
              <w:pStyle w:val="Zkladntext"/>
              <w:numPr>
                <w:ilvl w:val="0"/>
                <w:numId w:val="57"/>
              </w:numPr>
              <w:rPr>
                <w:sz w:val="18"/>
                <w:szCs w:val="18"/>
              </w:rPr>
            </w:pPr>
            <w:r w:rsidRPr="0002310F">
              <w:rPr>
                <w:sz w:val="18"/>
                <w:szCs w:val="18"/>
              </w:rPr>
              <w:t>opravy karosérií</w:t>
            </w:r>
          </w:p>
          <w:p w14:paraId="2D04E758" w14:textId="77777777" w:rsidR="00654D1B" w:rsidRPr="0002310F" w:rsidRDefault="00654D1B" w:rsidP="00654D1B">
            <w:pPr>
              <w:pStyle w:val="Zkladntext"/>
              <w:numPr>
                <w:ilvl w:val="0"/>
                <w:numId w:val="57"/>
              </w:numPr>
              <w:rPr>
                <w:sz w:val="18"/>
                <w:szCs w:val="18"/>
              </w:rPr>
            </w:pPr>
            <w:r w:rsidRPr="0002310F">
              <w:rPr>
                <w:sz w:val="18"/>
                <w:szCs w:val="18"/>
              </w:rPr>
              <w:t>lakírnické práce</w:t>
            </w:r>
          </w:p>
          <w:p w14:paraId="302BE825" w14:textId="77777777" w:rsidR="00654D1B" w:rsidRPr="0002310F" w:rsidRDefault="00654D1B" w:rsidP="00654D1B">
            <w:pPr>
              <w:pStyle w:val="Zkladntext"/>
              <w:numPr>
                <w:ilvl w:val="0"/>
                <w:numId w:val="57"/>
              </w:numPr>
              <w:rPr>
                <w:sz w:val="18"/>
                <w:szCs w:val="18"/>
              </w:rPr>
            </w:pPr>
            <w:r w:rsidRPr="0002310F">
              <w:rPr>
                <w:sz w:val="18"/>
                <w:szCs w:val="18"/>
              </w:rPr>
              <w:t>sprostredkovateľská činnosť v oblasti obchodu, výroby a dopravy v rozsahu voľnej živnosti</w:t>
            </w:r>
          </w:p>
          <w:p w14:paraId="1F75B0BB" w14:textId="77777777" w:rsidR="00654D1B" w:rsidRPr="0002310F" w:rsidRDefault="00654D1B" w:rsidP="00654D1B">
            <w:pPr>
              <w:pStyle w:val="Zkladntext"/>
              <w:numPr>
                <w:ilvl w:val="0"/>
                <w:numId w:val="57"/>
              </w:numPr>
              <w:rPr>
                <w:sz w:val="18"/>
                <w:szCs w:val="18"/>
              </w:rPr>
            </w:pPr>
            <w:r w:rsidRPr="0002310F">
              <w:rPr>
                <w:sz w:val="18"/>
                <w:szCs w:val="18"/>
              </w:rPr>
              <w:t>podnikateľské poradenstvo v predmete podnikania</w:t>
            </w:r>
          </w:p>
          <w:p w14:paraId="0109AEE2" w14:textId="77777777" w:rsidR="00654D1B" w:rsidRPr="0002310F" w:rsidRDefault="00654D1B" w:rsidP="00654D1B">
            <w:pPr>
              <w:pStyle w:val="Zkladntext"/>
              <w:numPr>
                <w:ilvl w:val="0"/>
                <w:numId w:val="57"/>
              </w:numPr>
              <w:rPr>
                <w:sz w:val="18"/>
                <w:szCs w:val="18"/>
              </w:rPr>
            </w:pPr>
            <w:r w:rsidRPr="0002310F">
              <w:rPr>
                <w:sz w:val="18"/>
                <w:szCs w:val="18"/>
              </w:rPr>
              <w:lastRenderedPageBreak/>
              <w:t>kúpa tovaru na účely jeho predaja konečnému spotrebiteľovi (maloobchod) v rozsahu voľných živností</w:t>
            </w:r>
          </w:p>
          <w:p w14:paraId="6B86C960" w14:textId="77777777" w:rsidR="00654D1B" w:rsidRPr="0002310F" w:rsidRDefault="00654D1B" w:rsidP="00654D1B">
            <w:pPr>
              <w:pStyle w:val="Zkladntext"/>
              <w:numPr>
                <w:ilvl w:val="0"/>
                <w:numId w:val="57"/>
              </w:numPr>
              <w:rPr>
                <w:sz w:val="18"/>
                <w:szCs w:val="18"/>
              </w:rPr>
            </w:pPr>
            <w:r w:rsidRPr="0002310F">
              <w:rPr>
                <w:sz w:val="18"/>
                <w:szCs w:val="18"/>
              </w:rPr>
              <w:t>kúpa tovaru na účely jeho predaja iným prevádzkovateľom živnosti (veľkoobchod) v rozsahu voľných živností.</w:t>
            </w:r>
          </w:p>
          <w:p w14:paraId="2CE84756" w14:textId="77777777" w:rsidR="00654D1B" w:rsidRPr="0002310F" w:rsidRDefault="00654D1B" w:rsidP="00654D1B">
            <w:pPr>
              <w:pStyle w:val="Zkladntext"/>
              <w:numPr>
                <w:ilvl w:val="0"/>
                <w:numId w:val="57"/>
              </w:numPr>
              <w:rPr>
                <w:sz w:val="18"/>
                <w:szCs w:val="18"/>
              </w:rPr>
            </w:pPr>
            <w:r w:rsidRPr="0002310F">
              <w:rPr>
                <w:sz w:val="18"/>
                <w:szCs w:val="18"/>
              </w:rPr>
              <w:t>sanácie a rekultivácie znečistených a kontaminovaných území.</w:t>
            </w:r>
          </w:p>
          <w:p w14:paraId="66057CFD" w14:textId="77777777" w:rsidR="00654D1B" w:rsidRPr="0002310F" w:rsidRDefault="00654D1B" w:rsidP="00654D1B">
            <w:pPr>
              <w:pStyle w:val="Zkladntext"/>
              <w:numPr>
                <w:ilvl w:val="0"/>
                <w:numId w:val="57"/>
              </w:numPr>
              <w:rPr>
                <w:sz w:val="18"/>
                <w:szCs w:val="18"/>
              </w:rPr>
            </w:pPr>
            <w:r w:rsidRPr="0002310F">
              <w:rPr>
                <w:sz w:val="18"/>
                <w:szCs w:val="18"/>
              </w:rPr>
              <w:t>výroba elektriny, dodávka elektriny</w:t>
            </w:r>
          </w:p>
          <w:p w14:paraId="7B98F270" w14:textId="77777777" w:rsidR="0002310F" w:rsidRPr="0002310F" w:rsidRDefault="0002310F" w:rsidP="0002310F">
            <w:pPr>
              <w:pStyle w:val="Zkladntext"/>
              <w:numPr>
                <w:ilvl w:val="0"/>
                <w:numId w:val="57"/>
              </w:numPr>
              <w:rPr>
                <w:sz w:val="18"/>
                <w:szCs w:val="18"/>
              </w:rPr>
            </w:pPr>
            <w:r w:rsidRPr="0002310F">
              <w:rPr>
                <w:sz w:val="18"/>
                <w:szCs w:val="18"/>
              </w:rPr>
              <w:t>uskutočňovanie stavieb a ich zmien</w:t>
            </w:r>
          </w:p>
          <w:p w14:paraId="3599AE8C" w14:textId="77777777" w:rsidR="0002310F" w:rsidRPr="0002310F" w:rsidRDefault="0002310F" w:rsidP="0002310F">
            <w:pPr>
              <w:pStyle w:val="Zkladntext"/>
              <w:numPr>
                <w:ilvl w:val="0"/>
                <w:numId w:val="57"/>
              </w:numPr>
              <w:rPr>
                <w:sz w:val="18"/>
                <w:szCs w:val="18"/>
              </w:rPr>
            </w:pPr>
            <w:r w:rsidRPr="0002310F">
              <w:rPr>
                <w:sz w:val="18"/>
                <w:szCs w:val="18"/>
              </w:rPr>
              <w:t>prípravné práce k realizácii stavby</w:t>
            </w:r>
          </w:p>
          <w:p w14:paraId="63C9EE13" w14:textId="77777777" w:rsidR="0002310F" w:rsidRPr="0002310F" w:rsidRDefault="0002310F" w:rsidP="0002310F">
            <w:pPr>
              <w:pStyle w:val="Zkladntext"/>
              <w:numPr>
                <w:ilvl w:val="0"/>
                <w:numId w:val="57"/>
              </w:numPr>
              <w:rPr>
                <w:sz w:val="18"/>
                <w:szCs w:val="18"/>
              </w:rPr>
            </w:pPr>
            <w:r w:rsidRPr="0002310F">
              <w:rPr>
                <w:sz w:val="18"/>
                <w:szCs w:val="18"/>
              </w:rPr>
              <w:t>dokončovacie stavebné práce pri realizácii exteriérov a interiérov</w:t>
            </w:r>
          </w:p>
          <w:p w14:paraId="54BF381A" w14:textId="77777777" w:rsidR="0002310F" w:rsidRPr="0002310F" w:rsidRDefault="0002310F" w:rsidP="0002310F">
            <w:pPr>
              <w:pStyle w:val="Zkladntext"/>
              <w:numPr>
                <w:ilvl w:val="0"/>
                <w:numId w:val="57"/>
              </w:numPr>
              <w:rPr>
                <w:sz w:val="18"/>
                <w:szCs w:val="18"/>
              </w:rPr>
            </w:pPr>
            <w:r w:rsidRPr="0002310F">
              <w:rPr>
                <w:sz w:val="18"/>
                <w:szCs w:val="18"/>
              </w:rPr>
              <w:t>správa a údržba bytového a nebytového fondu v rozsahu voľných živností</w:t>
            </w:r>
          </w:p>
          <w:p w14:paraId="46D8182F" w14:textId="77777777" w:rsidR="0002310F" w:rsidRPr="0002310F" w:rsidRDefault="0002310F" w:rsidP="0002310F">
            <w:pPr>
              <w:pStyle w:val="Zkladntext"/>
              <w:numPr>
                <w:ilvl w:val="0"/>
                <w:numId w:val="57"/>
              </w:numPr>
              <w:rPr>
                <w:sz w:val="18"/>
                <w:szCs w:val="18"/>
              </w:rPr>
            </w:pPr>
            <w:r w:rsidRPr="0002310F">
              <w:rPr>
                <w:sz w:val="18"/>
                <w:szCs w:val="18"/>
              </w:rPr>
              <w:t>montáž, rekonštrukcia a údržba vyhradených technických zariadení – elektrických</w:t>
            </w:r>
          </w:p>
          <w:p w14:paraId="6B249BA3" w14:textId="77777777" w:rsidR="0002310F" w:rsidRPr="0002310F" w:rsidRDefault="0002310F" w:rsidP="0002310F">
            <w:pPr>
              <w:pStyle w:val="Zkladntext"/>
              <w:numPr>
                <w:ilvl w:val="0"/>
                <w:numId w:val="57"/>
              </w:numPr>
              <w:rPr>
                <w:sz w:val="18"/>
                <w:szCs w:val="18"/>
              </w:rPr>
            </w:pPr>
            <w:r w:rsidRPr="0002310F">
              <w:rPr>
                <w:sz w:val="18"/>
                <w:szCs w:val="18"/>
              </w:rPr>
              <w:t>oprava osobných potrieb a potrieb pre domácnosť</w:t>
            </w:r>
          </w:p>
          <w:p w14:paraId="7673B0E0" w14:textId="77777777" w:rsidR="0002310F" w:rsidRPr="00DB20E9" w:rsidRDefault="0002310F" w:rsidP="001C3006">
            <w:pPr>
              <w:pStyle w:val="Zkladntext"/>
              <w:numPr>
                <w:ilvl w:val="0"/>
                <w:numId w:val="57"/>
              </w:numPr>
              <w:rPr>
                <w:sz w:val="18"/>
                <w:szCs w:val="18"/>
              </w:rPr>
            </w:pPr>
            <w:r w:rsidRPr="00DB20E9">
              <w:rPr>
                <w:sz w:val="18"/>
                <w:szCs w:val="18"/>
              </w:rPr>
              <w:t>výroba a opracovanie jednoduchých výrobkov z kovu</w:t>
            </w:r>
          </w:p>
          <w:p w14:paraId="4F557A89" w14:textId="77777777" w:rsidR="0002310F" w:rsidRDefault="00A77F09" w:rsidP="00654D1B">
            <w:pPr>
              <w:pStyle w:val="Zkladntext"/>
              <w:numPr>
                <w:ilvl w:val="0"/>
                <w:numId w:val="57"/>
              </w:numPr>
              <w:rPr>
                <w:sz w:val="18"/>
                <w:szCs w:val="18"/>
              </w:rPr>
            </w:pPr>
            <w:r>
              <w:rPr>
                <w:sz w:val="18"/>
                <w:szCs w:val="18"/>
              </w:rPr>
              <w:t>opravy pracovných strojov</w:t>
            </w:r>
          </w:p>
          <w:p w14:paraId="1D4AA8AC" w14:textId="77777777" w:rsidR="00A77F09" w:rsidRDefault="00A77F09" w:rsidP="00654D1B">
            <w:pPr>
              <w:pStyle w:val="Zkladntext"/>
              <w:numPr>
                <w:ilvl w:val="0"/>
                <w:numId w:val="57"/>
              </w:numPr>
              <w:rPr>
                <w:sz w:val="18"/>
                <w:szCs w:val="18"/>
              </w:rPr>
            </w:pPr>
            <w:r>
              <w:rPr>
                <w:sz w:val="18"/>
                <w:szCs w:val="18"/>
              </w:rPr>
              <w:t>Diagnostika a opravy cestných motorových vozidiel</w:t>
            </w:r>
          </w:p>
          <w:p w14:paraId="54358C39" w14:textId="77777777" w:rsidR="00A77F09" w:rsidRDefault="00A77F09" w:rsidP="00654D1B">
            <w:pPr>
              <w:pStyle w:val="Zkladntext"/>
              <w:numPr>
                <w:ilvl w:val="0"/>
                <w:numId w:val="57"/>
              </w:numPr>
              <w:rPr>
                <w:sz w:val="18"/>
                <w:szCs w:val="18"/>
              </w:rPr>
            </w:pPr>
            <w:r>
              <w:rPr>
                <w:sz w:val="18"/>
                <w:szCs w:val="18"/>
              </w:rPr>
              <w:t>Poskytovanie služieb pre poľnohospodárstvo, záhradníctvo, rybárstvo, lesníctvo a poľovníctvo</w:t>
            </w:r>
          </w:p>
          <w:p w14:paraId="25515A53" w14:textId="77777777" w:rsidR="00A77F09" w:rsidRDefault="00A77F09" w:rsidP="00654D1B">
            <w:pPr>
              <w:pStyle w:val="Zkladntext"/>
              <w:numPr>
                <w:ilvl w:val="0"/>
                <w:numId w:val="57"/>
              </w:numPr>
              <w:rPr>
                <w:sz w:val="18"/>
                <w:szCs w:val="18"/>
              </w:rPr>
            </w:pPr>
            <w:r>
              <w:rPr>
                <w:sz w:val="18"/>
                <w:szCs w:val="18"/>
              </w:rPr>
              <w:t>Opracovanie drevnej hmoty, výroba komponentov z dreva a výroba jednoduchých výrobkov z dreva, korku, slamy</w:t>
            </w:r>
          </w:p>
          <w:p w14:paraId="3D02E00B" w14:textId="77777777" w:rsidR="00A77F09" w:rsidRPr="0002310F" w:rsidRDefault="00A77F09" w:rsidP="00654D1B">
            <w:pPr>
              <w:pStyle w:val="Zkladntext"/>
              <w:numPr>
                <w:ilvl w:val="0"/>
                <w:numId w:val="57"/>
              </w:numPr>
              <w:rPr>
                <w:sz w:val="18"/>
                <w:szCs w:val="18"/>
              </w:rPr>
            </w:pPr>
            <w:r>
              <w:rPr>
                <w:sz w:val="18"/>
                <w:szCs w:val="18"/>
              </w:rPr>
              <w:t>Výskum a vývoj v oblasti prírodných a technických vied</w:t>
            </w:r>
          </w:p>
          <w:p w14:paraId="3259E12F" w14:textId="77777777" w:rsidR="00654D1B" w:rsidRPr="0002310F" w:rsidRDefault="00654D1B" w:rsidP="00654D1B">
            <w:pPr>
              <w:pStyle w:val="Zkladntext"/>
              <w:rPr>
                <w:sz w:val="18"/>
                <w:szCs w:val="18"/>
              </w:rPr>
            </w:pPr>
          </w:p>
          <w:p w14:paraId="3D20A416" w14:textId="77777777" w:rsidR="00C81150" w:rsidRPr="0002310F" w:rsidRDefault="00C81150" w:rsidP="00654D1B">
            <w:pPr>
              <w:rPr>
                <w:snapToGrid w:val="0"/>
                <w:sz w:val="18"/>
                <w:szCs w:val="18"/>
                <w:lang w:eastAsia="sk-SK"/>
              </w:rPr>
            </w:pPr>
          </w:p>
        </w:tc>
        <w:bookmarkStart w:id="0" w:name="_GoBack"/>
        <w:bookmarkEnd w:id="0"/>
      </w:tr>
    </w:tbl>
    <w:p w14:paraId="498D6E6E" w14:textId="77777777" w:rsidR="00C81150" w:rsidRPr="00EC39C1" w:rsidRDefault="00C81150" w:rsidP="00277161">
      <w:pPr>
        <w:rPr>
          <w:snapToGrid w:val="0"/>
          <w:sz w:val="14"/>
          <w:szCs w:val="14"/>
          <w:lang w:eastAsia="sk-SK"/>
        </w:rPr>
      </w:pPr>
    </w:p>
    <w:p w14:paraId="51D24B0D" w14:textId="77777777" w:rsidR="00C81150" w:rsidRPr="00EC39C1" w:rsidRDefault="00C81150" w:rsidP="00277161">
      <w:pPr>
        <w:rPr>
          <w:snapToGrid w:val="0"/>
          <w:sz w:val="14"/>
          <w:szCs w:val="14"/>
          <w:lang w:eastAsia="sk-SK"/>
        </w:rPr>
      </w:pPr>
    </w:p>
    <w:p w14:paraId="0B960A71" w14:textId="77777777" w:rsidR="00C81150" w:rsidRPr="00EC39C1" w:rsidRDefault="00C81150" w:rsidP="00277161">
      <w:pPr>
        <w:pStyle w:val="Nadpis2"/>
      </w:pPr>
      <w:r w:rsidRPr="00EC39C1">
        <w:t>Zamestnanci</w:t>
      </w:r>
    </w:p>
    <w:p w14:paraId="161B46ED" w14:textId="77777777" w:rsidR="00277161" w:rsidRPr="00EC39C1" w:rsidRDefault="00277161" w:rsidP="00277161">
      <w:pPr>
        <w:rPr>
          <w:snapToGrid w:val="0"/>
          <w:sz w:val="14"/>
          <w:szCs w:val="14"/>
          <w:lang w:eastAsia="sk-SK"/>
        </w:rPr>
      </w:pPr>
      <w:bookmarkStart w:id="1" w:name="T_number_of_employees"/>
    </w:p>
    <w:tbl>
      <w:tblPr>
        <w:tblW w:w="5000" w:type="pct"/>
        <w:tblLook w:val="04A0" w:firstRow="1" w:lastRow="0" w:firstColumn="1" w:lastColumn="0" w:noHBand="0" w:noVBand="1"/>
      </w:tblPr>
      <w:tblGrid>
        <w:gridCol w:w="6446"/>
        <w:gridCol w:w="1313"/>
        <w:gridCol w:w="1312"/>
      </w:tblGrid>
      <w:tr w:rsidR="00277161" w:rsidRPr="00EC39C1" w14:paraId="75A47DB8" w14:textId="77777777" w:rsidTr="00277161">
        <w:tc>
          <w:tcPr>
            <w:tcW w:w="3553" w:type="pct"/>
            <w:tcBorders>
              <w:top w:val="single" w:sz="8" w:space="0" w:color="auto"/>
              <w:left w:val="nil"/>
              <w:bottom w:val="nil"/>
              <w:right w:val="nil"/>
            </w:tcBorders>
            <w:shd w:val="clear" w:color="auto" w:fill="auto"/>
            <w:vAlign w:val="center"/>
            <w:hideMark/>
          </w:tcPr>
          <w:p w14:paraId="2F7CBC94" w14:textId="77777777" w:rsidR="00277161" w:rsidRPr="00EC39C1" w:rsidRDefault="00277161" w:rsidP="00277161">
            <w:pPr>
              <w:jc w:val="left"/>
              <w:rPr>
                <w:rFonts w:cs="Arial"/>
                <w:b/>
                <w:bCs/>
                <w:i/>
                <w:iCs/>
                <w:sz w:val="15"/>
                <w:szCs w:val="15"/>
                <w:lang w:val="en-US"/>
              </w:rPr>
            </w:pPr>
            <w:bookmarkStart w:id="2" w:name="RANGE!B14:D17"/>
            <w:r w:rsidRPr="00EC39C1">
              <w:rPr>
                <w:rFonts w:cs="Arial"/>
                <w:b/>
                <w:bCs/>
                <w:i/>
                <w:iCs/>
                <w:sz w:val="15"/>
                <w:szCs w:val="15"/>
                <w:lang w:val="en-US"/>
              </w:rPr>
              <w:t xml:space="preserve">Názov položky </w:t>
            </w:r>
            <w:bookmarkEnd w:id="2"/>
          </w:p>
        </w:tc>
        <w:tc>
          <w:tcPr>
            <w:tcW w:w="724" w:type="pct"/>
            <w:tcBorders>
              <w:top w:val="single" w:sz="8" w:space="0" w:color="auto"/>
              <w:left w:val="nil"/>
              <w:bottom w:val="nil"/>
              <w:right w:val="nil"/>
            </w:tcBorders>
            <w:shd w:val="clear" w:color="auto" w:fill="auto"/>
            <w:vAlign w:val="center"/>
            <w:hideMark/>
          </w:tcPr>
          <w:p w14:paraId="5F5B425F" w14:textId="1BA740B9" w:rsidR="00277161" w:rsidRPr="00BC075B" w:rsidRDefault="007324F3" w:rsidP="00CA2D96">
            <w:pPr>
              <w:jc w:val="center"/>
              <w:rPr>
                <w:rFonts w:cs="Arial"/>
                <w:b/>
                <w:bCs/>
                <w:i/>
                <w:iCs/>
                <w:sz w:val="15"/>
                <w:szCs w:val="15"/>
                <w:lang w:val="en-US"/>
              </w:rPr>
            </w:pPr>
            <w:r w:rsidRPr="00BC075B">
              <w:rPr>
                <w:rFonts w:cs="Arial"/>
                <w:b/>
                <w:bCs/>
                <w:i/>
                <w:iCs/>
                <w:sz w:val="15"/>
                <w:szCs w:val="15"/>
                <w:lang w:val="en-US"/>
              </w:rPr>
              <w:t xml:space="preserve">            </w:t>
            </w:r>
            <w:r w:rsidR="00277161" w:rsidRPr="00BC075B">
              <w:rPr>
                <w:rFonts w:cs="Arial"/>
                <w:b/>
                <w:bCs/>
                <w:i/>
                <w:iCs/>
                <w:sz w:val="15"/>
                <w:szCs w:val="15"/>
                <w:lang w:val="en-US"/>
              </w:rPr>
              <w:t>20</w:t>
            </w:r>
            <w:r w:rsidR="004B2B01" w:rsidRPr="00BC075B">
              <w:rPr>
                <w:rFonts w:cs="Arial"/>
                <w:b/>
                <w:bCs/>
                <w:i/>
                <w:iCs/>
                <w:sz w:val="15"/>
                <w:szCs w:val="15"/>
                <w:lang w:val="en-US"/>
              </w:rPr>
              <w:t>2</w:t>
            </w:r>
            <w:r w:rsidR="00CA2D96">
              <w:rPr>
                <w:rFonts w:cs="Arial"/>
                <w:b/>
                <w:bCs/>
                <w:i/>
                <w:iCs/>
                <w:sz w:val="15"/>
                <w:szCs w:val="15"/>
                <w:lang w:val="en-US"/>
              </w:rPr>
              <w:t>5</w:t>
            </w:r>
          </w:p>
        </w:tc>
        <w:tc>
          <w:tcPr>
            <w:tcW w:w="724" w:type="pct"/>
            <w:tcBorders>
              <w:top w:val="single" w:sz="8" w:space="0" w:color="auto"/>
              <w:left w:val="nil"/>
              <w:bottom w:val="nil"/>
              <w:right w:val="nil"/>
            </w:tcBorders>
            <w:shd w:val="clear" w:color="auto" w:fill="auto"/>
            <w:vAlign w:val="center"/>
            <w:hideMark/>
          </w:tcPr>
          <w:p w14:paraId="4B0E10BA" w14:textId="6AB178C2" w:rsidR="00277161" w:rsidRPr="00EC39C1" w:rsidRDefault="007324F3" w:rsidP="00CA2D96">
            <w:pPr>
              <w:jc w:val="center"/>
              <w:rPr>
                <w:rFonts w:cs="Arial"/>
                <w:b/>
                <w:bCs/>
                <w:i/>
                <w:iCs/>
                <w:sz w:val="15"/>
                <w:szCs w:val="15"/>
                <w:lang w:val="en-US"/>
              </w:rPr>
            </w:pPr>
            <w:r>
              <w:rPr>
                <w:rFonts w:cs="Arial"/>
                <w:b/>
                <w:bCs/>
                <w:i/>
                <w:iCs/>
                <w:sz w:val="15"/>
                <w:szCs w:val="15"/>
                <w:lang w:val="en-US"/>
              </w:rPr>
              <w:t xml:space="preserve">           </w:t>
            </w:r>
            <w:r w:rsidR="0039425C">
              <w:rPr>
                <w:rFonts w:cs="Arial"/>
                <w:b/>
                <w:bCs/>
                <w:i/>
                <w:iCs/>
                <w:sz w:val="15"/>
                <w:szCs w:val="15"/>
                <w:lang w:val="en-US"/>
              </w:rPr>
              <w:t>202</w:t>
            </w:r>
            <w:r w:rsidR="00CA2D96">
              <w:rPr>
                <w:rFonts w:cs="Arial"/>
                <w:b/>
                <w:bCs/>
                <w:i/>
                <w:iCs/>
                <w:sz w:val="15"/>
                <w:szCs w:val="15"/>
                <w:lang w:val="en-US"/>
              </w:rPr>
              <w:t>4</w:t>
            </w:r>
          </w:p>
        </w:tc>
      </w:tr>
      <w:tr w:rsidR="00277161" w:rsidRPr="00EC39C1" w14:paraId="6B1B52A3" w14:textId="77777777" w:rsidTr="0039425C">
        <w:tc>
          <w:tcPr>
            <w:tcW w:w="3553" w:type="pct"/>
            <w:tcBorders>
              <w:top w:val="single" w:sz="4" w:space="0" w:color="auto"/>
              <w:left w:val="nil"/>
              <w:bottom w:val="nil"/>
              <w:right w:val="nil"/>
            </w:tcBorders>
            <w:shd w:val="clear" w:color="auto" w:fill="auto"/>
            <w:vAlign w:val="center"/>
            <w:hideMark/>
          </w:tcPr>
          <w:p w14:paraId="4277E6FE" w14:textId="77777777" w:rsidR="00277161" w:rsidRPr="00F65E00" w:rsidRDefault="00277161" w:rsidP="00277161">
            <w:pPr>
              <w:jc w:val="left"/>
              <w:rPr>
                <w:rFonts w:cs="Arial"/>
                <w:szCs w:val="17"/>
                <w:lang w:val="en-US"/>
              </w:rPr>
            </w:pPr>
            <w:r w:rsidRPr="00F65E00">
              <w:rPr>
                <w:rFonts w:cs="Arial"/>
                <w:szCs w:val="17"/>
                <w:lang w:val="en-US"/>
              </w:rPr>
              <w:t>Priemerný prepočítaný počet zamestnancov</w:t>
            </w:r>
          </w:p>
        </w:tc>
        <w:tc>
          <w:tcPr>
            <w:tcW w:w="724" w:type="pct"/>
            <w:tcBorders>
              <w:top w:val="single" w:sz="4" w:space="0" w:color="auto"/>
              <w:left w:val="nil"/>
              <w:bottom w:val="nil"/>
              <w:right w:val="nil"/>
            </w:tcBorders>
            <w:shd w:val="clear" w:color="auto" w:fill="auto"/>
            <w:vAlign w:val="bottom"/>
          </w:tcPr>
          <w:p w14:paraId="0CE56E86" w14:textId="0E4EA2BD" w:rsidR="00277161" w:rsidRPr="00C81DCD" w:rsidRDefault="00A72C5E" w:rsidP="001E1F2E">
            <w:pPr>
              <w:jc w:val="right"/>
              <w:rPr>
                <w:rFonts w:cs="Arial"/>
                <w:szCs w:val="17"/>
              </w:rPr>
            </w:pPr>
            <w:r w:rsidRPr="00C81DCD">
              <w:rPr>
                <w:rFonts w:cs="Arial"/>
                <w:szCs w:val="17"/>
              </w:rPr>
              <w:t>849</w:t>
            </w:r>
          </w:p>
        </w:tc>
        <w:tc>
          <w:tcPr>
            <w:tcW w:w="724" w:type="pct"/>
            <w:tcBorders>
              <w:top w:val="single" w:sz="4" w:space="0" w:color="auto"/>
              <w:left w:val="nil"/>
              <w:bottom w:val="nil"/>
              <w:right w:val="nil"/>
            </w:tcBorders>
            <w:shd w:val="clear" w:color="auto" w:fill="auto"/>
            <w:vAlign w:val="bottom"/>
            <w:hideMark/>
          </w:tcPr>
          <w:p w14:paraId="58CDD2C2" w14:textId="3943BAEC" w:rsidR="00277161" w:rsidRPr="001E1F2E" w:rsidRDefault="00086E01" w:rsidP="00CA2D96">
            <w:pPr>
              <w:jc w:val="right"/>
              <w:rPr>
                <w:rFonts w:cs="Arial"/>
                <w:szCs w:val="17"/>
                <w:lang w:val="en-US"/>
              </w:rPr>
            </w:pPr>
            <w:r w:rsidRPr="001E1F2E">
              <w:rPr>
                <w:rFonts w:cs="Arial"/>
                <w:szCs w:val="17"/>
                <w:lang w:val="en-US"/>
              </w:rPr>
              <w:t>7</w:t>
            </w:r>
            <w:r w:rsidR="00CA2D96">
              <w:rPr>
                <w:rFonts w:cs="Arial"/>
                <w:szCs w:val="17"/>
                <w:lang w:val="en-US"/>
              </w:rPr>
              <w:t>73</w:t>
            </w:r>
            <w:r w:rsidR="00250712" w:rsidRPr="001E1F2E">
              <w:rPr>
                <w:rFonts w:cs="Arial"/>
                <w:szCs w:val="17"/>
                <w:lang w:val="en-US"/>
              </w:rPr>
              <w:t xml:space="preserve">  </w:t>
            </w:r>
          </w:p>
        </w:tc>
      </w:tr>
      <w:tr w:rsidR="00277161" w:rsidRPr="00EC39C1" w14:paraId="58843F75" w14:textId="77777777" w:rsidTr="0039425C">
        <w:tc>
          <w:tcPr>
            <w:tcW w:w="3553" w:type="pct"/>
            <w:tcBorders>
              <w:top w:val="nil"/>
              <w:left w:val="nil"/>
              <w:bottom w:val="nil"/>
              <w:right w:val="nil"/>
            </w:tcBorders>
            <w:shd w:val="clear" w:color="auto" w:fill="auto"/>
            <w:vAlign w:val="center"/>
            <w:hideMark/>
          </w:tcPr>
          <w:p w14:paraId="123E2237" w14:textId="77777777" w:rsidR="00277161" w:rsidRPr="00F65E00" w:rsidRDefault="00277161" w:rsidP="00277161">
            <w:pPr>
              <w:jc w:val="left"/>
              <w:rPr>
                <w:rFonts w:cs="Arial"/>
                <w:szCs w:val="17"/>
                <w:lang w:val="en-US"/>
              </w:rPr>
            </w:pPr>
            <w:r w:rsidRPr="00F65E00">
              <w:rPr>
                <w:rFonts w:cs="Arial"/>
                <w:szCs w:val="17"/>
                <w:lang w:val="en-US"/>
              </w:rPr>
              <w:t>Stav zamestnancov ku dňu, ku ktorému sa zostavuje účtovná závierka</w:t>
            </w:r>
          </w:p>
        </w:tc>
        <w:tc>
          <w:tcPr>
            <w:tcW w:w="724" w:type="pct"/>
            <w:tcBorders>
              <w:top w:val="nil"/>
              <w:left w:val="nil"/>
              <w:bottom w:val="nil"/>
              <w:right w:val="nil"/>
            </w:tcBorders>
            <w:shd w:val="clear" w:color="auto" w:fill="auto"/>
            <w:vAlign w:val="bottom"/>
          </w:tcPr>
          <w:p w14:paraId="74B35A24" w14:textId="07E22ACF" w:rsidR="00277161" w:rsidRPr="00C81DCD" w:rsidRDefault="00334D9F" w:rsidP="00185456">
            <w:pPr>
              <w:jc w:val="right"/>
              <w:rPr>
                <w:rFonts w:cs="Arial"/>
                <w:szCs w:val="17"/>
              </w:rPr>
            </w:pPr>
            <w:r w:rsidRPr="00C81DCD">
              <w:rPr>
                <w:rFonts w:cs="Arial"/>
                <w:szCs w:val="17"/>
              </w:rPr>
              <w:t>8</w:t>
            </w:r>
            <w:r w:rsidR="00185456" w:rsidRPr="00C81DCD">
              <w:rPr>
                <w:rFonts w:cs="Arial"/>
                <w:szCs w:val="17"/>
              </w:rPr>
              <w:t>5</w:t>
            </w:r>
            <w:r w:rsidR="00A72C5E" w:rsidRPr="00C81DCD">
              <w:rPr>
                <w:rFonts w:cs="Arial"/>
                <w:szCs w:val="17"/>
              </w:rPr>
              <w:t>1</w:t>
            </w:r>
          </w:p>
        </w:tc>
        <w:tc>
          <w:tcPr>
            <w:tcW w:w="724" w:type="pct"/>
            <w:tcBorders>
              <w:top w:val="nil"/>
              <w:left w:val="nil"/>
              <w:bottom w:val="nil"/>
              <w:right w:val="nil"/>
            </w:tcBorders>
            <w:shd w:val="clear" w:color="auto" w:fill="auto"/>
            <w:vAlign w:val="bottom"/>
            <w:hideMark/>
          </w:tcPr>
          <w:p w14:paraId="1F95FFD5" w14:textId="254A4D80" w:rsidR="00277161" w:rsidRPr="00185456" w:rsidRDefault="00086E01" w:rsidP="00223C16">
            <w:pPr>
              <w:jc w:val="right"/>
              <w:rPr>
                <w:rFonts w:cs="Arial"/>
                <w:szCs w:val="17"/>
                <w:lang w:val="en-US"/>
              </w:rPr>
            </w:pPr>
            <w:r w:rsidRPr="00185456">
              <w:rPr>
                <w:rFonts w:cs="Arial"/>
                <w:szCs w:val="17"/>
                <w:lang w:val="en-US"/>
              </w:rPr>
              <w:t>8</w:t>
            </w:r>
            <w:r w:rsidR="00CA2D96">
              <w:rPr>
                <w:rFonts w:cs="Arial"/>
                <w:szCs w:val="17"/>
                <w:lang w:val="en-US"/>
              </w:rPr>
              <w:t>54</w:t>
            </w:r>
          </w:p>
        </w:tc>
      </w:tr>
      <w:tr w:rsidR="00277161" w:rsidRPr="00EC39C1" w14:paraId="779243AE" w14:textId="77777777" w:rsidTr="0039425C">
        <w:trPr>
          <w:trHeight w:val="60"/>
        </w:trPr>
        <w:tc>
          <w:tcPr>
            <w:tcW w:w="3553" w:type="pct"/>
            <w:tcBorders>
              <w:top w:val="nil"/>
              <w:left w:val="nil"/>
              <w:bottom w:val="single" w:sz="8" w:space="0" w:color="auto"/>
              <w:right w:val="nil"/>
            </w:tcBorders>
            <w:shd w:val="clear" w:color="auto" w:fill="auto"/>
            <w:vAlign w:val="center"/>
            <w:hideMark/>
          </w:tcPr>
          <w:p w14:paraId="6483445E" w14:textId="77777777" w:rsidR="00277161" w:rsidRPr="00F65E00" w:rsidRDefault="00277161" w:rsidP="00277161">
            <w:pPr>
              <w:ind w:left="176"/>
              <w:jc w:val="left"/>
              <w:rPr>
                <w:rFonts w:cs="Arial"/>
                <w:i/>
                <w:iCs/>
                <w:szCs w:val="17"/>
                <w:lang w:val="en-US"/>
              </w:rPr>
            </w:pPr>
            <w:r w:rsidRPr="00F65E00">
              <w:rPr>
                <w:rFonts w:cs="Arial"/>
                <w:i/>
                <w:iCs/>
                <w:szCs w:val="17"/>
                <w:lang w:val="en-US"/>
              </w:rPr>
              <w:t>z toho: vedúci zamestnanci</w:t>
            </w:r>
          </w:p>
        </w:tc>
        <w:tc>
          <w:tcPr>
            <w:tcW w:w="724" w:type="pct"/>
            <w:tcBorders>
              <w:top w:val="nil"/>
              <w:left w:val="nil"/>
              <w:bottom w:val="single" w:sz="8" w:space="0" w:color="auto"/>
              <w:right w:val="nil"/>
            </w:tcBorders>
            <w:shd w:val="clear" w:color="auto" w:fill="auto"/>
            <w:vAlign w:val="bottom"/>
          </w:tcPr>
          <w:p w14:paraId="1AE2B453" w14:textId="77777777" w:rsidR="00277161" w:rsidRPr="00C81DCD" w:rsidRDefault="00185456" w:rsidP="00185456">
            <w:pPr>
              <w:jc w:val="right"/>
              <w:rPr>
                <w:rFonts w:cs="Arial"/>
                <w:i/>
                <w:iCs/>
                <w:szCs w:val="17"/>
              </w:rPr>
            </w:pPr>
            <w:r w:rsidRPr="00C81DCD">
              <w:rPr>
                <w:rFonts w:cs="Arial"/>
                <w:i/>
                <w:iCs/>
                <w:szCs w:val="17"/>
              </w:rPr>
              <w:t>47</w:t>
            </w:r>
          </w:p>
        </w:tc>
        <w:tc>
          <w:tcPr>
            <w:tcW w:w="724" w:type="pct"/>
            <w:tcBorders>
              <w:top w:val="nil"/>
              <w:left w:val="nil"/>
              <w:bottom w:val="single" w:sz="8" w:space="0" w:color="auto"/>
              <w:right w:val="nil"/>
            </w:tcBorders>
            <w:shd w:val="clear" w:color="auto" w:fill="auto"/>
            <w:vAlign w:val="bottom"/>
            <w:hideMark/>
          </w:tcPr>
          <w:p w14:paraId="062C9665" w14:textId="41C31DF3" w:rsidR="00277161" w:rsidRPr="00185456" w:rsidRDefault="00CA2D96" w:rsidP="00223C16">
            <w:pPr>
              <w:jc w:val="right"/>
              <w:rPr>
                <w:rFonts w:cs="Arial"/>
                <w:i/>
                <w:iCs/>
                <w:szCs w:val="17"/>
                <w:lang w:val="en-US"/>
              </w:rPr>
            </w:pPr>
            <w:r>
              <w:rPr>
                <w:rFonts w:cs="Arial"/>
                <w:i/>
                <w:iCs/>
                <w:szCs w:val="17"/>
                <w:lang w:val="en-US"/>
              </w:rPr>
              <w:t>47</w:t>
            </w:r>
            <w:r w:rsidR="00277161" w:rsidRPr="00185456">
              <w:rPr>
                <w:rFonts w:cs="Arial"/>
                <w:i/>
                <w:iCs/>
                <w:szCs w:val="17"/>
                <w:lang w:val="en-US"/>
              </w:rPr>
              <w:t xml:space="preserve"> </w:t>
            </w:r>
          </w:p>
        </w:tc>
      </w:tr>
    </w:tbl>
    <w:p w14:paraId="413B63BF" w14:textId="77777777" w:rsidR="00C81150" w:rsidRPr="00EC39C1" w:rsidRDefault="00C81150" w:rsidP="00277161">
      <w:pPr>
        <w:rPr>
          <w:snapToGrid w:val="0"/>
          <w:sz w:val="14"/>
          <w:szCs w:val="14"/>
          <w:lang w:eastAsia="sk-SK"/>
        </w:rPr>
      </w:pPr>
    </w:p>
    <w:bookmarkEnd w:id="1"/>
    <w:p w14:paraId="1E6E61D8" w14:textId="77777777" w:rsidR="0021576C" w:rsidRPr="00EC39C1" w:rsidRDefault="0021576C" w:rsidP="00277161">
      <w:pPr>
        <w:rPr>
          <w:snapToGrid w:val="0"/>
          <w:sz w:val="14"/>
          <w:szCs w:val="14"/>
          <w:lang w:eastAsia="sk-SK"/>
        </w:rPr>
      </w:pPr>
    </w:p>
    <w:p w14:paraId="0BAC4B94" w14:textId="77777777" w:rsidR="00C81150" w:rsidRPr="00EC39C1" w:rsidRDefault="00C81150" w:rsidP="00277161">
      <w:pPr>
        <w:rPr>
          <w:snapToGrid w:val="0"/>
          <w:sz w:val="14"/>
          <w:szCs w:val="14"/>
          <w:lang w:eastAsia="sk-SK"/>
        </w:rPr>
      </w:pPr>
    </w:p>
    <w:p w14:paraId="6BDC1167" w14:textId="77777777" w:rsidR="00C81150" w:rsidRPr="00EC39C1" w:rsidRDefault="00C81150" w:rsidP="00277161">
      <w:pPr>
        <w:rPr>
          <w:snapToGrid w:val="0"/>
          <w:sz w:val="14"/>
          <w:szCs w:val="14"/>
          <w:lang w:eastAsia="sk-SK"/>
        </w:rPr>
      </w:pPr>
    </w:p>
    <w:p w14:paraId="749495CD" w14:textId="77777777" w:rsidR="00162043" w:rsidRDefault="00C81150" w:rsidP="002F7E3E">
      <w:pPr>
        <w:pStyle w:val="Nadpis2"/>
      </w:pPr>
      <w:r w:rsidRPr="00EC39C1">
        <w:t>Právny dôvod zostavenia účtovnej závierky</w:t>
      </w:r>
    </w:p>
    <w:p w14:paraId="0343BD35" w14:textId="77777777" w:rsidR="002F7E3E" w:rsidRPr="002F7E3E" w:rsidRDefault="002F7E3E" w:rsidP="002F7E3E">
      <w:pPr>
        <w:rPr>
          <w:lang w:eastAsia="sk-SK"/>
        </w:rPr>
      </w:pPr>
    </w:p>
    <w:p w14:paraId="58BE44BD" w14:textId="0AD12979"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 xml:space="preserve">spoločnosti </w:t>
      </w:r>
      <w:r w:rsidR="00F65E00" w:rsidRPr="00F65E00">
        <w:rPr>
          <w:b/>
          <w:snapToGrid w:val="0"/>
          <w:lang w:eastAsia="sk-SK"/>
        </w:rPr>
        <w:t>KOSIT a.s</w:t>
      </w:r>
      <w:r w:rsidR="00F65E00">
        <w:rPr>
          <w:snapToGrid w:val="0"/>
          <w:lang w:eastAsia="sk-SK"/>
        </w:rPr>
        <w:t>.</w:t>
      </w:r>
      <w:r w:rsidRPr="00EC39C1">
        <w:rPr>
          <w:snapToGrid w:val="0"/>
          <w:lang w:eastAsia="sk-SK"/>
        </w:rPr>
        <w:t>. Bola zostavená za účtovné obdobie od 1. januára do 31. decembra </w:t>
      </w:r>
      <w:r w:rsidR="00F14CD1" w:rsidRPr="00EC39C1">
        <w:rPr>
          <w:snapToGrid w:val="0"/>
          <w:lang w:eastAsia="sk-SK"/>
        </w:rPr>
        <w:t>20</w:t>
      </w:r>
      <w:r w:rsidR="00881BEA">
        <w:rPr>
          <w:snapToGrid w:val="0"/>
          <w:lang w:eastAsia="sk-SK"/>
        </w:rPr>
        <w:t>2</w:t>
      </w:r>
      <w:r w:rsidR="00CA2D96">
        <w:rPr>
          <w:snapToGrid w:val="0"/>
          <w:lang w:eastAsia="sk-SK"/>
        </w:rPr>
        <w:t>5</w:t>
      </w:r>
      <w:r w:rsidR="00490CED">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14:paraId="165FE021" w14:textId="77777777" w:rsidR="00C81150" w:rsidRPr="00EC39C1" w:rsidRDefault="00C81150" w:rsidP="00277161">
      <w:pPr>
        <w:rPr>
          <w:snapToGrid w:val="0"/>
          <w:sz w:val="14"/>
          <w:szCs w:val="14"/>
          <w:lang w:eastAsia="sk-SK"/>
        </w:rPr>
      </w:pPr>
    </w:p>
    <w:p w14:paraId="772617D2" w14:textId="77777777"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B6CB839" w14:textId="77777777" w:rsidR="00416D85" w:rsidRPr="00EC39C1" w:rsidRDefault="00416D85" w:rsidP="00277161">
      <w:pPr>
        <w:rPr>
          <w:snapToGrid w:val="0"/>
          <w:sz w:val="14"/>
          <w:szCs w:val="14"/>
          <w:lang w:eastAsia="sk-SK"/>
        </w:rPr>
      </w:pPr>
    </w:p>
    <w:p w14:paraId="64E40998" w14:textId="77777777" w:rsidR="00C81150" w:rsidRPr="00EC39C1" w:rsidRDefault="00C81150" w:rsidP="00277161">
      <w:pPr>
        <w:rPr>
          <w:snapToGrid w:val="0"/>
          <w:sz w:val="14"/>
          <w:szCs w:val="14"/>
          <w:lang w:eastAsia="sk-SK"/>
        </w:rPr>
      </w:pPr>
    </w:p>
    <w:p w14:paraId="1B50F07A" w14:textId="0A363CF2" w:rsidR="00C81150" w:rsidRPr="00EC39C1" w:rsidRDefault="00C81150" w:rsidP="00277161">
      <w:pPr>
        <w:pStyle w:val="Nadpis2"/>
      </w:pPr>
      <w:r w:rsidRPr="00EC39C1">
        <w:t>Schválen</w:t>
      </w:r>
      <w:r w:rsidR="00AC79A3" w:rsidRPr="00EC39C1">
        <w:t xml:space="preserve">ie účtovnej závierky za rok </w:t>
      </w:r>
      <w:r w:rsidR="000E54F4">
        <w:t>202</w:t>
      </w:r>
      <w:r w:rsidR="00CA2D96">
        <w:t>4</w:t>
      </w:r>
    </w:p>
    <w:p w14:paraId="0B262D26" w14:textId="77777777" w:rsidR="00AC79A3" w:rsidRPr="00EC39C1" w:rsidRDefault="00AC79A3" w:rsidP="00277161">
      <w:pPr>
        <w:rPr>
          <w:sz w:val="14"/>
          <w:szCs w:val="14"/>
          <w:lang w:eastAsia="sk-SK"/>
        </w:rPr>
      </w:pPr>
    </w:p>
    <w:p w14:paraId="529EC074" w14:textId="6819A5F8" w:rsidR="00C81150" w:rsidRDefault="00C81150" w:rsidP="00277161">
      <w:pPr>
        <w:rPr>
          <w:snapToGrid w:val="0"/>
          <w:lang w:eastAsia="sk-SK"/>
        </w:rPr>
      </w:pPr>
      <w:r w:rsidRPr="00B13127">
        <w:rPr>
          <w:snapToGrid w:val="0"/>
          <w:lang w:eastAsia="sk-SK"/>
        </w:rPr>
        <w:t xml:space="preserve">Účtovnú závierku spoločnosti </w:t>
      </w:r>
      <w:r w:rsidR="00F65E00" w:rsidRPr="00B13127">
        <w:rPr>
          <w:snapToGrid w:val="0"/>
          <w:lang w:eastAsia="sk-SK"/>
        </w:rPr>
        <w:t>KOSIT a.s.</w:t>
      </w:r>
      <w:r w:rsidRPr="00B13127">
        <w:rPr>
          <w:snapToGrid w:val="0"/>
          <w:lang w:eastAsia="sk-SK"/>
        </w:rPr>
        <w:t xml:space="preserve">, za rok </w:t>
      </w:r>
      <w:r w:rsidR="00FD22DC" w:rsidRPr="00B13127">
        <w:rPr>
          <w:snapToGrid w:val="0"/>
          <w:lang w:eastAsia="sk-SK"/>
        </w:rPr>
        <w:t>20</w:t>
      </w:r>
      <w:r w:rsidR="000E54F4">
        <w:rPr>
          <w:snapToGrid w:val="0"/>
          <w:lang w:eastAsia="sk-SK"/>
        </w:rPr>
        <w:t>2</w:t>
      </w:r>
      <w:r w:rsidR="00CA2D96">
        <w:rPr>
          <w:snapToGrid w:val="0"/>
          <w:lang w:eastAsia="sk-SK"/>
        </w:rPr>
        <w:t>4</w:t>
      </w:r>
      <w:r w:rsidR="00FD22DC" w:rsidRPr="00B13127">
        <w:rPr>
          <w:snapToGrid w:val="0"/>
          <w:lang w:eastAsia="sk-SK"/>
        </w:rPr>
        <w:t xml:space="preserve"> </w:t>
      </w:r>
      <w:r w:rsidRPr="00B13127">
        <w:rPr>
          <w:snapToGrid w:val="0"/>
          <w:lang w:eastAsia="sk-SK"/>
        </w:rPr>
        <w:t>schválilo riadne valné zhromaždenie, kto</w:t>
      </w:r>
      <w:r w:rsidR="00AC79A3" w:rsidRPr="00B13127">
        <w:rPr>
          <w:snapToGrid w:val="0"/>
          <w:lang w:eastAsia="sk-SK"/>
        </w:rPr>
        <w:t xml:space="preserve">ré sa konalo </w:t>
      </w:r>
      <w:r w:rsidR="00AC79A3" w:rsidRPr="00BC075B">
        <w:rPr>
          <w:snapToGrid w:val="0"/>
          <w:lang w:eastAsia="sk-SK"/>
        </w:rPr>
        <w:t xml:space="preserve">dňa </w:t>
      </w:r>
      <w:r w:rsidR="00CA2D96">
        <w:rPr>
          <w:snapToGrid w:val="0"/>
          <w:lang w:eastAsia="sk-SK"/>
        </w:rPr>
        <w:t>19</w:t>
      </w:r>
      <w:r w:rsidR="00490CED" w:rsidRPr="00BC075B">
        <w:rPr>
          <w:snapToGrid w:val="0"/>
          <w:lang w:eastAsia="sk-SK"/>
        </w:rPr>
        <w:t>.</w:t>
      </w:r>
      <w:r w:rsidR="00086E01">
        <w:rPr>
          <w:snapToGrid w:val="0"/>
          <w:lang w:eastAsia="sk-SK"/>
        </w:rPr>
        <w:t>06</w:t>
      </w:r>
      <w:r w:rsidR="00490CED" w:rsidRPr="00BC075B">
        <w:rPr>
          <w:snapToGrid w:val="0"/>
          <w:lang w:eastAsia="sk-SK"/>
        </w:rPr>
        <w:t>.20</w:t>
      </w:r>
      <w:r w:rsidR="00B13127" w:rsidRPr="00BC075B">
        <w:rPr>
          <w:snapToGrid w:val="0"/>
          <w:lang w:eastAsia="sk-SK"/>
        </w:rPr>
        <w:t>2</w:t>
      </w:r>
      <w:r w:rsidR="00CA2D96">
        <w:rPr>
          <w:snapToGrid w:val="0"/>
          <w:lang w:eastAsia="sk-SK"/>
        </w:rPr>
        <w:t>5</w:t>
      </w:r>
      <w:r w:rsidR="00D83904">
        <w:rPr>
          <w:snapToGrid w:val="0"/>
          <w:lang w:eastAsia="sk-SK"/>
        </w:rPr>
        <w:t xml:space="preserve">. Účtovná závierka spoločnosti bola zverejnená </w:t>
      </w:r>
    </w:p>
    <w:p w14:paraId="33F346DF" w14:textId="76CA5D37" w:rsidR="00D83904" w:rsidRPr="006B3C7C" w:rsidRDefault="00D83904" w:rsidP="00277161">
      <w:pPr>
        <w:rPr>
          <w:b/>
          <w:snapToGrid w:val="0"/>
          <w:lang w:eastAsia="sk-SK"/>
        </w:rPr>
      </w:pPr>
      <w:r>
        <w:rPr>
          <w:snapToGrid w:val="0"/>
          <w:lang w:eastAsia="sk-SK"/>
        </w:rPr>
        <w:t>VZ spoločnosti schválilo nového auditora za rok 202</w:t>
      </w:r>
      <w:r w:rsidR="00CA2D96">
        <w:rPr>
          <w:snapToGrid w:val="0"/>
          <w:lang w:eastAsia="sk-SK"/>
        </w:rPr>
        <w:t>5</w:t>
      </w:r>
      <w:r>
        <w:rPr>
          <w:snapToGrid w:val="0"/>
          <w:lang w:eastAsia="sk-SK"/>
        </w:rPr>
        <w:t xml:space="preserve"> spoločnosť CLA Slovakia s.r.o.</w:t>
      </w:r>
    </w:p>
    <w:p w14:paraId="2F49FE14" w14:textId="77777777" w:rsidR="00C81150" w:rsidRDefault="00C81150" w:rsidP="00277161">
      <w:pPr>
        <w:rPr>
          <w:snapToGrid w:val="0"/>
          <w:sz w:val="14"/>
          <w:szCs w:val="14"/>
          <w:lang w:eastAsia="sk-SK"/>
        </w:rPr>
      </w:pPr>
    </w:p>
    <w:p w14:paraId="44A51A3C" w14:textId="77777777" w:rsidR="00DE6041" w:rsidRDefault="00DE6041" w:rsidP="00277161">
      <w:pPr>
        <w:rPr>
          <w:snapToGrid w:val="0"/>
          <w:sz w:val="14"/>
          <w:szCs w:val="14"/>
          <w:lang w:eastAsia="sk-SK"/>
        </w:rPr>
      </w:pPr>
    </w:p>
    <w:p w14:paraId="0CEC48E4" w14:textId="77777777" w:rsidR="005566F3" w:rsidRDefault="005566F3" w:rsidP="00277161">
      <w:pPr>
        <w:rPr>
          <w:snapToGrid w:val="0"/>
          <w:sz w:val="14"/>
          <w:szCs w:val="14"/>
          <w:lang w:eastAsia="sk-SK"/>
        </w:rPr>
      </w:pPr>
    </w:p>
    <w:p w14:paraId="5FB5052E" w14:textId="77777777" w:rsidR="005566F3" w:rsidRDefault="005566F3" w:rsidP="00277161">
      <w:pPr>
        <w:rPr>
          <w:snapToGrid w:val="0"/>
          <w:sz w:val="14"/>
          <w:szCs w:val="14"/>
          <w:lang w:eastAsia="sk-SK"/>
        </w:rPr>
      </w:pPr>
    </w:p>
    <w:p w14:paraId="23108D95" w14:textId="77777777" w:rsidR="00D83904" w:rsidRDefault="00D83904" w:rsidP="00277161">
      <w:pPr>
        <w:rPr>
          <w:snapToGrid w:val="0"/>
          <w:sz w:val="14"/>
          <w:szCs w:val="14"/>
          <w:lang w:eastAsia="sk-SK"/>
        </w:rPr>
      </w:pPr>
    </w:p>
    <w:p w14:paraId="3E9491F3" w14:textId="77777777" w:rsidR="005566F3" w:rsidRDefault="005566F3" w:rsidP="00277161">
      <w:pPr>
        <w:rPr>
          <w:snapToGrid w:val="0"/>
          <w:sz w:val="14"/>
          <w:szCs w:val="14"/>
          <w:lang w:eastAsia="sk-SK"/>
        </w:rPr>
      </w:pPr>
    </w:p>
    <w:p w14:paraId="64AFE1C1" w14:textId="77777777" w:rsidR="00DE6041" w:rsidRPr="00EC39C1" w:rsidRDefault="00DE6041" w:rsidP="00277161">
      <w:pPr>
        <w:rPr>
          <w:snapToGrid w:val="0"/>
          <w:sz w:val="14"/>
          <w:szCs w:val="14"/>
          <w:lang w:eastAsia="sk-SK"/>
        </w:rPr>
      </w:pPr>
    </w:p>
    <w:p w14:paraId="4A749815" w14:textId="77777777" w:rsidR="00C81150" w:rsidRPr="002F7E3E" w:rsidRDefault="00C54D1E" w:rsidP="00277161">
      <w:pPr>
        <w:pStyle w:val="Nadpis2"/>
        <w:rPr>
          <w:color w:val="FF0000"/>
        </w:rPr>
      </w:pPr>
      <w:r w:rsidRPr="00EC39C1">
        <w:lastRenderedPageBreak/>
        <w:t>K</w:t>
      </w:r>
      <w:r w:rsidR="00C81150" w:rsidRPr="00EC39C1">
        <w:t>onsolidovaná účtovná závierka</w:t>
      </w:r>
    </w:p>
    <w:p w14:paraId="75FB37D7" w14:textId="77777777" w:rsidR="00C54D1E" w:rsidRPr="00EC39C1" w:rsidRDefault="00C54D1E" w:rsidP="00277161"/>
    <w:p w14:paraId="419A279F" w14:textId="77777777" w:rsidR="002551CB" w:rsidRPr="00490CED" w:rsidRDefault="002551CB" w:rsidP="00277161">
      <w:pPr>
        <w:rPr>
          <w:color w:val="FF0000"/>
        </w:rPr>
      </w:pPr>
    </w:p>
    <w:p w14:paraId="2CD8439E" w14:textId="77777777" w:rsidR="00224DAE" w:rsidRPr="00C81DCD" w:rsidRDefault="00C81150" w:rsidP="004D5348">
      <w:r w:rsidRPr="00C81DCD">
        <w:t xml:space="preserve">Spoločnosť </w:t>
      </w:r>
      <w:r w:rsidR="00490CED" w:rsidRPr="00C81DCD">
        <w:rPr>
          <w:b/>
        </w:rPr>
        <w:t>KOSIT a.s</w:t>
      </w:r>
      <w:r w:rsidR="00490CED" w:rsidRPr="00C81DCD">
        <w:t>.</w:t>
      </w:r>
      <w:r w:rsidRPr="00C81DCD">
        <w:t>, má rozhodujúci vplyv a  je materskou spoločnosťou s</w:t>
      </w:r>
      <w:r w:rsidR="003D52C6" w:rsidRPr="00C81DCD">
        <w:t xml:space="preserve"> podielom na ZI </w:t>
      </w:r>
      <w:r w:rsidR="00490CED" w:rsidRPr="00C81DCD">
        <w:t>100</w:t>
      </w:r>
      <w:r w:rsidR="00D57501" w:rsidRPr="00C81DCD">
        <w:t xml:space="preserve"> %</w:t>
      </w:r>
      <w:r w:rsidRPr="00C81DCD">
        <w:t xml:space="preserve"> v spoločnosti </w:t>
      </w:r>
      <w:r w:rsidR="00402299" w:rsidRPr="00C81DCD">
        <w:rPr>
          <w:b/>
        </w:rPr>
        <w:t xml:space="preserve">CSO </w:t>
      </w:r>
      <w:r w:rsidR="00490CED" w:rsidRPr="00C81DCD">
        <w:rPr>
          <w:b/>
        </w:rPr>
        <w:t>Sírnik s.r.o.</w:t>
      </w:r>
      <w:r w:rsidRPr="00C81DCD">
        <w:t xml:space="preserve">, so sídlom </w:t>
      </w:r>
      <w:r w:rsidR="00490CED" w:rsidRPr="00C81DCD">
        <w:t>Rastislavova 98, 043 46 Košice</w:t>
      </w:r>
      <w:r w:rsidRPr="00C81DCD">
        <w:t>,</w:t>
      </w:r>
      <w:r w:rsidR="00DE6041" w:rsidRPr="00C81DCD">
        <w:t xml:space="preserve"> </w:t>
      </w:r>
      <w:r w:rsidR="00DE6041" w:rsidRPr="00C81DCD">
        <w:rPr>
          <w:b/>
        </w:rPr>
        <w:t>KOSIT SERVICES s.r.o.</w:t>
      </w:r>
      <w:r w:rsidR="00DE6041" w:rsidRPr="00C81DCD">
        <w:t xml:space="preserve">, so sídlom Rastislavova 98, 043 46 Košice, </w:t>
      </w:r>
      <w:r w:rsidR="00DE6041" w:rsidRPr="00C81DCD">
        <w:rPr>
          <w:b/>
        </w:rPr>
        <w:t>KOSIT WEST s.r.o.</w:t>
      </w:r>
      <w:r w:rsidR="00DE6041" w:rsidRPr="00C81DCD">
        <w:t>, so sídlom Rastislavova 98, 043 46 Košice</w:t>
      </w:r>
      <w:r w:rsidR="00CC1B18" w:rsidRPr="00C81DCD">
        <w:t>,</w:t>
      </w:r>
      <w:r w:rsidR="006B3C7C" w:rsidRPr="00C81DCD">
        <w:t xml:space="preserve">  </w:t>
      </w:r>
      <w:r w:rsidR="0044572B" w:rsidRPr="00C81DCD">
        <w:rPr>
          <w:b/>
        </w:rPr>
        <w:t>C</w:t>
      </w:r>
      <w:r w:rsidR="00CC1B18" w:rsidRPr="00C81DCD">
        <w:rPr>
          <w:b/>
        </w:rPr>
        <w:t>S</w:t>
      </w:r>
      <w:r w:rsidR="0044572B" w:rsidRPr="00C81DCD">
        <w:rPr>
          <w:b/>
        </w:rPr>
        <w:t>O HUSÁK</w:t>
      </w:r>
      <w:r w:rsidR="00CC1B18" w:rsidRPr="00C81DCD">
        <w:rPr>
          <w:b/>
        </w:rPr>
        <w:t xml:space="preserve"> s.r.o.</w:t>
      </w:r>
      <w:r w:rsidR="00CC1B18" w:rsidRPr="00C81DCD">
        <w:t xml:space="preserve">, </w:t>
      </w:r>
      <w:r w:rsidR="006B3C7C" w:rsidRPr="00C81DCD">
        <w:t>so sídlom Rastislavova 98, 043 46 Košice</w:t>
      </w:r>
      <w:r w:rsidR="00CC1B18" w:rsidRPr="00C81DCD">
        <w:t>,</w:t>
      </w:r>
      <w:r w:rsidR="00174074" w:rsidRPr="00C81DCD">
        <w:rPr>
          <w:b/>
          <w:bCs/>
        </w:rPr>
        <w:t xml:space="preserve"> </w:t>
      </w:r>
      <w:r w:rsidR="00402299" w:rsidRPr="00C81DCD">
        <w:rPr>
          <w:b/>
          <w:bCs/>
        </w:rPr>
        <w:t>CSO Myslina</w:t>
      </w:r>
      <w:r w:rsidR="00174074" w:rsidRPr="00C81DCD">
        <w:rPr>
          <w:b/>
          <w:bCs/>
        </w:rPr>
        <w:t xml:space="preserve"> s.r.o.</w:t>
      </w:r>
      <w:r w:rsidR="00174074" w:rsidRPr="00C81DCD">
        <w:t>, so sídlom Rastislavova 98, 043 46  Košice,</w:t>
      </w:r>
      <w:r w:rsidR="00C22F01" w:rsidRPr="00C81DCD">
        <w:t xml:space="preserve"> </w:t>
      </w:r>
      <w:r w:rsidR="00402299" w:rsidRPr="00C81DCD">
        <w:rPr>
          <w:b/>
        </w:rPr>
        <w:t>CSO NANA</w:t>
      </w:r>
      <w:r w:rsidR="000C0AA1" w:rsidRPr="00C81DCD">
        <w:rPr>
          <w:b/>
        </w:rPr>
        <w:t xml:space="preserve"> s.r.o.</w:t>
      </w:r>
      <w:r w:rsidR="000C0AA1" w:rsidRPr="00C81DCD">
        <w:t>, so sídlom</w:t>
      </w:r>
      <w:r w:rsidR="0039425C" w:rsidRPr="00C81DCD">
        <w:t xml:space="preserve"> Rastislavova 98, 043 46 Košice, </w:t>
      </w:r>
      <w:r w:rsidR="00402299" w:rsidRPr="00C81DCD">
        <w:rPr>
          <w:b/>
        </w:rPr>
        <w:t>BPS Barca</w:t>
      </w:r>
      <w:r w:rsidR="0039425C" w:rsidRPr="00C81DCD">
        <w:rPr>
          <w:b/>
        </w:rPr>
        <w:t xml:space="preserve">, s.r.o., </w:t>
      </w:r>
      <w:r w:rsidR="0039425C" w:rsidRPr="00C81DCD">
        <w:t xml:space="preserve">so sídlom </w:t>
      </w:r>
      <w:r w:rsidR="004D5348" w:rsidRPr="00C81DCD">
        <w:t>Rastislavova 98</w:t>
      </w:r>
      <w:r w:rsidR="0039425C" w:rsidRPr="00C81DCD">
        <w:t xml:space="preserve">, </w:t>
      </w:r>
      <w:r w:rsidR="004D5348" w:rsidRPr="00C81DCD">
        <w:t>043</w:t>
      </w:r>
      <w:r w:rsidR="0039425C" w:rsidRPr="00C81DCD">
        <w:t xml:space="preserve"> </w:t>
      </w:r>
      <w:r w:rsidR="004D5348" w:rsidRPr="00C81DCD">
        <w:t>46</w:t>
      </w:r>
      <w:r w:rsidR="0039425C" w:rsidRPr="00C81DCD">
        <w:t xml:space="preserve"> </w:t>
      </w:r>
      <w:r w:rsidR="004D5348" w:rsidRPr="00C81DCD">
        <w:t>Košice</w:t>
      </w:r>
      <w:r w:rsidR="005D0943" w:rsidRPr="00C81DCD">
        <w:rPr>
          <w:lang w:val="en-US"/>
        </w:rPr>
        <w:t xml:space="preserve">, </w:t>
      </w:r>
      <w:r w:rsidR="0044572B" w:rsidRPr="00C81DCD">
        <w:rPr>
          <w:b/>
          <w:lang w:val="en-US"/>
        </w:rPr>
        <w:t>KOSIT EAST</w:t>
      </w:r>
      <w:r w:rsidR="005D0943" w:rsidRPr="00C81DCD">
        <w:rPr>
          <w:b/>
          <w:lang w:val="en-US"/>
        </w:rPr>
        <w:t xml:space="preserve"> s.r.o., </w:t>
      </w:r>
      <w:r w:rsidR="005D0943" w:rsidRPr="00C81DCD">
        <w:rPr>
          <w:lang w:val="en-US"/>
        </w:rPr>
        <w:t>so sídlom</w:t>
      </w:r>
      <w:r w:rsidR="00C428F4" w:rsidRPr="00C81DCD">
        <w:rPr>
          <w:lang w:val="en-US"/>
        </w:rPr>
        <w:t xml:space="preserve"> </w:t>
      </w:r>
      <w:r w:rsidR="00C428F4" w:rsidRPr="00C81DCD">
        <w:t xml:space="preserve">Rastislavova 98, 043 46 Košice, </w:t>
      </w:r>
      <w:r w:rsidR="00C428F4" w:rsidRPr="00C81DCD">
        <w:rPr>
          <w:lang w:val="en-US"/>
        </w:rPr>
        <w:t xml:space="preserve"> </w:t>
      </w:r>
      <w:r w:rsidR="00C428F4" w:rsidRPr="00C81DCD">
        <w:rPr>
          <w:b/>
          <w:lang w:val="en-US"/>
        </w:rPr>
        <w:t>CSO Sikenica</w:t>
      </w:r>
      <w:r w:rsidR="00C428F4" w:rsidRPr="00C81DCD">
        <w:rPr>
          <w:lang w:val="en-US"/>
        </w:rPr>
        <w:t xml:space="preserve"> </w:t>
      </w:r>
      <w:r w:rsidR="00C428F4" w:rsidRPr="00C81DCD">
        <w:rPr>
          <w:b/>
          <w:lang w:val="en-US"/>
        </w:rPr>
        <w:t xml:space="preserve">s.r.o., </w:t>
      </w:r>
      <w:r w:rsidR="00C428F4" w:rsidRPr="00C81DCD">
        <w:rPr>
          <w:lang w:val="en-US"/>
        </w:rPr>
        <w:t xml:space="preserve">so sídlom Železničná 39, 937 01 Želiezovce, </w:t>
      </w:r>
      <w:r w:rsidR="00C428F4" w:rsidRPr="00C81DCD">
        <w:t xml:space="preserve"> </w:t>
      </w:r>
      <w:r w:rsidR="00C428F4" w:rsidRPr="00C81DCD">
        <w:rPr>
          <w:b/>
        </w:rPr>
        <w:t>CSO Papín s.r.o.</w:t>
      </w:r>
      <w:r w:rsidR="00C428F4" w:rsidRPr="00C81DCD">
        <w:rPr>
          <w:lang w:val="en-US"/>
        </w:rPr>
        <w:t xml:space="preserve"> , so sídlom Železničná 39, 937 01 Želiezovce, </w:t>
      </w:r>
      <w:r w:rsidR="00C428F4" w:rsidRPr="00C81DCD">
        <w:rPr>
          <w:b/>
        </w:rPr>
        <w:t xml:space="preserve">CSO Štítnik s.r.o., </w:t>
      </w:r>
      <w:r w:rsidR="00C428F4" w:rsidRPr="00C81DCD">
        <w:t>so sídlom Rastislavova 98, 043 46 Košice</w:t>
      </w:r>
      <w:r w:rsidR="00223C16" w:rsidRPr="00C81DCD">
        <w:rPr>
          <w:lang w:val="en-US"/>
        </w:rPr>
        <w:t>.</w:t>
      </w:r>
      <w:r w:rsidR="003D52C6" w:rsidRPr="00C81DCD">
        <w:t xml:space="preserve"> </w:t>
      </w:r>
    </w:p>
    <w:p w14:paraId="51EEC39F" w14:textId="42EB8859" w:rsidR="004D5348" w:rsidRPr="00C81DCD" w:rsidRDefault="009711A6" w:rsidP="004D5348">
      <w:r w:rsidRPr="00C81DCD">
        <w:rPr>
          <w:b/>
        </w:rPr>
        <w:t>TMHC, a.s.</w:t>
      </w:r>
      <w:r w:rsidRPr="00C81DCD">
        <w:t xml:space="preserve">, so sídlom Rastislavova 98, 043 46 Košice, ktorá má dcéry </w:t>
      </w:r>
      <w:r w:rsidR="0044572B" w:rsidRPr="00C81DCD">
        <w:rPr>
          <w:b/>
        </w:rPr>
        <w:t>CSO Petrovce</w:t>
      </w:r>
      <w:r w:rsidRPr="00C81DCD">
        <w:rPr>
          <w:b/>
        </w:rPr>
        <w:t>, a.s</w:t>
      </w:r>
      <w:r w:rsidRPr="00C81DCD">
        <w:t>., Rastislavova 98, 043 46 Košice ( 66,18%)</w:t>
      </w:r>
      <w:r w:rsidR="00224DAE" w:rsidRPr="00C81DCD">
        <w:t xml:space="preserve"> a</w:t>
      </w:r>
      <w:r w:rsidRPr="00C81DCD">
        <w:t xml:space="preserve"> </w:t>
      </w:r>
      <w:r w:rsidRPr="00C81DCD">
        <w:rPr>
          <w:b/>
        </w:rPr>
        <w:t>OZOR, s.r.o.</w:t>
      </w:r>
      <w:r w:rsidRPr="00C81DCD">
        <w:t xml:space="preserve"> , so sídlom Rastislavova 98, 043 46 Košice  (82,98%),</w:t>
      </w:r>
      <w:r w:rsidR="00C22F01" w:rsidRPr="00C81DCD">
        <w:t xml:space="preserve"> </w:t>
      </w:r>
      <w:r w:rsidR="003D52C6" w:rsidRPr="00C81DCD">
        <w:t xml:space="preserve">Spoločnosť </w:t>
      </w:r>
      <w:r w:rsidR="003D52C6" w:rsidRPr="00C81DCD">
        <w:rPr>
          <w:b/>
        </w:rPr>
        <w:t>KOSIT a.s.</w:t>
      </w:r>
      <w:r w:rsidR="003D52C6" w:rsidRPr="00C81DCD">
        <w:t xml:space="preserve"> a má podstatný vplyv v spoločnosti </w:t>
      </w:r>
      <w:r w:rsidR="003D52C6" w:rsidRPr="00C81DCD">
        <w:rPr>
          <w:b/>
        </w:rPr>
        <w:t>East Paper spol. s r.o.</w:t>
      </w:r>
      <w:r w:rsidR="003D52C6" w:rsidRPr="00C81DCD">
        <w:t>, so sídlom Rastislavova 98, 043 46 Košice, s podielom na základnom imaní 49 %</w:t>
      </w:r>
      <w:r w:rsidR="00C22F01" w:rsidRPr="00C81DCD">
        <w:t xml:space="preserve">. </w:t>
      </w:r>
      <w:r w:rsidR="004D5348" w:rsidRPr="00C81DCD">
        <w:t xml:space="preserve"> </w:t>
      </w:r>
    </w:p>
    <w:p w14:paraId="7F3D3A5D" w14:textId="322827A8" w:rsidR="00C22F01" w:rsidRPr="00C81DCD" w:rsidRDefault="00C22F01" w:rsidP="004D5348">
      <w:r w:rsidRPr="00C81DCD">
        <w:rPr>
          <w:b/>
        </w:rPr>
        <w:t xml:space="preserve">Spoločnosť KOSIT a.s. </w:t>
      </w:r>
      <w:r w:rsidRPr="00C81DCD">
        <w:rPr>
          <w:bCs/>
        </w:rPr>
        <w:t xml:space="preserve">je materskou spoločnosťou s podielom na ZI 90% </w:t>
      </w:r>
      <w:r w:rsidRPr="00C81DCD">
        <w:rPr>
          <w:b/>
        </w:rPr>
        <w:t xml:space="preserve">DETOX s.r.o., </w:t>
      </w:r>
      <w:r w:rsidRPr="00C81DCD">
        <w:t>so sídlom Zvolenská cesta 139, 974 05 Banská Bystrica</w:t>
      </w:r>
      <w:r w:rsidRPr="00C81DCD">
        <w:rPr>
          <w:lang w:val="en-US"/>
        </w:rPr>
        <w:t xml:space="preserve">, ktorá má dcéru </w:t>
      </w:r>
      <w:r w:rsidRPr="00C81DCD">
        <w:rPr>
          <w:b/>
          <w:lang w:val="en-US"/>
        </w:rPr>
        <w:t>Reliw s.r.o</w:t>
      </w:r>
      <w:r w:rsidRPr="00C81DCD">
        <w:rPr>
          <w:lang w:val="en-US"/>
        </w:rPr>
        <w:t xml:space="preserve">. (100%). </w:t>
      </w:r>
    </w:p>
    <w:p w14:paraId="4FD381D4" w14:textId="77777777" w:rsidR="004D108F" w:rsidRPr="00C81DCD" w:rsidRDefault="00CD0978" w:rsidP="004D108F">
      <w:r w:rsidRPr="00C81DCD">
        <w:t xml:space="preserve">Spoločnosť </w:t>
      </w:r>
      <w:r w:rsidR="00D57501" w:rsidRPr="00C81DCD">
        <w:rPr>
          <w:b/>
        </w:rPr>
        <w:t>KOSIT</w:t>
      </w:r>
      <w:r w:rsidR="00D57501" w:rsidRPr="00C81DCD">
        <w:t xml:space="preserve"> </w:t>
      </w:r>
      <w:r w:rsidR="00D57501" w:rsidRPr="00C81DCD">
        <w:rPr>
          <w:b/>
        </w:rPr>
        <w:t>a.s.</w:t>
      </w:r>
      <w:r w:rsidRPr="00C81DCD">
        <w:t xml:space="preserve"> zostavuje aj kons</w:t>
      </w:r>
      <w:r w:rsidR="00E547F6" w:rsidRPr="00C81DCD">
        <w:t>o</w:t>
      </w:r>
      <w:r w:rsidRPr="00C81DCD">
        <w:t>lidovanú účtovnú závierku.</w:t>
      </w:r>
      <w:r w:rsidR="004D108F" w:rsidRPr="00C81DCD">
        <w:t xml:space="preserve"> </w:t>
      </w:r>
    </w:p>
    <w:p w14:paraId="00287E68" w14:textId="77777777" w:rsidR="00C81150" w:rsidRPr="00C81DCD" w:rsidRDefault="00C81150" w:rsidP="00277161"/>
    <w:p w14:paraId="2C860DD6" w14:textId="77777777" w:rsidR="00C81150" w:rsidRPr="00C81DCD" w:rsidRDefault="00C81150" w:rsidP="00277161">
      <w:r w:rsidRPr="00C81DCD">
        <w:t xml:space="preserve">Konsolidovaná účtovná závierka spoločnosti </w:t>
      </w:r>
      <w:r w:rsidR="00D57501" w:rsidRPr="00C81DCD">
        <w:rPr>
          <w:b/>
        </w:rPr>
        <w:t>KOSIT a.s.</w:t>
      </w:r>
      <w:r w:rsidRPr="00C81DCD">
        <w:t xml:space="preserve">, je sprístupnená v jej </w:t>
      </w:r>
      <w:r w:rsidR="00EA0CDC" w:rsidRPr="00C81DCD">
        <w:t>sídle</w:t>
      </w:r>
      <w:r w:rsidR="00D57501" w:rsidRPr="00C81DCD">
        <w:t xml:space="preserve"> Rastislavova 98, 043 46 Košice (</w:t>
      </w:r>
      <w:r w:rsidR="00EA0CDC" w:rsidRPr="00C81DCD">
        <w:t xml:space="preserve"> adres</w:t>
      </w:r>
      <w:r w:rsidR="00D57501" w:rsidRPr="00C81DCD">
        <w:t>a</w:t>
      </w:r>
      <w:r w:rsidR="00EA0CDC" w:rsidRPr="00C81DCD">
        <w:t xml:space="preserve"> kde sa môže vyžiadať kópia konsolidovanej účtovnej závierky)</w:t>
      </w:r>
      <w:r w:rsidRPr="00C81DCD">
        <w:t>.</w:t>
      </w:r>
    </w:p>
    <w:p w14:paraId="2DCD8B1C" w14:textId="77777777" w:rsidR="00081A5A" w:rsidRDefault="00081A5A" w:rsidP="00277161"/>
    <w:p w14:paraId="415E7428" w14:textId="77777777" w:rsidR="00856F94" w:rsidRPr="00EC39C1" w:rsidRDefault="00856F94" w:rsidP="00277161"/>
    <w:p w14:paraId="5F9B0B34" w14:textId="77777777" w:rsidR="00845108" w:rsidRDefault="00845108" w:rsidP="00277161"/>
    <w:p w14:paraId="5A09C093" w14:textId="77777777" w:rsidR="00934781" w:rsidRPr="00EC39C1" w:rsidRDefault="00934781" w:rsidP="00277161"/>
    <w:p w14:paraId="432DBCD1" w14:textId="77777777" w:rsidR="00845108" w:rsidRPr="00EC39C1" w:rsidRDefault="00845108" w:rsidP="00277161">
      <w:pPr>
        <w:pStyle w:val="Nadpis1"/>
      </w:pPr>
      <w:bookmarkStart w:id="3" w:name="_Ref150575427"/>
      <w:r w:rsidRPr="00EC39C1">
        <w:t>POUŽITÉ ÚČTOVNÉ ZÁSADY A ÚČTOVNÉ METÓDY</w:t>
      </w:r>
    </w:p>
    <w:bookmarkEnd w:id="3"/>
    <w:p w14:paraId="4CB1699A" w14:textId="77777777" w:rsidR="00C81150" w:rsidRPr="00EC39C1" w:rsidRDefault="00C81150" w:rsidP="00277161"/>
    <w:p w14:paraId="4D2D2451" w14:textId="77777777"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14:paraId="57D71C6E" w14:textId="77777777" w:rsidR="00BE09FD" w:rsidRPr="00EC39C1" w:rsidRDefault="00BE09FD" w:rsidP="00277161">
      <w:pPr>
        <w:rPr>
          <w:snapToGrid w:val="0"/>
          <w:sz w:val="14"/>
          <w:szCs w:val="14"/>
          <w:lang w:eastAsia="sk-SK"/>
        </w:rPr>
      </w:pPr>
    </w:p>
    <w:p w14:paraId="726A7C1A" w14:textId="271637EA" w:rsidR="00C81150" w:rsidRPr="00EC39C1" w:rsidRDefault="00C81150" w:rsidP="00277161">
      <w:pPr>
        <w:numPr>
          <w:ilvl w:val="0"/>
          <w:numId w:val="6"/>
        </w:numPr>
      </w:pPr>
      <w:r w:rsidRPr="00EC39C1">
        <w:t xml:space="preserve">Účtovná závierka za rok </w:t>
      </w:r>
      <w:r w:rsidR="00F14CD1" w:rsidRPr="00EC39C1">
        <w:t>20</w:t>
      </w:r>
      <w:r w:rsidR="004F03C0">
        <w:t>2</w:t>
      </w:r>
      <w:r w:rsidR="0044572B">
        <w:t>5</w:t>
      </w:r>
      <w:r w:rsidR="00D57501">
        <w:t xml:space="preserve"> </w:t>
      </w:r>
      <w:r w:rsidRPr="00EC39C1">
        <w:t xml:space="preserve">bola spracovaná za predpokladu nepretržitého pokračovania činnosti. </w:t>
      </w:r>
    </w:p>
    <w:p w14:paraId="7A27F0F8" w14:textId="77777777" w:rsidR="00C81150" w:rsidRPr="00EC39C1" w:rsidRDefault="00C81150" w:rsidP="00277161">
      <w:pPr>
        <w:tabs>
          <w:tab w:val="num" w:pos="540"/>
        </w:tabs>
        <w:ind w:left="540" w:hanging="540"/>
        <w:rPr>
          <w:sz w:val="14"/>
          <w:szCs w:val="14"/>
        </w:rPr>
      </w:pPr>
    </w:p>
    <w:p w14:paraId="6954604A" w14:textId="77777777" w:rsidR="00C81150" w:rsidRPr="00EC39C1"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na dátum ich platenia. </w:t>
      </w:r>
    </w:p>
    <w:p w14:paraId="64FEDD02" w14:textId="77777777" w:rsidR="00C81150" w:rsidRPr="00EC39C1" w:rsidRDefault="00C81150" w:rsidP="00277161">
      <w:pPr>
        <w:tabs>
          <w:tab w:val="num" w:pos="540"/>
        </w:tabs>
        <w:ind w:left="540" w:hanging="540"/>
        <w:rPr>
          <w:sz w:val="14"/>
          <w:szCs w:val="14"/>
        </w:rPr>
      </w:pPr>
    </w:p>
    <w:p w14:paraId="207185AC" w14:textId="77777777"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14:paraId="3E21D932" w14:textId="77777777" w:rsidR="00C81150" w:rsidRPr="00EC39C1" w:rsidRDefault="00C81150" w:rsidP="00277161">
      <w:pPr>
        <w:tabs>
          <w:tab w:val="num" w:pos="540"/>
        </w:tabs>
        <w:ind w:left="540" w:hanging="540"/>
        <w:rPr>
          <w:sz w:val="14"/>
          <w:szCs w:val="14"/>
        </w:rPr>
      </w:pPr>
    </w:p>
    <w:p w14:paraId="33963878" w14:textId="77777777"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14:paraId="25011D40" w14:textId="77777777" w:rsidR="00C81150" w:rsidRPr="00EC39C1" w:rsidRDefault="00C81150" w:rsidP="00277161">
      <w:pPr>
        <w:tabs>
          <w:tab w:val="num" w:pos="540"/>
        </w:tabs>
        <w:ind w:left="540" w:hanging="540"/>
        <w:rPr>
          <w:sz w:val="14"/>
          <w:szCs w:val="14"/>
        </w:rPr>
      </w:pPr>
    </w:p>
    <w:p w14:paraId="36CBE8EE" w14:textId="77777777" w:rsidR="00C81150" w:rsidRPr="00EC39C1" w:rsidRDefault="00C81150" w:rsidP="00277161">
      <w:pPr>
        <w:numPr>
          <w:ilvl w:val="0"/>
          <w:numId w:val="6"/>
        </w:numPr>
      </w:pPr>
      <w:r w:rsidRPr="00EC39C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7B3D3A5" w14:textId="77777777" w:rsidR="00C81150" w:rsidRPr="00EC39C1" w:rsidRDefault="00C81150" w:rsidP="00277161">
      <w:pPr>
        <w:tabs>
          <w:tab w:val="num" w:pos="540"/>
        </w:tabs>
        <w:ind w:left="540" w:hanging="540"/>
        <w:rPr>
          <w:sz w:val="14"/>
          <w:szCs w:val="14"/>
        </w:rPr>
      </w:pPr>
    </w:p>
    <w:p w14:paraId="58CB2AF8" w14:textId="77777777" w:rsidR="00C81150" w:rsidRPr="00EC39C1"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14:paraId="053C579F" w14:textId="77777777" w:rsidR="0078105A" w:rsidRDefault="0078105A" w:rsidP="0078105A">
      <w:pPr>
        <w:ind w:left="539"/>
      </w:pPr>
    </w:p>
    <w:p w14:paraId="76FA14F9" w14:textId="77777777" w:rsidR="00C81150" w:rsidRPr="00EC39C1" w:rsidRDefault="00C81150" w:rsidP="00F44543">
      <w:pPr>
        <w:numPr>
          <w:ilvl w:val="0"/>
          <w:numId w:val="6"/>
        </w:numPr>
        <w:ind w:hanging="255"/>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30386B8" w14:textId="77777777" w:rsidR="002551CB" w:rsidRPr="00EC39C1" w:rsidRDefault="002551CB" w:rsidP="00277161">
      <w:pPr>
        <w:pStyle w:val="Odsekzoznamu"/>
        <w:rPr>
          <w:sz w:val="14"/>
          <w:szCs w:val="14"/>
        </w:rPr>
      </w:pPr>
    </w:p>
    <w:p w14:paraId="69544132" w14:textId="77777777" w:rsidR="00277161" w:rsidRPr="00EC39C1" w:rsidRDefault="00277161">
      <w:pPr>
        <w:jc w:val="left"/>
        <w:rPr>
          <w:rFonts w:cs="Arial"/>
          <w:b/>
          <w:bCs/>
          <w:iCs/>
          <w:szCs w:val="28"/>
        </w:rPr>
      </w:pPr>
      <w:bookmarkStart w:id="4" w:name="_Ref150575436"/>
    </w:p>
    <w:p w14:paraId="1A6BCC73" w14:textId="77777777" w:rsidR="0044572B" w:rsidRDefault="0044572B" w:rsidP="00F44543">
      <w:pPr>
        <w:pStyle w:val="Nadpis2"/>
        <w:numPr>
          <w:ilvl w:val="1"/>
          <w:numId w:val="4"/>
        </w:numPr>
        <w:tabs>
          <w:tab w:val="num" w:pos="426"/>
        </w:tabs>
        <w:ind w:hanging="3091"/>
      </w:pPr>
    </w:p>
    <w:p w14:paraId="348F1359" w14:textId="77777777" w:rsidR="0044572B" w:rsidRDefault="0044572B" w:rsidP="00F44543">
      <w:pPr>
        <w:pStyle w:val="Nadpis2"/>
        <w:numPr>
          <w:ilvl w:val="1"/>
          <w:numId w:val="4"/>
        </w:numPr>
        <w:tabs>
          <w:tab w:val="num" w:pos="426"/>
        </w:tabs>
        <w:ind w:hanging="3091"/>
      </w:pPr>
    </w:p>
    <w:p w14:paraId="6FE60051" w14:textId="77777777" w:rsidR="0044572B" w:rsidRDefault="0044572B" w:rsidP="00F44543">
      <w:pPr>
        <w:pStyle w:val="Nadpis2"/>
        <w:numPr>
          <w:ilvl w:val="1"/>
          <w:numId w:val="4"/>
        </w:numPr>
        <w:tabs>
          <w:tab w:val="num" w:pos="426"/>
        </w:tabs>
        <w:ind w:hanging="3091"/>
      </w:pPr>
    </w:p>
    <w:p w14:paraId="6055FAD9" w14:textId="77777777" w:rsidR="00C81150" w:rsidRDefault="00C81150" w:rsidP="00F44543">
      <w:pPr>
        <w:pStyle w:val="Nadpis2"/>
        <w:numPr>
          <w:ilvl w:val="1"/>
          <w:numId w:val="4"/>
        </w:numPr>
        <w:tabs>
          <w:tab w:val="num" w:pos="426"/>
        </w:tabs>
        <w:ind w:hanging="3091"/>
      </w:pPr>
      <w:r w:rsidRPr="00EC39C1">
        <w:t>Spôsob ocenenia jednotlivých zložiek majetku a záväzkov – prvé ocenenie</w:t>
      </w:r>
      <w:bookmarkEnd w:id="4"/>
    </w:p>
    <w:p w14:paraId="5D852EF2" w14:textId="77777777" w:rsidR="003443D2" w:rsidRPr="003443D2" w:rsidRDefault="003443D2" w:rsidP="003443D2"/>
    <w:p w14:paraId="5966EB21" w14:textId="77777777" w:rsidR="002F7E3E" w:rsidRPr="002F7E3E" w:rsidRDefault="002F7E3E" w:rsidP="002F7E3E"/>
    <w:p w14:paraId="5C573C6F" w14:textId="77777777" w:rsidR="00C81150" w:rsidRPr="00EC39C1" w:rsidRDefault="00C81150" w:rsidP="00277161">
      <w:r w:rsidRPr="00EC39C1">
        <w:lastRenderedPageBreak/>
        <w:t xml:space="preserve">Pri obstaraní majetku sa uplatňuje princíp obstarávacích cien (t. j. historických cien). Ocenenie jednotlivých položiek majetku a záväzkov je </w:t>
      </w:r>
      <w:r w:rsidR="000F53FA">
        <w:t>nasledovné</w:t>
      </w:r>
      <w:r w:rsidRPr="00EC39C1">
        <w:t>:</w:t>
      </w:r>
    </w:p>
    <w:p w14:paraId="19B65A4C" w14:textId="77777777" w:rsidR="00904A4D" w:rsidRPr="00EC39C1" w:rsidRDefault="00904A4D" w:rsidP="00277161"/>
    <w:p w14:paraId="03B2E5A3" w14:textId="77777777" w:rsidR="00C81150" w:rsidRPr="00EC39C1" w:rsidRDefault="00C81150" w:rsidP="00277161">
      <w:pPr>
        <w:rPr>
          <w:sz w:val="16"/>
          <w:szCs w:val="16"/>
        </w:rPr>
      </w:pPr>
    </w:p>
    <w:p w14:paraId="01205165" w14:textId="77777777"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p>
    <w:p w14:paraId="4FDF457D" w14:textId="77777777" w:rsidR="00B90DC3" w:rsidRPr="00EC39C1" w:rsidRDefault="00B90DC3" w:rsidP="00277161">
      <w:pPr>
        <w:ind w:left="539"/>
      </w:pPr>
    </w:p>
    <w:p w14:paraId="4379B649" w14:textId="77777777" w:rsidR="0000253C" w:rsidRPr="00EC39C1" w:rsidRDefault="0000253C" w:rsidP="00277161">
      <w:pPr>
        <w:jc w:val="left"/>
      </w:pPr>
    </w:p>
    <w:p w14:paraId="2F52E6B6" w14:textId="77777777" w:rsidR="00C81150" w:rsidRPr="00EC39C1" w:rsidRDefault="00C81150" w:rsidP="00277161">
      <w:pPr>
        <w:numPr>
          <w:ilvl w:val="0"/>
          <w:numId w:val="5"/>
        </w:numPr>
      </w:pPr>
      <w:r w:rsidRPr="00EC39C1">
        <w:t xml:space="preserve">Majetok obstaraný v rámci finančného prenájmu sa účtuje do majetku vo výške svojej </w:t>
      </w:r>
      <w:r w:rsidR="00E86226" w:rsidRPr="00EC39C1">
        <w:t xml:space="preserve">reálnej </w:t>
      </w:r>
      <w:r w:rsidRPr="00EC39C1">
        <w:t>hodnoty ku dňu obstarania (celková suma dohodnutých platieb znížená o nerealizované finančné náklady). Súvisiaci záväzok voči prenajímateľovi je v súvahe vykázaný v </w:t>
      </w:r>
      <w:r w:rsidR="00D52BC7" w:rsidRPr="00EC39C1">
        <w:rPr>
          <w:i/>
        </w:rPr>
        <w:t>O</w:t>
      </w:r>
      <w:r w:rsidRPr="00EC39C1">
        <w:rPr>
          <w:i/>
        </w:rPr>
        <w:t>statných dlhodobých záväzkoch</w:t>
      </w:r>
      <w:r w:rsidRPr="00EC39C1">
        <w:t xml:space="preserve">  a krátkodobá časť v </w:t>
      </w:r>
      <w:r w:rsidR="00D52BC7" w:rsidRPr="00EC39C1">
        <w:rPr>
          <w:i/>
        </w:rPr>
        <w:t>O</w:t>
      </w:r>
      <w:r w:rsidRPr="00EC39C1">
        <w:rPr>
          <w:i/>
        </w:rPr>
        <w:t>statných záväzkoch</w:t>
      </w:r>
      <w:r w:rsidRPr="00EC39C1">
        <w:t>. Nerealizované finančné náklady, ktoré predstavujú rozdiel medzi celkovou sumou dohodnutých platieb a </w:t>
      </w:r>
      <w:r w:rsidR="00E86226" w:rsidRPr="00EC39C1">
        <w:t xml:space="preserve">reálnou </w:t>
      </w:r>
      <w:r w:rsidRPr="00EC39C1">
        <w:t>hodnotou obstaraného majetku, sa účtujú vo výkaze ziskov a strát počas doby trvania prenájmu použitím metódy efektívnej úrokovej miery. Náklady súvisiace s obstaraním predmetu finančného prenájmu zvyšujú jeho ocenenie.</w:t>
      </w:r>
    </w:p>
    <w:p w14:paraId="1A69A5F1" w14:textId="77777777" w:rsidR="0000253C" w:rsidRPr="00EC39C1" w:rsidRDefault="0000253C" w:rsidP="00277161">
      <w:pPr>
        <w:ind w:left="539"/>
        <w:rPr>
          <w:i/>
        </w:rPr>
      </w:pPr>
    </w:p>
    <w:p w14:paraId="620FCF83" w14:textId="77777777" w:rsidR="00C81150" w:rsidRPr="00D57501" w:rsidRDefault="00C81150" w:rsidP="00277161">
      <w:pPr>
        <w:rPr>
          <w:color w:val="FF0000"/>
          <w:sz w:val="20"/>
        </w:rPr>
      </w:pPr>
    </w:p>
    <w:p w14:paraId="1398C0F0" w14:textId="77777777" w:rsidR="00C81150" w:rsidRPr="00EC39C1" w:rsidRDefault="00C81150" w:rsidP="00277161">
      <w:pPr>
        <w:numPr>
          <w:ilvl w:val="0"/>
          <w:numId w:val="5"/>
        </w:numPr>
      </w:pPr>
      <w:r w:rsidRPr="00EC39C1">
        <w:t>Dlhodobý finančný majetok – obstarávacou cenou. Obstarávacia cena predstavuje cenu, za ktorú sa majetok obstaral, a náklady súvisiace s jeho obstaraním (poplatky a provízie maklérom, poradcom, burzám).</w:t>
      </w:r>
    </w:p>
    <w:p w14:paraId="662E83B0" w14:textId="77777777" w:rsidR="00C81150" w:rsidRPr="00EC39C1" w:rsidRDefault="00C81150" w:rsidP="00277161"/>
    <w:p w14:paraId="217EE23D" w14:textId="77777777" w:rsidR="00C81150" w:rsidRPr="00EC39C1" w:rsidRDefault="00C81150" w:rsidP="00277161">
      <w:pPr>
        <w:numPr>
          <w:ilvl w:val="0"/>
          <w:numId w:val="5"/>
        </w:numPr>
      </w:pPr>
      <w:r w:rsidRPr="00EC39C1">
        <w:t>Zásoby obstarané kúpou</w:t>
      </w:r>
      <w:r w:rsidRPr="00856F94">
        <w:t>:</w:t>
      </w:r>
      <w:r w:rsidR="00856F94" w:rsidRPr="00856F94">
        <w:rPr>
          <w:color w:val="FF0000"/>
        </w:rPr>
        <w:t xml:space="preserve"> </w:t>
      </w:r>
    </w:p>
    <w:p w14:paraId="1BB9F5D6" w14:textId="77777777" w:rsidR="00C81150" w:rsidRPr="00EC39C1" w:rsidRDefault="00C81150" w:rsidP="00277161">
      <w:pPr>
        <w:numPr>
          <w:ilvl w:val="0"/>
          <w:numId w:val="7"/>
        </w:numPr>
        <w:rPr>
          <w:snapToGrid w:val="0"/>
          <w:lang w:eastAsia="sk-SK"/>
        </w:rPr>
      </w:pPr>
      <w:r w:rsidRPr="00EC39C1">
        <w:rPr>
          <w:snapToGrid w:val="0"/>
          <w:lang w:eastAsia="sk-SK"/>
        </w:rPr>
        <w:t xml:space="preserve">Nakupovaný materiál – obstarávacou cenou. Pri úbytku rovnakého druhu zásob sa používa </w:t>
      </w:r>
      <w:r w:rsidRPr="00683F88">
        <w:rPr>
          <w:snapToGrid w:val="0"/>
          <w:lang w:eastAsia="sk-SK"/>
        </w:rPr>
        <w:t xml:space="preserve">metóda </w:t>
      </w:r>
      <w:r w:rsidR="00184715">
        <w:rPr>
          <w:snapToGrid w:val="0"/>
          <w:lang w:eastAsia="sk-SK"/>
        </w:rPr>
        <w:t>váženého aritmeckého priemeru.</w:t>
      </w:r>
      <w:r w:rsidRPr="00EC39C1">
        <w:rPr>
          <w:snapToGrid w:val="0"/>
          <w:lang w:eastAsia="sk-SK"/>
        </w:rPr>
        <w:t xml:space="preserve"> Do vedľajších nákladov vstupuje clo, prepravné </w:t>
      </w:r>
      <w:r w:rsidR="00184715">
        <w:rPr>
          <w:snapToGrid w:val="0"/>
          <w:lang w:eastAsia="sk-SK"/>
        </w:rPr>
        <w:t xml:space="preserve">a expedičné náklady, poplatky </w:t>
      </w:r>
      <w:r w:rsidRPr="00EC39C1">
        <w:rPr>
          <w:snapToGrid w:val="0"/>
          <w:lang w:eastAsia="sk-SK"/>
        </w:rPr>
        <w:t>a provízie. Vedľajšie náklady sa rozvrhujú ako odchýlka podľa podielu súčtu stavu a prírastku odchýlky na súčte stavu a prírastku zásob.</w:t>
      </w:r>
    </w:p>
    <w:p w14:paraId="4818C4A5" w14:textId="77777777" w:rsidR="00C81150" w:rsidRPr="00EC39C1" w:rsidRDefault="00C81150" w:rsidP="00277161">
      <w:pPr>
        <w:numPr>
          <w:ilvl w:val="0"/>
          <w:numId w:val="7"/>
        </w:numPr>
        <w:rPr>
          <w:snapToGrid w:val="0"/>
          <w:lang w:eastAsia="sk-SK"/>
        </w:rPr>
      </w:pPr>
      <w:r w:rsidRPr="00EC39C1">
        <w:rPr>
          <w:snapToGrid w:val="0"/>
          <w:lang w:eastAsia="sk-SK"/>
        </w:rPr>
        <w:t xml:space="preserve">Nakupovaný tovar – obstarávacou cenou. Pri úbytku rovnakého druhu zásob sa používa metóda </w:t>
      </w:r>
      <w:r w:rsidR="00184715">
        <w:rPr>
          <w:snapToGrid w:val="0"/>
          <w:lang w:eastAsia="sk-SK"/>
        </w:rPr>
        <w:t>váženého aritmeckého priemeru.</w:t>
      </w:r>
      <w:r w:rsidRPr="00EC39C1">
        <w:rPr>
          <w:snapToGrid w:val="0"/>
          <w:lang w:eastAsia="sk-SK"/>
        </w:rPr>
        <w:t xml:space="preserve"> Do vedľajších nákladov patrí prepravné, clo a provízie.</w:t>
      </w:r>
    </w:p>
    <w:p w14:paraId="793CC6BA" w14:textId="77777777" w:rsidR="00C81150" w:rsidRPr="00EC39C1" w:rsidRDefault="00C81150" w:rsidP="00277161">
      <w:pPr>
        <w:rPr>
          <w:sz w:val="20"/>
        </w:rPr>
      </w:pPr>
    </w:p>
    <w:p w14:paraId="2BA0D724" w14:textId="77777777" w:rsidR="00C81150" w:rsidRPr="00EC39C1" w:rsidRDefault="00C81150" w:rsidP="00277161">
      <w:pPr>
        <w:rPr>
          <w:sz w:val="20"/>
        </w:rPr>
      </w:pPr>
    </w:p>
    <w:p w14:paraId="546A466F" w14:textId="77777777" w:rsidR="00C81150" w:rsidRPr="00EC39C1" w:rsidRDefault="00C81150" w:rsidP="00277161">
      <w:pPr>
        <w:numPr>
          <w:ilvl w:val="0"/>
          <w:numId w:val="5"/>
        </w:numPr>
      </w:pPr>
      <w:r w:rsidRPr="00EC39C1">
        <w:t>Zásoby obstarané iným spôsobom – reprodukčnou obstarávacou cenou v prípade bezodplatného nadobudnutia zásob alebo zásob novo zistených pri inventarizácii, t. j. cenou, za ktorú by sa majetok obstaral v čase, keď sa o ňom účtuje.</w:t>
      </w:r>
    </w:p>
    <w:p w14:paraId="0C1CFFAC" w14:textId="77777777" w:rsidR="00277161" w:rsidRPr="00EC39C1" w:rsidRDefault="00277161">
      <w:pPr>
        <w:jc w:val="left"/>
      </w:pPr>
    </w:p>
    <w:p w14:paraId="4F8919D0" w14:textId="77777777" w:rsidR="00C81150" w:rsidRPr="00EC39C1" w:rsidRDefault="00C81150" w:rsidP="00277161">
      <w:pPr>
        <w:numPr>
          <w:ilvl w:val="0"/>
          <w:numId w:val="5"/>
        </w:numPr>
      </w:pPr>
      <w:r w:rsidRPr="00EC39C1">
        <w:t>Pohľadávky:</w:t>
      </w:r>
    </w:p>
    <w:p w14:paraId="59B02078" w14:textId="77777777"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14:paraId="54DA889D" w14:textId="77777777"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14:paraId="5EB7D3E3" w14:textId="77777777" w:rsidR="00C81150" w:rsidRPr="00EC39C1" w:rsidRDefault="00C81150" w:rsidP="00277161">
      <w:pPr>
        <w:ind w:left="539"/>
      </w:pPr>
    </w:p>
    <w:p w14:paraId="4D489809" w14:textId="77777777" w:rsidR="00C81150" w:rsidRPr="00EC39C1" w:rsidRDefault="00C81150" w:rsidP="00277161">
      <w:pPr>
        <w:numPr>
          <w:ilvl w:val="0"/>
          <w:numId w:val="5"/>
        </w:numPr>
      </w:pPr>
      <w:r w:rsidRPr="00EC39C1">
        <w:t>Krátkodobý finančný majetok – obstarávacou cenou. Obstarávacia cena je cena, za ktorú sa majetok obstaral, a náklady súvisiace s jeho obstaraním (poplatky a provízie maklérom, poradcom, burzám).</w:t>
      </w:r>
    </w:p>
    <w:p w14:paraId="74FD72AC" w14:textId="77777777" w:rsidR="00C81150" w:rsidRPr="00EC39C1" w:rsidRDefault="00C81150" w:rsidP="00277161"/>
    <w:p w14:paraId="3A2535C8" w14:textId="77777777" w:rsidR="00C81150" w:rsidRPr="00EC39C1" w:rsidRDefault="00C81150" w:rsidP="00277161">
      <w:pPr>
        <w:numPr>
          <w:ilvl w:val="0"/>
          <w:numId w:val="5"/>
        </w:numPr>
      </w:pPr>
      <w:r w:rsidRPr="00EC39C1">
        <w:t>Časové rozlíšenie na strane aktív súvahy – očakávanou menovitou hodnotou.</w:t>
      </w:r>
    </w:p>
    <w:p w14:paraId="408D18E4" w14:textId="77777777" w:rsidR="00845108" w:rsidRPr="00EC39C1" w:rsidRDefault="00845108" w:rsidP="00277161"/>
    <w:p w14:paraId="0000B780" w14:textId="77777777" w:rsidR="00C81150" w:rsidRPr="00EC39C1" w:rsidRDefault="00C81150" w:rsidP="00277161">
      <w:pPr>
        <w:numPr>
          <w:ilvl w:val="0"/>
          <w:numId w:val="5"/>
        </w:numPr>
      </w:pPr>
      <w:r w:rsidRPr="00EC39C1">
        <w:t>Záväzky:</w:t>
      </w:r>
    </w:p>
    <w:p w14:paraId="368C66B8" w14:textId="77777777"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14:paraId="434D63AE" w14:textId="77777777"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14:paraId="0AF5F2BD" w14:textId="77777777" w:rsidR="00417846" w:rsidRPr="00EC39C1" w:rsidRDefault="00417846" w:rsidP="00277161">
      <w:pPr>
        <w:rPr>
          <w:snapToGrid w:val="0"/>
          <w:lang w:eastAsia="sk-SK"/>
        </w:rPr>
      </w:pPr>
    </w:p>
    <w:p w14:paraId="186DFF0D" w14:textId="77777777" w:rsidR="00C81150" w:rsidRDefault="00C81150" w:rsidP="003901B9">
      <w:pPr>
        <w:numPr>
          <w:ilvl w:val="0"/>
          <w:numId w:val="5"/>
        </w:numPr>
      </w:pPr>
      <w:r w:rsidRPr="00EC39C1">
        <w:t xml:space="preserve">Rezervy – v očakávanej výške záväzku </w:t>
      </w:r>
    </w:p>
    <w:p w14:paraId="4EDE46A6" w14:textId="77777777" w:rsidR="00081A5A" w:rsidRPr="00EC39C1" w:rsidRDefault="00081A5A" w:rsidP="00081A5A"/>
    <w:p w14:paraId="40493F99" w14:textId="77777777" w:rsidR="00C81150" w:rsidRPr="00EC39C1" w:rsidRDefault="00C81150" w:rsidP="00277161">
      <w:pPr>
        <w:numPr>
          <w:ilvl w:val="0"/>
          <w:numId w:val="5"/>
        </w:numPr>
      </w:pPr>
      <w:r w:rsidRPr="00EC39C1">
        <w:t xml:space="preserve">Dlhopisy, pôžičky, úvery: </w:t>
      </w:r>
    </w:p>
    <w:p w14:paraId="55199CA2" w14:textId="77777777"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14:paraId="529ADAB4" w14:textId="77777777"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14:paraId="19C4FBCB" w14:textId="77777777" w:rsidR="00C81150" w:rsidRPr="00EC39C1" w:rsidRDefault="00C81150" w:rsidP="00277161">
      <w:pPr>
        <w:ind w:left="539"/>
      </w:pPr>
    </w:p>
    <w:p w14:paraId="34FC4A67" w14:textId="77777777" w:rsidR="00C81150" w:rsidRPr="00EC39C1" w:rsidRDefault="00C81150" w:rsidP="00277161">
      <w:pPr>
        <w:ind w:left="539"/>
      </w:pPr>
      <w:r w:rsidRPr="00EC39C1">
        <w:t>Úroky z dlhopisov, pôžičiek a úverov sa účtujú do obdobia, s ktorým časovo a vecne súvisia.</w:t>
      </w:r>
    </w:p>
    <w:p w14:paraId="4DBF18F9" w14:textId="77777777" w:rsidR="00C81150" w:rsidRPr="00EC39C1" w:rsidRDefault="00C81150" w:rsidP="00277161">
      <w:pPr>
        <w:ind w:left="539"/>
      </w:pPr>
    </w:p>
    <w:p w14:paraId="372DF434" w14:textId="77777777" w:rsidR="00C81150" w:rsidRPr="00EC39C1" w:rsidRDefault="00C81150" w:rsidP="00277161">
      <w:pPr>
        <w:numPr>
          <w:ilvl w:val="0"/>
          <w:numId w:val="5"/>
        </w:numPr>
      </w:pPr>
      <w:r w:rsidRPr="00EC39C1">
        <w:t>Časové rozlíšenie na strane pasív súvahy – očakávanou menovitou hodnotou.</w:t>
      </w:r>
    </w:p>
    <w:p w14:paraId="78FE505F" w14:textId="77777777" w:rsidR="00C81150" w:rsidRPr="00EC39C1" w:rsidRDefault="00C81150" w:rsidP="00277161"/>
    <w:p w14:paraId="4F5E326A" w14:textId="4CBE562F"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010942" w:rsidRPr="00EC39C1">
        <w:t>2</w:t>
      </w:r>
      <w:r w:rsidR="00E40245">
        <w:t>4</w:t>
      </w:r>
      <w:r w:rsidRPr="00EC39C1">
        <w:t>% po úpravách o niektoré položky na daňové účely.</w:t>
      </w:r>
    </w:p>
    <w:p w14:paraId="6BC0E78B" w14:textId="77777777" w:rsidR="00C81150" w:rsidRPr="00EC39C1" w:rsidRDefault="00C81150" w:rsidP="00277161"/>
    <w:p w14:paraId="627FB3EF" w14:textId="77777777" w:rsidR="00C81150" w:rsidRPr="00EC39C1" w:rsidRDefault="00C81150" w:rsidP="00416FCC">
      <w:pPr>
        <w:numPr>
          <w:ilvl w:val="0"/>
          <w:numId w:val="5"/>
        </w:numPr>
      </w:pPr>
      <w:r w:rsidRPr="00EC39C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w:t>
      </w:r>
      <w:r w:rsidRPr="00EC39C1">
        <w:lastRenderedPageBreak/>
        <w:t xml:space="preserve">odloženej dane z príjmov sa použila sadzba dane z príjmov platná v nasledujúcom účtovnom období, t. j. </w:t>
      </w:r>
      <w:r w:rsidR="00BC6197" w:rsidRPr="00EC39C1">
        <w:t>2</w:t>
      </w:r>
      <w:r w:rsidR="001307CA">
        <w:t xml:space="preserve">4 </w:t>
      </w:r>
      <w:r w:rsidRPr="00EC39C1">
        <w:t>%.</w:t>
      </w:r>
    </w:p>
    <w:p w14:paraId="5826BC27" w14:textId="77777777" w:rsidR="0000253C" w:rsidRPr="00EC39C1" w:rsidRDefault="0000253C" w:rsidP="00277161">
      <w:pPr>
        <w:jc w:val="left"/>
      </w:pPr>
    </w:p>
    <w:p w14:paraId="610D0653" w14:textId="77777777" w:rsidR="00D31407" w:rsidRPr="00EC39C1" w:rsidRDefault="00C81150" w:rsidP="00277161">
      <w:pPr>
        <w:numPr>
          <w:ilvl w:val="0"/>
          <w:numId w:val="5"/>
        </w:numPr>
      </w:pPr>
      <w:r w:rsidRPr="00EC39C1">
        <w:t xml:space="preserve">Dotácie poskytnuté na obstaranie </w:t>
      </w:r>
      <w:r w:rsidR="00D31407" w:rsidRPr="00EC39C1">
        <w:t xml:space="preserve">dlhodobého </w:t>
      </w:r>
      <w:r w:rsidRPr="00EC39C1">
        <w:t>majetku</w:t>
      </w:r>
      <w:r w:rsidR="00D31407" w:rsidRPr="00EC39C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EC39C1">
        <w:t>.</w:t>
      </w:r>
      <w:r w:rsidR="003F0FCA" w:rsidRPr="00EC39C1">
        <w:t xml:space="preserve"> Uvedením do užívania sa rozumie aj vydanie povolenia na predčasné užívanie stavby alebo rozhodnutia o dočasnom užívaní stavby na skúšobnú prevádzku.</w:t>
      </w:r>
    </w:p>
    <w:p w14:paraId="4BB8760B" w14:textId="77777777" w:rsidR="00C81150" w:rsidRDefault="00C81150" w:rsidP="00277161"/>
    <w:p w14:paraId="7E95604E" w14:textId="77777777" w:rsidR="00650047" w:rsidRPr="00EC39C1" w:rsidRDefault="00650047" w:rsidP="00277161"/>
    <w:p w14:paraId="439C8825" w14:textId="77777777" w:rsidR="00C81150" w:rsidRDefault="00C81150" w:rsidP="002F7E3E">
      <w:pPr>
        <w:pStyle w:val="Nadpis2"/>
      </w:pPr>
      <w:bookmarkStart w:id="5" w:name="_Ref150575465"/>
      <w:r w:rsidRPr="00EC39C1">
        <w:t>Spôsob ocenenia jednotlivých zložiek majetku a záväzkov – nasledujúce ocenenie</w:t>
      </w:r>
      <w:bookmarkEnd w:id="5"/>
    </w:p>
    <w:p w14:paraId="671FDE5D" w14:textId="77777777" w:rsidR="002F7E3E" w:rsidRPr="002F7E3E" w:rsidRDefault="002F7E3E" w:rsidP="002F7E3E"/>
    <w:p w14:paraId="4CA27757" w14:textId="77777777" w:rsidR="00C81150" w:rsidRPr="00EC39C1" w:rsidRDefault="00C81150" w:rsidP="00277161">
      <w:pPr>
        <w:numPr>
          <w:ilvl w:val="0"/>
          <w:numId w:val="16"/>
        </w:numPr>
      </w:pPr>
      <w:bookmarkStart w:id="6" w:name="_Ref150575467"/>
      <w:r w:rsidRPr="00EC39C1">
        <w:t>Predpokladané riziká, straty a zníženia hodnoty, ktoré sa týkajú majetku a záväzkov, sa vyjadrujú prostredníctvom rezerv, opravných položiek a odpisov.</w:t>
      </w:r>
      <w:bookmarkEnd w:id="6"/>
    </w:p>
    <w:p w14:paraId="0FC9317B" w14:textId="77777777" w:rsidR="00C81150" w:rsidRPr="00EC39C1" w:rsidRDefault="00C81150" w:rsidP="00277161"/>
    <w:p w14:paraId="347BEC3D" w14:textId="77777777" w:rsidR="00081A5A" w:rsidRDefault="00C81150" w:rsidP="00277161">
      <w:pPr>
        <w:numPr>
          <w:ilvl w:val="0"/>
          <w:numId w:val="12"/>
        </w:numPr>
        <w:tabs>
          <w:tab w:val="clear" w:pos="539"/>
          <w:tab w:val="num" w:pos="900"/>
        </w:tabs>
        <w:ind w:left="900" w:hanging="360"/>
        <w:rPr>
          <w:snapToGrid w:val="0"/>
          <w:lang w:eastAsia="sk-SK"/>
        </w:rPr>
      </w:pPr>
      <w:r w:rsidRPr="00EC39C1">
        <w:rPr>
          <w:snapToGrid w:val="0"/>
          <w:u w:val="single"/>
          <w:lang w:eastAsia="sk-SK"/>
        </w:rPr>
        <w:t>Rezervy</w:t>
      </w:r>
      <w:r w:rsidRPr="00EC39C1">
        <w:rPr>
          <w:snapToGrid w:val="0"/>
          <w:lang w:eastAsia="sk-SK"/>
        </w:rPr>
        <w:t xml:space="preserve"> – účtujú sa v očakávanej výške záväzku. Spoločnosť vytvára</w:t>
      </w:r>
      <w:r w:rsidR="00477CFB">
        <w:rPr>
          <w:snapToGrid w:val="0"/>
          <w:lang w:eastAsia="sk-SK"/>
        </w:rPr>
        <w:t xml:space="preserve"> krátkodobé </w:t>
      </w:r>
      <w:r w:rsidRPr="00EC39C1">
        <w:rPr>
          <w:snapToGrid w:val="0"/>
          <w:lang w:eastAsia="sk-SK"/>
        </w:rPr>
        <w:t>rezerv</w:t>
      </w:r>
      <w:r w:rsidR="00477CFB">
        <w:rPr>
          <w:snapToGrid w:val="0"/>
          <w:lang w:eastAsia="sk-SK"/>
        </w:rPr>
        <w:t>y</w:t>
      </w:r>
      <w:r w:rsidRPr="00EC39C1">
        <w:rPr>
          <w:snapToGrid w:val="0"/>
          <w:lang w:eastAsia="sk-SK"/>
        </w:rPr>
        <w:t xml:space="preserve"> na</w:t>
      </w:r>
      <w:r w:rsidR="00477CFB">
        <w:rPr>
          <w:snapToGrid w:val="0"/>
          <w:lang w:eastAsia="sk-SK"/>
        </w:rPr>
        <w:t xml:space="preserve"> zneškodnenie zásoby odpadu, služby, energie, nevyčerpané dovolenky a reklamácie poskytnutých služieb. Dlhodobé rezervy na </w:t>
      </w:r>
      <w:r w:rsidRPr="00EC39C1">
        <w:rPr>
          <w:snapToGrid w:val="0"/>
          <w:lang w:eastAsia="sk-SK"/>
        </w:rPr>
        <w:t>súdne spory</w:t>
      </w:r>
      <w:r w:rsidR="00477CFB">
        <w:rPr>
          <w:snapToGrid w:val="0"/>
          <w:lang w:eastAsia="sk-SK"/>
        </w:rPr>
        <w:t xml:space="preserve"> a odchodné.</w:t>
      </w:r>
      <w:r w:rsidRPr="00EC39C1">
        <w:rPr>
          <w:snapToGrid w:val="0"/>
          <w:lang w:eastAsia="sk-SK"/>
        </w:rPr>
        <w:t xml:space="preserve"> </w:t>
      </w:r>
    </w:p>
    <w:p w14:paraId="1122AE9D" w14:textId="77777777" w:rsidR="00081A5A" w:rsidRPr="00081A5A" w:rsidRDefault="00081A5A" w:rsidP="00081A5A">
      <w:pPr>
        <w:ind w:left="540"/>
        <w:rPr>
          <w:snapToGrid w:val="0"/>
          <w:lang w:eastAsia="sk-SK"/>
        </w:rPr>
      </w:pPr>
    </w:p>
    <w:p w14:paraId="7A917753" w14:textId="77777777" w:rsidR="00C81150" w:rsidRPr="00EC39C1" w:rsidRDefault="00C81150" w:rsidP="00277161">
      <w:pPr>
        <w:numPr>
          <w:ilvl w:val="0"/>
          <w:numId w:val="12"/>
        </w:numPr>
        <w:tabs>
          <w:tab w:val="clear" w:pos="539"/>
          <w:tab w:val="num" w:pos="900"/>
        </w:tabs>
        <w:ind w:left="900" w:hanging="360"/>
        <w:rPr>
          <w:snapToGrid w:val="0"/>
          <w:lang w:eastAsia="sk-SK"/>
        </w:rPr>
      </w:pPr>
      <w:r w:rsidRPr="00EC39C1">
        <w:rPr>
          <w:snapToGrid w:val="0"/>
          <w:lang w:eastAsia="sk-SK"/>
        </w:rPr>
        <w:t xml:space="preserve">a rezervu na odchodné a iné dlhodobé zamestnanecké požitky. Ku dňu, ku ktorému sa zostavuje účtovná závierka, sa posudzuje ich výška a odôvodnenosť. </w:t>
      </w:r>
    </w:p>
    <w:p w14:paraId="399BB77E" w14:textId="77777777" w:rsidR="00C81150" w:rsidRPr="00EC39C1" w:rsidRDefault="00C81150" w:rsidP="00277161">
      <w:pPr>
        <w:ind w:left="539"/>
      </w:pPr>
    </w:p>
    <w:p w14:paraId="25DB3EDB" w14:textId="77777777" w:rsidR="00C81150" w:rsidRPr="00EC39C1" w:rsidRDefault="00C81150" w:rsidP="00277161">
      <w:pPr>
        <w:numPr>
          <w:ilvl w:val="0"/>
          <w:numId w:val="13"/>
        </w:numPr>
        <w:tabs>
          <w:tab w:val="clear" w:pos="539"/>
          <w:tab w:val="num" w:pos="900"/>
        </w:tabs>
        <w:ind w:left="900" w:hanging="360"/>
        <w:rPr>
          <w:snapToGrid w:val="0"/>
          <w:lang w:eastAsia="sk-SK"/>
        </w:rPr>
      </w:pPr>
      <w:r w:rsidRPr="00EC39C1">
        <w:rPr>
          <w:snapToGrid w:val="0"/>
          <w:u w:val="single"/>
          <w:lang w:eastAsia="sk-SK"/>
        </w:rPr>
        <w:t>Opravné položky</w:t>
      </w:r>
      <w:r w:rsidR="007F1711" w:rsidRPr="00EC39C1">
        <w:rPr>
          <w:snapToGrid w:val="0"/>
          <w:lang w:eastAsia="sk-SK"/>
        </w:rPr>
        <w:t xml:space="preserve"> – účtujú sa v sume opodstatneného predpokladu zníženia hodnoty majetku oproti jeho oceneniu v účtovníctve, a to</w:t>
      </w:r>
      <w:r w:rsidRPr="00EC39C1">
        <w:rPr>
          <w:snapToGrid w:val="0"/>
          <w:lang w:eastAsia="sk-SK"/>
        </w:rPr>
        <w:t>:</w:t>
      </w:r>
    </w:p>
    <w:p w14:paraId="6707287B" w14:textId="77777777" w:rsidR="00C81150" w:rsidRPr="00F65E00" w:rsidRDefault="00F30F38" w:rsidP="00277161">
      <w:pPr>
        <w:numPr>
          <w:ilvl w:val="1"/>
          <w:numId w:val="15"/>
        </w:numPr>
        <w:tabs>
          <w:tab w:val="clear" w:pos="851"/>
          <w:tab w:val="num" w:pos="1260"/>
        </w:tabs>
        <w:ind w:left="1260" w:hanging="360"/>
        <w:rPr>
          <w:snapToGrid w:val="0"/>
          <w:lang w:eastAsia="sk-SK"/>
        </w:rPr>
      </w:pPr>
      <w:r>
        <w:rPr>
          <w:snapToGrid w:val="0"/>
          <w:lang w:eastAsia="sk-SK"/>
        </w:rPr>
        <w:t>k zásobám, ktoré nie sú strateg.náhradné diely</w:t>
      </w:r>
      <w:r w:rsidR="00C81150" w:rsidRPr="00F65E00">
        <w:rPr>
          <w:snapToGrid w:val="0"/>
          <w:lang w:eastAsia="sk-SK"/>
        </w:rPr>
        <w:t xml:space="preserve"> vo výške </w:t>
      </w:r>
      <w:r w:rsidR="00ED7C15">
        <w:rPr>
          <w:snapToGrid w:val="0"/>
          <w:lang w:eastAsia="sk-SK"/>
        </w:rPr>
        <w:t>10</w:t>
      </w:r>
      <w:r w:rsidR="00C81150" w:rsidRPr="00F65E00">
        <w:rPr>
          <w:snapToGrid w:val="0"/>
          <w:lang w:eastAsia="sk-SK"/>
        </w:rPr>
        <w:t>0 % podľa posúdenia ich využiteľnosti v spoločnosti alebo možného odpredaja,</w:t>
      </w:r>
      <w:r w:rsidR="00BD3AF8">
        <w:rPr>
          <w:snapToGrid w:val="0"/>
          <w:lang w:eastAsia="sk-SK"/>
        </w:rPr>
        <w:t xml:space="preserve"> len nepoužiteľné zásoby</w:t>
      </w:r>
    </w:p>
    <w:p w14:paraId="18A8D71E" w14:textId="77777777" w:rsidR="00C81150" w:rsidRPr="00EC39C1" w:rsidRDefault="00C81150" w:rsidP="00081A5A">
      <w:pPr>
        <w:ind w:left="1260"/>
        <w:rPr>
          <w:snapToGrid w:val="0"/>
          <w:color w:val="FF0000"/>
          <w:lang w:eastAsia="sk-SK"/>
        </w:rPr>
      </w:pPr>
    </w:p>
    <w:p w14:paraId="20516AF9" w14:textId="77777777" w:rsidR="00C81150" w:rsidRPr="00B075C7" w:rsidRDefault="00C81150" w:rsidP="00277161">
      <w:pPr>
        <w:numPr>
          <w:ilvl w:val="1"/>
          <w:numId w:val="15"/>
        </w:numPr>
        <w:tabs>
          <w:tab w:val="clear" w:pos="851"/>
          <w:tab w:val="num" w:pos="1260"/>
        </w:tabs>
        <w:ind w:left="1260" w:hanging="360"/>
        <w:rPr>
          <w:snapToGrid w:val="0"/>
          <w:color w:val="FF0000"/>
          <w:lang w:eastAsia="sk-SK"/>
        </w:rPr>
      </w:pPr>
      <w:r w:rsidRPr="00F65E00">
        <w:rPr>
          <w:snapToGrid w:val="0"/>
          <w:lang w:eastAsia="sk-SK"/>
        </w:rPr>
        <w:t>k pohľadávkam po lehote splatnosti nad 360 dní 100 %</w:t>
      </w:r>
      <w:r w:rsidR="008D0B2D">
        <w:rPr>
          <w:snapToGrid w:val="0"/>
          <w:lang w:eastAsia="sk-SK"/>
        </w:rPr>
        <w:t xml:space="preserve">, </w:t>
      </w:r>
      <w:r w:rsidR="008D0B2D" w:rsidRPr="00B075C7">
        <w:rPr>
          <w:snapToGrid w:val="0"/>
          <w:lang w:eastAsia="sk-SK"/>
        </w:rPr>
        <w:t>po splatnosti nad 90dní</w:t>
      </w:r>
      <w:r w:rsidR="00B075C7">
        <w:rPr>
          <w:snapToGrid w:val="0"/>
          <w:lang w:eastAsia="sk-SK"/>
        </w:rPr>
        <w:t xml:space="preserve"> vo výške 20%.</w:t>
      </w:r>
    </w:p>
    <w:p w14:paraId="6E819A76" w14:textId="77777777" w:rsidR="00B075C7" w:rsidRDefault="00B075C7" w:rsidP="00B075C7">
      <w:pPr>
        <w:pStyle w:val="Odsekzoznamu"/>
        <w:rPr>
          <w:snapToGrid w:val="0"/>
          <w:color w:val="FF0000"/>
          <w:lang w:eastAsia="sk-SK"/>
        </w:rPr>
      </w:pPr>
    </w:p>
    <w:p w14:paraId="7D0F900F" w14:textId="77777777" w:rsidR="00B075C7" w:rsidRPr="00EC39C1" w:rsidRDefault="00B075C7" w:rsidP="00B075C7">
      <w:pPr>
        <w:ind w:left="1260"/>
        <w:rPr>
          <w:snapToGrid w:val="0"/>
          <w:color w:val="FF0000"/>
          <w:lang w:eastAsia="sk-SK"/>
        </w:rPr>
      </w:pPr>
    </w:p>
    <w:p w14:paraId="59167E91" w14:textId="77777777"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t xml:space="preserve">Plán odpisov </w:t>
      </w:r>
    </w:p>
    <w:p w14:paraId="4F0268E7" w14:textId="77777777" w:rsidR="00C81150" w:rsidRPr="00EC39C1" w:rsidRDefault="00C81150" w:rsidP="00277161">
      <w:pPr>
        <w:ind w:left="900"/>
        <w:rPr>
          <w:snapToGrid w:val="0"/>
          <w:lang w:eastAsia="sk-SK"/>
        </w:rPr>
      </w:pPr>
    </w:p>
    <w:p w14:paraId="2A7F32CC" w14:textId="77777777"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Účtovné odpisy sú rovnomerné. Majetok sa začína odpisovať v</w:t>
      </w:r>
      <w:r w:rsidR="00F30F38">
        <w:t> </w:t>
      </w:r>
      <w:r w:rsidRPr="00EC39C1">
        <w:t>mesiaci</w:t>
      </w:r>
      <w:r w:rsidR="00F30F38">
        <w:t xml:space="preserve"> v ktorom bol zaradený </w:t>
      </w:r>
      <w:r w:rsidRPr="00EC39C1">
        <w:t xml:space="preserve">do používania. </w:t>
      </w:r>
    </w:p>
    <w:p w14:paraId="6CCC7D85" w14:textId="77777777" w:rsidR="00C81150" w:rsidRPr="00EC39C1" w:rsidRDefault="00C81150" w:rsidP="00277161">
      <w:pPr>
        <w:ind w:left="900"/>
        <w:rPr>
          <w:b/>
          <w:snapToGrid w:val="0"/>
          <w:lang w:eastAsia="sk-SK"/>
        </w:rPr>
      </w:pPr>
    </w:p>
    <w:p w14:paraId="7BF8471B" w14:textId="77777777" w:rsidR="00C81150" w:rsidRPr="00EC39C1" w:rsidRDefault="00C81150" w:rsidP="00277161">
      <w:pPr>
        <w:ind w:left="900"/>
      </w:pPr>
      <w:r w:rsidRPr="00EC39C1">
        <w:t>Priemerné životnosti podľa plánu odpisov sú:</w:t>
      </w:r>
      <w:r w:rsidR="001C2614">
        <w:t xml:space="preserve">  </w:t>
      </w:r>
    </w:p>
    <w:p w14:paraId="7ECCD74F" w14:textId="77777777" w:rsidR="00C81150" w:rsidRPr="00EC39C1"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C39C1" w14:paraId="460824B7" w14:textId="77777777" w:rsidTr="00FD22DC">
        <w:tc>
          <w:tcPr>
            <w:tcW w:w="3211" w:type="dxa"/>
            <w:tcBorders>
              <w:top w:val="single" w:sz="8" w:space="0" w:color="auto"/>
              <w:bottom w:val="single" w:sz="4" w:space="0" w:color="auto"/>
            </w:tcBorders>
          </w:tcPr>
          <w:p w14:paraId="136CDF53" w14:textId="77777777" w:rsidR="00C81150" w:rsidRPr="00EC39C1" w:rsidRDefault="00C81150" w:rsidP="00277161">
            <w:pPr>
              <w:jc w:val="left"/>
              <w:rPr>
                <w:b/>
                <w:i/>
                <w:sz w:val="15"/>
                <w:szCs w:val="15"/>
              </w:rPr>
            </w:pPr>
            <w:r w:rsidRPr="00EC39C1">
              <w:rPr>
                <w:b/>
                <w:i/>
                <w:sz w:val="15"/>
                <w:szCs w:val="15"/>
              </w:rPr>
              <w:t>Druh majetku</w:t>
            </w:r>
          </w:p>
        </w:tc>
        <w:tc>
          <w:tcPr>
            <w:tcW w:w="2268" w:type="dxa"/>
            <w:tcBorders>
              <w:top w:val="single" w:sz="8" w:space="0" w:color="auto"/>
              <w:bottom w:val="single" w:sz="4" w:space="0" w:color="auto"/>
            </w:tcBorders>
          </w:tcPr>
          <w:p w14:paraId="52C01CBD" w14:textId="77777777" w:rsidR="00C81150" w:rsidRPr="00EC39C1" w:rsidRDefault="00C81150" w:rsidP="00277161">
            <w:pPr>
              <w:jc w:val="center"/>
              <w:rPr>
                <w:b/>
                <w:i/>
                <w:sz w:val="15"/>
                <w:szCs w:val="15"/>
              </w:rPr>
            </w:pPr>
            <w:r w:rsidRPr="00EC39C1">
              <w:rPr>
                <w:b/>
                <w:i/>
                <w:sz w:val="15"/>
                <w:szCs w:val="15"/>
              </w:rPr>
              <w:t>Životnosť</w:t>
            </w:r>
          </w:p>
        </w:tc>
        <w:tc>
          <w:tcPr>
            <w:tcW w:w="2693" w:type="dxa"/>
            <w:tcBorders>
              <w:top w:val="single" w:sz="8" w:space="0" w:color="auto"/>
              <w:bottom w:val="single" w:sz="4" w:space="0" w:color="auto"/>
            </w:tcBorders>
          </w:tcPr>
          <w:p w14:paraId="2F1B513C" w14:textId="77777777" w:rsidR="00C81150" w:rsidRPr="00EC39C1" w:rsidRDefault="00C81150" w:rsidP="00277161">
            <w:pPr>
              <w:jc w:val="center"/>
              <w:rPr>
                <w:b/>
                <w:i/>
                <w:sz w:val="15"/>
                <w:szCs w:val="15"/>
              </w:rPr>
            </w:pPr>
            <w:r w:rsidRPr="00EC39C1">
              <w:rPr>
                <w:b/>
                <w:i/>
                <w:sz w:val="15"/>
                <w:szCs w:val="15"/>
              </w:rPr>
              <w:t>Ročná sadzba odpisov</w:t>
            </w:r>
          </w:p>
        </w:tc>
      </w:tr>
      <w:tr w:rsidR="0064332F" w:rsidRPr="0064332F" w14:paraId="46EB8994" w14:textId="77777777" w:rsidTr="00FD22DC">
        <w:tc>
          <w:tcPr>
            <w:tcW w:w="3211" w:type="dxa"/>
            <w:tcBorders>
              <w:top w:val="single" w:sz="4" w:space="0" w:color="auto"/>
            </w:tcBorders>
          </w:tcPr>
          <w:p w14:paraId="417569FB" w14:textId="77777777" w:rsidR="00EB38E8" w:rsidRPr="0064332F" w:rsidRDefault="00EB38E8" w:rsidP="00277161">
            <w:pPr>
              <w:rPr>
                <w:b/>
                <w:snapToGrid w:val="0"/>
                <w:sz w:val="15"/>
                <w:szCs w:val="15"/>
                <w:lang w:eastAsia="sk-SK"/>
              </w:rPr>
            </w:pPr>
            <w:r w:rsidRPr="0064332F">
              <w:rPr>
                <w:sz w:val="15"/>
                <w:szCs w:val="15"/>
              </w:rPr>
              <w:t>Budovy a stavby</w:t>
            </w:r>
          </w:p>
        </w:tc>
        <w:tc>
          <w:tcPr>
            <w:tcW w:w="2268" w:type="dxa"/>
            <w:tcBorders>
              <w:top w:val="single" w:sz="4" w:space="0" w:color="auto"/>
            </w:tcBorders>
          </w:tcPr>
          <w:p w14:paraId="506F926E" w14:textId="77777777" w:rsidR="00EB38E8" w:rsidRPr="0064332F" w:rsidRDefault="00EB38E8" w:rsidP="00721C72">
            <w:pPr>
              <w:jc w:val="center"/>
              <w:rPr>
                <w:snapToGrid w:val="0"/>
                <w:sz w:val="15"/>
                <w:szCs w:val="15"/>
                <w:lang w:eastAsia="sk-SK"/>
              </w:rPr>
            </w:pPr>
            <w:r w:rsidRPr="0064332F">
              <w:rPr>
                <w:snapToGrid w:val="0"/>
                <w:sz w:val="15"/>
                <w:szCs w:val="15"/>
                <w:lang w:eastAsia="sk-SK"/>
              </w:rPr>
              <w:t>20-30</w:t>
            </w:r>
          </w:p>
        </w:tc>
        <w:tc>
          <w:tcPr>
            <w:tcW w:w="2693" w:type="dxa"/>
            <w:tcBorders>
              <w:top w:val="single" w:sz="4" w:space="0" w:color="auto"/>
            </w:tcBorders>
          </w:tcPr>
          <w:p w14:paraId="63517467" w14:textId="77777777" w:rsidR="00EB38E8" w:rsidRPr="0064332F" w:rsidRDefault="00EB38E8" w:rsidP="00721C72">
            <w:pPr>
              <w:jc w:val="center"/>
              <w:rPr>
                <w:sz w:val="15"/>
                <w:szCs w:val="15"/>
              </w:rPr>
            </w:pPr>
            <w:r w:rsidRPr="0064332F">
              <w:rPr>
                <w:sz w:val="15"/>
                <w:szCs w:val="15"/>
              </w:rPr>
              <w:t>3,33-5</w:t>
            </w:r>
          </w:p>
        </w:tc>
      </w:tr>
      <w:tr w:rsidR="0064332F" w:rsidRPr="0064332F" w14:paraId="023C1137" w14:textId="77777777" w:rsidTr="00990976">
        <w:tc>
          <w:tcPr>
            <w:tcW w:w="3211" w:type="dxa"/>
          </w:tcPr>
          <w:p w14:paraId="5509DDC3" w14:textId="77777777" w:rsidR="00EB38E8" w:rsidRPr="0064332F" w:rsidRDefault="00EB38E8" w:rsidP="00277161">
            <w:pPr>
              <w:tabs>
                <w:tab w:val="left" w:pos="1920"/>
              </w:tabs>
              <w:rPr>
                <w:b/>
                <w:snapToGrid w:val="0"/>
                <w:sz w:val="15"/>
                <w:szCs w:val="15"/>
                <w:lang w:eastAsia="sk-SK"/>
              </w:rPr>
            </w:pPr>
            <w:r w:rsidRPr="0064332F">
              <w:rPr>
                <w:sz w:val="15"/>
                <w:szCs w:val="15"/>
              </w:rPr>
              <w:t>Stroje a zariadenia</w:t>
            </w:r>
          </w:p>
        </w:tc>
        <w:tc>
          <w:tcPr>
            <w:tcW w:w="2268" w:type="dxa"/>
          </w:tcPr>
          <w:p w14:paraId="768D6A5D" w14:textId="77777777" w:rsidR="00EB38E8" w:rsidRPr="0064332F" w:rsidRDefault="00EB38E8" w:rsidP="00721C72">
            <w:pPr>
              <w:jc w:val="center"/>
              <w:rPr>
                <w:snapToGrid w:val="0"/>
                <w:sz w:val="15"/>
                <w:szCs w:val="15"/>
                <w:lang w:eastAsia="sk-SK"/>
              </w:rPr>
            </w:pPr>
            <w:r w:rsidRPr="0064332F">
              <w:rPr>
                <w:snapToGrid w:val="0"/>
                <w:sz w:val="15"/>
                <w:szCs w:val="15"/>
                <w:lang w:eastAsia="sk-SK"/>
              </w:rPr>
              <w:t>6-12</w:t>
            </w:r>
          </w:p>
        </w:tc>
        <w:tc>
          <w:tcPr>
            <w:tcW w:w="2693" w:type="dxa"/>
          </w:tcPr>
          <w:p w14:paraId="2A365A89" w14:textId="77777777" w:rsidR="00EB38E8" w:rsidRPr="0064332F" w:rsidRDefault="00EB38E8" w:rsidP="00721C72">
            <w:pPr>
              <w:jc w:val="center"/>
              <w:rPr>
                <w:sz w:val="15"/>
                <w:szCs w:val="15"/>
              </w:rPr>
            </w:pPr>
            <w:r w:rsidRPr="0064332F">
              <w:rPr>
                <w:sz w:val="15"/>
                <w:szCs w:val="15"/>
              </w:rPr>
              <w:t>8,33-16,66</w:t>
            </w:r>
          </w:p>
        </w:tc>
      </w:tr>
      <w:tr w:rsidR="0064332F" w:rsidRPr="0064332F" w14:paraId="301BA18C" w14:textId="77777777" w:rsidTr="00990976">
        <w:tc>
          <w:tcPr>
            <w:tcW w:w="3211" w:type="dxa"/>
          </w:tcPr>
          <w:p w14:paraId="556D1D7B" w14:textId="77777777" w:rsidR="00EB38E8" w:rsidRPr="0064332F" w:rsidRDefault="00EB38E8" w:rsidP="00277161">
            <w:pPr>
              <w:rPr>
                <w:b/>
                <w:snapToGrid w:val="0"/>
                <w:sz w:val="15"/>
                <w:szCs w:val="15"/>
                <w:lang w:eastAsia="sk-SK"/>
              </w:rPr>
            </w:pPr>
            <w:r w:rsidRPr="0064332F">
              <w:rPr>
                <w:sz w:val="15"/>
                <w:szCs w:val="15"/>
              </w:rPr>
              <w:t>Dopravné prostriedky</w:t>
            </w:r>
          </w:p>
        </w:tc>
        <w:tc>
          <w:tcPr>
            <w:tcW w:w="2268" w:type="dxa"/>
          </w:tcPr>
          <w:p w14:paraId="5610E1DC" w14:textId="77777777" w:rsidR="00EB38E8" w:rsidRPr="0064332F" w:rsidRDefault="00EB38E8" w:rsidP="00721C72">
            <w:pPr>
              <w:jc w:val="center"/>
              <w:rPr>
                <w:snapToGrid w:val="0"/>
                <w:sz w:val="15"/>
                <w:szCs w:val="15"/>
                <w:lang w:eastAsia="sk-SK"/>
              </w:rPr>
            </w:pPr>
            <w:r w:rsidRPr="0064332F">
              <w:rPr>
                <w:snapToGrid w:val="0"/>
                <w:sz w:val="15"/>
                <w:szCs w:val="15"/>
                <w:lang w:eastAsia="sk-SK"/>
              </w:rPr>
              <w:t>4-6</w:t>
            </w:r>
          </w:p>
        </w:tc>
        <w:tc>
          <w:tcPr>
            <w:tcW w:w="2693" w:type="dxa"/>
          </w:tcPr>
          <w:p w14:paraId="60B58E29" w14:textId="77777777" w:rsidR="00EB38E8" w:rsidRPr="0064332F" w:rsidRDefault="00EB38E8" w:rsidP="00721C72">
            <w:pPr>
              <w:jc w:val="center"/>
              <w:rPr>
                <w:sz w:val="15"/>
                <w:szCs w:val="15"/>
              </w:rPr>
            </w:pPr>
            <w:r w:rsidRPr="0064332F">
              <w:rPr>
                <w:sz w:val="15"/>
                <w:szCs w:val="15"/>
              </w:rPr>
              <w:t>16,66-25</w:t>
            </w:r>
          </w:p>
        </w:tc>
      </w:tr>
      <w:tr w:rsidR="0064332F" w:rsidRPr="0064332F" w14:paraId="02A03C49" w14:textId="77777777" w:rsidTr="00990976">
        <w:tc>
          <w:tcPr>
            <w:tcW w:w="3211" w:type="dxa"/>
          </w:tcPr>
          <w:p w14:paraId="2F114BDB" w14:textId="77777777" w:rsidR="00EB38E8" w:rsidRPr="0064332F" w:rsidRDefault="00EB38E8" w:rsidP="00277161">
            <w:pPr>
              <w:rPr>
                <w:b/>
                <w:snapToGrid w:val="0"/>
                <w:sz w:val="15"/>
                <w:szCs w:val="15"/>
                <w:lang w:eastAsia="sk-SK"/>
              </w:rPr>
            </w:pPr>
            <w:r w:rsidRPr="0064332F">
              <w:rPr>
                <w:sz w:val="15"/>
                <w:szCs w:val="15"/>
              </w:rPr>
              <w:t>Inventár</w:t>
            </w:r>
          </w:p>
        </w:tc>
        <w:tc>
          <w:tcPr>
            <w:tcW w:w="2268" w:type="dxa"/>
          </w:tcPr>
          <w:p w14:paraId="4597DBC9" w14:textId="77777777" w:rsidR="00EB38E8" w:rsidRPr="0064332F" w:rsidRDefault="00EB38E8" w:rsidP="00277161">
            <w:pPr>
              <w:jc w:val="center"/>
              <w:rPr>
                <w:snapToGrid w:val="0"/>
                <w:sz w:val="15"/>
                <w:szCs w:val="15"/>
                <w:lang w:eastAsia="sk-SK"/>
              </w:rPr>
            </w:pPr>
            <w:r w:rsidRPr="0064332F">
              <w:rPr>
                <w:snapToGrid w:val="0"/>
                <w:sz w:val="15"/>
                <w:szCs w:val="15"/>
                <w:lang w:eastAsia="sk-SK"/>
              </w:rPr>
              <w:t>Rôzna</w:t>
            </w:r>
          </w:p>
        </w:tc>
        <w:tc>
          <w:tcPr>
            <w:tcW w:w="2693" w:type="dxa"/>
          </w:tcPr>
          <w:p w14:paraId="6DD795F1" w14:textId="77777777" w:rsidR="00EB38E8" w:rsidRPr="0064332F" w:rsidRDefault="00EB38E8" w:rsidP="00277161">
            <w:pPr>
              <w:jc w:val="center"/>
              <w:rPr>
                <w:sz w:val="15"/>
                <w:szCs w:val="15"/>
              </w:rPr>
            </w:pPr>
            <w:r w:rsidRPr="0064332F">
              <w:rPr>
                <w:sz w:val="15"/>
                <w:szCs w:val="15"/>
              </w:rPr>
              <w:t>100</w:t>
            </w:r>
          </w:p>
        </w:tc>
      </w:tr>
      <w:tr w:rsidR="0064332F" w:rsidRPr="0064332F" w14:paraId="3E5686CA" w14:textId="77777777" w:rsidTr="00990976">
        <w:tc>
          <w:tcPr>
            <w:tcW w:w="3211" w:type="dxa"/>
            <w:tcBorders>
              <w:bottom w:val="single" w:sz="8" w:space="0" w:color="auto"/>
            </w:tcBorders>
          </w:tcPr>
          <w:p w14:paraId="58356834" w14:textId="77777777" w:rsidR="00EB38E8" w:rsidRPr="0064332F" w:rsidRDefault="00EB38E8" w:rsidP="00277161">
            <w:pPr>
              <w:rPr>
                <w:sz w:val="15"/>
                <w:szCs w:val="15"/>
              </w:rPr>
            </w:pPr>
            <w:r w:rsidRPr="0064332F">
              <w:rPr>
                <w:sz w:val="15"/>
                <w:szCs w:val="15"/>
              </w:rPr>
              <w:t>Softvér</w:t>
            </w:r>
          </w:p>
        </w:tc>
        <w:tc>
          <w:tcPr>
            <w:tcW w:w="2268" w:type="dxa"/>
            <w:tcBorders>
              <w:bottom w:val="single" w:sz="8" w:space="0" w:color="auto"/>
            </w:tcBorders>
          </w:tcPr>
          <w:p w14:paraId="13EB68C4" w14:textId="77777777" w:rsidR="00EB38E8" w:rsidRPr="0064332F" w:rsidRDefault="00EB38E8" w:rsidP="00277161">
            <w:pPr>
              <w:jc w:val="center"/>
              <w:rPr>
                <w:sz w:val="15"/>
                <w:szCs w:val="15"/>
              </w:rPr>
            </w:pPr>
            <w:r w:rsidRPr="0064332F">
              <w:rPr>
                <w:sz w:val="15"/>
                <w:szCs w:val="15"/>
              </w:rPr>
              <w:t>4</w:t>
            </w:r>
          </w:p>
        </w:tc>
        <w:tc>
          <w:tcPr>
            <w:tcW w:w="2693" w:type="dxa"/>
            <w:tcBorders>
              <w:bottom w:val="single" w:sz="8" w:space="0" w:color="auto"/>
            </w:tcBorders>
          </w:tcPr>
          <w:p w14:paraId="491ED176" w14:textId="77777777" w:rsidR="00EB38E8" w:rsidRPr="0064332F" w:rsidRDefault="00EB38E8" w:rsidP="00277161">
            <w:pPr>
              <w:jc w:val="center"/>
              <w:rPr>
                <w:sz w:val="15"/>
                <w:szCs w:val="15"/>
              </w:rPr>
            </w:pPr>
            <w:r w:rsidRPr="0064332F">
              <w:rPr>
                <w:sz w:val="15"/>
                <w:szCs w:val="15"/>
              </w:rPr>
              <w:t>25</w:t>
            </w:r>
          </w:p>
        </w:tc>
      </w:tr>
    </w:tbl>
    <w:p w14:paraId="187DD4F1" w14:textId="77777777" w:rsidR="007F1711" w:rsidRPr="0064332F" w:rsidRDefault="007F1711" w:rsidP="00277161">
      <w:pPr>
        <w:ind w:left="900"/>
        <w:rPr>
          <w:snapToGrid w:val="0"/>
        </w:rPr>
      </w:pPr>
    </w:p>
    <w:p w14:paraId="2E5EE80F" w14:textId="77777777" w:rsidR="00C81150" w:rsidRPr="00EC39C1" w:rsidRDefault="00C81150" w:rsidP="00277161">
      <w:pPr>
        <w:ind w:left="900"/>
      </w:pPr>
      <w:r w:rsidRPr="00EC39C1">
        <w:rPr>
          <w:snapToGrid w:val="0"/>
        </w:rPr>
        <w:t xml:space="preserve">Daňové odpisy sa uplatňujú podľa sadzieb uvedených v zákone o dani z príjmov platných pre </w:t>
      </w:r>
      <w:r w:rsidR="00657091" w:rsidRPr="0064332F">
        <w:rPr>
          <w:snapToGrid w:val="0"/>
        </w:rPr>
        <w:t>rovnomerné</w:t>
      </w:r>
      <w:r w:rsidR="0064332F">
        <w:rPr>
          <w:snapToGrid w:val="0"/>
        </w:rPr>
        <w:t xml:space="preserve"> </w:t>
      </w:r>
      <w:r w:rsidRPr="00EC39C1">
        <w:t>odpisovanie.</w:t>
      </w:r>
    </w:p>
    <w:p w14:paraId="09F95E5F" w14:textId="77777777" w:rsidR="00C81150" w:rsidRPr="00D57501" w:rsidRDefault="00C81150" w:rsidP="00277161">
      <w:pPr>
        <w:numPr>
          <w:ilvl w:val="0"/>
          <w:numId w:val="16"/>
        </w:numPr>
        <w:rPr>
          <w:color w:val="FF0000"/>
        </w:rPr>
      </w:pPr>
    </w:p>
    <w:p w14:paraId="3EA60A99" w14:textId="77777777" w:rsidR="00904A4D" w:rsidRPr="00EC39C1" w:rsidRDefault="00904A4D" w:rsidP="00277161">
      <w:pPr>
        <w:ind w:left="539"/>
      </w:pPr>
      <w:r w:rsidRPr="00EC39C1">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14:paraId="02F1703E" w14:textId="77777777" w:rsidR="00C81150" w:rsidRPr="00EC39C1" w:rsidRDefault="00C81150" w:rsidP="00277161"/>
    <w:p w14:paraId="036BBA24" w14:textId="77777777" w:rsidR="00C81150" w:rsidRPr="00EC39C1" w:rsidRDefault="00C81150" w:rsidP="00277161">
      <w:pPr>
        <w:numPr>
          <w:ilvl w:val="0"/>
          <w:numId w:val="16"/>
        </w:numPr>
      </w:pPr>
      <w:r w:rsidRPr="00EC39C1">
        <w:t xml:space="preserve">Deriváty sa oceňujú </w:t>
      </w:r>
      <w:r w:rsidR="00F541E4" w:rsidRPr="00EC39C1">
        <w:t>reálnou hodnotou</w:t>
      </w:r>
      <w:r w:rsidRPr="00EC39C1">
        <w:t>.</w:t>
      </w:r>
    </w:p>
    <w:p w14:paraId="56D0B2B9" w14:textId="77777777" w:rsidR="00C81150" w:rsidRPr="00EC39C1" w:rsidRDefault="00C81150" w:rsidP="00277161">
      <w:pPr>
        <w:rPr>
          <w:sz w:val="20"/>
        </w:rPr>
      </w:pPr>
    </w:p>
    <w:p w14:paraId="1F654428" w14:textId="77777777" w:rsidR="00D31407" w:rsidRPr="00EC39C1" w:rsidRDefault="00C81150" w:rsidP="00277161">
      <w:pPr>
        <w:numPr>
          <w:ilvl w:val="0"/>
          <w:numId w:val="16"/>
        </w:numPr>
      </w:pPr>
      <w:r w:rsidRPr="00EC39C1">
        <w:t xml:space="preserve">Majetok a záväzky zabezpečené derivátmi sa oceňujú </w:t>
      </w:r>
      <w:r w:rsidR="00F541E4" w:rsidRPr="00EC39C1">
        <w:t>reálnou hodnotou</w:t>
      </w:r>
      <w:r w:rsidRPr="00EC39C1">
        <w:t>.</w:t>
      </w:r>
    </w:p>
    <w:p w14:paraId="0AF47EBD" w14:textId="77777777" w:rsidR="0000253C" w:rsidRPr="00EC39C1" w:rsidRDefault="0000253C" w:rsidP="00277161">
      <w:pPr>
        <w:jc w:val="left"/>
      </w:pPr>
    </w:p>
    <w:p w14:paraId="60AEC1B8" w14:textId="77777777" w:rsidR="0000253C" w:rsidRPr="00EC39C1" w:rsidRDefault="0000253C" w:rsidP="00277161"/>
    <w:p w14:paraId="2B4A9E5D" w14:textId="77777777" w:rsidR="00C81150" w:rsidRPr="00EC39C1" w:rsidRDefault="00C81150" w:rsidP="00277161">
      <w:pPr>
        <w:pStyle w:val="Nadpis2"/>
      </w:pPr>
      <w:r w:rsidRPr="00EC39C1">
        <w:t>Prepočet údajov v cudzích menách na slovenskú menu</w:t>
      </w:r>
    </w:p>
    <w:p w14:paraId="68AA2C8D" w14:textId="77777777" w:rsidR="00C81150" w:rsidRPr="00EC39C1" w:rsidRDefault="00C81150" w:rsidP="00277161"/>
    <w:p w14:paraId="637C0419" w14:textId="77777777" w:rsidR="00C81150" w:rsidRPr="00EC39C1" w:rsidRDefault="00C81150" w:rsidP="00277161">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 xml:space="preserve">a vyhláseným Európskou centrálnou bankou (ECB) v deň predchádzajúci </w:t>
      </w:r>
      <w:r w:rsidRPr="00EC39C1">
        <w:t xml:space="preserve">dňu uskutočnenia </w:t>
      </w:r>
      <w:r w:rsidRPr="00EC39C1">
        <w:lastRenderedPageBreak/>
        <w:t xml:space="preserve">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w:t>
      </w:r>
      <w:r w:rsidRPr="00EC39C1">
        <w:t>.</w:t>
      </w:r>
      <w:r w:rsidR="006F1C45" w:rsidRPr="00EC39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 xml:space="preserve">určený a vyhlásený ECB </w:t>
      </w:r>
      <w:r w:rsidR="006F1C45" w:rsidRPr="00EC39C1">
        <w:t xml:space="preserve">v deň </w:t>
      </w:r>
      <w:r w:rsidR="00487854" w:rsidRPr="00EC39C1">
        <w:t xml:space="preserve">predchádzajúci dňu </w:t>
      </w:r>
      <w:r w:rsidR="006F1C45" w:rsidRPr="00EC39C1">
        <w:t>vysporiadania obchodu.</w:t>
      </w:r>
    </w:p>
    <w:p w14:paraId="27B61BFC" w14:textId="77777777" w:rsidR="00C81150" w:rsidRPr="00EC39C1" w:rsidRDefault="00C81150" w:rsidP="00277161">
      <w:pPr>
        <w:ind w:left="567"/>
        <w:rPr>
          <w:b/>
          <w:snapToGrid w:val="0"/>
          <w:lang w:eastAsia="sk-SK"/>
        </w:rPr>
      </w:pPr>
    </w:p>
    <w:p w14:paraId="105C516A" w14:textId="77777777" w:rsidR="00C81150" w:rsidRPr="00EC39C1" w:rsidRDefault="00C81150" w:rsidP="00277161">
      <w:pPr>
        <w:ind w:left="567"/>
      </w:pPr>
    </w:p>
    <w:p w14:paraId="40AC1232" w14:textId="77777777" w:rsidR="003B5D6D" w:rsidRDefault="003B5D6D">
      <w:pPr>
        <w:jc w:val="left"/>
        <w:rPr>
          <w:rFonts w:cs="Arial"/>
          <w:b/>
          <w:bCs/>
          <w:iCs/>
          <w:szCs w:val="28"/>
        </w:rPr>
      </w:pPr>
    </w:p>
    <w:p w14:paraId="2442D4F8" w14:textId="77777777" w:rsidR="00CB407B" w:rsidRDefault="00CB407B" w:rsidP="00277161">
      <w:pPr>
        <w:pStyle w:val="Nadpis2"/>
      </w:pPr>
      <w:r w:rsidRPr="00EC39C1">
        <w:t xml:space="preserve">Zmeny účtovných zásad a účtovných metód </w:t>
      </w:r>
      <w:r w:rsidR="00A41CE6">
        <w:t xml:space="preserve"> </w:t>
      </w:r>
    </w:p>
    <w:p w14:paraId="32F0E88A" w14:textId="77777777" w:rsidR="00D57501" w:rsidRPr="002071F5" w:rsidRDefault="00D57501" w:rsidP="00D57501"/>
    <w:p w14:paraId="5F15C3AF" w14:textId="548811D8" w:rsidR="00184715" w:rsidRPr="002071F5" w:rsidRDefault="008D0B2D" w:rsidP="007447D9">
      <w:r w:rsidRPr="00B075C7">
        <w:t>V roku 202</w:t>
      </w:r>
      <w:r w:rsidR="0044572B">
        <w:t>5</w:t>
      </w:r>
      <w:r w:rsidR="00B075C7" w:rsidRPr="00B075C7">
        <w:t xml:space="preserve"> </w:t>
      </w:r>
      <w:r w:rsidRPr="00B075C7">
        <w:t>ne</w:t>
      </w:r>
      <w:r w:rsidR="00B075C7" w:rsidRPr="00B075C7">
        <w:t>nastali žiadne zmeny.</w:t>
      </w:r>
      <w:r w:rsidR="00056783">
        <w:t xml:space="preserve"> </w:t>
      </w:r>
    </w:p>
    <w:p w14:paraId="6100EA56" w14:textId="77777777" w:rsidR="00CB407B" w:rsidRPr="002071F5" w:rsidRDefault="00CB407B" w:rsidP="00277161"/>
    <w:p w14:paraId="7B2AD64E" w14:textId="77777777" w:rsidR="00277161" w:rsidRDefault="00277161" w:rsidP="00277161">
      <w:pPr>
        <w:rPr>
          <w:i/>
          <w:color w:val="FF0000"/>
        </w:rPr>
      </w:pPr>
    </w:p>
    <w:p w14:paraId="356C7236" w14:textId="77777777" w:rsidR="00884ABF" w:rsidRDefault="00884ABF" w:rsidP="00277161">
      <w:pPr>
        <w:rPr>
          <w:i/>
          <w:color w:val="FF0000"/>
        </w:rPr>
      </w:pPr>
    </w:p>
    <w:p w14:paraId="1C664F78" w14:textId="77777777" w:rsidR="00884ABF" w:rsidRDefault="00884ABF" w:rsidP="00277161">
      <w:pPr>
        <w:rPr>
          <w:i/>
          <w:color w:val="FF0000"/>
        </w:rPr>
      </w:pPr>
    </w:p>
    <w:p w14:paraId="1C037DDF" w14:textId="77777777" w:rsidR="00884ABF" w:rsidRPr="00EC39C1" w:rsidRDefault="00884ABF" w:rsidP="00277161">
      <w:pPr>
        <w:rPr>
          <w:i/>
          <w:color w:val="FF0000"/>
        </w:rPr>
      </w:pPr>
    </w:p>
    <w:p w14:paraId="4D008E3B" w14:textId="77777777" w:rsidR="00904A4D" w:rsidRPr="00EC39C1" w:rsidRDefault="00904A4D" w:rsidP="00277161">
      <w:pPr>
        <w:pStyle w:val="Nadpis2"/>
      </w:pPr>
      <w:r w:rsidRPr="00EC39C1">
        <w:t xml:space="preserve">Oprava významných chýb minulých </w:t>
      </w:r>
      <w:r w:rsidR="00B90DC3" w:rsidRPr="00EC39C1">
        <w:t xml:space="preserve">účtovných </w:t>
      </w:r>
      <w:r w:rsidRPr="00EC39C1">
        <w:t>období</w:t>
      </w:r>
    </w:p>
    <w:p w14:paraId="295D4C72" w14:textId="77777777" w:rsidR="00904A4D" w:rsidRDefault="00904A4D" w:rsidP="00277161"/>
    <w:p w14:paraId="71E4BB4A" w14:textId="06706B5A" w:rsidR="00E3502B" w:rsidRPr="00EC39C1" w:rsidRDefault="0044572B" w:rsidP="00277161">
      <w:r>
        <w:t>Žiadná</w:t>
      </w:r>
    </w:p>
    <w:p w14:paraId="6EF1EE1B" w14:textId="77777777" w:rsidR="00E3502B" w:rsidRDefault="00E3502B" w:rsidP="00277161"/>
    <w:p w14:paraId="5248751F" w14:textId="77777777" w:rsidR="00683F88" w:rsidRDefault="00683F88" w:rsidP="00277161"/>
    <w:p w14:paraId="40C21515" w14:textId="77777777" w:rsidR="00683F88" w:rsidRPr="00EC39C1" w:rsidRDefault="00683F88" w:rsidP="00277161">
      <w:pPr>
        <w:sectPr w:rsidR="00683F88" w:rsidRPr="00EC39C1" w:rsidSect="00B12CA6">
          <w:headerReference w:type="default" r:id="rId9"/>
          <w:footerReference w:type="default" r:id="rId10"/>
          <w:pgSz w:w="11907" w:h="16840" w:code="9"/>
          <w:pgMar w:top="1418" w:right="1418" w:bottom="992" w:left="1418" w:header="850" w:footer="680" w:gutter="0"/>
          <w:pgNumType w:start="13"/>
          <w:cols w:space="708"/>
          <w:docGrid w:linePitch="360"/>
        </w:sectPr>
      </w:pPr>
    </w:p>
    <w:p w14:paraId="70AF92E7" w14:textId="77777777" w:rsidR="00CB407B" w:rsidRDefault="00CB407B" w:rsidP="003901B9">
      <w:pPr>
        <w:pStyle w:val="Nadpis1"/>
      </w:pPr>
      <w:r w:rsidRPr="00EC39C1">
        <w:lastRenderedPageBreak/>
        <w:t>ÚDAJE VYKÁZANÉ NA STRANE AKTÍV SÚVAHY</w:t>
      </w:r>
    </w:p>
    <w:p w14:paraId="1AA3A4AD" w14:textId="77777777" w:rsidR="00B92835" w:rsidRDefault="00B92835" w:rsidP="00B92835"/>
    <w:p w14:paraId="12F144F6" w14:textId="77777777" w:rsidR="00B92835" w:rsidRPr="00B92835" w:rsidRDefault="00B92835" w:rsidP="00B92835"/>
    <w:p w14:paraId="4CEF491D" w14:textId="77777777" w:rsidR="00CB407B" w:rsidRDefault="00CB407B" w:rsidP="003901B9">
      <w:pPr>
        <w:pStyle w:val="Nadpis2"/>
      </w:pPr>
      <w:r w:rsidRPr="00EC39C1">
        <w:t xml:space="preserve">Dlhodobý nehmotný a hmotný majetok </w:t>
      </w:r>
      <w:r w:rsidR="00A41CE6">
        <w:t xml:space="preserve"> </w:t>
      </w:r>
    </w:p>
    <w:p w14:paraId="12D4BCC6" w14:textId="77777777" w:rsidR="00F6059F" w:rsidRPr="00F6059F" w:rsidRDefault="00F6059F" w:rsidP="00F6059F"/>
    <w:p w14:paraId="065AA63D" w14:textId="77777777" w:rsidR="00CB407B" w:rsidRDefault="00CB407B" w:rsidP="00277161">
      <w:pPr>
        <w:pStyle w:val="Nadpis3"/>
      </w:pPr>
      <w:r w:rsidRPr="00EC39C1">
        <w:t xml:space="preserve">Pohyby na účtoch dlhodobého nehmotného majetku, oprávok, opravných položiek a zostatkovej hodnoty </w:t>
      </w:r>
    </w:p>
    <w:p w14:paraId="5EA82F60" w14:textId="77777777" w:rsidR="001E53BD" w:rsidRDefault="001E53BD" w:rsidP="001E53BD"/>
    <w:p w14:paraId="752E5F12" w14:textId="77777777" w:rsidR="001E53BD" w:rsidRDefault="001E53BD" w:rsidP="001E53BD"/>
    <w:p w14:paraId="0F0236A5" w14:textId="4AC772B6" w:rsidR="001E53BD" w:rsidRPr="00EC39C1" w:rsidRDefault="001E53BD" w:rsidP="001E53BD">
      <w:pPr>
        <w:rPr>
          <w:b/>
          <w:snapToGrid w:val="0"/>
          <w:lang w:eastAsia="sk-SK"/>
        </w:rPr>
      </w:pPr>
      <w:r w:rsidRPr="00EC39C1">
        <w:rPr>
          <w:snapToGrid w:val="0"/>
          <w:u w:val="single"/>
          <w:lang w:eastAsia="sk-SK"/>
        </w:rPr>
        <w:t>31. december 20</w:t>
      </w:r>
      <w:r>
        <w:rPr>
          <w:snapToGrid w:val="0"/>
          <w:u w:val="single"/>
          <w:lang w:eastAsia="sk-SK"/>
        </w:rPr>
        <w:t>2</w:t>
      </w:r>
      <w:r w:rsidR="00E20D14">
        <w:rPr>
          <w:snapToGrid w:val="0"/>
          <w:u w:val="single"/>
          <w:lang w:eastAsia="sk-SK"/>
        </w:rPr>
        <w:t>5</w:t>
      </w:r>
    </w:p>
    <w:p w14:paraId="62F70A37" w14:textId="77777777" w:rsidR="001E53BD" w:rsidRPr="001E53BD" w:rsidRDefault="001E53BD" w:rsidP="001E53BD"/>
    <w:p w14:paraId="3A4FDB9D" w14:textId="77777777" w:rsidR="00CB407B" w:rsidRDefault="00CB407B" w:rsidP="00277161">
      <w:pPr>
        <w:rPr>
          <w:snapToGrid w:val="0"/>
          <w:sz w:val="14"/>
          <w:szCs w:val="14"/>
          <w:lang w:eastAsia="sk-SK"/>
        </w:rPr>
      </w:pPr>
    </w:p>
    <w:p w14:paraId="24A8E4A3" w14:textId="77777777" w:rsidR="001E53BD" w:rsidRPr="003B5D6D" w:rsidRDefault="001E53BD" w:rsidP="001E53BD">
      <w:pPr>
        <w:rPr>
          <w:sz w:val="14"/>
          <w:szCs w:val="14"/>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1E53BD" w:rsidRPr="00EC39C1" w14:paraId="2198D3B7" w14:textId="77777777" w:rsidTr="00D252A9">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7E580971" w14:textId="77777777" w:rsidR="001E53BD" w:rsidRPr="00EC39C1" w:rsidRDefault="001E53BD" w:rsidP="00D252A9">
            <w:pPr>
              <w:jc w:val="left"/>
              <w:rPr>
                <w:rFonts w:cs="Arial"/>
                <w:b/>
                <w:bCs/>
                <w:i/>
                <w:iCs/>
                <w:sz w:val="15"/>
                <w:szCs w:val="15"/>
                <w:lang w:val="en-US"/>
              </w:rPr>
            </w:pPr>
            <w:r w:rsidRPr="00EC39C1">
              <w:rPr>
                <w:rFonts w:cs="Arial"/>
                <w:b/>
                <w:bCs/>
                <w:i/>
                <w:iCs/>
                <w:sz w:val="15"/>
                <w:szCs w:val="15"/>
                <w:lang w:val="en-US"/>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126F3827"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FC9ECA2"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087F319"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4A85BD4E"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07BC2E29"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59437FAF"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D863D89"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71F365E4"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Celkom</w:t>
            </w:r>
          </w:p>
        </w:tc>
      </w:tr>
      <w:tr w:rsidR="001E53BD" w:rsidRPr="00EC39C1" w14:paraId="376DBBCD" w14:textId="77777777" w:rsidTr="00D252A9">
        <w:trPr>
          <w:trHeight w:val="207"/>
        </w:trPr>
        <w:tc>
          <w:tcPr>
            <w:tcW w:w="1542" w:type="pct"/>
            <w:vMerge/>
            <w:tcBorders>
              <w:top w:val="single" w:sz="8" w:space="0" w:color="auto"/>
              <w:left w:val="nil"/>
              <w:bottom w:val="single" w:sz="4" w:space="0" w:color="000000"/>
              <w:right w:val="nil"/>
            </w:tcBorders>
            <w:vAlign w:val="center"/>
            <w:hideMark/>
          </w:tcPr>
          <w:p w14:paraId="7EFEDEEE" w14:textId="77777777" w:rsidR="001E53BD" w:rsidRPr="00EC39C1" w:rsidRDefault="001E53BD" w:rsidP="00D252A9">
            <w:pPr>
              <w:jc w:val="left"/>
              <w:rPr>
                <w:rFonts w:cs="Arial"/>
                <w:b/>
                <w:bCs/>
                <w:i/>
                <w:iCs/>
                <w:sz w:val="15"/>
                <w:szCs w:val="15"/>
                <w:lang w:val="en-US"/>
              </w:rPr>
            </w:pPr>
          </w:p>
        </w:tc>
        <w:tc>
          <w:tcPr>
            <w:tcW w:w="442" w:type="pct"/>
            <w:vMerge/>
            <w:tcBorders>
              <w:top w:val="single" w:sz="8" w:space="0" w:color="auto"/>
              <w:left w:val="nil"/>
              <w:bottom w:val="single" w:sz="4" w:space="0" w:color="000000"/>
              <w:right w:val="nil"/>
            </w:tcBorders>
            <w:vAlign w:val="center"/>
            <w:hideMark/>
          </w:tcPr>
          <w:p w14:paraId="12BB4D4B" w14:textId="77777777" w:rsidR="001E53BD" w:rsidRPr="00EC39C1" w:rsidRDefault="001E53BD" w:rsidP="00D252A9">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14:paraId="36910166" w14:textId="77777777" w:rsidR="001E53BD" w:rsidRPr="00EC39C1" w:rsidRDefault="001E53BD" w:rsidP="00D252A9">
            <w:pPr>
              <w:jc w:val="left"/>
              <w:rPr>
                <w:rFonts w:cs="Arial"/>
                <w:b/>
                <w:bCs/>
                <w:i/>
                <w:iCs/>
                <w:sz w:val="15"/>
                <w:szCs w:val="15"/>
                <w:lang w:val="en-US"/>
              </w:rPr>
            </w:pPr>
          </w:p>
        </w:tc>
        <w:tc>
          <w:tcPr>
            <w:tcW w:w="408" w:type="pct"/>
            <w:vMerge/>
            <w:tcBorders>
              <w:top w:val="single" w:sz="8" w:space="0" w:color="auto"/>
              <w:left w:val="nil"/>
              <w:bottom w:val="single" w:sz="4" w:space="0" w:color="000000"/>
              <w:right w:val="nil"/>
            </w:tcBorders>
            <w:vAlign w:val="center"/>
            <w:hideMark/>
          </w:tcPr>
          <w:p w14:paraId="73EF8702" w14:textId="77777777" w:rsidR="001E53BD" w:rsidRPr="00EC39C1" w:rsidRDefault="001E53BD" w:rsidP="00D252A9">
            <w:pPr>
              <w:jc w:val="left"/>
              <w:rPr>
                <w:rFonts w:cs="Arial"/>
                <w:b/>
                <w:bCs/>
                <w:i/>
                <w:iCs/>
                <w:sz w:val="15"/>
                <w:szCs w:val="15"/>
                <w:lang w:val="en-US"/>
              </w:rPr>
            </w:pPr>
          </w:p>
        </w:tc>
        <w:tc>
          <w:tcPr>
            <w:tcW w:w="384" w:type="pct"/>
            <w:vMerge/>
            <w:tcBorders>
              <w:top w:val="single" w:sz="8" w:space="0" w:color="auto"/>
              <w:left w:val="nil"/>
              <w:bottom w:val="single" w:sz="4" w:space="0" w:color="000000"/>
              <w:right w:val="nil"/>
            </w:tcBorders>
            <w:vAlign w:val="center"/>
            <w:hideMark/>
          </w:tcPr>
          <w:p w14:paraId="471B5994" w14:textId="77777777" w:rsidR="001E53BD" w:rsidRPr="00EC39C1" w:rsidRDefault="001E53BD" w:rsidP="00D252A9">
            <w:pPr>
              <w:jc w:val="left"/>
              <w:rPr>
                <w:rFonts w:cs="Arial"/>
                <w:b/>
                <w:bCs/>
                <w:i/>
                <w:iCs/>
                <w:sz w:val="15"/>
                <w:szCs w:val="15"/>
                <w:lang w:val="en-US"/>
              </w:rPr>
            </w:pPr>
          </w:p>
        </w:tc>
        <w:tc>
          <w:tcPr>
            <w:tcW w:w="506" w:type="pct"/>
            <w:vMerge/>
            <w:tcBorders>
              <w:top w:val="single" w:sz="8" w:space="0" w:color="auto"/>
              <w:left w:val="nil"/>
              <w:bottom w:val="single" w:sz="4" w:space="0" w:color="000000"/>
              <w:right w:val="nil"/>
            </w:tcBorders>
            <w:vAlign w:val="center"/>
            <w:hideMark/>
          </w:tcPr>
          <w:p w14:paraId="7F48545C" w14:textId="77777777" w:rsidR="001E53BD" w:rsidRPr="00EC39C1" w:rsidRDefault="001E53BD" w:rsidP="00D252A9">
            <w:pPr>
              <w:jc w:val="left"/>
              <w:rPr>
                <w:rFonts w:cs="Arial"/>
                <w:b/>
                <w:bCs/>
                <w:i/>
                <w:iCs/>
                <w:sz w:val="15"/>
                <w:szCs w:val="15"/>
                <w:lang w:val="en-US"/>
              </w:rPr>
            </w:pPr>
          </w:p>
        </w:tc>
        <w:tc>
          <w:tcPr>
            <w:tcW w:w="535" w:type="pct"/>
            <w:vMerge/>
            <w:tcBorders>
              <w:top w:val="single" w:sz="8" w:space="0" w:color="auto"/>
              <w:left w:val="nil"/>
              <w:bottom w:val="single" w:sz="4" w:space="0" w:color="000000"/>
              <w:right w:val="nil"/>
            </w:tcBorders>
            <w:vAlign w:val="center"/>
            <w:hideMark/>
          </w:tcPr>
          <w:p w14:paraId="14D94636" w14:textId="77777777" w:rsidR="001E53BD" w:rsidRPr="00EC39C1" w:rsidRDefault="001E53BD" w:rsidP="00D252A9">
            <w:pPr>
              <w:jc w:val="left"/>
              <w:rPr>
                <w:rFonts w:cs="Arial"/>
                <w:b/>
                <w:bCs/>
                <w:i/>
                <w:iCs/>
                <w:sz w:val="15"/>
                <w:szCs w:val="15"/>
                <w:lang w:val="en-US"/>
              </w:rPr>
            </w:pPr>
          </w:p>
        </w:tc>
        <w:tc>
          <w:tcPr>
            <w:tcW w:w="417" w:type="pct"/>
            <w:vMerge/>
            <w:tcBorders>
              <w:top w:val="single" w:sz="8" w:space="0" w:color="auto"/>
              <w:left w:val="nil"/>
              <w:bottom w:val="single" w:sz="4" w:space="0" w:color="000000"/>
              <w:right w:val="nil"/>
            </w:tcBorders>
            <w:vAlign w:val="center"/>
            <w:hideMark/>
          </w:tcPr>
          <w:p w14:paraId="6E673199" w14:textId="77777777" w:rsidR="001E53BD" w:rsidRPr="00EC39C1" w:rsidRDefault="001E53BD" w:rsidP="00D252A9">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14:paraId="07E6AC54" w14:textId="77777777" w:rsidR="001E53BD" w:rsidRPr="00EC39C1" w:rsidRDefault="001E53BD" w:rsidP="00D252A9">
            <w:pPr>
              <w:jc w:val="left"/>
              <w:rPr>
                <w:rFonts w:cs="Arial"/>
                <w:b/>
                <w:bCs/>
                <w:i/>
                <w:iCs/>
                <w:sz w:val="15"/>
                <w:szCs w:val="15"/>
                <w:lang w:val="en-US"/>
              </w:rPr>
            </w:pPr>
          </w:p>
        </w:tc>
      </w:tr>
      <w:tr w:rsidR="001E53BD" w:rsidRPr="00EC39C1" w14:paraId="1922512F" w14:textId="77777777" w:rsidTr="00D252A9">
        <w:trPr>
          <w:trHeight w:val="208"/>
        </w:trPr>
        <w:tc>
          <w:tcPr>
            <w:tcW w:w="1542" w:type="pct"/>
            <w:tcBorders>
              <w:top w:val="nil"/>
              <w:left w:val="nil"/>
              <w:bottom w:val="nil"/>
              <w:right w:val="nil"/>
            </w:tcBorders>
            <w:shd w:val="clear" w:color="auto" w:fill="auto"/>
            <w:vAlign w:val="center"/>
            <w:hideMark/>
          </w:tcPr>
          <w:p w14:paraId="07CA848A" w14:textId="77777777" w:rsidR="001E53BD" w:rsidRPr="00EC39C1" w:rsidRDefault="001E53BD" w:rsidP="00D252A9">
            <w:pPr>
              <w:jc w:val="left"/>
              <w:rPr>
                <w:rFonts w:cs="Arial"/>
                <w:b/>
                <w:bCs/>
                <w:sz w:val="15"/>
                <w:szCs w:val="15"/>
                <w:lang w:val="en-US"/>
              </w:rPr>
            </w:pPr>
            <w:r w:rsidRPr="00EC39C1">
              <w:rPr>
                <w:rFonts w:cs="Arial"/>
                <w:b/>
                <w:bCs/>
                <w:sz w:val="15"/>
                <w:szCs w:val="15"/>
                <w:lang w:val="en-US"/>
              </w:rPr>
              <w:t>Prvotné ocenenie</w:t>
            </w:r>
          </w:p>
        </w:tc>
        <w:tc>
          <w:tcPr>
            <w:tcW w:w="442" w:type="pct"/>
            <w:tcBorders>
              <w:top w:val="nil"/>
              <w:left w:val="nil"/>
              <w:bottom w:val="nil"/>
              <w:right w:val="nil"/>
            </w:tcBorders>
            <w:shd w:val="clear" w:color="auto" w:fill="auto"/>
            <w:vAlign w:val="bottom"/>
            <w:hideMark/>
          </w:tcPr>
          <w:p w14:paraId="7F4B462B" w14:textId="77777777" w:rsidR="001E53BD" w:rsidRPr="00507657" w:rsidRDefault="001E53BD" w:rsidP="00D252A9">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14:paraId="05CFEDFD" w14:textId="77777777" w:rsidR="001E53BD" w:rsidRPr="00507657" w:rsidRDefault="001E53BD" w:rsidP="00D252A9">
            <w:pPr>
              <w:jc w:val="right"/>
              <w:rPr>
                <w:rFonts w:cs="Arial"/>
                <w:sz w:val="15"/>
                <w:szCs w:val="15"/>
                <w:lang w:val="en-US"/>
              </w:rPr>
            </w:pPr>
            <w:r w:rsidRPr="00507657">
              <w:rPr>
                <w:rFonts w:cs="Arial"/>
                <w:sz w:val="15"/>
                <w:szCs w:val="15"/>
                <w:lang w:val="en-US"/>
              </w:rPr>
              <w:t> </w:t>
            </w:r>
          </w:p>
        </w:tc>
        <w:tc>
          <w:tcPr>
            <w:tcW w:w="408" w:type="pct"/>
            <w:tcBorders>
              <w:top w:val="nil"/>
              <w:left w:val="nil"/>
              <w:bottom w:val="nil"/>
              <w:right w:val="nil"/>
            </w:tcBorders>
            <w:shd w:val="clear" w:color="auto" w:fill="auto"/>
            <w:vAlign w:val="bottom"/>
            <w:hideMark/>
          </w:tcPr>
          <w:p w14:paraId="14E9BAE2" w14:textId="77777777" w:rsidR="001E53BD" w:rsidRPr="00507657" w:rsidRDefault="001E53BD" w:rsidP="00D252A9">
            <w:pPr>
              <w:jc w:val="right"/>
              <w:rPr>
                <w:rFonts w:cs="Arial"/>
                <w:sz w:val="15"/>
                <w:szCs w:val="15"/>
                <w:lang w:val="en-US"/>
              </w:rPr>
            </w:pPr>
            <w:r w:rsidRPr="00507657">
              <w:rPr>
                <w:rFonts w:cs="Arial"/>
                <w:sz w:val="15"/>
                <w:szCs w:val="15"/>
                <w:lang w:val="en-US"/>
              </w:rPr>
              <w:t> </w:t>
            </w:r>
          </w:p>
        </w:tc>
        <w:tc>
          <w:tcPr>
            <w:tcW w:w="384" w:type="pct"/>
            <w:tcBorders>
              <w:top w:val="nil"/>
              <w:left w:val="nil"/>
              <w:bottom w:val="nil"/>
              <w:right w:val="nil"/>
            </w:tcBorders>
            <w:shd w:val="clear" w:color="auto" w:fill="auto"/>
            <w:vAlign w:val="bottom"/>
            <w:hideMark/>
          </w:tcPr>
          <w:p w14:paraId="65B33DE0" w14:textId="77777777" w:rsidR="001E53BD" w:rsidRPr="00507657" w:rsidRDefault="001E53BD" w:rsidP="00D252A9">
            <w:pPr>
              <w:jc w:val="right"/>
              <w:rPr>
                <w:rFonts w:cs="Arial"/>
                <w:sz w:val="15"/>
                <w:szCs w:val="15"/>
                <w:lang w:val="en-US"/>
              </w:rPr>
            </w:pPr>
            <w:r w:rsidRPr="00507657">
              <w:rPr>
                <w:rFonts w:cs="Arial"/>
                <w:sz w:val="15"/>
                <w:szCs w:val="15"/>
                <w:lang w:val="en-US"/>
              </w:rPr>
              <w:t> </w:t>
            </w:r>
          </w:p>
        </w:tc>
        <w:tc>
          <w:tcPr>
            <w:tcW w:w="506" w:type="pct"/>
            <w:tcBorders>
              <w:top w:val="nil"/>
              <w:left w:val="nil"/>
              <w:bottom w:val="nil"/>
              <w:right w:val="nil"/>
            </w:tcBorders>
            <w:shd w:val="clear" w:color="auto" w:fill="auto"/>
            <w:vAlign w:val="bottom"/>
            <w:hideMark/>
          </w:tcPr>
          <w:p w14:paraId="2859A90C" w14:textId="77777777" w:rsidR="001E53BD" w:rsidRPr="00507657" w:rsidRDefault="001E53BD" w:rsidP="00D252A9">
            <w:pPr>
              <w:jc w:val="right"/>
              <w:rPr>
                <w:rFonts w:cs="Arial"/>
                <w:sz w:val="15"/>
                <w:szCs w:val="15"/>
                <w:lang w:val="en-US"/>
              </w:rPr>
            </w:pPr>
            <w:r w:rsidRPr="00507657">
              <w:rPr>
                <w:rFonts w:cs="Arial"/>
                <w:sz w:val="15"/>
                <w:szCs w:val="15"/>
                <w:lang w:val="en-US"/>
              </w:rPr>
              <w:t> </w:t>
            </w:r>
          </w:p>
        </w:tc>
        <w:tc>
          <w:tcPr>
            <w:tcW w:w="535" w:type="pct"/>
            <w:tcBorders>
              <w:top w:val="nil"/>
              <w:left w:val="nil"/>
              <w:bottom w:val="nil"/>
              <w:right w:val="nil"/>
            </w:tcBorders>
            <w:shd w:val="clear" w:color="auto" w:fill="auto"/>
            <w:vAlign w:val="bottom"/>
            <w:hideMark/>
          </w:tcPr>
          <w:p w14:paraId="12B6EFB4" w14:textId="77777777" w:rsidR="001E53BD" w:rsidRPr="00507657" w:rsidRDefault="001E53BD" w:rsidP="00D252A9">
            <w:pPr>
              <w:jc w:val="right"/>
              <w:rPr>
                <w:rFonts w:cs="Arial"/>
                <w:sz w:val="15"/>
                <w:szCs w:val="15"/>
                <w:lang w:val="en-US"/>
              </w:rPr>
            </w:pPr>
            <w:r w:rsidRPr="00507657">
              <w:rPr>
                <w:rFonts w:cs="Arial"/>
                <w:sz w:val="15"/>
                <w:szCs w:val="15"/>
                <w:lang w:val="en-US"/>
              </w:rPr>
              <w:t> </w:t>
            </w:r>
          </w:p>
        </w:tc>
        <w:tc>
          <w:tcPr>
            <w:tcW w:w="417" w:type="pct"/>
            <w:tcBorders>
              <w:top w:val="nil"/>
              <w:left w:val="nil"/>
              <w:bottom w:val="nil"/>
              <w:right w:val="nil"/>
            </w:tcBorders>
            <w:shd w:val="clear" w:color="auto" w:fill="auto"/>
            <w:vAlign w:val="bottom"/>
            <w:hideMark/>
          </w:tcPr>
          <w:p w14:paraId="0F1684AA" w14:textId="77777777" w:rsidR="001E53BD" w:rsidRPr="00507657" w:rsidRDefault="001E53BD" w:rsidP="00D252A9">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14:paraId="6DEC310A" w14:textId="77777777" w:rsidR="001E53BD" w:rsidRPr="00507657" w:rsidRDefault="001E53BD" w:rsidP="00D252A9">
            <w:pPr>
              <w:jc w:val="right"/>
              <w:rPr>
                <w:rFonts w:cs="Arial"/>
                <w:sz w:val="15"/>
                <w:szCs w:val="15"/>
                <w:lang w:val="en-US"/>
              </w:rPr>
            </w:pPr>
            <w:r w:rsidRPr="00507657">
              <w:rPr>
                <w:rFonts w:cs="Arial"/>
                <w:sz w:val="15"/>
                <w:szCs w:val="15"/>
                <w:lang w:val="en-US"/>
              </w:rPr>
              <w:t> </w:t>
            </w:r>
          </w:p>
        </w:tc>
      </w:tr>
      <w:tr w:rsidR="001E53BD" w:rsidRPr="0091479A" w14:paraId="5931E771" w14:textId="77777777" w:rsidTr="00D252A9">
        <w:tc>
          <w:tcPr>
            <w:tcW w:w="1542" w:type="pct"/>
            <w:tcBorders>
              <w:top w:val="nil"/>
              <w:left w:val="nil"/>
              <w:bottom w:val="nil"/>
              <w:right w:val="nil"/>
            </w:tcBorders>
            <w:shd w:val="clear" w:color="auto" w:fill="auto"/>
            <w:vAlign w:val="center"/>
            <w:hideMark/>
          </w:tcPr>
          <w:p w14:paraId="549137FD" w14:textId="6EF686A2" w:rsidR="001E53BD" w:rsidRPr="00EC39C1" w:rsidRDefault="001E53BD" w:rsidP="00E20D14">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E20D14">
              <w:rPr>
                <w:rFonts w:cs="Arial"/>
                <w:sz w:val="15"/>
                <w:szCs w:val="15"/>
                <w:lang w:val="en-US"/>
              </w:rPr>
              <w:t>5</w:t>
            </w:r>
          </w:p>
        </w:tc>
        <w:tc>
          <w:tcPr>
            <w:tcW w:w="442" w:type="pct"/>
            <w:tcBorders>
              <w:top w:val="nil"/>
              <w:left w:val="nil"/>
              <w:bottom w:val="nil"/>
              <w:right w:val="nil"/>
            </w:tcBorders>
            <w:shd w:val="clear" w:color="auto" w:fill="auto"/>
            <w:vAlign w:val="bottom"/>
            <w:hideMark/>
          </w:tcPr>
          <w:p w14:paraId="621DBC6D" w14:textId="77777777" w:rsidR="001E53BD" w:rsidRPr="00507657" w:rsidRDefault="001E53BD" w:rsidP="00D252A9">
            <w:pPr>
              <w:jc w:val="right"/>
              <w:rPr>
                <w:rFonts w:cs="Arial"/>
                <w:sz w:val="15"/>
                <w:szCs w:val="15"/>
                <w:lang w:val="en-US"/>
              </w:rPr>
            </w:pPr>
            <w:r w:rsidRPr="00507657">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29D2816F" w14:textId="20E291CE" w:rsidR="001E53BD" w:rsidRPr="006D318A" w:rsidRDefault="00827F59" w:rsidP="00827F59">
            <w:pPr>
              <w:jc w:val="right"/>
              <w:rPr>
                <w:rFonts w:cs="Arial"/>
                <w:sz w:val="15"/>
                <w:szCs w:val="15"/>
                <w:lang w:val="en-US"/>
              </w:rPr>
            </w:pPr>
            <w:r>
              <w:rPr>
                <w:rFonts w:cs="Arial"/>
                <w:sz w:val="15"/>
                <w:szCs w:val="15"/>
                <w:lang w:val="en-US"/>
              </w:rPr>
              <w:t>957624</w:t>
            </w:r>
          </w:p>
        </w:tc>
        <w:tc>
          <w:tcPr>
            <w:tcW w:w="408" w:type="pct"/>
            <w:tcBorders>
              <w:top w:val="nil"/>
              <w:left w:val="nil"/>
              <w:bottom w:val="nil"/>
              <w:right w:val="nil"/>
            </w:tcBorders>
            <w:shd w:val="clear" w:color="auto" w:fill="auto"/>
            <w:vAlign w:val="bottom"/>
            <w:hideMark/>
          </w:tcPr>
          <w:p w14:paraId="0BBC3F04" w14:textId="77C10316" w:rsidR="001E53BD" w:rsidRPr="002806ED" w:rsidRDefault="00827F59" w:rsidP="00C808D9">
            <w:pPr>
              <w:jc w:val="right"/>
              <w:rPr>
                <w:rFonts w:cs="Arial"/>
                <w:sz w:val="15"/>
                <w:szCs w:val="15"/>
                <w:lang w:val="en-US"/>
              </w:rPr>
            </w:pPr>
            <w:r>
              <w:rPr>
                <w:rFonts w:cs="Arial"/>
                <w:sz w:val="15"/>
                <w:szCs w:val="15"/>
                <w:lang w:val="en-US"/>
              </w:rPr>
              <w:t>141767</w:t>
            </w:r>
            <w:r w:rsidR="001E53BD"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4FCA3F10" w14:textId="77777777"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1CE23503" w14:textId="77777777"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14:paraId="2D1872A8" w14:textId="39425800" w:rsidR="001E53BD" w:rsidRPr="00E137C3" w:rsidRDefault="00827F59" w:rsidP="00C808D9">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1DF36436" w14:textId="77777777" w:rsidR="001E53BD" w:rsidRPr="00E137C3" w:rsidRDefault="001E53BD" w:rsidP="00D252A9">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1D58228B" w14:textId="3C4B09C2" w:rsidR="001E53BD" w:rsidRPr="00507657" w:rsidRDefault="00827F59" w:rsidP="003D09E9">
            <w:pPr>
              <w:jc w:val="right"/>
              <w:rPr>
                <w:rFonts w:cs="Arial"/>
                <w:sz w:val="15"/>
                <w:szCs w:val="15"/>
                <w:lang w:val="en-US"/>
              </w:rPr>
            </w:pPr>
            <w:r>
              <w:rPr>
                <w:rFonts w:cs="Arial"/>
                <w:sz w:val="15"/>
                <w:szCs w:val="15"/>
                <w:lang w:val="en-US"/>
              </w:rPr>
              <w:t>109939</w:t>
            </w:r>
            <w:r w:rsidR="003D09E9">
              <w:rPr>
                <w:rFonts w:cs="Arial"/>
                <w:sz w:val="15"/>
                <w:szCs w:val="15"/>
                <w:lang w:val="en-US"/>
              </w:rPr>
              <w:t>0</w:t>
            </w:r>
            <w:r w:rsidR="001E53BD" w:rsidRPr="00507657">
              <w:rPr>
                <w:rFonts w:cs="Arial"/>
                <w:sz w:val="15"/>
                <w:szCs w:val="15"/>
                <w:lang w:val="en-US"/>
              </w:rPr>
              <w:t xml:space="preserve"> </w:t>
            </w:r>
          </w:p>
        </w:tc>
      </w:tr>
      <w:tr w:rsidR="006A1C6D" w:rsidRPr="006A1C6D" w14:paraId="2AB58DC9" w14:textId="77777777" w:rsidTr="00912B83">
        <w:tc>
          <w:tcPr>
            <w:tcW w:w="1542" w:type="pct"/>
            <w:tcBorders>
              <w:top w:val="nil"/>
              <w:left w:val="nil"/>
              <w:bottom w:val="nil"/>
              <w:right w:val="nil"/>
            </w:tcBorders>
            <w:shd w:val="clear" w:color="auto" w:fill="auto"/>
            <w:vAlign w:val="center"/>
            <w:hideMark/>
          </w:tcPr>
          <w:p w14:paraId="6A88B5B0" w14:textId="77777777"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14:paraId="19AF0066" w14:textId="77777777" w:rsidR="001E53BD" w:rsidRPr="00EC39C1" w:rsidRDefault="001E53BD" w:rsidP="00D252A9">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14:paraId="69AF0C43" w14:textId="77777777" w:rsidR="001E53BD" w:rsidRPr="006D318A" w:rsidRDefault="001E53BD" w:rsidP="00D252A9">
            <w:pPr>
              <w:jc w:val="right"/>
              <w:rPr>
                <w:rFonts w:cs="Arial"/>
                <w:sz w:val="15"/>
                <w:szCs w:val="15"/>
                <w:lang w:val="en-US"/>
              </w:rPr>
            </w:pPr>
            <w:r w:rsidRPr="006D318A">
              <w:rPr>
                <w:rFonts w:cs="Arial"/>
                <w:sz w:val="15"/>
                <w:szCs w:val="15"/>
                <w:lang w:val="en-US"/>
              </w:rPr>
              <w:t xml:space="preserve">0 </w:t>
            </w:r>
          </w:p>
        </w:tc>
        <w:tc>
          <w:tcPr>
            <w:tcW w:w="408" w:type="pct"/>
            <w:tcBorders>
              <w:top w:val="nil"/>
              <w:left w:val="nil"/>
              <w:bottom w:val="nil"/>
              <w:right w:val="nil"/>
            </w:tcBorders>
            <w:shd w:val="clear" w:color="auto" w:fill="auto"/>
            <w:vAlign w:val="bottom"/>
            <w:hideMark/>
          </w:tcPr>
          <w:p w14:paraId="7B7663EB" w14:textId="77777777" w:rsidR="001E53BD" w:rsidRPr="002806ED" w:rsidRDefault="00CD7229" w:rsidP="00D252A9">
            <w:pPr>
              <w:jc w:val="right"/>
              <w:rPr>
                <w:rFonts w:cs="Arial"/>
                <w:sz w:val="15"/>
                <w:szCs w:val="15"/>
                <w:lang w:val="en-US"/>
              </w:rPr>
            </w:pPr>
            <w:r>
              <w:rPr>
                <w:rFonts w:cs="Arial"/>
                <w:sz w:val="15"/>
                <w:szCs w:val="15"/>
                <w:lang w:val="en-US"/>
              </w:rPr>
              <w:t>0</w:t>
            </w:r>
            <w:r w:rsidR="001E53BD"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07E418B3" w14:textId="77777777"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549434E9" w14:textId="77777777"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14:paraId="54BEBD17" w14:textId="77DBCE99" w:rsidR="001E53BD" w:rsidRPr="00E137C3" w:rsidRDefault="003D09E9" w:rsidP="00A362FA">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3468EB28" w14:textId="77777777" w:rsidR="001E53BD" w:rsidRPr="00E137C3" w:rsidRDefault="001E53BD" w:rsidP="00D252A9">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3812222B" w14:textId="6A6D518F" w:rsidR="001E53BD" w:rsidRPr="006A1C6D" w:rsidRDefault="003D09E9" w:rsidP="00827F59">
            <w:pPr>
              <w:jc w:val="right"/>
              <w:rPr>
                <w:rFonts w:cs="Arial"/>
                <w:sz w:val="15"/>
                <w:szCs w:val="15"/>
                <w:lang w:val="en-US"/>
              </w:rPr>
            </w:pPr>
            <w:r>
              <w:rPr>
                <w:rFonts w:cs="Arial"/>
                <w:sz w:val="15"/>
                <w:szCs w:val="15"/>
                <w:lang w:val="en-US"/>
              </w:rPr>
              <w:t>0</w:t>
            </w:r>
          </w:p>
        </w:tc>
      </w:tr>
      <w:tr w:rsidR="001E53BD" w:rsidRPr="0091479A" w14:paraId="388DF918" w14:textId="77777777" w:rsidTr="00912B83">
        <w:tc>
          <w:tcPr>
            <w:tcW w:w="1542" w:type="pct"/>
            <w:tcBorders>
              <w:top w:val="nil"/>
              <w:left w:val="nil"/>
              <w:bottom w:val="nil"/>
              <w:right w:val="nil"/>
            </w:tcBorders>
            <w:shd w:val="clear" w:color="auto" w:fill="auto"/>
            <w:vAlign w:val="center"/>
            <w:hideMark/>
          </w:tcPr>
          <w:p w14:paraId="120D1A69" w14:textId="77777777"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14:paraId="1BBADF13" w14:textId="77777777" w:rsidR="001E53BD" w:rsidRPr="00EC39C1" w:rsidRDefault="001E53BD" w:rsidP="00D252A9">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14:paraId="6B0CA6D4" w14:textId="77777777" w:rsidR="001E53BD" w:rsidRPr="006D318A" w:rsidRDefault="00A362FA" w:rsidP="00A136A7">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hideMark/>
          </w:tcPr>
          <w:p w14:paraId="5F69056E" w14:textId="77777777"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14:paraId="5B0234E3" w14:textId="77777777"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7EB3BFD4" w14:textId="77777777"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14:paraId="50D32046" w14:textId="77777777" w:rsidR="001E53BD" w:rsidRPr="00E137C3" w:rsidRDefault="00912B83" w:rsidP="00912B8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4E8A0BCC" w14:textId="77777777" w:rsidR="001E53BD" w:rsidRPr="00E137C3" w:rsidRDefault="001E53BD" w:rsidP="00D252A9">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20F3804E" w14:textId="77777777" w:rsidR="001E53BD" w:rsidRPr="00CF2CC9" w:rsidRDefault="005C1D75" w:rsidP="00912B83">
            <w:pPr>
              <w:jc w:val="right"/>
              <w:rPr>
                <w:rFonts w:cs="Arial"/>
                <w:color w:val="FF0000"/>
                <w:sz w:val="15"/>
                <w:szCs w:val="15"/>
                <w:lang w:val="en-US"/>
              </w:rPr>
            </w:pPr>
            <w:r>
              <w:rPr>
                <w:rFonts w:cs="Arial"/>
                <w:sz w:val="15"/>
                <w:szCs w:val="15"/>
                <w:lang w:val="en-US"/>
              </w:rPr>
              <w:t>0</w:t>
            </w:r>
          </w:p>
        </w:tc>
      </w:tr>
      <w:tr w:rsidR="001E53BD" w:rsidRPr="00CF4E27" w14:paraId="76F12BCC" w14:textId="77777777" w:rsidTr="00912B83">
        <w:tc>
          <w:tcPr>
            <w:tcW w:w="1542" w:type="pct"/>
            <w:tcBorders>
              <w:top w:val="nil"/>
              <w:left w:val="nil"/>
              <w:bottom w:val="nil"/>
              <w:right w:val="nil"/>
            </w:tcBorders>
            <w:shd w:val="clear" w:color="auto" w:fill="auto"/>
            <w:vAlign w:val="center"/>
            <w:hideMark/>
          </w:tcPr>
          <w:p w14:paraId="3999CF82" w14:textId="77777777"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14:paraId="5CBA7422" w14:textId="77777777" w:rsidR="001E53BD" w:rsidRPr="00EC39C1" w:rsidRDefault="001E53BD" w:rsidP="00D252A9">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14:paraId="7806283F" w14:textId="77BC7EED" w:rsidR="001E53BD" w:rsidRPr="006D318A" w:rsidRDefault="001E53BD" w:rsidP="00827F59">
            <w:pPr>
              <w:jc w:val="right"/>
              <w:rPr>
                <w:rFonts w:cs="Arial"/>
                <w:sz w:val="15"/>
                <w:szCs w:val="15"/>
                <w:lang w:val="en-US"/>
              </w:rPr>
            </w:pPr>
            <w:r w:rsidRPr="006D318A">
              <w:rPr>
                <w:rFonts w:cs="Arial"/>
                <w:sz w:val="15"/>
                <w:szCs w:val="15"/>
                <w:lang w:val="en-US"/>
              </w:rPr>
              <w:t xml:space="preserve">    </w:t>
            </w:r>
            <w:r w:rsidR="00827F59">
              <w:rPr>
                <w:rFonts w:cs="Arial"/>
                <w:sz w:val="15"/>
                <w:szCs w:val="15"/>
                <w:lang w:val="en-US"/>
              </w:rPr>
              <w:t>18310</w:t>
            </w:r>
          </w:p>
        </w:tc>
        <w:tc>
          <w:tcPr>
            <w:tcW w:w="408" w:type="pct"/>
            <w:tcBorders>
              <w:top w:val="nil"/>
              <w:left w:val="nil"/>
              <w:bottom w:val="nil"/>
              <w:right w:val="nil"/>
            </w:tcBorders>
            <w:shd w:val="clear" w:color="auto" w:fill="auto"/>
            <w:vAlign w:val="bottom"/>
            <w:hideMark/>
          </w:tcPr>
          <w:p w14:paraId="1F42E84F" w14:textId="7CE4F399" w:rsidR="001E53BD" w:rsidRPr="002806ED" w:rsidRDefault="00827F59" w:rsidP="00D252A9">
            <w:pPr>
              <w:jc w:val="right"/>
              <w:rPr>
                <w:rFonts w:cs="Arial"/>
                <w:sz w:val="15"/>
                <w:szCs w:val="15"/>
                <w:lang w:val="en-US"/>
              </w:rPr>
            </w:pPr>
            <w:r>
              <w:rPr>
                <w:rFonts w:cs="Arial"/>
                <w:sz w:val="15"/>
                <w:szCs w:val="15"/>
                <w:lang w:val="en-US"/>
              </w:rPr>
              <w:t>3588</w:t>
            </w:r>
            <w:r w:rsidR="001E53BD"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64D6D612" w14:textId="77777777"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20DF534C" w14:textId="77777777" w:rsidR="001E53BD" w:rsidRPr="002806ED" w:rsidRDefault="001E53BD" w:rsidP="00D252A9">
            <w:pPr>
              <w:jc w:val="right"/>
              <w:rPr>
                <w:rFonts w:cs="Arial"/>
                <w:sz w:val="15"/>
                <w:szCs w:val="15"/>
                <w:lang w:val="en-US"/>
              </w:rPr>
            </w:pPr>
            <w:r w:rsidRPr="002806ED">
              <w:rPr>
                <w:rFonts w:cs="Arial"/>
                <w:sz w:val="15"/>
                <w:szCs w:val="15"/>
                <w:lang w:val="en-US"/>
              </w:rPr>
              <w:t>0</w:t>
            </w:r>
          </w:p>
        </w:tc>
        <w:tc>
          <w:tcPr>
            <w:tcW w:w="535" w:type="pct"/>
            <w:tcBorders>
              <w:top w:val="nil"/>
              <w:left w:val="nil"/>
              <w:bottom w:val="nil"/>
              <w:right w:val="nil"/>
            </w:tcBorders>
            <w:shd w:val="clear" w:color="auto" w:fill="auto"/>
            <w:vAlign w:val="bottom"/>
          </w:tcPr>
          <w:p w14:paraId="328B4D86" w14:textId="02023836" w:rsidR="001E53BD" w:rsidRPr="00E137C3" w:rsidRDefault="003D09E9" w:rsidP="00827F59">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2529C906" w14:textId="77777777" w:rsidR="001E53BD" w:rsidRPr="00E137C3" w:rsidRDefault="005257C8" w:rsidP="005257C8">
            <w:pPr>
              <w:jc w:val="right"/>
              <w:rPr>
                <w:rFonts w:cs="Arial"/>
                <w:sz w:val="15"/>
                <w:szCs w:val="15"/>
                <w:lang w:val="en-US"/>
              </w:rPr>
            </w:pPr>
            <w:r>
              <w:rPr>
                <w:rFonts w:cs="Arial"/>
                <w:sz w:val="15"/>
                <w:szCs w:val="15"/>
                <w:lang w:val="en-US"/>
              </w:rPr>
              <w:t>0</w:t>
            </w:r>
            <w:r w:rsidR="001E53BD" w:rsidRPr="00E137C3">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4F11BFA0" w14:textId="52EBC814" w:rsidR="001E53BD" w:rsidRPr="00CF4E27" w:rsidRDefault="003D09E9" w:rsidP="003D09E9">
            <w:pPr>
              <w:jc w:val="right"/>
              <w:rPr>
                <w:rFonts w:cs="Arial"/>
                <w:sz w:val="15"/>
                <w:szCs w:val="15"/>
                <w:lang w:val="en-US"/>
              </w:rPr>
            </w:pPr>
            <w:r>
              <w:rPr>
                <w:rFonts w:cs="Arial"/>
                <w:sz w:val="15"/>
                <w:szCs w:val="15"/>
                <w:lang w:val="en-US"/>
              </w:rPr>
              <w:t>21898</w:t>
            </w:r>
            <w:r w:rsidR="001E53BD" w:rsidRPr="00CF4E27">
              <w:rPr>
                <w:rFonts w:cs="Arial"/>
                <w:sz w:val="15"/>
                <w:szCs w:val="15"/>
                <w:lang w:val="en-US"/>
              </w:rPr>
              <w:t xml:space="preserve"> </w:t>
            </w:r>
          </w:p>
        </w:tc>
      </w:tr>
      <w:tr w:rsidR="00912B83" w:rsidRPr="00CF4E27" w14:paraId="17E16308" w14:textId="77777777" w:rsidTr="00D252A9">
        <w:tc>
          <w:tcPr>
            <w:tcW w:w="1542" w:type="pct"/>
            <w:tcBorders>
              <w:top w:val="nil"/>
              <w:left w:val="nil"/>
              <w:bottom w:val="nil"/>
              <w:right w:val="nil"/>
            </w:tcBorders>
            <w:shd w:val="clear" w:color="auto" w:fill="auto"/>
            <w:vAlign w:val="center"/>
          </w:tcPr>
          <w:p w14:paraId="1D2A26AD" w14:textId="77777777" w:rsidR="00912B83" w:rsidRPr="00EC39C1" w:rsidRDefault="00912B83" w:rsidP="00D252A9">
            <w:pPr>
              <w:jc w:val="left"/>
              <w:rPr>
                <w:rFonts w:cs="Arial"/>
                <w:sz w:val="15"/>
                <w:szCs w:val="15"/>
                <w:lang w:val="en-US"/>
              </w:rPr>
            </w:pPr>
          </w:p>
        </w:tc>
        <w:tc>
          <w:tcPr>
            <w:tcW w:w="442" w:type="pct"/>
            <w:tcBorders>
              <w:top w:val="nil"/>
              <w:left w:val="nil"/>
              <w:bottom w:val="nil"/>
              <w:right w:val="nil"/>
            </w:tcBorders>
            <w:shd w:val="clear" w:color="auto" w:fill="auto"/>
            <w:vAlign w:val="bottom"/>
          </w:tcPr>
          <w:p w14:paraId="751A6E2C" w14:textId="77777777" w:rsidR="00912B83" w:rsidRDefault="00912B83" w:rsidP="00D252A9">
            <w:pPr>
              <w:jc w:val="right"/>
              <w:rPr>
                <w:rFonts w:cs="Arial"/>
                <w:sz w:val="15"/>
                <w:szCs w:val="15"/>
                <w:lang w:val="en-US"/>
              </w:rPr>
            </w:pPr>
          </w:p>
        </w:tc>
        <w:tc>
          <w:tcPr>
            <w:tcW w:w="383" w:type="pct"/>
            <w:tcBorders>
              <w:top w:val="nil"/>
              <w:left w:val="nil"/>
              <w:bottom w:val="nil"/>
              <w:right w:val="nil"/>
            </w:tcBorders>
            <w:shd w:val="clear" w:color="auto" w:fill="auto"/>
            <w:vAlign w:val="bottom"/>
          </w:tcPr>
          <w:p w14:paraId="12017816" w14:textId="77777777" w:rsidR="00912B83" w:rsidRPr="006D318A" w:rsidRDefault="00912B83" w:rsidP="00A136A7">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tcPr>
          <w:p w14:paraId="5D689F42" w14:textId="77777777" w:rsidR="00912B83" w:rsidRPr="002806ED" w:rsidRDefault="00912B83" w:rsidP="00D252A9">
            <w:pPr>
              <w:jc w:val="right"/>
              <w:rPr>
                <w:rFonts w:cs="Arial"/>
                <w:sz w:val="15"/>
                <w:szCs w:val="15"/>
                <w:lang w:val="en-US"/>
              </w:rPr>
            </w:pPr>
          </w:p>
        </w:tc>
        <w:tc>
          <w:tcPr>
            <w:tcW w:w="384" w:type="pct"/>
            <w:tcBorders>
              <w:top w:val="nil"/>
              <w:left w:val="nil"/>
              <w:bottom w:val="nil"/>
              <w:right w:val="nil"/>
            </w:tcBorders>
            <w:shd w:val="clear" w:color="auto" w:fill="auto"/>
            <w:vAlign w:val="bottom"/>
          </w:tcPr>
          <w:p w14:paraId="11B29AD2" w14:textId="77777777" w:rsidR="00912B83" w:rsidRPr="002806ED" w:rsidRDefault="00912B83" w:rsidP="00D252A9">
            <w:pPr>
              <w:jc w:val="right"/>
              <w:rPr>
                <w:rFonts w:cs="Arial"/>
                <w:sz w:val="15"/>
                <w:szCs w:val="15"/>
                <w:lang w:val="en-US"/>
              </w:rPr>
            </w:pPr>
          </w:p>
        </w:tc>
        <w:tc>
          <w:tcPr>
            <w:tcW w:w="506" w:type="pct"/>
            <w:tcBorders>
              <w:top w:val="nil"/>
              <w:left w:val="nil"/>
              <w:bottom w:val="nil"/>
              <w:right w:val="nil"/>
            </w:tcBorders>
            <w:shd w:val="clear" w:color="auto" w:fill="auto"/>
            <w:vAlign w:val="bottom"/>
          </w:tcPr>
          <w:p w14:paraId="0BEA16BA" w14:textId="77777777" w:rsidR="00912B83" w:rsidRPr="002806ED" w:rsidRDefault="00912B83" w:rsidP="00D252A9">
            <w:pPr>
              <w:jc w:val="right"/>
              <w:rPr>
                <w:rFonts w:cs="Arial"/>
                <w:sz w:val="15"/>
                <w:szCs w:val="15"/>
                <w:lang w:val="en-US"/>
              </w:rPr>
            </w:pPr>
          </w:p>
        </w:tc>
        <w:tc>
          <w:tcPr>
            <w:tcW w:w="535" w:type="pct"/>
            <w:tcBorders>
              <w:top w:val="nil"/>
              <w:left w:val="nil"/>
              <w:bottom w:val="nil"/>
              <w:right w:val="nil"/>
            </w:tcBorders>
            <w:shd w:val="clear" w:color="auto" w:fill="auto"/>
            <w:vAlign w:val="bottom"/>
          </w:tcPr>
          <w:p w14:paraId="2E768608" w14:textId="77777777" w:rsidR="00912B83" w:rsidRDefault="00CD7229" w:rsidP="00912B8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tcPr>
          <w:p w14:paraId="1400BE0C" w14:textId="77777777" w:rsidR="00912B83" w:rsidRDefault="00912B83" w:rsidP="005257C8">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tcPr>
          <w:p w14:paraId="7B877D5D" w14:textId="77777777" w:rsidR="00912B83" w:rsidRDefault="00CD7229" w:rsidP="005257C8">
            <w:pPr>
              <w:jc w:val="right"/>
              <w:rPr>
                <w:rFonts w:cs="Arial"/>
                <w:sz w:val="15"/>
                <w:szCs w:val="15"/>
                <w:lang w:val="en-US"/>
              </w:rPr>
            </w:pPr>
            <w:r>
              <w:rPr>
                <w:rFonts w:cs="Arial"/>
                <w:sz w:val="15"/>
                <w:szCs w:val="15"/>
                <w:lang w:val="en-US"/>
              </w:rPr>
              <w:t>0</w:t>
            </w:r>
          </w:p>
        </w:tc>
      </w:tr>
      <w:tr w:rsidR="001E53BD" w:rsidRPr="00EC39C1" w14:paraId="3C1F912F" w14:textId="77777777" w:rsidTr="00D252A9">
        <w:tc>
          <w:tcPr>
            <w:tcW w:w="1542" w:type="pct"/>
            <w:tcBorders>
              <w:top w:val="nil"/>
              <w:left w:val="nil"/>
              <w:bottom w:val="nil"/>
              <w:right w:val="nil"/>
            </w:tcBorders>
            <w:shd w:val="clear" w:color="auto" w:fill="auto"/>
            <w:vAlign w:val="center"/>
            <w:hideMark/>
          </w:tcPr>
          <w:p w14:paraId="3CA0E254" w14:textId="1905DE41" w:rsidR="001E53BD" w:rsidRPr="00EC39C1" w:rsidRDefault="001E53BD" w:rsidP="00E20D14">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E20D14">
              <w:rPr>
                <w:rFonts w:cs="Arial"/>
                <w:sz w:val="15"/>
                <w:szCs w:val="15"/>
                <w:lang w:val="en-US"/>
              </w:rPr>
              <w:t>5</w:t>
            </w:r>
          </w:p>
        </w:tc>
        <w:tc>
          <w:tcPr>
            <w:tcW w:w="442" w:type="pct"/>
            <w:tcBorders>
              <w:top w:val="single" w:sz="4" w:space="0" w:color="auto"/>
              <w:left w:val="nil"/>
              <w:bottom w:val="nil"/>
              <w:right w:val="nil"/>
            </w:tcBorders>
            <w:shd w:val="clear" w:color="auto" w:fill="auto"/>
            <w:vAlign w:val="bottom"/>
            <w:hideMark/>
          </w:tcPr>
          <w:p w14:paraId="031781BE" w14:textId="77777777" w:rsidR="001E53BD" w:rsidRPr="00EC39C1" w:rsidRDefault="001E53BD" w:rsidP="00D252A9">
            <w:pPr>
              <w:jc w:val="right"/>
              <w:rPr>
                <w:rFonts w:cs="Arial"/>
                <w:sz w:val="15"/>
                <w:szCs w:val="15"/>
                <w:lang w:val="en-US"/>
              </w:rPr>
            </w:pPr>
            <w:r>
              <w:rPr>
                <w:rFonts w:cs="Arial"/>
                <w:sz w:val="15"/>
                <w:szCs w:val="15"/>
                <w:lang w:val="en-US"/>
              </w:rPr>
              <w:t>0</w:t>
            </w: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37D9059B" w14:textId="4A5D1D41" w:rsidR="001E53BD" w:rsidRPr="006D318A" w:rsidRDefault="001E53BD" w:rsidP="00827F59">
            <w:pPr>
              <w:jc w:val="right"/>
              <w:rPr>
                <w:rFonts w:cs="Arial"/>
                <w:sz w:val="15"/>
                <w:szCs w:val="15"/>
                <w:lang w:val="en-US"/>
              </w:rPr>
            </w:pPr>
            <w:r w:rsidRPr="006D318A">
              <w:rPr>
                <w:rFonts w:cs="Arial"/>
                <w:sz w:val="15"/>
                <w:szCs w:val="15"/>
                <w:lang w:val="en-US"/>
              </w:rPr>
              <w:t xml:space="preserve">   </w:t>
            </w:r>
            <w:r w:rsidR="00C808D9">
              <w:rPr>
                <w:rFonts w:cs="Arial"/>
                <w:sz w:val="15"/>
                <w:szCs w:val="15"/>
                <w:lang w:val="en-US"/>
              </w:rPr>
              <w:t>97</w:t>
            </w:r>
            <w:r w:rsidR="00827F59">
              <w:rPr>
                <w:rFonts w:cs="Arial"/>
                <w:sz w:val="15"/>
                <w:szCs w:val="15"/>
                <w:lang w:val="en-US"/>
              </w:rPr>
              <w:t>5934</w:t>
            </w:r>
          </w:p>
        </w:tc>
        <w:tc>
          <w:tcPr>
            <w:tcW w:w="408" w:type="pct"/>
            <w:tcBorders>
              <w:top w:val="single" w:sz="4" w:space="0" w:color="auto"/>
              <w:left w:val="nil"/>
              <w:bottom w:val="nil"/>
              <w:right w:val="nil"/>
            </w:tcBorders>
            <w:shd w:val="clear" w:color="auto" w:fill="auto"/>
            <w:vAlign w:val="bottom"/>
            <w:hideMark/>
          </w:tcPr>
          <w:p w14:paraId="1BB8CBE7" w14:textId="7CF9FDD3" w:rsidR="001E53BD" w:rsidRPr="002806ED" w:rsidRDefault="00A362FA" w:rsidP="00827F59">
            <w:pPr>
              <w:jc w:val="right"/>
              <w:rPr>
                <w:rFonts w:cs="Arial"/>
                <w:sz w:val="15"/>
                <w:szCs w:val="15"/>
                <w:lang w:val="en-US"/>
              </w:rPr>
            </w:pPr>
            <w:r>
              <w:rPr>
                <w:rFonts w:cs="Arial"/>
                <w:sz w:val="15"/>
                <w:szCs w:val="15"/>
                <w:lang w:val="en-US"/>
              </w:rPr>
              <w:t>1</w:t>
            </w:r>
            <w:r w:rsidR="00C808D9">
              <w:rPr>
                <w:rFonts w:cs="Arial"/>
                <w:sz w:val="15"/>
                <w:szCs w:val="15"/>
                <w:lang w:val="en-US"/>
              </w:rPr>
              <w:t>4</w:t>
            </w:r>
            <w:r w:rsidR="00827F59">
              <w:rPr>
                <w:rFonts w:cs="Arial"/>
                <w:sz w:val="15"/>
                <w:szCs w:val="15"/>
                <w:lang w:val="en-US"/>
              </w:rPr>
              <w:t>5354</w:t>
            </w:r>
          </w:p>
        </w:tc>
        <w:tc>
          <w:tcPr>
            <w:tcW w:w="384" w:type="pct"/>
            <w:tcBorders>
              <w:top w:val="single" w:sz="4" w:space="0" w:color="auto"/>
              <w:left w:val="nil"/>
              <w:bottom w:val="nil"/>
              <w:right w:val="nil"/>
            </w:tcBorders>
            <w:shd w:val="clear" w:color="auto" w:fill="auto"/>
            <w:vAlign w:val="bottom"/>
            <w:hideMark/>
          </w:tcPr>
          <w:p w14:paraId="1B731711" w14:textId="77777777" w:rsidR="001E53BD" w:rsidRPr="002806ED" w:rsidRDefault="001E53BD" w:rsidP="00D252A9">
            <w:pPr>
              <w:jc w:val="right"/>
              <w:rPr>
                <w:rFonts w:cs="Arial"/>
                <w:sz w:val="15"/>
                <w:szCs w:val="15"/>
                <w:lang w:val="en-US"/>
              </w:rPr>
            </w:pPr>
            <w:r w:rsidRPr="002806ED">
              <w:rPr>
                <w:rFonts w:cs="Arial"/>
                <w:sz w:val="15"/>
                <w:szCs w:val="15"/>
                <w:lang w:val="en-US"/>
              </w:rPr>
              <w:t>0</w:t>
            </w:r>
          </w:p>
        </w:tc>
        <w:tc>
          <w:tcPr>
            <w:tcW w:w="506" w:type="pct"/>
            <w:tcBorders>
              <w:top w:val="single" w:sz="4" w:space="0" w:color="auto"/>
              <w:left w:val="nil"/>
              <w:bottom w:val="nil"/>
              <w:right w:val="nil"/>
            </w:tcBorders>
            <w:shd w:val="clear" w:color="auto" w:fill="auto"/>
            <w:vAlign w:val="bottom"/>
            <w:hideMark/>
          </w:tcPr>
          <w:p w14:paraId="294898DB" w14:textId="77777777"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14:paraId="611CCD71" w14:textId="77777777" w:rsidR="001E53BD" w:rsidRPr="00E137C3" w:rsidRDefault="00C808D9" w:rsidP="006A1C6D">
            <w:pPr>
              <w:jc w:val="right"/>
              <w:rPr>
                <w:rFonts w:cs="Arial"/>
                <w:sz w:val="15"/>
                <w:szCs w:val="15"/>
                <w:lang w:val="en-US"/>
              </w:rPr>
            </w:pPr>
            <w:r>
              <w:rPr>
                <w:rFonts w:cs="Arial"/>
                <w:sz w:val="15"/>
                <w:szCs w:val="15"/>
                <w:lang w:val="en-US"/>
              </w:rPr>
              <w:t>0</w:t>
            </w:r>
          </w:p>
        </w:tc>
        <w:tc>
          <w:tcPr>
            <w:tcW w:w="417" w:type="pct"/>
            <w:tcBorders>
              <w:top w:val="single" w:sz="4" w:space="0" w:color="auto"/>
              <w:left w:val="nil"/>
              <w:bottom w:val="nil"/>
              <w:right w:val="nil"/>
            </w:tcBorders>
            <w:shd w:val="clear" w:color="auto" w:fill="auto"/>
            <w:vAlign w:val="bottom"/>
            <w:hideMark/>
          </w:tcPr>
          <w:p w14:paraId="2902579F" w14:textId="77777777" w:rsidR="001E53BD" w:rsidRPr="00E137C3" w:rsidRDefault="001E53BD" w:rsidP="00D252A9">
            <w:pPr>
              <w:jc w:val="right"/>
              <w:rPr>
                <w:rFonts w:cs="Arial"/>
                <w:sz w:val="15"/>
                <w:szCs w:val="15"/>
                <w:lang w:val="en-US"/>
              </w:rPr>
            </w:pPr>
            <w:r w:rsidRPr="00E137C3">
              <w:rPr>
                <w:rFonts w:cs="Arial"/>
                <w:sz w:val="15"/>
                <w:szCs w:val="15"/>
                <w:lang w:val="en-US"/>
              </w:rPr>
              <w:t>0</w:t>
            </w:r>
          </w:p>
        </w:tc>
        <w:tc>
          <w:tcPr>
            <w:tcW w:w="383" w:type="pct"/>
            <w:tcBorders>
              <w:top w:val="single" w:sz="4" w:space="0" w:color="auto"/>
              <w:left w:val="nil"/>
              <w:bottom w:val="nil"/>
              <w:right w:val="nil"/>
            </w:tcBorders>
            <w:shd w:val="clear" w:color="auto" w:fill="auto"/>
            <w:vAlign w:val="bottom"/>
            <w:hideMark/>
          </w:tcPr>
          <w:p w14:paraId="59E833FF" w14:textId="093B4C6E" w:rsidR="001E53BD" w:rsidRPr="00CF4E27" w:rsidRDefault="00C808D9" w:rsidP="003D09E9">
            <w:pPr>
              <w:jc w:val="right"/>
              <w:rPr>
                <w:rFonts w:cs="Arial"/>
                <w:sz w:val="15"/>
                <w:szCs w:val="15"/>
                <w:lang w:val="en-US"/>
              </w:rPr>
            </w:pPr>
            <w:r>
              <w:rPr>
                <w:rFonts w:cs="Arial"/>
                <w:sz w:val="15"/>
                <w:szCs w:val="15"/>
                <w:lang w:val="en-US"/>
              </w:rPr>
              <w:t>11</w:t>
            </w:r>
            <w:r w:rsidR="003D09E9">
              <w:rPr>
                <w:rFonts w:cs="Arial"/>
                <w:sz w:val="15"/>
                <w:szCs w:val="15"/>
                <w:lang w:val="en-US"/>
              </w:rPr>
              <w:t>21288</w:t>
            </w:r>
            <w:r w:rsidR="001E53BD" w:rsidRPr="00CF4E27">
              <w:rPr>
                <w:rFonts w:cs="Arial"/>
                <w:sz w:val="15"/>
                <w:szCs w:val="15"/>
                <w:lang w:val="en-US"/>
              </w:rPr>
              <w:t xml:space="preserve"> </w:t>
            </w:r>
          </w:p>
        </w:tc>
      </w:tr>
      <w:tr w:rsidR="001E53BD" w:rsidRPr="00F34119" w14:paraId="4BF8055C" w14:textId="77777777" w:rsidTr="00D252A9">
        <w:tc>
          <w:tcPr>
            <w:tcW w:w="1542" w:type="pct"/>
            <w:tcBorders>
              <w:top w:val="nil"/>
              <w:left w:val="nil"/>
              <w:bottom w:val="nil"/>
              <w:right w:val="nil"/>
            </w:tcBorders>
            <w:shd w:val="clear" w:color="auto" w:fill="auto"/>
            <w:vAlign w:val="center"/>
            <w:hideMark/>
          </w:tcPr>
          <w:p w14:paraId="22117FDC" w14:textId="77777777" w:rsidR="001E53BD" w:rsidRPr="00F34119" w:rsidRDefault="001E53BD" w:rsidP="00D252A9">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14:paraId="1462CEDA" w14:textId="77777777"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2DA62FF4" w14:textId="77777777"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5B8A644D" w14:textId="77777777"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6736D4CF" w14:textId="77777777"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3D8EE630" w14:textId="77777777"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2E2182E0" w14:textId="77777777"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56A69122" w14:textId="77777777"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4F1AA350" w14:textId="77777777" w:rsidR="001E53BD" w:rsidRPr="00F34119" w:rsidRDefault="001E53BD" w:rsidP="00D252A9">
            <w:pPr>
              <w:jc w:val="right"/>
              <w:rPr>
                <w:rFonts w:cs="Arial"/>
                <w:sz w:val="15"/>
                <w:szCs w:val="15"/>
                <w:lang w:val="en-US"/>
              </w:rPr>
            </w:pPr>
          </w:p>
        </w:tc>
      </w:tr>
      <w:tr w:rsidR="001E53BD" w:rsidRPr="00F34119" w14:paraId="3043E3DD" w14:textId="77777777" w:rsidTr="00D252A9">
        <w:tc>
          <w:tcPr>
            <w:tcW w:w="1542" w:type="pct"/>
            <w:tcBorders>
              <w:top w:val="nil"/>
              <w:left w:val="nil"/>
              <w:bottom w:val="nil"/>
              <w:right w:val="nil"/>
            </w:tcBorders>
            <w:shd w:val="clear" w:color="auto" w:fill="auto"/>
            <w:vAlign w:val="center"/>
            <w:hideMark/>
          </w:tcPr>
          <w:p w14:paraId="04F27756" w14:textId="77777777" w:rsidR="001E53BD" w:rsidRPr="00F34119" w:rsidRDefault="001E53BD" w:rsidP="00D252A9">
            <w:pPr>
              <w:jc w:val="left"/>
              <w:rPr>
                <w:rFonts w:cs="Arial"/>
                <w:b/>
                <w:bCs/>
                <w:sz w:val="15"/>
                <w:szCs w:val="15"/>
                <w:lang w:val="en-US"/>
              </w:rPr>
            </w:pPr>
            <w:r w:rsidRPr="00F34119">
              <w:rPr>
                <w:rFonts w:cs="Arial"/>
                <w:b/>
                <w:bCs/>
                <w:sz w:val="15"/>
                <w:szCs w:val="15"/>
                <w:lang w:val="en-US"/>
              </w:rPr>
              <w:t>Oprávky</w:t>
            </w:r>
          </w:p>
        </w:tc>
        <w:tc>
          <w:tcPr>
            <w:tcW w:w="442" w:type="pct"/>
            <w:tcBorders>
              <w:top w:val="nil"/>
              <w:left w:val="nil"/>
              <w:bottom w:val="nil"/>
              <w:right w:val="nil"/>
            </w:tcBorders>
            <w:shd w:val="clear" w:color="auto" w:fill="auto"/>
            <w:vAlign w:val="bottom"/>
            <w:hideMark/>
          </w:tcPr>
          <w:p w14:paraId="64D8DAB5" w14:textId="77777777" w:rsidR="001E53BD" w:rsidRPr="00F34119" w:rsidRDefault="001E53BD" w:rsidP="00D252A9">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14:paraId="6E4B41FE" w14:textId="77777777"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582FB139" w14:textId="77777777"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38AEAC9A" w14:textId="77777777"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20206212" w14:textId="77777777"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155F0304" w14:textId="77777777"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790365F3" w14:textId="77777777"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126B0FA5" w14:textId="77777777" w:rsidR="001E53BD" w:rsidRPr="00F34119" w:rsidRDefault="001E53BD" w:rsidP="00D252A9">
            <w:pPr>
              <w:jc w:val="right"/>
              <w:rPr>
                <w:rFonts w:cs="Arial"/>
                <w:sz w:val="15"/>
                <w:szCs w:val="15"/>
                <w:lang w:val="en-US"/>
              </w:rPr>
            </w:pPr>
          </w:p>
        </w:tc>
      </w:tr>
      <w:tr w:rsidR="0098743F" w:rsidRPr="00F34119" w14:paraId="61B45E4D" w14:textId="77777777" w:rsidTr="00D252A9">
        <w:tc>
          <w:tcPr>
            <w:tcW w:w="1542" w:type="pct"/>
            <w:tcBorders>
              <w:top w:val="nil"/>
              <w:left w:val="nil"/>
              <w:bottom w:val="nil"/>
              <w:right w:val="nil"/>
            </w:tcBorders>
            <w:shd w:val="clear" w:color="auto" w:fill="auto"/>
            <w:vAlign w:val="center"/>
            <w:hideMark/>
          </w:tcPr>
          <w:p w14:paraId="37897498" w14:textId="65813EE1" w:rsidR="0098743F" w:rsidRPr="00F34119" w:rsidRDefault="0098743F" w:rsidP="0098743F">
            <w:pPr>
              <w:jc w:val="left"/>
              <w:rPr>
                <w:rFonts w:cs="Arial"/>
                <w:sz w:val="15"/>
                <w:szCs w:val="15"/>
                <w:lang w:val="en-US"/>
              </w:rPr>
            </w:pPr>
            <w:r>
              <w:rPr>
                <w:rFonts w:cs="Arial"/>
                <w:sz w:val="15"/>
                <w:szCs w:val="15"/>
                <w:lang w:val="en-US"/>
              </w:rPr>
              <w:t>K 1. januáru 2025</w:t>
            </w:r>
          </w:p>
        </w:tc>
        <w:tc>
          <w:tcPr>
            <w:tcW w:w="442" w:type="pct"/>
            <w:tcBorders>
              <w:top w:val="nil"/>
              <w:left w:val="nil"/>
              <w:bottom w:val="nil"/>
              <w:right w:val="nil"/>
            </w:tcBorders>
            <w:shd w:val="clear" w:color="auto" w:fill="auto"/>
            <w:vAlign w:val="bottom"/>
            <w:hideMark/>
          </w:tcPr>
          <w:p w14:paraId="2F4AC6DB" w14:textId="77777777" w:rsidR="0098743F" w:rsidRPr="00F34119" w:rsidRDefault="0098743F" w:rsidP="0098743F">
            <w:pPr>
              <w:jc w:val="right"/>
              <w:rPr>
                <w:rFonts w:cs="Arial"/>
                <w:sz w:val="15"/>
                <w:szCs w:val="15"/>
                <w:lang w:val="en-US"/>
              </w:rPr>
            </w:pPr>
            <w:r w:rsidRPr="00F34119">
              <w:rPr>
                <w:rFonts w:cs="Arial"/>
                <w:sz w:val="15"/>
                <w:szCs w:val="15"/>
                <w:lang w:val="en-US"/>
              </w:rPr>
              <w:t>0</w:t>
            </w:r>
          </w:p>
        </w:tc>
        <w:tc>
          <w:tcPr>
            <w:tcW w:w="383" w:type="pct"/>
            <w:tcBorders>
              <w:top w:val="nil"/>
              <w:left w:val="nil"/>
              <w:bottom w:val="nil"/>
              <w:right w:val="nil"/>
            </w:tcBorders>
            <w:shd w:val="clear" w:color="auto" w:fill="auto"/>
            <w:vAlign w:val="bottom"/>
            <w:hideMark/>
          </w:tcPr>
          <w:p w14:paraId="62BB9F04" w14:textId="30FCF8C5" w:rsidR="0098743F" w:rsidRPr="00F34119" w:rsidRDefault="0098743F" w:rsidP="0098743F">
            <w:pPr>
              <w:jc w:val="center"/>
              <w:rPr>
                <w:rFonts w:cs="Arial"/>
                <w:sz w:val="15"/>
                <w:szCs w:val="15"/>
                <w:lang w:val="en-US"/>
              </w:rPr>
            </w:pPr>
            <w:r w:rsidRPr="00F34119">
              <w:rPr>
                <w:rFonts w:cs="Arial"/>
                <w:sz w:val="15"/>
                <w:szCs w:val="15"/>
                <w:lang w:val="en-US"/>
              </w:rPr>
              <w:t xml:space="preserve">     </w:t>
            </w:r>
            <w:r>
              <w:rPr>
                <w:rFonts w:cs="Arial"/>
                <w:sz w:val="15"/>
                <w:szCs w:val="15"/>
                <w:lang w:val="en-US"/>
              </w:rPr>
              <w:t>733286</w:t>
            </w:r>
          </w:p>
        </w:tc>
        <w:tc>
          <w:tcPr>
            <w:tcW w:w="408" w:type="pct"/>
            <w:tcBorders>
              <w:top w:val="nil"/>
              <w:left w:val="nil"/>
              <w:bottom w:val="nil"/>
              <w:right w:val="nil"/>
            </w:tcBorders>
            <w:shd w:val="clear" w:color="auto" w:fill="auto"/>
            <w:vAlign w:val="bottom"/>
            <w:hideMark/>
          </w:tcPr>
          <w:p w14:paraId="52D04607" w14:textId="5DE48E0C" w:rsidR="0098743F" w:rsidRPr="00F34119" w:rsidRDefault="0098743F" w:rsidP="0098743F">
            <w:pPr>
              <w:jc w:val="center"/>
              <w:rPr>
                <w:rFonts w:cs="Arial"/>
                <w:sz w:val="15"/>
                <w:szCs w:val="15"/>
                <w:lang w:val="en-US"/>
              </w:rPr>
            </w:pPr>
            <w:r w:rsidRPr="00F34119">
              <w:rPr>
                <w:rFonts w:cs="Arial"/>
                <w:sz w:val="15"/>
                <w:szCs w:val="15"/>
                <w:lang w:val="en-US"/>
              </w:rPr>
              <w:t xml:space="preserve">       </w:t>
            </w:r>
            <w:r>
              <w:rPr>
                <w:rFonts w:cs="Arial"/>
                <w:sz w:val="15"/>
                <w:szCs w:val="15"/>
                <w:lang w:val="en-US"/>
              </w:rPr>
              <w:t>105977</w:t>
            </w: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1B1B51C3" w14:textId="77777777" w:rsidR="0098743F" w:rsidRPr="00F34119" w:rsidRDefault="0098743F" w:rsidP="0098743F">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021C69CE" w14:textId="77777777" w:rsidR="0098743F" w:rsidRPr="00F34119" w:rsidRDefault="0098743F" w:rsidP="0098743F">
            <w:pPr>
              <w:jc w:val="right"/>
              <w:rPr>
                <w:rFonts w:cs="Arial"/>
                <w:sz w:val="15"/>
                <w:szCs w:val="15"/>
                <w:lang w:val="en-US"/>
              </w:rPr>
            </w:pPr>
            <w:r w:rsidRPr="00F34119">
              <w:rPr>
                <w:rFonts w:cs="Arial"/>
                <w:sz w:val="15"/>
                <w:szCs w:val="15"/>
                <w:lang w:val="en-US"/>
              </w:rPr>
              <w:t>0</w:t>
            </w:r>
          </w:p>
        </w:tc>
        <w:tc>
          <w:tcPr>
            <w:tcW w:w="535" w:type="pct"/>
            <w:tcBorders>
              <w:top w:val="nil"/>
              <w:left w:val="nil"/>
              <w:bottom w:val="nil"/>
              <w:right w:val="nil"/>
            </w:tcBorders>
            <w:shd w:val="clear" w:color="auto" w:fill="auto"/>
            <w:vAlign w:val="bottom"/>
            <w:hideMark/>
          </w:tcPr>
          <w:p w14:paraId="1713ADA6" w14:textId="77777777" w:rsidR="0098743F" w:rsidRPr="00F34119" w:rsidRDefault="0098743F" w:rsidP="0098743F">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68F97A6B" w14:textId="77777777" w:rsidR="0098743F" w:rsidRPr="00F34119" w:rsidRDefault="0098743F" w:rsidP="0098743F">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45DA45CB" w14:textId="63695164" w:rsidR="0098743F" w:rsidRPr="00F34119" w:rsidRDefault="0098743F" w:rsidP="0098743F">
            <w:pPr>
              <w:jc w:val="right"/>
              <w:rPr>
                <w:rFonts w:cs="Arial"/>
                <w:sz w:val="15"/>
                <w:szCs w:val="15"/>
                <w:lang w:val="en-US"/>
              </w:rPr>
            </w:pPr>
            <w:r>
              <w:rPr>
                <w:rFonts w:cs="Arial"/>
                <w:sz w:val="15"/>
                <w:szCs w:val="15"/>
                <w:lang w:val="en-US"/>
              </w:rPr>
              <w:t>839263</w:t>
            </w:r>
          </w:p>
        </w:tc>
      </w:tr>
      <w:tr w:rsidR="0098743F" w:rsidRPr="00F34119" w14:paraId="0683FFFF" w14:textId="77777777" w:rsidTr="00D252A9">
        <w:tc>
          <w:tcPr>
            <w:tcW w:w="1542" w:type="pct"/>
            <w:tcBorders>
              <w:top w:val="nil"/>
              <w:left w:val="nil"/>
              <w:bottom w:val="nil"/>
              <w:right w:val="nil"/>
            </w:tcBorders>
            <w:shd w:val="clear" w:color="auto" w:fill="auto"/>
            <w:vAlign w:val="center"/>
            <w:hideMark/>
          </w:tcPr>
          <w:p w14:paraId="5F929CD8" w14:textId="77777777" w:rsidR="0098743F" w:rsidRPr="00F34119" w:rsidRDefault="0098743F" w:rsidP="0098743F">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14:paraId="1697E163" w14:textId="77777777" w:rsidR="0098743F" w:rsidRPr="00F34119" w:rsidRDefault="0098743F" w:rsidP="0098743F">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5BAE616A" w14:textId="2BF492C3" w:rsidR="0098743F" w:rsidRPr="00F34119" w:rsidRDefault="0098743F" w:rsidP="0098743F">
            <w:pPr>
              <w:jc w:val="right"/>
              <w:rPr>
                <w:rFonts w:cs="Arial"/>
                <w:sz w:val="15"/>
                <w:szCs w:val="15"/>
                <w:lang w:val="en-US"/>
              </w:rPr>
            </w:pPr>
            <w:r>
              <w:rPr>
                <w:rFonts w:cs="Arial"/>
                <w:sz w:val="15"/>
                <w:szCs w:val="15"/>
                <w:lang w:val="en-US"/>
              </w:rPr>
              <w:t>69950</w:t>
            </w:r>
          </w:p>
        </w:tc>
        <w:tc>
          <w:tcPr>
            <w:tcW w:w="408" w:type="pct"/>
            <w:tcBorders>
              <w:top w:val="nil"/>
              <w:left w:val="nil"/>
              <w:bottom w:val="nil"/>
              <w:right w:val="nil"/>
            </w:tcBorders>
            <w:shd w:val="clear" w:color="auto" w:fill="auto"/>
            <w:vAlign w:val="bottom"/>
            <w:hideMark/>
          </w:tcPr>
          <w:p w14:paraId="4BDC002A" w14:textId="4107F14C" w:rsidR="0098743F" w:rsidRPr="00F34119" w:rsidRDefault="0098743F" w:rsidP="0098743F">
            <w:pPr>
              <w:jc w:val="center"/>
              <w:rPr>
                <w:rFonts w:cs="Arial"/>
                <w:sz w:val="15"/>
                <w:szCs w:val="15"/>
                <w:lang w:val="en-US"/>
              </w:rPr>
            </w:pPr>
            <w:r w:rsidRPr="00F34119">
              <w:rPr>
                <w:rFonts w:cs="Arial"/>
                <w:sz w:val="15"/>
                <w:szCs w:val="15"/>
                <w:lang w:val="en-US"/>
              </w:rPr>
              <w:t xml:space="preserve">   </w:t>
            </w:r>
            <w:r>
              <w:rPr>
                <w:rFonts w:cs="Arial"/>
                <w:sz w:val="15"/>
                <w:szCs w:val="15"/>
                <w:lang w:val="en-US"/>
              </w:rPr>
              <w:t>16174</w:t>
            </w:r>
          </w:p>
        </w:tc>
        <w:tc>
          <w:tcPr>
            <w:tcW w:w="384" w:type="pct"/>
            <w:tcBorders>
              <w:top w:val="nil"/>
              <w:left w:val="nil"/>
              <w:bottom w:val="nil"/>
              <w:right w:val="nil"/>
            </w:tcBorders>
            <w:shd w:val="clear" w:color="auto" w:fill="auto"/>
            <w:vAlign w:val="bottom"/>
            <w:hideMark/>
          </w:tcPr>
          <w:p w14:paraId="51FF313C" w14:textId="77777777" w:rsidR="0098743F" w:rsidRPr="00F34119" w:rsidRDefault="0098743F" w:rsidP="0098743F">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4610ACCE" w14:textId="77777777" w:rsidR="0098743F" w:rsidRPr="00F34119" w:rsidRDefault="0098743F" w:rsidP="0098743F">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14:paraId="08C224CB" w14:textId="77777777" w:rsidR="0098743F" w:rsidRPr="00F34119" w:rsidRDefault="0098743F" w:rsidP="0098743F">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1B0A3DF0" w14:textId="77777777" w:rsidR="0098743F" w:rsidRPr="00F34119" w:rsidRDefault="0098743F" w:rsidP="0098743F">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72F6F0E2" w14:textId="521C66B1" w:rsidR="0098743F" w:rsidRPr="00F34119" w:rsidRDefault="0098743F" w:rsidP="0098743F">
            <w:pPr>
              <w:jc w:val="right"/>
              <w:rPr>
                <w:rFonts w:cs="Arial"/>
                <w:sz w:val="15"/>
                <w:szCs w:val="15"/>
                <w:lang w:val="en-US"/>
              </w:rPr>
            </w:pPr>
            <w:r>
              <w:rPr>
                <w:rFonts w:cs="Arial"/>
                <w:sz w:val="15"/>
                <w:szCs w:val="15"/>
                <w:lang w:val="en-US"/>
              </w:rPr>
              <w:t>86124</w:t>
            </w:r>
            <w:r w:rsidRPr="00F34119">
              <w:rPr>
                <w:rFonts w:cs="Arial"/>
                <w:sz w:val="15"/>
                <w:szCs w:val="15"/>
                <w:lang w:val="en-US"/>
              </w:rPr>
              <w:t xml:space="preserve"> </w:t>
            </w:r>
          </w:p>
        </w:tc>
      </w:tr>
      <w:tr w:rsidR="001E53BD" w:rsidRPr="00F34119" w14:paraId="6361CAA7" w14:textId="77777777" w:rsidTr="00D252A9">
        <w:tc>
          <w:tcPr>
            <w:tcW w:w="1542" w:type="pct"/>
            <w:tcBorders>
              <w:top w:val="nil"/>
              <w:left w:val="nil"/>
              <w:bottom w:val="nil"/>
              <w:right w:val="nil"/>
            </w:tcBorders>
            <w:shd w:val="clear" w:color="auto" w:fill="auto"/>
            <w:vAlign w:val="center"/>
            <w:hideMark/>
          </w:tcPr>
          <w:p w14:paraId="110090B6" w14:textId="77777777" w:rsidR="001E53BD" w:rsidRPr="00F34119" w:rsidRDefault="001E53BD" w:rsidP="00D252A9">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14:paraId="5DBC5CFF"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1E489C66" w14:textId="77777777" w:rsidR="001E53BD" w:rsidRPr="00F34119" w:rsidRDefault="005C1D75" w:rsidP="00E64510">
            <w:pPr>
              <w:jc w:val="right"/>
              <w:rPr>
                <w:rFonts w:cs="Arial"/>
                <w:sz w:val="15"/>
                <w:szCs w:val="15"/>
                <w:lang w:val="en-US"/>
              </w:rPr>
            </w:pPr>
            <w:r>
              <w:rPr>
                <w:rFonts w:cs="Arial"/>
                <w:sz w:val="15"/>
                <w:szCs w:val="15"/>
                <w:lang w:val="en-US"/>
              </w:rPr>
              <w:t>0</w:t>
            </w:r>
            <w:r w:rsidR="001E53BD"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62A4AEE6"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14:paraId="62D69015"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5C62705C"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14:paraId="477D677E"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30F82018"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39F411F6" w14:textId="77777777" w:rsidR="001E53BD" w:rsidRPr="00F34119" w:rsidRDefault="005C1D75" w:rsidP="00E64510">
            <w:pPr>
              <w:jc w:val="right"/>
              <w:rPr>
                <w:rFonts w:cs="Arial"/>
                <w:sz w:val="15"/>
                <w:szCs w:val="15"/>
                <w:lang w:val="en-US"/>
              </w:rPr>
            </w:pPr>
            <w:r>
              <w:rPr>
                <w:rFonts w:cs="Arial"/>
                <w:sz w:val="15"/>
                <w:szCs w:val="15"/>
                <w:lang w:val="en-US"/>
              </w:rPr>
              <w:t>0</w:t>
            </w:r>
            <w:r w:rsidR="001E53BD" w:rsidRPr="00F34119">
              <w:rPr>
                <w:rFonts w:cs="Arial"/>
                <w:sz w:val="15"/>
                <w:szCs w:val="15"/>
                <w:lang w:val="en-US"/>
              </w:rPr>
              <w:t xml:space="preserve"> </w:t>
            </w:r>
          </w:p>
        </w:tc>
      </w:tr>
      <w:tr w:rsidR="001E53BD" w:rsidRPr="00F34119" w14:paraId="4DE801A9" w14:textId="77777777" w:rsidTr="00D252A9">
        <w:tc>
          <w:tcPr>
            <w:tcW w:w="1542" w:type="pct"/>
            <w:tcBorders>
              <w:top w:val="nil"/>
              <w:left w:val="nil"/>
              <w:bottom w:val="nil"/>
              <w:right w:val="nil"/>
            </w:tcBorders>
            <w:shd w:val="clear" w:color="auto" w:fill="auto"/>
            <w:vAlign w:val="center"/>
            <w:hideMark/>
          </w:tcPr>
          <w:p w14:paraId="39A86307" w14:textId="77777777" w:rsidR="001E53BD" w:rsidRPr="00F34119" w:rsidRDefault="001E53BD" w:rsidP="00D252A9">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14:paraId="0BEBCEC6"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7068437D" w14:textId="77777777" w:rsidR="001E53BD" w:rsidRPr="00F34119" w:rsidRDefault="001E53BD" w:rsidP="00D252A9">
            <w:pPr>
              <w:jc w:val="center"/>
              <w:rPr>
                <w:rFonts w:cs="Arial"/>
                <w:sz w:val="15"/>
                <w:szCs w:val="15"/>
                <w:lang w:val="en-US"/>
              </w:rPr>
            </w:pPr>
            <w:r w:rsidRPr="00F34119">
              <w:rPr>
                <w:rFonts w:cs="Arial"/>
                <w:sz w:val="15"/>
                <w:szCs w:val="15"/>
                <w:lang w:val="en-US"/>
              </w:rPr>
              <w:t xml:space="preserve">              0</w:t>
            </w:r>
          </w:p>
        </w:tc>
        <w:tc>
          <w:tcPr>
            <w:tcW w:w="408" w:type="pct"/>
            <w:tcBorders>
              <w:top w:val="nil"/>
              <w:left w:val="nil"/>
              <w:bottom w:val="nil"/>
              <w:right w:val="nil"/>
            </w:tcBorders>
            <w:shd w:val="clear" w:color="auto" w:fill="auto"/>
            <w:vAlign w:val="bottom"/>
            <w:hideMark/>
          </w:tcPr>
          <w:p w14:paraId="6AF21023"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14:paraId="6362071F"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42B82C91"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14:paraId="2E929DA1"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49B5F2FE"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6437DB61"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14:paraId="5D26E251" w14:textId="77777777" w:rsidTr="00D252A9">
        <w:tc>
          <w:tcPr>
            <w:tcW w:w="1542" w:type="pct"/>
            <w:tcBorders>
              <w:top w:val="nil"/>
              <w:left w:val="nil"/>
              <w:bottom w:val="nil"/>
              <w:right w:val="nil"/>
            </w:tcBorders>
            <w:shd w:val="clear" w:color="auto" w:fill="auto"/>
            <w:vAlign w:val="center"/>
            <w:hideMark/>
          </w:tcPr>
          <w:p w14:paraId="5894A009" w14:textId="46D5B7C7" w:rsidR="001E53BD" w:rsidRPr="00F34119" w:rsidRDefault="00EC629F" w:rsidP="000336EF">
            <w:pPr>
              <w:jc w:val="left"/>
              <w:rPr>
                <w:rFonts w:cs="Arial"/>
                <w:sz w:val="15"/>
                <w:szCs w:val="15"/>
                <w:lang w:val="en-US"/>
              </w:rPr>
            </w:pPr>
            <w:r>
              <w:rPr>
                <w:rFonts w:cs="Arial"/>
                <w:sz w:val="15"/>
                <w:szCs w:val="15"/>
                <w:lang w:val="en-US"/>
              </w:rPr>
              <w:t>K 31. decembru 202</w:t>
            </w:r>
            <w:r w:rsidR="00E20D14">
              <w:rPr>
                <w:rFonts w:cs="Arial"/>
                <w:sz w:val="15"/>
                <w:szCs w:val="15"/>
                <w:lang w:val="en-US"/>
              </w:rPr>
              <w:t>5</w:t>
            </w:r>
          </w:p>
        </w:tc>
        <w:tc>
          <w:tcPr>
            <w:tcW w:w="442" w:type="pct"/>
            <w:tcBorders>
              <w:top w:val="single" w:sz="4" w:space="0" w:color="auto"/>
              <w:left w:val="nil"/>
              <w:bottom w:val="nil"/>
              <w:right w:val="nil"/>
            </w:tcBorders>
            <w:shd w:val="clear" w:color="auto" w:fill="auto"/>
            <w:vAlign w:val="bottom"/>
            <w:hideMark/>
          </w:tcPr>
          <w:p w14:paraId="58CC6BD5"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14:paraId="3551C02B" w14:textId="60492340" w:rsidR="001E53BD" w:rsidRPr="00F34119" w:rsidRDefault="00C808D9" w:rsidP="0098743F">
            <w:pPr>
              <w:jc w:val="right"/>
              <w:rPr>
                <w:rFonts w:cs="Arial"/>
                <w:sz w:val="15"/>
                <w:szCs w:val="15"/>
                <w:lang w:val="en-US"/>
              </w:rPr>
            </w:pPr>
            <w:r>
              <w:rPr>
                <w:rFonts w:cs="Arial"/>
                <w:sz w:val="15"/>
                <w:szCs w:val="15"/>
                <w:lang w:val="en-US"/>
              </w:rPr>
              <w:t>8</w:t>
            </w:r>
            <w:r w:rsidR="0098743F">
              <w:rPr>
                <w:rFonts w:cs="Arial"/>
                <w:sz w:val="15"/>
                <w:szCs w:val="15"/>
                <w:lang w:val="en-US"/>
              </w:rPr>
              <w:t>03236</w:t>
            </w:r>
          </w:p>
        </w:tc>
        <w:tc>
          <w:tcPr>
            <w:tcW w:w="408" w:type="pct"/>
            <w:tcBorders>
              <w:top w:val="single" w:sz="4" w:space="0" w:color="auto"/>
              <w:left w:val="nil"/>
              <w:bottom w:val="nil"/>
              <w:right w:val="nil"/>
            </w:tcBorders>
            <w:shd w:val="clear" w:color="auto" w:fill="auto"/>
            <w:vAlign w:val="bottom"/>
            <w:hideMark/>
          </w:tcPr>
          <w:p w14:paraId="1C45F9C8" w14:textId="3A8207CF" w:rsidR="001E53BD" w:rsidRPr="00F34119" w:rsidRDefault="0098743F" w:rsidP="006A1C6D">
            <w:pPr>
              <w:jc w:val="right"/>
              <w:rPr>
                <w:rFonts w:cs="Arial"/>
                <w:sz w:val="15"/>
                <w:szCs w:val="15"/>
                <w:lang w:val="en-US"/>
              </w:rPr>
            </w:pPr>
            <w:r>
              <w:rPr>
                <w:rFonts w:cs="Arial"/>
                <w:sz w:val="15"/>
                <w:szCs w:val="15"/>
                <w:lang w:val="en-US"/>
              </w:rPr>
              <w:t>122151</w:t>
            </w:r>
          </w:p>
        </w:tc>
        <w:tc>
          <w:tcPr>
            <w:tcW w:w="384" w:type="pct"/>
            <w:tcBorders>
              <w:top w:val="single" w:sz="4" w:space="0" w:color="auto"/>
              <w:left w:val="nil"/>
              <w:bottom w:val="nil"/>
              <w:right w:val="nil"/>
            </w:tcBorders>
            <w:shd w:val="clear" w:color="auto" w:fill="auto"/>
            <w:vAlign w:val="bottom"/>
            <w:hideMark/>
          </w:tcPr>
          <w:p w14:paraId="438C1E0F"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single" w:sz="4" w:space="0" w:color="auto"/>
              <w:left w:val="nil"/>
              <w:bottom w:val="nil"/>
              <w:right w:val="nil"/>
            </w:tcBorders>
            <w:shd w:val="clear" w:color="auto" w:fill="auto"/>
            <w:vAlign w:val="bottom"/>
            <w:hideMark/>
          </w:tcPr>
          <w:p w14:paraId="716A0C53"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14:paraId="0C67B50E" w14:textId="77777777" w:rsidR="001E53BD" w:rsidRPr="00F34119" w:rsidRDefault="001E53BD" w:rsidP="00D252A9">
            <w:pPr>
              <w:jc w:val="right"/>
              <w:rPr>
                <w:rFonts w:cs="Arial"/>
                <w:sz w:val="15"/>
                <w:szCs w:val="15"/>
                <w:lang w:val="en-US"/>
              </w:rPr>
            </w:pPr>
            <w:r w:rsidRPr="00F34119">
              <w:rPr>
                <w:rFonts w:cs="Arial"/>
                <w:sz w:val="15"/>
                <w:szCs w:val="15"/>
                <w:lang w:val="en-US"/>
              </w:rPr>
              <w:t>0</w:t>
            </w:r>
          </w:p>
        </w:tc>
        <w:tc>
          <w:tcPr>
            <w:tcW w:w="417" w:type="pct"/>
            <w:tcBorders>
              <w:top w:val="single" w:sz="4" w:space="0" w:color="auto"/>
              <w:left w:val="nil"/>
              <w:bottom w:val="nil"/>
              <w:right w:val="nil"/>
            </w:tcBorders>
            <w:shd w:val="clear" w:color="auto" w:fill="auto"/>
            <w:vAlign w:val="bottom"/>
            <w:hideMark/>
          </w:tcPr>
          <w:p w14:paraId="019998F4"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14:paraId="7C8D8B53" w14:textId="60543098" w:rsidR="001E53BD" w:rsidRPr="00F34119" w:rsidRDefault="0098743F" w:rsidP="008E518B">
            <w:pPr>
              <w:jc w:val="right"/>
              <w:rPr>
                <w:rFonts w:cs="Arial"/>
                <w:sz w:val="15"/>
                <w:szCs w:val="15"/>
                <w:lang w:val="en-US"/>
              </w:rPr>
            </w:pPr>
            <w:r>
              <w:rPr>
                <w:rFonts w:cs="Arial"/>
                <w:sz w:val="15"/>
                <w:szCs w:val="15"/>
                <w:lang w:val="en-US"/>
              </w:rPr>
              <w:t>925387</w:t>
            </w:r>
            <w:r w:rsidR="001E53BD" w:rsidRPr="00F34119">
              <w:rPr>
                <w:rFonts w:cs="Arial"/>
                <w:sz w:val="15"/>
                <w:szCs w:val="15"/>
                <w:lang w:val="en-US"/>
              </w:rPr>
              <w:t xml:space="preserve"> </w:t>
            </w:r>
          </w:p>
        </w:tc>
      </w:tr>
      <w:tr w:rsidR="001E53BD" w:rsidRPr="00F34119" w14:paraId="2632D1EF" w14:textId="77777777" w:rsidTr="00D252A9">
        <w:tc>
          <w:tcPr>
            <w:tcW w:w="1542" w:type="pct"/>
            <w:tcBorders>
              <w:top w:val="nil"/>
              <w:left w:val="nil"/>
              <w:bottom w:val="nil"/>
              <w:right w:val="nil"/>
            </w:tcBorders>
            <w:shd w:val="clear" w:color="auto" w:fill="auto"/>
            <w:vAlign w:val="center"/>
            <w:hideMark/>
          </w:tcPr>
          <w:p w14:paraId="37C529D9" w14:textId="77777777" w:rsidR="001E53BD" w:rsidRPr="00F34119" w:rsidRDefault="001E53BD" w:rsidP="00D252A9">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14:paraId="21E33D4E" w14:textId="77777777"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25B39A27" w14:textId="77777777"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762D8236" w14:textId="77777777"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4AE94CB9" w14:textId="77777777"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73313FD4" w14:textId="77777777"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436A9410" w14:textId="77777777"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6ABF00F4" w14:textId="77777777"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3C9473FF" w14:textId="77777777" w:rsidR="001E53BD" w:rsidRPr="00F34119" w:rsidRDefault="001E53BD" w:rsidP="00D252A9">
            <w:pPr>
              <w:jc w:val="right"/>
              <w:rPr>
                <w:rFonts w:cs="Arial"/>
                <w:sz w:val="15"/>
                <w:szCs w:val="15"/>
                <w:lang w:val="en-US"/>
              </w:rPr>
            </w:pPr>
          </w:p>
        </w:tc>
      </w:tr>
      <w:tr w:rsidR="001E53BD" w:rsidRPr="00F34119" w14:paraId="1B9EBF6C" w14:textId="77777777" w:rsidTr="00D252A9">
        <w:tc>
          <w:tcPr>
            <w:tcW w:w="1542" w:type="pct"/>
            <w:tcBorders>
              <w:top w:val="nil"/>
              <w:left w:val="nil"/>
              <w:bottom w:val="nil"/>
              <w:right w:val="nil"/>
            </w:tcBorders>
            <w:shd w:val="clear" w:color="auto" w:fill="auto"/>
            <w:vAlign w:val="center"/>
            <w:hideMark/>
          </w:tcPr>
          <w:p w14:paraId="06AC7E91" w14:textId="77777777" w:rsidR="001E53BD" w:rsidRPr="00F34119" w:rsidRDefault="001E53BD" w:rsidP="00D252A9">
            <w:pPr>
              <w:jc w:val="left"/>
              <w:rPr>
                <w:rFonts w:cs="Arial"/>
                <w:b/>
                <w:bCs/>
                <w:sz w:val="15"/>
                <w:szCs w:val="15"/>
                <w:lang w:val="en-US"/>
              </w:rPr>
            </w:pPr>
            <w:r w:rsidRPr="00F34119">
              <w:rPr>
                <w:rFonts w:cs="Arial"/>
                <w:b/>
                <w:bCs/>
                <w:sz w:val="15"/>
                <w:szCs w:val="15"/>
                <w:lang w:val="en-US"/>
              </w:rPr>
              <w:t>Opravná položka</w:t>
            </w:r>
          </w:p>
        </w:tc>
        <w:tc>
          <w:tcPr>
            <w:tcW w:w="442" w:type="pct"/>
            <w:tcBorders>
              <w:top w:val="nil"/>
              <w:left w:val="nil"/>
              <w:bottom w:val="nil"/>
              <w:right w:val="nil"/>
            </w:tcBorders>
            <w:shd w:val="clear" w:color="auto" w:fill="auto"/>
            <w:vAlign w:val="bottom"/>
            <w:hideMark/>
          </w:tcPr>
          <w:p w14:paraId="228031C2" w14:textId="77777777" w:rsidR="001E53BD" w:rsidRPr="00F34119" w:rsidRDefault="001E53BD" w:rsidP="00D252A9">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14:paraId="2B0191FB" w14:textId="77777777"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764A0DFE" w14:textId="77777777"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1207B1E0" w14:textId="77777777"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4C3FA7BB" w14:textId="77777777"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4112841B" w14:textId="77777777"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7E62CB1C" w14:textId="77777777"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2F16E011" w14:textId="77777777" w:rsidR="001E53BD" w:rsidRPr="00F34119" w:rsidRDefault="001E53BD" w:rsidP="00D252A9">
            <w:pPr>
              <w:jc w:val="right"/>
              <w:rPr>
                <w:rFonts w:cs="Arial"/>
                <w:sz w:val="15"/>
                <w:szCs w:val="15"/>
                <w:lang w:val="en-US"/>
              </w:rPr>
            </w:pPr>
          </w:p>
        </w:tc>
      </w:tr>
      <w:tr w:rsidR="001E53BD" w:rsidRPr="00F34119" w14:paraId="5B7495CE" w14:textId="77777777" w:rsidTr="00D252A9">
        <w:tc>
          <w:tcPr>
            <w:tcW w:w="1542" w:type="pct"/>
            <w:tcBorders>
              <w:top w:val="nil"/>
              <w:left w:val="nil"/>
              <w:bottom w:val="nil"/>
              <w:right w:val="nil"/>
            </w:tcBorders>
            <w:shd w:val="clear" w:color="auto" w:fill="auto"/>
            <w:vAlign w:val="center"/>
            <w:hideMark/>
          </w:tcPr>
          <w:p w14:paraId="34226482" w14:textId="3F2747D5" w:rsidR="001E53BD" w:rsidRPr="00F34119" w:rsidRDefault="00EC629F" w:rsidP="00E20D14">
            <w:pPr>
              <w:jc w:val="left"/>
              <w:rPr>
                <w:rFonts w:cs="Arial"/>
                <w:sz w:val="15"/>
                <w:szCs w:val="15"/>
                <w:lang w:val="en-US"/>
              </w:rPr>
            </w:pPr>
            <w:r>
              <w:rPr>
                <w:rFonts w:cs="Arial"/>
                <w:sz w:val="15"/>
                <w:szCs w:val="15"/>
                <w:lang w:val="en-US"/>
              </w:rPr>
              <w:t>K 1. januáru 202</w:t>
            </w:r>
            <w:r w:rsidR="00E20D14">
              <w:rPr>
                <w:rFonts w:cs="Arial"/>
                <w:sz w:val="15"/>
                <w:szCs w:val="15"/>
                <w:lang w:val="en-US"/>
              </w:rPr>
              <w:t>5</w:t>
            </w:r>
          </w:p>
        </w:tc>
        <w:tc>
          <w:tcPr>
            <w:tcW w:w="442" w:type="pct"/>
            <w:tcBorders>
              <w:top w:val="nil"/>
              <w:left w:val="nil"/>
              <w:bottom w:val="nil"/>
              <w:right w:val="nil"/>
            </w:tcBorders>
            <w:shd w:val="clear" w:color="auto" w:fill="auto"/>
            <w:vAlign w:val="bottom"/>
            <w:hideMark/>
          </w:tcPr>
          <w:p w14:paraId="267693A3"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2E0AA7D6"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69D58B7D"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405536F1"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2029910C"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75AE367F"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76DAEBB"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05D51ADF"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14:paraId="090EE49F" w14:textId="77777777" w:rsidTr="00D252A9">
        <w:tc>
          <w:tcPr>
            <w:tcW w:w="1542" w:type="pct"/>
            <w:tcBorders>
              <w:top w:val="nil"/>
              <w:left w:val="nil"/>
              <w:bottom w:val="nil"/>
              <w:right w:val="nil"/>
            </w:tcBorders>
            <w:shd w:val="clear" w:color="auto" w:fill="auto"/>
            <w:vAlign w:val="center"/>
            <w:hideMark/>
          </w:tcPr>
          <w:p w14:paraId="22A3F3E7" w14:textId="77777777" w:rsidR="001E53BD" w:rsidRPr="00F34119" w:rsidRDefault="001E53BD" w:rsidP="00D252A9">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14:paraId="06D0A642"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0D86F471"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0D5C4AF3"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28B41316"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1F4CFF6C"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67EF9033"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C7BD6AE"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65E7CF77"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14:paraId="01D6EC6F" w14:textId="77777777" w:rsidTr="00D252A9">
        <w:tc>
          <w:tcPr>
            <w:tcW w:w="1542" w:type="pct"/>
            <w:tcBorders>
              <w:top w:val="nil"/>
              <w:left w:val="nil"/>
              <w:bottom w:val="nil"/>
              <w:right w:val="nil"/>
            </w:tcBorders>
            <w:shd w:val="clear" w:color="auto" w:fill="auto"/>
            <w:vAlign w:val="center"/>
            <w:hideMark/>
          </w:tcPr>
          <w:p w14:paraId="1B6559D1" w14:textId="77777777" w:rsidR="001E53BD" w:rsidRPr="00F34119" w:rsidRDefault="001E53BD" w:rsidP="00D252A9">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14:paraId="1A33674B"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410E5CD9"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5F0CB7F0"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05F95A7E"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4A114141"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13013E45"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1BEA6DF"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7A148FA0"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14:paraId="6B7DAE49" w14:textId="77777777" w:rsidTr="00D252A9">
        <w:tc>
          <w:tcPr>
            <w:tcW w:w="1542" w:type="pct"/>
            <w:tcBorders>
              <w:top w:val="nil"/>
              <w:left w:val="nil"/>
              <w:bottom w:val="nil"/>
              <w:right w:val="nil"/>
            </w:tcBorders>
            <w:shd w:val="clear" w:color="auto" w:fill="auto"/>
            <w:vAlign w:val="center"/>
            <w:hideMark/>
          </w:tcPr>
          <w:p w14:paraId="2D3902D1" w14:textId="77777777" w:rsidR="001E53BD" w:rsidRPr="00F34119" w:rsidRDefault="001E53BD" w:rsidP="00D252A9">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14:paraId="7F2DD102"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1BB83CB4"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05FD8C5A"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6AFE0CB1"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2F39E4C1"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5B097CBB"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602E9C1"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08CE4019"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14:paraId="5F8558EF" w14:textId="77777777" w:rsidTr="00D252A9">
        <w:tc>
          <w:tcPr>
            <w:tcW w:w="1542" w:type="pct"/>
            <w:tcBorders>
              <w:top w:val="nil"/>
              <w:left w:val="nil"/>
              <w:bottom w:val="nil"/>
              <w:right w:val="nil"/>
            </w:tcBorders>
            <w:shd w:val="clear" w:color="auto" w:fill="auto"/>
            <w:vAlign w:val="center"/>
            <w:hideMark/>
          </w:tcPr>
          <w:p w14:paraId="4F9410FE" w14:textId="2E0683F3" w:rsidR="001E53BD" w:rsidRPr="00F34119" w:rsidRDefault="00EC629F" w:rsidP="00E20D14">
            <w:pPr>
              <w:jc w:val="left"/>
              <w:rPr>
                <w:rFonts w:cs="Arial"/>
                <w:sz w:val="15"/>
                <w:szCs w:val="15"/>
                <w:lang w:val="en-US"/>
              </w:rPr>
            </w:pPr>
            <w:r>
              <w:rPr>
                <w:rFonts w:cs="Arial"/>
                <w:sz w:val="15"/>
                <w:szCs w:val="15"/>
                <w:lang w:val="en-US"/>
              </w:rPr>
              <w:t>K 31. decembru 202</w:t>
            </w:r>
            <w:r w:rsidR="00E20D14">
              <w:rPr>
                <w:rFonts w:cs="Arial"/>
                <w:sz w:val="15"/>
                <w:szCs w:val="15"/>
                <w:lang w:val="en-US"/>
              </w:rPr>
              <w:t>5</w:t>
            </w:r>
          </w:p>
        </w:tc>
        <w:tc>
          <w:tcPr>
            <w:tcW w:w="442" w:type="pct"/>
            <w:tcBorders>
              <w:top w:val="single" w:sz="4" w:space="0" w:color="auto"/>
              <w:left w:val="nil"/>
              <w:bottom w:val="nil"/>
              <w:right w:val="nil"/>
            </w:tcBorders>
            <w:shd w:val="clear" w:color="auto" w:fill="auto"/>
            <w:vAlign w:val="bottom"/>
            <w:hideMark/>
          </w:tcPr>
          <w:p w14:paraId="7E5CBE74"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14:paraId="470374B5"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14:paraId="6AA1144D"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4094B1ED"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14:paraId="237AB6C7"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14:paraId="35C2B66D"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09DD4E0A"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0A079254" w14:textId="77777777" w:rsidR="001E53BD" w:rsidRPr="00F34119" w:rsidRDefault="001E53BD" w:rsidP="00D252A9">
            <w:pPr>
              <w:jc w:val="right"/>
              <w:rPr>
                <w:rFonts w:cs="Arial"/>
                <w:sz w:val="15"/>
                <w:szCs w:val="15"/>
                <w:lang w:val="en-US"/>
              </w:rPr>
            </w:pPr>
            <w:r w:rsidRPr="00F34119">
              <w:rPr>
                <w:rFonts w:cs="Arial"/>
                <w:sz w:val="15"/>
                <w:szCs w:val="15"/>
                <w:lang w:val="en-US"/>
              </w:rPr>
              <w:t>0</w:t>
            </w:r>
          </w:p>
        </w:tc>
      </w:tr>
      <w:tr w:rsidR="001E53BD" w:rsidRPr="00F34119" w14:paraId="28661AA0" w14:textId="77777777" w:rsidTr="00D252A9">
        <w:tc>
          <w:tcPr>
            <w:tcW w:w="1542" w:type="pct"/>
            <w:tcBorders>
              <w:top w:val="nil"/>
              <w:left w:val="nil"/>
              <w:bottom w:val="nil"/>
              <w:right w:val="nil"/>
            </w:tcBorders>
            <w:shd w:val="clear" w:color="auto" w:fill="auto"/>
            <w:vAlign w:val="center"/>
            <w:hideMark/>
          </w:tcPr>
          <w:p w14:paraId="19B1C06A" w14:textId="77777777" w:rsidR="001E53BD" w:rsidRPr="00F34119" w:rsidRDefault="001E53BD" w:rsidP="00D252A9">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14:paraId="532F5216" w14:textId="77777777"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596CFCF1" w14:textId="77777777"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4530996B" w14:textId="77777777"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747A7EFA" w14:textId="77777777"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1A66263F" w14:textId="77777777"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5BD6083D" w14:textId="77777777"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3D0705B2" w14:textId="77777777"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517248F7" w14:textId="77777777" w:rsidR="001E53BD" w:rsidRPr="00F34119" w:rsidRDefault="001E53BD" w:rsidP="00D252A9">
            <w:pPr>
              <w:jc w:val="right"/>
              <w:rPr>
                <w:rFonts w:cs="Arial"/>
                <w:sz w:val="15"/>
                <w:szCs w:val="15"/>
                <w:lang w:val="en-US"/>
              </w:rPr>
            </w:pPr>
          </w:p>
        </w:tc>
      </w:tr>
      <w:tr w:rsidR="001E53BD" w:rsidRPr="00F34119" w14:paraId="0B05F673" w14:textId="77777777" w:rsidTr="00D252A9">
        <w:tc>
          <w:tcPr>
            <w:tcW w:w="1542" w:type="pct"/>
            <w:tcBorders>
              <w:top w:val="nil"/>
              <w:left w:val="nil"/>
              <w:bottom w:val="nil"/>
              <w:right w:val="nil"/>
            </w:tcBorders>
            <w:shd w:val="clear" w:color="auto" w:fill="auto"/>
            <w:vAlign w:val="center"/>
            <w:hideMark/>
          </w:tcPr>
          <w:p w14:paraId="70183F5E" w14:textId="77777777" w:rsidR="001E53BD" w:rsidRPr="00F34119" w:rsidRDefault="001E53BD" w:rsidP="00D252A9">
            <w:pPr>
              <w:jc w:val="left"/>
              <w:rPr>
                <w:rFonts w:cs="Arial"/>
                <w:b/>
                <w:bCs/>
                <w:sz w:val="15"/>
                <w:szCs w:val="15"/>
                <w:lang w:val="en-US"/>
              </w:rPr>
            </w:pPr>
            <w:r w:rsidRPr="00F34119">
              <w:rPr>
                <w:rFonts w:cs="Arial"/>
                <w:b/>
                <w:bCs/>
                <w:sz w:val="15"/>
                <w:szCs w:val="15"/>
                <w:lang w:val="en-US"/>
              </w:rPr>
              <w:t xml:space="preserve">Zostatková hodnota </w:t>
            </w:r>
          </w:p>
        </w:tc>
        <w:tc>
          <w:tcPr>
            <w:tcW w:w="442" w:type="pct"/>
            <w:tcBorders>
              <w:top w:val="nil"/>
              <w:left w:val="nil"/>
              <w:bottom w:val="nil"/>
              <w:right w:val="nil"/>
            </w:tcBorders>
            <w:shd w:val="clear" w:color="auto" w:fill="auto"/>
            <w:vAlign w:val="bottom"/>
            <w:hideMark/>
          </w:tcPr>
          <w:p w14:paraId="6D43F1C8" w14:textId="77777777" w:rsidR="001E53BD" w:rsidRPr="00F34119" w:rsidRDefault="001E53BD" w:rsidP="00D252A9">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14:paraId="629F7094" w14:textId="77777777"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19AEBF66" w14:textId="77777777"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5FF17987" w14:textId="77777777"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4DD02934" w14:textId="77777777"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45C97EB7" w14:textId="77777777"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5E0F0F9D" w14:textId="77777777"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02D6F1C6" w14:textId="77777777" w:rsidR="001E53BD" w:rsidRPr="00F34119" w:rsidRDefault="001E53BD" w:rsidP="00D252A9">
            <w:pPr>
              <w:jc w:val="right"/>
              <w:rPr>
                <w:rFonts w:cs="Arial"/>
                <w:sz w:val="15"/>
                <w:szCs w:val="15"/>
                <w:lang w:val="en-US"/>
              </w:rPr>
            </w:pPr>
          </w:p>
        </w:tc>
      </w:tr>
      <w:tr w:rsidR="001E53BD" w:rsidRPr="00F34119" w14:paraId="7582C0AD" w14:textId="77777777" w:rsidTr="00D252A9">
        <w:tc>
          <w:tcPr>
            <w:tcW w:w="1542" w:type="pct"/>
            <w:tcBorders>
              <w:top w:val="nil"/>
              <w:left w:val="nil"/>
              <w:bottom w:val="nil"/>
              <w:right w:val="nil"/>
            </w:tcBorders>
            <w:shd w:val="clear" w:color="auto" w:fill="auto"/>
            <w:vAlign w:val="center"/>
            <w:hideMark/>
          </w:tcPr>
          <w:p w14:paraId="7ECC521F" w14:textId="76AFCFEF" w:rsidR="001E53BD" w:rsidRPr="00F34119" w:rsidRDefault="00EC629F" w:rsidP="00BD3AF8">
            <w:pPr>
              <w:jc w:val="left"/>
              <w:rPr>
                <w:rFonts w:cs="Arial"/>
                <w:sz w:val="15"/>
                <w:szCs w:val="15"/>
                <w:lang w:val="en-US"/>
              </w:rPr>
            </w:pPr>
            <w:r>
              <w:rPr>
                <w:rFonts w:cs="Arial"/>
                <w:sz w:val="15"/>
                <w:szCs w:val="15"/>
                <w:lang w:val="en-US"/>
              </w:rPr>
              <w:t>K 1. januáru 202</w:t>
            </w:r>
            <w:r w:rsidR="00E20D14">
              <w:rPr>
                <w:rFonts w:cs="Arial"/>
                <w:sz w:val="15"/>
                <w:szCs w:val="15"/>
                <w:lang w:val="en-US"/>
              </w:rPr>
              <w:t>5</w:t>
            </w:r>
          </w:p>
        </w:tc>
        <w:tc>
          <w:tcPr>
            <w:tcW w:w="442" w:type="pct"/>
            <w:tcBorders>
              <w:top w:val="nil"/>
              <w:left w:val="nil"/>
              <w:bottom w:val="nil"/>
              <w:right w:val="nil"/>
            </w:tcBorders>
            <w:shd w:val="clear" w:color="auto" w:fill="auto"/>
            <w:vAlign w:val="bottom"/>
            <w:hideMark/>
          </w:tcPr>
          <w:p w14:paraId="7F7776DE"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2518313D" w14:textId="592FA756" w:rsidR="001E53BD" w:rsidRPr="00F34119" w:rsidRDefault="0098743F" w:rsidP="008E518B">
            <w:pPr>
              <w:jc w:val="right"/>
              <w:rPr>
                <w:rFonts w:cs="Arial"/>
                <w:sz w:val="15"/>
                <w:szCs w:val="15"/>
                <w:lang w:val="en-US"/>
              </w:rPr>
            </w:pPr>
            <w:r>
              <w:rPr>
                <w:rFonts w:cs="Arial"/>
                <w:sz w:val="15"/>
                <w:szCs w:val="15"/>
                <w:lang w:val="en-US"/>
              </w:rPr>
              <w:t>224388</w:t>
            </w:r>
          </w:p>
        </w:tc>
        <w:tc>
          <w:tcPr>
            <w:tcW w:w="408" w:type="pct"/>
            <w:tcBorders>
              <w:top w:val="nil"/>
              <w:left w:val="nil"/>
              <w:bottom w:val="nil"/>
              <w:right w:val="nil"/>
            </w:tcBorders>
            <w:shd w:val="clear" w:color="auto" w:fill="auto"/>
            <w:vAlign w:val="bottom"/>
            <w:hideMark/>
          </w:tcPr>
          <w:p w14:paraId="2C25BE1D" w14:textId="4F44687D" w:rsidR="001E53BD" w:rsidRPr="00F34119" w:rsidRDefault="001E53BD" w:rsidP="0098743F">
            <w:pPr>
              <w:jc w:val="center"/>
              <w:rPr>
                <w:rFonts w:cs="Arial"/>
                <w:sz w:val="15"/>
                <w:szCs w:val="15"/>
                <w:lang w:val="en-US"/>
              </w:rPr>
            </w:pPr>
            <w:r w:rsidRPr="00F34119">
              <w:rPr>
                <w:rFonts w:cs="Arial"/>
                <w:sz w:val="15"/>
                <w:szCs w:val="15"/>
                <w:lang w:val="en-US"/>
              </w:rPr>
              <w:t xml:space="preserve">        </w:t>
            </w:r>
            <w:r w:rsidR="0098743F">
              <w:rPr>
                <w:rFonts w:cs="Arial"/>
                <w:sz w:val="15"/>
                <w:szCs w:val="15"/>
                <w:lang w:val="en-US"/>
              </w:rPr>
              <w:t>35790</w:t>
            </w:r>
          </w:p>
        </w:tc>
        <w:tc>
          <w:tcPr>
            <w:tcW w:w="384" w:type="pct"/>
            <w:tcBorders>
              <w:top w:val="nil"/>
              <w:left w:val="nil"/>
              <w:bottom w:val="nil"/>
              <w:right w:val="nil"/>
            </w:tcBorders>
            <w:shd w:val="clear" w:color="auto" w:fill="auto"/>
            <w:vAlign w:val="bottom"/>
            <w:hideMark/>
          </w:tcPr>
          <w:p w14:paraId="3EFB26EB"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4410CAAE"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533C4FB9" w14:textId="396CFF34" w:rsidR="001E53BD" w:rsidRPr="00F34119" w:rsidRDefault="0098743F" w:rsidP="008E518B">
            <w:pPr>
              <w:jc w:val="right"/>
              <w:rPr>
                <w:rFonts w:cs="Arial"/>
                <w:sz w:val="15"/>
                <w:szCs w:val="15"/>
                <w:lang w:val="en-US"/>
              </w:rPr>
            </w:pPr>
            <w:r>
              <w:rPr>
                <w:rFonts w:cs="Arial"/>
                <w:sz w:val="15"/>
                <w:szCs w:val="15"/>
                <w:lang w:val="en-US"/>
              </w:rPr>
              <w:t>-</w:t>
            </w:r>
            <w:r w:rsidR="001E53BD"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BCB563B"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52B7F019" w14:textId="59D66928" w:rsidR="001E53BD" w:rsidRPr="00F34119" w:rsidRDefault="0098743F" w:rsidP="008E518B">
            <w:pPr>
              <w:jc w:val="right"/>
              <w:rPr>
                <w:rFonts w:cs="Arial"/>
                <w:sz w:val="15"/>
                <w:szCs w:val="15"/>
                <w:lang w:val="en-US"/>
              </w:rPr>
            </w:pPr>
            <w:r>
              <w:rPr>
                <w:rFonts w:cs="Arial"/>
                <w:sz w:val="15"/>
                <w:szCs w:val="15"/>
                <w:lang w:val="en-US"/>
              </w:rPr>
              <w:t>260127</w:t>
            </w:r>
          </w:p>
        </w:tc>
      </w:tr>
      <w:tr w:rsidR="001E53BD" w:rsidRPr="00F34119" w14:paraId="389C4CBD" w14:textId="77777777" w:rsidTr="00D252A9">
        <w:tc>
          <w:tcPr>
            <w:tcW w:w="1542" w:type="pct"/>
            <w:tcBorders>
              <w:top w:val="nil"/>
              <w:left w:val="nil"/>
              <w:bottom w:val="single" w:sz="8" w:space="0" w:color="auto"/>
              <w:right w:val="nil"/>
            </w:tcBorders>
            <w:shd w:val="clear" w:color="auto" w:fill="auto"/>
            <w:vAlign w:val="center"/>
            <w:hideMark/>
          </w:tcPr>
          <w:p w14:paraId="3426A5A2" w14:textId="289DC76E" w:rsidR="001E53BD" w:rsidRPr="00F34119" w:rsidRDefault="00EC629F" w:rsidP="005C1D75">
            <w:pPr>
              <w:jc w:val="left"/>
              <w:rPr>
                <w:rFonts w:cs="Arial"/>
                <w:sz w:val="15"/>
                <w:szCs w:val="15"/>
                <w:lang w:val="en-US"/>
              </w:rPr>
            </w:pPr>
            <w:r>
              <w:rPr>
                <w:rFonts w:cs="Arial"/>
                <w:sz w:val="15"/>
                <w:szCs w:val="15"/>
                <w:lang w:val="en-US"/>
              </w:rPr>
              <w:t>K 31. decembru 202</w:t>
            </w:r>
            <w:r w:rsidR="00E20D14">
              <w:rPr>
                <w:rFonts w:cs="Arial"/>
                <w:sz w:val="15"/>
                <w:szCs w:val="15"/>
                <w:lang w:val="en-US"/>
              </w:rPr>
              <w:t>5</w:t>
            </w:r>
          </w:p>
        </w:tc>
        <w:tc>
          <w:tcPr>
            <w:tcW w:w="442" w:type="pct"/>
            <w:tcBorders>
              <w:top w:val="single" w:sz="4" w:space="0" w:color="auto"/>
              <w:left w:val="nil"/>
              <w:bottom w:val="single" w:sz="8" w:space="0" w:color="auto"/>
              <w:right w:val="nil"/>
            </w:tcBorders>
            <w:shd w:val="clear" w:color="auto" w:fill="auto"/>
            <w:vAlign w:val="bottom"/>
            <w:hideMark/>
          </w:tcPr>
          <w:p w14:paraId="49AD0A33"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single" w:sz="8" w:space="0" w:color="auto"/>
              <w:right w:val="nil"/>
            </w:tcBorders>
            <w:shd w:val="clear" w:color="auto" w:fill="auto"/>
            <w:vAlign w:val="bottom"/>
            <w:hideMark/>
          </w:tcPr>
          <w:p w14:paraId="0E6D11E9" w14:textId="033239BE" w:rsidR="001E53BD" w:rsidRPr="00F34119" w:rsidRDefault="0098743F" w:rsidP="006A1C6D">
            <w:pPr>
              <w:jc w:val="right"/>
              <w:rPr>
                <w:rFonts w:cs="Arial"/>
                <w:sz w:val="15"/>
                <w:szCs w:val="15"/>
                <w:lang w:val="en-US"/>
              </w:rPr>
            </w:pPr>
            <w:r>
              <w:rPr>
                <w:rFonts w:cs="Arial"/>
                <w:sz w:val="15"/>
                <w:szCs w:val="15"/>
                <w:lang w:val="en-US"/>
              </w:rPr>
              <w:t>172698</w:t>
            </w:r>
          </w:p>
        </w:tc>
        <w:tc>
          <w:tcPr>
            <w:tcW w:w="408" w:type="pct"/>
            <w:tcBorders>
              <w:top w:val="single" w:sz="4" w:space="0" w:color="auto"/>
              <w:left w:val="nil"/>
              <w:bottom w:val="single" w:sz="8" w:space="0" w:color="auto"/>
              <w:right w:val="nil"/>
            </w:tcBorders>
            <w:shd w:val="clear" w:color="auto" w:fill="auto"/>
            <w:vAlign w:val="bottom"/>
            <w:hideMark/>
          </w:tcPr>
          <w:p w14:paraId="0954C0C9" w14:textId="256012EA" w:rsidR="001E53BD" w:rsidRPr="00F34119" w:rsidRDefault="0098743F" w:rsidP="00E64510">
            <w:pPr>
              <w:jc w:val="right"/>
              <w:rPr>
                <w:rFonts w:cs="Arial"/>
                <w:sz w:val="15"/>
                <w:szCs w:val="15"/>
                <w:lang w:val="en-US"/>
              </w:rPr>
            </w:pPr>
            <w:r>
              <w:rPr>
                <w:rFonts w:cs="Arial"/>
                <w:sz w:val="15"/>
                <w:szCs w:val="15"/>
                <w:lang w:val="en-US"/>
              </w:rPr>
              <w:t>23203</w:t>
            </w:r>
          </w:p>
        </w:tc>
        <w:tc>
          <w:tcPr>
            <w:tcW w:w="384" w:type="pct"/>
            <w:tcBorders>
              <w:top w:val="single" w:sz="4" w:space="0" w:color="auto"/>
              <w:left w:val="nil"/>
              <w:bottom w:val="single" w:sz="8" w:space="0" w:color="auto"/>
              <w:right w:val="nil"/>
            </w:tcBorders>
            <w:shd w:val="clear" w:color="auto" w:fill="auto"/>
            <w:vAlign w:val="bottom"/>
            <w:hideMark/>
          </w:tcPr>
          <w:p w14:paraId="137487C9"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7889D64D"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5AEF2F39" w14:textId="77777777" w:rsidR="001E53BD" w:rsidRPr="00F34119" w:rsidRDefault="008E518B" w:rsidP="00912B83">
            <w:pPr>
              <w:jc w:val="right"/>
              <w:rPr>
                <w:rFonts w:cs="Arial"/>
                <w:sz w:val="15"/>
                <w:szCs w:val="15"/>
                <w:lang w:val="en-US"/>
              </w:rPr>
            </w:pPr>
            <w:r>
              <w:rPr>
                <w:rFonts w:cs="Arial"/>
                <w:sz w:val="15"/>
                <w:szCs w:val="15"/>
                <w:lang w:val="en-US"/>
              </w:rPr>
              <w:t>0</w:t>
            </w:r>
            <w:r w:rsidR="001E53BD" w:rsidRPr="00F34119">
              <w:rPr>
                <w:rFonts w:cs="Arial"/>
                <w:sz w:val="15"/>
                <w:szCs w:val="15"/>
                <w:lang w:val="en-US"/>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24F3833D" w14:textId="77777777"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2CFE735C" w14:textId="69AD6D26" w:rsidR="001E53BD" w:rsidRPr="00F34119" w:rsidRDefault="0098743F" w:rsidP="00C018BB">
            <w:pPr>
              <w:jc w:val="right"/>
              <w:rPr>
                <w:rFonts w:cs="Arial"/>
                <w:sz w:val="15"/>
                <w:szCs w:val="15"/>
                <w:lang w:val="en-US"/>
              </w:rPr>
            </w:pPr>
            <w:r>
              <w:rPr>
                <w:rFonts w:cs="Arial"/>
                <w:sz w:val="15"/>
                <w:szCs w:val="15"/>
                <w:lang w:val="en-US"/>
              </w:rPr>
              <w:t>195901</w:t>
            </w:r>
          </w:p>
        </w:tc>
      </w:tr>
    </w:tbl>
    <w:p w14:paraId="5F38D0F7" w14:textId="77777777" w:rsidR="001E53BD" w:rsidRPr="00F34119" w:rsidRDefault="001E53BD" w:rsidP="001E53BD">
      <w:pPr>
        <w:rPr>
          <w:sz w:val="14"/>
          <w:szCs w:val="14"/>
        </w:rPr>
      </w:pPr>
    </w:p>
    <w:p w14:paraId="21B5798F" w14:textId="77777777" w:rsidR="001E53BD" w:rsidRPr="00F34119" w:rsidRDefault="001E53BD" w:rsidP="001E53BD">
      <w:pPr>
        <w:rPr>
          <w:i/>
        </w:rPr>
      </w:pPr>
    </w:p>
    <w:p w14:paraId="4A053705" w14:textId="77777777" w:rsidR="001E53BD" w:rsidRPr="00F34119" w:rsidRDefault="001E53BD" w:rsidP="001E53BD">
      <w:pPr>
        <w:rPr>
          <w:i/>
        </w:rPr>
      </w:pPr>
    </w:p>
    <w:p w14:paraId="451C8D03" w14:textId="77777777" w:rsidR="001E53BD" w:rsidRPr="00F34119" w:rsidRDefault="001E53BD" w:rsidP="001E53BD">
      <w:pPr>
        <w:rPr>
          <w:i/>
        </w:rPr>
      </w:pPr>
    </w:p>
    <w:p w14:paraId="735A8FE4" w14:textId="77777777" w:rsidR="001E53BD" w:rsidRPr="002A3551" w:rsidRDefault="001E53BD" w:rsidP="001E53BD">
      <w:pPr>
        <w:rPr>
          <w:i/>
        </w:rPr>
      </w:pPr>
    </w:p>
    <w:p w14:paraId="744F1BEE" w14:textId="77777777" w:rsidR="001E53BD" w:rsidRDefault="001E53BD" w:rsidP="001E53BD">
      <w:pPr>
        <w:rPr>
          <w:i/>
          <w:color w:val="FF0000"/>
        </w:rPr>
      </w:pPr>
    </w:p>
    <w:p w14:paraId="19EF6E47" w14:textId="45A4EA99" w:rsidR="00BD3AF8" w:rsidRPr="00EC39C1" w:rsidRDefault="00BD3AF8" w:rsidP="00BD3AF8">
      <w:pPr>
        <w:rPr>
          <w:b/>
          <w:snapToGrid w:val="0"/>
          <w:lang w:eastAsia="sk-SK"/>
        </w:rPr>
      </w:pPr>
      <w:r w:rsidRPr="00EC39C1">
        <w:rPr>
          <w:snapToGrid w:val="0"/>
          <w:u w:val="single"/>
          <w:lang w:eastAsia="sk-SK"/>
        </w:rPr>
        <w:t>31. december 20</w:t>
      </w:r>
      <w:r>
        <w:rPr>
          <w:snapToGrid w:val="0"/>
          <w:u w:val="single"/>
          <w:lang w:eastAsia="sk-SK"/>
        </w:rPr>
        <w:t>2</w:t>
      </w:r>
      <w:r w:rsidR="00E20D14">
        <w:rPr>
          <w:snapToGrid w:val="0"/>
          <w:u w:val="single"/>
          <w:lang w:eastAsia="sk-SK"/>
        </w:rPr>
        <w:t>4</w:t>
      </w:r>
    </w:p>
    <w:p w14:paraId="1166542A" w14:textId="77777777" w:rsidR="00BD3AF8" w:rsidRPr="001E53BD" w:rsidRDefault="00BD3AF8" w:rsidP="00BD3AF8"/>
    <w:p w14:paraId="1DB795D8" w14:textId="77777777" w:rsidR="00BD3AF8" w:rsidRDefault="00BD3AF8" w:rsidP="00BD3AF8">
      <w:pPr>
        <w:rPr>
          <w:snapToGrid w:val="0"/>
          <w:sz w:val="14"/>
          <w:szCs w:val="14"/>
          <w:lang w:eastAsia="sk-SK"/>
        </w:rPr>
      </w:pPr>
    </w:p>
    <w:p w14:paraId="26FC36FE" w14:textId="77777777" w:rsidR="00BD3AF8" w:rsidRPr="003B5D6D" w:rsidRDefault="00BD3AF8" w:rsidP="00BD3AF8">
      <w:pPr>
        <w:rPr>
          <w:sz w:val="14"/>
          <w:szCs w:val="14"/>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BD3AF8" w:rsidRPr="00EC39C1" w14:paraId="7F65A8DB" w14:textId="77777777" w:rsidTr="00843068">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34D6789A" w14:textId="77777777" w:rsidR="00BD3AF8" w:rsidRPr="00EC39C1" w:rsidRDefault="00BD3AF8" w:rsidP="00843068">
            <w:pPr>
              <w:jc w:val="left"/>
              <w:rPr>
                <w:rFonts w:cs="Arial"/>
                <w:b/>
                <w:bCs/>
                <w:i/>
                <w:iCs/>
                <w:sz w:val="15"/>
                <w:szCs w:val="15"/>
                <w:lang w:val="en-US"/>
              </w:rPr>
            </w:pPr>
            <w:r w:rsidRPr="00EC39C1">
              <w:rPr>
                <w:rFonts w:cs="Arial"/>
                <w:b/>
                <w:bCs/>
                <w:i/>
                <w:iCs/>
                <w:sz w:val="15"/>
                <w:szCs w:val="15"/>
                <w:lang w:val="en-US"/>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22DD8CFB" w14:textId="77777777" w:rsidR="00BD3AF8" w:rsidRPr="00EC39C1" w:rsidRDefault="00BD3AF8" w:rsidP="00843068">
            <w:pPr>
              <w:jc w:val="center"/>
              <w:rPr>
                <w:rFonts w:cs="Arial"/>
                <w:b/>
                <w:bCs/>
                <w:i/>
                <w:iCs/>
                <w:sz w:val="15"/>
                <w:szCs w:val="15"/>
                <w:lang w:val="en-US"/>
              </w:rPr>
            </w:pPr>
            <w:r w:rsidRPr="00EC39C1">
              <w:rPr>
                <w:rFonts w:cs="Arial"/>
                <w:b/>
                <w:bCs/>
                <w:i/>
                <w:iCs/>
                <w:sz w:val="15"/>
                <w:szCs w:val="15"/>
                <w:lang w:val="en-US"/>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8763547" w14:textId="77777777" w:rsidR="00BD3AF8" w:rsidRPr="00EC39C1" w:rsidRDefault="00BD3AF8" w:rsidP="00843068">
            <w:pPr>
              <w:jc w:val="center"/>
              <w:rPr>
                <w:rFonts w:cs="Arial"/>
                <w:b/>
                <w:bCs/>
                <w:i/>
                <w:iCs/>
                <w:sz w:val="15"/>
                <w:szCs w:val="15"/>
                <w:lang w:val="en-US"/>
              </w:rPr>
            </w:pPr>
            <w:r w:rsidRPr="00EC39C1">
              <w:rPr>
                <w:rFonts w:cs="Arial"/>
                <w:b/>
                <w:bCs/>
                <w:i/>
                <w:iCs/>
                <w:sz w:val="15"/>
                <w:szCs w:val="15"/>
                <w:lang w:val="en-US"/>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9E6B231" w14:textId="77777777" w:rsidR="00BD3AF8" w:rsidRPr="00EC39C1" w:rsidRDefault="00BD3AF8" w:rsidP="00843068">
            <w:pPr>
              <w:jc w:val="center"/>
              <w:rPr>
                <w:rFonts w:cs="Arial"/>
                <w:b/>
                <w:bCs/>
                <w:i/>
                <w:iCs/>
                <w:sz w:val="15"/>
                <w:szCs w:val="15"/>
                <w:lang w:val="en-US"/>
              </w:rPr>
            </w:pPr>
            <w:r w:rsidRPr="00EC39C1">
              <w:rPr>
                <w:rFonts w:cs="Arial"/>
                <w:b/>
                <w:bCs/>
                <w:i/>
                <w:iCs/>
                <w:sz w:val="15"/>
                <w:szCs w:val="15"/>
                <w:lang w:val="en-US"/>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024EF3FF" w14:textId="77777777" w:rsidR="00BD3AF8" w:rsidRPr="00EC39C1" w:rsidRDefault="00BD3AF8" w:rsidP="00843068">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29F32A39" w14:textId="77777777" w:rsidR="00BD3AF8" w:rsidRPr="00EC39C1" w:rsidRDefault="00BD3AF8" w:rsidP="00843068">
            <w:pPr>
              <w:jc w:val="center"/>
              <w:rPr>
                <w:rFonts w:cs="Arial"/>
                <w:b/>
                <w:bCs/>
                <w:i/>
                <w:iCs/>
                <w:sz w:val="15"/>
                <w:szCs w:val="15"/>
                <w:lang w:val="en-US"/>
              </w:rPr>
            </w:pPr>
            <w:r w:rsidRPr="00EC39C1">
              <w:rPr>
                <w:rFonts w:cs="Arial"/>
                <w:b/>
                <w:bCs/>
                <w:i/>
                <w:iCs/>
                <w:sz w:val="15"/>
                <w:szCs w:val="15"/>
                <w:lang w:val="en-US"/>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70A7831B" w14:textId="77777777" w:rsidR="00BD3AF8" w:rsidRPr="00EC39C1" w:rsidRDefault="00BD3AF8" w:rsidP="00843068">
            <w:pPr>
              <w:jc w:val="center"/>
              <w:rPr>
                <w:rFonts w:cs="Arial"/>
                <w:b/>
                <w:bCs/>
                <w:i/>
                <w:iCs/>
                <w:sz w:val="15"/>
                <w:szCs w:val="15"/>
                <w:lang w:val="en-US"/>
              </w:rPr>
            </w:pPr>
            <w:r w:rsidRPr="00EC39C1">
              <w:rPr>
                <w:rFonts w:cs="Arial"/>
                <w:b/>
                <w:bCs/>
                <w:i/>
                <w:iCs/>
                <w:sz w:val="15"/>
                <w:szCs w:val="15"/>
                <w:lang w:val="en-US"/>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655D8EB4" w14:textId="77777777" w:rsidR="00BD3AF8" w:rsidRPr="00EC39C1" w:rsidRDefault="00BD3AF8" w:rsidP="00843068">
            <w:pPr>
              <w:jc w:val="center"/>
              <w:rPr>
                <w:rFonts w:cs="Arial"/>
                <w:b/>
                <w:bCs/>
                <w:i/>
                <w:iCs/>
                <w:sz w:val="15"/>
                <w:szCs w:val="15"/>
                <w:lang w:val="en-US"/>
              </w:rPr>
            </w:pPr>
            <w:r w:rsidRPr="00EC39C1">
              <w:rPr>
                <w:rFonts w:cs="Arial"/>
                <w:b/>
                <w:bCs/>
                <w:i/>
                <w:iCs/>
                <w:sz w:val="15"/>
                <w:szCs w:val="15"/>
                <w:lang w:val="en-US"/>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1387ECF" w14:textId="77777777" w:rsidR="00BD3AF8" w:rsidRPr="00EC39C1" w:rsidRDefault="00BD3AF8" w:rsidP="00843068">
            <w:pPr>
              <w:jc w:val="center"/>
              <w:rPr>
                <w:rFonts w:cs="Arial"/>
                <w:b/>
                <w:bCs/>
                <w:i/>
                <w:iCs/>
                <w:sz w:val="15"/>
                <w:szCs w:val="15"/>
                <w:lang w:val="en-US"/>
              </w:rPr>
            </w:pPr>
            <w:r w:rsidRPr="00EC39C1">
              <w:rPr>
                <w:rFonts w:cs="Arial"/>
                <w:b/>
                <w:bCs/>
                <w:i/>
                <w:iCs/>
                <w:sz w:val="15"/>
                <w:szCs w:val="15"/>
                <w:lang w:val="en-US"/>
              </w:rPr>
              <w:t>Celkom</w:t>
            </w:r>
          </w:p>
        </w:tc>
      </w:tr>
      <w:tr w:rsidR="00BD3AF8" w:rsidRPr="00EC39C1" w14:paraId="5DDA31DD" w14:textId="77777777" w:rsidTr="00843068">
        <w:trPr>
          <w:trHeight w:val="207"/>
        </w:trPr>
        <w:tc>
          <w:tcPr>
            <w:tcW w:w="1542" w:type="pct"/>
            <w:vMerge/>
            <w:tcBorders>
              <w:top w:val="single" w:sz="8" w:space="0" w:color="auto"/>
              <w:left w:val="nil"/>
              <w:bottom w:val="single" w:sz="4" w:space="0" w:color="000000"/>
              <w:right w:val="nil"/>
            </w:tcBorders>
            <w:vAlign w:val="center"/>
            <w:hideMark/>
          </w:tcPr>
          <w:p w14:paraId="7A0BDBB5" w14:textId="77777777" w:rsidR="00BD3AF8" w:rsidRPr="00EC39C1" w:rsidRDefault="00BD3AF8" w:rsidP="00843068">
            <w:pPr>
              <w:jc w:val="left"/>
              <w:rPr>
                <w:rFonts w:cs="Arial"/>
                <w:b/>
                <w:bCs/>
                <w:i/>
                <w:iCs/>
                <w:sz w:val="15"/>
                <w:szCs w:val="15"/>
                <w:lang w:val="en-US"/>
              </w:rPr>
            </w:pPr>
          </w:p>
        </w:tc>
        <w:tc>
          <w:tcPr>
            <w:tcW w:w="442" w:type="pct"/>
            <w:vMerge/>
            <w:tcBorders>
              <w:top w:val="single" w:sz="8" w:space="0" w:color="auto"/>
              <w:left w:val="nil"/>
              <w:bottom w:val="single" w:sz="4" w:space="0" w:color="000000"/>
              <w:right w:val="nil"/>
            </w:tcBorders>
            <w:vAlign w:val="center"/>
            <w:hideMark/>
          </w:tcPr>
          <w:p w14:paraId="33F89C3A" w14:textId="77777777" w:rsidR="00BD3AF8" w:rsidRPr="00EC39C1" w:rsidRDefault="00BD3AF8" w:rsidP="00843068">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14:paraId="638E1F15" w14:textId="77777777" w:rsidR="00BD3AF8" w:rsidRPr="00EC39C1" w:rsidRDefault="00BD3AF8" w:rsidP="00843068">
            <w:pPr>
              <w:jc w:val="left"/>
              <w:rPr>
                <w:rFonts w:cs="Arial"/>
                <w:b/>
                <w:bCs/>
                <w:i/>
                <w:iCs/>
                <w:sz w:val="15"/>
                <w:szCs w:val="15"/>
                <w:lang w:val="en-US"/>
              </w:rPr>
            </w:pPr>
          </w:p>
        </w:tc>
        <w:tc>
          <w:tcPr>
            <w:tcW w:w="408" w:type="pct"/>
            <w:vMerge/>
            <w:tcBorders>
              <w:top w:val="single" w:sz="8" w:space="0" w:color="auto"/>
              <w:left w:val="nil"/>
              <w:bottom w:val="single" w:sz="4" w:space="0" w:color="000000"/>
              <w:right w:val="nil"/>
            </w:tcBorders>
            <w:vAlign w:val="center"/>
            <w:hideMark/>
          </w:tcPr>
          <w:p w14:paraId="5E4B4371" w14:textId="77777777" w:rsidR="00BD3AF8" w:rsidRPr="00EC39C1" w:rsidRDefault="00BD3AF8" w:rsidP="00843068">
            <w:pPr>
              <w:jc w:val="left"/>
              <w:rPr>
                <w:rFonts w:cs="Arial"/>
                <w:b/>
                <w:bCs/>
                <w:i/>
                <w:iCs/>
                <w:sz w:val="15"/>
                <w:szCs w:val="15"/>
                <w:lang w:val="en-US"/>
              </w:rPr>
            </w:pPr>
          </w:p>
        </w:tc>
        <w:tc>
          <w:tcPr>
            <w:tcW w:w="384" w:type="pct"/>
            <w:vMerge/>
            <w:tcBorders>
              <w:top w:val="single" w:sz="8" w:space="0" w:color="auto"/>
              <w:left w:val="nil"/>
              <w:bottom w:val="single" w:sz="4" w:space="0" w:color="000000"/>
              <w:right w:val="nil"/>
            </w:tcBorders>
            <w:vAlign w:val="center"/>
            <w:hideMark/>
          </w:tcPr>
          <w:p w14:paraId="08672597" w14:textId="77777777" w:rsidR="00BD3AF8" w:rsidRPr="00EC39C1" w:rsidRDefault="00BD3AF8" w:rsidP="00843068">
            <w:pPr>
              <w:jc w:val="left"/>
              <w:rPr>
                <w:rFonts w:cs="Arial"/>
                <w:b/>
                <w:bCs/>
                <w:i/>
                <w:iCs/>
                <w:sz w:val="15"/>
                <w:szCs w:val="15"/>
                <w:lang w:val="en-US"/>
              </w:rPr>
            </w:pPr>
          </w:p>
        </w:tc>
        <w:tc>
          <w:tcPr>
            <w:tcW w:w="506" w:type="pct"/>
            <w:vMerge/>
            <w:tcBorders>
              <w:top w:val="single" w:sz="8" w:space="0" w:color="auto"/>
              <w:left w:val="nil"/>
              <w:bottom w:val="single" w:sz="4" w:space="0" w:color="000000"/>
              <w:right w:val="nil"/>
            </w:tcBorders>
            <w:vAlign w:val="center"/>
            <w:hideMark/>
          </w:tcPr>
          <w:p w14:paraId="7819B5AB" w14:textId="77777777" w:rsidR="00BD3AF8" w:rsidRPr="00EC39C1" w:rsidRDefault="00BD3AF8" w:rsidP="00843068">
            <w:pPr>
              <w:jc w:val="left"/>
              <w:rPr>
                <w:rFonts w:cs="Arial"/>
                <w:b/>
                <w:bCs/>
                <w:i/>
                <w:iCs/>
                <w:sz w:val="15"/>
                <w:szCs w:val="15"/>
                <w:lang w:val="en-US"/>
              </w:rPr>
            </w:pPr>
          </w:p>
        </w:tc>
        <w:tc>
          <w:tcPr>
            <w:tcW w:w="535" w:type="pct"/>
            <w:vMerge/>
            <w:tcBorders>
              <w:top w:val="single" w:sz="8" w:space="0" w:color="auto"/>
              <w:left w:val="nil"/>
              <w:bottom w:val="single" w:sz="4" w:space="0" w:color="000000"/>
              <w:right w:val="nil"/>
            </w:tcBorders>
            <w:vAlign w:val="center"/>
            <w:hideMark/>
          </w:tcPr>
          <w:p w14:paraId="0D5B5A95" w14:textId="77777777" w:rsidR="00BD3AF8" w:rsidRPr="00EC39C1" w:rsidRDefault="00BD3AF8" w:rsidP="00843068">
            <w:pPr>
              <w:jc w:val="left"/>
              <w:rPr>
                <w:rFonts w:cs="Arial"/>
                <w:b/>
                <w:bCs/>
                <w:i/>
                <w:iCs/>
                <w:sz w:val="15"/>
                <w:szCs w:val="15"/>
                <w:lang w:val="en-US"/>
              </w:rPr>
            </w:pPr>
          </w:p>
        </w:tc>
        <w:tc>
          <w:tcPr>
            <w:tcW w:w="417" w:type="pct"/>
            <w:vMerge/>
            <w:tcBorders>
              <w:top w:val="single" w:sz="8" w:space="0" w:color="auto"/>
              <w:left w:val="nil"/>
              <w:bottom w:val="single" w:sz="4" w:space="0" w:color="000000"/>
              <w:right w:val="nil"/>
            </w:tcBorders>
            <w:vAlign w:val="center"/>
            <w:hideMark/>
          </w:tcPr>
          <w:p w14:paraId="04AECA8B" w14:textId="77777777" w:rsidR="00BD3AF8" w:rsidRPr="00EC39C1" w:rsidRDefault="00BD3AF8" w:rsidP="00843068">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14:paraId="409CE3C1" w14:textId="77777777" w:rsidR="00BD3AF8" w:rsidRPr="00EC39C1" w:rsidRDefault="00BD3AF8" w:rsidP="00843068">
            <w:pPr>
              <w:jc w:val="left"/>
              <w:rPr>
                <w:rFonts w:cs="Arial"/>
                <w:b/>
                <w:bCs/>
                <w:i/>
                <w:iCs/>
                <w:sz w:val="15"/>
                <w:szCs w:val="15"/>
                <w:lang w:val="en-US"/>
              </w:rPr>
            </w:pPr>
          </w:p>
        </w:tc>
      </w:tr>
      <w:tr w:rsidR="00E20D14" w:rsidRPr="00EC39C1" w14:paraId="3E98B4EA" w14:textId="77777777" w:rsidTr="00843068">
        <w:trPr>
          <w:trHeight w:val="208"/>
        </w:trPr>
        <w:tc>
          <w:tcPr>
            <w:tcW w:w="1542" w:type="pct"/>
            <w:tcBorders>
              <w:top w:val="nil"/>
              <w:left w:val="nil"/>
              <w:bottom w:val="nil"/>
              <w:right w:val="nil"/>
            </w:tcBorders>
            <w:shd w:val="clear" w:color="auto" w:fill="auto"/>
            <w:vAlign w:val="center"/>
            <w:hideMark/>
          </w:tcPr>
          <w:p w14:paraId="16B7C175" w14:textId="502A9934" w:rsidR="00E20D14" w:rsidRPr="00EC39C1" w:rsidRDefault="00E20D14" w:rsidP="00E20D14">
            <w:pPr>
              <w:jc w:val="left"/>
              <w:rPr>
                <w:rFonts w:cs="Arial"/>
                <w:b/>
                <w:bCs/>
                <w:sz w:val="15"/>
                <w:szCs w:val="15"/>
                <w:lang w:val="en-US"/>
              </w:rPr>
            </w:pPr>
            <w:r w:rsidRPr="00EC39C1">
              <w:rPr>
                <w:rFonts w:cs="Arial"/>
                <w:b/>
                <w:bCs/>
                <w:sz w:val="15"/>
                <w:szCs w:val="15"/>
                <w:lang w:val="en-US"/>
              </w:rPr>
              <w:t>Prvotné ocenenie</w:t>
            </w:r>
          </w:p>
        </w:tc>
        <w:tc>
          <w:tcPr>
            <w:tcW w:w="442" w:type="pct"/>
            <w:tcBorders>
              <w:top w:val="nil"/>
              <w:left w:val="nil"/>
              <w:bottom w:val="nil"/>
              <w:right w:val="nil"/>
            </w:tcBorders>
            <w:shd w:val="clear" w:color="auto" w:fill="auto"/>
            <w:vAlign w:val="bottom"/>
            <w:hideMark/>
          </w:tcPr>
          <w:p w14:paraId="228554A3" w14:textId="0EE5DB69" w:rsidR="00E20D14" w:rsidRPr="00507657" w:rsidRDefault="00E20D14" w:rsidP="00E20D14">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14:paraId="700CAE5B" w14:textId="75631F38" w:rsidR="00E20D14" w:rsidRPr="00507657" w:rsidRDefault="00E20D14" w:rsidP="00E20D14">
            <w:pPr>
              <w:jc w:val="right"/>
              <w:rPr>
                <w:rFonts w:cs="Arial"/>
                <w:sz w:val="15"/>
                <w:szCs w:val="15"/>
                <w:lang w:val="en-US"/>
              </w:rPr>
            </w:pPr>
            <w:r w:rsidRPr="00507657">
              <w:rPr>
                <w:rFonts w:cs="Arial"/>
                <w:sz w:val="15"/>
                <w:szCs w:val="15"/>
                <w:lang w:val="en-US"/>
              </w:rPr>
              <w:t> </w:t>
            </w:r>
          </w:p>
        </w:tc>
        <w:tc>
          <w:tcPr>
            <w:tcW w:w="408" w:type="pct"/>
            <w:tcBorders>
              <w:top w:val="nil"/>
              <w:left w:val="nil"/>
              <w:bottom w:val="nil"/>
              <w:right w:val="nil"/>
            </w:tcBorders>
            <w:shd w:val="clear" w:color="auto" w:fill="auto"/>
            <w:vAlign w:val="bottom"/>
            <w:hideMark/>
          </w:tcPr>
          <w:p w14:paraId="3189BB4A" w14:textId="15257DAF" w:rsidR="00E20D14" w:rsidRPr="00507657" w:rsidRDefault="00E20D14" w:rsidP="00E20D14">
            <w:pPr>
              <w:jc w:val="right"/>
              <w:rPr>
                <w:rFonts w:cs="Arial"/>
                <w:sz w:val="15"/>
                <w:szCs w:val="15"/>
                <w:lang w:val="en-US"/>
              </w:rPr>
            </w:pPr>
            <w:r w:rsidRPr="00507657">
              <w:rPr>
                <w:rFonts w:cs="Arial"/>
                <w:sz w:val="15"/>
                <w:szCs w:val="15"/>
                <w:lang w:val="en-US"/>
              </w:rPr>
              <w:t> </w:t>
            </w:r>
          </w:p>
        </w:tc>
        <w:tc>
          <w:tcPr>
            <w:tcW w:w="384" w:type="pct"/>
            <w:tcBorders>
              <w:top w:val="nil"/>
              <w:left w:val="nil"/>
              <w:bottom w:val="nil"/>
              <w:right w:val="nil"/>
            </w:tcBorders>
            <w:shd w:val="clear" w:color="auto" w:fill="auto"/>
            <w:vAlign w:val="bottom"/>
            <w:hideMark/>
          </w:tcPr>
          <w:p w14:paraId="0BE2E4D2" w14:textId="4E015563" w:rsidR="00E20D14" w:rsidRPr="00507657" w:rsidRDefault="00E20D14" w:rsidP="00E20D14">
            <w:pPr>
              <w:jc w:val="right"/>
              <w:rPr>
                <w:rFonts w:cs="Arial"/>
                <w:sz w:val="15"/>
                <w:szCs w:val="15"/>
                <w:lang w:val="en-US"/>
              </w:rPr>
            </w:pPr>
            <w:r w:rsidRPr="00507657">
              <w:rPr>
                <w:rFonts w:cs="Arial"/>
                <w:sz w:val="15"/>
                <w:szCs w:val="15"/>
                <w:lang w:val="en-US"/>
              </w:rPr>
              <w:t> </w:t>
            </w:r>
          </w:p>
        </w:tc>
        <w:tc>
          <w:tcPr>
            <w:tcW w:w="506" w:type="pct"/>
            <w:tcBorders>
              <w:top w:val="nil"/>
              <w:left w:val="nil"/>
              <w:bottom w:val="nil"/>
              <w:right w:val="nil"/>
            </w:tcBorders>
            <w:shd w:val="clear" w:color="auto" w:fill="auto"/>
            <w:vAlign w:val="bottom"/>
            <w:hideMark/>
          </w:tcPr>
          <w:p w14:paraId="1A710516" w14:textId="397C186B" w:rsidR="00E20D14" w:rsidRPr="00507657" w:rsidRDefault="00E20D14" w:rsidP="00E20D14">
            <w:pPr>
              <w:jc w:val="right"/>
              <w:rPr>
                <w:rFonts w:cs="Arial"/>
                <w:sz w:val="15"/>
                <w:szCs w:val="15"/>
                <w:lang w:val="en-US"/>
              </w:rPr>
            </w:pPr>
            <w:r w:rsidRPr="00507657">
              <w:rPr>
                <w:rFonts w:cs="Arial"/>
                <w:sz w:val="15"/>
                <w:szCs w:val="15"/>
                <w:lang w:val="en-US"/>
              </w:rPr>
              <w:t> </w:t>
            </w:r>
          </w:p>
        </w:tc>
        <w:tc>
          <w:tcPr>
            <w:tcW w:w="535" w:type="pct"/>
            <w:tcBorders>
              <w:top w:val="nil"/>
              <w:left w:val="nil"/>
              <w:bottom w:val="nil"/>
              <w:right w:val="nil"/>
            </w:tcBorders>
            <w:shd w:val="clear" w:color="auto" w:fill="auto"/>
            <w:vAlign w:val="bottom"/>
            <w:hideMark/>
          </w:tcPr>
          <w:p w14:paraId="7CDCEAB0" w14:textId="648D1E7B" w:rsidR="00E20D14" w:rsidRPr="00507657" w:rsidRDefault="00E20D14" w:rsidP="00E20D14">
            <w:pPr>
              <w:jc w:val="right"/>
              <w:rPr>
                <w:rFonts w:cs="Arial"/>
                <w:sz w:val="15"/>
                <w:szCs w:val="15"/>
                <w:lang w:val="en-US"/>
              </w:rPr>
            </w:pPr>
            <w:r w:rsidRPr="00507657">
              <w:rPr>
                <w:rFonts w:cs="Arial"/>
                <w:sz w:val="15"/>
                <w:szCs w:val="15"/>
                <w:lang w:val="en-US"/>
              </w:rPr>
              <w:t> </w:t>
            </w:r>
          </w:p>
        </w:tc>
        <w:tc>
          <w:tcPr>
            <w:tcW w:w="417" w:type="pct"/>
            <w:tcBorders>
              <w:top w:val="nil"/>
              <w:left w:val="nil"/>
              <w:bottom w:val="nil"/>
              <w:right w:val="nil"/>
            </w:tcBorders>
            <w:shd w:val="clear" w:color="auto" w:fill="auto"/>
            <w:vAlign w:val="bottom"/>
            <w:hideMark/>
          </w:tcPr>
          <w:p w14:paraId="42247000" w14:textId="1F2350B7" w:rsidR="00E20D14" w:rsidRPr="00507657" w:rsidRDefault="00E20D14" w:rsidP="00E20D14">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14:paraId="0AE998D4" w14:textId="24000678" w:rsidR="00E20D14" w:rsidRPr="00507657" w:rsidRDefault="00E20D14" w:rsidP="00E20D14">
            <w:pPr>
              <w:jc w:val="right"/>
              <w:rPr>
                <w:rFonts w:cs="Arial"/>
                <w:sz w:val="15"/>
                <w:szCs w:val="15"/>
                <w:lang w:val="en-US"/>
              </w:rPr>
            </w:pPr>
            <w:r w:rsidRPr="00507657">
              <w:rPr>
                <w:rFonts w:cs="Arial"/>
                <w:sz w:val="15"/>
                <w:szCs w:val="15"/>
                <w:lang w:val="en-US"/>
              </w:rPr>
              <w:t> </w:t>
            </w:r>
          </w:p>
        </w:tc>
      </w:tr>
      <w:tr w:rsidR="00E20D14" w:rsidRPr="0091479A" w14:paraId="6F3D51B0" w14:textId="77777777" w:rsidTr="00843068">
        <w:tc>
          <w:tcPr>
            <w:tcW w:w="1542" w:type="pct"/>
            <w:tcBorders>
              <w:top w:val="nil"/>
              <w:left w:val="nil"/>
              <w:bottom w:val="nil"/>
              <w:right w:val="nil"/>
            </w:tcBorders>
            <w:shd w:val="clear" w:color="auto" w:fill="auto"/>
            <w:vAlign w:val="center"/>
            <w:hideMark/>
          </w:tcPr>
          <w:p w14:paraId="03613BD2" w14:textId="47C3F4A4" w:rsidR="00E20D14" w:rsidRPr="00EC39C1" w:rsidRDefault="00E20D14" w:rsidP="00E20D14">
            <w:pPr>
              <w:jc w:val="left"/>
              <w:rPr>
                <w:rFonts w:cs="Arial"/>
                <w:sz w:val="15"/>
                <w:szCs w:val="15"/>
                <w:lang w:val="en-US"/>
              </w:rPr>
            </w:pPr>
            <w:r w:rsidRPr="00EC39C1">
              <w:rPr>
                <w:rFonts w:cs="Arial"/>
                <w:sz w:val="15"/>
                <w:szCs w:val="15"/>
                <w:lang w:val="en-US"/>
              </w:rPr>
              <w:t>K 1. januáru 20</w:t>
            </w:r>
            <w:r>
              <w:rPr>
                <w:rFonts w:cs="Arial"/>
                <w:sz w:val="15"/>
                <w:szCs w:val="15"/>
                <w:lang w:val="en-US"/>
              </w:rPr>
              <w:t>24</w:t>
            </w:r>
          </w:p>
        </w:tc>
        <w:tc>
          <w:tcPr>
            <w:tcW w:w="442" w:type="pct"/>
            <w:tcBorders>
              <w:top w:val="nil"/>
              <w:left w:val="nil"/>
              <w:bottom w:val="nil"/>
              <w:right w:val="nil"/>
            </w:tcBorders>
            <w:shd w:val="clear" w:color="auto" w:fill="auto"/>
            <w:vAlign w:val="bottom"/>
            <w:hideMark/>
          </w:tcPr>
          <w:p w14:paraId="44408D5A" w14:textId="1375237B" w:rsidR="00E20D14" w:rsidRPr="00507657" w:rsidRDefault="00E20D14" w:rsidP="00E20D14">
            <w:pPr>
              <w:jc w:val="right"/>
              <w:rPr>
                <w:rFonts w:cs="Arial"/>
                <w:sz w:val="15"/>
                <w:szCs w:val="15"/>
                <w:lang w:val="en-US"/>
              </w:rPr>
            </w:pPr>
            <w:r w:rsidRPr="00507657">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7B7B9A05" w14:textId="74577EE4" w:rsidR="00E20D14" w:rsidRPr="006D318A" w:rsidRDefault="00E20D14" w:rsidP="00E20D14">
            <w:pPr>
              <w:jc w:val="right"/>
              <w:rPr>
                <w:rFonts w:cs="Arial"/>
                <w:sz w:val="15"/>
                <w:szCs w:val="15"/>
                <w:lang w:val="en-US"/>
              </w:rPr>
            </w:pPr>
            <w:r>
              <w:rPr>
                <w:rFonts w:cs="Arial"/>
                <w:sz w:val="15"/>
                <w:szCs w:val="15"/>
                <w:lang w:val="en-US"/>
              </w:rPr>
              <w:t>710469</w:t>
            </w:r>
          </w:p>
        </w:tc>
        <w:tc>
          <w:tcPr>
            <w:tcW w:w="408" w:type="pct"/>
            <w:tcBorders>
              <w:top w:val="nil"/>
              <w:left w:val="nil"/>
              <w:bottom w:val="nil"/>
              <w:right w:val="nil"/>
            </w:tcBorders>
            <w:shd w:val="clear" w:color="auto" w:fill="auto"/>
            <w:vAlign w:val="bottom"/>
            <w:hideMark/>
          </w:tcPr>
          <w:p w14:paraId="4FD0BA56" w14:textId="6B313558" w:rsidR="00E20D14" w:rsidRPr="002806ED" w:rsidRDefault="00E20D14" w:rsidP="00E20D14">
            <w:pPr>
              <w:jc w:val="right"/>
              <w:rPr>
                <w:rFonts w:cs="Arial"/>
                <w:sz w:val="15"/>
                <w:szCs w:val="15"/>
                <w:lang w:val="en-US"/>
              </w:rPr>
            </w:pPr>
            <w:r>
              <w:rPr>
                <w:rFonts w:cs="Arial"/>
                <w:sz w:val="15"/>
                <w:szCs w:val="15"/>
                <w:lang w:val="en-US"/>
              </w:rPr>
              <w:t>117296</w:t>
            </w:r>
            <w:r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15894D49" w14:textId="5E6F22D5" w:rsidR="00E20D14" w:rsidRPr="002806ED" w:rsidRDefault="00E20D14" w:rsidP="00E20D14">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4F66AD67" w14:textId="30E98263" w:rsidR="00E20D14" w:rsidRPr="002806ED" w:rsidRDefault="00E20D14" w:rsidP="00E20D14">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14:paraId="311737FD" w14:textId="55DC6B2D" w:rsidR="00E20D14" w:rsidRPr="00E137C3" w:rsidRDefault="00E20D14" w:rsidP="00E20D14">
            <w:pPr>
              <w:jc w:val="right"/>
              <w:rPr>
                <w:rFonts w:cs="Arial"/>
                <w:sz w:val="15"/>
                <w:szCs w:val="15"/>
                <w:lang w:val="en-US"/>
              </w:rPr>
            </w:pPr>
            <w:r>
              <w:rPr>
                <w:rFonts w:cs="Arial"/>
                <w:sz w:val="15"/>
                <w:szCs w:val="15"/>
                <w:lang w:val="en-US"/>
              </w:rPr>
              <w:t>147761</w:t>
            </w:r>
          </w:p>
        </w:tc>
        <w:tc>
          <w:tcPr>
            <w:tcW w:w="417" w:type="pct"/>
            <w:tcBorders>
              <w:top w:val="nil"/>
              <w:left w:val="nil"/>
              <w:bottom w:val="nil"/>
              <w:right w:val="nil"/>
            </w:tcBorders>
            <w:shd w:val="clear" w:color="auto" w:fill="auto"/>
            <w:vAlign w:val="bottom"/>
            <w:hideMark/>
          </w:tcPr>
          <w:p w14:paraId="62CBAA24" w14:textId="5715B879" w:rsidR="00E20D14" w:rsidRPr="00E137C3" w:rsidRDefault="00E20D14" w:rsidP="00E20D14">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3A4B20FD" w14:textId="43C43A8B" w:rsidR="00E20D14" w:rsidRPr="00507657" w:rsidRDefault="00E20D14" w:rsidP="00E20D14">
            <w:pPr>
              <w:jc w:val="right"/>
              <w:rPr>
                <w:rFonts w:cs="Arial"/>
                <w:sz w:val="15"/>
                <w:szCs w:val="15"/>
                <w:lang w:val="en-US"/>
              </w:rPr>
            </w:pPr>
            <w:r>
              <w:rPr>
                <w:rFonts w:cs="Arial"/>
                <w:sz w:val="15"/>
                <w:szCs w:val="15"/>
                <w:lang w:val="en-US"/>
              </w:rPr>
              <w:t>975526</w:t>
            </w:r>
            <w:r w:rsidRPr="00507657">
              <w:rPr>
                <w:rFonts w:cs="Arial"/>
                <w:sz w:val="15"/>
                <w:szCs w:val="15"/>
                <w:lang w:val="en-US"/>
              </w:rPr>
              <w:t xml:space="preserve"> </w:t>
            </w:r>
          </w:p>
        </w:tc>
      </w:tr>
      <w:tr w:rsidR="00E20D14" w:rsidRPr="006A1C6D" w14:paraId="6D868FE7" w14:textId="77777777" w:rsidTr="00843068">
        <w:tc>
          <w:tcPr>
            <w:tcW w:w="1542" w:type="pct"/>
            <w:tcBorders>
              <w:top w:val="nil"/>
              <w:left w:val="nil"/>
              <w:bottom w:val="nil"/>
              <w:right w:val="nil"/>
            </w:tcBorders>
            <w:shd w:val="clear" w:color="auto" w:fill="auto"/>
            <w:vAlign w:val="center"/>
            <w:hideMark/>
          </w:tcPr>
          <w:p w14:paraId="1E73CD97" w14:textId="4F9A7A16" w:rsidR="00E20D14" w:rsidRPr="00EC39C1" w:rsidRDefault="00E20D14" w:rsidP="00E20D14">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14:paraId="5BA2EF0C" w14:textId="6987A52B" w:rsidR="00E20D14" w:rsidRPr="00EC39C1" w:rsidRDefault="00E20D14" w:rsidP="00E20D14">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14:paraId="14B98D5B" w14:textId="6B54B85D" w:rsidR="00E20D14" w:rsidRPr="006D318A" w:rsidRDefault="00E20D14" w:rsidP="00E20D14">
            <w:pPr>
              <w:jc w:val="right"/>
              <w:rPr>
                <w:rFonts w:cs="Arial"/>
                <w:sz w:val="15"/>
                <w:szCs w:val="15"/>
                <w:lang w:val="en-US"/>
              </w:rPr>
            </w:pPr>
            <w:r w:rsidRPr="006D318A">
              <w:rPr>
                <w:rFonts w:cs="Arial"/>
                <w:sz w:val="15"/>
                <w:szCs w:val="15"/>
                <w:lang w:val="en-US"/>
              </w:rPr>
              <w:t xml:space="preserve">0 </w:t>
            </w:r>
          </w:p>
        </w:tc>
        <w:tc>
          <w:tcPr>
            <w:tcW w:w="408" w:type="pct"/>
            <w:tcBorders>
              <w:top w:val="nil"/>
              <w:left w:val="nil"/>
              <w:bottom w:val="nil"/>
              <w:right w:val="nil"/>
            </w:tcBorders>
            <w:shd w:val="clear" w:color="auto" w:fill="auto"/>
            <w:vAlign w:val="bottom"/>
            <w:hideMark/>
          </w:tcPr>
          <w:p w14:paraId="2D70A869" w14:textId="0865799D" w:rsidR="00E20D14" w:rsidRPr="002806ED" w:rsidRDefault="00E20D14" w:rsidP="00E20D14">
            <w:pPr>
              <w:jc w:val="right"/>
              <w:rPr>
                <w:rFonts w:cs="Arial"/>
                <w:sz w:val="15"/>
                <w:szCs w:val="15"/>
                <w:lang w:val="en-US"/>
              </w:rPr>
            </w:pPr>
            <w:r>
              <w:rPr>
                <w:rFonts w:cs="Arial"/>
                <w:sz w:val="15"/>
                <w:szCs w:val="15"/>
                <w:lang w:val="en-US"/>
              </w:rPr>
              <w:t>0</w:t>
            </w:r>
            <w:r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55F9A181" w14:textId="23BDC58B" w:rsidR="00E20D14" w:rsidRPr="002806ED" w:rsidRDefault="00E20D14" w:rsidP="00E20D14">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64B5B823" w14:textId="1A83C476" w:rsidR="00E20D14" w:rsidRPr="002806ED" w:rsidRDefault="00E20D14" w:rsidP="00E20D14">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14:paraId="2A661499" w14:textId="4F31449C" w:rsidR="00E20D14" w:rsidRPr="00E137C3" w:rsidRDefault="00E20D14" w:rsidP="00E20D14">
            <w:pPr>
              <w:jc w:val="right"/>
              <w:rPr>
                <w:rFonts w:cs="Arial"/>
                <w:sz w:val="15"/>
                <w:szCs w:val="15"/>
                <w:lang w:val="en-US"/>
              </w:rPr>
            </w:pPr>
            <w:r>
              <w:rPr>
                <w:rFonts w:cs="Arial"/>
                <w:sz w:val="15"/>
                <w:szCs w:val="15"/>
                <w:lang w:val="en-US"/>
              </w:rPr>
              <w:t>123865</w:t>
            </w:r>
          </w:p>
        </w:tc>
        <w:tc>
          <w:tcPr>
            <w:tcW w:w="417" w:type="pct"/>
            <w:tcBorders>
              <w:top w:val="nil"/>
              <w:left w:val="nil"/>
              <w:bottom w:val="nil"/>
              <w:right w:val="nil"/>
            </w:tcBorders>
            <w:shd w:val="clear" w:color="auto" w:fill="auto"/>
            <w:vAlign w:val="bottom"/>
            <w:hideMark/>
          </w:tcPr>
          <w:p w14:paraId="2930EB0E" w14:textId="23DE65B3" w:rsidR="00E20D14" w:rsidRPr="00E137C3" w:rsidRDefault="00E20D14" w:rsidP="00E20D14">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54B637C6" w14:textId="0E2063EC" w:rsidR="00E20D14" w:rsidRPr="006A1C6D" w:rsidRDefault="00E20D14" w:rsidP="00E20D14">
            <w:pPr>
              <w:jc w:val="right"/>
              <w:rPr>
                <w:rFonts w:cs="Arial"/>
                <w:sz w:val="15"/>
                <w:szCs w:val="15"/>
                <w:lang w:val="en-US"/>
              </w:rPr>
            </w:pPr>
            <w:r>
              <w:rPr>
                <w:rFonts w:cs="Arial"/>
                <w:sz w:val="15"/>
                <w:szCs w:val="15"/>
                <w:lang w:val="en-US"/>
              </w:rPr>
              <w:t>123865</w:t>
            </w:r>
          </w:p>
        </w:tc>
      </w:tr>
      <w:tr w:rsidR="00E20D14" w:rsidRPr="0091479A" w14:paraId="2B856162" w14:textId="77777777" w:rsidTr="00843068">
        <w:tc>
          <w:tcPr>
            <w:tcW w:w="1542" w:type="pct"/>
            <w:tcBorders>
              <w:top w:val="nil"/>
              <w:left w:val="nil"/>
              <w:bottom w:val="nil"/>
              <w:right w:val="nil"/>
            </w:tcBorders>
            <w:shd w:val="clear" w:color="auto" w:fill="auto"/>
            <w:vAlign w:val="center"/>
            <w:hideMark/>
          </w:tcPr>
          <w:p w14:paraId="5E4B7D1D" w14:textId="7DD1D78D" w:rsidR="00E20D14" w:rsidRPr="00EC39C1" w:rsidRDefault="00E20D14" w:rsidP="00E20D14">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14:paraId="110BA677" w14:textId="23A9ED02" w:rsidR="00E20D14" w:rsidRPr="00EC39C1" w:rsidRDefault="00E20D14" w:rsidP="00E20D14">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14:paraId="06FDF069" w14:textId="264E1940" w:rsidR="00E20D14" w:rsidRPr="006D318A" w:rsidRDefault="00E20D14" w:rsidP="00E20D14">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hideMark/>
          </w:tcPr>
          <w:p w14:paraId="56FCA311" w14:textId="28933FBD" w:rsidR="00E20D14" w:rsidRPr="002806ED" w:rsidRDefault="00E20D14" w:rsidP="00E20D14">
            <w:pPr>
              <w:jc w:val="right"/>
              <w:rPr>
                <w:rFonts w:cs="Arial"/>
                <w:sz w:val="15"/>
                <w:szCs w:val="15"/>
                <w:lang w:val="en-US"/>
              </w:rPr>
            </w:pPr>
            <w:r w:rsidRPr="002806ED">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14:paraId="3508A27C" w14:textId="24249C8F" w:rsidR="00E20D14" w:rsidRPr="002806ED" w:rsidRDefault="00E20D14" w:rsidP="00E20D14">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274E4AB0" w14:textId="556A4837" w:rsidR="00E20D14" w:rsidRPr="002806ED" w:rsidRDefault="00E20D14" w:rsidP="00E20D14">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14:paraId="0193FB09" w14:textId="52E5AC71" w:rsidR="00E20D14" w:rsidRPr="00E137C3" w:rsidRDefault="00E20D14" w:rsidP="00E20D14">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25124B7B" w14:textId="5E36CB83" w:rsidR="00E20D14" w:rsidRPr="00E137C3" w:rsidRDefault="00E20D14" w:rsidP="00E20D14">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49E684E7" w14:textId="2B974E0C" w:rsidR="00E20D14" w:rsidRPr="00CF2CC9" w:rsidRDefault="00E20D14" w:rsidP="00E20D14">
            <w:pPr>
              <w:jc w:val="right"/>
              <w:rPr>
                <w:rFonts w:cs="Arial"/>
                <w:color w:val="FF0000"/>
                <w:sz w:val="15"/>
                <w:szCs w:val="15"/>
                <w:lang w:val="en-US"/>
              </w:rPr>
            </w:pPr>
            <w:r>
              <w:rPr>
                <w:rFonts w:cs="Arial"/>
                <w:sz w:val="15"/>
                <w:szCs w:val="15"/>
                <w:lang w:val="en-US"/>
              </w:rPr>
              <w:t>0</w:t>
            </w:r>
          </w:p>
        </w:tc>
      </w:tr>
      <w:tr w:rsidR="00E20D14" w:rsidRPr="00CF4E27" w14:paraId="372F59BF" w14:textId="77777777" w:rsidTr="00843068">
        <w:tc>
          <w:tcPr>
            <w:tcW w:w="1542" w:type="pct"/>
            <w:tcBorders>
              <w:top w:val="nil"/>
              <w:left w:val="nil"/>
              <w:bottom w:val="nil"/>
              <w:right w:val="nil"/>
            </w:tcBorders>
            <w:shd w:val="clear" w:color="auto" w:fill="auto"/>
            <w:vAlign w:val="center"/>
            <w:hideMark/>
          </w:tcPr>
          <w:p w14:paraId="36F5A519" w14:textId="38E0AB11" w:rsidR="00E20D14" w:rsidRPr="00EC39C1" w:rsidRDefault="00E20D14" w:rsidP="00E20D14">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14:paraId="08CB8847" w14:textId="540D0085" w:rsidR="00E20D14" w:rsidRPr="00EC39C1" w:rsidRDefault="00E20D14" w:rsidP="00E20D14">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14:paraId="0337B741" w14:textId="6E8F4DC8" w:rsidR="00E20D14" w:rsidRPr="006D318A" w:rsidRDefault="00E20D14" w:rsidP="00E20D14">
            <w:pPr>
              <w:jc w:val="right"/>
              <w:rPr>
                <w:rFonts w:cs="Arial"/>
                <w:sz w:val="15"/>
                <w:szCs w:val="15"/>
                <w:lang w:val="en-US"/>
              </w:rPr>
            </w:pPr>
            <w:r w:rsidRPr="006D318A">
              <w:rPr>
                <w:rFonts w:cs="Arial"/>
                <w:sz w:val="15"/>
                <w:szCs w:val="15"/>
                <w:lang w:val="en-US"/>
              </w:rPr>
              <w:t xml:space="preserve">    </w:t>
            </w:r>
            <w:r>
              <w:rPr>
                <w:rFonts w:cs="Arial"/>
                <w:sz w:val="15"/>
                <w:szCs w:val="15"/>
                <w:lang w:val="en-US"/>
              </w:rPr>
              <w:t>247155</w:t>
            </w:r>
          </w:p>
        </w:tc>
        <w:tc>
          <w:tcPr>
            <w:tcW w:w="408" w:type="pct"/>
            <w:tcBorders>
              <w:top w:val="nil"/>
              <w:left w:val="nil"/>
              <w:bottom w:val="nil"/>
              <w:right w:val="nil"/>
            </w:tcBorders>
            <w:shd w:val="clear" w:color="auto" w:fill="auto"/>
            <w:vAlign w:val="bottom"/>
            <w:hideMark/>
          </w:tcPr>
          <w:p w14:paraId="0B7DF994" w14:textId="668C26F6" w:rsidR="00E20D14" w:rsidRPr="002806ED" w:rsidRDefault="00E20D14" w:rsidP="00E20D14">
            <w:pPr>
              <w:jc w:val="right"/>
              <w:rPr>
                <w:rFonts w:cs="Arial"/>
                <w:sz w:val="15"/>
                <w:szCs w:val="15"/>
                <w:lang w:val="en-US"/>
              </w:rPr>
            </w:pPr>
            <w:r>
              <w:rPr>
                <w:rFonts w:cs="Arial"/>
                <w:sz w:val="15"/>
                <w:szCs w:val="15"/>
                <w:lang w:val="en-US"/>
              </w:rPr>
              <w:t>24471</w:t>
            </w:r>
            <w:r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7ADC68BF" w14:textId="3773C53D" w:rsidR="00E20D14" w:rsidRPr="002806ED" w:rsidRDefault="00E20D14" w:rsidP="00E20D14">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74AB713E" w14:textId="344856D6" w:rsidR="00E20D14" w:rsidRPr="002806ED" w:rsidRDefault="00E20D14" w:rsidP="00E20D14">
            <w:pPr>
              <w:jc w:val="right"/>
              <w:rPr>
                <w:rFonts w:cs="Arial"/>
                <w:sz w:val="15"/>
                <w:szCs w:val="15"/>
                <w:lang w:val="en-US"/>
              </w:rPr>
            </w:pPr>
            <w:r w:rsidRPr="002806ED">
              <w:rPr>
                <w:rFonts w:cs="Arial"/>
                <w:sz w:val="15"/>
                <w:szCs w:val="15"/>
                <w:lang w:val="en-US"/>
              </w:rPr>
              <w:t>0</w:t>
            </w:r>
          </w:p>
        </w:tc>
        <w:tc>
          <w:tcPr>
            <w:tcW w:w="535" w:type="pct"/>
            <w:tcBorders>
              <w:top w:val="nil"/>
              <w:left w:val="nil"/>
              <w:bottom w:val="nil"/>
              <w:right w:val="nil"/>
            </w:tcBorders>
            <w:shd w:val="clear" w:color="auto" w:fill="auto"/>
            <w:vAlign w:val="bottom"/>
          </w:tcPr>
          <w:p w14:paraId="702450FB" w14:textId="40BA6C2B" w:rsidR="00E20D14" w:rsidRPr="00E137C3" w:rsidRDefault="00E20D14" w:rsidP="00E20D14">
            <w:pPr>
              <w:jc w:val="right"/>
              <w:rPr>
                <w:rFonts w:cs="Arial"/>
                <w:sz w:val="15"/>
                <w:szCs w:val="15"/>
                <w:lang w:val="en-US"/>
              </w:rPr>
            </w:pPr>
            <w:r>
              <w:rPr>
                <w:rFonts w:cs="Arial"/>
                <w:sz w:val="15"/>
                <w:szCs w:val="15"/>
                <w:lang w:val="en-US"/>
              </w:rPr>
              <w:t>-271626</w:t>
            </w:r>
          </w:p>
        </w:tc>
        <w:tc>
          <w:tcPr>
            <w:tcW w:w="417" w:type="pct"/>
            <w:tcBorders>
              <w:top w:val="nil"/>
              <w:left w:val="nil"/>
              <w:bottom w:val="nil"/>
              <w:right w:val="nil"/>
            </w:tcBorders>
            <w:shd w:val="clear" w:color="auto" w:fill="auto"/>
            <w:vAlign w:val="bottom"/>
            <w:hideMark/>
          </w:tcPr>
          <w:p w14:paraId="3C4397F5" w14:textId="54A89F32" w:rsidR="00E20D14" w:rsidRPr="00E137C3" w:rsidRDefault="00E20D14" w:rsidP="00E20D14">
            <w:pPr>
              <w:jc w:val="right"/>
              <w:rPr>
                <w:rFonts w:cs="Arial"/>
                <w:sz w:val="15"/>
                <w:szCs w:val="15"/>
                <w:lang w:val="en-US"/>
              </w:rPr>
            </w:pPr>
            <w:r>
              <w:rPr>
                <w:rFonts w:cs="Arial"/>
                <w:sz w:val="15"/>
                <w:szCs w:val="15"/>
                <w:lang w:val="en-US"/>
              </w:rPr>
              <w:t>0</w:t>
            </w:r>
            <w:r w:rsidRPr="00E137C3">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082965B4" w14:textId="0F1A7216" w:rsidR="00E20D14" w:rsidRPr="00CF4E27" w:rsidRDefault="00E20D14" w:rsidP="00E20D14">
            <w:pPr>
              <w:jc w:val="right"/>
              <w:rPr>
                <w:rFonts w:cs="Arial"/>
                <w:sz w:val="15"/>
                <w:szCs w:val="15"/>
                <w:lang w:val="en-US"/>
              </w:rPr>
            </w:pPr>
            <w:r>
              <w:rPr>
                <w:rFonts w:cs="Arial"/>
                <w:sz w:val="15"/>
                <w:szCs w:val="15"/>
                <w:lang w:val="en-US"/>
              </w:rPr>
              <w:t>0</w:t>
            </w:r>
            <w:r w:rsidRPr="00CF4E27">
              <w:rPr>
                <w:rFonts w:cs="Arial"/>
                <w:sz w:val="15"/>
                <w:szCs w:val="15"/>
                <w:lang w:val="en-US"/>
              </w:rPr>
              <w:t xml:space="preserve"> </w:t>
            </w:r>
          </w:p>
        </w:tc>
      </w:tr>
      <w:tr w:rsidR="00E20D14" w:rsidRPr="00CF4E27" w14:paraId="76F2658D" w14:textId="77777777" w:rsidTr="00843068">
        <w:tc>
          <w:tcPr>
            <w:tcW w:w="1542" w:type="pct"/>
            <w:tcBorders>
              <w:top w:val="nil"/>
              <w:left w:val="nil"/>
              <w:bottom w:val="nil"/>
              <w:right w:val="nil"/>
            </w:tcBorders>
            <w:shd w:val="clear" w:color="auto" w:fill="auto"/>
            <w:vAlign w:val="center"/>
          </w:tcPr>
          <w:p w14:paraId="2E92C66F" w14:textId="77777777" w:rsidR="00E20D14" w:rsidRPr="00EC39C1" w:rsidRDefault="00E20D14" w:rsidP="00E20D14">
            <w:pPr>
              <w:jc w:val="left"/>
              <w:rPr>
                <w:rFonts w:cs="Arial"/>
                <w:sz w:val="15"/>
                <w:szCs w:val="15"/>
                <w:lang w:val="en-US"/>
              </w:rPr>
            </w:pPr>
          </w:p>
        </w:tc>
        <w:tc>
          <w:tcPr>
            <w:tcW w:w="442" w:type="pct"/>
            <w:tcBorders>
              <w:top w:val="nil"/>
              <w:left w:val="nil"/>
              <w:bottom w:val="nil"/>
              <w:right w:val="nil"/>
            </w:tcBorders>
            <w:shd w:val="clear" w:color="auto" w:fill="auto"/>
            <w:vAlign w:val="bottom"/>
          </w:tcPr>
          <w:p w14:paraId="4FD36631" w14:textId="77777777" w:rsidR="00E20D14"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tcPr>
          <w:p w14:paraId="7C0445C8" w14:textId="43144B78" w:rsidR="00E20D14" w:rsidRPr="006D318A" w:rsidRDefault="00E20D14" w:rsidP="00E20D14">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tcPr>
          <w:p w14:paraId="4AF5FDA5" w14:textId="77777777" w:rsidR="00E20D14" w:rsidRPr="002806ED" w:rsidRDefault="00E20D14" w:rsidP="00E20D14">
            <w:pPr>
              <w:jc w:val="right"/>
              <w:rPr>
                <w:rFonts w:cs="Arial"/>
                <w:sz w:val="15"/>
                <w:szCs w:val="15"/>
                <w:lang w:val="en-US"/>
              </w:rPr>
            </w:pPr>
          </w:p>
        </w:tc>
        <w:tc>
          <w:tcPr>
            <w:tcW w:w="384" w:type="pct"/>
            <w:tcBorders>
              <w:top w:val="nil"/>
              <w:left w:val="nil"/>
              <w:bottom w:val="nil"/>
              <w:right w:val="nil"/>
            </w:tcBorders>
            <w:shd w:val="clear" w:color="auto" w:fill="auto"/>
            <w:vAlign w:val="bottom"/>
          </w:tcPr>
          <w:p w14:paraId="5A1083AC" w14:textId="77777777" w:rsidR="00E20D14" w:rsidRPr="002806ED" w:rsidRDefault="00E20D14" w:rsidP="00E20D14">
            <w:pPr>
              <w:jc w:val="right"/>
              <w:rPr>
                <w:rFonts w:cs="Arial"/>
                <w:sz w:val="15"/>
                <w:szCs w:val="15"/>
                <w:lang w:val="en-US"/>
              </w:rPr>
            </w:pPr>
          </w:p>
        </w:tc>
        <w:tc>
          <w:tcPr>
            <w:tcW w:w="506" w:type="pct"/>
            <w:tcBorders>
              <w:top w:val="nil"/>
              <w:left w:val="nil"/>
              <w:bottom w:val="nil"/>
              <w:right w:val="nil"/>
            </w:tcBorders>
            <w:shd w:val="clear" w:color="auto" w:fill="auto"/>
            <w:vAlign w:val="bottom"/>
          </w:tcPr>
          <w:p w14:paraId="46984A6E" w14:textId="77777777" w:rsidR="00E20D14" w:rsidRPr="002806ED" w:rsidRDefault="00E20D14" w:rsidP="00E20D14">
            <w:pPr>
              <w:jc w:val="right"/>
              <w:rPr>
                <w:rFonts w:cs="Arial"/>
                <w:sz w:val="15"/>
                <w:szCs w:val="15"/>
                <w:lang w:val="en-US"/>
              </w:rPr>
            </w:pPr>
          </w:p>
        </w:tc>
        <w:tc>
          <w:tcPr>
            <w:tcW w:w="535" w:type="pct"/>
            <w:tcBorders>
              <w:top w:val="nil"/>
              <w:left w:val="nil"/>
              <w:bottom w:val="nil"/>
              <w:right w:val="nil"/>
            </w:tcBorders>
            <w:shd w:val="clear" w:color="auto" w:fill="auto"/>
            <w:vAlign w:val="bottom"/>
          </w:tcPr>
          <w:p w14:paraId="5B6C3BD8" w14:textId="22DE07C7" w:rsidR="00E20D14" w:rsidRDefault="00E20D14" w:rsidP="00E20D14">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tcPr>
          <w:p w14:paraId="6240BE29" w14:textId="4E632108" w:rsidR="00E20D14" w:rsidRDefault="00E20D14" w:rsidP="00E20D14">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tcPr>
          <w:p w14:paraId="68CC0BED" w14:textId="5E46812E" w:rsidR="00E20D14" w:rsidRDefault="00E20D14" w:rsidP="00E20D14">
            <w:pPr>
              <w:jc w:val="right"/>
              <w:rPr>
                <w:rFonts w:cs="Arial"/>
                <w:sz w:val="15"/>
                <w:szCs w:val="15"/>
                <w:lang w:val="en-US"/>
              </w:rPr>
            </w:pPr>
            <w:r>
              <w:rPr>
                <w:rFonts w:cs="Arial"/>
                <w:sz w:val="15"/>
                <w:szCs w:val="15"/>
                <w:lang w:val="en-US"/>
              </w:rPr>
              <w:t>0</w:t>
            </w:r>
          </w:p>
        </w:tc>
      </w:tr>
      <w:tr w:rsidR="00E20D14" w:rsidRPr="00EC39C1" w14:paraId="27311AC8" w14:textId="77777777" w:rsidTr="00843068">
        <w:tc>
          <w:tcPr>
            <w:tcW w:w="1542" w:type="pct"/>
            <w:tcBorders>
              <w:top w:val="nil"/>
              <w:left w:val="nil"/>
              <w:bottom w:val="nil"/>
              <w:right w:val="nil"/>
            </w:tcBorders>
            <w:shd w:val="clear" w:color="auto" w:fill="auto"/>
            <w:vAlign w:val="center"/>
            <w:hideMark/>
          </w:tcPr>
          <w:p w14:paraId="4C2EC5FD" w14:textId="3267B2E5" w:rsidR="00E20D14" w:rsidRPr="00EC39C1" w:rsidRDefault="00E20D14" w:rsidP="00E20D14">
            <w:pPr>
              <w:jc w:val="left"/>
              <w:rPr>
                <w:rFonts w:cs="Arial"/>
                <w:sz w:val="15"/>
                <w:szCs w:val="15"/>
                <w:lang w:val="en-US"/>
              </w:rPr>
            </w:pPr>
            <w:r w:rsidRPr="00EC39C1">
              <w:rPr>
                <w:rFonts w:cs="Arial"/>
                <w:sz w:val="15"/>
                <w:szCs w:val="15"/>
                <w:lang w:val="en-US"/>
              </w:rPr>
              <w:t>K 31. decembru 20</w:t>
            </w:r>
            <w:r>
              <w:rPr>
                <w:rFonts w:cs="Arial"/>
                <w:sz w:val="15"/>
                <w:szCs w:val="15"/>
                <w:lang w:val="en-US"/>
              </w:rPr>
              <w:t>24</w:t>
            </w:r>
          </w:p>
        </w:tc>
        <w:tc>
          <w:tcPr>
            <w:tcW w:w="442" w:type="pct"/>
            <w:tcBorders>
              <w:top w:val="single" w:sz="4" w:space="0" w:color="auto"/>
              <w:left w:val="nil"/>
              <w:bottom w:val="nil"/>
              <w:right w:val="nil"/>
            </w:tcBorders>
            <w:shd w:val="clear" w:color="auto" w:fill="auto"/>
            <w:vAlign w:val="bottom"/>
            <w:hideMark/>
          </w:tcPr>
          <w:p w14:paraId="396E46D0" w14:textId="68AFC4DF" w:rsidR="00E20D14" w:rsidRPr="00EC39C1" w:rsidRDefault="00E20D14" w:rsidP="00E20D14">
            <w:pPr>
              <w:jc w:val="right"/>
              <w:rPr>
                <w:rFonts w:cs="Arial"/>
                <w:sz w:val="15"/>
                <w:szCs w:val="15"/>
                <w:lang w:val="en-US"/>
              </w:rPr>
            </w:pPr>
            <w:r>
              <w:rPr>
                <w:rFonts w:cs="Arial"/>
                <w:sz w:val="15"/>
                <w:szCs w:val="15"/>
                <w:lang w:val="en-US"/>
              </w:rPr>
              <w:t>0</w:t>
            </w: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569F737A" w14:textId="1071D3B1" w:rsidR="00E20D14" w:rsidRPr="006D318A" w:rsidRDefault="00E20D14" w:rsidP="00E20D14">
            <w:pPr>
              <w:jc w:val="right"/>
              <w:rPr>
                <w:rFonts w:cs="Arial"/>
                <w:sz w:val="15"/>
                <w:szCs w:val="15"/>
                <w:lang w:val="en-US"/>
              </w:rPr>
            </w:pPr>
            <w:r w:rsidRPr="006D318A">
              <w:rPr>
                <w:rFonts w:cs="Arial"/>
                <w:sz w:val="15"/>
                <w:szCs w:val="15"/>
                <w:lang w:val="en-US"/>
              </w:rPr>
              <w:t xml:space="preserve">   </w:t>
            </w:r>
            <w:r>
              <w:rPr>
                <w:rFonts w:cs="Arial"/>
                <w:sz w:val="15"/>
                <w:szCs w:val="15"/>
                <w:lang w:val="en-US"/>
              </w:rPr>
              <w:t>957624</w:t>
            </w:r>
          </w:p>
        </w:tc>
        <w:tc>
          <w:tcPr>
            <w:tcW w:w="408" w:type="pct"/>
            <w:tcBorders>
              <w:top w:val="single" w:sz="4" w:space="0" w:color="auto"/>
              <w:left w:val="nil"/>
              <w:bottom w:val="nil"/>
              <w:right w:val="nil"/>
            </w:tcBorders>
            <w:shd w:val="clear" w:color="auto" w:fill="auto"/>
            <w:vAlign w:val="bottom"/>
            <w:hideMark/>
          </w:tcPr>
          <w:p w14:paraId="3E1DE7F6" w14:textId="2925CE0E" w:rsidR="00E20D14" w:rsidRPr="002806ED" w:rsidRDefault="00E20D14" w:rsidP="00E20D14">
            <w:pPr>
              <w:jc w:val="right"/>
              <w:rPr>
                <w:rFonts w:cs="Arial"/>
                <w:sz w:val="15"/>
                <w:szCs w:val="15"/>
                <w:lang w:val="en-US"/>
              </w:rPr>
            </w:pPr>
            <w:r>
              <w:rPr>
                <w:rFonts w:cs="Arial"/>
                <w:sz w:val="15"/>
                <w:szCs w:val="15"/>
                <w:lang w:val="en-US"/>
              </w:rPr>
              <w:t>141767</w:t>
            </w:r>
          </w:p>
        </w:tc>
        <w:tc>
          <w:tcPr>
            <w:tcW w:w="384" w:type="pct"/>
            <w:tcBorders>
              <w:top w:val="single" w:sz="4" w:space="0" w:color="auto"/>
              <w:left w:val="nil"/>
              <w:bottom w:val="nil"/>
              <w:right w:val="nil"/>
            </w:tcBorders>
            <w:shd w:val="clear" w:color="auto" w:fill="auto"/>
            <w:vAlign w:val="bottom"/>
            <w:hideMark/>
          </w:tcPr>
          <w:p w14:paraId="1C589DA3" w14:textId="0DABA7AD" w:rsidR="00E20D14" w:rsidRPr="002806ED" w:rsidRDefault="00E20D14" w:rsidP="00E20D14">
            <w:pPr>
              <w:jc w:val="right"/>
              <w:rPr>
                <w:rFonts w:cs="Arial"/>
                <w:sz w:val="15"/>
                <w:szCs w:val="15"/>
                <w:lang w:val="en-US"/>
              </w:rPr>
            </w:pPr>
            <w:r w:rsidRPr="002806ED">
              <w:rPr>
                <w:rFonts w:cs="Arial"/>
                <w:sz w:val="15"/>
                <w:szCs w:val="15"/>
                <w:lang w:val="en-US"/>
              </w:rPr>
              <w:t>0</w:t>
            </w:r>
          </w:p>
        </w:tc>
        <w:tc>
          <w:tcPr>
            <w:tcW w:w="506" w:type="pct"/>
            <w:tcBorders>
              <w:top w:val="single" w:sz="4" w:space="0" w:color="auto"/>
              <w:left w:val="nil"/>
              <w:bottom w:val="nil"/>
              <w:right w:val="nil"/>
            </w:tcBorders>
            <w:shd w:val="clear" w:color="auto" w:fill="auto"/>
            <w:vAlign w:val="bottom"/>
            <w:hideMark/>
          </w:tcPr>
          <w:p w14:paraId="0EA444D1" w14:textId="41C1CE88" w:rsidR="00E20D14" w:rsidRPr="002806ED" w:rsidRDefault="00E20D14" w:rsidP="00E20D14">
            <w:pPr>
              <w:jc w:val="right"/>
              <w:rPr>
                <w:rFonts w:cs="Arial"/>
                <w:sz w:val="15"/>
                <w:szCs w:val="15"/>
                <w:lang w:val="en-US"/>
              </w:rPr>
            </w:pPr>
            <w:r w:rsidRPr="002806ED">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14:paraId="4EF0CE28" w14:textId="4F5356BA" w:rsidR="00E20D14" w:rsidRPr="00E137C3" w:rsidRDefault="00E20D14" w:rsidP="00E20D14">
            <w:pPr>
              <w:jc w:val="right"/>
              <w:rPr>
                <w:rFonts w:cs="Arial"/>
                <w:sz w:val="15"/>
                <w:szCs w:val="15"/>
                <w:lang w:val="en-US"/>
              </w:rPr>
            </w:pPr>
            <w:r>
              <w:rPr>
                <w:rFonts w:cs="Arial"/>
                <w:sz w:val="15"/>
                <w:szCs w:val="15"/>
                <w:lang w:val="en-US"/>
              </w:rPr>
              <w:t>0</w:t>
            </w:r>
          </w:p>
        </w:tc>
        <w:tc>
          <w:tcPr>
            <w:tcW w:w="417" w:type="pct"/>
            <w:tcBorders>
              <w:top w:val="single" w:sz="4" w:space="0" w:color="auto"/>
              <w:left w:val="nil"/>
              <w:bottom w:val="nil"/>
              <w:right w:val="nil"/>
            </w:tcBorders>
            <w:shd w:val="clear" w:color="auto" w:fill="auto"/>
            <w:vAlign w:val="bottom"/>
            <w:hideMark/>
          </w:tcPr>
          <w:p w14:paraId="0721B245" w14:textId="7F60F0C2" w:rsidR="00E20D14" w:rsidRPr="00E137C3" w:rsidRDefault="00E20D14" w:rsidP="00E20D14">
            <w:pPr>
              <w:jc w:val="right"/>
              <w:rPr>
                <w:rFonts w:cs="Arial"/>
                <w:sz w:val="15"/>
                <w:szCs w:val="15"/>
                <w:lang w:val="en-US"/>
              </w:rPr>
            </w:pPr>
            <w:r w:rsidRPr="00E137C3">
              <w:rPr>
                <w:rFonts w:cs="Arial"/>
                <w:sz w:val="15"/>
                <w:szCs w:val="15"/>
                <w:lang w:val="en-US"/>
              </w:rPr>
              <w:t>0</w:t>
            </w:r>
          </w:p>
        </w:tc>
        <w:tc>
          <w:tcPr>
            <w:tcW w:w="383" w:type="pct"/>
            <w:tcBorders>
              <w:top w:val="single" w:sz="4" w:space="0" w:color="auto"/>
              <w:left w:val="nil"/>
              <w:bottom w:val="nil"/>
              <w:right w:val="nil"/>
            </w:tcBorders>
            <w:shd w:val="clear" w:color="auto" w:fill="auto"/>
            <w:vAlign w:val="bottom"/>
            <w:hideMark/>
          </w:tcPr>
          <w:p w14:paraId="32C0BD76" w14:textId="5C735E70" w:rsidR="00E20D14" w:rsidRPr="00CF4E27" w:rsidRDefault="00E20D14" w:rsidP="00E20D14">
            <w:pPr>
              <w:jc w:val="right"/>
              <w:rPr>
                <w:rFonts w:cs="Arial"/>
                <w:sz w:val="15"/>
                <w:szCs w:val="15"/>
                <w:lang w:val="en-US"/>
              </w:rPr>
            </w:pPr>
            <w:r>
              <w:rPr>
                <w:rFonts w:cs="Arial"/>
                <w:sz w:val="15"/>
                <w:szCs w:val="15"/>
                <w:lang w:val="en-US"/>
              </w:rPr>
              <w:t>1099391</w:t>
            </w:r>
            <w:r w:rsidRPr="00CF4E27">
              <w:rPr>
                <w:rFonts w:cs="Arial"/>
                <w:sz w:val="15"/>
                <w:szCs w:val="15"/>
                <w:lang w:val="en-US"/>
              </w:rPr>
              <w:t xml:space="preserve"> </w:t>
            </w:r>
          </w:p>
        </w:tc>
      </w:tr>
      <w:tr w:rsidR="00E20D14" w:rsidRPr="00F34119" w14:paraId="30636966" w14:textId="77777777" w:rsidTr="00843068">
        <w:tc>
          <w:tcPr>
            <w:tcW w:w="1542" w:type="pct"/>
            <w:tcBorders>
              <w:top w:val="nil"/>
              <w:left w:val="nil"/>
              <w:bottom w:val="nil"/>
              <w:right w:val="nil"/>
            </w:tcBorders>
            <w:shd w:val="clear" w:color="auto" w:fill="auto"/>
            <w:vAlign w:val="center"/>
            <w:hideMark/>
          </w:tcPr>
          <w:p w14:paraId="21DD2600" w14:textId="442D23B3" w:rsidR="00E20D14" w:rsidRPr="00F34119" w:rsidRDefault="00E20D14" w:rsidP="00E20D14">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14:paraId="3C07A272" w14:textId="77777777" w:rsidR="00E20D14" w:rsidRPr="00F34119"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0BEFBE18" w14:textId="77777777" w:rsidR="00E20D14" w:rsidRPr="00F34119" w:rsidRDefault="00E20D14" w:rsidP="00E20D14">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075C478F" w14:textId="77777777" w:rsidR="00E20D14" w:rsidRPr="00F34119" w:rsidRDefault="00E20D14" w:rsidP="00E20D14">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7A31EC32" w14:textId="77777777" w:rsidR="00E20D14" w:rsidRPr="00F34119" w:rsidRDefault="00E20D14" w:rsidP="00E20D14">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683F43A8" w14:textId="77777777" w:rsidR="00E20D14" w:rsidRPr="00F34119" w:rsidRDefault="00E20D14" w:rsidP="00E20D14">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5E1369DB" w14:textId="77777777" w:rsidR="00E20D14" w:rsidRPr="00F34119" w:rsidRDefault="00E20D14" w:rsidP="00E20D14">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29D0F0FE" w14:textId="77777777" w:rsidR="00E20D14" w:rsidRPr="00F34119"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4FBA1278" w14:textId="77777777" w:rsidR="00E20D14" w:rsidRPr="00F34119" w:rsidRDefault="00E20D14" w:rsidP="00E20D14">
            <w:pPr>
              <w:jc w:val="right"/>
              <w:rPr>
                <w:rFonts w:cs="Arial"/>
                <w:sz w:val="15"/>
                <w:szCs w:val="15"/>
                <w:lang w:val="en-US"/>
              </w:rPr>
            </w:pPr>
          </w:p>
        </w:tc>
      </w:tr>
      <w:tr w:rsidR="00E20D14" w:rsidRPr="00F34119" w14:paraId="107CE9D8" w14:textId="77777777" w:rsidTr="00843068">
        <w:tc>
          <w:tcPr>
            <w:tcW w:w="1542" w:type="pct"/>
            <w:tcBorders>
              <w:top w:val="nil"/>
              <w:left w:val="nil"/>
              <w:bottom w:val="nil"/>
              <w:right w:val="nil"/>
            </w:tcBorders>
            <w:shd w:val="clear" w:color="auto" w:fill="auto"/>
            <w:vAlign w:val="center"/>
            <w:hideMark/>
          </w:tcPr>
          <w:p w14:paraId="70CF45CB" w14:textId="54FC5B16" w:rsidR="00E20D14" w:rsidRPr="00F34119" w:rsidRDefault="00E20D14" w:rsidP="00E20D14">
            <w:pPr>
              <w:jc w:val="left"/>
              <w:rPr>
                <w:rFonts w:cs="Arial"/>
                <w:b/>
                <w:bCs/>
                <w:sz w:val="15"/>
                <w:szCs w:val="15"/>
                <w:lang w:val="en-US"/>
              </w:rPr>
            </w:pPr>
            <w:r w:rsidRPr="00F34119">
              <w:rPr>
                <w:rFonts w:cs="Arial"/>
                <w:b/>
                <w:bCs/>
                <w:sz w:val="15"/>
                <w:szCs w:val="15"/>
                <w:lang w:val="en-US"/>
              </w:rPr>
              <w:t>Oprávky</w:t>
            </w:r>
          </w:p>
        </w:tc>
        <w:tc>
          <w:tcPr>
            <w:tcW w:w="442" w:type="pct"/>
            <w:tcBorders>
              <w:top w:val="nil"/>
              <w:left w:val="nil"/>
              <w:bottom w:val="nil"/>
              <w:right w:val="nil"/>
            </w:tcBorders>
            <w:shd w:val="clear" w:color="auto" w:fill="auto"/>
            <w:vAlign w:val="bottom"/>
            <w:hideMark/>
          </w:tcPr>
          <w:p w14:paraId="5AB5717C" w14:textId="77777777" w:rsidR="00E20D14" w:rsidRPr="00F34119" w:rsidRDefault="00E20D14" w:rsidP="00E20D14">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14:paraId="7DCF7BE2" w14:textId="77777777" w:rsidR="00E20D14" w:rsidRPr="00F34119" w:rsidRDefault="00E20D14" w:rsidP="00E20D14">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1BD08524" w14:textId="77777777" w:rsidR="00E20D14" w:rsidRPr="00F34119" w:rsidRDefault="00E20D14" w:rsidP="00E20D14">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29906941" w14:textId="77777777" w:rsidR="00E20D14" w:rsidRPr="00F34119" w:rsidRDefault="00E20D14" w:rsidP="00E20D14">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2422BEC7" w14:textId="77777777" w:rsidR="00E20D14" w:rsidRPr="00F34119" w:rsidRDefault="00E20D14" w:rsidP="00E20D14">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63FD9BCD" w14:textId="77777777" w:rsidR="00E20D14" w:rsidRPr="00F34119" w:rsidRDefault="00E20D14" w:rsidP="00E20D14">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134EFA91" w14:textId="77777777" w:rsidR="00E20D14" w:rsidRPr="00F34119"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57EF4026" w14:textId="77777777" w:rsidR="00E20D14" w:rsidRPr="00F34119" w:rsidRDefault="00E20D14" w:rsidP="00E20D14">
            <w:pPr>
              <w:jc w:val="right"/>
              <w:rPr>
                <w:rFonts w:cs="Arial"/>
                <w:sz w:val="15"/>
                <w:szCs w:val="15"/>
                <w:lang w:val="en-US"/>
              </w:rPr>
            </w:pPr>
          </w:p>
        </w:tc>
      </w:tr>
      <w:tr w:rsidR="00E20D14" w:rsidRPr="00F34119" w14:paraId="3F5DCB0A" w14:textId="77777777" w:rsidTr="00843068">
        <w:tc>
          <w:tcPr>
            <w:tcW w:w="1542" w:type="pct"/>
            <w:tcBorders>
              <w:top w:val="nil"/>
              <w:left w:val="nil"/>
              <w:bottom w:val="nil"/>
              <w:right w:val="nil"/>
            </w:tcBorders>
            <w:shd w:val="clear" w:color="auto" w:fill="auto"/>
            <w:vAlign w:val="center"/>
            <w:hideMark/>
          </w:tcPr>
          <w:p w14:paraId="2323B67F" w14:textId="42F1CB87" w:rsidR="00E20D14" w:rsidRPr="00F34119" w:rsidRDefault="00E20D14" w:rsidP="00E20D14">
            <w:pPr>
              <w:jc w:val="left"/>
              <w:rPr>
                <w:rFonts w:cs="Arial"/>
                <w:sz w:val="15"/>
                <w:szCs w:val="15"/>
                <w:lang w:val="en-US"/>
              </w:rPr>
            </w:pPr>
            <w:r>
              <w:rPr>
                <w:rFonts w:cs="Arial"/>
                <w:sz w:val="15"/>
                <w:szCs w:val="15"/>
                <w:lang w:val="en-US"/>
              </w:rPr>
              <w:t>K 1. januáru 2024</w:t>
            </w:r>
          </w:p>
        </w:tc>
        <w:tc>
          <w:tcPr>
            <w:tcW w:w="442" w:type="pct"/>
            <w:tcBorders>
              <w:top w:val="nil"/>
              <w:left w:val="nil"/>
              <w:bottom w:val="nil"/>
              <w:right w:val="nil"/>
            </w:tcBorders>
            <w:shd w:val="clear" w:color="auto" w:fill="auto"/>
            <w:vAlign w:val="bottom"/>
            <w:hideMark/>
          </w:tcPr>
          <w:p w14:paraId="2C1CF45D" w14:textId="651C2B34" w:rsidR="00E20D14" w:rsidRPr="00F34119" w:rsidRDefault="00E20D14" w:rsidP="00E20D14">
            <w:pPr>
              <w:jc w:val="right"/>
              <w:rPr>
                <w:rFonts w:cs="Arial"/>
                <w:sz w:val="15"/>
                <w:szCs w:val="15"/>
                <w:lang w:val="en-US"/>
              </w:rPr>
            </w:pPr>
            <w:r w:rsidRPr="00F34119">
              <w:rPr>
                <w:rFonts w:cs="Arial"/>
                <w:sz w:val="15"/>
                <w:szCs w:val="15"/>
                <w:lang w:val="en-US"/>
              </w:rPr>
              <w:t>0</w:t>
            </w:r>
          </w:p>
        </w:tc>
        <w:tc>
          <w:tcPr>
            <w:tcW w:w="383" w:type="pct"/>
            <w:tcBorders>
              <w:top w:val="nil"/>
              <w:left w:val="nil"/>
              <w:bottom w:val="nil"/>
              <w:right w:val="nil"/>
            </w:tcBorders>
            <w:shd w:val="clear" w:color="auto" w:fill="auto"/>
            <w:vAlign w:val="bottom"/>
            <w:hideMark/>
          </w:tcPr>
          <w:p w14:paraId="6DD75F89" w14:textId="4B636EFA" w:rsidR="00E20D14" w:rsidRPr="00F34119" w:rsidRDefault="00E20D14" w:rsidP="00E20D14">
            <w:pPr>
              <w:jc w:val="center"/>
              <w:rPr>
                <w:rFonts w:cs="Arial"/>
                <w:sz w:val="15"/>
                <w:szCs w:val="15"/>
                <w:lang w:val="en-US"/>
              </w:rPr>
            </w:pPr>
            <w:r w:rsidRPr="00F34119">
              <w:rPr>
                <w:rFonts w:cs="Arial"/>
                <w:sz w:val="15"/>
                <w:szCs w:val="15"/>
                <w:lang w:val="en-US"/>
              </w:rPr>
              <w:t xml:space="preserve">     </w:t>
            </w:r>
            <w:r>
              <w:rPr>
                <w:rFonts w:cs="Arial"/>
                <w:sz w:val="15"/>
                <w:szCs w:val="15"/>
                <w:lang w:val="en-US"/>
              </w:rPr>
              <w:t>697109</w:t>
            </w:r>
          </w:p>
        </w:tc>
        <w:tc>
          <w:tcPr>
            <w:tcW w:w="408" w:type="pct"/>
            <w:tcBorders>
              <w:top w:val="nil"/>
              <w:left w:val="nil"/>
              <w:bottom w:val="nil"/>
              <w:right w:val="nil"/>
            </w:tcBorders>
            <w:shd w:val="clear" w:color="auto" w:fill="auto"/>
            <w:vAlign w:val="bottom"/>
            <w:hideMark/>
          </w:tcPr>
          <w:p w14:paraId="7A78FD1B" w14:textId="205DCA04" w:rsidR="00E20D14" w:rsidRPr="00F34119" w:rsidRDefault="00E20D14" w:rsidP="00E20D14">
            <w:pPr>
              <w:jc w:val="center"/>
              <w:rPr>
                <w:rFonts w:cs="Arial"/>
                <w:sz w:val="15"/>
                <w:szCs w:val="15"/>
                <w:lang w:val="en-US"/>
              </w:rPr>
            </w:pPr>
            <w:r w:rsidRPr="00F34119">
              <w:rPr>
                <w:rFonts w:cs="Arial"/>
                <w:sz w:val="15"/>
                <w:szCs w:val="15"/>
                <w:lang w:val="en-US"/>
              </w:rPr>
              <w:t xml:space="preserve">        </w:t>
            </w:r>
            <w:r>
              <w:rPr>
                <w:rFonts w:cs="Arial"/>
                <w:sz w:val="15"/>
                <w:szCs w:val="15"/>
                <w:lang w:val="en-US"/>
              </w:rPr>
              <w:t>92868</w:t>
            </w: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0E92FC35" w14:textId="48C49318"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37E2396C" w14:textId="5216C6E9" w:rsidR="00E20D14" w:rsidRPr="00F34119" w:rsidRDefault="00E20D14" w:rsidP="00E20D14">
            <w:pPr>
              <w:jc w:val="right"/>
              <w:rPr>
                <w:rFonts w:cs="Arial"/>
                <w:sz w:val="15"/>
                <w:szCs w:val="15"/>
                <w:lang w:val="en-US"/>
              </w:rPr>
            </w:pPr>
            <w:r w:rsidRPr="00F34119">
              <w:rPr>
                <w:rFonts w:cs="Arial"/>
                <w:sz w:val="15"/>
                <w:szCs w:val="15"/>
                <w:lang w:val="en-US"/>
              </w:rPr>
              <w:t>0</w:t>
            </w:r>
          </w:p>
        </w:tc>
        <w:tc>
          <w:tcPr>
            <w:tcW w:w="535" w:type="pct"/>
            <w:tcBorders>
              <w:top w:val="nil"/>
              <w:left w:val="nil"/>
              <w:bottom w:val="nil"/>
              <w:right w:val="nil"/>
            </w:tcBorders>
            <w:shd w:val="clear" w:color="auto" w:fill="auto"/>
            <w:vAlign w:val="bottom"/>
            <w:hideMark/>
          </w:tcPr>
          <w:p w14:paraId="7CC1B89A" w14:textId="141668E4"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2ED3DA04" w14:textId="57E31679"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105F9EDA" w14:textId="2349C0FD" w:rsidR="00E20D14" w:rsidRPr="00F34119" w:rsidRDefault="00E20D14" w:rsidP="00E20D14">
            <w:pPr>
              <w:jc w:val="right"/>
              <w:rPr>
                <w:rFonts w:cs="Arial"/>
                <w:sz w:val="15"/>
                <w:szCs w:val="15"/>
                <w:lang w:val="en-US"/>
              </w:rPr>
            </w:pPr>
            <w:r>
              <w:rPr>
                <w:rFonts w:cs="Arial"/>
                <w:sz w:val="15"/>
                <w:szCs w:val="15"/>
                <w:lang w:val="en-US"/>
              </w:rPr>
              <w:t>789977</w:t>
            </w:r>
          </w:p>
        </w:tc>
      </w:tr>
      <w:tr w:rsidR="00E20D14" w:rsidRPr="00F34119" w14:paraId="19F4C6E8" w14:textId="77777777" w:rsidTr="00843068">
        <w:tc>
          <w:tcPr>
            <w:tcW w:w="1542" w:type="pct"/>
            <w:tcBorders>
              <w:top w:val="nil"/>
              <w:left w:val="nil"/>
              <w:bottom w:val="nil"/>
              <w:right w:val="nil"/>
            </w:tcBorders>
            <w:shd w:val="clear" w:color="auto" w:fill="auto"/>
            <w:vAlign w:val="center"/>
            <w:hideMark/>
          </w:tcPr>
          <w:p w14:paraId="0C43212B" w14:textId="68BC21E4" w:rsidR="00E20D14" w:rsidRPr="00F34119" w:rsidRDefault="00E20D14" w:rsidP="00E20D14">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14:paraId="065C1CA2" w14:textId="392A1DA6"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16C31433" w14:textId="2ED3E8FE" w:rsidR="00E20D14" w:rsidRPr="00F34119" w:rsidRDefault="00E20D14" w:rsidP="00E20D14">
            <w:pPr>
              <w:jc w:val="right"/>
              <w:rPr>
                <w:rFonts w:cs="Arial"/>
                <w:sz w:val="15"/>
                <w:szCs w:val="15"/>
                <w:lang w:val="en-US"/>
              </w:rPr>
            </w:pPr>
            <w:r>
              <w:rPr>
                <w:rFonts w:cs="Arial"/>
                <w:sz w:val="15"/>
                <w:szCs w:val="15"/>
                <w:lang w:val="en-US"/>
              </w:rPr>
              <w:t>36176</w:t>
            </w:r>
          </w:p>
        </w:tc>
        <w:tc>
          <w:tcPr>
            <w:tcW w:w="408" w:type="pct"/>
            <w:tcBorders>
              <w:top w:val="nil"/>
              <w:left w:val="nil"/>
              <w:bottom w:val="nil"/>
              <w:right w:val="nil"/>
            </w:tcBorders>
            <w:shd w:val="clear" w:color="auto" w:fill="auto"/>
            <w:vAlign w:val="bottom"/>
            <w:hideMark/>
          </w:tcPr>
          <w:p w14:paraId="54EA957C" w14:textId="588564C2" w:rsidR="00E20D14" w:rsidRPr="00F34119" w:rsidRDefault="00E20D14" w:rsidP="00E20D14">
            <w:pPr>
              <w:jc w:val="center"/>
              <w:rPr>
                <w:rFonts w:cs="Arial"/>
                <w:sz w:val="15"/>
                <w:szCs w:val="15"/>
                <w:lang w:val="en-US"/>
              </w:rPr>
            </w:pPr>
            <w:r w:rsidRPr="00F34119">
              <w:rPr>
                <w:rFonts w:cs="Arial"/>
                <w:sz w:val="15"/>
                <w:szCs w:val="15"/>
                <w:lang w:val="en-US"/>
              </w:rPr>
              <w:t xml:space="preserve">        </w:t>
            </w:r>
            <w:r>
              <w:rPr>
                <w:rFonts w:cs="Arial"/>
                <w:sz w:val="15"/>
                <w:szCs w:val="15"/>
                <w:lang w:val="en-US"/>
              </w:rPr>
              <w:t>13109</w:t>
            </w:r>
          </w:p>
        </w:tc>
        <w:tc>
          <w:tcPr>
            <w:tcW w:w="384" w:type="pct"/>
            <w:tcBorders>
              <w:top w:val="nil"/>
              <w:left w:val="nil"/>
              <w:bottom w:val="nil"/>
              <w:right w:val="nil"/>
            </w:tcBorders>
            <w:shd w:val="clear" w:color="auto" w:fill="auto"/>
            <w:vAlign w:val="bottom"/>
            <w:hideMark/>
          </w:tcPr>
          <w:p w14:paraId="46758F49" w14:textId="4E29C436"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2706CA2C" w14:textId="003231D5"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14:paraId="4A86CDFB" w14:textId="5E0AC6A1"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3098E16A" w14:textId="795EAF26"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740C6111" w14:textId="7B8BE6EF" w:rsidR="00E20D14" w:rsidRPr="00F34119" w:rsidRDefault="00E20D14" w:rsidP="00E20D14">
            <w:pPr>
              <w:jc w:val="right"/>
              <w:rPr>
                <w:rFonts w:cs="Arial"/>
                <w:sz w:val="15"/>
                <w:szCs w:val="15"/>
                <w:lang w:val="en-US"/>
              </w:rPr>
            </w:pPr>
            <w:r>
              <w:rPr>
                <w:rFonts w:cs="Arial"/>
                <w:sz w:val="15"/>
                <w:szCs w:val="15"/>
                <w:lang w:val="en-US"/>
              </w:rPr>
              <w:t>49285</w:t>
            </w:r>
            <w:r w:rsidRPr="00F34119">
              <w:rPr>
                <w:rFonts w:cs="Arial"/>
                <w:sz w:val="15"/>
                <w:szCs w:val="15"/>
                <w:lang w:val="en-US"/>
              </w:rPr>
              <w:t xml:space="preserve"> </w:t>
            </w:r>
          </w:p>
        </w:tc>
      </w:tr>
      <w:tr w:rsidR="00E20D14" w:rsidRPr="00F34119" w14:paraId="0682EDBE" w14:textId="77777777" w:rsidTr="00843068">
        <w:tc>
          <w:tcPr>
            <w:tcW w:w="1542" w:type="pct"/>
            <w:tcBorders>
              <w:top w:val="nil"/>
              <w:left w:val="nil"/>
              <w:bottom w:val="nil"/>
              <w:right w:val="nil"/>
            </w:tcBorders>
            <w:shd w:val="clear" w:color="auto" w:fill="auto"/>
            <w:vAlign w:val="center"/>
            <w:hideMark/>
          </w:tcPr>
          <w:p w14:paraId="5E7F8454" w14:textId="1EEB3BEA" w:rsidR="00E20D14" w:rsidRPr="00F34119" w:rsidRDefault="00E20D14" w:rsidP="00E20D14">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14:paraId="5D046062" w14:textId="0C2D670E"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0BF26F97" w14:textId="0EBAC9A7" w:rsidR="00E20D14" w:rsidRPr="00F34119" w:rsidRDefault="00E20D14" w:rsidP="00E20D14">
            <w:pPr>
              <w:jc w:val="right"/>
              <w:rPr>
                <w:rFonts w:cs="Arial"/>
                <w:sz w:val="15"/>
                <w:szCs w:val="15"/>
                <w:lang w:val="en-US"/>
              </w:rPr>
            </w:pPr>
            <w:r>
              <w:rPr>
                <w:rFonts w:cs="Arial"/>
                <w:sz w:val="15"/>
                <w:szCs w:val="15"/>
                <w:lang w:val="en-US"/>
              </w:rPr>
              <w:t>0</w:t>
            </w: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6EAF9B1E" w14:textId="0080D3D5"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14:paraId="61DEAEA1" w14:textId="0684A297"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36DE4383" w14:textId="1E5AB696"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14:paraId="07D0B715" w14:textId="49776129"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6D0C66D6" w14:textId="717D7F97"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0FD20127" w14:textId="41132926" w:rsidR="00E20D14" w:rsidRPr="00F34119" w:rsidRDefault="00E20D14" w:rsidP="00E20D14">
            <w:pPr>
              <w:jc w:val="right"/>
              <w:rPr>
                <w:rFonts w:cs="Arial"/>
                <w:sz w:val="15"/>
                <w:szCs w:val="15"/>
                <w:lang w:val="en-US"/>
              </w:rPr>
            </w:pPr>
            <w:r>
              <w:rPr>
                <w:rFonts w:cs="Arial"/>
                <w:sz w:val="15"/>
                <w:szCs w:val="15"/>
                <w:lang w:val="en-US"/>
              </w:rPr>
              <w:t>0</w:t>
            </w:r>
            <w:r w:rsidRPr="00F34119">
              <w:rPr>
                <w:rFonts w:cs="Arial"/>
                <w:sz w:val="15"/>
                <w:szCs w:val="15"/>
                <w:lang w:val="en-US"/>
              </w:rPr>
              <w:t xml:space="preserve"> </w:t>
            </w:r>
          </w:p>
        </w:tc>
      </w:tr>
      <w:tr w:rsidR="00E20D14" w:rsidRPr="00F34119" w14:paraId="49C7D9CD" w14:textId="77777777" w:rsidTr="00843068">
        <w:tc>
          <w:tcPr>
            <w:tcW w:w="1542" w:type="pct"/>
            <w:tcBorders>
              <w:top w:val="nil"/>
              <w:left w:val="nil"/>
              <w:bottom w:val="nil"/>
              <w:right w:val="nil"/>
            </w:tcBorders>
            <w:shd w:val="clear" w:color="auto" w:fill="auto"/>
            <w:vAlign w:val="center"/>
            <w:hideMark/>
          </w:tcPr>
          <w:p w14:paraId="67E74AD1" w14:textId="0607F94A" w:rsidR="00E20D14" w:rsidRPr="00F34119" w:rsidRDefault="00E20D14" w:rsidP="00E20D14">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14:paraId="2F2E27FE" w14:textId="6122FA79"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18C0FC9D" w14:textId="2B9FDDD1" w:rsidR="00E20D14" w:rsidRPr="00F34119" w:rsidRDefault="00E20D14" w:rsidP="00E20D14">
            <w:pPr>
              <w:jc w:val="center"/>
              <w:rPr>
                <w:rFonts w:cs="Arial"/>
                <w:sz w:val="15"/>
                <w:szCs w:val="15"/>
                <w:lang w:val="en-US"/>
              </w:rPr>
            </w:pPr>
            <w:r w:rsidRPr="00F34119">
              <w:rPr>
                <w:rFonts w:cs="Arial"/>
                <w:sz w:val="15"/>
                <w:szCs w:val="15"/>
                <w:lang w:val="en-US"/>
              </w:rPr>
              <w:t xml:space="preserve">              0</w:t>
            </w:r>
          </w:p>
        </w:tc>
        <w:tc>
          <w:tcPr>
            <w:tcW w:w="408" w:type="pct"/>
            <w:tcBorders>
              <w:top w:val="nil"/>
              <w:left w:val="nil"/>
              <w:bottom w:val="nil"/>
              <w:right w:val="nil"/>
            </w:tcBorders>
            <w:shd w:val="clear" w:color="auto" w:fill="auto"/>
            <w:vAlign w:val="bottom"/>
            <w:hideMark/>
          </w:tcPr>
          <w:p w14:paraId="3EA7D57F" w14:textId="31651EF7"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14:paraId="47B64765" w14:textId="30F5339D"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14:paraId="36DDDADD" w14:textId="60A09BC1"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14:paraId="78221CB5" w14:textId="444C8D7B"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4FB45672" w14:textId="73786B4B"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546535A5" w14:textId="7190B901"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r>
      <w:tr w:rsidR="00E20D14" w:rsidRPr="00F34119" w14:paraId="52A5FA8F" w14:textId="77777777" w:rsidTr="00843068">
        <w:tc>
          <w:tcPr>
            <w:tcW w:w="1542" w:type="pct"/>
            <w:tcBorders>
              <w:top w:val="nil"/>
              <w:left w:val="nil"/>
              <w:bottom w:val="nil"/>
              <w:right w:val="nil"/>
            </w:tcBorders>
            <w:shd w:val="clear" w:color="auto" w:fill="auto"/>
            <w:vAlign w:val="center"/>
            <w:hideMark/>
          </w:tcPr>
          <w:p w14:paraId="12FB65AB" w14:textId="6B482C7E" w:rsidR="00E20D14" w:rsidRPr="00F34119" w:rsidRDefault="00E20D14" w:rsidP="00E20D14">
            <w:pPr>
              <w:jc w:val="left"/>
              <w:rPr>
                <w:rFonts w:cs="Arial"/>
                <w:sz w:val="15"/>
                <w:szCs w:val="15"/>
                <w:lang w:val="en-US"/>
              </w:rPr>
            </w:pPr>
            <w:r>
              <w:rPr>
                <w:rFonts w:cs="Arial"/>
                <w:sz w:val="15"/>
                <w:szCs w:val="15"/>
                <w:lang w:val="en-US"/>
              </w:rPr>
              <w:t>K 31. decembru 2024</w:t>
            </w:r>
          </w:p>
        </w:tc>
        <w:tc>
          <w:tcPr>
            <w:tcW w:w="442" w:type="pct"/>
            <w:tcBorders>
              <w:top w:val="single" w:sz="4" w:space="0" w:color="auto"/>
              <w:left w:val="nil"/>
              <w:bottom w:val="nil"/>
              <w:right w:val="nil"/>
            </w:tcBorders>
            <w:shd w:val="clear" w:color="auto" w:fill="auto"/>
            <w:vAlign w:val="bottom"/>
            <w:hideMark/>
          </w:tcPr>
          <w:p w14:paraId="5177FC94" w14:textId="05965CB6"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14:paraId="0321A119" w14:textId="714E61BE" w:rsidR="00E20D14" w:rsidRPr="00F34119" w:rsidRDefault="00E20D14" w:rsidP="00E20D14">
            <w:pPr>
              <w:jc w:val="right"/>
              <w:rPr>
                <w:rFonts w:cs="Arial"/>
                <w:sz w:val="15"/>
                <w:szCs w:val="15"/>
                <w:lang w:val="en-US"/>
              </w:rPr>
            </w:pPr>
            <w:r>
              <w:rPr>
                <w:rFonts w:cs="Arial"/>
                <w:sz w:val="15"/>
                <w:szCs w:val="15"/>
                <w:lang w:val="en-US"/>
              </w:rPr>
              <w:t>733286</w:t>
            </w:r>
          </w:p>
        </w:tc>
        <w:tc>
          <w:tcPr>
            <w:tcW w:w="408" w:type="pct"/>
            <w:tcBorders>
              <w:top w:val="single" w:sz="4" w:space="0" w:color="auto"/>
              <w:left w:val="nil"/>
              <w:bottom w:val="nil"/>
              <w:right w:val="nil"/>
            </w:tcBorders>
            <w:shd w:val="clear" w:color="auto" w:fill="auto"/>
            <w:vAlign w:val="bottom"/>
            <w:hideMark/>
          </w:tcPr>
          <w:p w14:paraId="3C2DDBB4" w14:textId="4FCB944A" w:rsidR="00E20D14" w:rsidRPr="00F34119" w:rsidRDefault="00E20D14" w:rsidP="00E20D14">
            <w:pPr>
              <w:jc w:val="right"/>
              <w:rPr>
                <w:rFonts w:cs="Arial"/>
                <w:sz w:val="15"/>
                <w:szCs w:val="15"/>
                <w:lang w:val="en-US"/>
              </w:rPr>
            </w:pPr>
            <w:r>
              <w:rPr>
                <w:rFonts w:cs="Arial"/>
                <w:sz w:val="15"/>
                <w:szCs w:val="15"/>
                <w:lang w:val="en-US"/>
              </w:rPr>
              <w:t>105977</w:t>
            </w:r>
          </w:p>
        </w:tc>
        <w:tc>
          <w:tcPr>
            <w:tcW w:w="384" w:type="pct"/>
            <w:tcBorders>
              <w:top w:val="single" w:sz="4" w:space="0" w:color="auto"/>
              <w:left w:val="nil"/>
              <w:bottom w:val="nil"/>
              <w:right w:val="nil"/>
            </w:tcBorders>
            <w:shd w:val="clear" w:color="auto" w:fill="auto"/>
            <w:vAlign w:val="bottom"/>
            <w:hideMark/>
          </w:tcPr>
          <w:p w14:paraId="465254E5" w14:textId="5F25D3EC"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506" w:type="pct"/>
            <w:tcBorders>
              <w:top w:val="single" w:sz="4" w:space="0" w:color="auto"/>
              <w:left w:val="nil"/>
              <w:bottom w:val="nil"/>
              <w:right w:val="nil"/>
            </w:tcBorders>
            <w:shd w:val="clear" w:color="auto" w:fill="auto"/>
            <w:vAlign w:val="bottom"/>
            <w:hideMark/>
          </w:tcPr>
          <w:p w14:paraId="5F8FB120" w14:textId="3350134E"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14:paraId="268B13F5" w14:textId="2D98EEED" w:rsidR="00E20D14" w:rsidRPr="00F34119" w:rsidRDefault="00E20D14" w:rsidP="00E20D14">
            <w:pPr>
              <w:jc w:val="right"/>
              <w:rPr>
                <w:rFonts w:cs="Arial"/>
                <w:sz w:val="15"/>
                <w:szCs w:val="15"/>
                <w:lang w:val="en-US"/>
              </w:rPr>
            </w:pPr>
            <w:r w:rsidRPr="00F34119">
              <w:rPr>
                <w:rFonts w:cs="Arial"/>
                <w:sz w:val="15"/>
                <w:szCs w:val="15"/>
                <w:lang w:val="en-US"/>
              </w:rPr>
              <w:t>0</w:t>
            </w:r>
          </w:p>
        </w:tc>
        <w:tc>
          <w:tcPr>
            <w:tcW w:w="417" w:type="pct"/>
            <w:tcBorders>
              <w:top w:val="single" w:sz="4" w:space="0" w:color="auto"/>
              <w:left w:val="nil"/>
              <w:bottom w:val="nil"/>
              <w:right w:val="nil"/>
            </w:tcBorders>
            <w:shd w:val="clear" w:color="auto" w:fill="auto"/>
            <w:vAlign w:val="bottom"/>
            <w:hideMark/>
          </w:tcPr>
          <w:p w14:paraId="40897718" w14:textId="6C34BF94"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14:paraId="74AAAC6E" w14:textId="14EF4478" w:rsidR="00E20D14" w:rsidRPr="00F34119" w:rsidRDefault="00E20D14" w:rsidP="00E20D14">
            <w:pPr>
              <w:jc w:val="right"/>
              <w:rPr>
                <w:rFonts w:cs="Arial"/>
                <w:sz w:val="15"/>
                <w:szCs w:val="15"/>
                <w:lang w:val="en-US"/>
              </w:rPr>
            </w:pPr>
            <w:r>
              <w:rPr>
                <w:rFonts w:cs="Arial"/>
                <w:sz w:val="15"/>
                <w:szCs w:val="15"/>
                <w:lang w:val="en-US"/>
              </w:rPr>
              <w:t>839262</w:t>
            </w:r>
            <w:r w:rsidRPr="00F34119">
              <w:rPr>
                <w:rFonts w:cs="Arial"/>
                <w:sz w:val="15"/>
                <w:szCs w:val="15"/>
                <w:lang w:val="en-US"/>
              </w:rPr>
              <w:t xml:space="preserve"> </w:t>
            </w:r>
          </w:p>
        </w:tc>
      </w:tr>
      <w:tr w:rsidR="00E20D14" w:rsidRPr="00F34119" w14:paraId="367CDEBC" w14:textId="77777777" w:rsidTr="00843068">
        <w:tc>
          <w:tcPr>
            <w:tcW w:w="1542" w:type="pct"/>
            <w:tcBorders>
              <w:top w:val="nil"/>
              <w:left w:val="nil"/>
              <w:bottom w:val="nil"/>
              <w:right w:val="nil"/>
            </w:tcBorders>
            <w:shd w:val="clear" w:color="auto" w:fill="auto"/>
            <w:vAlign w:val="center"/>
            <w:hideMark/>
          </w:tcPr>
          <w:p w14:paraId="448A30DE" w14:textId="5727F9B7" w:rsidR="00E20D14" w:rsidRPr="00F34119" w:rsidRDefault="00E20D14" w:rsidP="00E20D14">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14:paraId="0481843A" w14:textId="77777777" w:rsidR="00E20D14" w:rsidRPr="00F34119"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77BA54CC" w14:textId="77777777" w:rsidR="00E20D14" w:rsidRPr="00F34119" w:rsidRDefault="00E20D14" w:rsidP="00E20D14">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42540AFF" w14:textId="77777777" w:rsidR="00E20D14" w:rsidRPr="00F34119" w:rsidRDefault="00E20D14" w:rsidP="00E20D14">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2D36C044" w14:textId="77777777" w:rsidR="00E20D14" w:rsidRPr="00F34119" w:rsidRDefault="00E20D14" w:rsidP="00E20D14">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287AAC33" w14:textId="77777777" w:rsidR="00E20D14" w:rsidRPr="00F34119" w:rsidRDefault="00E20D14" w:rsidP="00E20D14">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052CDC8C" w14:textId="77777777" w:rsidR="00E20D14" w:rsidRPr="00F34119" w:rsidRDefault="00E20D14" w:rsidP="00E20D14">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2515AD4B" w14:textId="77777777" w:rsidR="00E20D14" w:rsidRPr="00F34119"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4BA5E632" w14:textId="77777777" w:rsidR="00E20D14" w:rsidRPr="00F34119" w:rsidRDefault="00E20D14" w:rsidP="00E20D14">
            <w:pPr>
              <w:jc w:val="right"/>
              <w:rPr>
                <w:rFonts w:cs="Arial"/>
                <w:sz w:val="15"/>
                <w:szCs w:val="15"/>
                <w:lang w:val="en-US"/>
              </w:rPr>
            </w:pPr>
          </w:p>
        </w:tc>
      </w:tr>
      <w:tr w:rsidR="00E20D14" w:rsidRPr="00F34119" w14:paraId="3153DABA" w14:textId="77777777" w:rsidTr="00843068">
        <w:tc>
          <w:tcPr>
            <w:tcW w:w="1542" w:type="pct"/>
            <w:tcBorders>
              <w:top w:val="nil"/>
              <w:left w:val="nil"/>
              <w:bottom w:val="nil"/>
              <w:right w:val="nil"/>
            </w:tcBorders>
            <w:shd w:val="clear" w:color="auto" w:fill="auto"/>
            <w:vAlign w:val="center"/>
            <w:hideMark/>
          </w:tcPr>
          <w:p w14:paraId="6F79B294" w14:textId="2C4A5F78" w:rsidR="00E20D14" w:rsidRPr="00F34119" w:rsidRDefault="00E20D14" w:rsidP="00E20D14">
            <w:pPr>
              <w:jc w:val="left"/>
              <w:rPr>
                <w:rFonts w:cs="Arial"/>
                <w:b/>
                <w:bCs/>
                <w:sz w:val="15"/>
                <w:szCs w:val="15"/>
                <w:lang w:val="en-US"/>
              </w:rPr>
            </w:pPr>
            <w:r w:rsidRPr="00F34119">
              <w:rPr>
                <w:rFonts w:cs="Arial"/>
                <w:b/>
                <w:bCs/>
                <w:sz w:val="15"/>
                <w:szCs w:val="15"/>
                <w:lang w:val="en-US"/>
              </w:rPr>
              <w:t>Opravná položka</w:t>
            </w:r>
          </w:p>
        </w:tc>
        <w:tc>
          <w:tcPr>
            <w:tcW w:w="442" w:type="pct"/>
            <w:tcBorders>
              <w:top w:val="nil"/>
              <w:left w:val="nil"/>
              <w:bottom w:val="nil"/>
              <w:right w:val="nil"/>
            </w:tcBorders>
            <w:shd w:val="clear" w:color="auto" w:fill="auto"/>
            <w:vAlign w:val="bottom"/>
            <w:hideMark/>
          </w:tcPr>
          <w:p w14:paraId="2AC4C144" w14:textId="77777777" w:rsidR="00E20D14" w:rsidRPr="00F34119" w:rsidRDefault="00E20D14" w:rsidP="00E20D14">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14:paraId="59371DF3" w14:textId="77777777" w:rsidR="00E20D14" w:rsidRPr="00F34119" w:rsidRDefault="00E20D14" w:rsidP="00E20D14">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3284E1B9" w14:textId="77777777" w:rsidR="00E20D14" w:rsidRPr="00F34119" w:rsidRDefault="00E20D14" w:rsidP="00E20D14">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2ED44602" w14:textId="77777777" w:rsidR="00E20D14" w:rsidRPr="00F34119" w:rsidRDefault="00E20D14" w:rsidP="00E20D14">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208E7F5D" w14:textId="77777777" w:rsidR="00E20D14" w:rsidRPr="00F34119" w:rsidRDefault="00E20D14" w:rsidP="00E20D14">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15B8D4F3" w14:textId="77777777" w:rsidR="00E20D14" w:rsidRPr="00F34119" w:rsidRDefault="00E20D14" w:rsidP="00E20D14">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6ECE30A9" w14:textId="77777777" w:rsidR="00E20D14" w:rsidRPr="00F34119"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772DC10C" w14:textId="77777777" w:rsidR="00E20D14" w:rsidRPr="00F34119" w:rsidRDefault="00E20D14" w:rsidP="00E20D14">
            <w:pPr>
              <w:jc w:val="right"/>
              <w:rPr>
                <w:rFonts w:cs="Arial"/>
                <w:sz w:val="15"/>
                <w:szCs w:val="15"/>
                <w:lang w:val="en-US"/>
              </w:rPr>
            </w:pPr>
          </w:p>
        </w:tc>
      </w:tr>
      <w:tr w:rsidR="00E20D14" w:rsidRPr="00F34119" w14:paraId="45D1A21E" w14:textId="77777777" w:rsidTr="00843068">
        <w:tc>
          <w:tcPr>
            <w:tcW w:w="1542" w:type="pct"/>
            <w:tcBorders>
              <w:top w:val="nil"/>
              <w:left w:val="nil"/>
              <w:bottom w:val="nil"/>
              <w:right w:val="nil"/>
            </w:tcBorders>
            <w:shd w:val="clear" w:color="auto" w:fill="auto"/>
            <w:vAlign w:val="center"/>
            <w:hideMark/>
          </w:tcPr>
          <w:p w14:paraId="78FAE4AA" w14:textId="17A49571" w:rsidR="00E20D14" w:rsidRPr="00F34119" w:rsidRDefault="00E20D14" w:rsidP="00E20D14">
            <w:pPr>
              <w:jc w:val="left"/>
              <w:rPr>
                <w:rFonts w:cs="Arial"/>
                <w:sz w:val="15"/>
                <w:szCs w:val="15"/>
                <w:lang w:val="en-US"/>
              </w:rPr>
            </w:pPr>
            <w:r>
              <w:rPr>
                <w:rFonts w:cs="Arial"/>
                <w:sz w:val="15"/>
                <w:szCs w:val="15"/>
                <w:lang w:val="en-US"/>
              </w:rPr>
              <w:t>K 1. januáru 2024</w:t>
            </w:r>
          </w:p>
        </w:tc>
        <w:tc>
          <w:tcPr>
            <w:tcW w:w="442" w:type="pct"/>
            <w:tcBorders>
              <w:top w:val="nil"/>
              <w:left w:val="nil"/>
              <w:bottom w:val="nil"/>
              <w:right w:val="nil"/>
            </w:tcBorders>
            <w:shd w:val="clear" w:color="auto" w:fill="auto"/>
            <w:vAlign w:val="bottom"/>
            <w:hideMark/>
          </w:tcPr>
          <w:p w14:paraId="4C233875" w14:textId="1730CEF8"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7E39AD27" w14:textId="54614398"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05B4AA68" w14:textId="504A6020"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7EFA075B" w14:textId="21EC1C2C"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58F93B5F" w14:textId="2861783C"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6C679B87" w14:textId="602F2821"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DC67916" w14:textId="44FFDEE8"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22202254" w14:textId="450A0F00"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r>
      <w:tr w:rsidR="00E20D14" w:rsidRPr="00F34119" w14:paraId="162AB705" w14:textId="77777777" w:rsidTr="00843068">
        <w:tc>
          <w:tcPr>
            <w:tcW w:w="1542" w:type="pct"/>
            <w:tcBorders>
              <w:top w:val="nil"/>
              <w:left w:val="nil"/>
              <w:bottom w:val="nil"/>
              <w:right w:val="nil"/>
            </w:tcBorders>
            <w:shd w:val="clear" w:color="auto" w:fill="auto"/>
            <w:vAlign w:val="center"/>
            <w:hideMark/>
          </w:tcPr>
          <w:p w14:paraId="16453C2E" w14:textId="28CA7401" w:rsidR="00E20D14" w:rsidRPr="00F34119" w:rsidRDefault="00E20D14" w:rsidP="00E20D14">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14:paraId="79227E09" w14:textId="66473D7E"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3B4A0A7E" w14:textId="189DFC15"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22815AEB" w14:textId="488F26E8"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5789A65D" w14:textId="0EF12B2D"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56C01214" w14:textId="343B5C5F"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2182705E" w14:textId="73748016"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241D9D97" w14:textId="04E7246A"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1F3382B9" w14:textId="0D68DE3B"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r>
      <w:tr w:rsidR="00E20D14" w:rsidRPr="00F34119" w14:paraId="3ED7DAB1" w14:textId="77777777" w:rsidTr="00843068">
        <w:tc>
          <w:tcPr>
            <w:tcW w:w="1542" w:type="pct"/>
            <w:tcBorders>
              <w:top w:val="nil"/>
              <w:left w:val="nil"/>
              <w:bottom w:val="nil"/>
              <w:right w:val="nil"/>
            </w:tcBorders>
            <w:shd w:val="clear" w:color="auto" w:fill="auto"/>
            <w:vAlign w:val="center"/>
            <w:hideMark/>
          </w:tcPr>
          <w:p w14:paraId="7FBBFD0D" w14:textId="3B8FB73D" w:rsidR="00E20D14" w:rsidRPr="00F34119" w:rsidRDefault="00E20D14" w:rsidP="00E20D14">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14:paraId="69E7CB70" w14:textId="19B04934"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7C74814B" w14:textId="4868F276"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1C9112E2" w14:textId="615131FC"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048E2CAA" w14:textId="69939FCE"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5D5430F3" w14:textId="7E608DF2"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01E6C727" w14:textId="7DA10020"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D72D3BA" w14:textId="16A6E4E6"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09312EAA" w14:textId="188AB516"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r>
      <w:tr w:rsidR="00E20D14" w:rsidRPr="00F34119" w14:paraId="3FA0A43E" w14:textId="77777777" w:rsidTr="00843068">
        <w:tc>
          <w:tcPr>
            <w:tcW w:w="1542" w:type="pct"/>
            <w:tcBorders>
              <w:top w:val="nil"/>
              <w:left w:val="nil"/>
              <w:bottom w:val="nil"/>
              <w:right w:val="nil"/>
            </w:tcBorders>
            <w:shd w:val="clear" w:color="auto" w:fill="auto"/>
            <w:vAlign w:val="center"/>
            <w:hideMark/>
          </w:tcPr>
          <w:p w14:paraId="79ED9535" w14:textId="0AEC43C1" w:rsidR="00E20D14" w:rsidRPr="00F34119" w:rsidRDefault="00E20D14" w:rsidP="00E20D14">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14:paraId="2A821B73" w14:textId="27BC4F09"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5C63D4BB" w14:textId="302D2911"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7CE4EE7C" w14:textId="79B4B36F"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759E021B" w14:textId="5D604427"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49C3B7C6" w14:textId="587CF055"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746E0B68" w14:textId="0AE5C5A5"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CB884E0" w14:textId="3015938E"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0DCE5507" w14:textId="619BBDE2"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r>
      <w:tr w:rsidR="00E20D14" w:rsidRPr="00F34119" w14:paraId="3895DF85" w14:textId="77777777" w:rsidTr="00843068">
        <w:tc>
          <w:tcPr>
            <w:tcW w:w="1542" w:type="pct"/>
            <w:tcBorders>
              <w:top w:val="nil"/>
              <w:left w:val="nil"/>
              <w:bottom w:val="nil"/>
              <w:right w:val="nil"/>
            </w:tcBorders>
            <w:shd w:val="clear" w:color="auto" w:fill="auto"/>
            <w:vAlign w:val="center"/>
            <w:hideMark/>
          </w:tcPr>
          <w:p w14:paraId="10C9A8EE" w14:textId="0BDEA6D2" w:rsidR="00E20D14" w:rsidRPr="00F34119" w:rsidRDefault="00E20D14" w:rsidP="00E20D14">
            <w:pPr>
              <w:jc w:val="left"/>
              <w:rPr>
                <w:rFonts w:cs="Arial"/>
                <w:sz w:val="15"/>
                <w:szCs w:val="15"/>
                <w:lang w:val="en-US"/>
              </w:rPr>
            </w:pPr>
            <w:r>
              <w:rPr>
                <w:rFonts w:cs="Arial"/>
                <w:sz w:val="15"/>
                <w:szCs w:val="15"/>
                <w:lang w:val="en-US"/>
              </w:rPr>
              <w:t>K 31. decembru 2024</w:t>
            </w:r>
          </w:p>
        </w:tc>
        <w:tc>
          <w:tcPr>
            <w:tcW w:w="442" w:type="pct"/>
            <w:tcBorders>
              <w:top w:val="single" w:sz="4" w:space="0" w:color="auto"/>
              <w:left w:val="nil"/>
              <w:bottom w:val="nil"/>
              <w:right w:val="nil"/>
            </w:tcBorders>
            <w:shd w:val="clear" w:color="auto" w:fill="auto"/>
            <w:vAlign w:val="bottom"/>
            <w:hideMark/>
          </w:tcPr>
          <w:p w14:paraId="2362741A" w14:textId="14FEC57D"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14:paraId="130CC16B" w14:textId="323E8CE9"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14:paraId="6B64F3A5" w14:textId="22B9B862"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1AE3EF9D" w14:textId="2EBCF029"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14:paraId="356C1874" w14:textId="019F3BBB"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14:paraId="0EF2D962" w14:textId="6070391B"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158A43C5" w14:textId="0DFF66E2"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745694C2" w14:textId="095D6E78" w:rsidR="00E20D14" w:rsidRPr="00F34119" w:rsidRDefault="00E20D14" w:rsidP="00E20D14">
            <w:pPr>
              <w:jc w:val="right"/>
              <w:rPr>
                <w:rFonts w:cs="Arial"/>
                <w:sz w:val="15"/>
                <w:szCs w:val="15"/>
                <w:lang w:val="en-US"/>
              </w:rPr>
            </w:pPr>
            <w:r w:rsidRPr="00F34119">
              <w:rPr>
                <w:rFonts w:cs="Arial"/>
                <w:sz w:val="15"/>
                <w:szCs w:val="15"/>
                <w:lang w:val="en-US"/>
              </w:rPr>
              <w:t>0</w:t>
            </w:r>
          </w:p>
        </w:tc>
      </w:tr>
      <w:tr w:rsidR="00E20D14" w:rsidRPr="00F34119" w14:paraId="5BB65567" w14:textId="77777777" w:rsidTr="00843068">
        <w:tc>
          <w:tcPr>
            <w:tcW w:w="1542" w:type="pct"/>
            <w:tcBorders>
              <w:top w:val="nil"/>
              <w:left w:val="nil"/>
              <w:bottom w:val="nil"/>
              <w:right w:val="nil"/>
            </w:tcBorders>
            <w:shd w:val="clear" w:color="auto" w:fill="auto"/>
            <w:vAlign w:val="center"/>
            <w:hideMark/>
          </w:tcPr>
          <w:p w14:paraId="68ACD3B2" w14:textId="69A0D6A2" w:rsidR="00E20D14" w:rsidRPr="00F34119" w:rsidRDefault="00E20D14" w:rsidP="00E20D14">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14:paraId="49424076" w14:textId="77777777" w:rsidR="00E20D14" w:rsidRPr="00F34119"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0DAFBED2" w14:textId="77777777" w:rsidR="00E20D14" w:rsidRPr="00F34119" w:rsidRDefault="00E20D14" w:rsidP="00E20D14">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2A382A80" w14:textId="77777777" w:rsidR="00E20D14" w:rsidRPr="00F34119" w:rsidRDefault="00E20D14" w:rsidP="00E20D14">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47C32A6B" w14:textId="77777777" w:rsidR="00E20D14" w:rsidRPr="00F34119" w:rsidRDefault="00E20D14" w:rsidP="00E20D14">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253F345F" w14:textId="77777777" w:rsidR="00E20D14" w:rsidRPr="00F34119" w:rsidRDefault="00E20D14" w:rsidP="00E20D14">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04C8F0C4" w14:textId="77777777" w:rsidR="00E20D14" w:rsidRPr="00F34119" w:rsidRDefault="00E20D14" w:rsidP="00E20D14">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2BC930EC" w14:textId="77777777" w:rsidR="00E20D14" w:rsidRPr="00F34119"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60669D88" w14:textId="77777777" w:rsidR="00E20D14" w:rsidRPr="00F34119" w:rsidRDefault="00E20D14" w:rsidP="00E20D14">
            <w:pPr>
              <w:jc w:val="right"/>
              <w:rPr>
                <w:rFonts w:cs="Arial"/>
                <w:sz w:val="15"/>
                <w:szCs w:val="15"/>
                <w:lang w:val="en-US"/>
              </w:rPr>
            </w:pPr>
          </w:p>
        </w:tc>
      </w:tr>
      <w:tr w:rsidR="00E20D14" w:rsidRPr="00F34119" w14:paraId="345C4A14" w14:textId="77777777" w:rsidTr="00843068">
        <w:tc>
          <w:tcPr>
            <w:tcW w:w="1542" w:type="pct"/>
            <w:tcBorders>
              <w:top w:val="nil"/>
              <w:left w:val="nil"/>
              <w:bottom w:val="nil"/>
              <w:right w:val="nil"/>
            </w:tcBorders>
            <w:shd w:val="clear" w:color="auto" w:fill="auto"/>
            <w:vAlign w:val="center"/>
            <w:hideMark/>
          </w:tcPr>
          <w:p w14:paraId="7CF738F1" w14:textId="52A412B8" w:rsidR="00E20D14" w:rsidRPr="00F34119" w:rsidRDefault="00E20D14" w:rsidP="00E20D14">
            <w:pPr>
              <w:jc w:val="left"/>
              <w:rPr>
                <w:rFonts w:cs="Arial"/>
                <w:b/>
                <w:bCs/>
                <w:sz w:val="15"/>
                <w:szCs w:val="15"/>
                <w:lang w:val="en-US"/>
              </w:rPr>
            </w:pPr>
            <w:r w:rsidRPr="00F34119">
              <w:rPr>
                <w:rFonts w:cs="Arial"/>
                <w:b/>
                <w:bCs/>
                <w:sz w:val="15"/>
                <w:szCs w:val="15"/>
                <w:lang w:val="en-US"/>
              </w:rPr>
              <w:t xml:space="preserve">Zostatková hodnota </w:t>
            </w:r>
          </w:p>
        </w:tc>
        <w:tc>
          <w:tcPr>
            <w:tcW w:w="442" w:type="pct"/>
            <w:tcBorders>
              <w:top w:val="nil"/>
              <w:left w:val="nil"/>
              <w:bottom w:val="nil"/>
              <w:right w:val="nil"/>
            </w:tcBorders>
            <w:shd w:val="clear" w:color="auto" w:fill="auto"/>
            <w:vAlign w:val="bottom"/>
            <w:hideMark/>
          </w:tcPr>
          <w:p w14:paraId="33505E4D" w14:textId="77777777" w:rsidR="00E20D14" w:rsidRPr="00F34119" w:rsidRDefault="00E20D14" w:rsidP="00E20D14">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14:paraId="2D3E876A" w14:textId="77777777" w:rsidR="00E20D14" w:rsidRPr="00F34119" w:rsidRDefault="00E20D14" w:rsidP="00E20D14">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14:paraId="52DDC65F" w14:textId="77777777" w:rsidR="00E20D14" w:rsidRPr="00F34119" w:rsidRDefault="00E20D14" w:rsidP="00E20D14">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14:paraId="211014B0" w14:textId="77777777" w:rsidR="00E20D14" w:rsidRPr="00F34119" w:rsidRDefault="00E20D14" w:rsidP="00E20D14">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14:paraId="00F6662E" w14:textId="77777777" w:rsidR="00E20D14" w:rsidRPr="00F34119" w:rsidRDefault="00E20D14" w:rsidP="00E20D14">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14:paraId="07BA95B5" w14:textId="77777777" w:rsidR="00E20D14" w:rsidRPr="00F34119" w:rsidRDefault="00E20D14" w:rsidP="00E20D14">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14:paraId="1C0DED91" w14:textId="77777777" w:rsidR="00E20D14" w:rsidRPr="00F34119" w:rsidRDefault="00E20D14" w:rsidP="00E20D14">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14:paraId="5D5F841E" w14:textId="77777777" w:rsidR="00E20D14" w:rsidRPr="00F34119" w:rsidRDefault="00E20D14" w:rsidP="00E20D14">
            <w:pPr>
              <w:jc w:val="right"/>
              <w:rPr>
                <w:rFonts w:cs="Arial"/>
                <w:sz w:val="15"/>
                <w:szCs w:val="15"/>
                <w:lang w:val="en-US"/>
              </w:rPr>
            </w:pPr>
          </w:p>
        </w:tc>
      </w:tr>
      <w:tr w:rsidR="00E20D14" w:rsidRPr="00F34119" w14:paraId="5D016D66" w14:textId="77777777" w:rsidTr="00843068">
        <w:tc>
          <w:tcPr>
            <w:tcW w:w="1542" w:type="pct"/>
            <w:tcBorders>
              <w:top w:val="nil"/>
              <w:left w:val="nil"/>
              <w:bottom w:val="nil"/>
              <w:right w:val="nil"/>
            </w:tcBorders>
            <w:shd w:val="clear" w:color="auto" w:fill="auto"/>
            <w:vAlign w:val="center"/>
            <w:hideMark/>
          </w:tcPr>
          <w:p w14:paraId="5392B4E2" w14:textId="6EAC1EB2" w:rsidR="00E20D14" w:rsidRPr="00F34119" w:rsidRDefault="00E20D14" w:rsidP="00E20D14">
            <w:pPr>
              <w:jc w:val="left"/>
              <w:rPr>
                <w:rFonts w:cs="Arial"/>
                <w:sz w:val="15"/>
                <w:szCs w:val="15"/>
                <w:lang w:val="en-US"/>
              </w:rPr>
            </w:pPr>
            <w:r>
              <w:rPr>
                <w:rFonts w:cs="Arial"/>
                <w:sz w:val="15"/>
                <w:szCs w:val="15"/>
                <w:lang w:val="en-US"/>
              </w:rPr>
              <w:t>K 1. januáru 2024</w:t>
            </w:r>
          </w:p>
        </w:tc>
        <w:tc>
          <w:tcPr>
            <w:tcW w:w="442" w:type="pct"/>
            <w:tcBorders>
              <w:top w:val="nil"/>
              <w:left w:val="nil"/>
              <w:bottom w:val="nil"/>
              <w:right w:val="nil"/>
            </w:tcBorders>
            <w:shd w:val="clear" w:color="auto" w:fill="auto"/>
            <w:vAlign w:val="bottom"/>
            <w:hideMark/>
          </w:tcPr>
          <w:p w14:paraId="3E323737" w14:textId="3363B7AD"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14:paraId="277D0F26" w14:textId="372F8F54" w:rsidR="00E20D14" w:rsidRPr="00F34119" w:rsidRDefault="00E20D14" w:rsidP="00E20D14">
            <w:pPr>
              <w:jc w:val="right"/>
              <w:rPr>
                <w:rFonts w:cs="Arial"/>
                <w:sz w:val="15"/>
                <w:szCs w:val="15"/>
                <w:lang w:val="en-US"/>
              </w:rPr>
            </w:pPr>
            <w:r>
              <w:rPr>
                <w:rFonts w:cs="Arial"/>
                <w:sz w:val="15"/>
                <w:szCs w:val="15"/>
                <w:lang w:val="en-US"/>
              </w:rPr>
              <w:t>13359</w:t>
            </w:r>
          </w:p>
        </w:tc>
        <w:tc>
          <w:tcPr>
            <w:tcW w:w="408" w:type="pct"/>
            <w:tcBorders>
              <w:top w:val="nil"/>
              <w:left w:val="nil"/>
              <w:bottom w:val="nil"/>
              <w:right w:val="nil"/>
            </w:tcBorders>
            <w:shd w:val="clear" w:color="auto" w:fill="auto"/>
            <w:vAlign w:val="bottom"/>
            <w:hideMark/>
          </w:tcPr>
          <w:p w14:paraId="03BAFA4D" w14:textId="5CD6C0BC" w:rsidR="00E20D14" w:rsidRPr="00F34119" w:rsidRDefault="00E20D14" w:rsidP="00E20D14">
            <w:pPr>
              <w:jc w:val="center"/>
              <w:rPr>
                <w:rFonts w:cs="Arial"/>
                <w:sz w:val="15"/>
                <w:szCs w:val="15"/>
                <w:lang w:val="en-US"/>
              </w:rPr>
            </w:pPr>
            <w:r w:rsidRPr="00F34119">
              <w:rPr>
                <w:rFonts w:cs="Arial"/>
                <w:sz w:val="15"/>
                <w:szCs w:val="15"/>
                <w:lang w:val="en-US"/>
              </w:rPr>
              <w:t xml:space="preserve">        </w:t>
            </w:r>
            <w:r>
              <w:rPr>
                <w:rFonts w:cs="Arial"/>
                <w:sz w:val="15"/>
                <w:szCs w:val="15"/>
                <w:lang w:val="en-US"/>
              </w:rPr>
              <w:t>24428</w:t>
            </w:r>
          </w:p>
        </w:tc>
        <w:tc>
          <w:tcPr>
            <w:tcW w:w="384" w:type="pct"/>
            <w:tcBorders>
              <w:top w:val="nil"/>
              <w:left w:val="nil"/>
              <w:bottom w:val="nil"/>
              <w:right w:val="nil"/>
            </w:tcBorders>
            <w:shd w:val="clear" w:color="auto" w:fill="auto"/>
            <w:vAlign w:val="bottom"/>
            <w:hideMark/>
          </w:tcPr>
          <w:p w14:paraId="3721191D" w14:textId="4527E59D"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0BCD4FC5" w14:textId="780EFB4C"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5E79F110" w14:textId="25F7D37C" w:rsidR="00E20D14" w:rsidRPr="00F34119" w:rsidRDefault="00E20D14" w:rsidP="00E20D14">
            <w:pPr>
              <w:jc w:val="right"/>
              <w:rPr>
                <w:rFonts w:cs="Arial"/>
                <w:sz w:val="15"/>
                <w:szCs w:val="15"/>
                <w:lang w:val="en-US"/>
              </w:rPr>
            </w:pPr>
            <w:r>
              <w:rPr>
                <w:rFonts w:cs="Arial"/>
                <w:sz w:val="15"/>
                <w:szCs w:val="15"/>
                <w:lang w:val="en-US"/>
              </w:rPr>
              <w:t>147761</w:t>
            </w: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721CB02" w14:textId="5332782C"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3675B730" w14:textId="705A7F69" w:rsidR="00E20D14" w:rsidRPr="00F34119" w:rsidRDefault="00E20D14" w:rsidP="00E20D14">
            <w:pPr>
              <w:jc w:val="right"/>
              <w:rPr>
                <w:rFonts w:cs="Arial"/>
                <w:sz w:val="15"/>
                <w:szCs w:val="15"/>
                <w:lang w:val="en-US"/>
              </w:rPr>
            </w:pPr>
            <w:r>
              <w:rPr>
                <w:rFonts w:cs="Arial"/>
                <w:sz w:val="15"/>
                <w:szCs w:val="15"/>
                <w:lang w:val="en-US"/>
              </w:rPr>
              <w:t>185548</w:t>
            </w:r>
          </w:p>
        </w:tc>
      </w:tr>
      <w:tr w:rsidR="00E20D14" w:rsidRPr="00F34119" w14:paraId="1C95A520" w14:textId="77777777" w:rsidTr="00843068">
        <w:tc>
          <w:tcPr>
            <w:tcW w:w="1542" w:type="pct"/>
            <w:tcBorders>
              <w:top w:val="nil"/>
              <w:left w:val="nil"/>
              <w:bottom w:val="single" w:sz="8" w:space="0" w:color="auto"/>
              <w:right w:val="nil"/>
            </w:tcBorders>
            <w:shd w:val="clear" w:color="auto" w:fill="auto"/>
            <w:vAlign w:val="center"/>
            <w:hideMark/>
          </w:tcPr>
          <w:p w14:paraId="1ACECE67" w14:textId="7C9FD4FA" w:rsidR="00E20D14" w:rsidRPr="00F34119" w:rsidRDefault="00E20D14" w:rsidP="00E20D14">
            <w:pPr>
              <w:jc w:val="left"/>
              <w:rPr>
                <w:rFonts w:cs="Arial"/>
                <w:sz w:val="15"/>
                <w:szCs w:val="15"/>
                <w:lang w:val="en-US"/>
              </w:rPr>
            </w:pPr>
            <w:r>
              <w:rPr>
                <w:rFonts w:cs="Arial"/>
                <w:sz w:val="15"/>
                <w:szCs w:val="15"/>
                <w:lang w:val="en-US"/>
              </w:rPr>
              <w:t>K 31. decembru 2024</w:t>
            </w:r>
          </w:p>
        </w:tc>
        <w:tc>
          <w:tcPr>
            <w:tcW w:w="442" w:type="pct"/>
            <w:tcBorders>
              <w:top w:val="single" w:sz="4" w:space="0" w:color="auto"/>
              <w:left w:val="nil"/>
              <w:bottom w:val="single" w:sz="8" w:space="0" w:color="auto"/>
              <w:right w:val="nil"/>
            </w:tcBorders>
            <w:shd w:val="clear" w:color="auto" w:fill="auto"/>
            <w:vAlign w:val="bottom"/>
            <w:hideMark/>
          </w:tcPr>
          <w:p w14:paraId="0AD111EC" w14:textId="7EE908AE" w:rsidR="00E20D14" w:rsidRPr="00F34119" w:rsidRDefault="00E20D14" w:rsidP="00E20D14">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single" w:sz="8" w:space="0" w:color="auto"/>
              <w:right w:val="nil"/>
            </w:tcBorders>
            <w:shd w:val="clear" w:color="auto" w:fill="auto"/>
            <w:vAlign w:val="bottom"/>
            <w:hideMark/>
          </w:tcPr>
          <w:p w14:paraId="11A94FAC" w14:textId="6B8D1403" w:rsidR="00E20D14" w:rsidRPr="00F34119" w:rsidRDefault="00E20D14" w:rsidP="00E20D14">
            <w:pPr>
              <w:jc w:val="right"/>
              <w:rPr>
                <w:rFonts w:cs="Arial"/>
                <w:sz w:val="15"/>
                <w:szCs w:val="15"/>
                <w:lang w:val="en-US"/>
              </w:rPr>
            </w:pPr>
            <w:r>
              <w:rPr>
                <w:rFonts w:cs="Arial"/>
                <w:sz w:val="15"/>
                <w:szCs w:val="15"/>
                <w:lang w:val="en-US"/>
              </w:rPr>
              <w:t>224338</w:t>
            </w:r>
          </w:p>
        </w:tc>
        <w:tc>
          <w:tcPr>
            <w:tcW w:w="408" w:type="pct"/>
            <w:tcBorders>
              <w:top w:val="single" w:sz="4" w:space="0" w:color="auto"/>
              <w:left w:val="nil"/>
              <w:bottom w:val="single" w:sz="8" w:space="0" w:color="auto"/>
              <w:right w:val="nil"/>
            </w:tcBorders>
            <w:shd w:val="clear" w:color="auto" w:fill="auto"/>
            <w:vAlign w:val="bottom"/>
            <w:hideMark/>
          </w:tcPr>
          <w:p w14:paraId="27623128" w14:textId="6F095E71" w:rsidR="00E20D14" w:rsidRPr="00F34119" w:rsidRDefault="00E20D14" w:rsidP="00E20D14">
            <w:pPr>
              <w:jc w:val="right"/>
              <w:rPr>
                <w:rFonts w:cs="Arial"/>
                <w:sz w:val="15"/>
                <w:szCs w:val="15"/>
                <w:lang w:val="en-US"/>
              </w:rPr>
            </w:pPr>
            <w:r>
              <w:rPr>
                <w:rFonts w:cs="Arial"/>
                <w:sz w:val="15"/>
                <w:szCs w:val="15"/>
                <w:lang w:val="en-US"/>
              </w:rPr>
              <w:t>35790</w:t>
            </w:r>
          </w:p>
        </w:tc>
        <w:tc>
          <w:tcPr>
            <w:tcW w:w="384" w:type="pct"/>
            <w:tcBorders>
              <w:top w:val="single" w:sz="4" w:space="0" w:color="auto"/>
              <w:left w:val="nil"/>
              <w:bottom w:val="single" w:sz="8" w:space="0" w:color="auto"/>
              <w:right w:val="nil"/>
            </w:tcBorders>
            <w:shd w:val="clear" w:color="auto" w:fill="auto"/>
            <w:vAlign w:val="bottom"/>
            <w:hideMark/>
          </w:tcPr>
          <w:p w14:paraId="7D04A3CB" w14:textId="205F59E1"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360CA1E6" w14:textId="168262DA"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1DABD7D6" w14:textId="4556F8C0" w:rsidR="00E20D14" w:rsidRPr="00F34119" w:rsidRDefault="00E20D14" w:rsidP="00E20D14">
            <w:pPr>
              <w:jc w:val="right"/>
              <w:rPr>
                <w:rFonts w:cs="Arial"/>
                <w:sz w:val="15"/>
                <w:szCs w:val="15"/>
                <w:lang w:val="en-US"/>
              </w:rPr>
            </w:pPr>
            <w:r>
              <w:rPr>
                <w:rFonts w:cs="Arial"/>
                <w:sz w:val="15"/>
                <w:szCs w:val="15"/>
                <w:lang w:val="en-US"/>
              </w:rPr>
              <w:t>0</w:t>
            </w:r>
            <w:r w:rsidRPr="00F34119">
              <w:rPr>
                <w:rFonts w:cs="Arial"/>
                <w:sz w:val="15"/>
                <w:szCs w:val="15"/>
                <w:lang w:val="en-US"/>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6483FA11" w14:textId="529F2BA9" w:rsidR="00E20D14" w:rsidRPr="00F34119" w:rsidRDefault="00E20D14" w:rsidP="00E20D14">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361D4966" w14:textId="1973CA4F" w:rsidR="00E20D14" w:rsidRPr="00F34119" w:rsidRDefault="00E20D14" w:rsidP="00E20D14">
            <w:pPr>
              <w:jc w:val="right"/>
              <w:rPr>
                <w:rFonts w:cs="Arial"/>
                <w:sz w:val="15"/>
                <w:szCs w:val="15"/>
                <w:lang w:val="en-US"/>
              </w:rPr>
            </w:pPr>
            <w:r>
              <w:rPr>
                <w:rFonts w:cs="Arial"/>
                <w:sz w:val="15"/>
                <w:szCs w:val="15"/>
                <w:lang w:val="en-US"/>
              </w:rPr>
              <w:t>260127</w:t>
            </w:r>
          </w:p>
        </w:tc>
      </w:tr>
    </w:tbl>
    <w:p w14:paraId="33EC72A6" w14:textId="77777777" w:rsidR="00BD3AF8" w:rsidRPr="00F34119" w:rsidRDefault="00BD3AF8" w:rsidP="00BD3AF8">
      <w:pPr>
        <w:rPr>
          <w:sz w:val="14"/>
          <w:szCs w:val="14"/>
        </w:rPr>
      </w:pPr>
    </w:p>
    <w:p w14:paraId="10F722B9" w14:textId="77777777" w:rsidR="0036551C" w:rsidRDefault="0036551C" w:rsidP="00277161">
      <w:pPr>
        <w:rPr>
          <w:snapToGrid w:val="0"/>
          <w:sz w:val="14"/>
          <w:szCs w:val="14"/>
          <w:lang w:eastAsia="sk-SK"/>
        </w:rPr>
      </w:pPr>
    </w:p>
    <w:p w14:paraId="73FBD391" w14:textId="77777777" w:rsidR="0036551C" w:rsidRPr="003B5D6D" w:rsidRDefault="0036551C" w:rsidP="00277161">
      <w:pPr>
        <w:rPr>
          <w:snapToGrid w:val="0"/>
          <w:sz w:val="14"/>
          <w:szCs w:val="14"/>
          <w:lang w:eastAsia="sk-SK"/>
        </w:rPr>
      </w:pPr>
    </w:p>
    <w:p w14:paraId="1EF06301" w14:textId="77777777" w:rsidR="0036551C" w:rsidRDefault="0036551C" w:rsidP="00277161">
      <w:pPr>
        <w:rPr>
          <w:snapToGrid w:val="0"/>
          <w:u w:val="single"/>
          <w:lang w:eastAsia="sk-SK"/>
        </w:rPr>
      </w:pPr>
    </w:p>
    <w:p w14:paraId="0712E4A0" w14:textId="77777777" w:rsidR="0036551C" w:rsidRDefault="0036551C" w:rsidP="00277161">
      <w:pPr>
        <w:rPr>
          <w:snapToGrid w:val="0"/>
          <w:u w:val="single"/>
          <w:lang w:eastAsia="sk-SK"/>
        </w:rPr>
      </w:pPr>
    </w:p>
    <w:p w14:paraId="7AD977A2" w14:textId="77777777" w:rsidR="003443D2" w:rsidRPr="003B5D6D" w:rsidRDefault="003443D2" w:rsidP="003443D2">
      <w:pPr>
        <w:rPr>
          <w:sz w:val="14"/>
          <w:szCs w:val="14"/>
        </w:rPr>
      </w:pPr>
      <w:bookmarkStart w:id="7" w:name="T_intangible_assets_2"/>
    </w:p>
    <w:p w14:paraId="03CF73D2" w14:textId="77777777" w:rsidR="003443D2" w:rsidRDefault="003443D2" w:rsidP="003443D2">
      <w:pPr>
        <w:rPr>
          <w:i/>
          <w:color w:val="FF0000"/>
        </w:rPr>
      </w:pPr>
    </w:p>
    <w:p w14:paraId="489AFD68" w14:textId="77777777" w:rsidR="00683F88" w:rsidRDefault="00683F88" w:rsidP="00277161">
      <w:pPr>
        <w:rPr>
          <w:sz w:val="14"/>
          <w:szCs w:val="14"/>
        </w:rPr>
      </w:pPr>
    </w:p>
    <w:p w14:paraId="7CF84882" w14:textId="77777777" w:rsidR="00BD3AF8" w:rsidRDefault="00BD3AF8" w:rsidP="00277161">
      <w:pPr>
        <w:rPr>
          <w:sz w:val="14"/>
          <w:szCs w:val="14"/>
        </w:rPr>
      </w:pPr>
    </w:p>
    <w:p w14:paraId="5C02993D" w14:textId="77777777" w:rsidR="00683F88" w:rsidRDefault="00683F88" w:rsidP="00277161">
      <w:pPr>
        <w:rPr>
          <w:sz w:val="14"/>
          <w:szCs w:val="14"/>
        </w:rPr>
      </w:pPr>
    </w:p>
    <w:p w14:paraId="6ABD964B" w14:textId="77777777" w:rsidR="001E53BD" w:rsidRDefault="001E53BD" w:rsidP="00277161">
      <w:pPr>
        <w:rPr>
          <w:sz w:val="14"/>
          <w:szCs w:val="14"/>
        </w:rPr>
      </w:pPr>
    </w:p>
    <w:p w14:paraId="063BB2FC" w14:textId="77777777" w:rsidR="00683F88" w:rsidRDefault="00683F88" w:rsidP="00277161">
      <w:pPr>
        <w:rPr>
          <w:sz w:val="14"/>
          <w:szCs w:val="14"/>
        </w:rPr>
      </w:pPr>
    </w:p>
    <w:p w14:paraId="3B4E2B10" w14:textId="77777777" w:rsidR="00683F88" w:rsidRPr="003B5D6D" w:rsidRDefault="00683F88" w:rsidP="00277161">
      <w:pPr>
        <w:rPr>
          <w:sz w:val="14"/>
          <w:szCs w:val="14"/>
        </w:rPr>
      </w:pPr>
    </w:p>
    <w:bookmarkEnd w:id="7"/>
    <w:p w14:paraId="40D6E386" w14:textId="77777777" w:rsidR="001B30A4" w:rsidRDefault="001B30A4" w:rsidP="00277161">
      <w:pPr>
        <w:pStyle w:val="Nadpis3"/>
      </w:pPr>
      <w:r w:rsidRPr="00EC39C1">
        <w:lastRenderedPageBreak/>
        <w:t>Pohyby na účtoch dlhodobého hmotného majetku, oprávok, opravných položiek a zostatkovej hodnoty</w:t>
      </w:r>
    </w:p>
    <w:p w14:paraId="0EE355F0" w14:textId="77777777" w:rsidR="001E53BD" w:rsidRPr="001E53BD" w:rsidRDefault="001E53BD" w:rsidP="001E53BD"/>
    <w:p w14:paraId="42648BE3" w14:textId="77777777" w:rsidR="0036551C" w:rsidRPr="0036551C" w:rsidRDefault="0036551C" w:rsidP="0036551C"/>
    <w:p w14:paraId="26576A0B" w14:textId="3F8FE5C4" w:rsidR="001E53BD" w:rsidRDefault="00E423EC" w:rsidP="001E53BD">
      <w:pPr>
        <w:rPr>
          <w:snapToGrid w:val="0"/>
          <w:u w:val="single"/>
          <w:lang w:eastAsia="sk-SK"/>
        </w:rPr>
      </w:pPr>
      <w:r w:rsidRPr="00EE59A8">
        <w:rPr>
          <w:snapToGrid w:val="0"/>
          <w:u w:val="single"/>
          <w:lang w:eastAsia="sk-SK"/>
        </w:rPr>
        <w:t>31. december 202</w:t>
      </w:r>
      <w:r w:rsidR="00BD3413">
        <w:rPr>
          <w:snapToGrid w:val="0"/>
          <w:u w:val="single"/>
          <w:lang w:eastAsia="sk-SK"/>
        </w:rPr>
        <w:t>5</w:t>
      </w:r>
    </w:p>
    <w:p w14:paraId="028BF507" w14:textId="77777777" w:rsidR="001E53BD" w:rsidRPr="00EC39C1" w:rsidRDefault="001E53BD" w:rsidP="001E53BD"/>
    <w:tbl>
      <w:tblPr>
        <w:tblW w:w="5000" w:type="pct"/>
        <w:tblLook w:val="04A0" w:firstRow="1" w:lastRow="0" w:firstColumn="1" w:lastColumn="0" w:noHBand="0" w:noVBand="1"/>
      </w:tblPr>
      <w:tblGrid>
        <w:gridCol w:w="3340"/>
        <w:gridCol w:w="1355"/>
        <w:gridCol w:w="1167"/>
        <w:gridCol w:w="1218"/>
        <w:gridCol w:w="1420"/>
        <w:gridCol w:w="984"/>
        <w:gridCol w:w="994"/>
        <w:gridCol w:w="1283"/>
        <w:gridCol w:w="1168"/>
        <w:gridCol w:w="1075"/>
      </w:tblGrid>
      <w:tr w:rsidR="001E53BD" w:rsidRPr="00EC39C1" w14:paraId="30744A36" w14:textId="77777777" w:rsidTr="004C3367">
        <w:tc>
          <w:tcPr>
            <w:tcW w:w="1193" w:type="pct"/>
            <w:tcBorders>
              <w:top w:val="single" w:sz="8" w:space="0" w:color="auto"/>
              <w:left w:val="nil"/>
              <w:bottom w:val="nil"/>
              <w:right w:val="nil"/>
            </w:tcBorders>
            <w:shd w:val="clear" w:color="auto" w:fill="auto"/>
            <w:noWrap/>
            <w:vAlign w:val="center"/>
            <w:hideMark/>
          </w:tcPr>
          <w:p w14:paraId="4E43B687" w14:textId="77777777" w:rsidR="001E53BD" w:rsidRPr="00EC39C1" w:rsidRDefault="001E53BD" w:rsidP="00D252A9">
            <w:pPr>
              <w:jc w:val="left"/>
              <w:rPr>
                <w:rFonts w:cs="Arial"/>
                <w:b/>
                <w:bCs/>
                <w:i/>
                <w:iCs/>
                <w:sz w:val="15"/>
                <w:szCs w:val="15"/>
                <w:lang w:val="en-US"/>
              </w:rPr>
            </w:pPr>
            <w:r w:rsidRPr="00EC39C1">
              <w:rPr>
                <w:rFonts w:cs="Arial"/>
                <w:b/>
                <w:bCs/>
                <w:i/>
                <w:iCs/>
                <w:sz w:val="15"/>
                <w:szCs w:val="15"/>
                <w:lang w:val="en-US"/>
              </w:rPr>
              <w:t> </w:t>
            </w:r>
          </w:p>
        </w:tc>
        <w:tc>
          <w:tcPr>
            <w:tcW w:w="484" w:type="pct"/>
            <w:tcBorders>
              <w:top w:val="single" w:sz="8" w:space="0" w:color="auto"/>
              <w:left w:val="nil"/>
              <w:bottom w:val="nil"/>
              <w:right w:val="nil"/>
            </w:tcBorders>
            <w:shd w:val="clear" w:color="auto" w:fill="auto"/>
            <w:vAlign w:val="center"/>
            <w:hideMark/>
          </w:tcPr>
          <w:p w14:paraId="16BE4099"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Pozemky</w:t>
            </w:r>
          </w:p>
        </w:tc>
        <w:tc>
          <w:tcPr>
            <w:tcW w:w="417" w:type="pct"/>
            <w:tcBorders>
              <w:top w:val="single" w:sz="8" w:space="0" w:color="auto"/>
              <w:left w:val="nil"/>
              <w:bottom w:val="nil"/>
              <w:right w:val="nil"/>
            </w:tcBorders>
            <w:shd w:val="clear" w:color="auto" w:fill="auto"/>
            <w:vAlign w:val="center"/>
            <w:hideMark/>
          </w:tcPr>
          <w:p w14:paraId="1BC0F91D"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Stavby</w:t>
            </w:r>
          </w:p>
        </w:tc>
        <w:tc>
          <w:tcPr>
            <w:tcW w:w="435" w:type="pct"/>
            <w:tcBorders>
              <w:top w:val="single" w:sz="8" w:space="0" w:color="auto"/>
              <w:left w:val="nil"/>
              <w:bottom w:val="nil"/>
              <w:right w:val="nil"/>
            </w:tcBorders>
            <w:shd w:val="clear" w:color="auto" w:fill="auto"/>
            <w:vAlign w:val="center"/>
            <w:hideMark/>
          </w:tcPr>
          <w:p w14:paraId="5521849B"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01E91B8F"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66D2E9FB"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4672265"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14:paraId="439F4FDD"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51C79C96"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Poskytnuté preddavky</w:t>
            </w:r>
          </w:p>
        </w:tc>
        <w:tc>
          <w:tcPr>
            <w:tcW w:w="384" w:type="pct"/>
            <w:tcBorders>
              <w:top w:val="single" w:sz="8" w:space="0" w:color="auto"/>
              <w:left w:val="nil"/>
              <w:bottom w:val="nil"/>
              <w:right w:val="nil"/>
            </w:tcBorders>
            <w:shd w:val="clear" w:color="auto" w:fill="auto"/>
            <w:vAlign w:val="center"/>
            <w:hideMark/>
          </w:tcPr>
          <w:p w14:paraId="71CF1562" w14:textId="77777777"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Celkom</w:t>
            </w:r>
          </w:p>
        </w:tc>
      </w:tr>
      <w:tr w:rsidR="001E53BD" w:rsidRPr="00EC39C1" w14:paraId="0C3C1BCF" w14:textId="77777777" w:rsidTr="007C7839">
        <w:trPr>
          <w:trHeight w:val="277"/>
        </w:trPr>
        <w:tc>
          <w:tcPr>
            <w:tcW w:w="1193" w:type="pct"/>
            <w:tcBorders>
              <w:top w:val="single" w:sz="4" w:space="0" w:color="auto"/>
              <w:left w:val="nil"/>
              <w:bottom w:val="nil"/>
              <w:right w:val="nil"/>
            </w:tcBorders>
            <w:shd w:val="clear" w:color="auto" w:fill="auto"/>
            <w:vAlign w:val="center"/>
            <w:hideMark/>
          </w:tcPr>
          <w:p w14:paraId="784FCBF6" w14:textId="77777777" w:rsidR="001E53BD" w:rsidRPr="00EC39C1" w:rsidRDefault="001E53BD" w:rsidP="00D252A9">
            <w:pPr>
              <w:jc w:val="left"/>
              <w:rPr>
                <w:rFonts w:cs="Arial"/>
                <w:b/>
                <w:bCs/>
                <w:sz w:val="15"/>
                <w:szCs w:val="15"/>
                <w:lang w:val="en-US"/>
              </w:rPr>
            </w:pPr>
            <w:r w:rsidRPr="00EC39C1">
              <w:rPr>
                <w:rFonts w:cs="Arial"/>
                <w:b/>
                <w:bCs/>
                <w:sz w:val="15"/>
                <w:szCs w:val="15"/>
                <w:lang w:val="en-US"/>
              </w:rPr>
              <w:t>Prvotné ocenenie</w:t>
            </w:r>
          </w:p>
        </w:tc>
        <w:tc>
          <w:tcPr>
            <w:tcW w:w="484" w:type="pct"/>
            <w:tcBorders>
              <w:top w:val="single" w:sz="4" w:space="0" w:color="auto"/>
              <w:left w:val="nil"/>
              <w:bottom w:val="nil"/>
              <w:right w:val="nil"/>
            </w:tcBorders>
            <w:shd w:val="clear" w:color="auto" w:fill="auto"/>
            <w:vAlign w:val="bottom"/>
            <w:hideMark/>
          </w:tcPr>
          <w:p w14:paraId="28508E1C" w14:textId="77777777" w:rsidR="001E53BD" w:rsidRPr="004D484B" w:rsidRDefault="001E53BD" w:rsidP="00D252A9">
            <w:pPr>
              <w:jc w:val="right"/>
              <w:rPr>
                <w:rFonts w:cs="Arial"/>
                <w:color w:val="FF0000"/>
                <w:sz w:val="15"/>
                <w:szCs w:val="15"/>
                <w:lang w:val="en-US"/>
              </w:rPr>
            </w:pPr>
            <w:r w:rsidRPr="004D484B">
              <w:rPr>
                <w:rFonts w:cs="Arial"/>
                <w:color w:val="FF0000"/>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356897D2" w14:textId="77777777" w:rsidR="001E53BD" w:rsidRPr="004D484B" w:rsidRDefault="001E53BD" w:rsidP="00D252A9">
            <w:pPr>
              <w:jc w:val="right"/>
              <w:rPr>
                <w:rFonts w:cs="Arial"/>
                <w:color w:val="FF0000"/>
                <w:sz w:val="15"/>
                <w:szCs w:val="15"/>
                <w:lang w:val="en-US"/>
              </w:rPr>
            </w:pPr>
            <w:r w:rsidRPr="004D484B">
              <w:rPr>
                <w:rFonts w:cs="Arial"/>
                <w:color w:val="FF0000"/>
                <w:sz w:val="15"/>
                <w:szCs w:val="15"/>
                <w:lang w:val="en-US"/>
              </w:rPr>
              <w:t> </w:t>
            </w:r>
          </w:p>
        </w:tc>
        <w:tc>
          <w:tcPr>
            <w:tcW w:w="435" w:type="pct"/>
            <w:tcBorders>
              <w:top w:val="single" w:sz="4" w:space="0" w:color="auto"/>
              <w:left w:val="nil"/>
              <w:bottom w:val="nil"/>
              <w:right w:val="nil"/>
            </w:tcBorders>
            <w:shd w:val="clear" w:color="auto" w:fill="auto"/>
            <w:vAlign w:val="bottom"/>
            <w:hideMark/>
          </w:tcPr>
          <w:p w14:paraId="0895305B" w14:textId="77777777" w:rsidR="001E53BD" w:rsidRPr="004D484B" w:rsidRDefault="001E53BD" w:rsidP="00D252A9">
            <w:pPr>
              <w:jc w:val="right"/>
              <w:rPr>
                <w:rFonts w:cs="Arial"/>
                <w:color w:val="FF0000"/>
                <w:sz w:val="15"/>
                <w:szCs w:val="15"/>
                <w:lang w:val="en-US"/>
              </w:rPr>
            </w:pPr>
            <w:r w:rsidRPr="004D484B">
              <w:rPr>
                <w:rFonts w:cs="Arial"/>
                <w:color w:val="FF0000"/>
                <w:sz w:val="15"/>
                <w:szCs w:val="15"/>
                <w:lang w:val="en-US"/>
              </w:rPr>
              <w:t> </w:t>
            </w:r>
          </w:p>
        </w:tc>
        <w:tc>
          <w:tcPr>
            <w:tcW w:w="507" w:type="pct"/>
            <w:tcBorders>
              <w:top w:val="single" w:sz="4" w:space="0" w:color="auto"/>
              <w:left w:val="nil"/>
              <w:bottom w:val="nil"/>
              <w:right w:val="nil"/>
            </w:tcBorders>
            <w:shd w:val="clear" w:color="auto" w:fill="auto"/>
            <w:vAlign w:val="bottom"/>
            <w:hideMark/>
          </w:tcPr>
          <w:p w14:paraId="5E6CB719" w14:textId="77777777" w:rsidR="001E53BD" w:rsidRPr="004D484B" w:rsidRDefault="001E53BD" w:rsidP="00D252A9">
            <w:pPr>
              <w:jc w:val="right"/>
              <w:rPr>
                <w:rFonts w:cs="Arial"/>
                <w:color w:val="FF0000"/>
                <w:sz w:val="15"/>
                <w:szCs w:val="15"/>
                <w:lang w:val="en-US"/>
              </w:rPr>
            </w:pPr>
            <w:r w:rsidRPr="004D484B">
              <w:rPr>
                <w:rFonts w:cs="Arial"/>
                <w:color w:val="FF0000"/>
                <w:sz w:val="15"/>
                <w:szCs w:val="15"/>
                <w:lang w:val="en-US"/>
              </w:rPr>
              <w:t> </w:t>
            </w:r>
          </w:p>
        </w:tc>
        <w:tc>
          <w:tcPr>
            <w:tcW w:w="351" w:type="pct"/>
            <w:tcBorders>
              <w:top w:val="single" w:sz="4" w:space="0" w:color="auto"/>
              <w:left w:val="nil"/>
              <w:bottom w:val="nil"/>
              <w:right w:val="nil"/>
            </w:tcBorders>
            <w:shd w:val="clear" w:color="auto" w:fill="auto"/>
            <w:vAlign w:val="bottom"/>
            <w:hideMark/>
          </w:tcPr>
          <w:p w14:paraId="0BB92216" w14:textId="77777777"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355" w:type="pct"/>
            <w:tcBorders>
              <w:top w:val="single" w:sz="4" w:space="0" w:color="auto"/>
              <w:left w:val="nil"/>
              <w:bottom w:val="nil"/>
              <w:right w:val="nil"/>
            </w:tcBorders>
            <w:shd w:val="clear" w:color="auto" w:fill="auto"/>
            <w:vAlign w:val="bottom"/>
            <w:hideMark/>
          </w:tcPr>
          <w:p w14:paraId="585D5DF6" w14:textId="77777777"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58" w:type="pct"/>
            <w:tcBorders>
              <w:top w:val="single" w:sz="4" w:space="0" w:color="auto"/>
              <w:left w:val="nil"/>
              <w:bottom w:val="nil"/>
              <w:right w:val="nil"/>
            </w:tcBorders>
            <w:shd w:val="clear" w:color="auto" w:fill="auto"/>
            <w:vAlign w:val="bottom"/>
            <w:hideMark/>
          </w:tcPr>
          <w:p w14:paraId="10EA9A82" w14:textId="77777777"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13363589" w14:textId="77777777"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384" w:type="pct"/>
            <w:tcBorders>
              <w:top w:val="single" w:sz="4" w:space="0" w:color="auto"/>
              <w:left w:val="nil"/>
              <w:bottom w:val="nil"/>
              <w:right w:val="nil"/>
            </w:tcBorders>
            <w:shd w:val="clear" w:color="auto" w:fill="auto"/>
            <w:vAlign w:val="bottom"/>
            <w:hideMark/>
          </w:tcPr>
          <w:p w14:paraId="21B0871D" w14:textId="77777777"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r>
      <w:tr w:rsidR="001E53BD" w:rsidRPr="00EC39C1" w14:paraId="7A4669E2" w14:textId="77777777" w:rsidTr="004C3367">
        <w:trPr>
          <w:trHeight w:val="201"/>
        </w:trPr>
        <w:tc>
          <w:tcPr>
            <w:tcW w:w="1193" w:type="pct"/>
            <w:tcBorders>
              <w:top w:val="nil"/>
              <w:left w:val="nil"/>
              <w:bottom w:val="nil"/>
              <w:right w:val="nil"/>
            </w:tcBorders>
            <w:shd w:val="clear" w:color="auto" w:fill="auto"/>
            <w:vAlign w:val="center"/>
            <w:hideMark/>
          </w:tcPr>
          <w:p w14:paraId="7903977B" w14:textId="3B884972" w:rsidR="001E53BD" w:rsidRPr="00EC39C1" w:rsidRDefault="001E53BD" w:rsidP="00BD3413">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BD3413">
              <w:rPr>
                <w:rFonts w:cs="Arial"/>
                <w:sz w:val="15"/>
                <w:szCs w:val="15"/>
                <w:lang w:val="en-US"/>
              </w:rPr>
              <w:t>5</w:t>
            </w:r>
          </w:p>
        </w:tc>
        <w:tc>
          <w:tcPr>
            <w:tcW w:w="484" w:type="pct"/>
            <w:tcBorders>
              <w:top w:val="nil"/>
              <w:left w:val="nil"/>
              <w:bottom w:val="nil"/>
              <w:right w:val="nil"/>
            </w:tcBorders>
            <w:shd w:val="clear" w:color="auto" w:fill="auto"/>
            <w:vAlign w:val="bottom"/>
            <w:hideMark/>
          </w:tcPr>
          <w:p w14:paraId="19D74E3C" w14:textId="2660D9AA" w:rsidR="001E53BD" w:rsidRPr="004D484B" w:rsidRDefault="004D484B" w:rsidP="00D252A9">
            <w:pPr>
              <w:jc w:val="right"/>
              <w:rPr>
                <w:rFonts w:cs="Arial"/>
                <w:sz w:val="15"/>
                <w:szCs w:val="15"/>
                <w:lang w:val="en-US"/>
              </w:rPr>
            </w:pPr>
            <w:r w:rsidRPr="004D484B">
              <w:rPr>
                <w:rFonts w:cs="Arial"/>
                <w:sz w:val="15"/>
                <w:szCs w:val="15"/>
                <w:lang w:val="en-US"/>
              </w:rPr>
              <w:t>2365626</w:t>
            </w:r>
            <w:r w:rsidR="001E53BD" w:rsidRPr="004D484B">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3E113B5" w14:textId="78058174" w:rsidR="001E53BD" w:rsidRPr="007C7839" w:rsidRDefault="00372B1A" w:rsidP="004D484B">
            <w:pPr>
              <w:jc w:val="right"/>
              <w:rPr>
                <w:rFonts w:cs="Arial"/>
                <w:sz w:val="15"/>
                <w:szCs w:val="15"/>
                <w:lang w:val="en-US"/>
              </w:rPr>
            </w:pPr>
            <w:r w:rsidRPr="007C7839">
              <w:rPr>
                <w:rFonts w:cs="Arial"/>
                <w:sz w:val="15"/>
                <w:szCs w:val="15"/>
                <w:lang w:val="en-US"/>
              </w:rPr>
              <w:t>2</w:t>
            </w:r>
            <w:r w:rsidR="004D484B" w:rsidRPr="007C7839">
              <w:rPr>
                <w:rFonts w:cs="Arial"/>
                <w:sz w:val="15"/>
                <w:szCs w:val="15"/>
                <w:lang w:val="en-US"/>
              </w:rPr>
              <w:t>4237438</w:t>
            </w:r>
          </w:p>
        </w:tc>
        <w:tc>
          <w:tcPr>
            <w:tcW w:w="435" w:type="pct"/>
            <w:tcBorders>
              <w:top w:val="nil"/>
              <w:left w:val="nil"/>
              <w:bottom w:val="nil"/>
              <w:right w:val="nil"/>
            </w:tcBorders>
            <w:shd w:val="clear" w:color="auto" w:fill="auto"/>
            <w:vAlign w:val="bottom"/>
            <w:hideMark/>
          </w:tcPr>
          <w:p w14:paraId="1CBE04A3" w14:textId="18A6D277" w:rsidR="001E53BD" w:rsidRPr="007C7839" w:rsidRDefault="004C3367" w:rsidP="007C7839">
            <w:pPr>
              <w:jc w:val="right"/>
              <w:rPr>
                <w:rFonts w:cs="Arial"/>
                <w:sz w:val="15"/>
                <w:szCs w:val="15"/>
                <w:lang w:val="en-US"/>
              </w:rPr>
            </w:pPr>
            <w:r w:rsidRPr="007C7839">
              <w:rPr>
                <w:rFonts w:cs="Arial"/>
                <w:sz w:val="15"/>
                <w:szCs w:val="15"/>
                <w:lang w:val="en-US"/>
              </w:rPr>
              <w:t>9</w:t>
            </w:r>
            <w:r w:rsidR="007C7839" w:rsidRPr="007C7839">
              <w:rPr>
                <w:rFonts w:cs="Arial"/>
                <w:sz w:val="15"/>
                <w:szCs w:val="15"/>
                <w:lang w:val="en-US"/>
              </w:rPr>
              <w:t>2437864</w:t>
            </w:r>
          </w:p>
        </w:tc>
        <w:tc>
          <w:tcPr>
            <w:tcW w:w="507" w:type="pct"/>
            <w:tcBorders>
              <w:top w:val="nil"/>
              <w:left w:val="nil"/>
              <w:bottom w:val="nil"/>
              <w:right w:val="nil"/>
            </w:tcBorders>
            <w:shd w:val="clear" w:color="auto" w:fill="auto"/>
            <w:vAlign w:val="bottom"/>
            <w:hideMark/>
          </w:tcPr>
          <w:p w14:paraId="40C49AAF" w14:textId="5F59275A" w:rsidR="001E53BD" w:rsidRPr="007F5B7F" w:rsidRDefault="001E53BD" w:rsidP="007C7839">
            <w:pPr>
              <w:jc w:val="right"/>
              <w:rPr>
                <w:rFonts w:cs="Arial"/>
                <w:sz w:val="15"/>
                <w:szCs w:val="15"/>
                <w:lang w:val="en-US"/>
              </w:rPr>
            </w:pPr>
            <w:r w:rsidRPr="007F5B7F">
              <w:rPr>
                <w:rFonts w:cs="Arial"/>
                <w:sz w:val="15"/>
                <w:szCs w:val="15"/>
                <w:lang w:val="en-US"/>
              </w:rPr>
              <w:t>3</w:t>
            </w:r>
            <w:r w:rsidR="007C7839">
              <w:rPr>
                <w:rFonts w:cs="Arial"/>
                <w:sz w:val="15"/>
                <w:szCs w:val="15"/>
                <w:lang w:val="en-US"/>
              </w:rPr>
              <w:t>6367</w:t>
            </w:r>
          </w:p>
        </w:tc>
        <w:tc>
          <w:tcPr>
            <w:tcW w:w="351" w:type="pct"/>
            <w:tcBorders>
              <w:top w:val="nil"/>
              <w:left w:val="nil"/>
              <w:bottom w:val="nil"/>
              <w:right w:val="nil"/>
            </w:tcBorders>
            <w:shd w:val="clear" w:color="auto" w:fill="auto"/>
            <w:vAlign w:val="bottom"/>
            <w:hideMark/>
          </w:tcPr>
          <w:p w14:paraId="516F11A0"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14:paraId="2D04101A"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1112 </w:t>
            </w:r>
          </w:p>
        </w:tc>
        <w:tc>
          <w:tcPr>
            <w:tcW w:w="458" w:type="pct"/>
            <w:tcBorders>
              <w:top w:val="nil"/>
              <w:left w:val="nil"/>
              <w:bottom w:val="nil"/>
              <w:right w:val="nil"/>
            </w:tcBorders>
            <w:shd w:val="clear" w:color="auto" w:fill="auto"/>
            <w:vAlign w:val="bottom"/>
            <w:hideMark/>
          </w:tcPr>
          <w:p w14:paraId="0FEA7B48" w14:textId="41153855" w:rsidR="001E53BD" w:rsidRPr="002F28B5" w:rsidRDefault="007C7839" w:rsidP="00E423EC">
            <w:pPr>
              <w:jc w:val="right"/>
              <w:rPr>
                <w:rFonts w:cs="Arial"/>
                <w:sz w:val="15"/>
                <w:szCs w:val="15"/>
                <w:lang w:val="en-US"/>
              </w:rPr>
            </w:pPr>
            <w:r>
              <w:rPr>
                <w:rFonts w:cs="Arial"/>
                <w:sz w:val="15"/>
                <w:szCs w:val="15"/>
                <w:lang w:val="en-US"/>
              </w:rPr>
              <w:t>1985006</w:t>
            </w:r>
          </w:p>
        </w:tc>
        <w:tc>
          <w:tcPr>
            <w:tcW w:w="417" w:type="pct"/>
            <w:tcBorders>
              <w:top w:val="nil"/>
              <w:left w:val="nil"/>
              <w:bottom w:val="nil"/>
              <w:right w:val="nil"/>
            </w:tcBorders>
            <w:shd w:val="clear" w:color="auto" w:fill="auto"/>
            <w:vAlign w:val="bottom"/>
            <w:hideMark/>
          </w:tcPr>
          <w:p w14:paraId="318837B9" w14:textId="51E298E0" w:rsidR="001E53BD" w:rsidRPr="00541A82" w:rsidRDefault="008E04C1" w:rsidP="007C7839">
            <w:pPr>
              <w:jc w:val="right"/>
              <w:rPr>
                <w:rFonts w:cs="Arial"/>
                <w:sz w:val="15"/>
                <w:szCs w:val="15"/>
                <w:lang w:val="en-US"/>
              </w:rPr>
            </w:pPr>
            <w:r>
              <w:rPr>
                <w:rFonts w:cs="Arial"/>
                <w:sz w:val="15"/>
                <w:szCs w:val="15"/>
                <w:lang w:val="en-US"/>
              </w:rPr>
              <w:t>3</w:t>
            </w:r>
            <w:r w:rsidR="004C3367">
              <w:rPr>
                <w:rFonts w:cs="Arial"/>
                <w:sz w:val="15"/>
                <w:szCs w:val="15"/>
                <w:lang w:val="en-US"/>
              </w:rPr>
              <w:t>9</w:t>
            </w:r>
            <w:r w:rsidR="007C7839">
              <w:rPr>
                <w:rFonts w:cs="Arial"/>
                <w:sz w:val="15"/>
                <w:szCs w:val="15"/>
                <w:lang w:val="en-US"/>
              </w:rPr>
              <w:t>0496</w:t>
            </w:r>
            <w:r w:rsidR="001E53BD" w:rsidRPr="00541A82">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51CE8162" w14:textId="77777777" w:rsidR="001E53BD" w:rsidRPr="002F28B5" w:rsidRDefault="00A44401" w:rsidP="004C3367">
            <w:pPr>
              <w:jc w:val="right"/>
              <w:rPr>
                <w:rFonts w:cs="Arial"/>
                <w:sz w:val="15"/>
                <w:szCs w:val="15"/>
                <w:lang w:val="en-US"/>
              </w:rPr>
            </w:pPr>
            <w:r>
              <w:rPr>
                <w:rFonts w:cs="Arial"/>
                <w:sz w:val="15"/>
                <w:szCs w:val="15"/>
                <w:lang w:val="en-US"/>
              </w:rPr>
              <w:t>10</w:t>
            </w:r>
            <w:r w:rsidR="004C3367">
              <w:rPr>
                <w:rFonts w:cs="Arial"/>
                <w:sz w:val="15"/>
                <w:szCs w:val="15"/>
                <w:lang w:val="en-US"/>
              </w:rPr>
              <w:t>9895201</w:t>
            </w:r>
            <w:r w:rsidR="001E53BD" w:rsidRPr="002F28B5">
              <w:rPr>
                <w:rFonts w:cs="Arial"/>
                <w:sz w:val="15"/>
                <w:szCs w:val="15"/>
                <w:lang w:val="en-US"/>
              </w:rPr>
              <w:t xml:space="preserve"> </w:t>
            </w:r>
          </w:p>
        </w:tc>
      </w:tr>
      <w:tr w:rsidR="001E53BD" w:rsidRPr="00EC39C1" w14:paraId="6426CADB" w14:textId="77777777" w:rsidTr="004C3367">
        <w:tc>
          <w:tcPr>
            <w:tcW w:w="1193" w:type="pct"/>
            <w:tcBorders>
              <w:top w:val="nil"/>
              <w:left w:val="nil"/>
              <w:bottom w:val="nil"/>
              <w:right w:val="nil"/>
            </w:tcBorders>
            <w:shd w:val="clear" w:color="auto" w:fill="auto"/>
            <w:vAlign w:val="center"/>
            <w:hideMark/>
          </w:tcPr>
          <w:p w14:paraId="7A5908C5" w14:textId="77777777"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84" w:type="pct"/>
            <w:tcBorders>
              <w:top w:val="nil"/>
              <w:left w:val="nil"/>
              <w:bottom w:val="nil"/>
              <w:right w:val="nil"/>
            </w:tcBorders>
            <w:shd w:val="clear" w:color="auto" w:fill="auto"/>
            <w:vAlign w:val="bottom"/>
            <w:hideMark/>
          </w:tcPr>
          <w:p w14:paraId="44B26F91" w14:textId="77777777" w:rsidR="001E53BD" w:rsidRPr="004D484B" w:rsidRDefault="001E53BD" w:rsidP="00D252A9">
            <w:pPr>
              <w:jc w:val="right"/>
              <w:rPr>
                <w:rFonts w:cs="Arial"/>
                <w:sz w:val="15"/>
                <w:szCs w:val="15"/>
                <w:lang w:val="en-US"/>
              </w:rPr>
            </w:pPr>
            <w:r w:rsidRPr="004D484B">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0C6EED36" w14:textId="77777777" w:rsidR="001E53BD" w:rsidRPr="007C7839" w:rsidRDefault="008E04C1" w:rsidP="00D252A9">
            <w:pPr>
              <w:jc w:val="right"/>
              <w:rPr>
                <w:rFonts w:cs="Arial"/>
                <w:sz w:val="15"/>
                <w:szCs w:val="15"/>
                <w:lang w:val="en-US"/>
              </w:rPr>
            </w:pPr>
            <w:r w:rsidRPr="007C7839">
              <w:rPr>
                <w:rFonts w:cs="Arial"/>
                <w:sz w:val="15"/>
                <w:szCs w:val="15"/>
                <w:lang w:val="en-US"/>
              </w:rPr>
              <w:t>0</w:t>
            </w:r>
          </w:p>
        </w:tc>
        <w:tc>
          <w:tcPr>
            <w:tcW w:w="435" w:type="pct"/>
            <w:tcBorders>
              <w:top w:val="nil"/>
              <w:left w:val="nil"/>
              <w:bottom w:val="nil"/>
              <w:right w:val="nil"/>
            </w:tcBorders>
            <w:shd w:val="clear" w:color="auto" w:fill="auto"/>
            <w:vAlign w:val="bottom"/>
            <w:hideMark/>
          </w:tcPr>
          <w:p w14:paraId="168EFACD" w14:textId="77777777" w:rsidR="001E53BD" w:rsidRPr="007C7839" w:rsidRDefault="00EE398D" w:rsidP="00D252A9">
            <w:pPr>
              <w:jc w:val="right"/>
              <w:rPr>
                <w:rFonts w:cs="Arial"/>
                <w:sz w:val="15"/>
                <w:szCs w:val="15"/>
                <w:lang w:val="en-US"/>
              </w:rPr>
            </w:pPr>
            <w:r w:rsidRPr="007C7839">
              <w:rPr>
                <w:rFonts w:cs="Arial"/>
                <w:sz w:val="15"/>
                <w:szCs w:val="15"/>
                <w:lang w:val="en-US"/>
              </w:rPr>
              <w:t>0</w:t>
            </w:r>
            <w:r w:rsidR="00023932" w:rsidRPr="007C7839">
              <w:rPr>
                <w:rFonts w:cs="Arial"/>
                <w:sz w:val="15"/>
                <w:szCs w:val="15"/>
                <w:lang w:val="en-US"/>
              </w:rPr>
              <w:t xml:space="preserve">                           </w:t>
            </w:r>
            <w:r w:rsidR="001E53BD" w:rsidRPr="007C7839">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06383735"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14:paraId="35AAB097"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70455D81"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14:paraId="30211719" w14:textId="4564211F" w:rsidR="001E53BD" w:rsidRPr="002F28B5" w:rsidRDefault="00623B3A" w:rsidP="007C7839">
            <w:pPr>
              <w:jc w:val="right"/>
              <w:rPr>
                <w:rFonts w:cs="Arial"/>
                <w:color w:val="FF0000"/>
                <w:sz w:val="15"/>
                <w:szCs w:val="15"/>
                <w:lang w:val="en-US"/>
              </w:rPr>
            </w:pPr>
            <w:r w:rsidRPr="00623B3A">
              <w:rPr>
                <w:rFonts w:cs="Arial"/>
                <w:sz w:val="15"/>
                <w:szCs w:val="15"/>
                <w:lang w:val="en-US"/>
              </w:rPr>
              <w:t>1</w:t>
            </w:r>
            <w:r w:rsidR="007C7839">
              <w:rPr>
                <w:rFonts w:cs="Arial"/>
                <w:sz w:val="15"/>
                <w:szCs w:val="15"/>
                <w:lang w:val="en-US"/>
              </w:rPr>
              <w:t>0169116</w:t>
            </w:r>
          </w:p>
        </w:tc>
        <w:tc>
          <w:tcPr>
            <w:tcW w:w="417" w:type="pct"/>
            <w:tcBorders>
              <w:top w:val="nil"/>
              <w:left w:val="nil"/>
              <w:bottom w:val="nil"/>
              <w:right w:val="nil"/>
            </w:tcBorders>
            <w:shd w:val="clear" w:color="auto" w:fill="auto"/>
            <w:vAlign w:val="bottom"/>
            <w:hideMark/>
          </w:tcPr>
          <w:p w14:paraId="007FF007" w14:textId="171010CA" w:rsidR="001E53BD" w:rsidRPr="00541A82" w:rsidRDefault="007C7839" w:rsidP="001B56FD">
            <w:pPr>
              <w:jc w:val="right"/>
              <w:rPr>
                <w:rFonts w:cs="Arial"/>
                <w:sz w:val="15"/>
                <w:szCs w:val="15"/>
                <w:lang w:val="en-US"/>
              </w:rPr>
            </w:pPr>
            <w:r>
              <w:rPr>
                <w:rFonts w:cs="Arial"/>
                <w:sz w:val="15"/>
                <w:szCs w:val="15"/>
                <w:lang w:val="en-US"/>
              </w:rPr>
              <w:t>719498</w:t>
            </w:r>
          </w:p>
        </w:tc>
        <w:tc>
          <w:tcPr>
            <w:tcW w:w="384" w:type="pct"/>
            <w:tcBorders>
              <w:top w:val="nil"/>
              <w:left w:val="nil"/>
              <w:bottom w:val="nil"/>
              <w:right w:val="nil"/>
            </w:tcBorders>
            <w:shd w:val="clear" w:color="auto" w:fill="auto"/>
            <w:vAlign w:val="bottom"/>
          </w:tcPr>
          <w:p w14:paraId="4727FD22" w14:textId="77777777" w:rsidR="001E53BD" w:rsidRPr="0073137C" w:rsidRDefault="0073137C" w:rsidP="004C3367">
            <w:pPr>
              <w:jc w:val="right"/>
              <w:rPr>
                <w:rFonts w:cs="Arial"/>
                <w:sz w:val="15"/>
                <w:szCs w:val="15"/>
                <w:lang w:val="en-US"/>
              </w:rPr>
            </w:pPr>
            <w:r w:rsidRPr="0073137C">
              <w:rPr>
                <w:rFonts w:cs="Arial"/>
                <w:sz w:val="15"/>
                <w:szCs w:val="15"/>
                <w:lang w:val="en-US"/>
              </w:rPr>
              <w:t>1</w:t>
            </w:r>
            <w:r w:rsidR="00A44401">
              <w:rPr>
                <w:rFonts w:cs="Arial"/>
                <w:sz w:val="15"/>
                <w:szCs w:val="15"/>
                <w:lang w:val="en-US"/>
              </w:rPr>
              <w:t>3</w:t>
            </w:r>
            <w:r w:rsidR="004C3367">
              <w:rPr>
                <w:rFonts w:cs="Arial"/>
                <w:sz w:val="15"/>
                <w:szCs w:val="15"/>
                <w:lang w:val="en-US"/>
              </w:rPr>
              <w:t>918248</w:t>
            </w:r>
          </w:p>
        </w:tc>
      </w:tr>
      <w:tr w:rsidR="001E53BD" w:rsidRPr="00EC39C1" w14:paraId="7D24CA1C" w14:textId="77777777" w:rsidTr="004C3367">
        <w:tc>
          <w:tcPr>
            <w:tcW w:w="1193" w:type="pct"/>
            <w:tcBorders>
              <w:top w:val="nil"/>
              <w:left w:val="nil"/>
              <w:bottom w:val="nil"/>
              <w:right w:val="nil"/>
            </w:tcBorders>
            <w:shd w:val="clear" w:color="auto" w:fill="auto"/>
            <w:vAlign w:val="center"/>
            <w:hideMark/>
          </w:tcPr>
          <w:p w14:paraId="3F412021" w14:textId="77777777"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84" w:type="pct"/>
            <w:tcBorders>
              <w:top w:val="nil"/>
              <w:left w:val="nil"/>
              <w:bottom w:val="nil"/>
              <w:right w:val="nil"/>
            </w:tcBorders>
            <w:shd w:val="clear" w:color="auto" w:fill="auto"/>
            <w:vAlign w:val="bottom"/>
            <w:hideMark/>
          </w:tcPr>
          <w:p w14:paraId="407A7365" w14:textId="77777777" w:rsidR="001E53BD" w:rsidRPr="004D484B" w:rsidRDefault="001E53BD" w:rsidP="00D252A9">
            <w:pPr>
              <w:jc w:val="right"/>
              <w:rPr>
                <w:rFonts w:cs="Arial"/>
                <w:sz w:val="15"/>
                <w:szCs w:val="15"/>
                <w:lang w:val="en-US"/>
              </w:rPr>
            </w:pPr>
            <w:r w:rsidRPr="004D484B">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34A9C8A0" w14:textId="50B59C92" w:rsidR="001E53BD" w:rsidRPr="007C7839" w:rsidRDefault="004C3367" w:rsidP="004D484B">
            <w:pPr>
              <w:jc w:val="right"/>
              <w:rPr>
                <w:rFonts w:cs="Arial"/>
                <w:sz w:val="15"/>
                <w:szCs w:val="15"/>
                <w:lang w:val="en-US"/>
              </w:rPr>
            </w:pPr>
            <w:r w:rsidRPr="007C7839">
              <w:rPr>
                <w:rFonts w:cs="Arial"/>
                <w:sz w:val="15"/>
                <w:szCs w:val="15"/>
                <w:lang w:val="en-US"/>
              </w:rPr>
              <w:t>-</w:t>
            </w:r>
            <w:r w:rsidR="007C7839" w:rsidRPr="007C7839">
              <w:rPr>
                <w:rFonts w:cs="Arial"/>
                <w:sz w:val="15"/>
                <w:szCs w:val="15"/>
                <w:lang w:val="en-US"/>
              </w:rPr>
              <w:t>13958</w:t>
            </w:r>
          </w:p>
        </w:tc>
        <w:tc>
          <w:tcPr>
            <w:tcW w:w="435" w:type="pct"/>
            <w:tcBorders>
              <w:top w:val="nil"/>
              <w:left w:val="nil"/>
              <w:bottom w:val="nil"/>
              <w:right w:val="nil"/>
            </w:tcBorders>
            <w:shd w:val="clear" w:color="auto" w:fill="auto"/>
            <w:vAlign w:val="bottom"/>
            <w:hideMark/>
          </w:tcPr>
          <w:p w14:paraId="70828148" w14:textId="1BEE6B3A" w:rsidR="001E53BD" w:rsidRPr="007C7839" w:rsidRDefault="00023932" w:rsidP="007C7839">
            <w:pPr>
              <w:jc w:val="right"/>
              <w:rPr>
                <w:rFonts w:cs="Arial"/>
                <w:sz w:val="15"/>
                <w:szCs w:val="15"/>
                <w:lang w:val="en-US"/>
              </w:rPr>
            </w:pPr>
            <w:r w:rsidRPr="007C7839">
              <w:rPr>
                <w:rFonts w:cs="Arial"/>
                <w:sz w:val="15"/>
                <w:szCs w:val="15"/>
                <w:lang w:val="en-US"/>
              </w:rPr>
              <w:t>-</w:t>
            </w:r>
            <w:r w:rsidR="007C7839" w:rsidRPr="007C7839">
              <w:rPr>
                <w:rFonts w:cs="Arial"/>
                <w:sz w:val="15"/>
                <w:szCs w:val="15"/>
                <w:lang w:val="en-US"/>
              </w:rPr>
              <w:t>2089506</w:t>
            </w:r>
          </w:p>
        </w:tc>
        <w:tc>
          <w:tcPr>
            <w:tcW w:w="507" w:type="pct"/>
            <w:tcBorders>
              <w:top w:val="nil"/>
              <w:left w:val="nil"/>
              <w:bottom w:val="nil"/>
              <w:right w:val="nil"/>
            </w:tcBorders>
            <w:shd w:val="clear" w:color="auto" w:fill="auto"/>
            <w:vAlign w:val="bottom"/>
            <w:hideMark/>
          </w:tcPr>
          <w:p w14:paraId="59A69B38"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14:paraId="679D9B1E"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454BDB2"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14:paraId="61FE0970" w14:textId="77777777" w:rsidR="001E53BD" w:rsidRPr="008443AC" w:rsidRDefault="00E423EC" w:rsidP="00E423EC">
            <w:pPr>
              <w:jc w:val="right"/>
              <w:rPr>
                <w:rFonts w:cs="Arial"/>
                <w:sz w:val="15"/>
                <w:szCs w:val="15"/>
                <w:lang w:val="en-US"/>
              </w:rPr>
            </w:pPr>
            <w:r>
              <w:rPr>
                <w:rFonts w:cs="Arial"/>
                <w:sz w:val="15"/>
                <w:szCs w:val="15"/>
                <w:lang w:val="en-US"/>
              </w:rPr>
              <w:t>0</w:t>
            </w:r>
            <w:r w:rsidR="001E53BD"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9BCFB3B" w14:textId="02C73A5B" w:rsidR="001E53BD" w:rsidRPr="00541A82" w:rsidRDefault="0073137C" w:rsidP="007C7839">
            <w:pPr>
              <w:jc w:val="right"/>
              <w:rPr>
                <w:rFonts w:cs="Arial"/>
                <w:sz w:val="15"/>
                <w:szCs w:val="15"/>
                <w:lang w:val="en-US"/>
              </w:rPr>
            </w:pPr>
            <w:r>
              <w:rPr>
                <w:rFonts w:cs="Arial"/>
                <w:sz w:val="15"/>
                <w:szCs w:val="15"/>
                <w:lang w:val="en-US"/>
              </w:rPr>
              <w:t>-</w:t>
            </w:r>
            <w:r w:rsidR="007C7839">
              <w:rPr>
                <w:rFonts w:cs="Arial"/>
                <w:sz w:val="15"/>
                <w:szCs w:val="15"/>
                <w:lang w:val="en-US"/>
              </w:rPr>
              <w:t>599308</w:t>
            </w:r>
            <w:r w:rsidR="001E53BD" w:rsidRPr="00541A82">
              <w:rPr>
                <w:rFonts w:cs="Arial"/>
                <w:sz w:val="15"/>
                <w:szCs w:val="15"/>
                <w:lang w:val="en-US"/>
              </w:rPr>
              <w:t xml:space="preserve"> </w:t>
            </w:r>
          </w:p>
        </w:tc>
        <w:tc>
          <w:tcPr>
            <w:tcW w:w="384" w:type="pct"/>
            <w:tcBorders>
              <w:top w:val="nil"/>
              <w:left w:val="nil"/>
              <w:bottom w:val="nil"/>
              <w:right w:val="nil"/>
            </w:tcBorders>
            <w:shd w:val="clear" w:color="auto" w:fill="auto"/>
            <w:vAlign w:val="bottom"/>
          </w:tcPr>
          <w:p w14:paraId="11FEF5B5" w14:textId="77777777" w:rsidR="001E53BD" w:rsidRPr="0073137C" w:rsidRDefault="0073137C" w:rsidP="004C3367">
            <w:pPr>
              <w:jc w:val="right"/>
              <w:rPr>
                <w:rFonts w:cs="Arial"/>
                <w:sz w:val="15"/>
                <w:szCs w:val="15"/>
                <w:lang w:val="en-US"/>
              </w:rPr>
            </w:pPr>
            <w:r w:rsidRPr="0073137C">
              <w:rPr>
                <w:rFonts w:cs="Arial"/>
                <w:sz w:val="15"/>
                <w:szCs w:val="15"/>
                <w:lang w:val="en-US"/>
              </w:rPr>
              <w:t>-</w:t>
            </w:r>
            <w:r w:rsidR="008E04C1">
              <w:rPr>
                <w:rFonts w:cs="Arial"/>
                <w:sz w:val="15"/>
                <w:szCs w:val="15"/>
                <w:lang w:val="en-US"/>
              </w:rPr>
              <w:t>235</w:t>
            </w:r>
            <w:r w:rsidR="004C3367">
              <w:rPr>
                <w:rFonts w:cs="Arial"/>
                <w:sz w:val="15"/>
                <w:szCs w:val="15"/>
                <w:lang w:val="en-US"/>
              </w:rPr>
              <w:t>9540</w:t>
            </w:r>
          </w:p>
        </w:tc>
      </w:tr>
      <w:tr w:rsidR="001E53BD" w:rsidRPr="00EC39C1" w14:paraId="07725836" w14:textId="77777777" w:rsidTr="004C3367">
        <w:tc>
          <w:tcPr>
            <w:tcW w:w="1193" w:type="pct"/>
            <w:tcBorders>
              <w:top w:val="nil"/>
              <w:left w:val="nil"/>
              <w:bottom w:val="nil"/>
              <w:right w:val="nil"/>
            </w:tcBorders>
            <w:shd w:val="clear" w:color="auto" w:fill="auto"/>
            <w:vAlign w:val="center"/>
            <w:hideMark/>
          </w:tcPr>
          <w:p w14:paraId="076A9E91" w14:textId="77777777"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84" w:type="pct"/>
            <w:tcBorders>
              <w:top w:val="nil"/>
              <w:left w:val="nil"/>
              <w:bottom w:val="nil"/>
              <w:right w:val="nil"/>
            </w:tcBorders>
            <w:shd w:val="clear" w:color="auto" w:fill="auto"/>
            <w:vAlign w:val="bottom"/>
            <w:hideMark/>
          </w:tcPr>
          <w:p w14:paraId="2051E709" w14:textId="17ABA018" w:rsidR="001E53BD" w:rsidRPr="004D484B" w:rsidRDefault="004D484B" w:rsidP="00D252A9">
            <w:pPr>
              <w:jc w:val="right"/>
              <w:rPr>
                <w:rFonts w:cs="Arial"/>
                <w:sz w:val="15"/>
                <w:szCs w:val="15"/>
                <w:lang w:val="en-US"/>
              </w:rPr>
            </w:pPr>
            <w:r w:rsidRPr="004D484B">
              <w:rPr>
                <w:rFonts w:cs="Arial"/>
                <w:sz w:val="15"/>
                <w:szCs w:val="15"/>
                <w:lang w:val="en-US"/>
              </w:rPr>
              <w:t>954076</w:t>
            </w:r>
          </w:p>
        </w:tc>
        <w:tc>
          <w:tcPr>
            <w:tcW w:w="417" w:type="pct"/>
            <w:tcBorders>
              <w:top w:val="nil"/>
              <w:left w:val="nil"/>
              <w:bottom w:val="nil"/>
              <w:right w:val="nil"/>
            </w:tcBorders>
            <w:shd w:val="clear" w:color="auto" w:fill="auto"/>
            <w:vAlign w:val="bottom"/>
            <w:hideMark/>
          </w:tcPr>
          <w:p w14:paraId="01190D41" w14:textId="410BF9DD" w:rsidR="001E53BD" w:rsidRPr="007C7839" w:rsidRDefault="007C7839" w:rsidP="00D252A9">
            <w:pPr>
              <w:jc w:val="right"/>
              <w:rPr>
                <w:rFonts w:cs="Arial"/>
                <w:color w:val="FF0000"/>
                <w:sz w:val="15"/>
                <w:szCs w:val="15"/>
                <w:lang w:val="en-US"/>
              </w:rPr>
            </w:pPr>
            <w:r w:rsidRPr="007C7839">
              <w:rPr>
                <w:rFonts w:cs="Arial"/>
                <w:sz w:val="15"/>
                <w:szCs w:val="15"/>
                <w:lang w:val="en-US"/>
              </w:rPr>
              <w:t>1797128</w:t>
            </w:r>
          </w:p>
        </w:tc>
        <w:tc>
          <w:tcPr>
            <w:tcW w:w="435" w:type="pct"/>
            <w:tcBorders>
              <w:top w:val="nil"/>
              <w:left w:val="nil"/>
              <w:bottom w:val="nil"/>
              <w:right w:val="nil"/>
            </w:tcBorders>
            <w:shd w:val="clear" w:color="auto" w:fill="auto"/>
            <w:vAlign w:val="bottom"/>
            <w:hideMark/>
          </w:tcPr>
          <w:p w14:paraId="391E26F1" w14:textId="7D30B4B7" w:rsidR="001E53BD" w:rsidRPr="007C7839" w:rsidRDefault="007C7839" w:rsidP="00023932">
            <w:pPr>
              <w:jc w:val="right"/>
              <w:rPr>
                <w:rFonts w:cs="Arial"/>
                <w:sz w:val="15"/>
                <w:szCs w:val="15"/>
                <w:lang w:val="en-US"/>
              </w:rPr>
            </w:pPr>
            <w:r w:rsidRPr="007C7839">
              <w:rPr>
                <w:rFonts w:cs="Arial"/>
                <w:sz w:val="15"/>
                <w:szCs w:val="15"/>
                <w:lang w:val="en-US"/>
              </w:rPr>
              <w:t>5163150</w:t>
            </w:r>
          </w:p>
        </w:tc>
        <w:tc>
          <w:tcPr>
            <w:tcW w:w="507" w:type="pct"/>
            <w:tcBorders>
              <w:top w:val="nil"/>
              <w:left w:val="nil"/>
              <w:bottom w:val="nil"/>
              <w:right w:val="nil"/>
            </w:tcBorders>
            <w:shd w:val="clear" w:color="auto" w:fill="auto"/>
            <w:vAlign w:val="bottom"/>
            <w:hideMark/>
          </w:tcPr>
          <w:p w14:paraId="54C8CB76" w14:textId="53E537E0" w:rsidR="001E53BD" w:rsidRPr="007F5B7F" w:rsidRDefault="007C7839" w:rsidP="007C7839">
            <w:pPr>
              <w:jc w:val="center"/>
              <w:rPr>
                <w:rFonts w:cs="Arial"/>
                <w:sz w:val="15"/>
                <w:szCs w:val="15"/>
                <w:lang w:val="en-US"/>
              </w:rPr>
            </w:pPr>
            <w:r>
              <w:rPr>
                <w:rFonts w:cs="Arial"/>
                <w:sz w:val="15"/>
                <w:szCs w:val="15"/>
                <w:lang w:val="en-US"/>
              </w:rPr>
              <w:t xml:space="preserve">                    0</w:t>
            </w:r>
          </w:p>
        </w:tc>
        <w:tc>
          <w:tcPr>
            <w:tcW w:w="351" w:type="pct"/>
            <w:tcBorders>
              <w:top w:val="nil"/>
              <w:left w:val="nil"/>
              <w:bottom w:val="nil"/>
              <w:right w:val="nil"/>
            </w:tcBorders>
            <w:shd w:val="clear" w:color="auto" w:fill="auto"/>
            <w:vAlign w:val="bottom"/>
            <w:hideMark/>
          </w:tcPr>
          <w:p w14:paraId="36323FFD"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0CDA9BF"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14:paraId="2CF5E040" w14:textId="2A3A2F91" w:rsidR="001E53BD" w:rsidRPr="008443AC" w:rsidRDefault="001B56FD" w:rsidP="007C7839">
            <w:pPr>
              <w:jc w:val="right"/>
              <w:rPr>
                <w:rFonts w:cs="Arial"/>
                <w:sz w:val="15"/>
                <w:szCs w:val="15"/>
                <w:lang w:val="en-US"/>
              </w:rPr>
            </w:pPr>
            <w:r>
              <w:rPr>
                <w:rFonts w:cs="Arial"/>
                <w:sz w:val="15"/>
                <w:szCs w:val="15"/>
                <w:lang w:val="en-US"/>
              </w:rPr>
              <w:t>-</w:t>
            </w:r>
            <w:r w:rsidR="007C7839">
              <w:rPr>
                <w:rFonts w:cs="Arial"/>
                <w:sz w:val="15"/>
                <w:szCs w:val="15"/>
                <w:lang w:val="en-US"/>
              </w:rPr>
              <w:t>8094398</w:t>
            </w:r>
            <w:r w:rsidR="001E53BD"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FA8C53F" w14:textId="77777777" w:rsidR="001E53BD" w:rsidRPr="00541A82" w:rsidRDefault="009240D6" w:rsidP="001B56FD">
            <w:pPr>
              <w:jc w:val="right"/>
              <w:rPr>
                <w:rFonts w:cs="Arial"/>
                <w:sz w:val="15"/>
                <w:szCs w:val="15"/>
                <w:lang w:val="en-US"/>
              </w:rPr>
            </w:pPr>
            <w:r>
              <w:rPr>
                <w:rFonts w:cs="Arial"/>
                <w:sz w:val="15"/>
                <w:szCs w:val="15"/>
                <w:lang w:val="en-US"/>
              </w:rPr>
              <w:t>0</w:t>
            </w:r>
          </w:p>
        </w:tc>
        <w:tc>
          <w:tcPr>
            <w:tcW w:w="384" w:type="pct"/>
            <w:tcBorders>
              <w:top w:val="nil"/>
              <w:left w:val="nil"/>
              <w:bottom w:val="nil"/>
              <w:right w:val="nil"/>
            </w:tcBorders>
            <w:shd w:val="clear" w:color="auto" w:fill="auto"/>
            <w:vAlign w:val="bottom"/>
            <w:hideMark/>
          </w:tcPr>
          <w:p w14:paraId="38A40576" w14:textId="77777777" w:rsidR="001E53BD" w:rsidRPr="00305931" w:rsidRDefault="001E53BD" w:rsidP="00D252A9">
            <w:pPr>
              <w:jc w:val="right"/>
              <w:rPr>
                <w:rFonts w:cs="Arial"/>
                <w:sz w:val="15"/>
                <w:szCs w:val="15"/>
                <w:lang w:val="en-US"/>
              </w:rPr>
            </w:pPr>
            <w:r w:rsidRPr="00305931">
              <w:rPr>
                <w:rFonts w:cs="Arial"/>
                <w:sz w:val="15"/>
                <w:szCs w:val="15"/>
                <w:lang w:val="en-US"/>
              </w:rPr>
              <w:t xml:space="preserve">0 </w:t>
            </w:r>
          </w:p>
        </w:tc>
      </w:tr>
      <w:tr w:rsidR="001E53BD" w:rsidRPr="00EC39C1" w14:paraId="539330B7" w14:textId="77777777" w:rsidTr="004C3367">
        <w:tc>
          <w:tcPr>
            <w:tcW w:w="1193" w:type="pct"/>
            <w:tcBorders>
              <w:top w:val="nil"/>
              <w:left w:val="nil"/>
              <w:bottom w:val="nil"/>
              <w:right w:val="nil"/>
            </w:tcBorders>
            <w:shd w:val="clear" w:color="auto" w:fill="auto"/>
            <w:vAlign w:val="center"/>
            <w:hideMark/>
          </w:tcPr>
          <w:p w14:paraId="48AEC903" w14:textId="39E0AD14" w:rsidR="001E53BD" w:rsidRPr="00EC39C1" w:rsidRDefault="001E53BD" w:rsidP="00BD3413">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BD3413">
              <w:rPr>
                <w:rFonts w:cs="Arial"/>
                <w:sz w:val="15"/>
                <w:szCs w:val="15"/>
                <w:lang w:val="en-US"/>
              </w:rPr>
              <w:t>5</w:t>
            </w:r>
          </w:p>
        </w:tc>
        <w:tc>
          <w:tcPr>
            <w:tcW w:w="484" w:type="pct"/>
            <w:tcBorders>
              <w:top w:val="single" w:sz="4" w:space="0" w:color="auto"/>
              <w:left w:val="nil"/>
              <w:bottom w:val="nil"/>
              <w:right w:val="nil"/>
            </w:tcBorders>
            <w:shd w:val="clear" w:color="auto" w:fill="auto"/>
            <w:vAlign w:val="bottom"/>
            <w:hideMark/>
          </w:tcPr>
          <w:p w14:paraId="7462572C" w14:textId="0B69B0A1" w:rsidR="001E53BD" w:rsidRPr="0029000E" w:rsidRDefault="004C3367" w:rsidP="004D484B">
            <w:pPr>
              <w:jc w:val="right"/>
              <w:rPr>
                <w:rFonts w:cs="Arial"/>
                <w:sz w:val="15"/>
                <w:szCs w:val="15"/>
                <w:lang w:val="en-US"/>
              </w:rPr>
            </w:pPr>
            <w:r>
              <w:rPr>
                <w:rFonts w:cs="Arial"/>
                <w:sz w:val="15"/>
                <w:szCs w:val="15"/>
                <w:lang w:val="en-US"/>
              </w:rPr>
              <w:t>3</w:t>
            </w:r>
            <w:r w:rsidR="004D484B">
              <w:rPr>
                <w:rFonts w:cs="Arial"/>
                <w:sz w:val="15"/>
                <w:szCs w:val="15"/>
                <w:lang w:val="en-US"/>
              </w:rPr>
              <w:t>319702</w:t>
            </w:r>
          </w:p>
        </w:tc>
        <w:tc>
          <w:tcPr>
            <w:tcW w:w="417" w:type="pct"/>
            <w:tcBorders>
              <w:top w:val="single" w:sz="4" w:space="0" w:color="auto"/>
              <w:left w:val="nil"/>
              <w:bottom w:val="nil"/>
              <w:right w:val="nil"/>
            </w:tcBorders>
            <w:shd w:val="clear" w:color="auto" w:fill="auto"/>
            <w:vAlign w:val="bottom"/>
            <w:hideMark/>
          </w:tcPr>
          <w:p w14:paraId="7BB72014" w14:textId="44A2EFE1" w:rsidR="001E53BD" w:rsidRPr="007F5B7F" w:rsidRDefault="00372B1A" w:rsidP="007C7839">
            <w:pPr>
              <w:jc w:val="right"/>
              <w:rPr>
                <w:rFonts w:cs="Arial"/>
                <w:sz w:val="15"/>
                <w:szCs w:val="15"/>
                <w:lang w:val="en-US"/>
              </w:rPr>
            </w:pPr>
            <w:r>
              <w:rPr>
                <w:rFonts w:cs="Arial"/>
                <w:sz w:val="15"/>
                <w:szCs w:val="15"/>
                <w:lang w:val="en-US"/>
              </w:rPr>
              <w:t>2</w:t>
            </w:r>
            <w:r w:rsidR="007C7839">
              <w:rPr>
                <w:rFonts w:cs="Arial"/>
                <w:sz w:val="15"/>
                <w:szCs w:val="15"/>
                <w:lang w:val="en-US"/>
              </w:rPr>
              <w:t>6034566</w:t>
            </w:r>
          </w:p>
        </w:tc>
        <w:tc>
          <w:tcPr>
            <w:tcW w:w="435" w:type="pct"/>
            <w:tcBorders>
              <w:top w:val="single" w:sz="4" w:space="0" w:color="auto"/>
              <w:left w:val="nil"/>
              <w:bottom w:val="nil"/>
              <w:right w:val="nil"/>
            </w:tcBorders>
            <w:shd w:val="clear" w:color="auto" w:fill="auto"/>
            <w:vAlign w:val="bottom"/>
            <w:hideMark/>
          </w:tcPr>
          <w:p w14:paraId="3B568B17" w14:textId="5AFD1CAC" w:rsidR="001E53BD" w:rsidRPr="00C91DB7" w:rsidRDefault="00372B1A" w:rsidP="007C7839">
            <w:pPr>
              <w:jc w:val="right"/>
              <w:rPr>
                <w:rFonts w:cs="Arial"/>
                <w:sz w:val="15"/>
                <w:szCs w:val="15"/>
                <w:lang w:val="en-US"/>
              </w:rPr>
            </w:pPr>
            <w:r>
              <w:rPr>
                <w:rFonts w:cs="Arial"/>
                <w:sz w:val="15"/>
                <w:szCs w:val="15"/>
                <w:lang w:val="en-US"/>
              </w:rPr>
              <w:t>9</w:t>
            </w:r>
            <w:r w:rsidR="007C7839">
              <w:rPr>
                <w:rFonts w:cs="Arial"/>
                <w:sz w:val="15"/>
                <w:szCs w:val="15"/>
                <w:lang w:val="en-US"/>
              </w:rPr>
              <w:t>5511508</w:t>
            </w:r>
          </w:p>
        </w:tc>
        <w:tc>
          <w:tcPr>
            <w:tcW w:w="507" w:type="pct"/>
            <w:tcBorders>
              <w:top w:val="single" w:sz="4" w:space="0" w:color="auto"/>
              <w:left w:val="nil"/>
              <w:bottom w:val="nil"/>
              <w:right w:val="nil"/>
            </w:tcBorders>
            <w:shd w:val="clear" w:color="auto" w:fill="auto"/>
            <w:vAlign w:val="bottom"/>
            <w:hideMark/>
          </w:tcPr>
          <w:p w14:paraId="0222B385" w14:textId="77777777" w:rsidR="001E53BD" w:rsidRPr="007F5B7F" w:rsidRDefault="001E53BD" w:rsidP="004C3367">
            <w:pPr>
              <w:jc w:val="right"/>
              <w:rPr>
                <w:rFonts w:cs="Arial"/>
                <w:sz w:val="15"/>
                <w:szCs w:val="15"/>
                <w:lang w:val="en-US"/>
              </w:rPr>
            </w:pPr>
            <w:r w:rsidRPr="007F5B7F">
              <w:rPr>
                <w:rFonts w:cs="Arial"/>
                <w:sz w:val="15"/>
                <w:szCs w:val="15"/>
                <w:lang w:val="en-US"/>
              </w:rPr>
              <w:t>3</w:t>
            </w:r>
            <w:r w:rsidR="004C3367">
              <w:rPr>
                <w:rFonts w:cs="Arial"/>
                <w:sz w:val="15"/>
                <w:szCs w:val="15"/>
                <w:lang w:val="en-US"/>
              </w:rPr>
              <w:t>6367</w:t>
            </w:r>
            <w:r w:rsidRPr="007F5B7F">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084DB7B5" w14:textId="77777777" w:rsidR="001E53BD" w:rsidRPr="007F5B7F" w:rsidRDefault="001E53BD" w:rsidP="00D252A9">
            <w:pPr>
              <w:jc w:val="right"/>
              <w:rPr>
                <w:rFonts w:cs="Arial"/>
                <w:sz w:val="15"/>
                <w:szCs w:val="15"/>
                <w:lang w:val="en-US"/>
              </w:rPr>
            </w:pPr>
            <w:r w:rsidRPr="007F5B7F">
              <w:rPr>
                <w:rFonts w:cs="Arial"/>
                <w:sz w:val="15"/>
                <w:szCs w:val="15"/>
                <w:lang w:val="en-US"/>
              </w:rPr>
              <w:t>0</w:t>
            </w:r>
          </w:p>
        </w:tc>
        <w:tc>
          <w:tcPr>
            <w:tcW w:w="355" w:type="pct"/>
            <w:tcBorders>
              <w:top w:val="single" w:sz="4" w:space="0" w:color="auto"/>
              <w:left w:val="nil"/>
              <w:bottom w:val="nil"/>
              <w:right w:val="nil"/>
            </w:tcBorders>
            <w:shd w:val="clear" w:color="auto" w:fill="auto"/>
            <w:vAlign w:val="bottom"/>
            <w:hideMark/>
          </w:tcPr>
          <w:p w14:paraId="288D4BB0"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1112 </w:t>
            </w:r>
          </w:p>
        </w:tc>
        <w:tc>
          <w:tcPr>
            <w:tcW w:w="458" w:type="pct"/>
            <w:tcBorders>
              <w:top w:val="single" w:sz="4" w:space="0" w:color="auto"/>
              <w:left w:val="nil"/>
              <w:bottom w:val="nil"/>
              <w:right w:val="nil"/>
            </w:tcBorders>
            <w:shd w:val="clear" w:color="auto" w:fill="auto"/>
            <w:vAlign w:val="bottom"/>
            <w:hideMark/>
          </w:tcPr>
          <w:p w14:paraId="4F9D5A7F" w14:textId="7323A8B0" w:rsidR="001E53BD" w:rsidRPr="002F28B5" w:rsidRDefault="007C7839" w:rsidP="00D252A9">
            <w:pPr>
              <w:jc w:val="right"/>
              <w:rPr>
                <w:rFonts w:cs="Arial"/>
                <w:color w:val="FF0000"/>
                <w:sz w:val="15"/>
                <w:szCs w:val="15"/>
                <w:lang w:val="en-US"/>
              </w:rPr>
            </w:pPr>
            <w:r>
              <w:rPr>
                <w:rFonts w:cs="Arial"/>
                <w:sz w:val="15"/>
                <w:szCs w:val="15"/>
                <w:lang w:val="en-US"/>
              </w:rPr>
              <w:t>4059724</w:t>
            </w:r>
            <w:r w:rsidR="001E53BD" w:rsidRPr="00535FD3">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62A5943C" w14:textId="44FA5D30" w:rsidR="001E53BD" w:rsidRPr="00541A82" w:rsidRDefault="007C7839" w:rsidP="004C3367">
            <w:pPr>
              <w:jc w:val="right"/>
              <w:rPr>
                <w:rFonts w:cs="Arial"/>
                <w:sz w:val="15"/>
                <w:szCs w:val="15"/>
                <w:lang w:val="en-US"/>
              </w:rPr>
            </w:pPr>
            <w:r>
              <w:rPr>
                <w:rFonts w:cs="Arial"/>
                <w:sz w:val="15"/>
                <w:szCs w:val="15"/>
                <w:lang w:val="en-US"/>
              </w:rPr>
              <w:t>510685</w:t>
            </w:r>
            <w:r w:rsidR="001E53BD" w:rsidRPr="00541A82">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0534BF15" w14:textId="77777777" w:rsidR="001E53BD" w:rsidRPr="00584024" w:rsidRDefault="00697EB4" w:rsidP="004C3367">
            <w:pPr>
              <w:jc w:val="right"/>
              <w:rPr>
                <w:rFonts w:cs="Arial"/>
                <w:sz w:val="15"/>
                <w:szCs w:val="15"/>
                <w:lang w:val="en-US"/>
              </w:rPr>
            </w:pPr>
            <w:r>
              <w:rPr>
                <w:rFonts w:cs="Arial"/>
                <w:sz w:val="15"/>
                <w:szCs w:val="15"/>
                <w:lang w:val="en-US"/>
              </w:rPr>
              <w:t>1</w:t>
            </w:r>
            <w:r w:rsidR="004C3367">
              <w:rPr>
                <w:rFonts w:cs="Arial"/>
                <w:sz w:val="15"/>
                <w:szCs w:val="15"/>
                <w:lang w:val="en-US"/>
              </w:rPr>
              <w:t>21453909</w:t>
            </w:r>
            <w:r w:rsidR="001E53BD" w:rsidRPr="00584024">
              <w:rPr>
                <w:rFonts w:cs="Arial"/>
                <w:sz w:val="15"/>
                <w:szCs w:val="15"/>
                <w:lang w:val="en-US"/>
              </w:rPr>
              <w:t xml:space="preserve"> </w:t>
            </w:r>
          </w:p>
        </w:tc>
      </w:tr>
      <w:tr w:rsidR="001E53BD" w:rsidRPr="00EC39C1" w14:paraId="24F7D5CB" w14:textId="77777777" w:rsidTr="004C3367">
        <w:tc>
          <w:tcPr>
            <w:tcW w:w="1193" w:type="pct"/>
            <w:tcBorders>
              <w:top w:val="nil"/>
              <w:left w:val="nil"/>
              <w:bottom w:val="nil"/>
              <w:right w:val="nil"/>
            </w:tcBorders>
            <w:shd w:val="clear" w:color="auto" w:fill="auto"/>
            <w:noWrap/>
            <w:vAlign w:val="center"/>
            <w:hideMark/>
          </w:tcPr>
          <w:p w14:paraId="50C0BD23" w14:textId="77777777" w:rsidR="001E53BD" w:rsidRPr="00EC39C1" w:rsidRDefault="001E53BD" w:rsidP="00D252A9">
            <w:pPr>
              <w:jc w:val="left"/>
              <w:rPr>
                <w:rFonts w:cs="Arial"/>
                <w:sz w:val="15"/>
                <w:szCs w:val="15"/>
                <w:lang w:val="en-US"/>
              </w:rPr>
            </w:pPr>
            <w:r w:rsidRPr="00EC39C1">
              <w:rPr>
                <w:rFonts w:cs="Arial"/>
                <w:sz w:val="15"/>
                <w:szCs w:val="15"/>
                <w:lang w:val="en-US"/>
              </w:rPr>
              <w:t> </w:t>
            </w:r>
          </w:p>
        </w:tc>
        <w:tc>
          <w:tcPr>
            <w:tcW w:w="484" w:type="pct"/>
            <w:tcBorders>
              <w:top w:val="nil"/>
              <w:left w:val="nil"/>
              <w:bottom w:val="nil"/>
              <w:right w:val="nil"/>
            </w:tcBorders>
            <w:shd w:val="clear" w:color="auto" w:fill="auto"/>
            <w:vAlign w:val="bottom"/>
            <w:hideMark/>
          </w:tcPr>
          <w:p w14:paraId="0D24CDB2" w14:textId="77777777" w:rsidR="001E53BD" w:rsidRPr="0029000E" w:rsidRDefault="001E53BD" w:rsidP="00D252A9">
            <w:pPr>
              <w:jc w:val="right"/>
              <w:rPr>
                <w:sz w:val="15"/>
                <w:szCs w:val="15"/>
                <w:lang w:val="en-US"/>
              </w:rPr>
            </w:pPr>
          </w:p>
        </w:tc>
        <w:tc>
          <w:tcPr>
            <w:tcW w:w="417" w:type="pct"/>
            <w:tcBorders>
              <w:top w:val="nil"/>
              <w:left w:val="nil"/>
              <w:bottom w:val="nil"/>
              <w:right w:val="nil"/>
            </w:tcBorders>
            <w:shd w:val="clear" w:color="auto" w:fill="auto"/>
            <w:vAlign w:val="bottom"/>
            <w:hideMark/>
          </w:tcPr>
          <w:p w14:paraId="57F3E14E" w14:textId="77777777" w:rsidR="001E53BD" w:rsidRPr="007F5B7F" w:rsidRDefault="001E53BD" w:rsidP="00D252A9">
            <w:pPr>
              <w:jc w:val="right"/>
              <w:rPr>
                <w:sz w:val="15"/>
                <w:szCs w:val="15"/>
                <w:lang w:val="en-US"/>
              </w:rPr>
            </w:pPr>
          </w:p>
        </w:tc>
        <w:tc>
          <w:tcPr>
            <w:tcW w:w="435" w:type="pct"/>
            <w:tcBorders>
              <w:top w:val="nil"/>
              <w:left w:val="nil"/>
              <w:bottom w:val="nil"/>
              <w:right w:val="nil"/>
            </w:tcBorders>
            <w:shd w:val="clear" w:color="auto" w:fill="auto"/>
            <w:vAlign w:val="bottom"/>
            <w:hideMark/>
          </w:tcPr>
          <w:p w14:paraId="42175DA7" w14:textId="77777777" w:rsidR="001E53BD" w:rsidRPr="00C91DB7" w:rsidRDefault="001E53BD" w:rsidP="00D252A9">
            <w:pPr>
              <w:jc w:val="right"/>
              <w:rPr>
                <w:sz w:val="15"/>
                <w:szCs w:val="15"/>
                <w:lang w:val="en-US"/>
              </w:rPr>
            </w:pPr>
          </w:p>
        </w:tc>
        <w:tc>
          <w:tcPr>
            <w:tcW w:w="507" w:type="pct"/>
            <w:tcBorders>
              <w:top w:val="nil"/>
              <w:left w:val="nil"/>
              <w:bottom w:val="nil"/>
              <w:right w:val="nil"/>
            </w:tcBorders>
            <w:shd w:val="clear" w:color="auto" w:fill="auto"/>
            <w:vAlign w:val="bottom"/>
            <w:hideMark/>
          </w:tcPr>
          <w:p w14:paraId="1570B43A" w14:textId="77777777"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1FBEBF68" w14:textId="77777777"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73C1C44E" w14:textId="77777777"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6B94E822" w14:textId="77777777"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4A9A4DAC" w14:textId="77777777" w:rsidR="001E53BD" w:rsidRPr="002F28B5" w:rsidRDefault="001E53BD" w:rsidP="00D252A9">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1CA299ED" w14:textId="77777777" w:rsidR="001E53BD" w:rsidRPr="00584024" w:rsidRDefault="001E53BD" w:rsidP="00D252A9">
            <w:pPr>
              <w:jc w:val="right"/>
              <w:rPr>
                <w:sz w:val="15"/>
                <w:szCs w:val="15"/>
                <w:lang w:val="en-US"/>
              </w:rPr>
            </w:pPr>
          </w:p>
        </w:tc>
      </w:tr>
      <w:tr w:rsidR="001E53BD" w:rsidRPr="00EC39C1" w14:paraId="2D5BEF9F" w14:textId="77777777" w:rsidTr="00CC6557">
        <w:trPr>
          <w:trHeight w:val="295"/>
        </w:trPr>
        <w:tc>
          <w:tcPr>
            <w:tcW w:w="1193" w:type="pct"/>
            <w:tcBorders>
              <w:top w:val="nil"/>
              <w:left w:val="nil"/>
              <w:bottom w:val="nil"/>
              <w:right w:val="nil"/>
            </w:tcBorders>
            <w:shd w:val="clear" w:color="auto" w:fill="auto"/>
            <w:noWrap/>
            <w:vAlign w:val="center"/>
            <w:hideMark/>
          </w:tcPr>
          <w:p w14:paraId="52D1852B" w14:textId="77777777" w:rsidR="001E53BD" w:rsidRPr="00EC39C1" w:rsidRDefault="001E53BD" w:rsidP="00D252A9">
            <w:pPr>
              <w:jc w:val="left"/>
              <w:rPr>
                <w:rFonts w:cs="Arial"/>
                <w:b/>
                <w:bCs/>
                <w:sz w:val="15"/>
                <w:szCs w:val="15"/>
                <w:lang w:val="en-US"/>
              </w:rPr>
            </w:pPr>
            <w:r w:rsidRPr="00EC39C1">
              <w:rPr>
                <w:rFonts w:cs="Arial"/>
                <w:b/>
                <w:bCs/>
                <w:sz w:val="15"/>
                <w:szCs w:val="15"/>
                <w:lang w:val="en-US"/>
              </w:rPr>
              <w:t>Oprávky</w:t>
            </w:r>
          </w:p>
        </w:tc>
        <w:tc>
          <w:tcPr>
            <w:tcW w:w="484" w:type="pct"/>
            <w:tcBorders>
              <w:top w:val="nil"/>
              <w:left w:val="nil"/>
              <w:bottom w:val="nil"/>
              <w:right w:val="nil"/>
            </w:tcBorders>
            <w:shd w:val="clear" w:color="auto" w:fill="auto"/>
            <w:vAlign w:val="bottom"/>
            <w:hideMark/>
          </w:tcPr>
          <w:p w14:paraId="4AEE93D8" w14:textId="77777777" w:rsidR="001E53BD" w:rsidRPr="002F28B5" w:rsidRDefault="001E53BD" w:rsidP="00D252A9">
            <w:pPr>
              <w:jc w:val="right"/>
              <w:rPr>
                <w:rFonts w:cs="Arial"/>
                <w:b/>
                <w:bCs/>
                <w:color w:val="FF0000"/>
                <w:sz w:val="15"/>
                <w:szCs w:val="15"/>
                <w:lang w:val="en-US"/>
              </w:rPr>
            </w:pPr>
          </w:p>
        </w:tc>
        <w:tc>
          <w:tcPr>
            <w:tcW w:w="417" w:type="pct"/>
            <w:tcBorders>
              <w:top w:val="nil"/>
              <w:left w:val="nil"/>
              <w:bottom w:val="nil"/>
              <w:right w:val="nil"/>
            </w:tcBorders>
            <w:shd w:val="clear" w:color="auto" w:fill="auto"/>
            <w:vAlign w:val="bottom"/>
            <w:hideMark/>
          </w:tcPr>
          <w:p w14:paraId="3DAA9B69" w14:textId="77777777" w:rsidR="001E53BD" w:rsidRPr="002F28B5" w:rsidRDefault="001E53BD" w:rsidP="00D252A9">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5518F218" w14:textId="77777777"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390C7296" w14:textId="77777777"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2D94C59A" w14:textId="77777777"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3F6D6802" w14:textId="77777777"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633BDE01" w14:textId="77777777"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0AC0BEEF" w14:textId="77777777" w:rsidR="001E53BD" w:rsidRPr="002F28B5" w:rsidRDefault="001E53BD" w:rsidP="00D252A9">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1F697FE3" w14:textId="77777777" w:rsidR="001E53BD" w:rsidRPr="002F28B5" w:rsidRDefault="001E53BD" w:rsidP="00D252A9">
            <w:pPr>
              <w:jc w:val="right"/>
              <w:rPr>
                <w:color w:val="FF0000"/>
                <w:sz w:val="15"/>
                <w:szCs w:val="15"/>
                <w:lang w:val="en-US"/>
              </w:rPr>
            </w:pPr>
          </w:p>
        </w:tc>
      </w:tr>
      <w:tr w:rsidR="001E53BD" w:rsidRPr="00EC39C1" w14:paraId="01C4F6C1" w14:textId="77777777" w:rsidTr="004C3367">
        <w:tc>
          <w:tcPr>
            <w:tcW w:w="1193" w:type="pct"/>
            <w:tcBorders>
              <w:top w:val="nil"/>
              <w:left w:val="nil"/>
              <w:bottom w:val="nil"/>
              <w:right w:val="nil"/>
            </w:tcBorders>
            <w:shd w:val="clear" w:color="auto" w:fill="auto"/>
            <w:noWrap/>
            <w:vAlign w:val="center"/>
            <w:hideMark/>
          </w:tcPr>
          <w:p w14:paraId="3B047D88" w14:textId="2D381258" w:rsidR="001E53BD" w:rsidRPr="00EC39C1" w:rsidRDefault="001E53BD" w:rsidP="00BD3413">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BD3413">
              <w:rPr>
                <w:rFonts w:cs="Arial"/>
                <w:sz w:val="15"/>
                <w:szCs w:val="15"/>
                <w:lang w:val="en-US"/>
              </w:rPr>
              <w:t>5</w:t>
            </w:r>
          </w:p>
        </w:tc>
        <w:tc>
          <w:tcPr>
            <w:tcW w:w="484" w:type="pct"/>
            <w:tcBorders>
              <w:top w:val="nil"/>
              <w:left w:val="nil"/>
              <w:bottom w:val="nil"/>
              <w:right w:val="nil"/>
            </w:tcBorders>
            <w:shd w:val="clear" w:color="auto" w:fill="auto"/>
            <w:vAlign w:val="bottom"/>
            <w:hideMark/>
          </w:tcPr>
          <w:p w14:paraId="36508AEC"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4AEE4245" w14:textId="2C77BEDD" w:rsidR="001E53BD" w:rsidRPr="002F28B5" w:rsidRDefault="007C7839" w:rsidP="00CC6557">
            <w:pPr>
              <w:jc w:val="right"/>
              <w:rPr>
                <w:rFonts w:cs="Arial"/>
                <w:sz w:val="15"/>
                <w:szCs w:val="15"/>
                <w:lang w:val="en-US"/>
              </w:rPr>
            </w:pPr>
            <w:r>
              <w:rPr>
                <w:rFonts w:cs="Arial"/>
                <w:sz w:val="15"/>
                <w:szCs w:val="15"/>
                <w:lang w:val="en-US"/>
              </w:rPr>
              <w:t>9779608</w:t>
            </w:r>
          </w:p>
        </w:tc>
        <w:tc>
          <w:tcPr>
            <w:tcW w:w="435" w:type="pct"/>
            <w:tcBorders>
              <w:top w:val="nil"/>
              <w:left w:val="nil"/>
              <w:bottom w:val="nil"/>
              <w:right w:val="nil"/>
            </w:tcBorders>
            <w:shd w:val="clear" w:color="auto" w:fill="auto"/>
            <w:vAlign w:val="bottom"/>
            <w:hideMark/>
          </w:tcPr>
          <w:p w14:paraId="3171364C" w14:textId="5AFC5E9B" w:rsidR="001E53BD" w:rsidRPr="002F28B5" w:rsidRDefault="007C7839" w:rsidP="00CC6557">
            <w:pPr>
              <w:jc w:val="right"/>
              <w:rPr>
                <w:rFonts w:cs="Arial"/>
                <w:sz w:val="15"/>
                <w:szCs w:val="15"/>
                <w:lang w:val="en-US"/>
              </w:rPr>
            </w:pPr>
            <w:r>
              <w:rPr>
                <w:rFonts w:cs="Arial"/>
                <w:sz w:val="15"/>
                <w:szCs w:val="15"/>
                <w:lang w:val="en-US"/>
              </w:rPr>
              <w:t>64129997</w:t>
            </w:r>
          </w:p>
        </w:tc>
        <w:tc>
          <w:tcPr>
            <w:tcW w:w="507" w:type="pct"/>
            <w:tcBorders>
              <w:top w:val="nil"/>
              <w:left w:val="nil"/>
              <w:bottom w:val="nil"/>
              <w:right w:val="nil"/>
            </w:tcBorders>
            <w:shd w:val="clear" w:color="auto" w:fill="auto"/>
            <w:vAlign w:val="bottom"/>
            <w:hideMark/>
          </w:tcPr>
          <w:p w14:paraId="5F3CC44B" w14:textId="77777777" w:rsidR="001E53BD" w:rsidRPr="002F28B5" w:rsidRDefault="001E53BD" w:rsidP="00D252A9">
            <w:pPr>
              <w:jc w:val="right"/>
              <w:rPr>
                <w:rFonts w:cs="Arial"/>
                <w:sz w:val="15"/>
                <w:szCs w:val="15"/>
                <w:lang w:val="en-US"/>
              </w:rPr>
            </w:pPr>
            <w:r w:rsidRPr="002F28B5">
              <w:rPr>
                <w:rFonts w:cs="Arial"/>
                <w:sz w:val="15"/>
                <w:szCs w:val="15"/>
                <w:lang w:val="en-US"/>
              </w:rPr>
              <w:t>0</w:t>
            </w:r>
          </w:p>
        </w:tc>
        <w:tc>
          <w:tcPr>
            <w:tcW w:w="351" w:type="pct"/>
            <w:tcBorders>
              <w:top w:val="nil"/>
              <w:left w:val="nil"/>
              <w:bottom w:val="nil"/>
              <w:right w:val="nil"/>
            </w:tcBorders>
            <w:shd w:val="clear" w:color="auto" w:fill="auto"/>
            <w:vAlign w:val="bottom"/>
            <w:hideMark/>
          </w:tcPr>
          <w:p w14:paraId="39436469" w14:textId="77777777"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14:paraId="696FF0F3" w14:textId="77777777"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14:paraId="067B8E32" w14:textId="77777777"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4D0AC790" w14:textId="77777777"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14:paraId="3196D061" w14:textId="44952135" w:rsidR="001E53BD" w:rsidRPr="00D8239C" w:rsidRDefault="00CC6557" w:rsidP="009E35CC">
            <w:pPr>
              <w:jc w:val="right"/>
              <w:rPr>
                <w:rFonts w:cs="Arial"/>
                <w:sz w:val="15"/>
                <w:szCs w:val="15"/>
                <w:highlight w:val="red"/>
                <w:lang w:val="en-US"/>
              </w:rPr>
            </w:pPr>
            <w:r w:rsidRPr="009E35CC">
              <w:rPr>
                <w:rFonts w:cs="Arial"/>
                <w:sz w:val="15"/>
                <w:szCs w:val="15"/>
                <w:lang w:val="en-US"/>
              </w:rPr>
              <w:t>7</w:t>
            </w:r>
            <w:r w:rsidR="009E35CC" w:rsidRPr="009E35CC">
              <w:rPr>
                <w:rFonts w:cs="Arial"/>
                <w:sz w:val="15"/>
                <w:szCs w:val="15"/>
                <w:lang w:val="en-US"/>
              </w:rPr>
              <w:t>3909605</w:t>
            </w:r>
          </w:p>
        </w:tc>
      </w:tr>
      <w:tr w:rsidR="001E53BD" w:rsidRPr="006C1121" w14:paraId="7393DFAE" w14:textId="77777777" w:rsidTr="004C3367">
        <w:tc>
          <w:tcPr>
            <w:tcW w:w="1193" w:type="pct"/>
            <w:tcBorders>
              <w:top w:val="nil"/>
              <w:left w:val="nil"/>
              <w:bottom w:val="nil"/>
              <w:right w:val="nil"/>
            </w:tcBorders>
            <w:shd w:val="clear" w:color="auto" w:fill="auto"/>
            <w:noWrap/>
            <w:vAlign w:val="center"/>
            <w:hideMark/>
          </w:tcPr>
          <w:p w14:paraId="7C3AF199" w14:textId="77777777"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84" w:type="pct"/>
            <w:tcBorders>
              <w:top w:val="nil"/>
              <w:left w:val="nil"/>
              <w:bottom w:val="nil"/>
              <w:right w:val="nil"/>
            </w:tcBorders>
            <w:shd w:val="clear" w:color="auto" w:fill="auto"/>
            <w:vAlign w:val="bottom"/>
            <w:hideMark/>
          </w:tcPr>
          <w:p w14:paraId="7C537038"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28050C02" w14:textId="13B82839" w:rsidR="001E53BD" w:rsidRPr="008D150C" w:rsidRDefault="001E53BD" w:rsidP="007C7839">
            <w:pPr>
              <w:jc w:val="right"/>
              <w:rPr>
                <w:rFonts w:cs="Arial"/>
                <w:sz w:val="15"/>
                <w:szCs w:val="15"/>
                <w:lang w:val="en-US"/>
              </w:rPr>
            </w:pPr>
            <w:r w:rsidRPr="008D150C">
              <w:rPr>
                <w:rFonts w:cs="Arial"/>
                <w:sz w:val="15"/>
                <w:szCs w:val="15"/>
                <w:lang w:val="en-US"/>
              </w:rPr>
              <w:t xml:space="preserve">       </w:t>
            </w:r>
            <w:r w:rsidR="007C7839">
              <w:rPr>
                <w:rFonts w:cs="Arial"/>
                <w:sz w:val="15"/>
                <w:szCs w:val="15"/>
                <w:lang w:val="en-US"/>
              </w:rPr>
              <w:t>1045</w:t>
            </w:r>
            <w:r w:rsidR="00294B61">
              <w:rPr>
                <w:rFonts w:cs="Arial"/>
                <w:sz w:val="15"/>
                <w:szCs w:val="15"/>
                <w:lang w:val="en-US"/>
              </w:rPr>
              <w:t>800</w:t>
            </w:r>
            <w:r w:rsidRPr="008D150C">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64AA5F59" w14:textId="6375FFD5" w:rsidR="001E53BD" w:rsidRPr="008D150C" w:rsidRDefault="00EE660B" w:rsidP="00294B61">
            <w:pPr>
              <w:jc w:val="right"/>
              <w:rPr>
                <w:rFonts w:cs="Arial"/>
                <w:sz w:val="15"/>
                <w:szCs w:val="15"/>
                <w:lang w:val="en-US"/>
              </w:rPr>
            </w:pPr>
            <w:r>
              <w:rPr>
                <w:rFonts w:cs="Arial"/>
                <w:sz w:val="15"/>
                <w:szCs w:val="15"/>
                <w:lang w:val="en-US"/>
              </w:rPr>
              <w:t>8</w:t>
            </w:r>
            <w:r w:rsidR="00294B61">
              <w:rPr>
                <w:rFonts w:cs="Arial"/>
                <w:sz w:val="15"/>
                <w:szCs w:val="15"/>
                <w:lang w:val="en-US"/>
              </w:rPr>
              <w:t>859586</w:t>
            </w:r>
          </w:p>
        </w:tc>
        <w:tc>
          <w:tcPr>
            <w:tcW w:w="507" w:type="pct"/>
            <w:tcBorders>
              <w:top w:val="nil"/>
              <w:left w:val="nil"/>
              <w:bottom w:val="nil"/>
              <w:right w:val="nil"/>
            </w:tcBorders>
            <w:shd w:val="clear" w:color="auto" w:fill="auto"/>
            <w:vAlign w:val="bottom"/>
            <w:hideMark/>
          </w:tcPr>
          <w:p w14:paraId="7718C321"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C02B51D"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EEAD135"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7168B684"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92EE51B"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77182016" w14:textId="0BD322C3" w:rsidR="001E53BD" w:rsidRPr="009E35CC" w:rsidRDefault="009E35CC" w:rsidP="0077072F">
            <w:pPr>
              <w:jc w:val="right"/>
              <w:rPr>
                <w:rFonts w:cs="Arial"/>
                <w:sz w:val="15"/>
                <w:szCs w:val="15"/>
                <w:lang w:val="en-US"/>
              </w:rPr>
            </w:pPr>
            <w:r w:rsidRPr="009E35CC">
              <w:rPr>
                <w:rFonts w:cs="Arial"/>
                <w:sz w:val="15"/>
                <w:szCs w:val="15"/>
                <w:lang w:val="en-US"/>
              </w:rPr>
              <w:t>9905386</w:t>
            </w:r>
          </w:p>
        </w:tc>
      </w:tr>
      <w:tr w:rsidR="001E53BD" w:rsidRPr="00EC39C1" w14:paraId="1D870B86" w14:textId="77777777" w:rsidTr="004C3367">
        <w:tc>
          <w:tcPr>
            <w:tcW w:w="1193" w:type="pct"/>
            <w:tcBorders>
              <w:top w:val="nil"/>
              <w:left w:val="nil"/>
              <w:bottom w:val="nil"/>
              <w:right w:val="nil"/>
            </w:tcBorders>
            <w:shd w:val="clear" w:color="auto" w:fill="auto"/>
            <w:noWrap/>
            <w:vAlign w:val="center"/>
            <w:hideMark/>
          </w:tcPr>
          <w:p w14:paraId="0AF90170" w14:textId="77777777"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84" w:type="pct"/>
            <w:tcBorders>
              <w:top w:val="nil"/>
              <w:left w:val="nil"/>
              <w:bottom w:val="nil"/>
              <w:right w:val="nil"/>
            </w:tcBorders>
            <w:shd w:val="clear" w:color="auto" w:fill="auto"/>
            <w:vAlign w:val="bottom"/>
            <w:hideMark/>
          </w:tcPr>
          <w:p w14:paraId="0DB8D678"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07087697" w14:textId="16DEFDE9" w:rsidR="001E53BD" w:rsidRPr="008D150C" w:rsidRDefault="001E53BD" w:rsidP="00D252A9">
            <w:pPr>
              <w:jc w:val="right"/>
              <w:rPr>
                <w:rFonts w:cs="Arial"/>
                <w:sz w:val="15"/>
                <w:szCs w:val="15"/>
                <w:lang w:val="en-US"/>
              </w:rPr>
            </w:pPr>
          </w:p>
        </w:tc>
        <w:tc>
          <w:tcPr>
            <w:tcW w:w="435" w:type="pct"/>
            <w:tcBorders>
              <w:top w:val="nil"/>
              <w:left w:val="nil"/>
              <w:bottom w:val="nil"/>
              <w:right w:val="nil"/>
            </w:tcBorders>
            <w:shd w:val="clear" w:color="auto" w:fill="auto"/>
            <w:vAlign w:val="bottom"/>
            <w:hideMark/>
          </w:tcPr>
          <w:p w14:paraId="6ABA2CC9" w14:textId="1D71501E" w:rsidR="001E53BD" w:rsidRPr="008D150C" w:rsidRDefault="001E53BD" w:rsidP="00294B61">
            <w:pPr>
              <w:jc w:val="right"/>
              <w:rPr>
                <w:rFonts w:cs="Arial"/>
                <w:sz w:val="15"/>
                <w:szCs w:val="15"/>
                <w:lang w:val="en-US"/>
              </w:rPr>
            </w:pPr>
            <w:r w:rsidRPr="008D150C">
              <w:rPr>
                <w:rFonts w:cs="Arial"/>
                <w:sz w:val="15"/>
                <w:szCs w:val="15"/>
                <w:lang w:val="en-US"/>
              </w:rPr>
              <w:t>-</w:t>
            </w:r>
            <w:r w:rsidR="00480062">
              <w:rPr>
                <w:rFonts w:cs="Arial"/>
                <w:sz w:val="15"/>
                <w:szCs w:val="15"/>
                <w:lang w:val="en-US"/>
              </w:rPr>
              <w:t>2</w:t>
            </w:r>
            <w:r w:rsidR="00294B61">
              <w:rPr>
                <w:rFonts w:cs="Arial"/>
                <w:sz w:val="15"/>
                <w:szCs w:val="15"/>
                <w:lang w:val="en-US"/>
              </w:rPr>
              <w:t>089506</w:t>
            </w:r>
          </w:p>
        </w:tc>
        <w:tc>
          <w:tcPr>
            <w:tcW w:w="507" w:type="pct"/>
            <w:tcBorders>
              <w:top w:val="nil"/>
              <w:left w:val="nil"/>
              <w:bottom w:val="nil"/>
              <w:right w:val="nil"/>
            </w:tcBorders>
            <w:shd w:val="clear" w:color="auto" w:fill="auto"/>
            <w:vAlign w:val="bottom"/>
            <w:hideMark/>
          </w:tcPr>
          <w:p w14:paraId="03550220"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6F3F36B3"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7227042"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F396EDE"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95EFAC9"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5BC7DD70" w14:textId="7618022D" w:rsidR="001E53BD" w:rsidRPr="009E35CC" w:rsidRDefault="001E53BD" w:rsidP="009E35CC">
            <w:pPr>
              <w:jc w:val="right"/>
              <w:rPr>
                <w:rFonts w:cs="Arial"/>
                <w:sz w:val="15"/>
                <w:szCs w:val="15"/>
                <w:lang w:val="en-US"/>
              </w:rPr>
            </w:pPr>
            <w:r w:rsidRPr="009E35CC">
              <w:rPr>
                <w:rFonts w:cs="Arial"/>
                <w:sz w:val="15"/>
                <w:szCs w:val="15"/>
                <w:lang w:val="en-US"/>
              </w:rPr>
              <w:t>-</w:t>
            </w:r>
            <w:r w:rsidR="00947E59" w:rsidRPr="009E35CC">
              <w:rPr>
                <w:rFonts w:cs="Arial"/>
                <w:sz w:val="15"/>
                <w:szCs w:val="15"/>
                <w:lang w:val="en-US"/>
              </w:rPr>
              <w:t>2</w:t>
            </w:r>
            <w:r w:rsidR="009E35CC">
              <w:rPr>
                <w:rFonts w:cs="Arial"/>
                <w:sz w:val="15"/>
                <w:szCs w:val="15"/>
                <w:lang w:val="en-US"/>
              </w:rPr>
              <w:t>089506</w:t>
            </w:r>
            <w:r w:rsidRPr="009E35CC">
              <w:rPr>
                <w:rFonts w:cs="Arial"/>
                <w:sz w:val="15"/>
                <w:szCs w:val="15"/>
                <w:lang w:val="en-US"/>
              </w:rPr>
              <w:t xml:space="preserve"> </w:t>
            </w:r>
          </w:p>
        </w:tc>
      </w:tr>
      <w:tr w:rsidR="001E53BD" w:rsidRPr="00EC39C1" w14:paraId="29C24439" w14:textId="77777777" w:rsidTr="004C3367">
        <w:tc>
          <w:tcPr>
            <w:tcW w:w="1193" w:type="pct"/>
            <w:tcBorders>
              <w:top w:val="nil"/>
              <w:left w:val="nil"/>
              <w:bottom w:val="nil"/>
              <w:right w:val="nil"/>
            </w:tcBorders>
            <w:shd w:val="clear" w:color="auto" w:fill="auto"/>
            <w:noWrap/>
            <w:vAlign w:val="center"/>
            <w:hideMark/>
          </w:tcPr>
          <w:p w14:paraId="60D1D47E" w14:textId="77777777"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84" w:type="pct"/>
            <w:tcBorders>
              <w:top w:val="nil"/>
              <w:left w:val="nil"/>
              <w:bottom w:val="nil"/>
              <w:right w:val="nil"/>
            </w:tcBorders>
            <w:shd w:val="clear" w:color="auto" w:fill="auto"/>
            <w:vAlign w:val="bottom"/>
            <w:hideMark/>
          </w:tcPr>
          <w:p w14:paraId="6CD1C42E"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466013D1" w14:textId="77777777" w:rsidR="001E53BD" w:rsidRPr="008D150C" w:rsidRDefault="001E53BD" w:rsidP="00D252A9">
            <w:pPr>
              <w:jc w:val="right"/>
              <w:rPr>
                <w:rFonts w:cs="Arial"/>
                <w:sz w:val="15"/>
                <w:szCs w:val="15"/>
                <w:lang w:val="en-US"/>
              </w:rPr>
            </w:pPr>
            <w:r w:rsidRPr="008D150C">
              <w:rPr>
                <w:rFonts w:cs="Arial"/>
                <w:sz w:val="15"/>
                <w:szCs w:val="15"/>
                <w:lang w:val="en-US"/>
              </w:rPr>
              <w:t xml:space="preserve">0 </w:t>
            </w:r>
          </w:p>
        </w:tc>
        <w:tc>
          <w:tcPr>
            <w:tcW w:w="435" w:type="pct"/>
            <w:tcBorders>
              <w:top w:val="nil"/>
              <w:left w:val="nil"/>
              <w:bottom w:val="nil"/>
              <w:right w:val="nil"/>
            </w:tcBorders>
            <w:shd w:val="clear" w:color="auto" w:fill="auto"/>
            <w:vAlign w:val="bottom"/>
            <w:hideMark/>
          </w:tcPr>
          <w:p w14:paraId="6EE5238C" w14:textId="77777777" w:rsidR="001E53BD" w:rsidRPr="008D150C" w:rsidRDefault="001E53BD" w:rsidP="00D252A9">
            <w:pPr>
              <w:jc w:val="right"/>
              <w:rPr>
                <w:rFonts w:cs="Arial"/>
                <w:sz w:val="15"/>
                <w:szCs w:val="15"/>
                <w:lang w:val="en-US"/>
              </w:rPr>
            </w:pPr>
            <w:r w:rsidRPr="008D150C">
              <w:rPr>
                <w:rFonts w:cs="Arial"/>
                <w:sz w:val="15"/>
                <w:szCs w:val="15"/>
                <w:lang w:val="en-US"/>
              </w:rPr>
              <w:t xml:space="preserve">0 </w:t>
            </w:r>
          </w:p>
        </w:tc>
        <w:tc>
          <w:tcPr>
            <w:tcW w:w="507" w:type="pct"/>
            <w:tcBorders>
              <w:top w:val="nil"/>
              <w:left w:val="nil"/>
              <w:bottom w:val="nil"/>
              <w:right w:val="nil"/>
            </w:tcBorders>
            <w:shd w:val="clear" w:color="auto" w:fill="auto"/>
            <w:vAlign w:val="bottom"/>
            <w:hideMark/>
          </w:tcPr>
          <w:p w14:paraId="67919DE7"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863A46C"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1A7A698"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7AEC327"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26816FE9"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4EAEFA39"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r>
      <w:tr w:rsidR="001E53BD" w:rsidRPr="009E35CC" w14:paraId="532C0F3E" w14:textId="77777777" w:rsidTr="004C3367">
        <w:tc>
          <w:tcPr>
            <w:tcW w:w="1193" w:type="pct"/>
            <w:tcBorders>
              <w:top w:val="nil"/>
              <w:left w:val="nil"/>
              <w:bottom w:val="nil"/>
              <w:right w:val="nil"/>
            </w:tcBorders>
            <w:shd w:val="clear" w:color="auto" w:fill="auto"/>
            <w:noWrap/>
            <w:vAlign w:val="center"/>
            <w:hideMark/>
          </w:tcPr>
          <w:p w14:paraId="1CC002E5" w14:textId="255E3CD7" w:rsidR="001E53BD" w:rsidRPr="00EC39C1" w:rsidRDefault="001E53BD" w:rsidP="00BD3413">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BD3413">
              <w:rPr>
                <w:rFonts w:cs="Arial"/>
                <w:sz w:val="15"/>
                <w:szCs w:val="15"/>
                <w:lang w:val="en-US"/>
              </w:rPr>
              <w:t>5</w:t>
            </w:r>
          </w:p>
        </w:tc>
        <w:tc>
          <w:tcPr>
            <w:tcW w:w="484" w:type="pct"/>
            <w:tcBorders>
              <w:top w:val="single" w:sz="4" w:space="0" w:color="auto"/>
              <w:left w:val="nil"/>
              <w:bottom w:val="nil"/>
              <w:right w:val="nil"/>
            </w:tcBorders>
            <w:shd w:val="clear" w:color="auto" w:fill="auto"/>
            <w:vAlign w:val="bottom"/>
            <w:hideMark/>
          </w:tcPr>
          <w:p w14:paraId="0D3BC9E9"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14:paraId="49BDA465" w14:textId="33AAFC0F" w:rsidR="001E53BD" w:rsidRPr="002F28B5" w:rsidRDefault="00294B61" w:rsidP="00EE660B">
            <w:pPr>
              <w:jc w:val="right"/>
              <w:rPr>
                <w:rFonts w:cs="Arial"/>
                <w:color w:val="FF0000"/>
                <w:sz w:val="15"/>
                <w:szCs w:val="15"/>
                <w:lang w:val="en-US"/>
              </w:rPr>
            </w:pPr>
            <w:r>
              <w:rPr>
                <w:rFonts w:cs="Arial"/>
                <w:sz w:val="15"/>
                <w:szCs w:val="15"/>
                <w:lang w:val="en-US"/>
              </w:rPr>
              <w:t>10825408</w:t>
            </w:r>
            <w:r w:rsidR="001E53BD" w:rsidRPr="00EE2297">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0B588BBD" w14:textId="11DEC672" w:rsidR="001E53BD" w:rsidRPr="008D150C" w:rsidRDefault="00294B61" w:rsidP="00480062">
            <w:pPr>
              <w:jc w:val="right"/>
              <w:rPr>
                <w:rFonts w:cs="Arial"/>
                <w:sz w:val="15"/>
                <w:szCs w:val="15"/>
                <w:lang w:val="en-US"/>
              </w:rPr>
            </w:pPr>
            <w:r>
              <w:rPr>
                <w:rFonts w:cs="Arial"/>
                <w:sz w:val="15"/>
                <w:szCs w:val="15"/>
                <w:lang w:val="en-US"/>
              </w:rPr>
              <w:t>70900077</w:t>
            </w:r>
          </w:p>
        </w:tc>
        <w:tc>
          <w:tcPr>
            <w:tcW w:w="507" w:type="pct"/>
            <w:tcBorders>
              <w:top w:val="single" w:sz="4" w:space="0" w:color="auto"/>
              <w:left w:val="nil"/>
              <w:bottom w:val="nil"/>
              <w:right w:val="nil"/>
            </w:tcBorders>
            <w:shd w:val="clear" w:color="auto" w:fill="auto"/>
            <w:vAlign w:val="bottom"/>
            <w:hideMark/>
          </w:tcPr>
          <w:p w14:paraId="5EF58B5A"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1" w:type="pct"/>
            <w:tcBorders>
              <w:top w:val="single" w:sz="4" w:space="0" w:color="auto"/>
              <w:left w:val="nil"/>
              <w:bottom w:val="nil"/>
              <w:right w:val="nil"/>
            </w:tcBorders>
            <w:shd w:val="clear" w:color="auto" w:fill="auto"/>
            <w:vAlign w:val="bottom"/>
            <w:hideMark/>
          </w:tcPr>
          <w:p w14:paraId="0CEFF6A8"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5" w:type="pct"/>
            <w:tcBorders>
              <w:top w:val="single" w:sz="4" w:space="0" w:color="auto"/>
              <w:left w:val="nil"/>
              <w:bottom w:val="nil"/>
              <w:right w:val="nil"/>
            </w:tcBorders>
            <w:shd w:val="clear" w:color="auto" w:fill="auto"/>
            <w:vAlign w:val="bottom"/>
            <w:hideMark/>
          </w:tcPr>
          <w:p w14:paraId="6CD64147" w14:textId="77777777"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single" w:sz="4" w:space="0" w:color="auto"/>
              <w:left w:val="nil"/>
              <w:bottom w:val="nil"/>
              <w:right w:val="nil"/>
            </w:tcBorders>
            <w:shd w:val="clear" w:color="auto" w:fill="auto"/>
            <w:vAlign w:val="bottom"/>
            <w:hideMark/>
          </w:tcPr>
          <w:p w14:paraId="72932E1C"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14:paraId="135CE8FA" w14:textId="77777777" w:rsidR="001E53BD" w:rsidRPr="00DB0A13" w:rsidRDefault="001E53BD" w:rsidP="00D252A9">
            <w:pPr>
              <w:jc w:val="right"/>
              <w:rPr>
                <w:rFonts w:cs="Arial"/>
                <w:sz w:val="15"/>
                <w:szCs w:val="15"/>
                <w:lang w:val="en-US"/>
              </w:rPr>
            </w:pPr>
            <w:r w:rsidRPr="00DB0A13">
              <w:rPr>
                <w:rFonts w:cs="Arial"/>
                <w:sz w:val="15"/>
                <w:szCs w:val="15"/>
                <w:lang w:val="en-US"/>
              </w:rPr>
              <w:t xml:space="preserve">0 </w:t>
            </w:r>
          </w:p>
        </w:tc>
        <w:tc>
          <w:tcPr>
            <w:tcW w:w="384" w:type="pct"/>
            <w:tcBorders>
              <w:top w:val="single" w:sz="4" w:space="0" w:color="auto"/>
              <w:left w:val="nil"/>
              <w:bottom w:val="nil"/>
              <w:right w:val="nil"/>
            </w:tcBorders>
            <w:shd w:val="clear" w:color="auto" w:fill="auto"/>
            <w:vAlign w:val="bottom"/>
            <w:hideMark/>
          </w:tcPr>
          <w:p w14:paraId="6E627B96" w14:textId="41E8B568" w:rsidR="001E53BD" w:rsidRPr="009E35CC" w:rsidRDefault="009E35CC" w:rsidP="00741DBB">
            <w:pPr>
              <w:jc w:val="right"/>
              <w:rPr>
                <w:rFonts w:cs="Arial"/>
                <w:sz w:val="15"/>
                <w:szCs w:val="15"/>
                <w:lang w:val="en-US"/>
              </w:rPr>
            </w:pPr>
            <w:r w:rsidRPr="009E35CC">
              <w:rPr>
                <w:rFonts w:cs="Arial"/>
                <w:sz w:val="15"/>
                <w:szCs w:val="15"/>
                <w:lang w:val="en-US"/>
              </w:rPr>
              <w:t>81725485</w:t>
            </w:r>
          </w:p>
        </w:tc>
      </w:tr>
      <w:tr w:rsidR="001E53BD" w:rsidRPr="006951C5" w14:paraId="7C658412" w14:textId="77777777" w:rsidTr="004C3367">
        <w:tc>
          <w:tcPr>
            <w:tcW w:w="1193" w:type="pct"/>
            <w:tcBorders>
              <w:top w:val="nil"/>
              <w:left w:val="nil"/>
              <w:bottom w:val="nil"/>
              <w:right w:val="nil"/>
            </w:tcBorders>
            <w:shd w:val="clear" w:color="auto" w:fill="auto"/>
            <w:noWrap/>
            <w:vAlign w:val="center"/>
            <w:hideMark/>
          </w:tcPr>
          <w:p w14:paraId="5C51B123" w14:textId="77777777" w:rsidR="001E53BD" w:rsidRPr="00EC39C1" w:rsidRDefault="001E53BD" w:rsidP="00D252A9">
            <w:pPr>
              <w:jc w:val="left"/>
              <w:rPr>
                <w:rFonts w:cs="Arial"/>
                <w:sz w:val="15"/>
                <w:szCs w:val="15"/>
                <w:lang w:val="en-US"/>
              </w:rPr>
            </w:pPr>
            <w:r w:rsidRPr="00EC39C1">
              <w:rPr>
                <w:rFonts w:cs="Arial"/>
                <w:sz w:val="15"/>
                <w:szCs w:val="15"/>
                <w:lang w:val="en-US"/>
              </w:rPr>
              <w:t> </w:t>
            </w:r>
          </w:p>
        </w:tc>
        <w:tc>
          <w:tcPr>
            <w:tcW w:w="484" w:type="pct"/>
            <w:tcBorders>
              <w:top w:val="nil"/>
              <w:left w:val="nil"/>
              <w:bottom w:val="nil"/>
              <w:right w:val="nil"/>
            </w:tcBorders>
            <w:shd w:val="clear" w:color="auto" w:fill="auto"/>
            <w:vAlign w:val="bottom"/>
            <w:hideMark/>
          </w:tcPr>
          <w:p w14:paraId="45056FF8" w14:textId="77777777" w:rsidR="001E53BD" w:rsidRPr="0029000E" w:rsidRDefault="001E53BD" w:rsidP="00D252A9">
            <w:pPr>
              <w:jc w:val="right"/>
              <w:rPr>
                <w:sz w:val="15"/>
                <w:szCs w:val="15"/>
                <w:lang w:val="en-US"/>
              </w:rPr>
            </w:pPr>
          </w:p>
        </w:tc>
        <w:tc>
          <w:tcPr>
            <w:tcW w:w="417" w:type="pct"/>
            <w:tcBorders>
              <w:top w:val="nil"/>
              <w:left w:val="nil"/>
              <w:bottom w:val="nil"/>
              <w:right w:val="nil"/>
            </w:tcBorders>
            <w:shd w:val="clear" w:color="auto" w:fill="auto"/>
            <w:vAlign w:val="bottom"/>
            <w:hideMark/>
          </w:tcPr>
          <w:p w14:paraId="7CA55847" w14:textId="77777777" w:rsidR="001E53BD" w:rsidRPr="002F28B5" w:rsidRDefault="001E53BD" w:rsidP="00D252A9">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6E389E2A" w14:textId="77777777"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0D18B390" w14:textId="77777777"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07AD49FF" w14:textId="77777777"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1DFC7555" w14:textId="77777777"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792E1278" w14:textId="77777777"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77878891" w14:textId="77777777" w:rsidR="001E53BD" w:rsidRPr="002F28B5" w:rsidRDefault="001E53BD" w:rsidP="00D252A9">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258F1000" w14:textId="77777777" w:rsidR="001E53BD" w:rsidRPr="00D8239C" w:rsidRDefault="001E53BD" w:rsidP="00D252A9">
            <w:pPr>
              <w:jc w:val="right"/>
              <w:rPr>
                <w:color w:val="FF0000"/>
                <w:sz w:val="15"/>
                <w:szCs w:val="15"/>
                <w:highlight w:val="yellow"/>
                <w:lang w:val="en-US"/>
              </w:rPr>
            </w:pPr>
          </w:p>
        </w:tc>
      </w:tr>
      <w:tr w:rsidR="001E53BD" w:rsidRPr="006951C5" w14:paraId="60296579" w14:textId="77777777" w:rsidTr="004C3367">
        <w:tc>
          <w:tcPr>
            <w:tcW w:w="1193" w:type="pct"/>
            <w:tcBorders>
              <w:top w:val="nil"/>
              <w:left w:val="nil"/>
              <w:bottom w:val="nil"/>
              <w:right w:val="nil"/>
            </w:tcBorders>
            <w:shd w:val="clear" w:color="auto" w:fill="auto"/>
            <w:noWrap/>
            <w:vAlign w:val="center"/>
            <w:hideMark/>
          </w:tcPr>
          <w:p w14:paraId="5D88AFF5" w14:textId="77777777" w:rsidR="001E53BD" w:rsidRPr="00EC39C1" w:rsidRDefault="001E53BD" w:rsidP="00D252A9">
            <w:pPr>
              <w:jc w:val="left"/>
              <w:rPr>
                <w:rFonts w:cs="Arial"/>
                <w:b/>
                <w:bCs/>
                <w:sz w:val="15"/>
                <w:szCs w:val="15"/>
                <w:lang w:val="en-US"/>
              </w:rPr>
            </w:pPr>
            <w:r w:rsidRPr="00EC39C1">
              <w:rPr>
                <w:rFonts w:cs="Arial"/>
                <w:b/>
                <w:bCs/>
                <w:sz w:val="15"/>
                <w:szCs w:val="15"/>
                <w:lang w:val="en-US"/>
              </w:rPr>
              <w:t>Opravná položka</w:t>
            </w:r>
          </w:p>
        </w:tc>
        <w:tc>
          <w:tcPr>
            <w:tcW w:w="484" w:type="pct"/>
            <w:tcBorders>
              <w:top w:val="nil"/>
              <w:left w:val="nil"/>
              <w:bottom w:val="nil"/>
              <w:right w:val="nil"/>
            </w:tcBorders>
            <w:shd w:val="clear" w:color="auto" w:fill="auto"/>
            <w:vAlign w:val="bottom"/>
            <w:hideMark/>
          </w:tcPr>
          <w:p w14:paraId="5FD328F0" w14:textId="77777777" w:rsidR="001E53BD" w:rsidRPr="0029000E" w:rsidRDefault="001E53BD" w:rsidP="00D252A9">
            <w:pPr>
              <w:jc w:val="right"/>
              <w:rPr>
                <w:rFonts w:cs="Arial"/>
                <w:b/>
                <w:bCs/>
                <w:sz w:val="15"/>
                <w:szCs w:val="15"/>
                <w:lang w:val="en-US"/>
              </w:rPr>
            </w:pPr>
          </w:p>
        </w:tc>
        <w:tc>
          <w:tcPr>
            <w:tcW w:w="417" w:type="pct"/>
            <w:tcBorders>
              <w:top w:val="nil"/>
              <w:left w:val="nil"/>
              <w:bottom w:val="nil"/>
              <w:right w:val="nil"/>
            </w:tcBorders>
            <w:shd w:val="clear" w:color="auto" w:fill="auto"/>
            <w:vAlign w:val="bottom"/>
            <w:hideMark/>
          </w:tcPr>
          <w:p w14:paraId="42D65E59" w14:textId="77777777" w:rsidR="001E53BD" w:rsidRPr="002F28B5" w:rsidRDefault="001E53BD" w:rsidP="00D252A9">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34EE4A09" w14:textId="77777777"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349AFC9C" w14:textId="77777777"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38D9AF22" w14:textId="77777777"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1220899D" w14:textId="77777777"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054C12D9" w14:textId="77777777"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527BB4E5" w14:textId="77777777" w:rsidR="001E53BD" w:rsidRPr="002F28B5" w:rsidRDefault="001E53BD" w:rsidP="00D252A9">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6ED79985" w14:textId="77777777" w:rsidR="001E53BD" w:rsidRPr="002F28B5" w:rsidRDefault="001E53BD" w:rsidP="00D252A9">
            <w:pPr>
              <w:jc w:val="right"/>
              <w:rPr>
                <w:color w:val="FF0000"/>
                <w:sz w:val="15"/>
                <w:szCs w:val="15"/>
                <w:lang w:val="en-US"/>
              </w:rPr>
            </w:pPr>
          </w:p>
        </w:tc>
      </w:tr>
      <w:tr w:rsidR="001E53BD" w:rsidRPr="006951C5" w14:paraId="4C86B738" w14:textId="77777777" w:rsidTr="004C3367">
        <w:tc>
          <w:tcPr>
            <w:tcW w:w="1193" w:type="pct"/>
            <w:tcBorders>
              <w:top w:val="nil"/>
              <w:left w:val="nil"/>
              <w:bottom w:val="nil"/>
              <w:right w:val="nil"/>
            </w:tcBorders>
            <w:shd w:val="clear" w:color="auto" w:fill="auto"/>
            <w:noWrap/>
            <w:vAlign w:val="center"/>
            <w:hideMark/>
          </w:tcPr>
          <w:p w14:paraId="2F26AB00" w14:textId="535D5844" w:rsidR="001E53BD" w:rsidRPr="00EC39C1" w:rsidRDefault="001E53BD" w:rsidP="00BD3413">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BD3413">
              <w:rPr>
                <w:rFonts w:cs="Arial"/>
                <w:sz w:val="15"/>
                <w:szCs w:val="15"/>
                <w:lang w:val="en-US"/>
              </w:rPr>
              <w:t>5</w:t>
            </w:r>
          </w:p>
        </w:tc>
        <w:tc>
          <w:tcPr>
            <w:tcW w:w="484" w:type="pct"/>
            <w:tcBorders>
              <w:top w:val="nil"/>
              <w:left w:val="nil"/>
              <w:bottom w:val="nil"/>
              <w:right w:val="nil"/>
            </w:tcBorders>
            <w:shd w:val="clear" w:color="auto" w:fill="auto"/>
            <w:vAlign w:val="bottom"/>
            <w:hideMark/>
          </w:tcPr>
          <w:p w14:paraId="797AE2E2"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7A5EE7AB"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25EA76CC"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EDC2456"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E6AC1DF"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709C5E8D"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9E43F8F" w14:textId="77777777" w:rsidR="001E53BD" w:rsidRPr="00DA4C15" w:rsidRDefault="001E53BD" w:rsidP="00D252A9">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14:paraId="04672001"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03436BAE" w14:textId="77777777" w:rsidR="001E53BD" w:rsidRPr="00DA4C15" w:rsidRDefault="001E53BD" w:rsidP="00D252A9">
            <w:pPr>
              <w:jc w:val="right"/>
              <w:rPr>
                <w:rFonts w:cs="Arial"/>
                <w:sz w:val="15"/>
                <w:szCs w:val="15"/>
                <w:lang w:val="en-US"/>
              </w:rPr>
            </w:pPr>
            <w:r w:rsidRPr="00DA4C15">
              <w:rPr>
                <w:rFonts w:cs="Arial"/>
                <w:sz w:val="15"/>
                <w:szCs w:val="15"/>
                <w:lang w:val="en-US"/>
              </w:rPr>
              <w:t>-</w:t>
            </w:r>
          </w:p>
        </w:tc>
      </w:tr>
      <w:tr w:rsidR="001E53BD" w:rsidRPr="006951C5" w14:paraId="5A61BFD9" w14:textId="77777777" w:rsidTr="004C3367">
        <w:tc>
          <w:tcPr>
            <w:tcW w:w="1193" w:type="pct"/>
            <w:tcBorders>
              <w:top w:val="nil"/>
              <w:left w:val="nil"/>
              <w:bottom w:val="nil"/>
              <w:right w:val="nil"/>
            </w:tcBorders>
            <w:shd w:val="clear" w:color="auto" w:fill="auto"/>
            <w:noWrap/>
            <w:vAlign w:val="center"/>
            <w:hideMark/>
          </w:tcPr>
          <w:p w14:paraId="672FC459" w14:textId="77777777"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84" w:type="pct"/>
            <w:tcBorders>
              <w:top w:val="nil"/>
              <w:left w:val="nil"/>
              <w:bottom w:val="nil"/>
              <w:right w:val="nil"/>
            </w:tcBorders>
            <w:shd w:val="clear" w:color="auto" w:fill="auto"/>
            <w:vAlign w:val="bottom"/>
            <w:hideMark/>
          </w:tcPr>
          <w:p w14:paraId="2E8C757B"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5D83BFC8"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22613C2B"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074DEF4D"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3E220DB"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5136121"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7381F438"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B830240"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4BFA3F78"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14:paraId="5430BE05" w14:textId="77777777" w:rsidTr="004C3367">
        <w:tc>
          <w:tcPr>
            <w:tcW w:w="1193" w:type="pct"/>
            <w:tcBorders>
              <w:top w:val="nil"/>
              <w:left w:val="nil"/>
              <w:bottom w:val="nil"/>
              <w:right w:val="nil"/>
            </w:tcBorders>
            <w:shd w:val="clear" w:color="auto" w:fill="auto"/>
            <w:noWrap/>
            <w:vAlign w:val="center"/>
            <w:hideMark/>
          </w:tcPr>
          <w:p w14:paraId="7309DF31" w14:textId="77777777"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84" w:type="pct"/>
            <w:tcBorders>
              <w:top w:val="nil"/>
              <w:left w:val="nil"/>
              <w:bottom w:val="nil"/>
              <w:right w:val="nil"/>
            </w:tcBorders>
            <w:shd w:val="clear" w:color="auto" w:fill="auto"/>
            <w:vAlign w:val="bottom"/>
            <w:hideMark/>
          </w:tcPr>
          <w:p w14:paraId="5CC44233"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702C91D7"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78E3D3D9"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74317A7"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3EF4A31"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DFE228D"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9805284" w14:textId="77777777" w:rsidR="001E53BD" w:rsidRPr="00DA4C15" w:rsidRDefault="001E53BD" w:rsidP="00D252A9">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14:paraId="3AEA5CE2"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4BFA1627"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14:paraId="767E1CEA" w14:textId="77777777" w:rsidTr="004C3367">
        <w:tc>
          <w:tcPr>
            <w:tcW w:w="1193" w:type="pct"/>
            <w:tcBorders>
              <w:top w:val="nil"/>
              <w:left w:val="nil"/>
              <w:bottom w:val="nil"/>
              <w:right w:val="nil"/>
            </w:tcBorders>
            <w:shd w:val="clear" w:color="auto" w:fill="auto"/>
            <w:noWrap/>
            <w:vAlign w:val="center"/>
            <w:hideMark/>
          </w:tcPr>
          <w:p w14:paraId="6CF69636" w14:textId="77777777"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84" w:type="pct"/>
            <w:tcBorders>
              <w:top w:val="nil"/>
              <w:left w:val="nil"/>
              <w:bottom w:val="nil"/>
              <w:right w:val="nil"/>
            </w:tcBorders>
            <w:shd w:val="clear" w:color="auto" w:fill="auto"/>
            <w:vAlign w:val="bottom"/>
            <w:hideMark/>
          </w:tcPr>
          <w:p w14:paraId="4AED91FF"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1706D18F"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7BA22054"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15BF3E5D"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64C83566"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FB56C0F"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DFF6BC5"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AD622D4"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34031D0C"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14:paraId="02445643" w14:textId="77777777" w:rsidTr="004C3367">
        <w:tc>
          <w:tcPr>
            <w:tcW w:w="1193" w:type="pct"/>
            <w:tcBorders>
              <w:top w:val="nil"/>
              <w:left w:val="nil"/>
              <w:bottom w:val="nil"/>
              <w:right w:val="nil"/>
            </w:tcBorders>
            <w:shd w:val="clear" w:color="auto" w:fill="auto"/>
            <w:noWrap/>
            <w:vAlign w:val="center"/>
            <w:hideMark/>
          </w:tcPr>
          <w:p w14:paraId="5F2828C1" w14:textId="63A8E6E4" w:rsidR="001E53BD" w:rsidRPr="00EC39C1" w:rsidRDefault="001E53BD" w:rsidP="00BD3413">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BD3413">
              <w:rPr>
                <w:rFonts w:cs="Arial"/>
                <w:sz w:val="15"/>
                <w:szCs w:val="15"/>
                <w:lang w:val="en-US"/>
              </w:rPr>
              <w:t>5</w:t>
            </w:r>
          </w:p>
        </w:tc>
        <w:tc>
          <w:tcPr>
            <w:tcW w:w="484" w:type="pct"/>
            <w:tcBorders>
              <w:top w:val="single" w:sz="4" w:space="0" w:color="auto"/>
              <w:left w:val="nil"/>
              <w:bottom w:val="nil"/>
              <w:right w:val="nil"/>
            </w:tcBorders>
            <w:shd w:val="clear" w:color="auto" w:fill="auto"/>
            <w:vAlign w:val="bottom"/>
            <w:hideMark/>
          </w:tcPr>
          <w:p w14:paraId="22B055BF" w14:textId="77777777"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14:paraId="61D64DDC"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7575EA14"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47A1F674"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2B789D47"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4D367E2A"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3E92F523"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26D31E6D"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0C4305DB" w14:textId="77777777"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14:paraId="4804F19B" w14:textId="77777777" w:rsidTr="004C3367">
        <w:tc>
          <w:tcPr>
            <w:tcW w:w="1193" w:type="pct"/>
            <w:tcBorders>
              <w:top w:val="nil"/>
              <w:left w:val="nil"/>
              <w:bottom w:val="nil"/>
              <w:right w:val="nil"/>
            </w:tcBorders>
            <w:shd w:val="clear" w:color="auto" w:fill="auto"/>
            <w:noWrap/>
            <w:vAlign w:val="center"/>
            <w:hideMark/>
          </w:tcPr>
          <w:p w14:paraId="12AE088E" w14:textId="77777777" w:rsidR="001E53BD" w:rsidRPr="00EC39C1" w:rsidRDefault="001E53BD" w:rsidP="00D252A9">
            <w:pPr>
              <w:jc w:val="left"/>
              <w:rPr>
                <w:rFonts w:cs="Arial"/>
                <w:sz w:val="15"/>
                <w:szCs w:val="15"/>
                <w:lang w:val="en-US"/>
              </w:rPr>
            </w:pPr>
            <w:r w:rsidRPr="00EC39C1">
              <w:rPr>
                <w:rFonts w:cs="Arial"/>
                <w:sz w:val="15"/>
                <w:szCs w:val="15"/>
                <w:lang w:val="en-US"/>
              </w:rPr>
              <w:t> </w:t>
            </w:r>
          </w:p>
        </w:tc>
        <w:tc>
          <w:tcPr>
            <w:tcW w:w="484" w:type="pct"/>
            <w:tcBorders>
              <w:top w:val="nil"/>
              <w:left w:val="nil"/>
              <w:bottom w:val="nil"/>
              <w:right w:val="nil"/>
            </w:tcBorders>
            <w:shd w:val="clear" w:color="auto" w:fill="auto"/>
            <w:vAlign w:val="bottom"/>
            <w:hideMark/>
          </w:tcPr>
          <w:p w14:paraId="398AFC9E" w14:textId="77777777"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2409F964" w14:textId="77777777" w:rsidR="001E53BD" w:rsidRPr="002F28B5" w:rsidRDefault="001E53BD" w:rsidP="00D252A9">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2DB12973" w14:textId="77777777"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008FFC7E" w14:textId="77777777"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2ED62DD7" w14:textId="77777777"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69A95032" w14:textId="77777777"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1F767142" w14:textId="77777777"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1DE3C01A" w14:textId="77777777" w:rsidR="001E53BD" w:rsidRPr="002F28B5" w:rsidRDefault="001E53BD" w:rsidP="00D252A9">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454D7817" w14:textId="77777777" w:rsidR="001E53BD" w:rsidRPr="002F28B5" w:rsidRDefault="001E53BD" w:rsidP="00D252A9">
            <w:pPr>
              <w:jc w:val="right"/>
              <w:rPr>
                <w:color w:val="FF0000"/>
                <w:sz w:val="15"/>
                <w:szCs w:val="15"/>
                <w:lang w:val="en-US"/>
              </w:rPr>
            </w:pPr>
          </w:p>
        </w:tc>
      </w:tr>
      <w:tr w:rsidR="001E53BD" w:rsidRPr="006951C5" w14:paraId="58EB599A" w14:textId="77777777" w:rsidTr="004C3367">
        <w:tc>
          <w:tcPr>
            <w:tcW w:w="1193" w:type="pct"/>
            <w:tcBorders>
              <w:top w:val="nil"/>
              <w:left w:val="nil"/>
              <w:bottom w:val="nil"/>
              <w:right w:val="nil"/>
            </w:tcBorders>
            <w:shd w:val="clear" w:color="auto" w:fill="auto"/>
            <w:noWrap/>
            <w:vAlign w:val="center"/>
            <w:hideMark/>
          </w:tcPr>
          <w:p w14:paraId="00B5ACB1" w14:textId="77777777" w:rsidR="001E53BD" w:rsidRPr="00EC39C1" w:rsidRDefault="001E53BD" w:rsidP="00D252A9">
            <w:pPr>
              <w:jc w:val="left"/>
              <w:rPr>
                <w:rFonts w:cs="Arial"/>
                <w:b/>
                <w:bCs/>
                <w:sz w:val="15"/>
                <w:szCs w:val="15"/>
                <w:lang w:val="en-US"/>
              </w:rPr>
            </w:pPr>
            <w:r w:rsidRPr="00EC39C1">
              <w:rPr>
                <w:rFonts w:cs="Arial"/>
                <w:b/>
                <w:bCs/>
                <w:sz w:val="15"/>
                <w:szCs w:val="15"/>
                <w:lang w:val="en-US"/>
              </w:rPr>
              <w:t xml:space="preserve">Zostatková hodnota </w:t>
            </w:r>
          </w:p>
        </w:tc>
        <w:tc>
          <w:tcPr>
            <w:tcW w:w="484" w:type="pct"/>
            <w:tcBorders>
              <w:top w:val="nil"/>
              <w:left w:val="nil"/>
              <w:bottom w:val="nil"/>
              <w:right w:val="nil"/>
            </w:tcBorders>
            <w:shd w:val="clear" w:color="auto" w:fill="auto"/>
            <w:vAlign w:val="bottom"/>
          </w:tcPr>
          <w:p w14:paraId="54AEAC8F" w14:textId="77777777" w:rsidR="001E53BD" w:rsidRPr="0029000E"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tcPr>
          <w:p w14:paraId="4C1ED4DF" w14:textId="77777777" w:rsidR="001E53BD" w:rsidRPr="002F28B5" w:rsidRDefault="001E53BD" w:rsidP="00D252A9">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55D95C08" w14:textId="77777777"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0EAC83C3" w14:textId="77777777" w:rsidR="001E53BD" w:rsidRPr="00D8239C"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0B47960D" w14:textId="77777777" w:rsidR="001E53BD" w:rsidRPr="00D8239C"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54542BC4" w14:textId="77777777" w:rsidR="001E53BD" w:rsidRPr="00D8239C"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3C1FDD23" w14:textId="77777777"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2D7366E0" w14:textId="77777777" w:rsidR="001E53BD" w:rsidRPr="002F28B5" w:rsidRDefault="001E53BD" w:rsidP="00D252A9">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3F3E6D13" w14:textId="77777777" w:rsidR="001E53BD" w:rsidRPr="002F28B5" w:rsidRDefault="001E53BD" w:rsidP="00D252A9">
            <w:pPr>
              <w:jc w:val="right"/>
              <w:rPr>
                <w:color w:val="FF0000"/>
                <w:sz w:val="15"/>
                <w:szCs w:val="15"/>
                <w:lang w:val="en-US"/>
              </w:rPr>
            </w:pPr>
          </w:p>
        </w:tc>
      </w:tr>
      <w:tr w:rsidR="004C3367" w:rsidRPr="002F28B5" w14:paraId="159A0382" w14:textId="77777777" w:rsidTr="004C3367">
        <w:tc>
          <w:tcPr>
            <w:tcW w:w="1193" w:type="pct"/>
            <w:tcBorders>
              <w:top w:val="nil"/>
              <w:left w:val="nil"/>
              <w:bottom w:val="nil"/>
              <w:right w:val="nil"/>
            </w:tcBorders>
            <w:shd w:val="clear" w:color="auto" w:fill="auto"/>
            <w:noWrap/>
            <w:vAlign w:val="center"/>
            <w:hideMark/>
          </w:tcPr>
          <w:p w14:paraId="57D951C5" w14:textId="048A95C6" w:rsidR="004C3367" w:rsidRPr="00EC39C1" w:rsidRDefault="004C3367" w:rsidP="00BD3413">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BD3413">
              <w:rPr>
                <w:rFonts w:cs="Arial"/>
                <w:sz w:val="15"/>
                <w:szCs w:val="15"/>
                <w:lang w:val="en-US"/>
              </w:rPr>
              <w:t>5</w:t>
            </w:r>
          </w:p>
        </w:tc>
        <w:tc>
          <w:tcPr>
            <w:tcW w:w="484" w:type="pct"/>
            <w:tcBorders>
              <w:top w:val="nil"/>
              <w:left w:val="nil"/>
              <w:bottom w:val="single" w:sz="4" w:space="0" w:color="auto"/>
              <w:right w:val="nil"/>
            </w:tcBorders>
            <w:shd w:val="clear" w:color="auto" w:fill="auto"/>
            <w:vAlign w:val="bottom"/>
          </w:tcPr>
          <w:p w14:paraId="4722D0D3" w14:textId="5348027B" w:rsidR="004C3367" w:rsidRPr="00AE7D21" w:rsidRDefault="009E35CC" w:rsidP="004C3367">
            <w:pPr>
              <w:jc w:val="right"/>
              <w:rPr>
                <w:rFonts w:cs="Arial"/>
                <w:sz w:val="15"/>
                <w:szCs w:val="15"/>
                <w:lang w:val="en-US"/>
              </w:rPr>
            </w:pPr>
            <w:r>
              <w:rPr>
                <w:rFonts w:cs="Arial"/>
                <w:sz w:val="15"/>
                <w:szCs w:val="15"/>
                <w:lang w:val="en-US"/>
              </w:rPr>
              <w:t>2365626</w:t>
            </w:r>
          </w:p>
        </w:tc>
        <w:tc>
          <w:tcPr>
            <w:tcW w:w="417" w:type="pct"/>
            <w:tcBorders>
              <w:top w:val="nil"/>
              <w:left w:val="nil"/>
              <w:bottom w:val="single" w:sz="4" w:space="0" w:color="auto"/>
              <w:right w:val="nil"/>
            </w:tcBorders>
            <w:shd w:val="clear" w:color="auto" w:fill="auto"/>
            <w:vAlign w:val="bottom"/>
          </w:tcPr>
          <w:p w14:paraId="1DB21BD3" w14:textId="15DFE9C2" w:rsidR="004C3367" w:rsidRPr="00D8239C" w:rsidRDefault="004C3367" w:rsidP="00294B61">
            <w:pPr>
              <w:jc w:val="right"/>
              <w:rPr>
                <w:rFonts w:cs="Arial"/>
                <w:sz w:val="15"/>
                <w:szCs w:val="15"/>
                <w:highlight w:val="red"/>
                <w:lang w:val="en-US"/>
              </w:rPr>
            </w:pPr>
            <w:r w:rsidRPr="00D8239C">
              <w:rPr>
                <w:rFonts w:cs="Arial"/>
                <w:sz w:val="15"/>
                <w:szCs w:val="15"/>
                <w:lang w:val="en-US"/>
              </w:rPr>
              <w:t>14</w:t>
            </w:r>
            <w:r w:rsidR="00294B61" w:rsidRPr="00D8239C">
              <w:rPr>
                <w:rFonts w:cs="Arial"/>
                <w:sz w:val="15"/>
                <w:szCs w:val="15"/>
                <w:lang w:val="en-US"/>
              </w:rPr>
              <w:t>457830</w:t>
            </w:r>
          </w:p>
        </w:tc>
        <w:tc>
          <w:tcPr>
            <w:tcW w:w="435" w:type="pct"/>
            <w:tcBorders>
              <w:top w:val="nil"/>
              <w:left w:val="nil"/>
              <w:bottom w:val="single" w:sz="4" w:space="0" w:color="auto"/>
              <w:right w:val="nil"/>
            </w:tcBorders>
            <w:shd w:val="clear" w:color="auto" w:fill="auto"/>
            <w:vAlign w:val="bottom"/>
          </w:tcPr>
          <w:p w14:paraId="54E23A14" w14:textId="29C182DC" w:rsidR="004C3367" w:rsidRPr="00D8239C" w:rsidRDefault="004C3367" w:rsidP="00294B61">
            <w:pPr>
              <w:jc w:val="right"/>
              <w:rPr>
                <w:rFonts w:cs="Arial"/>
                <w:sz w:val="15"/>
                <w:szCs w:val="15"/>
                <w:lang w:val="en-US"/>
              </w:rPr>
            </w:pPr>
            <w:r w:rsidRPr="00D8239C">
              <w:rPr>
                <w:rFonts w:cs="Arial"/>
                <w:sz w:val="15"/>
                <w:szCs w:val="15"/>
                <w:lang w:val="en-US"/>
              </w:rPr>
              <w:t>2</w:t>
            </w:r>
            <w:r w:rsidR="00294B61" w:rsidRPr="00D8239C">
              <w:rPr>
                <w:rFonts w:cs="Arial"/>
                <w:sz w:val="15"/>
                <w:szCs w:val="15"/>
                <w:lang w:val="en-US"/>
              </w:rPr>
              <w:t>8307867</w:t>
            </w:r>
          </w:p>
        </w:tc>
        <w:tc>
          <w:tcPr>
            <w:tcW w:w="507" w:type="pct"/>
            <w:tcBorders>
              <w:top w:val="nil"/>
              <w:left w:val="nil"/>
              <w:bottom w:val="single" w:sz="4" w:space="0" w:color="auto"/>
              <w:right w:val="nil"/>
            </w:tcBorders>
            <w:shd w:val="clear" w:color="auto" w:fill="auto"/>
            <w:vAlign w:val="bottom"/>
          </w:tcPr>
          <w:p w14:paraId="05DAF599" w14:textId="79D00072" w:rsidR="004C3367" w:rsidRPr="00D8239C" w:rsidRDefault="004C3367" w:rsidP="007C7839">
            <w:pPr>
              <w:jc w:val="right"/>
              <w:rPr>
                <w:rFonts w:cs="Arial"/>
                <w:sz w:val="15"/>
                <w:szCs w:val="15"/>
                <w:lang w:val="en-US"/>
              </w:rPr>
            </w:pPr>
            <w:r w:rsidRPr="00D8239C">
              <w:rPr>
                <w:rFonts w:cs="Arial"/>
                <w:sz w:val="15"/>
                <w:szCs w:val="15"/>
                <w:lang w:val="en-US"/>
              </w:rPr>
              <w:t>3</w:t>
            </w:r>
            <w:r w:rsidR="007C7839" w:rsidRPr="00D8239C">
              <w:rPr>
                <w:rFonts w:cs="Arial"/>
                <w:sz w:val="15"/>
                <w:szCs w:val="15"/>
                <w:lang w:val="en-US"/>
              </w:rPr>
              <w:t>6367</w:t>
            </w:r>
          </w:p>
        </w:tc>
        <w:tc>
          <w:tcPr>
            <w:tcW w:w="351" w:type="pct"/>
            <w:tcBorders>
              <w:top w:val="nil"/>
              <w:left w:val="nil"/>
              <w:bottom w:val="single" w:sz="4" w:space="0" w:color="auto"/>
              <w:right w:val="nil"/>
            </w:tcBorders>
            <w:shd w:val="clear" w:color="auto" w:fill="auto"/>
            <w:vAlign w:val="bottom"/>
          </w:tcPr>
          <w:p w14:paraId="3C0CAA60" w14:textId="77777777" w:rsidR="004C3367" w:rsidRPr="00D8239C" w:rsidRDefault="004C3367" w:rsidP="004C3367">
            <w:pPr>
              <w:jc w:val="right"/>
              <w:rPr>
                <w:rFonts w:cs="Arial"/>
                <w:sz w:val="15"/>
                <w:szCs w:val="15"/>
                <w:lang w:val="en-US"/>
              </w:rPr>
            </w:pPr>
            <w:r w:rsidRPr="00D8239C">
              <w:rPr>
                <w:rFonts w:cs="Arial"/>
                <w:sz w:val="15"/>
                <w:szCs w:val="15"/>
                <w:lang w:val="en-US"/>
              </w:rPr>
              <w:t>0</w:t>
            </w:r>
          </w:p>
        </w:tc>
        <w:tc>
          <w:tcPr>
            <w:tcW w:w="355" w:type="pct"/>
            <w:tcBorders>
              <w:top w:val="nil"/>
              <w:left w:val="nil"/>
              <w:bottom w:val="single" w:sz="4" w:space="0" w:color="auto"/>
              <w:right w:val="nil"/>
            </w:tcBorders>
            <w:shd w:val="clear" w:color="auto" w:fill="auto"/>
            <w:vAlign w:val="bottom"/>
          </w:tcPr>
          <w:p w14:paraId="4CF0FCC4" w14:textId="77777777" w:rsidR="004C3367" w:rsidRPr="00D8239C" w:rsidRDefault="004C3367" w:rsidP="004C3367">
            <w:pPr>
              <w:jc w:val="right"/>
              <w:rPr>
                <w:rFonts w:cs="Arial"/>
                <w:sz w:val="15"/>
                <w:szCs w:val="15"/>
                <w:lang w:val="en-US"/>
              </w:rPr>
            </w:pPr>
            <w:r w:rsidRPr="00D8239C">
              <w:rPr>
                <w:rFonts w:cs="Arial"/>
                <w:sz w:val="15"/>
                <w:szCs w:val="15"/>
                <w:lang w:val="en-US"/>
              </w:rPr>
              <w:t>1112</w:t>
            </w:r>
          </w:p>
        </w:tc>
        <w:tc>
          <w:tcPr>
            <w:tcW w:w="458" w:type="pct"/>
            <w:tcBorders>
              <w:top w:val="nil"/>
              <w:left w:val="nil"/>
              <w:bottom w:val="single" w:sz="4" w:space="0" w:color="auto"/>
              <w:right w:val="nil"/>
            </w:tcBorders>
            <w:shd w:val="clear" w:color="auto" w:fill="auto"/>
            <w:vAlign w:val="bottom"/>
          </w:tcPr>
          <w:p w14:paraId="541DC784" w14:textId="6FFFD47D" w:rsidR="004C3367" w:rsidRPr="00D8239C" w:rsidRDefault="007C7839" w:rsidP="004C3367">
            <w:pPr>
              <w:jc w:val="right"/>
              <w:rPr>
                <w:rFonts w:cs="Arial"/>
                <w:sz w:val="15"/>
                <w:szCs w:val="15"/>
                <w:lang w:val="en-US"/>
              </w:rPr>
            </w:pPr>
            <w:r w:rsidRPr="00D8239C">
              <w:rPr>
                <w:rFonts w:cs="Arial"/>
                <w:sz w:val="15"/>
                <w:szCs w:val="15"/>
                <w:lang w:val="en-US"/>
              </w:rPr>
              <w:t>1985006</w:t>
            </w:r>
          </w:p>
        </w:tc>
        <w:tc>
          <w:tcPr>
            <w:tcW w:w="417" w:type="pct"/>
            <w:tcBorders>
              <w:top w:val="nil"/>
              <w:left w:val="nil"/>
              <w:bottom w:val="single" w:sz="4" w:space="0" w:color="auto"/>
              <w:right w:val="nil"/>
            </w:tcBorders>
            <w:shd w:val="clear" w:color="auto" w:fill="auto"/>
            <w:vAlign w:val="bottom"/>
          </w:tcPr>
          <w:p w14:paraId="157BE467" w14:textId="250227DD" w:rsidR="004C3367" w:rsidRPr="00D8239C" w:rsidRDefault="004C3367" w:rsidP="007C7839">
            <w:pPr>
              <w:jc w:val="right"/>
              <w:rPr>
                <w:rFonts w:cs="Arial"/>
                <w:sz w:val="15"/>
                <w:szCs w:val="15"/>
                <w:lang w:val="en-US"/>
              </w:rPr>
            </w:pPr>
            <w:r w:rsidRPr="00D8239C">
              <w:rPr>
                <w:rFonts w:cs="Arial"/>
                <w:sz w:val="15"/>
                <w:szCs w:val="15"/>
                <w:lang w:val="en-US"/>
              </w:rPr>
              <w:t>39</w:t>
            </w:r>
            <w:r w:rsidR="007C7839" w:rsidRPr="00D8239C">
              <w:rPr>
                <w:rFonts w:cs="Arial"/>
                <w:sz w:val="15"/>
                <w:szCs w:val="15"/>
                <w:lang w:val="en-US"/>
              </w:rPr>
              <w:t>0496</w:t>
            </w:r>
          </w:p>
        </w:tc>
        <w:tc>
          <w:tcPr>
            <w:tcW w:w="384" w:type="pct"/>
            <w:tcBorders>
              <w:top w:val="nil"/>
              <w:left w:val="nil"/>
              <w:bottom w:val="single" w:sz="4" w:space="0" w:color="auto"/>
              <w:right w:val="nil"/>
            </w:tcBorders>
            <w:shd w:val="clear" w:color="auto" w:fill="auto"/>
            <w:vAlign w:val="bottom"/>
          </w:tcPr>
          <w:p w14:paraId="4CF607E7" w14:textId="6A361B32" w:rsidR="004C3367" w:rsidRPr="009E35CC" w:rsidRDefault="004C3367" w:rsidP="009E35CC">
            <w:pPr>
              <w:jc w:val="right"/>
              <w:rPr>
                <w:rFonts w:cs="Arial"/>
                <w:sz w:val="15"/>
                <w:szCs w:val="15"/>
                <w:lang w:val="en-US"/>
              </w:rPr>
            </w:pPr>
            <w:r w:rsidRPr="009E35CC">
              <w:rPr>
                <w:rFonts w:cs="Arial"/>
                <w:sz w:val="15"/>
                <w:szCs w:val="15"/>
                <w:lang w:val="en-US"/>
              </w:rPr>
              <w:t>4</w:t>
            </w:r>
            <w:r w:rsidR="009E35CC" w:rsidRPr="009E35CC">
              <w:rPr>
                <w:rFonts w:cs="Arial"/>
                <w:sz w:val="15"/>
                <w:szCs w:val="15"/>
                <w:lang w:val="en-US"/>
              </w:rPr>
              <w:t>7544302</w:t>
            </w:r>
          </w:p>
        </w:tc>
      </w:tr>
      <w:tr w:rsidR="001E53BD" w:rsidRPr="006951C5" w14:paraId="4AF203EE" w14:textId="77777777" w:rsidTr="004C3367">
        <w:tc>
          <w:tcPr>
            <w:tcW w:w="1193" w:type="pct"/>
            <w:tcBorders>
              <w:top w:val="nil"/>
              <w:left w:val="nil"/>
              <w:bottom w:val="single" w:sz="8" w:space="0" w:color="auto"/>
              <w:right w:val="nil"/>
            </w:tcBorders>
            <w:shd w:val="clear" w:color="auto" w:fill="auto"/>
            <w:noWrap/>
            <w:vAlign w:val="center"/>
            <w:hideMark/>
          </w:tcPr>
          <w:p w14:paraId="50855CDB" w14:textId="51C0CC8D" w:rsidR="001E53BD" w:rsidRPr="00EC39C1" w:rsidRDefault="001E53BD" w:rsidP="00BD3413">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BD3413">
              <w:rPr>
                <w:rFonts w:cs="Arial"/>
                <w:sz w:val="15"/>
                <w:szCs w:val="15"/>
                <w:lang w:val="en-US"/>
              </w:rPr>
              <w:t>5</w:t>
            </w:r>
          </w:p>
        </w:tc>
        <w:tc>
          <w:tcPr>
            <w:tcW w:w="484" w:type="pct"/>
            <w:tcBorders>
              <w:top w:val="nil"/>
              <w:left w:val="nil"/>
              <w:bottom w:val="single" w:sz="8" w:space="0" w:color="auto"/>
              <w:right w:val="nil"/>
            </w:tcBorders>
            <w:shd w:val="clear" w:color="auto" w:fill="auto"/>
            <w:vAlign w:val="bottom"/>
          </w:tcPr>
          <w:p w14:paraId="2748141A" w14:textId="5EFC4442" w:rsidR="001E53BD" w:rsidRPr="00AE7D21" w:rsidRDefault="004C3367" w:rsidP="009E35CC">
            <w:pPr>
              <w:jc w:val="right"/>
              <w:rPr>
                <w:rFonts w:cs="Arial"/>
                <w:sz w:val="15"/>
                <w:szCs w:val="15"/>
                <w:lang w:val="en-US"/>
              </w:rPr>
            </w:pPr>
            <w:r w:rsidRPr="00AE7D21">
              <w:rPr>
                <w:rFonts w:cs="Arial"/>
                <w:sz w:val="15"/>
                <w:szCs w:val="15"/>
                <w:lang w:val="en-US"/>
              </w:rPr>
              <w:t>3</w:t>
            </w:r>
            <w:r w:rsidR="009E35CC">
              <w:rPr>
                <w:rFonts w:cs="Arial"/>
                <w:sz w:val="15"/>
                <w:szCs w:val="15"/>
                <w:lang w:val="en-US"/>
              </w:rPr>
              <w:t>319702</w:t>
            </w:r>
          </w:p>
        </w:tc>
        <w:tc>
          <w:tcPr>
            <w:tcW w:w="417" w:type="pct"/>
            <w:tcBorders>
              <w:top w:val="nil"/>
              <w:left w:val="nil"/>
              <w:bottom w:val="single" w:sz="8" w:space="0" w:color="auto"/>
              <w:right w:val="nil"/>
            </w:tcBorders>
            <w:shd w:val="clear" w:color="auto" w:fill="auto"/>
            <w:vAlign w:val="bottom"/>
          </w:tcPr>
          <w:p w14:paraId="1337FB6C" w14:textId="49560705" w:rsidR="001E53BD" w:rsidRPr="00D8239C" w:rsidRDefault="00947E59" w:rsidP="00294B61">
            <w:pPr>
              <w:jc w:val="right"/>
              <w:rPr>
                <w:rFonts w:cs="Arial"/>
                <w:sz w:val="15"/>
                <w:szCs w:val="15"/>
                <w:lang w:val="en-US"/>
              </w:rPr>
            </w:pPr>
            <w:r w:rsidRPr="00D8239C">
              <w:rPr>
                <w:rFonts w:cs="Arial"/>
                <w:sz w:val="15"/>
                <w:szCs w:val="15"/>
                <w:lang w:val="en-US"/>
              </w:rPr>
              <w:t>1</w:t>
            </w:r>
            <w:r w:rsidR="00741DBB" w:rsidRPr="00D8239C">
              <w:rPr>
                <w:rFonts w:cs="Arial"/>
                <w:sz w:val="15"/>
                <w:szCs w:val="15"/>
                <w:lang w:val="en-US"/>
              </w:rPr>
              <w:t>5</w:t>
            </w:r>
            <w:r w:rsidR="00294B61" w:rsidRPr="00D8239C">
              <w:rPr>
                <w:rFonts w:cs="Arial"/>
                <w:sz w:val="15"/>
                <w:szCs w:val="15"/>
                <w:lang w:val="en-US"/>
              </w:rPr>
              <w:t>209158</w:t>
            </w:r>
          </w:p>
        </w:tc>
        <w:tc>
          <w:tcPr>
            <w:tcW w:w="435" w:type="pct"/>
            <w:tcBorders>
              <w:top w:val="nil"/>
              <w:left w:val="nil"/>
              <w:bottom w:val="single" w:sz="8" w:space="0" w:color="auto"/>
              <w:right w:val="nil"/>
            </w:tcBorders>
            <w:shd w:val="clear" w:color="auto" w:fill="auto"/>
            <w:vAlign w:val="bottom"/>
          </w:tcPr>
          <w:p w14:paraId="65B506C5" w14:textId="090125BC" w:rsidR="001E53BD" w:rsidRPr="00D8239C" w:rsidRDefault="00947E59" w:rsidP="00294B61">
            <w:pPr>
              <w:jc w:val="right"/>
              <w:rPr>
                <w:rFonts w:cs="Arial"/>
                <w:sz w:val="15"/>
                <w:szCs w:val="15"/>
                <w:lang w:val="en-US"/>
              </w:rPr>
            </w:pPr>
            <w:r w:rsidRPr="00D8239C">
              <w:rPr>
                <w:rFonts w:cs="Arial"/>
                <w:sz w:val="15"/>
                <w:szCs w:val="15"/>
                <w:lang w:val="en-US"/>
              </w:rPr>
              <w:t>2</w:t>
            </w:r>
            <w:r w:rsidR="00294B61" w:rsidRPr="00D8239C">
              <w:rPr>
                <w:rFonts w:cs="Arial"/>
                <w:sz w:val="15"/>
                <w:szCs w:val="15"/>
                <w:lang w:val="en-US"/>
              </w:rPr>
              <w:t>4611431</w:t>
            </w:r>
          </w:p>
        </w:tc>
        <w:tc>
          <w:tcPr>
            <w:tcW w:w="507" w:type="pct"/>
            <w:tcBorders>
              <w:top w:val="nil"/>
              <w:left w:val="nil"/>
              <w:bottom w:val="single" w:sz="8" w:space="0" w:color="auto"/>
              <w:right w:val="nil"/>
            </w:tcBorders>
            <w:shd w:val="clear" w:color="auto" w:fill="auto"/>
            <w:vAlign w:val="bottom"/>
          </w:tcPr>
          <w:p w14:paraId="6CD197AB" w14:textId="77777777" w:rsidR="001E53BD" w:rsidRPr="00D8239C" w:rsidRDefault="001E53BD" w:rsidP="00741DBB">
            <w:pPr>
              <w:jc w:val="right"/>
              <w:rPr>
                <w:rFonts w:cs="Arial"/>
                <w:sz w:val="15"/>
                <w:szCs w:val="15"/>
                <w:lang w:val="en-US"/>
              </w:rPr>
            </w:pPr>
            <w:r w:rsidRPr="00D8239C">
              <w:rPr>
                <w:rFonts w:cs="Arial"/>
                <w:sz w:val="15"/>
                <w:szCs w:val="15"/>
                <w:lang w:val="en-US"/>
              </w:rPr>
              <w:t>3</w:t>
            </w:r>
            <w:r w:rsidR="00741DBB" w:rsidRPr="00D8239C">
              <w:rPr>
                <w:rFonts w:cs="Arial"/>
                <w:sz w:val="15"/>
                <w:szCs w:val="15"/>
                <w:lang w:val="en-US"/>
              </w:rPr>
              <w:t>6367</w:t>
            </w:r>
          </w:p>
        </w:tc>
        <w:tc>
          <w:tcPr>
            <w:tcW w:w="351" w:type="pct"/>
            <w:tcBorders>
              <w:top w:val="nil"/>
              <w:left w:val="nil"/>
              <w:bottom w:val="single" w:sz="8" w:space="0" w:color="auto"/>
              <w:right w:val="nil"/>
            </w:tcBorders>
            <w:shd w:val="clear" w:color="auto" w:fill="auto"/>
            <w:vAlign w:val="bottom"/>
          </w:tcPr>
          <w:p w14:paraId="3FB46EBC" w14:textId="77777777" w:rsidR="001E53BD" w:rsidRPr="00D8239C" w:rsidRDefault="001E53BD" w:rsidP="00D252A9">
            <w:pPr>
              <w:jc w:val="right"/>
              <w:rPr>
                <w:rFonts w:cs="Arial"/>
                <w:sz w:val="15"/>
                <w:szCs w:val="15"/>
                <w:lang w:val="en-US"/>
              </w:rPr>
            </w:pPr>
            <w:r w:rsidRPr="00D8239C">
              <w:rPr>
                <w:rFonts w:cs="Arial"/>
                <w:sz w:val="15"/>
                <w:szCs w:val="15"/>
                <w:lang w:val="en-US"/>
              </w:rPr>
              <w:t>0</w:t>
            </w:r>
          </w:p>
        </w:tc>
        <w:tc>
          <w:tcPr>
            <w:tcW w:w="355" w:type="pct"/>
            <w:tcBorders>
              <w:top w:val="nil"/>
              <w:left w:val="nil"/>
              <w:bottom w:val="single" w:sz="8" w:space="0" w:color="auto"/>
              <w:right w:val="nil"/>
            </w:tcBorders>
            <w:shd w:val="clear" w:color="auto" w:fill="auto"/>
            <w:vAlign w:val="bottom"/>
          </w:tcPr>
          <w:p w14:paraId="080906A1" w14:textId="77777777" w:rsidR="001E53BD" w:rsidRPr="00D8239C" w:rsidRDefault="001E53BD" w:rsidP="00D252A9">
            <w:pPr>
              <w:jc w:val="right"/>
              <w:rPr>
                <w:rFonts w:cs="Arial"/>
                <w:sz w:val="15"/>
                <w:szCs w:val="15"/>
                <w:lang w:val="en-US"/>
              </w:rPr>
            </w:pPr>
            <w:r w:rsidRPr="00D8239C">
              <w:rPr>
                <w:rFonts w:cs="Arial"/>
                <w:sz w:val="15"/>
                <w:szCs w:val="15"/>
                <w:lang w:val="en-US"/>
              </w:rPr>
              <w:t>1112</w:t>
            </w:r>
          </w:p>
        </w:tc>
        <w:tc>
          <w:tcPr>
            <w:tcW w:w="458" w:type="pct"/>
            <w:tcBorders>
              <w:top w:val="nil"/>
              <w:left w:val="nil"/>
              <w:bottom w:val="single" w:sz="8" w:space="0" w:color="auto"/>
              <w:right w:val="nil"/>
            </w:tcBorders>
            <w:shd w:val="clear" w:color="auto" w:fill="auto"/>
            <w:vAlign w:val="bottom"/>
          </w:tcPr>
          <w:p w14:paraId="5D500A48" w14:textId="4E1E4DAA" w:rsidR="001E53BD" w:rsidRPr="00D8239C" w:rsidRDefault="007C7839" w:rsidP="00D252A9">
            <w:pPr>
              <w:jc w:val="right"/>
              <w:rPr>
                <w:rFonts w:cs="Arial"/>
                <w:sz w:val="15"/>
                <w:szCs w:val="15"/>
                <w:lang w:val="en-US"/>
              </w:rPr>
            </w:pPr>
            <w:r w:rsidRPr="00D8239C">
              <w:rPr>
                <w:rFonts w:cs="Arial"/>
                <w:sz w:val="15"/>
                <w:szCs w:val="15"/>
                <w:lang w:val="en-US"/>
              </w:rPr>
              <w:t>4059724</w:t>
            </w:r>
          </w:p>
        </w:tc>
        <w:tc>
          <w:tcPr>
            <w:tcW w:w="417" w:type="pct"/>
            <w:tcBorders>
              <w:top w:val="nil"/>
              <w:left w:val="nil"/>
              <w:bottom w:val="single" w:sz="8" w:space="0" w:color="auto"/>
              <w:right w:val="nil"/>
            </w:tcBorders>
            <w:shd w:val="clear" w:color="auto" w:fill="auto"/>
            <w:vAlign w:val="bottom"/>
          </w:tcPr>
          <w:p w14:paraId="62A7440C" w14:textId="614DC314" w:rsidR="001E53BD" w:rsidRPr="00D8239C" w:rsidRDefault="007C7839" w:rsidP="00741DBB">
            <w:pPr>
              <w:jc w:val="right"/>
              <w:rPr>
                <w:rFonts w:cs="Arial"/>
                <w:sz w:val="15"/>
                <w:szCs w:val="15"/>
                <w:lang w:val="en-US"/>
              </w:rPr>
            </w:pPr>
            <w:r w:rsidRPr="00D8239C">
              <w:rPr>
                <w:rFonts w:cs="Arial"/>
                <w:sz w:val="15"/>
                <w:szCs w:val="15"/>
                <w:lang w:val="en-US"/>
              </w:rPr>
              <w:t>510685</w:t>
            </w:r>
          </w:p>
        </w:tc>
        <w:tc>
          <w:tcPr>
            <w:tcW w:w="384" w:type="pct"/>
            <w:tcBorders>
              <w:top w:val="nil"/>
              <w:left w:val="nil"/>
              <w:bottom w:val="single" w:sz="8" w:space="0" w:color="auto"/>
              <w:right w:val="nil"/>
            </w:tcBorders>
            <w:shd w:val="clear" w:color="auto" w:fill="auto"/>
            <w:vAlign w:val="bottom"/>
          </w:tcPr>
          <w:p w14:paraId="45EA5CAC" w14:textId="53A5D7B6" w:rsidR="001E53BD" w:rsidRPr="009E35CC" w:rsidRDefault="00AE7C8F" w:rsidP="009E35CC">
            <w:pPr>
              <w:jc w:val="right"/>
              <w:rPr>
                <w:rFonts w:cs="Arial"/>
                <w:sz w:val="15"/>
                <w:szCs w:val="15"/>
                <w:lang w:val="en-US"/>
              </w:rPr>
            </w:pPr>
            <w:r w:rsidRPr="009E35CC">
              <w:rPr>
                <w:rFonts w:cs="Arial"/>
                <w:sz w:val="15"/>
                <w:szCs w:val="15"/>
                <w:lang w:val="en-US"/>
              </w:rPr>
              <w:t>4</w:t>
            </w:r>
            <w:r w:rsidR="00741DBB" w:rsidRPr="009E35CC">
              <w:rPr>
                <w:rFonts w:cs="Arial"/>
                <w:sz w:val="15"/>
                <w:szCs w:val="15"/>
                <w:lang w:val="en-US"/>
              </w:rPr>
              <w:t>7</w:t>
            </w:r>
            <w:r w:rsidR="009E35CC">
              <w:rPr>
                <w:rFonts w:cs="Arial"/>
                <w:sz w:val="15"/>
                <w:szCs w:val="15"/>
                <w:lang w:val="en-US"/>
              </w:rPr>
              <w:t>748180</w:t>
            </w:r>
          </w:p>
        </w:tc>
      </w:tr>
    </w:tbl>
    <w:p w14:paraId="418DAC4F" w14:textId="77777777" w:rsidR="001E53BD" w:rsidRPr="00EC39C1" w:rsidRDefault="001E53BD" w:rsidP="001E53BD"/>
    <w:p w14:paraId="73182D49" w14:textId="77777777" w:rsidR="001B30A4" w:rsidRDefault="001B30A4" w:rsidP="00277161"/>
    <w:p w14:paraId="018E3A84" w14:textId="77777777" w:rsidR="001E53BD" w:rsidRDefault="001E53BD" w:rsidP="00277161"/>
    <w:p w14:paraId="48678A22" w14:textId="77777777" w:rsidR="00BD3AF8" w:rsidRDefault="00BD3AF8" w:rsidP="00277161"/>
    <w:p w14:paraId="472B0C53" w14:textId="77777777" w:rsidR="00BD3AF8" w:rsidRDefault="00BD3AF8" w:rsidP="00277161"/>
    <w:p w14:paraId="5984A684" w14:textId="77777777" w:rsidR="00BD3AF8" w:rsidRDefault="00BD3AF8" w:rsidP="00277161"/>
    <w:p w14:paraId="50F4F20A" w14:textId="77777777" w:rsidR="00BD3AF8" w:rsidRDefault="00BD3AF8" w:rsidP="00277161"/>
    <w:p w14:paraId="5FF64C89" w14:textId="77777777" w:rsidR="00BD3AF8" w:rsidRDefault="00BD3AF8" w:rsidP="00277161"/>
    <w:p w14:paraId="06E31AFC" w14:textId="77777777" w:rsidR="00BD3AF8" w:rsidRDefault="00BD3AF8" w:rsidP="00277161"/>
    <w:p w14:paraId="518EE8A6" w14:textId="77777777" w:rsidR="001E53BD" w:rsidRDefault="001E53BD" w:rsidP="00277161"/>
    <w:p w14:paraId="727FFD7F" w14:textId="77777777" w:rsidR="004C3367" w:rsidRDefault="004C3367" w:rsidP="00FE4132">
      <w:pPr>
        <w:rPr>
          <w:snapToGrid w:val="0"/>
          <w:u w:val="single"/>
          <w:lang w:eastAsia="sk-SK"/>
        </w:rPr>
      </w:pPr>
    </w:p>
    <w:p w14:paraId="332CDF22" w14:textId="77777777" w:rsidR="004C3367" w:rsidRDefault="004C3367" w:rsidP="00FE4132">
      <w:pPr>
        <w:rPr>
          <w:snapToGrid w:val="0"/>
          <w:u w:val="single"/>
          <w:lang w:eastAsia="sk-SK"/>
        </w:rPr>
      </w:pPr>
    </w:p>
    <w:p w14:paraId="5B78E7B4" w14:textId="177C7002" w:rsidR="004C3367" w:rsidRDefault="004C3367" w:rsidP="004C3367">
      <w:pPr>
        <w:rPr>
          <w:snapToGrid w:val="0"/>
          <w:u w:val="single"/>
          <w:lang w:eastAsia="sk-SK"/>
        </w:rPr>
      </w:pPr>
      <w:r w:rsidRPr="00EE59A8">
        <w:rPr>
          <w:snapToGrid w:val="0"/>
          <w:u w:val="single"/>
          <w:lang w:eastAsia="sk-SK"/>
        </w:rPr>
        <w:t>31. december 202</w:t>
      </w:r>
      <w:r w:rsidR="00BD3413">
        <w:rPr>
          <w:snapToGrid w:val="0"/>
          <w:u w:val="single"/>
          <w:lang w:eastAsia="sk-SK"/>
        </w:rPr>
        <w:t>4</w:t>
      </w:r>
    </w:p>
    <w:p w14:paraId="485DC1C0" w14:textId="77777777" w:rsidR="004C3367" w:rsidRPr="00EC39C1" w:rsidRDefault="004C3367" w:rsidP="004C3367"/>
    <w:tbl>
      <w:tblPr>
        <w:tblW w:w="5000" w:type="pct"/>
        <w:tblLook w:val="04A0" w:firstRow="1" w:lastRow="0" w:firstColumn="1" w:lastColumn="0" w:noHBand="0" w:noVBand="1"/>
      </w:tblPr>
      <w:tblGrid>
        <w:gridCol w:w="3340"/>
        <w:gridCol w:w="1355"/>
        <w:gridCol w:w="1167"/>
        <w:gridCol w:w="1218"/>
        <w:gridCol w:w="1420"/>
        <w:gridCol w:w="984"/>
        <w:gridCol w:w="994"/>
        <w:gridCol w:w="1283"/>
        <w:gridCol w:w="1168"/>
        <w:gridCol w:w="1075"/>
      </w:tblGrid>
      <w:tr w:rsidR="004C3367" w:rsidRPr="00EC39C1" w14:paraId="61F5B0CA" w14:textId="77777777" w:rsidTr="00BD3413">
        <w:tc>
          <w:tcPr>
            <w:tcW w:w="1193" w:type="pct"/>
            <w:tcBorders>
              <w:top w:val="single" w:sz="8" w:space="0" w:color="auto"/>
              <w:left w:val="nil"/>
              <w:bottom w:val="nil"/>
              <w:right w:val="nil"/>
            </w:tcBorders>
            <w:shd w:val="clear" w:color="auto" w:fill="auto"/>
            <w:noWrap/>
            <w:vAlign w:val="center"/>
            <w:hideMark/>
          </w:tcPr>
          <w:p w14:paraId="4FDEC907" w14:textId="77777777" w:rsidR="004C3367" w:rsidRPr="00EC39C1" w:rsidRDefault="004C3367" w:rsidP="00843068">
            <w:pPr>
              <w:jc w:val="left"/>
              <w:rPr>
                <w:rFonts w:cs="Arial"/>
                <w:b/>
                <w:bCs/>
                <w:i/>
                <w:iCs/>
                <w:sz w:val="15"/>
                <w:szCs w:val="15"/>
                <w:lang w:val="en-US"/>
              </w:rPr>
            </w:pPr>
            <w:r w:rsidRPr="00EC39C1">
              <w:rPr>
                <w:rFonts w:cs="Arial"/>
                <w:b/>
                <w:bCs/>
                <w:i/>
                <w:iCs/>
                <w:sz w:val="15"/>
                <w:szCs w:val="15"/>
                <w:lang w:val="en-US"/>
              </w:rPr>
              <w:t> </w:t>
            </w:r>
          </w:p>
        </w:tc>
        <w:tc>
          <w:tcPr>
            <w:tcW w:w="484" w:type="pct"/>
            <w:tcBorders>
              <w:top w:val="single" w:sz="8" w:space="0" w:color="auto"/>
              <w:left w:val="nil"/>
              <w:bottom w:val="nil"/>
              <w:right w:val="nil"/>
            </w:tcBorders>
            <w:shd w:val="clear" w:color="auto" w:fill="auto"/>
            <w:vAlign w:val="center"/>
            <w:hideMark/>
          </w:tcPr>
          <w:p w14:paraId="30D2E90F" w14:textId="77777777" w:rsidR="004C3367" w:rsidRPr="00EC39C1" w:rsidRDefault="004C3367" w:rsidP="00843068">
            <w:pPr>
              <w:jc w:val="center"/>
              <w:rPr>
                <w:rFonts w:cs="Arial"/>
                <w:b/>
                <w:bCs/>
                <w:i/>
                <w:iCs/>
                <w:sz w:val="15"/>
                <w:szCs w:val="15"/>
                <w:lang w:val="en-US"/>
              </w:rPr>
            </w:pPr>
            <w:r w:rsidRPr="00EC39C1">
              <w:rPr>
                <w:rFonts w:cs="Arial"/>
                <w:b/>
                <w:bCs/>
                <w:i/>
                <w:iCs/>
                <w:sz w:val="15"/>
                <w:szCs w:val="15"/>
                <w:lang w:val="en-US"/>
              </w:rPr>
              <w:t>Pozemky</w:t>
            </w:r>
          </w:p>
        </w:tc>
        <w:tc>
          <w:tcPr>
            <w:tcW w:w="417" w:type="pct"/>
            <w:tcBorders>
              <w:top w:val="single" w:sz="8" w:space="0" w:color="auto"/>
              <w:left w:val="nil"/>
              <w:bottom w:val="nil"/>
              <w:right w:val="nil"/>
            </w:tcBorders>
            <w:shd w:val="clear" w:color="auto" w:fill="auto"/>
            <w:vAlign w:val="center"/>
            <w:hideMark/>
          </w:tcPr>
          <w:p w14:paraId="2643C449" w14:textId="77777777" w:rsidR="004C3367" w:rsidRPr="00EC39C1" w:rsidRDefault="004C3367" w:rsidP="00843068">
            <w:pPr>
              <w:jc w:val="center"/>
              <w:rPr>
                <w:rFonts w:cs="Arial"/>
                <w:b/>
                <w:bCs/>
                <w:i/>
                <w:iCs/>
                <w:sz w:val="15"/>
                <w:szCs w:val="15"/>
                <w:lang w:val="en-US"/>
              </w:rPr>
            </w:pPr>
            <w:r w:rsidRPr="00EC39C1">
              <w:rPr>
                <w:rFonts w:cs="Arial"/>
                <w:b/>
                <w:bCs/>
                <w:i/>
                <w:iCs/>
                <w:sz w:val="15"/>
                <w:szCs w:val="15"/>
                <w:lang w:val="en-US"/>
              </w:rPr>
              <w:t>Stavby</w:t>
            </w:r>
          </w:p>
        </w:tc>
        <w:tc>
          <w:tcPr>
            <w:tcW w:w="435" w:type="pct"/>
            <w:tcBorders>
              <w:top w:val="single" w:sz="8" w:space="0" w:color="auto"/>
              <w:left w:val="nil"/>
              <w:bottom w:val="nil"/>
              <w:right w:val="nil"/>
            </w:tcBorders>
            <w:shd w:val="clear" w:color="auto" w:fill="auto"/>
            <w:vAlign w:val="center"/>
            <w:hideMark/>
          </w:tcPr>
          <w:p w14:paraId="10CDE436" w14:textId="77777777" w:rsidR="004C3367" w:rsidRPr="00EC39C1" w:rsidRDefault="004C3367" w:rsidP="00843068">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45B8AE3A" w14:textId="77777777" w:rsidR="004C3367" w:rsidRPr="00EC39C1" w:rsidRDefault="004C3367" w:rsidP="00843068">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5900D344" w14:textId="77777777" w:rsidR="004C3367" w:rsidRPr="00EC39C1" w:rsidRDefault="004C3367" w:rsidP="00843068">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14:paraId="0FB5BCA3" w14:textId="77777777" w:rsidR="004C3367" w:rsidRPr="00EC39C1" w:rsidRDefault="004C3367" w:rsidP="00843068">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14:paraId="4A126007" w14:textId="77777777" w:rsidR="004C3367" w:rsidRPr="00EC39C1" w:rsidRDefault="004C3367" w:rsidP="00843068">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3DFAC9D4" w14:textId="77777777" w:rsidR="004C3367" w:rsidRPr="00EC39C1" w:rsidRDefault="004C3367" w:rsidP="00843068">
            <w:pPr>
              <w:jc w:val="center"/>
              <w:rPr>
                <w:rFonts w:cs="Arial"/>
                <w:b/>
                <w:bCs/>
                <w:i/>
                <w:iCs/>
                <w:sz w:val="15"/>
                <w:szCs w:val="15"/>
                <w:lang w:val="en-US"/>
              </w:rPr>
            </w:pPr>
            <w:r w:rsidRPr="00EC39C1">
              <w:rPr>
                <w:rFonts w:cs="Arial"/>
                <w:b/>
                <w:bCs/>
                <w:i/>
                <w:iCs/>
                <w:sz w:val="15"/>
                <w:szCs w:val="15"/>
                <w:lang w:val="en-US"/>
              </w:rPr>
              <w:t>Poskytnuté preddavky</w:t>
            </w:r>
          </w:p>
        </w:tc>
        <w:tc>
          <w:tcPr>
            <w:tcW w:w="384" w:type="pct"/>
            <w:tcBorders>
              <w:top w:val="single" w:sz="8" w:space="0" w:color="auto"/>
              <w:left w:val="nil"/>
              <w:bottom w:val="nil"/>
              <w:right w:val="nil"/>
            </w:tcBorders>
            <w:shd w:val="clear" w:color="auto" w:fill="auto"/>
            <w:vAlign w:val="center"/>
            <w:hideMark/>
          </w:tcPr>
          <w:p w14:paraId="591DA953" w14:textId="77777777" w:rsidR="004C3367" w:rsidRPr="00EC39C1" w:rsidRDefault="004C3367" w:rsidP="00843068">
            <w:pPr>
              <w:jc w:val="center"/>
              <w:rPr>
                <w:rFonts w:cs="Arial"/>
                <w:b/>
                <w:bCs/>
                <w:i/>
                <w:iCs/>
                <w:sz w:val="15"/>
                <w:szCs w:val="15"/>
                <w:lang w:val="en-US"/>
              </w:rPr>
            </w:pPr>
            <w:r w:rsidRPr="00EC39C1">
              <w:rPr>
                <w:rFonts w:cs="Arial"/>
                <w:b/>
                <w:bCs/>
                <w:i/>
                <w:iCs/>
                <w:sz w:val="15"/>
                <w:szCs w:val="15"/>
                <w:lang w:val="en-US"/>
              </w:rPr>
              <w:t>Celkom</w:t>
            </w:r>
          </w:p>
        </w:tc>
      </w:tr>
      <w:tr w:rsidR="00BD3413" w:rsidRPr="00EC39C1" w14:paraId="1E6BB7AE" w14:textId="77777777" w:rsidTr="00BD3413">
        <w:trPr>
          <w:trHeight w:val="405"/>
        </w:trPr>
        <w:tc>
          <w:tcPr>
            <w:tcW w:w="1193" w:type="pct"/>
            <w:tcBorders>
              <w:top w:val="single" w:sz="4" w:space="0" w:color="auto"/>
              <w:left w:val="nil"/>
              <w:bottom w:val="nil"/>
              <w:right w:val="nil"/>
            </w:tcBorders>
            <w:shd w:val="clear" w:color="auto" w:fill="auto"/>
            <w:vAlign w:val="center"/>
            <w:hideMark/>
          </w:tcPr>
          <w:p w14:paraId="298C14D8" w14:textId="769EBFE5" w:rsidR="00BD3413" w:rsidRPr="00EC39C1" w:rsidRDefault="00BD3413" w:rsidP="00BD3413">
            <w:pPr>
              <w:jc w:val="left"/>
              <w:rPr>
                <w:rFonts w:cs="Arial"/>
                <w:b/>
                <w:bCs/>
                <w:sz w:val="15"/>
                <w:szCs w:val="15"/>
                <w:lang w:val="en-US"/>
              </w:rPr>
            </w:pPr>
            <w:r w:rsidRPr="00EC39C1">
              <w:rPr>
                <w:rFonts w:cs="Arial"/>
                <w:b/>
                <w:bCs/>
                <w:sz w:val="15"/>
                <w:szCs w:val="15"/>
                <w:lang w:val="en-US"/>
              </w:rPr>
              <w:t>Prvotné ocenenie</w:t>
            </w:r>
          </w:p>
        </w:tc>
        <w:tc>
          <w:tcPr>
            <w:tcW w:w="484" w:type="pct"/>
            <w:tcBorders>
              <w:top w:val="single" w:sz="4" w:space="0" w:color="auto"/>
              <w:left w:val="nil"/>
              <w:bottom w:val="nil"/>
              <w:right w:val="nil"/>
            </w:tcBorders>
            <w:shd w:val="clear" w:color="auto" w:fill="auto"/>
            <w:vAlign w:val="bottom"/>
            <w:hideMark/>
          </w:tcPr>
          <w:p w14:paraId="7E0865AD" w14:textId="58E22DE3" w:rsidR="00BD3413" w:rsidRPr="002F28B5" w:rsidRDefault="00BD3413" w:rsidP="00BD3413">
            <w:pPr>
              <w:jc w:val="right"/>
              <w:rPr>
                <w:rFonts w:cs="Arial"/>
                <w:color w:val="FF0000"/>
                <w:sz w:val="15"/>
                <w:szCs w:val="15"/>
                <w:lang w:val="en-US"/>
              </w:rPr>
            </w:pPr>
            <w:r w:rsidRPr="002F28B5">
              <w:rPr>
                <w:rFonts w:cs="Arial"/>
                <w:color w:val="FF0000"/>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23319B6E" w14:textId="498809FF" w:rsidR="00BD3413" w:rsidRPr="002F28B5" w:rsidRDefault="00BD3413" w:rsidP="00BD3413">
            <w:pPr>
              <w:jc w:val="right"/>
              <w:rPr>
                <w:rFonts w:cs="Arial"/>
                <w:color w:val="FF0000"/>
                <w:sz w:val="15"/>
                <w:szCs w:val="15"/>
                <w:lang w:val="en-US"/>
              </w:rPr>
            </w:pPr>
            <w:r w:rsidRPr="002F28B5">
              <w:rPr>
                <w:rFonts w:cs="Arial"/>
                <w:color w:val="FF0000"/>
                <w:sz w:val="15"/>
                <w:szCs w:val="15"/>
                <w:lang w:val="en-US"/>
              </w:rPr>
              <w:t> </w:t>
            </w:r>
          </w:p>
        </w:tc>
        <w:tc>
          <w:tcPr>
            <w:tcW w:w="435" w:type="pct"/>
            <w:tcBorders>
              <w:top w:val="single" w:sz="4" w:space="0" w:color="auto"/>
              <w:left w:val="nil"/>
              <w:bottom w:val="nil"/>
              <w:right w:val="nil"/>
            </w:tcBorders>
            <w:shd w:val="clear" w:color="auto" w:fill="auto"/>
            <w:vAlign w:val="bottom"/>
            <w:hideMark/>
          </w:tcPr>
          <w:p w14:paraId="41248EEC" w14:textId="73A52DCC" w:rsidR="00BD3413" w:rsidRPr="002F28B5" w:rsidRDefault="00BD3413" w:rsidP="00BD3413">
            <w:pPr>
              <w:jc w:val="right"/>
              <w:rPr>
                <w:rFonts w:cs="Arial"/>
                <w:color w:val="FF0000"/>
                <w:sz w:val="15"/>
                <w:szCs w:val="15"/>
                <w:lang w:val="en-US"/>
              </w:rPr>
            </w:pPr>
            <w:r w:rsidRPr="002F28B5">
              <w:rPr>
                <w:rFonts w:cs="Arial"/>
                <w:color w:val="FF0000"/>
                <w:sz w:val="15"/>
                <w:szCs w:val="15"/>
                <w:lang w:val="en-US"/>
              </w:rPr>
              <w:t> </w:t>
            </w:r>
          </w:p>
        </w:tc>
        <w:tc>
          <w:tcPr>
            <w:tcW w:w="507" w:type="pct"/>
            <w:tcBorders>
              <w:top w:val="single" w:sz="4" w:space="0" w:color="auto"/>
              <w:left w:val="nil"/>
              <w:bottom w:val="nil"/>
              <w:right w:val="nil"/>
            </w:tcBorders>
            <w:shd w:val="clear" w:color="auto" w:fill="auto"/>
            <w:vAlign w:val="bottom"/>
            <w:hideMark/>
          </w:tcPr>
          <w:p w14:paraId="328BC3E9" w14:textId="43B042AB" w:rsidR="00BD3413" w:rsidRPr="002F28B5" w:rsidRDefault="00BD3413" w:rsidP="00BD3413">
            <w:pPr>
              <w:jc w:val="right"/>
              <w:rPr>
                <w:rFonts w:cs="Arial"/>
                <w:color w:val="FF0000"/>
                <w:sz w:val="15"/>
                <w:szCs w:val="15"/>
                <w:lang w:val="en-US"/>
              </w:rPr>
            </w:pPr>
            <w:r w:rsidRPr="002F28B5">
              <w:rPr>
                <w:rFonts w:cs="Arial"/>
                <w:color w:val="FF0000"/>
                <w:sz w:val="15"/>
                <w:szCs w:val="15"/>
                <w:lang w:val="en-US"/>
              </w:rPr>
              <w:t> </w:t>
            </w:r>
          </w:p>
        </w:tc>
        <w:tc>
          <w:tcPr>
            <w:tcW w:w="351" w:type="pct"/>
            <w:tcBorders>
              <w:top w:val="single" w:sz="4" w:space="0" w:color="auto"/>
              <w:left w:val="nil"/>
              <w:bottom w:val="nil"/>
              <w:right w:val="nil"/>
            </w:tcBorders>
            <w:shd w:val="clear" w:color="auto" w:fill="auto"/>
            <w:vAlign w:val="bottom"/>
            <w:hideMark/>
          </w:tcPr>
          <w:p w14:paraId="36E782C2" w14:textId="327053D7" w:rsidR="00BD3413" w:rsidRPr="002F28B5" w:rsidRDefault="00BD3413" w:rsidP="00BD3413">
            <w:pPr>
              <w:jc w:val="right"/>
              <w:rPr>
                <w:rFonts w:cs="Arial"/>
                <w:color w:val="FF0000"/>
                <w:sz w:val="15"/>
                <w:szCs w:val="15"/>
                <w:lang w:val="en-US"/>
              </w:rPr>
            </w:pPr>
            <w:r w:rsidRPr="002F28B5">
              <w:rPr>
                <w:rFonts w:cs="Arial"/>
                <w:color w:val="FF0000"/>
                <w:sz w:val="15"/>
                <w:szCs w:val="15"/>
                <w:lang w:val="en-US"/>
              </w:rPr>
              <w:t> </w:t>
            </w:r>
          </w:p>
        </w:tc>
        <w:tc>
          <w:tcPr>
            <w:tcW w:w="355" w:type="pct"/>
            <w:tcBorders>
              <w:top w:val="single" w:sz="4" w:space="0" w:color="auto"/>
              <w:left w:val="nil"/>
              <w:bottom w:val="nil"/>
              <w:right w:val="nil"/>
            </w:tcBorders>
            <w:shd w:val="clear" w:color="auto" w:fill="auto"/>
            <w:vAlign w:val="bottom"/>
            <w:hideMark/>
          </w:tcPr>
          <w:p w14:paraId="6A902065" w14:textId="207D02DB" w:rsidR="00BD3413" w:rsidRPr="002F28B5" w:rsidRDefault="00BD3413" w:rsidP="00BD3413">
            <w:pPr>
              <w:jc w:val="right"/>
              <w:rPr>
                <w:rFonts w:cs="Arial"/>
                <w:color w:val="FF0000"/>
                <w:sz w:val="15"/>
                <w:szCs w:val="15"/>
                <w:lang w:val="en-US"/>
              </w:rPr>
            </w:pPr>
            <w:r w:rsidRPr="002F28B5">
              <w:rPr>
                <w:rFonts w:cs="Arial"/>
                <w:color w:val="FF0000"/>
                <w:sz w:val="15"/>
                <w:szCs w:val="15"/>
                <w:lang w:val="en-US"/>
              </w:rPr>
              <w:t> </w:t>
            </w:r>
          </w:p>
        </w:tc>
        <w:tc>
          <w:tcPr>
            <w:tcW w:w="458" w:type="pct"/>
            <w:tcBorders>
              <w:top w:val="single" w:sz="4" w:space="0" w:color="auto"/>
              <w:left w:val="nil"/>
              <w:bottom w:val="nil"/>
              <w:right w:val="nil"/>
            </w:tcBorders>
            <w:shd w:val="clear" w:color="auto" w:fill="auto"/>
            <w:vAlign w:val="bottom"/>
            <w:hideMark/>
          </w:tcPr>
          <w:p w14:paraId="3637AD51" w14:textId="07606929" w:rsidR="00BD3413" w:rsidRPr="002F28B5" w:rsidRDefault="00BD3413" w:rsidP="00BD3413">
            <w:pPr>
              <w:jc w:val="right"/>
              <w:rPr>
                <w:rFonts w:cs="Arial"/>
                <w:color w:val="FF0000"/>
                <w:sz w:val="15"/>
                <w:szCs w:val="15"/>
                <w:lang w:val="en-US"/>
              </w:rPr>
            </w:pPr>
            <w:r w:rsidRPr="002F28B5">
              <w:rPr>
                <w:rFonts w:cs="Arial"/>
                <w:color w:val="FF0000"/>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1100C21D" w14:textId="0C51F627" w:rsidR="00BD3413" w:rsidRPr="002F28B5" w:rsidRDefault="00BD3413" w:rsidP="00BD3413">
            <w:pPr>
              <w:jc w:val="right"/>
              <w:rPr>
                <w:rFonts w:cs="Arial"/>
                <w:color w:val="FF0000"/>
                <w:sz w:val="15"/>
                <w:szCs w:val="15"/>
                <w:lang w:val="en-US"/>
              </w:rPr>
            </w:pPr>
            <w:r w:rsidRPr="002F28B5">
              <w:rPr>
                <w:rFonts w:cs="Arial"/>
                <w:color w:val="FF0000"/>
                <w:sz w:val="15"/>
                <w:szCs w:val="15"/>
                <w:lang w:val="en-US"/>
              </w:rPr>
              <w:t> </w:t>
            </w:r>
          </w:p>
        </w:tc>
        <w:tc>
          <w:tcPr>
            <w:tcW w:w="384" w:type="pct"/>
            <w:tcBorders>
              <w:top w:val="single" w:sz="4" w:space="0" w:color="auto"/>
              <w:left w:val="nil"/>
              <w:bottom w:val="nil"/>
              <w:right w:val="nil"/>
            </w:tcBorders>
            <w:shd w:val="clear" w:color="auto" w:fill="auto"/>
            <w:vAlign w:val="bottom"/>
            <w:hideMark/>
          </w:tcPr>
          <w:p w14:paraId="65238329" w14:textId="6B39E813" w:rsidR="00BD3413" w:rsidRPr="002F28B5" w:rsidRDefault="00BD3413" w:rsidP="00BD3413">
            <w:pPr>
              <w:jc w:val="right"/>
              <w:rPr>
                <w:rFonts w:cs="Arial"/>
                <w:color w:val="FF0000"/>
                <w:sz w:val="15"/>
                <w:szCs w:val="15"/>
                <w:lang w:val="en-US"/>
              </w:rPr>
            </w:pPr>
            <w:r w:rsidRPr="002F28B5">
              <w:rPr>
                <w:rFonts w:cs="Arial"/>
                <w:color w:val="FF0000"/>
                <w:sz w:val="15"/>
                <w:szCs w:val="15"/>
                <w:lang w:val="en-US"/>
              </w:rPr>
              <w:t> </w:t>
            </w:r>
          </w:p>
        </w:tc>
      </w:tr>
      <w:tr w:rsidR="00BD3413" w:rsidRPr="00EC39C1" w14:paraId="03DF2087" w14:textId="77777777" w:rsidTr="00BD3413">
        <w:trPr>
          <w:trHeight w:val="201"/>
        </w:trPr>
        <w:tc>
          <w:tcPr>
            <w:tcW w:w="1193" w:type="pct"/>
            <w:tcBorders>
              <w:top w:val="nil"/>
              <w:left w:val="nil"/>
              <w:bottom w:val="nil"/>
              <w:right w:val="nil"/>
            </w:tcBorders>
            <w:shd w:val="clear" w:color="auto" w:fill="auto"/>
            <w:vAlign w:val="center"/>
            <w:hideMark/>
          </w:tcPr>
          <w:p w14:paraId="25724463" w14:textId="52326148" w:rsidR="00BD3413" w:rsidRPr="00EC39C1" w:rsidRDefault="00BD3413" w:rsidP="00BD3413">
            <w:pPr>
              <w:jc w:val="left"/>
              <w:rPr>
                <w:rFonts w:cs="Arial"/>
                <w:sz w:val="15"/>
                <w:szCs w:val="15"/>
                <w:lang w:val="en-US"/>
              </w:rPr>
            </w:pPr>
            <w:r w:rsidRPr="00EC39C1">
              <w:rPr>
                <w:rFonts w:cs="Arial"/>
                <w:sz w:val="15"/>
                <w:szCs w:val="15"/>
                <w:lang w:val="en-US"/>
              </w:rPr>
              <w:t>K 1. januáru 20</w:t>
            </w:r>
            <w:r>
              <w:rPr>
                <w:rFonts w:cs="Arial"/>
                <w:sz w:val="15"/>
                <w:szCs w:val="15"/>
                <w:lang w:val="en-US"/>
              </w:rPr>
              <w:t>24</w:t>
            </w:r>
          </w:p>
        </w:tc>
        <w:tc>
          <w:tcPr>
            <w:tcW w:w="484" w:type="pct"/>
            <w:tcBorders>
              <w:top w:val="nil"/>
              <w:left w:val="nil"/>
              <w:bottom w:val="nil"/>
              <w:right w:val="nil"/>
            </w:tcBorders>
            <w:shd w:val="clear" w:color="auto" w:fill="auto"/>
            <w:vAlign w:val="bottom"/>
            <w:hideMark/>
          </w:tcPr>
          <w:p w14:paraId="2BB649F5" w14:textId="0DBF187A" w:rsidR="00BD3413" w:rsidRPr="0029000E" w:rsidRDefault="00BD3413" w:rsidP="00BD3413">
            <w:pPr>
              <w:jc w:val="right"/>
              <w:rPr>
                <w:rFonts w:cs="Arial"/>
                <w:sz w:val="15"/>
                <w:szCs w:val="15"/>
                <w:lang w:val="en-US"/>
              </w:rPr>
            </w:pPr>
            <w:r w:rsidRPr="0029000E">
              <w:rPr>
                <w:rFonts w:cs="Arial"/>
                <w:sz w:val="15"/>
                <w:szCs w:val="15"/>
                <w:lang w:val="en-US"/>
              </w:rPr>
              <w:t xml:space="preserve">1743681 </w:t>
            </w:r>
          </w:p>
        </w:tc>
        <w:tc>
          <w:tcPr>
            <w:tcW w:w="417" w:type="pct"/>
            <w:tcBorders>
              <w:top w:val="nil"/>
              <w:left w:val="nil"/>
              <w:bottom w:val="nil"/>
              <w:right w:val="nil"/>
            </w:tcBorders>
            <w:shd w:val="clear" w:color="auto" w:fill="auto"/>
            <w:vAlign w:val="bottom"/>
            <w:hideMark/>
          </w:tcPr>
          <w:p w14:paraId="0B3FF421" w14:textId="58D78F1B" w:rsidR="00BD3413" w:rsidRPr="002F28B5" w:rsidRDefault="00BD3413" w:rsidP="00BD3413">
            <w:pPr>
              <w:jc w:val="right"/>
              <w:rPr>
                <w:rFonts w:cs="Arial"/>
                <w:sz w:val="15"/>
                <w:szCs w:val="15"/>
                <w:lang w:val="en-US"/>
              </w:rPr>
            </w:pPr>
            <w:r>
              <w:rPr>
                <w:rFonts w:cs="Arial"/>
                <w:sz w:val="15"/>
                <w:szCs w:val="15"/>
                <w:lang w:val="en-US"/>
              </w:rPr>
              <w:t>20401884</w:t>
            </w:r>
          </w:p>
        </w:tc>
        <w:tc>
          <w:tcPr>
            <w:tcW w:w="435" w:type="pct"/>
            <w:tcBorders>
              <w:top w:val="nil"/>
              <w:left w:val="nil"/>
              <w:bottom w:val="nil"/>
              <w:right w:val="nil"/>
            </w:tcBorders>
            <w:shd w:val="clear" w:color="auto" w:fill="auto"/>
            <w:vAlign w:val="bottom"/>
            <w:hideMark/>
          </w:tcPr>
          <w:p w14:paraId="2F854B57" w14:textId="091929FB" w:rsidR="00BD3413" w:rsidRPr="002F28B5" w:rsidRDefault="00BD3413" w:rsidP="00BD3413">
            <w:pPr>
              <w:jc w:val="right"/>
              <w:rPr>
                <w:rFonts w:cs="Arial"/>
                <w:sz w:val="15"/>
                <w:szCs w:val="15"/>
                <w:lang w:val="en-US"/>
              </w:rPr>
            </w:pPr>
            <w:r>
              <w:rPr>
                <w:rFonts w:cs="Arial"/>
                <w:sz w:val="15"/>
                <w:szCs w:val="15"/>
                <w:lang w:val="en-US"/>
              </w:rPr>
              <w:t>84894682</w:t>
            </w:r>
          </w:p>
        </w:tc>
        <w:tc>
          <w:tcPr>
            <w:tcW w:w="507" w:type="pct"/>
            <w:tcBorders>
              <w:top w:val="nil"/>
              <w:left w:val="nil"/>
              <w:bottom w:val="nil"/>
              <w:right w:val="nil"/>
            </w:tcBorders>
            <w:shd w:val="clear" w:color="auto" w:fill="auto"/>
            <w:vAlign w:val="bottom"/>
            <w:hideMark/>
          </w:tcPr>
          <w:p w14:paraId="27A808AC" w14:textId="434226D8" w:rsidR="00BD3413" w:rsidRPr="007F5B7F" w:rsidRDefault="00BD3413" w:rsidP="00BD3413">
            <w:pPr>
              <w:jc w:val="right"/>
              <w:rPr>
                <w:rFonts w:cs="Arial"/>
                <w:sz w:val="15"/>
                <w:szCs w:val="15"/>
                <w:lang w:val="en-US"/>
              </w:rPr>
            </w:pPr>
            <w:r w:rsidRPr="007F5B7F">
              <w:rPr>
                <w:rFonts w:cs="Arial"/>
                <w:sz w:val="15"/>
                <w:szCs w:val="15"/>
                <w:lang w:val="en-US"/>
              </w:rPr>
              <w:t>3435</w:t>
            </w:r>
          </w:p>
        </w:tc>
        <w:tc>
          <w:tcPr>
            <w:tcW w:w="351" w:type="pct"/>
            <w:tcBorders>
              <w:top w:val="nil"/>
              <w:left w:val="nil"/>
              <w:bottom w:val="nil"/>
              <w:right w:val="nil"/>
            </w:tcBorders>
            <w:shd w:val="clear" w:color="auto" w:fill="auto"/>
            <w:vAlign w:val="bottom"/>
            <w:hideMark/>
          </w:tcPr>
          <w:p w14:paraId="74616D92" w14:textId="2DB76EB0" w:rsidR="00BD3413" w:rsidRPr="007F5B7F" w:rsidRDefault="00BD3413" w:rsidP="00BD3413">
            <w:pPr>
              <w:jc w:val="right"/>
              <w:rPr>
                <w:rFonts w:cs="Arial"/>
                <w:sz w:val="15"/>
                <w:szCs w:val="15"/>
                <w:lang w:val="en-US"/>
              </w:rPr>
            </w:pPr>
            <w:r w:rsidRPr="007F5B7F">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14:paraId="58B577FE" w14:textId="296A2D06" w:rsidR="00BD3413" w:rsidRPr="007F5B7F" w:rsidRDefault="00BD3413" w:rsidP="00BD3413">
            <w:pPr>
              <w:jc w:val="right"/>
              <w:rPr>
                <w:rFonts w:cs="Arial"/>
                <w:sz w:val="15"/>
                <w:szCs w:val="15"/>
                <w:lang w:val="en-US"/>
              </w:rPr>
            </w:pPr>
            <w:r w:rsidRPr="007F5B7F">
              <w:rPr>
                <w:rFonts w:cs="Arial"/>
                <w:sz w:val="15"/>
                <w:szCs w:val="15"/>
                <w:lang w:val="en-US"/>
              </w:rPr>
              <w:t xml:space="preserve">1112 </w:t>
            </w:r>
          </w:p>
        </w:tc>
        <w:tc>
          <w:tcPr>
            <w:tcW w:w="458" w:type="pct"/>
            <w:tcBorders>
              <w:top w:val="nil"/>
              <w:left w:val="nil"/>
              <w:bottom w:val="nil"/>
              <w:right w:val="nil"/>
            </w:tcBorders>
            <w:shd w:val="clear" w:color="auto" w:fill="auto"/>
            <w:vAlign w:val="bottom"/>
            <w:hideMark/>
          </w:tcPr>
          <w:p w14:paraId="44C93226" w14:textId="7381ADBA" w:rsidR="00BD3413" w:rsidRPr="002F28B5" w:rsidRDefault="00BD3413" w:rsidP="00BD3413">
            <w:pPr>
              <w:jc w:val="right"/>
              <w:rPr>
                <w:rFonts w:cs="Arial"/>
                <w:sz w:val="15"/>
                <w:szCs w:val="15"/>
                <w:lang w:val="en-US"/>
              </w:rPr>
            </w:pPr>
            <w:r>
              <w:rPr>
                <w:rFonts w:cs="Arial"/>
                <w:sz w:val="15"/>
                <w:szCs w:val="15"/>
                <w:lang w:val="en-US"/>
              </w:rPr>
              <w:t>2470641</w:t>
            </w:r>
          </w:p>
        </w:tc>
        <w:tc>
          <w:tcPr>
            <w:tcW w:w="417" w:type="pct"/>
            <w:tcBorders>
              <w:top w:val="nil"/>
              <w:left w:val="nil"/>
              <w:bottom w:val="nil"/>
              <w:right w:val="nil"/>
            </w:tcBorders>
            <w:shd w:val="clear" w:color="auto" w:fill="auto"/>
            <w:vAlign w:val="bottom"/>
            <w:hideMark/>
          </w:tcPr>
          <w:p w14:paraId="7595C4B4" w14:textId="0AAD156C" w:rsidR="00BD3413" w:rsidRPr="00541A82" w:rsidRDefault="00BD3413" w:rsidP="00BD3413">
            <w:pPr>
              <w:jc w:val="right"/>
              <w:rPr>
                <w:rFonts w:cs="Arial"/>
                <w:sz w:val="15"/>
                <w:szCs w:val="15"/>
                <w:lang w:val="en-US"/>
              </w:rPr>
            </w:pPr>
            <w:r>
              <w:rPr>
                <w:rFonts w:cs="Arial"/>
                <w:sz w:val="15"/>
                <w:szCs w:val="15"/>
                <w:lang w:val="en-US"/>
              </w:rPr>
              <w:t>379766</w:t>
            </w:r>
            <w:r w:rsidRPr="00541A82">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0DA8129F" w14:textId="135691C4" w:rsidR="00BD3413" w:rsidRPr="002F28B5" w:rsidRDefault="00BD3413" w:rsidP="00BD3413">
            <w:pPr>
              <w:jc w:val="right"/>
              <w:rPr>
                <w:rFonts w:cs="Arial"/>
                <w:sz w:val="15"/>
                <w:szCs w:val="15"/>
                <w:lang w:val="en-US"/>
              </w:rPr>
            </w:pPr>
            <w:r>
              <w:rPr>
                <w:rFonts w:cs="Arial"/>
                <w:sz w:val="15"/>
                <w:szCs w:val="15"/>
                <w:lang w:val="en-US"/>
              </w:rPr>
              <w:t>109895201</w:t>
            </w:r>
            <w:r w:rsidRPr="002F28B5">
              <w:rPr>
                <w:rFonts w:cs="Arial"/>
                <w:sz w:val="15"/>
                <w:szCs w:val="15"/>
                <w:lang w:val="en-US"/>
              </w:rPr>
              <w:t xml:space="preserve"> </w:t>
            </w:r>
          </w:p>
        </w:tc>
      </w:tr>
      <w:tr w:rsidR="00BD3413" w:rsidRPr="00EC39C1" w14:paraId="76E5D4E3" w14:textId="77777777" w:rsidTr="00BD3413">
        <w:tc>
          <w:tcPr>
            <w:tcW w:w="1193" w:type="pct"/>
            <w:tcBorders>
              <w:top w:val="nil"/>
              <w:left w:val="nil"/>
              <w:bottom w:val="nil"/>
              <w:right w:val="nil"/>
            </w:tcBorders>
            <w:shd w:val="clear" w:color="auto" w:fill="auto"/>
            <w:vAlign w:val="center"/>
            <w:hideMark/>
          </w:tcPr>
          <w:p w14:paraId="21EF8874" w14:textId="01C3C97F" w:rsidR="00BD3413" w:rsidRPr="00EC39C1" w:rsidRDefault="00BD3413" w:rsidP="00BD3413">
            <w:pPr>
              <w:jc w:val="left"/>
              <w:rPr>
                <w:rFonts w:cs="Arial"/>
                <w:sz w:val="15"/>
                <w:szCs w:val="15"/>
                <w:lang w:val="en-US"/>
              </w:rPr>
            </w:pPr>
            <w:r w:rsidRPr="00EC39C1">
              <w:rPr>
                <w:rFonts w:cs="Arial"/>
                <w:sz w:val="15"/>
                <w:szCs w:val="15"/>
                <w:lang w:val="en-US"/>
              </w:rPr>
              <w:t>Prírastky</w:t>
            </w:r>
          </w:p>
        </w:tc>
        <w:tc>
          <w:tcPr>
            <w:tcW w:w="484" w:type="pct"/>
            <w:tcBorders>
              <w:top w:val="nil"/>
              <w:left w:val="nil"/>
              <w:bottom w:val="nil"/>
              <w:right w:val="nil"/>
            </w:tcBorders>
            <w:shd w:val="clear" w:color="auto" w:fill="auto"/>
            <w:vAlign w:val="bottom"/>
            <w:hideMark/>
          </w:tcPr>
          <w:p w14:paraId="7D528076" w14:textId="0F156986"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61172327" w14:textId="542D649A" w:rsidR="00BD3413" w:rsidRPr="007F5B7F" w:rsidRDefault="00BD3413" w:rsidP="00BD3413">
            <w:pPr>
              <w:jc w:val="right"/>
              <w:rPr>
                <w:rFonts w:cs="Arial"/>
                <w:sz w:val="15"/>
                <w:szCs w:val="15"/>
                <w:lang w:val="en-US"/>
              </w:rPr>
            </w:pPr>
            <w:r>
              <w:rPr>
                <w:rFonts w:cs="Arial"/>
                <w:sz w:val="15"/>
                <w:szCs w:val="15"/>
                <w:lang w:val="en-US"/>
              </w:rPr>
              <w:t>0</w:t>
            </w:r>
          </w:p>
        </w:tc>
        <w:tc>
          <w:tcPr>
            <w:tcW w:w="435" w:type="pct"/>
            <w:tcBorders>
              <w:top w:val="nil"/>
              <w:left w:val="nil"/>
              <w:bottom w:val="nil"/>
              <w:right w:val="nil"/>
            </w:tcBorders>
            <w:shd w:val="clear" w:color="auto" w:fill="auto"/>
            <w:vAlign w:val="bottom"/>
            <w:hideMark/>
          </w:tcPr>
          <w:p w14:paraId="4FAC8BC6" w14:textId="063EC6C5" w:rsidR="00BD3413" w:rsidRPr="00C91DB7" w:rsidRDefault="00BD3413" w:rsidP="00BD3413">
            <w:pPr>
              <w:jc w:val="right"/>
              <w:rPr>
                <w:rFonts w:cs="Arial"/>
                <w:sz w:val="15"/>
                <w:szCs w:val="15"/>
                <w:lang w:val="en-US"/>
              </w:rPr>
            </w:pPr>
            <w:r>
              <w:rPr>
                <w:rFonts w:cs="Arial"/>
                <w:sz w:val="15"/>
                <w:szCs w:val="15"/>
                <w:lang w:val="en-US"/>
              </w:rPr>
              <w:t xml:space="preserve">0                           </w:t>
            </w:r>
            <w:r w:rsidRPr="00C91DB7">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97B0765" w14:textId="3558B96E" w:rsidR="00BD3413" w:rsidRPr="007F5B7F" w:rsidRDefault="00BD3413" w:rsidP="00BD3413">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14:paraId="6FD766B6" w14:textId="39147321" w:rsidR="00BD3413" w:rsidRPr="007F5B7F" w:rsidRDefault="00BD3413" w:rsidP="00BD3413">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58C36B9" w14:textId="4A842EA8" w:rsidR="00BD3413" w:rsidRPr="007F5B7F" w:rsidRDefault="00BD3413" w:rsidP="00BD3413">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14:paraId="5F1C328B" w14:textId="0444E3D9" w:rsidR="00BD3413" w:rsidRPr="002F28B5" w:rsidRDefault="00BD3413" w:rsidP="00BD3413">
            <w:pPr>
              <w:jc w:val="right"/>
              <w:rPr>
                <w:rFonts w:cs="Arial"/>
                <w:color w:val="FF0000"/>
                <w:sz w:val="15"/>
                <w:szCs w:val="15"/>
                <w:lang w:val="en-US"/>
              </w:rPr>
            </w:pPr>
            <w:r w:rsidRPr="00623B3A">
              <w:rPr>
                <w:rFonts w:cs="Arial"/>
                <w:sz w:val="15"/>
                <w:szCs w:val="15"/>
                <w:lang w:val="en-US"/>
              </w:rPr>
              <w:t>1</w:t>
            </w:r>
            <w:r>
              <w:rPr>
                <w:rFonts w:cs="Arial"/>
                <w:sz w:val="15"/>
                <w:szCs w:val="15"/>
                <w:lang w:val="en-US"/>
              </w:rPr>
              <w:t>3702257</w:t>
            </w:r>
          </w:p>
        </w:tc>
        <w:tc>
          <w:tcPr>
            <w:tcW w:w="417" w:type="pct"/>
            <w:tcBorders>
              <w:top w:val="nil"/>
              <w:left w:val="nil"/>
              <w:bottom w:val="nil"/>
              <w:right w:val="nil"/>
            </w:tcBorders>
            <w:shd w:val="clear" w:color="auto" w:fill="auto"/>
            <w:vAlign w:val="bottom"/>
            <w:hideMark/>
          </w:tcPr>
          <w:p w14:paraId="57CBE872" w14:textId="40E85960" w:rsidR="00BD3413" w:rsidRPr="00541A82" w:rsidRDefault="00BD3413" w:rsidP="00BD3413">
            <w:pPr>
              <w:jc w:val="right"/>
              <w:rPr>
                <w:rFonts w:cs="Arial"/>
                <w:sz w:val="15"/>
                <w:szCs w:val="15"/>
                <w:lang w:val="en-US"/>
              </w:rPr>
            </w:pPr>
            <w:r>
              <w:rPr>
                <w:rFonts w:cs="Arial"/>
                <w:sz w:val="15"/>
                <w:szCs w:val="15"/>
                <w:lang w:val="en-US"/>
              </w:rPr>
              <w:t>215991</w:t>
            </w:r>
          </w:p>
        </w:tc>
        <w:tc>
          <w:tcPr>
            <w:tcW w:w="384" w:type="pct"/>
            <w:tcBorders>
              <w:top w:val="nil"/>
              <w:left w:val="nil"/>
              <w:bottom w:val="nil"/>
              <w:right w:val="nil"/>
            </w:tcBorders>
            <w:shd w:val="clear" w:color="auto" w:fill="auto"/>
            <w:vAlign w:val="bottom"/>
          </w:tcPr>
          <w:p w14:paraId="44A1311C" w14:textId="6593B119" w:rsidR="00BD3413" w:rsidRPr="0073137C" w:rsidRDefault="00BD3413" w:rsidP="00BD3413">
            <w:pPr>
              <w:jc w:val="right"/>
              <w:rPr>
                <w:rFonts w:cs="Arial"/>
                <w:sz w:val="15"/>
                <w:szCs w:val="15"/>
                <w:lang w:val="en-US"/>
              </w:rPr>
            </w:pPr>
            <w:r w:rsidRPr="0073137C">
              <w:rPr>
                <w:rFonts w:cs="Arial"/>
                <w:sz w:val="15"/>
                <w:szCs w:val="15"/>
                <w:lang w:val="en-US"/>
              </w:rPr>
              <w:t>1</w:t>
            </w:r>
            <w:r>
              <w:rPr>
                <w:rFonts w:cs="Arial"/>
                <w:sz w:val="15"/>
                <w:szCs w:val="15"/>
                <w:lang w:val="en-US"/>
              </w:rPr>
              <w:t>3918248</w:t>
            </w:r>
          </w:p>
        </w:tc>
      </w:tr>
      <w:tr w:rsidR="00BD3413" w:rsidRPr="00EC39C1" w14:paraId="2D36A52E" w14:textId="77777777" w:rsidTr="00BD3413">
        <w:tc>
          <w:tcPr>
            <w:tcW w:w="1193" w:type="pct"/>
            <w:tcBorders>
              <w:top w:val="nil"/>
              <w:left w:val="nil"/>
              <w:bottom w:val="nil"/>
              <w:right w:val="nil"/>
            </w:tcBorders>
            <w:shd w:val="clear" w:color="auto" w:fill="auto"/>
            <w:vAlign w:val="center"/>
            <w:hideMark/>
          </w:tcPr>
          <w:p w14:paraId="6A2500DF" w14:textId="45C2A2D9" w:rsidR="00BD3413" w:rsidRPr="00EC39C1" w:rsidRDefault="00BD3413" w:rsidP="00BD3413">
            <w:pPr>
              <w:jc w:val="left"/>
              <w:rPr>
                <w:rFonts w:cs="Arial"/>
                <w:sz w:val="15"/>
                <w:szCs w:val="15"/>
                <w:lang w:val="en-US"/>
              </w:rPr>
            </w:pPr>
            <w:r w:rsidRPr="00EC39C1">
              <w:rPr>
                <w:rFonts w:cs="Arial"/>
                <w:sz w:val="15"/>
                <w:szCs w:val="15"/>
                <w:lang w:val="en-US"/>
              </w:rPr>
              <w:t>Úbytky</w:t>
            </w:r>
          </w:p>
        </w:tc>
        <w:tc>
          <w:tcPr>
            <w:tcW w:w="484" w:type="pct"/>
            <w:tcBorders>
              <w:top w:val="nil"/>
              <w:left w:val="nil"/>
              <w:bottom w:val="nil"/>
              <w:right w:val="nil"/>
            </w:tcBorders>
            <w:shd w:val="clear" w:color="auto" w:fill="auto"/>
            <w:vAlign w:val="bottom"/>
            <w:hideMark/>
          </w:tcPr>
          <w:p w14:paraId="289F6752" w14:textId="0B31F979"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064B7562" w14:textId="7D68285B" w:rsidR="00BD3413" w:rsidRPr="007F5B7F" w:rsidRDefault="00BD3413" w:rsidP="00BD3413">
            <w:pPr>
              <w:jc w:val="right"/>
              <w:rPr>
                <w:rFonts w:cs="Arial"/>
                <w:sz w:val="15"/>
                <w:szCs w:val="15"/>
                <w:lang w:val="en-US"/>
              </w:rPr>
            </w:pPr>
            <w:r>
              <w:rPr>
                <w:rFonts w:cs="Arial"/>
                <w:sz w:val="15"/>
                <w:szCs w:val="15"/>
                <w:lang w:val="en-US"/>
              </w:rPr>
              <w:t>-53652</w:t>
            </w:r>
          </w:p>
        </w:tc>
        <w:tc>
          <w:tcPr>
            <w:tcW w:w="435" w:type="pct"/>
            <w:tcBorders>
              <w:top w:val="nil"/>
              <w:left w:val="nil"/>
              <w:bottom w:val="nil"/>
              <w:right w:val="nil"/>
            </w:tcBorders>
            <w:shd w:val="clear" w:color="auto" w:fill="auto"/>
            <w:vAlign w:val="bottom"/>
            <w:hideMark/>
          </w:tcPr>
          <w:p w14:paraId="17E2D3BF" w14:textId="1DA9EB0D" w:rsidR="00BD3413" w:rsidRPr="00C91DB7" w:rsidRDefault="00BD3413" w:rsidP="00BD3413">
            <w:pPr>
              <w:jc w:val="right"/>
              <w:rPr>
                <w:rFonts w:cs="Arial"/>
                <w:sz w:val="15"/>
                <w:szCs w:val="15"/>
                <w:lang w:val="en-US"/>
              </w:rPr>
            </w:pPr>
            <w:r>
              <w:rPr>
                <w:rFonts w:cs="Arial"/>
                <w:sz w:val="15"/>
                <w:szCs w:val="15"/>
                <w:lang w:val="en-US"/>
              </w:rPr>
              <w:t>-2100627</w:t>
            </w:r>
          </w:p>
        </w:tc>
        <w:tc>
          <w:tcPr>
            <w:tcW w:w="507" w:type="pct"/>
            <w:tcBorders>
              <w:top w:val="nil"/>
              <w:left w:val="nil"/>
              <w:bottom w:val="nil"/>
              <w:right w:val="nil"/>
            </w:tcBorders>
            <w:shd w:val="clear" w:color="auto" w:fill="auto"/>
            <w:vAlign w:val="bottom"/>
            <w:hideMark/>
          </w:tcPr>
          <w:p w14:paraId="73E20121" w14:textId="32D5AEF2" w:rsidR="00BD3413" w:rsidRPr="007F5B7F" w:rsidRDefault="00BD3413" w:rsidP="00BD3413">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14:paraId="4052386A" w14:textId="3F4975CD" w:rsidR="00BD3413" w:rsidRPr="007F5B7F" w:rsidRDefault="00BD3413" w:rsidP="00BD3413">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D4B03DD" w14:textId="26EEE986" w:rsidR="00BD3413" w:rsidRPr="007F5B7F" w:rsidRDefault="00BD3413" w:rsidP="00BD3413">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14:paraId="31E00875" w14:textId="20B53B87" w:rsidR="00BD3413" w:rsidRPr="008443AC" w:rsidRDefault="00BD3413" w:rsidP="00BD3413">
            <w:pPr>
              <w:jc w:val="right"/>
              <w:rPr>
                <w:rFonts w:cs="Arial"/>
                <w:sz w:val="15"/>
                <w:szCs w:val="15"/>
                <w:lang w:val="en-US"/>
              </w:rPr>
            </w:pPr>
            <w:r>
              <w:rPr>
                <w:rFonts w:cs="Arial"/>
                <w:sz w:val="15"/>
                <w:szCs w:val="15"/>
                <w:lang w:val="en-US"/>
              </w:rPr>
              <w:t>0</w:t>
            </w:r>
            <w:r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AB13BCE" w14:textId="5C730463" w:rsidR="00BD3413" w:rsidRPr="00541A82" w:rsidRDefault="00BD3413" w:rsidP="00BD3413">
            <w:pPr>
              <w:jc w:val="right"/>
              <w:rPr>
                <w:rFonts w:cs="Arial"/>
                <w:sz w:val="15"/>
                <w:szCs w:val="15"/>
                <w:lang w:val="en-US"/>
              </w:rPr>
            </w:pPr>
            <w:r>
              <w:rPr>
                <w:rFonts w:cs="Arial"/>
                <w:sz w:val="15"/>
                <w:szCs w:val="15"/>
                <w:lang w:val="en-US"/>
              </w:rPr>
              <w:t>-205261</w:t>
            </w:r>
            <w:r w:rsidRPr="00541A82">
              <w:rPr>
                <w:rFonts w:cs="Arial"/>
                <w:sz w:val="15"/>
                <w:szCs w:val="15"/>
                <w:lang w:val="en-US"/>
              </w:rPr>
              <w:t xml:space="preserve"> </w:t>
            </w:r>
          </w:p>
        </w:tc>
        <w:tc>
          <w:tcPr>
            <w:tcW w:w="384" w:type="pct"/>
            <w:tcBorders>
              <w:top w:val="nil"/>
              <w:left w:val="nil"/>
              <w:bottom w:val="nil"/>
              <w:right w:val="nil"/>
            </w:tcBorders>
            <w:shd w:val="clear" w:color="auto" w:fill="auto"/>
            <w:vAlign w:val="bottom"/>
          </w:tcPr>
          <w:p w14:paraId="7C503CBA" w14:textId="0FD7A095" w:rsidR="00BD3413" w:rsidRPr="0073137C" w:rsidRDefault="00BD3413" w:rsidP="00BD3413">
            <w:pPr>
              <w:jc w:val="right"/>
              <w:rPr>
                <w:rFonts w:cs="Arial"/>
                <w:sz w:val="15"/>
                <w:szCs w:val="15"/>
                <w:lang w:val="en-US"/>
              </w:rPr>
            </w:pPr>
            <w:r w:rsidRPr="0073137C">
              <w:rPr>
                <w:rFonts w:cs="Arial"/>
                <w:sz w:val="15"/>
                <w:szCs w:val="15"/>
                <w:lang w:val="en-US"/>
              </w:rPr>
              <w:t>-</w:t>
            </w:r>
            <w:r>
              <w:rPr>
                <w:rFonts w:cs="Arial"/>
                <w:sz w:val="15"/>
                <w:szCs w:val="15"/>
                <w:lang w:val="en-US"/>
              </w:rPr>
              <w:t>2359540</w:t>
            </w:r>
          </w:p>
        </w:tc>
      </w:tr>
      <w:tr w:rsidR="00BD3413" w:rsidRPr="00EC39C1" w14:paraId="5A52DC3C" w14:textId="77777777" w:rsidTr="00BD3413">
        <w:tc>
          <w:tcPr>
            <w:tcW w:w="1193" w:type="pct"/>
            <w:tcBorders>
              <w:top w:val="nil"/>
              <w:left w:val="nil"/>
              <w:bottom w:val="nil"/>
              <w:right w:val="nil"/>
            </w:tcBorders>
            <w:shd w:val="clear" w:color="auto" w:fill="auto"/>
            <w:vAlign w:val="center"/>
            <w:hideMark/>
          </w:tcPr>
          <w:p w14:paraId="246BA80F" w14:textId="2F172BA8" w:rsidR="00BD3413" w:rsidRPr="00EC39C1" w:rsidRDefault="00BD3413" w:rsidP="00BD3413">
            <w:pPr>
              <w:jc w:val="left"/>
              <w:rPr>
                <w:rFonts w:cs="Arial"/>
                <w:sz w:val="15"/>
                <w:szCs w:val="15"/>
                <w:lang w:val="en-US"/>
              </w:rPr>
            </w:pPr>
            <w:r w:rsidRPr="00EC39C1">
              <w:rPr>
                <w:rFonts w:cs="Arial"/>
                <w:sz w:val="15"/>
                <w:szCs w:val="15"/>
                <w:lang w:val="en-US"/>
              </w:rPr>
              <w:t>Presuny</w:t>
            </w:r>
          </w:p>
        </w:tc>
        <w:tc>
          <w:tcPr>
            <w:tcW w:w="484" w:type="pct"/>
            <w:tcBorders>
              <w:top w:val="nil"/>
              <w:left w:val="nil"/>
              <w:bottom w:val="nil"/>
              <w:right w:val="nil"/>
            </w:tcBorders>
            <w:shd w:val="clear" w:color="auto" w:fill="auto"/>
            <w:vAlign w:val="bottom"/>
            <w:hideMark/>
          </w:tcPr>
          <w:p w14:paraId="511B12D4" w14:textId="45D50D8E" w:rsidR="00BD3413" w:rsidRPr="0029000E" w:rsidRDefault="00BD3413" w:rsidP="00BD3413">
            <w:pPr>
              <w:jc w:val="right"/>
              <w:rPr>
                <w:rFonts w:cs="Arial"/>
                <w:sz w:val="15"/>
                <w:szCs w:val="15"/>
                <w:lang w:val="en-US"/>
              </w:rPr>
            </w:pPr>
            <w:r>
              <w:rPr>
                <w:rFonts w:cs="Arial"/>
                <w:sz w:val="15"/>
                <w:szCs w:val="15"/>
                <w:lang w:val="en-US"/>
              </w:rPr>
              <w:t>621945</w:t>
            </w:r>
          </w:p>
        </w:tc>
        <w:tc>
          <w:tcPr>
            <w:tcW w:w="417" w:type="pct"/>
            <w:tcBorders>
              <w:top w:val="nil"/>
              <w:left w:val="nil"/>
              <w:bottom w:val="nil"/>
              <w:right w:val="nil"/>
            </w:tcBorders>
            <w:shd w:val="clear" w:color="auto" w:fill="auto"/>
            <w:vAlign w:val="bottom"/>
            <w:hideMark/>
          </w:tcPr>
          <w:p w14:paraId="16AE1E84" w14:textId="589A0128" w:rsidR="00BD3413" w:rsidRPr="002F28B5" w:rsidRDefault="00BD3413" w:rsidP="00BD3413">
            <w:pPr>
              <w:jc w:val="right"/>
              <w:rPr>
                <w:rFonts w:cs="Arial"/>
                <w:color w:val="FF0000"/>
                <w:sz w:val="15"/>
                <w:szCs w:val="15"/>
                <w:lang w:val="en-US"/>
              </w:rPr>
            </w:pPr>
            <w:r w:rsidRPr="004C3367">
              <w:rPr>
                <w:rFonts w:cs="Arial"/>
                <w:sz w:val="15"/>
                <w:szCs w:val="15"/>
                <w:lang w:val="en-US"/>
              </w:rPr>
              <w:t>3889206</w:t>
            </w:r>
          </w:p>
        </w:tc>
        <w:tc>
          <w:tcPr>
            <w:tcW w:w="435" w:type="pct"/>
            <w:tcBorders>
              <w:top w:val="nil"/>
              <w:left w:val="nil"/>
              <w:bottom w:val="nil"/>
              <w:right w:val="nil"/>
            </w:tcBorders>
            <w:shd w:val="clear" w:color="auto" w:fill="auto"/>
            <w:vAlign w:val="bottom"/>
            <w:hideMark/>
          </w:tcPr>
          <w:p w14:paraId="30D57D14" w14:textId="42C78B5C" w:rsidR="00BD3413" w:rsidRPr="00C91DB7" w:rsidRDefault="00BD3413" w:rsidP="00BD3413">
            <w:pPr>
              <w:jc w:val="right"/>
              <w:rPr>
                <w:rFonts w:cs="Arial"/>
                <w:sz w:val="15"/>
                <w:szCs w:val="15"/>
                <w:lang w:val="en-US"/>
              </w:rPr>
            </w:pPr>
            <w:r>
              <w:rPr>
                <w:rFonts w:cs="Arial"/>
                <w:sz w:val="15"/>
                <w:szCs w:val="15"/>
                <w:lang w:val="en-US"/>
              </w:rPr>
              <w:t>9643809</w:t>
            </w:r>
          </w:p>
        </w:tc>
        <w:tc>
          <w:tcPr>
            <w:tcW w:w="507" w:type="pct"/>
            <w:tcBorders>
              <w:top w:val="nil"/>
              <w:left w:val="nil"/>
              <w:bottom w:val="nil"/>
              <w:right w:val="nil"/>
            </w:tcBorders>
            <w:shd w:val="clear" w:color="auto" w:fill="auto"/>
            <w:vAlign w:val="bottom"/>
            <w:hideMark/>
          </w:tcPr>
          <w:p w14:paraId="092C3AEA" w14:textId="5E97469F" w:rsidR="00BD3413" w:rsidRPr="007F5B7F" w:rsidRDefault="00BD3413" w:rsidP="00BD3413">
            <w:pPr>
              <w:jc w:val="right"/>
              <w:rPr>
                <w:rFonts w:cs="Arial"/>
                <w:sz w:val="15"/>
                <w:szCs w:val="15"/>
                <w:lang w:val="en-US"/>
              </w:rPr>
            </w:pPr>
            <w:r>
              <w:rPr>
                <w:rFonts w:cs="Arial"/>
                <w:sz w:val="15"/>
                <w:szCs w:val="15"/>
                <w:lang w:val="en-US"/>
              </w:rPr>
              <w:t>32932</w:t>
            </w:r>
          </w:p>
        </w:tc>
        <w:tc>
          <w:tcPr>
            <w:tcW w:w="351" w:type="pct"/>
            <w:tcBorders>
              <w:top w:val="nil"/>
              <w:left w:val="nil"/>
              <w:bottom w:val="nil"/>
              <w:right w:val="nil"/>
            </w:tcBorders>
            <w:shd w:val="clear" w:color="auto" w:fill="auto"/>
            <w:vAlign w:val="bottom"/>
            <w:hideMark/>
          </w:tcPr>
          <w:p w14:paraId="00DCE3E6" w14:textId="17C966E9" w:rsidR="00BD3413" w:rsidRPr="007F5B7F" w:rsidRDefault="00BD3413" w:rsidP="00BD3413">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51FAD92" w14:textId="07B64B1B" w:rsidR="00BD3413" w:rsidRPr="007F5B7F" w:rsidRDefault="00BD3413" w:rsidP="00BD3413">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14:paraId="1B528AAA" w14:textId="04774EA9" w:rsidR="00BD3413" w:rsidRPr="008443AC" w:rsidRDefault="00BD3413" w:rsidP="00BD3413">
            <w:pPr>
              <w:jc w:val="right"/>
              <w:rPr>
                <w:rFonts w:cs="Arial"/>
                <w:sz w:val="15"/>
                <w:szCs w:val="15"/>
                <w:lang w:val="en-US"/>
              </w:rPr>
            </w:pPr>
            <w:r>
              <w:rPr>
                <w:rFonts w:cs="Arial"/>
                <w:sz w:val="15"/>
                <w:szCs w:val="15"/>
                <w:lang w:val="en-US"/>
              </w:rPr>
              <w:t>-14187892</w:t>
            </w:r>
            <w:r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89E6BD2" w14:textId="673590E3" w:rsidR="00BD3413" w:rsidRPr="00541A82" w:rsidRDefault="00BD3413" w:rsidP="00BD3413">
            <w:pPr>
              <w:jc w:val="right"/>
              <w:rPr>
                <w:rFonts w:cs="Arial"/>
                <w:sz w:val="15"/>
                <w:szCs w:val="15"/>
                <w:lang w:val="en-US"/>
              </w:rPr>
            </w:pPr>
            <w:r>
              <w:rPr>
                <w:rFonts w:cs="Arial"/>
                <w:sz w:val="15"/>
                <w:szCs w:val="15"/>
                <w:lang w:val="en-US"/>
              </w:rPr>
              <w:t>0</w:t>
            </w:r>
          </w:p>
        </w:tc>
        <w:tc>
          <w:tcPr>
            <w:tcW w:w="384" w:type="pct"/>
            <w:tcBorders>
              <w:top w:val="nil"/>
              <w:left w:val="nil"/>
              <w:bottom w:val="nil"/>
              <w:right w:val="nil"/>
            </w:tcBorders>
            <w:shd w:val="clear" w:color="auto" w:fill="auto"/>
            <w:vAlign w:val="bottom"/>
            <w:hideMark/>
          </w:tcPr>
          <w:p w14:paraId="009B2123" w14:textId="75BEA901" w:rsidR="00BD3413" w:rsidRPr="00305931" w:rsidRDefault="00BD3413" w:rsidP="00BD3413">
            <w:pPr>
              <w:jc w:val="right"/>
              <w:rPr>
                <w:rFonts w:cs="Arial"/>
                <w:sz w:val="15"/>
                <w:szCs w:val="15"/>
                <w:lang w:val="en-US"/>
              </w:rPr>
            </w:pPr>
            <w:r w:rsidRPr="00305931">
              <w:rPr>
                <w:rFonts w:cs="Arial"/>
                <w:sz w:val="15"/>
                <w:szCs w:val="15"/>
                <w:lang w:val="en-US"/>
              </w:rPr>
              <w:t xml:space="preserve">0 </w:t>
            </w:r>
          </w:p>
        </w:tc>
      </w:tr>
      <w:tr w:rsidR="00BD3413" w:rsidRPr="00EC39C1" w14:paraId="03BB8FE8" w14:textId="77777777" w:rsidTr="00BD3413">
        <w:tc>
          <w:tcPr>
            <w:tcW w:w="1193" w:type="pct"/>
            <w:tcBorders>
              <w:top w:val="nil"/>
              <w:left w:val="nil"/>
              <w:bottom w:val="nil"/>
              <w:right w:val="nil"/>
            </w:tcBorders>
            <w:shd w:val="clear" w:color="auto" w:fill="auto"/>
            <w:vAlign w:val="center"/>
            <w:hideMark/>
          </w:tcPr>
          <w:p w14:paraId="37D7BD32" w14:textId="2C4D6AB9" w:rsidR="00BD3413" w:rsidRPr="00EC39C1" w:rsidRDefault="00BD3413" w:rsidP="00BD3413">
            <w:pPr>
              <w:jc w:val="left"/>
              <w:rPr>
                <w:rFonts w:cs="Arial"/>
                <w:sz w:val="15"/>
                <w:szCs w:val="15"/>
                <w:lang w:val="en-US"/>
              </w:rPr>
            </w:pPr>
            <w:r w:rsidRPr="00EC39C1">
              <w:rPr>
                <w:rFonts w:cs="Arial"/>
                <w:sz w:val="15"/>
                <w:szCs w:val="15"/>
                <w:lang w:val="en-US"/>
              </w:rPr>
              <w:t>K 31. decembru 20</w:t>
            </w:r>
            <w:r>
              <w:rPr>
                <w:rFonts w:cs="Arial"/>
                <w:sz w:val="15"/>
                <w:szCs w:val="15"/>
                <w:lang w:val="en-US"/>
              </w:rPr>
              <w:t>24</w:t>
            </w:r>
          </w:p>
        </w:tc>
        <w:tc>
          <w:tcPr>
            <w:tcW w:w="484" w:type="pct"/>
            <w:tcBorders>
              <w:top w:val="single" w:sz="4" w:space="0" w:color="auto"/>
              <w:left w:val="nil"/>
              <w:bottom w:val="nil"/>
              <w:right w:val="nil"/>
            </w:tcBorders>
            <w:shd w:val="clear" w:color="auto" w:fill="auto"/>
            <w:vAlign w:val="bottom"/>
            <w:hideMark/>
          </w:tcPr>
          <w:p w14:paraId="6A81EC78" w14:textId="7FDCD640" w:rsidR="00BD3413" w:rsidRPr="0029000E" w:rsidRDefault="00BD3413" w:rsidP="00BD3413">
            <w:pPr>
              <w:jc w:val="right"/>
              <w:rPr>
                <w:rFonts w:cs="Arial"/>
                <w:sz w:val="15"/>
                <w:szCs w:val="15"/>
                <w:lang w:val="en-US"/>
              </w:rPr>
            </w:pPr>
            <w:r>
              <w:rPr>
                <w:rFonts w:cs="Arial"/>
                <w:sz w:val="15"/>
                <w:szCs w:val="15"/>
                <w:lang w:val="en-US"/>
              </w:rPr>
              <w:t>2365626</w:t>
            </w:r>
          </w:p>
        </w:tc>
        <w:tc>
          <w:tcPr>
            <w:tcW w:w="417" w:type="pct"/>
            <w:tcBorders>
              <w:top w:val="single" w:sz="4" w:space="0" w:color="auto"/>
              <w:left w:val="nil"/>
              <w:bottom w:val="nil"/>
              <w:right w:val="nil"/>
            </w:tcBorders>
            <w:shd w:val="clear" w:color="auto" w:fill="auto"/>
            <w:vAlign w:val="bottom"/>
            <w:hideMark/>
          </w:tcPr>
          <w:p w14:paraId="1559B879" w14:textId="644D3E67" w:rsidR="00BD3413" w:rsidRPr="007F5B7F" w:rsidRDefault="00BD3413" w:rsidP="00BD3413">
            <w:pPr>
              <w:jc w:val="right"/>
              <w:rPr>
                <w:rFonts w:cs="Arial"/>
                <w:sz w:val="15"/>
                <w:szCs w:val="15"/>
                <w:lang w:val="en-US"/>
              </w:rPr>
            </w:pPr>
            <w:r>
              <w:rPr>
                <w:rFonts w:cs="Arial"/>
                <w:sz w:val="15"/>
                <w:szCs w:val="15"/>
                <w:lang w:val="en-US"/>
              </w:rPr>
              <w:t>24237438</w:t>
            </w:r>
          </w:p>
        </w:tc>
        <w:tc>
          <w:tcPr>
            <w:tcW w:w="435" w:type="pct"/>
            <w:tcBorders>
              <w:top w:val="single" w:sz="4" w:space="0" w:color="auto"/>
              <w:left w:val="nil"/>
              <w:bottom w:val="nil"/>
              <w:right w:val="nil"/>
            </w:tcBorders>
            <w:shd w:val="clear" w:color="auto" w:fill="auto"/>
            <w:vAlign w:val="bottom"/>
            <w:hideMark/>
          </w:tcPr>
          <w:p w14:paraId="2E06BD9E" w14:textId="31BB7BD9" w:rsidR="00BD3413" w:rsidRPr="00C91DB7" w:rsidRDefault="00BD3413" w:rsidP="00BD3413">
            <w:pPr>
              <w:jc w:val="right"/>
              <w:rPr>
                <w:rFonts w:cs="Arial"/>
                <w:sz w:val="15"/>
                <w:szCs w:val="15"/>
                <w:lang w:val="en-US"/>
              </w:rPr>
            </w:pPr>
            <w:r>
              <w:rPr>
                <w:rFonts w:cs="Arial"/>
                <w:sz w:val="15"/>
                <w:szCs w:val="15"/>
                <w:lang w:val="en-US"/>
              </w:rPr>
              <w:t>92437864</w:t>
            </w:r>
          </w:p>
        </w:tc>
        <w:tc>
          <w:tcPr>
            <w:tcW w:w="507" w:type="pct"/>
            <w:tcBorders>
              <w:top w:val="single" w:sz="4" w:space="0" w:color="auto"/>
              <w:left w:val="nil"/>
              <w:bottom w:val="nil"/>
              <w:right w:val="nil"/>
            </w:tcBorders>
            <w:shd w:val="clear" w:color="auto" w:fill="auto"/>
            <w:vAlign w:val="bottom"/>
            <w:hideMark/>
          </w:tcPr>
          <w:p w14:paraId="53A53110" w14:textId="6DE0F2F7" w:rsidR="00BD3413" w:rsidRPr="007F5B7F" w:rsidRDefault="00BD3413" w:rsidP="00BD3413">
            <w:pPr>
              <w:jc w:val="right"/>
              <w:rPr>
                <w:rFonts w:cs="Arial"/>
                <w:sz w:val="15"/>
                <w:szCs w:val="15"/>
                <w:lang w:val="en-US"/>
              </w:rPr>
            </w:pPr>
            <w:r w:rsidRPr="007F5B7F">
              <w:rPr>
                <w:rFonts w:cs="Arial"/>
                <w:sz w:val="15"/>
                <w:szCs w:val="15"/>
                <w:lang w:val="en-US"/>
              </w:rPr>
              <w:t>3</w:t>
            </w:r>
            <w:r>
              <w:rPr>
                <w:rFonts w:cs="Arial"/>
                <w:sz w:val="15"/>
                <w:szCs w:val="15"/>
                <w:lang w:val="en-US"/>
              </w:rPr>
              <w:t>6367</w:t>
            </w:r>
            <w:r w:rsidRPr="007F5B7F">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0358046A" w14:textId="4B1C34E4" w:rsidR="00BD3413" w:rsidRPr="007F5B7F" w:rsidRDefault="00BD3413" w:rsidP="00BD3413">
            <w:pPr>
              <w:jc w:val="right"/>
              <w:rPr>
                <w:rFonts w:cs="Arial"/>
                <w:sz w:val="15"/>
                <w:szCs w:val="15"/>
                <w:lang w:val="en-US"/>
              </w:rPr>
            </w:pPr>
            <w:r w:rsidRPr="007F5B7F">
              <w:rPr>
                <w:rFonts w:cs="Arial"/>
                <w:sz w:val="15"/>
                <w:szCs w:val="15"/>
                <w:lang w:val="en-US"/>
              </w:rPr>
              <w:t>0</w:t>
            </w:r>
          </w:p>
        </w:tc>
        <w:tc>
          <w:tcPr>
            <w:tcW w:w="355" w:type="pct"/>
            <w:tcBorders>
              <w:top w:val="single" w:sz="4" w:space="0" w:color="auto"/>
              <w:left w:val="nil"/>
              <w:bottom w:val="nil"/>
              <w:right w:val="nil"/>
            </w:tcBorders>
            <w:shd w:val="clear" w:color="auto" w:fill="auto"/>
            <w:vAlign w:val="bottom"/>
            <w:hideMark/>
          </w:tcPr>
          <w:p w14:paraId="62AE0290" w14:textId="0E55CE8C" w:rsidR="00BD3413" w:rsidRPr="007F5B7F" w:rsidRDefault="00BD3413" w:rsidP="00BD3413">
            <w:pPr>
              <w:jc w:val="right"/>
              <w:rPr>
                <w:rFonts w:cs="Arial"/>
                <w:sz w:val="15"/>
                <w:szCs w:val="15"/>
                <w:lang w:val="en-US"/>
              </w:rPr>
            </w:pPr>
            <w:r w:rsidRPr="007F5B7F">
              <w:rPr>
                <w:rFonts w:cs="Arial"/>
                <w:sz w:val="15"/>
                <w:szCs w:val="15"/>
                <w:lang w:val="en-US"/>
              </w:rPr>
              <w:t xml:space="preserve">1112 </w:t>
            </w:r>
          </w:p>
        </w:tc>
        <w:tc>
          <w:tcPr>
            <w:tcW w:w="458" w:type="pct"/>
            <w:tcBorders>
              <w:top w:val="single" w:sz="4" w:space="0" w:color="auto"/>
              <w:left w:val="nil"/>
              <w:bottom w:val="nil"/>
              <w:right w:val="nil"/>
            </w:tcBorders>
            <w:shd w:val="clear" w:color="auto" w:fill="auto"/>
            <w:vAlign w:val="bottom"/>
            <w:hideMark/>
          </w:tcPr>
          <w:p w14:paraId="48A54706" w14:textId="4090A095" w:rsidR="00BD3413" w:rsidRPr="002F28B5" w:rsidRDefault="00BD3413" w:rsidP="00BD3413">
            <w:pPr>
              <w:jc w:val="right"/>
              <w:rPr>
                <w:rFonts w:cs="Arial"/>
                <w:color w:val="FF0000"/>
                <w:sz w:val="15"/>
                <w:szCs w:val="15"/>
                <w:lang w:val="en-US"/>
              </w:rPr>
            </w:pPr>
            <w:r>
              <w:rPr>
                <w:rFonts w:cs="Arial"/>
                <w:sz w:val="15"/>
                <w:szCs w:val="15"/>
                <w:lang w:val="en-US"/>
              </w:rPr>
              <w:t>1985006</w:t>
            </w:r>
            <w:r w:rsidRPr="00535FD3">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07A27C90" w14:textId="054CAC2D" w:rsidR="00BD3413" w:rsidRPr="00541A82" w:rsidRDefault="00BD3413" w:rsidP="00BD3413">
            <w:pPr>
              <w:jc w:val="right"/>
              <w:rPr>
                <w:rFonts w:cs="Arial"/>
                <w:sz w:val="15"/>
                <w:szCs w:val="15"/>
                <w:lang w:val="en-US"/>
              </w:rPr>
            </w:pPr>
            <w:r>
              <w:rPr>
                <w:rFonts w:cs="Arial"/>
                <w:sz w:val="15"/>
                <w:szCs w:val="15"/>
                <w:lang w:val="en-US"/>
              </w:rPr>
              <w:t>390496</w:t>
            </w:r>
            <w:r w:rsidRPr="00541A82">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7F914972" w14:textId="6EACCCBE" w:rsidR="00BD3413" w:rsidRPr="00584024" w:rsidRDefault="00BD3413" w:rsidP="00BD3413">
            <w:pPr>
              <w:jc w:val="right"/>
              <w:rPr>
                <w:rFonts w:cs="Arial"/>
                <w:sz w:val="15"/>
                <w:szCs w:val="15"/>
                <w:lang w:val="en-US"/>
              </w:rPr>
            </w:pPr>
            <w:r>
              <w:rPr>
                <w:rFonts w:cs="Arial"/>
                <w:sz w:val="15"/>
                <w:szCs w:val="15"/>
                <w:lang w:val="en-US"/>
              </w:rPr>
              <w:t>121453909</w:t>
            </w:r>
            <w:r w:rsidRPr="00584024">
              <w:rPr>
                <w:rFonts w:cs="Arial"/>
                <w:sz w:val="15"/>
                <w:szCs w:val="15"/>
                <w:lang w:val="en-US"/>
              </w:rPr>
              <w:t xml:space="preserve"> </w:t>
            </w:r>
          </w:p>
        </w:tc>
      </w:tr>
      <w:tr w:rsidR="00BD3413" w:rsidRPr="00EC39C1" w14:paraId="55CC2A05" w14:textId="77777777" w:rsidTr="00BD3413">
        <w:tc>
          <w:tcPr>
            <w:tcW w:w="1193" w:type="pct"/>
            <w:tcBorders>
              <w:top w:val="nil"/>
              <w:left w:val="nil"/>
              <w:bottom w:val="nil"/>
              <w:right w:val="nil"/>
            </w:tcBorders>
            <w:shd w:val="clear" w:color="auto" w:fill="auto"/>
            <w:noWrap/>
            <w:vAlign w:val="center"/>
            <w:hideMark/>
          </w:tcPr>
          <w:p w14:paraId="4D8C6390" w14:textId="4911F5AF" w:rsidR="00BD3413" w:rsidRPr="00EC39C1" w:rsidRDefault="00BD3413" w:rsidP="00BD3413">
            <w:pPr>
              <w:jc w:val="left"/>
              <w:rPr>
                <w:rFonts w:cs="Arial"/>
                <w:sz w:val="15"/>
                <w:szCs w:val="15"/>
                <w:lang w:val="en-US"/>
              </w:rPr>
            </w:pPr>
            <w:r w:rsidRPr="00EC39C1">
              <w:rPr>
                <w:rFonts w:cs="Arial"/>
                <w:sz w:val="15"/>
                <w:szCs w:val="15"/>
                <w:lang w:val="en-US"/>
              </w:rPr>
              <w:t> </w:t>
            </w:r>
          </w:p>
        </w:tc>
        <w:tc>
          <w:tcPr>
            <w:tcW w:w="484" w:type="pct"/>
            <w:tcBorders>
              <w:top w:val="nil"/>
              <w:left w:val="nil"/>
              <w:bottom w:val="nil"/>
              <w:right w:val="nil"/>
            </w:tcBorders>
            <w:shd w:val="clear" w:color="auto" w:fill="auto"/>
            <w:vAlign w:val="bottom"/>
            <w:hideMark/>
          </w:tcPr>
          <w:p w14:paraId="1DD47291" w14:textId="77777777" w:rsidR="00BD3413" w:rsidRPr="0029000E" w:rsidRDefault="00BD3413" w:rsidP="00BD3413">
            <w:pPr>
              <w:jc w:val="right"/>
              <w:rPr>
                <w:sz w:val="15"/>
                <w:szCs w:val="15"/>
                <w:lang w:val="en-US"/>
              </w:rPr>
            </w:pPr>
          </w:p>
        </w:tc>
        <w:tc>
          <w:tcPr>
            <w:tcW w:w="417" w:type="pct"/>
            <w:tcBorders>
              <w:top w:val="nil"/>
              <w:left w:val="nil"/>
              <w:bottom w:val="nil"/>
              <w:right w:val="nil"/>
            </w:tcBorders>
            <w:shd w:val="clear" w:color="auto" w:fill="auto"/>
            <w:vAlign w:val="bottom"/>
            <w:hideMark/>
          </w:tcPr>
          <w:p w14:paraId="7A3BE3B0" w14:textId="77777777" w:rsidR="00BD3413" w:rsidRPr="007F5B7F" w:rsidRDefault="00BD3413" w:rsidP="00BD3413">
            <w:pPr>
              <w:jc w:val="right"/>
              <w:rPr>
                <w:sz w:val="15"/>
                <w:szCs w:val="15"/>
                <w:lang w:val="en-US"/>
              </w:rPr>
            </w:pPr>
          </w:p>
        </w:tc>
        <w:tc>
          <w:tcPr>
            <w:tcW w:w="435" w:type="pct"/>
            <w:tcBorders>
              <w:top w:val="nil"/>
              <w:left w:val="nil"/>
              <w:bottom w:val="nil"/>
              <w:right w:val="nil"/>
            </w:tcBorders>
            <w:shd w:val="clear" w:color="auto" w:fill="auto"/>
            <w:vAlign w:val="bottom"/>
            <w:hideMark/>
          </w:tcPr>
          <w:p w14:paraId="669ACDEC" w14:textId="77777777" w:rsidR="00BD3413" w:rsidRPr="00C91DB7" w:rsidRDefault="00BD3413" w:rsidP="00BD3413">
            <w:pPr>
              <w:jc w:val="right"/>
              <w:rPr>
                <w:sz w:val="15"/>
                <w:szCs w:val="15"/>
                <w:lang w:val="en-US"/>
              </w:rPr>
            </w:pPr>
          </w:p>
        </w:tc>
        <w:tc>
          <w:tcPr>
            <w:tcW w:w="507" w:type="pct"/>
            <w:tcBorders>
              <w:top w:val="nil"/>
              <w:left w:val="nil"/>
              <w:bottom w:val="nil"/>
              <w:right w:val="nil"/>
            </w:tcBorders>
            <w:shd w:val="clear" w:color="auto" w:fill="auto"/>
            <w:vAlign w:val="bottom"/>
            <w:hideMark/>
          </w:tcPr>
          <w:p w14:paraId="5BDAC1A8" w14:textId="77777777" w:rsidR="00BD3413" w:rsidRPr="002F28B5" w:rsidRDefault="00BD3413" w:rsidP="00BD341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72442B96" w14:textId="77777777" w:rsidR="00BD3413" w:rsidRPr="002F28B5" w:rsidRDefault="00BD3413" w:rsidP="00BD341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3C49065D" w14:textId="77777777" w:rsidR="00BD3413" w:rsidRPr="002F28B5" w:rsidRDefault="00BD3413" w:rsidP="00BD341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5885F4C7" w14:textId="77777777" w:rsidR="00BD3413" w:rsidRPr="002F28B5" w:rsidRDefault="00BD3413" w:rsidP="00BD341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260C4BB7" w14:textId="77777777" w:rsidR="00BD3413" w:rsidRPr="002F28B5" w:rsidRDefault="00BD3413" w:rsidP="00BD3413">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40C161A7" w14:textId="77777777" w:rsidR="00BD3413" w:rsidRPr="00584024" w:rsidRDefault="00BD3413" w:rsidP="00BD3413">
            <w:pPr>
              <w:jc w:val="right"/>
              <w:rPr>
                <w:sz w:val="15"/>
                <w:szCs w:val="15"/>
                <w:lang w:val="en-US"/>
              </w:rPr>
            </w:pPr>
          </w:p>
        </w:tc>
      </w:tr>
      <w:tr w:rsidR="00BD3413" w:rsidRPr="00EC39C1" w14:paraId="0BCE4868" w14:textId="77777777" w:rsidTr="00BD3413">
        <w:tc>
          <w:tcPr>
            <w:tcW w:w="1193" w:type="pct"/>
            <w:tcBorders>
              <w:top w:val="nil"/>
              <w:left w:val="nil"/>
              <w:bottom w:val="nil"/>
              <w:right w:val="nil"/>
            </w:tcBorders>
            <w:shd w:val="clear" w:color="auto" w:fill="auto"/>
            <w:noWrap/>
            <w:vAlign w:val="center"/>
            <w:hideMark/>
          </w:tcPr>
          <w:p w14:paraId="1474E04E" w14:textId="2F718B52" w:rsidR="00BD3413" w:rsidRPr="00EC39C1" w:rsidRDefault="00BD3413" w:rsidP="00BD3413">
            <w:pPr>
              <w:jc w:val="left"/>
              <w:rPr>
                <w:rFonts w:cs="Arial"/>
                <w:b/>
                <w:bCs/>
                <w:sz w:val="15"/>
                <w:szCs w:val="15"/>
                <w:lang w:val="en-US"/>
              </w:rPr>
            </w:pPr>
            <w:r w:rsidRPr="00EC39C1">
              <w:rPr>
                <w:rFonts w:cs="Arial"/>
                <w:b/>
                <w:bCs/>
                <w:sz w:val="15"/>
                <w:szCs w:val="15"/>
                <w:lang w:val="en-US"/>
              </w:rPr>
              <w:t>Oprávky</w:t>
            </w:r>
          </w:p>
        </w:tc>
        <w:tc>
          <w:tcPr>
            <w:tcW w:w="484" w:type="pct"/>
            <w:tcBorders>
              <w:top w:val="nil"/>
              <w:left w:val="nil"/>
              <w:bottom w:val="nil"/>
              <w:right w:val="nil"/>
            </w:tcBorders>
            <w:shd w:val="clear" w:color="auto" w:fill="auto"/>
            <w:vAlign w:val="bottom"/>
            <w:hideMark/>
          </w:tcPr>
          <w:p w14:paraId="62CDC5AF" w14:textId="77777777" w:rsidR="00BD3413" w:rsidRPr="002F28B5" w:rsidRDefault="00BD3413" w:rsidP="00BD3413">
            <w:pPr>
              <w:jc w:val="right"/>
              <w:rPr>
                <w:rFonts w:cs="Arial"/>
                <w:b/>
                <w:bCs/>
                <w:color w:val="FF0000"/>
                <w:sz w:val="15"/>
                <w:szCs w:val="15"/>
                <w:lang w:val="en-US"/>
              </w:rPr>
            </w:pPr>
          </w:p>
        </w:tc>
        <w:tc>
          <w:tcPr>
            <w:tcW w:w="417" w:type="pct"/>
            <w:tcBorders>
              <w:top w:val="nil"/>
              <w:left w:val="nil"/>
              <w:bottom w:val="nil"/>
              <w:right w:val="nil"/>
            </w:tcBorders>
            <w:shd w:val="clear" w:color="auto" w:fill="auto"/>
            <w:vAlign w:val="bottom"/>
            <w:hideMark/>
          </w:tcPr>
          <w:p w14:paraId="0B25B101" w14:textId="77777777" w:rsidR="00BD3413" w:rsidRPr="002F28B5" w:rsidRDefault="00BD3413" w:rsidP="00BD3413">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40043274" w14:textId="77777777" w:rsidR="00BD3413" w:rsidRPr="002F28B5" w:rsidRDefault="00BD3413" w:rsidP="00BD341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7C1063BA" w14:textId="77777777" w:rsidR="00BD3413" w:rsidRPr="002F28B5" w:rsidRDefault="00BD3413" w:rsidP="00BD341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1BCEE3BD" w14:textId="77777777" w:rsidR="00BD3413" w:rsidRPr="002F28B5" w:rsidRDefault="00BD3413" w:rsidP="00BD341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6B03853A" w14:textId="77777777" w:rsidR="00BD3413" w:rsidRPr="002F28B5" w:rsidRDefault="00BD3413" w:rsidP="00BD341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011AEB6C" w14:textId="77777777" w:rsidR="00BD3413" w:rsidRPr="002F28B5" w:rsidRDefault="00BD3413" w:rsidP="00BD341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00C650B3" w14:textId="77777777" w:rsidR="00BD3413" w:rsidRPr="002F28B5" w:rsidRDefault="00BD3413" w:rsidP="00BD3413">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53129AED" w14:textId="77777777" w:rsidR="00BD3413" w:rsidRPr="002F28B5" w:rsidRDefault="00BD3413" w:rsidP="00BD3413">
            <w:pPr>
              <w:jc w:val="right"/>
              <w:rPr>
                <w:color w:val="FF0000"/>
                <w:sz w:val="15"/>
                <w:szCs w:val="15"/>
                <w:lang w:val="en-US"/>
              </w:rPr>
            </w:pPr>
          </w:p>
        </w:tc>
      </w:tr>
      <w:tr w:rsidR="00BD3413" w:rsidRPr="00EC39C1" w14:paraId="0C02C703" w14:textId="77777777" w:rsidTr="00BD3413">
        <w:tc>
          <w:tcPr>
            <w:tcW w:w="1193" w:type="pct"/>
            <w:tcBorders>
              <w:top w:val="nil"/>
              <w:left w:val="nil"/>
              <w:bottom w:val="nil"/>
              <w:right w:val="nil"/>
            </w:tcBorders>
            <w:shd w:val="clear" w:color="auto" w:fill="auto"/>
            <w:noWrap/>
            <w:vAlign w:val="center"/>
            <w:hideMark/>
          </w:tcPr>
          <w:p w14:paraId="03BC81E5" w14:textId="769713A8" w:rsidR="00BD3413" w:rsidRPr="00EC39C1" w:rsidRDefault="00BD3413" w:rsidP="00BD3413">
            <w:pPr>
              <w:jc w:val="left"/>
              <w:rPr>
                <w:rFonts w:cs="Arial"/>
                <w:sz w:val="15"/>
                <w:szCs w:val="15"/>
                <w:lang w:val="en-US"/>
              </w:rPr>
            </w:pPr>
            <w:r w:rsidRPr="00EC39C1">
              <w:rPr>
                <w:rFonts w:cs="Arial"/>
                <w:sz w:val="15"/>
                <w:szCs w:val="15"/>
                <w:lang w:val="en-US"/>
              </w:rPr>
              <w:t>K 1. januáru 20</w:t>
            </w:r>
            <w:r>
              <w:rPr>
                <w:rFonts w:cs="Arial"/>
                <w:sz w:val="15"/>
                <w:szCs w:val="15"/>
                <w:lang w:val="en-US"/>
              </w:rPr>
              <w:t>24</w:t>
            </w:r>
          </w:p>
        </w:tc>
        <w:tc>
          <w:tcPr>
            <w:tcW w:w="484" w:type="pct"/>
            <w:tcBorders>
              <w:top w:val="nil"/>
              <w:left w:val="nil"/>
              <w:bottom w:val="nil"/>
              <w:right w:val="nil"/>
            </w:tcBorders>
            <w:shd w:val="clear" w:color="auto" w:fill="auto"/>
            <w:vAlign w:val="bottom"/>
            <w:hideMark/>
          </w:tcPr>
          <w:p w14:paraId="71CFE5EF" w14:textId="7689050E"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4FB5076C" w14:textId="235C0186" w:rsidR="00BD3413" w:rsidRPr="002F28B5" w:rsidRDefault="00BD3413" w:rsidP="00BD3413">
            <w:pPr>
              <w:jc w:val="right"/>
              <w:rPr>
                <w:rFonts w:cs="Arial"/>
                <w:sz w:val="15"/>
                <w:szCs w:val="15"/>
                <w:lang w:val="en-US"/>
              </w:rPr>
            </w:pPr>
            <w:r>
              <w:rPr>
                <w:rFonts w:cs="Arial"/>
                <w:sz w:val="15"/>
                <w:szCs w:val="15"/>
                <w:lang w:val="en-US"/>
              </w:rPr>
              <w:t>8904108</w:t>
            </w:r>
          </w:p>
        </w:tc>
        <w:tc>
          <w:tcPr>
            <w:tcW w:w="435" w:type="pct"/>
            <w:tcBorders>
              <w:top w:val="nil"/>
              <w:left w:val="nil"/>
              <w:bottom w:val="nil"/>
              <w:right w:val="nil"/>
            </w:tcBorders>
            <w:shd w:val="clear" w:color="auto" w:fill="auto"/>
            <w:vAlign w:val="bottom"/>
            <w:hideMark/>
          </w:tcPr>
          <w:p w14:paraId="6EEA8EFA" w14:textId="46CFBCB9" w:rsidR="00BD3413" w:rsidRPr="002F28B5" w:rsidRDefault="00BD3413" w:rsidP="00BD3413">
            <w:pPr>
              <w:jc w:val="right"/>
              <w:rPr>
                <w:rFonts w:cs="Arial"/>
                <w:sz w:val="15"/>
                <w:szCs w:val="15"/>
                <w:lang w:val="en-US"/>
              </w:rPr>
            </w:pPr>
            <w:r>
              <w:rPr>
                <w:rFonts w:cs="Arial"/>
                <w:sz w:val="15"/>
                <w:szCs w:val="15"/>
                <w:lang w:val="en-US"/>
              </w:rPr>
              <w:t>58104975</w:t>
            </w:r>
          </w:p>
        </w:tc>
        <w:tc>
          <w:tcPr>
            <w:tcW w:w="507" w:type="pct"/>
            <w:tcBorders>
              <w:top w:val="nil"/>
              <w:left w:val="nil"/>
              <w:bottom w:val="nil"/>
              <w:right w:val="nil"/>
            </w:tcBorders>
            <w:shd w:val="clear" w:color="auto" w:fill="auto"/>
            <w:vAlign w:val="bottom"/>
            <w:hideMark/>
          </w:tcPr>
          <w:p w14:paraId="377BF75F" w14:textId="3C7CEECA" w:rsidR="00BD3413" w:rsidRPr="002F28B5" w:rsidRDefault="00BD3413" w:rsidP="00BD3413">
            <w:pPr>
              <w:jc w:val="right"/>
              <w:rPr>
                <w:rFonts w:cs="Arial"/>
                <w:sz w:val="15"/>
                <w:szCs w:val="15"/>
                <w:lang w:val="en-US"/>
              </w:rPr>
            </w:pPr>
            <w:r w:rsidRPr="002F28B5">
              <w:rPr>
                <w:rFonts w:cs="Arial"/>
                <w:sz w:val="15"/>
                <w:szCs w:val="15"/>
                <w:lang w:val="en-US"/>
              </w:rPr>
              <w:t>0</w:t>
            </w:r>
          </w:p>
        </w:tc>
        <w:tc>
          <w:tcPr>
            <w:tcW w:w="351" w:type="pct"/>
            <w:tcBorders>
              <w:top w:val="nil"/>
              <w:left w:val="nil"/>
              <w:bottom w:val="nil"/>
              <w:right w:val="nil"/>
            </w:tcBorders>
            <w:shd w:val="clear" w:color="auto" w:fill="auto"/>
            <w:vAlign w:val="bottom"/>
            <w:hideMark/>
          </w:tcPr>
          <w:p w14:paraId="29CDB661" w14:textId="292F9F86" w:rsidR="00BD3413" w:rsidRPr="002F28B5" w:rsidRDefault="00BD3413" w:rsidP="00BD3413">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14:paraId="53DA69EC" w14:textId="7571F82E" w:rsidR="00BD3413" w:rsidRPr="002F28B5" w:rsidRDefault="00BD3413" w:rsidP="00BD3413">
            <w:pPr>
              <w:jc w:val="right"/>
              <w:rPr>
                <w:rFonts w:cs="Arial"/>
                <w:sz w:val="15"/>
                <w:szCs w:val="15"/>
                <w:lang w:val="en-US"/>
              </w:rPr>
            </w:pPr>
            <w:r w:rsidRPr="002F28B5">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14:paraId="7D1E75E5" w14:textId="4711F78C" w:rsidR="00BD3413" w:rsidRPr="002F28B5" w:rsidRDefault="00BD3413" w:rsidP="00BD3413">
            <w:pPr>
              <w:jc w:val="right"/>
              <w:rPr>
                <w:rFonts w:cs="Arial"/>
                <w:sz w:val="15"/>
                <w:szCs w:val="15"/>
                <w:lang w:val="en-US"/>
              </w:rPr>
            </w:pPr>
            <w:r w:rsidRPr="002F28B5">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149DD95D" w14:textId="581A1846" w:rsidR="00BD3413" w:rsidRPr="002F28B5" w:rsidRDefault="00BD3413" w:rsidP="00BD3413">
            <w:pPr>
              <w:jc w:val="right"/>
              <w:rPr>
                <w:rFonts w:cs="Arial"/>
                <w:sz w:val="15"/>
                <w:szCs w:val="15"/>
                <w:lang w:val="en-US"/>
              </w:rPr>
            </w:pPr>
            <w:r w:rsidRPr="002F28B5">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14:paraId="06A89257" w14:textId="4107035E" w:rsidR="00BD3413" w:rsidRPr="00DB0A13" w:rsidRDefault="00BD3413" w:rsidP="00BD3413">
            <w:pPr>
              <w:jc w:val="right"/>
              <w:rPr>
                <w:rFonts w:cs="Arial"/>
                <w:sz w:val="15"/>
                <w:szCs w:val="15"/>
                <w:lang w:val="en-US"/>
              </w:rPr>
            </w:pPr>
            <w:r>
              <w:rPr>
                <w:rFonts w:cs="Arial"/>
                <w:sz w:val="15"/>
                <w:szCs w:val="15"/>
                <w:lang w:val="en-US"/>
              </w:rPr>
              <w:t>67009083</w:t>
            </w:r>
          </w:p>
        </w:tc>
      </w:tr>
      <w:tr w:rsidR="00BD3413" w:rsidRPr="006C1121" w14:paraId="7A5F49B7" w14:textId="77777777" w:rsidTr="00BD3413">
        <w:tc>
          <w:tcPr>
            <w:tcW w:w="1193" w:type="pct"/>
            <w:tcBorders>
              <w:top w:val="nil"/>
              <w:left w:val="nil"/>
              <w:bottom w:val="nil"/>
              <w:right w:val="nil"/>
            </w:tcBorders>
            <w:shd w:val="clear" w:color="auto" w:fill="auto"/>
            <w:noWrap/>
            <w:vAlign w:val="center"/>
            <w:hideMark/>
          </w:tcPr>
          <w:p w14:paraId="6199626E" w14:textId="6E10D3DA" w:rsidR="00BD3413" w:rsidRPr="00EC39C1" w:rsidRDefault="00BD3413" w:rsidP="00BD3413">
            <w:pPr>
              <w:jc w:val="left"/>
              <w:rPr>
                <w:rFonts w:cs="Arial"/>
                <w:sz w:val="15"/>
                <w:szCs w:val="15"/>
                <w:lang w:val="en-US"/>
              </w:rPr>
            </w:pPr>
            <w:r w:rsidRPr="00EC39C1">
              <w:rPr>
                <w:rFonts w:cs="Arial"/>
                <w:sz w:val="15"/>
                <w:szCs w:val="15"/>
                <w:lang w:val="en-US"/>
              </w:rPr>
              <w:t>Prírastky</w:t>
            </w:r>
          </w:p>
        </w:tc>
        <w:tc>
          <w:tcPr>
            <w:tcW w:w="484" w:type="pct"/>
            <w:tcBorders>
              <w:top w:val="nil"/>
              <w:left w:val="nil"/>
              <w:bottom w:val="nil"/>
              <w:right w:val="nil"/>
            </w:tcBorders>
            <w:shd w:val="clear" w:color="auto" w:fill="auto"/>
            <w:vAlign w:val="bottom"/>
            <w:hideMark/>
          </w:tcPr>
          <w:p w14:paraId="5461F378" w14:textId="05BBA8AF"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4CC636CF" w14:textId="25018B67" w:rsidR="00BD3413" w:rsidRPr="008D150C" w:rsidRDefault="00BD3413" w:rsidP="00BD3413">
            <w:pPr>
              <w:jc w:val="right"/>
              <w:rPr>
                <w:rFonts w:cs="Arial"/>
                <w:sz w:val="15"/>
                <w:szCs w:val="15"/>
                <w:lang w:val="en-US"/>
              </w:rPr>
            </w:pPr>
            <w:r w:rsidRPr="008D150C">
              <w:rPr>
                <w:rFonts w:cs="Arial"/>
                <w:sz w:val="15"/>
                <w:szCs w:val="15"/>
                <w:lang w:val="en-US"/>
              </w:rPr>
              <w:t xml:space="preserve">       </w:t>
            </w:r>
            <w:r>
              <w:rPr>
                <w:rFonts w:cs="Arial"/>
                <w:sz w:val="15"/>
                <w:szCs w:val="15"/>
                <w:lang w:val="en-US"/>
              </w:rPr>
              <w:t>929152</w:t>
            </w:r>
            <w:r w:rsidRPr="008D150C">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6B317279" w14:textId="0A90259D" w:rsidR="00BD3413" w:rsidRPr="008D150C" w:rsidRDefault="00BD3413" w:rsidP="00BD3413">
            <w:pPr>
              <w:jc w:val="right"/>
              <w:rPr>
                <w:rFonts w:cs="Arial"/>
                <w:sz w:val="15"/>
                <w:szCs w:val="15"/>
                <w:lang w:val="en-US"/>
              </w:rPr>
            </w:pPr>
            <w:r>
              <w:rPr>
                <w:rFonts w:cs="Arial"/>
                <w:sz w:val="15"/>
                <w:szCs w:val="15"/>
                <w:lang w:val="en-US"/>
              </w:rPr>
              <w:t>8125649</w:t>
            </w:r>
          </w:p>
        </w:tc>
        <w:tc>
          <w:tcPr>
            <w:tcW w:w="507" w:type="pct"/>
            <w:tcBorders>
              <w:top w:val="nil"/>
              <w:left w:val="nil"/>
              <w:bottom w:val="nil"/>
              <w:right w:val="nil"/>
            </w:tcBorders>
            <w:shd w:val="clear" w:color="auto" w:fill="auto"/>
            <w:vAlign w:val="bottom"/>
            <w:hideMark/>
          </w:tcPr>
          <w:p w14:paraId="63016C8A" w14:textId="2A6EE63C"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8ADC937" w14:textId="7ADC1003"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E0D3013" w14:textId="4D351F87"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6AFA34B9" w14:textId="559B3818"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BC585A9" w14:textId="788C3E20"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03A55FF7" w14:textId="07295DDF" w:rsidR="00BD3413" w:rsidRPr="00DB0A13" w:rsidRDefault="00BD3413" w:rsidP="00BD3413">
            <w:pPr>
              <w:jc w:val="right"/>
              <w:rPr>
                <w:rFonts w:cs="Arial"/>
                <w:sz w:val="15"/>
                <w:szCs w:val="15"/>
                <w:lang w:val="en-US"/>
              </w:rPr>
            </w:pPr>
            <w:r>
              <w:rPr>
                <w:rFonts w:cs="Arial"/>
                <w:sz w:val="15"/>
                <w:szCs w:val="15"/>
                <w:lang w:val="en-US"/>
              </w:rPr>
              <w:t>9054801</w:t>
            </w:r>
          </w:p>
        </w:tc>
      </w:tr>
      <w:tr w:rsidR="00BD3413" w:rsidRPr="00EC39C1" w14:paraId="2F97AEFA" w14:textId="77777777" w:rsidTr="00BD3413">
        <w:tc>
          <w:tcPr>
            <w:tcW w:w="1193" w:type="pct"/>
            <w:tcBorders>
              <w:top w:val="nil"/>
              <w:left w:val="nil"/>
              <w:bottom w:val="nil"/>
              <w:right w:val="nil"/>
            </w:tcBorders>
            <w:shd w:val="clear" w:color="auto" w:fill="auto"/>
            <w:noWrap/>
            <w:vAlign w:val="center"/>
            <w:hideMark/>
          </w:tcPr>
          <w:p w14:paraId="349BDA28" w14:textId="605A8DDD" w:rsidR="00BD3413" w:rsidRPr="00EC39C1" w:rsidRDefault="00BD3413" w:rsidP="00BD3413">
            <w:pPr>
              <w:jc w:val="left"/>
              <w:rPr>
                <w:rFonts w:cs="Arial"/>
                <w:sz w:val="15"/>
                <w:szCs w:val="15"/>
                <w:lang w:val="en-US"/>
              </w:rPr>
            </w:pPr>
            <w:r w:rsidRPr="00EC39C1">
              <w:rPr>
                <w:rFonts w:cs="Arial"/>
                <w:sz w:val="15"/>
                <w:szCs w:val="15"/>
                <w:lang w:val="en-US"/>
              </w:rPr>
              <w:t>Úbytky</w:t>
            </w:r>
          </w:p>
        </w:tc>
        <w:tc>
          <w:tcPr>
            <w:tcW w:w="484" w:type="pct"/>
            <w:tcBorders>
              <w:top w:val="nil"/>
              <w:left w:val="nil"/>
              <w:bottom w:val="nil"/>
              <w:right w:val="nil"/>
            </w:tcBorders>
            <w:shd w:val="clear" w:color="auto" w:fill="auto"/>
            <w:vAlign w:val="bottom"/>
            <w:hideMark/>
          </w:tcPr>
          <w:p w14:paraId="5A0D00EE" w14:textId="04A92910"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3FE9807B" w14:textId="5290B556" w:rsidR="00BD3413" w:rsidRPr="008D150C" w:rsidRDefault="00BD3413" w:rsidP="00BD3413">
            <w:pPr>
              <w:jc w:val="right"/>
              <w:rPr>
                <w:rFonts w:cs="Arial"/>
                <w:sz w:val="15"/>
                <w:szCs w:val="15"/>
                <w:lang w:val="en-US"/>
              </w:rPr>
            </w:pPr>
            <w:r>
              <w:rPr>
                <w:rFonts w:cs="Arial"/>
                <w:sz w:val="15"/>
                <w:szCs w:val="15"/>
                <w:lang w:val="en-US"/>
              </w:rPr>
              <w:t>-53652</w:t>
            </w:r>
          </w:p>
        </w:tc>
        <w:tc>
          <w:tcPr>
            <w:tcW w:w="435" w:type="pct"/>
            <w:tcBorders>
              <w:top w:val="nil"/>
              <w:left w:val="nil"/>
              <w:bottom w:val="nil"/>
              <w:right w:val="nil"/>
            </w:tcBorders>
            <w:shd w:val="clear" w:color="auto" w:fill="auto"/>
            <w:vAlign w:val="bottom"/>
            <w:hideMark/>
          </w:tcPr>
          <w:p w14:paraId="7BF2B63D" w14:textId="79F31A95" w:rsidR="00BD3413" w:rsidRPr="008D150C" w:rsidRDefault="00BD3413" w:rsidP="00BD3413">
            <w:pPr>
              <w:jc w:val="right"/>
              <w:rPr>
                <w:rFonts w:cs="Arial"/>
                <w:sz w:val="15"/>
                <w:szCs w:val="15"/>
                <w:lang w:val="en-US"/>
              </w:rPr>
            </w:pPr>
            <w:r w:rsidRPr="008D150C">
              <w:rPr>
                <w:rFonts w:cs="Arial"/>
                <w:sz w:val="15"/>
                <w:szCs w:val="15"/>
                <w:lang w:val="en-US"/>
              </w:rPr>
              <w:t>-</w:t>
            </w:r>
            <w:r>
              <w:rPr>
                <w:rFonts w:cs="Arial"/>
                <w:sz w:val="15"/>
                <w:szCs w:val="15"/>
                <w:lang w:val="en-US"/>
              </w:rPr>
              <w:t>2100627</w:t>
            </w:r>
          </w:p>
        </w:tc>
        <w:tc>
          <w:tcPr>
            <w:tcW w:w="507" w:type="pct"/>
            <w:tcBorders>
              <w:top w:val="nil"/>
              <w:left w:val="nil"/>
              <w:bottom w:val="nil"/>
              <w:right w:val="nil"/>
            </w:tcBorders>
            <w:shd w:val="clear" w:color="auto" w:fill="auto"/>
            <w:vAlign w:val="bottom"/>
            <w:hideMark/>
          </w:tcPr>
          <w:p w14:paraId="29462DE9" w14:textId="53EEAE6B"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45BFEEB" w14:textId="2D764B22"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84F247C" w14:textId="17772E75"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6F377BD7" w14:textId="2F5BE621"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E96DC4B" w14:textId="3664AF91"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3C8E0662" w14:textId="351F36A9" w:rsidR="00BD3413" w:rsidRPr="00DB0A13" w:rsidRDefault="00BD3413" w:rsidP="00BD3413">
            <w:pPr>
              <w:jc w:val="right"/>
              <w:rPr>
                <w:rFonts w:cs="Arial"/>
                <w:sz w:val="15"/>
                <w:szCs w:val="15"/>
                <w:lang w:val="en-US"/>
              </w:rPr>
            </w:pPr>
            <w:r w:rsidRPr="00DB0A13">
              <w:rPr>
                <w:rFonts w:cs="Arial"/>
                <w:sz w:val="15"/>
                <w:szCs w:val="15"/>
                <w:lang w:val="en-US"/>
              </w:rPr>
              <w:t>-</w:t>
            </w:r>
            <w:r>
              <w:rPr>
                <w:rFonts w:cs="Arial"/>
                <w:sz w:val="15"/>
                <w:szCs w:val="15"/>
                <w:lang w:val="en-US"/>
              </w:rPr>
              <w:t>2154279</w:t>
            </w:r>
            <w:r w:rsidRPr="00DB0A13">
              <w:rPr>
                <w:rFonts w:cs="Arial"/>
                <w:sz w:val="15"/>
                <w:szCs w:val="15"/>
                <w:lang w:val="en-US"/>
              </w:rPr>
              <w:t xml:space="preserve"> </w:t>
            </w:r>
          </w:p>
        </w:tc>
      </w:tr>
      <w:tr w:rsidR="00BD3413" w:rsidRPr="00EC39C1" w14:paraId="3C5384D5" w14:textId="77777777" w:rsidTr="00BD3413">
        <w:tc>
          <w:tcPr>
            <w:tcW w:w="1193" w:type="pct"/>
            <w:tcBorders>
              <w:top w:val="nil"/>
              <w:left w:val="nil"/>
              <w:bottom w:val="nil"/>
              <w:right w:val="nil"/>
            </w:tcBorders>
            <w:shd w:val="clear" w:color="auto" w:fill="auto"/>
            <w:noWrap/>
            <w:vAlign w:val="center"/>
            <w:hideMark/>
          </w:tcPr>
          <w:p w14:paraId="69206A56" w14:textId="297AF714" w:rsidR="00BD3413" w:rsidRPr="00EC39C1" w:rsidRDefault="00BD3413" w:rsidP="00BD3413">
            <w:pPr>
              <w:jc w:val="left"/>
              <w:rPr>
                <w:rFonts w:cs="Arial"/>
                <w:sz w:val="15"/>
                <w:szCs w:val="15"/>
                <w:lang w:val="en-US"/>
              </w:rPr>
            </w:pPr>
            <w:r w:rsidRPr="00EC39C1">
              <w:rPr>
                <w:rFonts w:cs="Arial"/>
                <w:sz w:val="15"/>
                <w:szCs w:val="15"/>
                <w:lang w:val="en-US"/>
              </w:rPr>
              <w:t>Presuny</w:t>
            </w:r>
          </w:p>
        </w:tc>
        <w:tc>
          <w:tcPr>
            <w:tcW w:w="484" w:type="pct"/>
            <w:tcBorders>
              <w:top w:val="nil"/>
              <w:left w:val="nil"/>
              <w:bottom w:val="nil"/>
              <w:right w:val="nil"/>
            </w:tcBorders>
            <w:shd w:val="clear" w:color="auto" w:fill="auto"/>
            <w:vAlign w:val="bottom"/>
            <w:hideMark/>
          </w:tcPr>
          <w:p w14:paraId="1B9C43F4" w14:textId="6B51B41A"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54E7B1E5" w14:textId="5037DABF" w:rsidR="00BD3413" w:rsidRPr="008D150C" w:rsidRDefault="00BD3413" w:rsidP="00BD3413">
            <w:pPr>
              <w:jc w:val="right"/>
              <w:rPr>
                <w:rFonts w:cs="Arial"/>
                <w:sz w:val="15"/>
                <w:szCs w:val="15"/>
                <w:lang w:val="en-US"/>
              </w:rPr>
            </w:pPr>
            <w:r w:rsidRPr="008D150C">
              <w:rPr>
                <w:rFonts w:cs="Arial"/>
                <w:sz w:val="15"/>
                <w:szCs w:val="15"/>
                <w:lang w:val="en-US"/>
              </w:rPr>
              <w:t xml:space="preserve">0 </w:t>
            </w:r>
          </w:p>
        </w:tc>
        <w:tc>
          <w:tcPr>
            <w:tcW w:w="435" w:type="pct"/>
            <w:tcBorders>
              <w:top w:val="nil"/>
              <w:left w:val="nil"/>
              <w:bottom w:val="nil"/>
              <w:right w:val="nil"/>
            </w:tcBorders>
            <w:shd w:val="clear" w:color="auto" w:fill="auto"/>
            <w:vAlign w:val="bottom"/>
            <w:hideMark/>
          </w:tcPr>
          <w:p w14:paraId="57A07841" w14:textId="7DDD4DC4" w:rsidR="00BD3413" w:rsidRPr="008D150C" w:rsidRDefault="00BD3413" w:rsidP="00BD3413">
            <w:pPr>
              <w:jc w:val="right"/>
              <w:rPr>
                <w:rFonts w:cs="Arial"/>
                <w:sz w:val="15"/>
                <w:szCs w:val="15"/>
                <w:lang w:val="en-US"/>
              </w:rPr>
            </w:pPr>
            <w:r w:rsidRPr="008D150C">
              <w:rPr>
                <w:rFonts w:cs="Arial"/>
                <w:sz w:val="15"/>
                <w:szCs w:val="15"/>
                <w:lang w:val="en-US"/>
              </w:rPr>
              <w:t xml:space="preserve">0 </w:t>
            </w:r>
          </w:p>
        </w:tc>
        <w:tc>
          <w:tcPr>
            <w:tcW w:w="507" w:type="pct"/>
            <w:tcBorders>
              <w:top w:val="nil"/>
              <w:left w:val="nil"/>
              <w:bottom w:val="nil"/>
              <w:right w:val="nil"/>
            </w:tcBorders>
            <w:shd w:val="clear" w:color="auto" w:fill="auto"/>
            <w:vAlign w:val="bottom"/>
            <w:hideMark/>
          </w:tcPr>
          <w:p w14:paraId="42323C31" w14:textId="6B15C0E0"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C3BF0D4" w14:textId="42A1C38D"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292C45D" w14:textId="3CAB2119"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3840B57" w14:textId="7D95C684"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BB3BD21" w14:textId="3D7FF6B0"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496B817D" w14:textId="15361325" w:rsidR="00BD3413" w:rsidRPr="00DB0A13" w:rsidRDefault="00BD3413" w:rsidP="00BD3413">
            <w:pPr>
              <w:jc w:val="right"/>
              <w:rPr>
                <w:rFonts w:cs="Arial"/>
                <w:sz w:val="15"/>
                <w:szCs w:val="15"/>
                <w:lang w:val="en-US"/>
              </w:rPr>
            </w:pPr>
            <w:r w:rsidRPr="00DB0A13">
              <w:rPr>
                <w:rFonts w:cs="Arial"/>
                <w:sz w:val="15"/>
                <w:szCs w:val="15"/>
                <w:lang w:val="en-US"/>
              </w:rPr>
              <w:t xml:space="preserve">- </w:t>
            </w:r>
          </w:p>
        </w:tc>
      </w:tr>
      <w:tr w:rsidR="00BD3413" w:rsidRPr="004C4C67" w14:paraId="41F0C206" w14:textId="77777777" w:rsidTr="00BD3413">
        <w:tc>
          <w:tcPr>
            <w:tcW w:w="1193" w:type="pct"/>
            <w:tcBorders>
              <w:top w:val="nil"/>
              <w:left w:val="nil"/>
              <w:bottom w:val="nil"/>
              <w:right w:val="nil"/>
            </w:tcBorders>
            <w:shd w:val="clear" w:color="auto" w:fill="auto"/>
            <w:noWrap/>
            <w:vAlign w:val="center"/>
            <w:hideMark/>
          </w:tcPr>
          <w:p w14:paraId="6B1BB2D9" w14:textId="65108A98" w:rsidR="00BD3413" w:rsidRPr="00EC39C1" w:rsidRDefault="00BD3413" w:rsidP="00BD3413">
            <w:pPr>
              <w:jc w:val="left"/>
              <w:rPr>
                <w:rFonts w:cs="Arial"/>
                <w:sz w:val="15"/>
                <w:szCs w:val="15"/>
                <w:lang w:val="en-US"/>
              </w:rPr>
            </w:pPr>
            <w:r w:rsidRPr="00EC39C1">
              <w:rPr>
                <w:rFonts w:cs="Arial"/>
                <w:sz w:val="15"/>
                <w:szCs w:val="15"/>
                <w:lang w:val="en-US"/>
              </w:rPr>
              <w:t>K 31. decembru 20</w:t>
            </w:r>
            <w:r>
              <w:rPr>
                <w:rFonts w:cs="Arial"/>
                <w:sz w:val="15"/>
                <w:szCs w:val="15"/>
                <w:lang w:val="en-US"/>
              </w:rPr>
              <w:t>24</w:t>
            </w:r>
          </w:p>
        </w:tc>
        <w:tc>
          <w:tcPr>
            <w:tcW w:w="484" w:type="pct"/>
            <w:tcBorders>
              <w:top w:val="single" w:sz="4" w:space="0" w:color="auto"/>
              <w:left w:val="nil"/>
              <w:bottom w:val="nil"/>
              <w:right w:val="nil"/>
            </w:tcBorders>
            <w:shd w:val="clear" w:color="auto" w:fill="auto"/>
            <w:vAlign w:val="bottom"/>
            <w:hideMark/>
          </w:tcPr>
          <w:p w14:paraId="20A91603" w14:textId="4B03773C"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14:paraId="11BE2937" w14:textId="6FC52F89" w:rsidR="00BD3413" w:rsidRPr="002F28B5" w:rsidRDefault="00BD3413" w:rsidP="00BD3413">
            <w:pPr>
              <w:jc w:val="right"/>
              <w:rPr>
                <w:rFonts w:cs="Arial"/>
                <w:color w:val="FF0000"/>
                <w:sz w:val="15"/>
                <w:szCs w:val="15"/>
                <w:lang w:val="en-US"/>
              </w:rPr>
            </w:pPr>
            <w:r>
              <w:rPr>
                <w:rFonts w:cs="Arial"/>
                <w:sz w:val="15"/>
                <w:szCs w:val="15"/>
                <w:lang w:val="en-US"/>
              </w:rPr>
              <w:t>9779608</w:t>
            </w:r>
            <w:r w:rsidRPr="00EE2297">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473FD854" w14:textId="568D589A" w:rsidR="00BD3413" w:rsidRPr="008D150C" w:rsidRDefault="00BD3413" w:rsidP="00BD3413">
            <w:pPr>
              <w:jc w:val="right"/>
              <w:rPr>
                <w:rFonts w:cs="Arial"/>
                <w:sz w:val="15"/>
                <w:szCs w:val="15"/>
                <w:lang w:val="en-US"/>
              </w:rPr>
            </w:pPr>
            <w:r>
              <w:rPr>
                <w:rFonts w:cs="Arial"/>
                <w:sz w:val="15"/>
                <w:szCs w:val="15"/>
                <w:lang w:val="en-US"/>
              </w:rPr>
              <w:t>64129997</w:t>
            </w:r>
          </w:p>
        </w:tc>
        <w:tc>
          <w:tcPr>
            <w:tcW w:w="507" w:type="pct"/>
            <w:tcBorders>
              <w:top w:val="single" w:sz="4" w:space="0" w:color="auto"/>
              <w:left w:val="nil"/>
              <w:bottom w:val="nil"/>
              <w:right w:val="nil"/>
            </w:tcBorders>
            <w:shd w:val="clear" w:color="auto" w:fill="auto"/>
            <w:vAlign w:val="bottom"/>
            <w:hideMark/>
          </w:tcPr>
          <w:p w14:paraId="775AF4F1" w14:textId="42556D55" w:rsidR="00BD3413" w:rsidRPr="007F5B7F" w:rsidRDefault="00BD3413" w:rsidP="00BD3413">
            <w:pPr>
              <w:jc w:val="right"/>
              <w:rPr>
                <w:rFonts w:cs="Arial"/>
                <w:sz w:val="15"/>
                <w:szCs w:val="15"/>
                <w:lang w:val="en-US"/>
              </w:rPr>
            </w:pPr>
            <w:r w:rsidRPr="007F5B7F">
              <w:rPr>
                <w:rFonts w:cs="Arial"/>
                <w:sz w:val="15"/>
                <w:szCs w:val="15"/>
                <w:lang w:val="en-US"/>
              </w:rPr>
              <w:t xml:space="preserve">0 </w:t>
            </w:r>
          </w:p>
        </w:tc>
        <w:tc>
          <w:tcPr>
            <w:tcW w:w="351" w:type="pct"/>
            <w:tcBorders>
              <w:top w:val="single" w:sz="4" w:space="0" w:color="auto"/>
              <w:left w:val="nil"/>
              <w:bottom w:val="nil"/>
              <w:right w:val="nil"/>
            </w:tcBorders>
            <w:shd w:val="clear" w:color="auto" w:fill="auto"/>
            <w:vAlign w:val="bottom"/>
            <w:hideMark/>
          </w:tcPr>
          <w:p w14:paraId="7773A700" w14:textId="37498E47" w:rsidR="00BD3413" w:rsidRPr="007F5B7F" w:rsidRDefault="00BD3413" w:rsidP="00BD3413">
            <w:pPr>
              <w:jc w:val="right"/>
              <w:rPr>
                <w:rFonts w:cs="Arial"/>
                <w:sz w:val="15"/>
                <w:szCs w:val="15"/>
                <w:lang w:val="en-US"/>
              </w:rPr>
            </w:pPr>
            <w:r w:rsidRPr="007F5B7F">
              <w:rPr>
                <w:rFonts w:cs="Arial"/>
                <w:sz w:val="15"/>
                <w:szCs w:val="15"/>
                <w:lang w:val="en-US"/>
              </w:rPr>
              <w:t xml:space="preserve">0 </w:t>
            </w:r>
          </w:p>
        </w:tc>
        <w:tc>
          <w:tcPr>
            <w:tcW w:w="355" w:type="pct"/>
            <w:tcBorders>
              <w:top w:val="single" w:sz="4" w:space="0" w:color="auto"/>
              <w:left w:val="nil"/>
              <w:bottom w:val="nil"/>
              <w:right w:val="nil"/>
            </w:tcBorders>
            <w:shd w:val="clear" w:color="auto" w:fill="auto"/>
            <w:vAlign w:val="bottom"/>
            <w:hideMark/>
          </w:tcPr>
          <w:p w14:paraId="2ADAA91B" w14:textId="1736C683" w:rsidR="00BD3413" w:rsidRPr="007F5B7F" w:rsidRDefault="00BD3413" w:rsidP="00BD3413">
            <w:pPr>
              <w:jc w:val="right"/>
              <w:rPr>
                <w:rFonts w:cs="Arial"/>
                <w:sz w:val="15"/>
                <w:szCs w:val="15"/>
                <w:lang w:val="en-US"/>
              </w:rPr>
            </w:pPr>
            <w:r w:rsidRPr="007F5B7F">
              <w:rPr>
                <w:rFonts w:cs="Arial"/>
                <w:sz w:val="15"/>
                <w:szCs w:val="15"/>
                <w:lang w:val="en-US"/>
              </w:rPr>
              <w:t xml:space="preserve">0 </w:t>
            </w:r>
          </w:p>
        </w:tc>
        <w:tc>
          <w:tcPr>
            <w:tcW w:w="458" w:type="pct"/>
            <w:tcBorders>
              <w:top w:val="single" w:sz="4" w:space="0" w:color="auto"/>
              <w:left w:val="nil"/>
              <w:bottom w:val="nil"/>
              <w:right w:val="nil"/>
            </w:tcBorders>
            <w:shd w:val="clear" w:color="auto" w:fill="auto"/>
            <w:vAlign w:val="bottom"/>
            <w:hideMark/>
          </w:tcPr>
          <w:p w14:paraId="21963F43" w14:textId="256542D1" w:rsidR="00BD3413" w:rsidRPr="00DB0A13" w:rsidRDefault="00BD3413" w:rsidP="00BD3413">
            <w:pPr>
              <w:jc w:val="right"/>
              <w:rPr>
                <w:rFonts w:cs="Arial"/>
                <w:sz w:val="15"/>
                <w:szCs w:val="15"/>
                <w:lang w:val="en-US"/>
              </w:rPr>
            </w:pPr>
            <w:r w:rsidRPr="00DB0A13">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14:paraId="1C05A7A3" w14:textId="6276FD08" w:rsidR="00BD3413" w:rsidRPr="00DB0A13" w:rsidRDefault="00BD3413" w:rsidP="00BD3413">
            <w:pPr>
              <w:jc w:val="right"/>
              <w:rPr>
                <w:rFonts w:cs="Arial"/>
                <w:sz w:val="15"/>
                <w:szCs w:val="15"/>
                <w:lang w:val="en-US"/>
              </w:rPr>
            </w:pPr>
            <w:r w:rsidRPr="00DB0A13">
              <w:rPr>
                <w:rFonts w:cs="Arial"/>
                <w:sz w:val="15"/>
                <w:szCs w:val="15"/>
                <w:lang w:val="en-US"/>
              </w:rPr>
              <w:t xml:space="preserve">0 </w:t>
            </w:r>
          </w:p>
        </w:tc>
        <w:tc>
          <w:tcPr>
            <w:tcW w:w="384" w:type="pct"/>
            <w:tcBorders>
              <w:top w:val="single" w:sz="4" w:space="0" w:color="auto"/>
              <w:left w:val="nil"/>
              <w:bottom w:val="nil"/>
              <w:right w:val="nil"/>
            </w:tcBorders>
            <w:shd w:val="clear" w:color="auto" w:fill="auto"/>
            <w:vAlign w:val="bottom"/>
            <w:hideMark/>
          </w:tcPr>
          <w:p w14:paraId="1FFCD7D5" w14:textId="73664DD8" w:rsidR="00BD3413" w:rsidRPr="00DB0A13" w:rsidRDefault="00BD3413" w:rsidP="00BD3413">
            <w:pPr>
              <w:jc w:val="right"/>
              <w:rPr>
                <w:rFonts w:cs="Arial"/>
                <w:sz w:val="15"/>
                <w:szCs w:val="15"/>
                <w:lang w:val="en-US"/>
              </w:rPr>
            </w:pPr>
            <w:r>
              <w:rPr>
                <w:rFonts w:cs="Arial"/>
                <w:sz w:val="15"/>
                <w:szCs w:val="15"/>
                <w:lang w:val="en-US"/>
              </w:rPr>
              <w:t>73909605</w:t>
            </w:r>
          </w:p>
        </w:tc>
      </w:tr>
      <w:tr w:rsidR="00BD3413" w:rsidRPr="006951C5" w14:paraId="70C3EBA5" w14:textId="77777777" w:rsidTr="00BD3413">
        <w:tc>
          <w:tcPr>
            <w:tcW w:w="1193" w:type="pct"/>
            <w:tcBorders>
              <w:top w:val="nil"/>
              <w:left w:val="nil"/>
              <w:bottom w:val="nil"/>
              <w:right w:val="nil"/>
            </w:tcBorders>
            <w:shd w:val="clear" w:color="auto" w:fill="auto"/>
            <w:noWrap/>
            <w:vAlign w:val="center"/>
            <w:hideMark/>
          </w:tcPr>
          <w:p w14:paraId="4C502A22" w14:textId="4B3CF92E" w:rsidR="00BD3413" w:rsidRPr="00EC39C1" w:rsidRDefault="00BD3413" w:rsidP="00BD3413">
            <w:pPr>
              <w:jc w:val="left"/>
              <w:rPr>
                <w:rFonts w:cs="Arial"/>
                <w:sz w:val="15"/>
                <w:szCs w:val="15"/>
                <w:lang w:val="en-US"/>
              </w:rPr>
            </w:pPr>
            <w:r w:rsidRPr="00EC39C1">
              <w:rPr>
                <w:rFonts w:cs="Arial"/>
                <w:sz w:val="15"/>
                <w:szCs w:val="15"/>
                <w:lang w:val="en-US"/>
              </w:rPr>
              <w:t> </w:t>
            </w:r>
          </w:p>
        </w:tc>
        <w:tc>
          <w:tcPr>
            <w:tcW w:w="484" w:type="pct"/>
            <w:tcBorders>
              <w:top w:val="nil"/>
              <w:left w:val="nil"/>
              <w:bottom w:val="nil"/>
              <w:right w:val="nil"/>
            </w:tcBorders>
            <w:shd w:val="clear" w:color="auto" w:fill="auto"/>
            <w:vAlign w:val="bottom"/>
            <w:hideMark/>
          </w:tcPr>
          <w:p w14:paraId="3A6D3EE8" w14:textId="77777777" w:rsidR="00BD3413" w:rsidRPr="0029000E" w:rsidRDefault="00BD3413" w:rsidP="00BD3413">
            <w:pPr>
              <w:jc w:val="right"/>
              <w:rPr>
                <w:sz w:val="15"/>
                <w:szCs w:val="15"/>
                <w:lang w:val="en-US"/>
              </w:rPr>
            </w:pPr>
          </w:p>
        </w:tc>
        <w:tc>
          <w:tcPr>
            <w:tcW w:w="417" w:type="pct"/>
            <w:tcBorders>
              <w:top w:val="nil"/>
              <w:left w:val="nil"/>
              <w:bottom w:val="nil"/>
              <w:right w:val="nil"/>
            </w:tcBorders>
            <w:shd w:val="clear" w:color="auto" w:fill="auto"/>
            <w:vAlign w:val="bottom"/>
            <w:hideMark/>
          </w:tcPr>
          <w:p w14:paraId="0C131AFC" w14:textId="77777777" w:rsidR="00BD3413" w:rsidRPr="002F28B5" w:rsidRDefault="00BD3413" w:rsidP="00BD3413">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53FEDAB6" w14:textId="77777777" w:rsidR="00BD3413" w:rsidRPr="002F28B5" w:rsidRDefault="00BD3413" w:rsidP="00BD341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7319558D" w14:textId="77777777" w:rsidR="00BD3413" w:rsidRPr="002F28B5" w:rsidRDefault="00BD3413" w:rsidP="00BD341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2DF3EF78" w14:textId="77777777" w:rsidR="00BD3413" w:rsidRPr="002F28B5" w:rsidRDefault="00BD3413" w:rsidP="00BD341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0236A225" w14:textId="77777777" w:rsidR="00BD3413" w:rsidRPr="002F28B5" w:rsidRDefault="00BD3413" w:rsidP="00BD341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04F706DD" w14:textId="77777777" w:rsidR="00BD3413" w:rsidRPr="002F28B5" w:rsidRDefault="00BD3413" w:rsidP="00BD341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13CF0037" w14:textId="77777777" w:rsidR="00BD3413" w:rsidRPr="002F28B5" w:rsidRDefault="00BD3413" w:rsidP="00BD3413">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074803BC" w14:textId="77777777" w:rsidR="00BD3413" w:rsidRPr="002F28B5" w:rsidRDefault="00BD3413" w:rsidP="00BD3413">
            <w:pPr>
              <w:jc w:val="right"/>
              <w:rPr>
                <w:color w:val="FF0000"/>
                <w:sz w:val="15"/>
                <w:szCs w:val="15"/>
                <w:lang w:val="en-US"/>
              </w:rPr>
            </w:pPr>
          </w:p>
        </w:tc>
      </w:tr>
      <w:tr w:rsidR="00BD3413" w:rsidRPr="006951C5" w14:paraId="7C0E4D23" w14:textId="77777777" w:rsidTr="00BD3413">
        <w:tc>
          <w:tcPr>
            <w:tcW w:w="1193" w:type="pct"/>
            <w:tcBorders>
              <w:top w:val="nil"/>
              <w:left w:val="nil"/>
              <w:bottom w:val="nil"/>
              <w:right w:val="nil"/>
            </w:tcBorders>
            <w:shd w:val="clear" w:color="auto" w:fill="auto"/>
            <w:noWrap/>
            <w:vAlign w:val="center"/>
            <w:hideMark/>
          </w:tcPr>
          <w:p w14:paraId="2733FECF" w14:textId="3DDA5286" w:rsidR="00BD3413" w:rsidRPr="00EC39C1" w:rsidRDefault="00BD3413" w:rsidP="00BD3413">
            <w:pPr>
              <w:jc w:val="left"/>
              <w:rPr>
                <w:rFonts w:cs="Arial"/>
                <w:b/>
                <w:bCs/>
                <w:sz w:val="15"/>
                <w:szCs w:val="15"/>
                <w:lang w:val="en-US"/>
              </w:rPr>
            </w:pPr>
            <w:r w:rsidRPr="00EC39C1">
              <w:rPr>
                <w:rFonts w:cs="Arial"/>
                <w:b/>
                <w:bCs/>
                <w:sz w:val="15"/>
                <w:szCs w:val="15"/>
                <w:lang w:val="en-US"/>
              </w:rPr>
              <w:t>Opravná položka</w:t>
            </w:r>
          </w:p>
        </w:tc>
        <w:tc>
          <w:tcPr>
            <w:tcW w:w="484" w:type="pct"/>
            <w:tcBorders>
              <w:top w:val="nil"/>
              <w:left w:val="nil"/>
              <w:bottom w:val="nil"/>
              <w:right w:val="nil"/>
            </w:tcBorders>
            <w:shd w:val="clear" w:color="auto" w:fill="auto"/>
            <w:vAlign w:val="bottom"/>
            <w:hideMark/>
          </w:tcPr>
          <w:p w14:paraId="10C30F9D" w14:textId="77777777" w:rsidR="00BD3413" w:rsidRPr="0029000E" w:rsidRDefault="00BD3413" w:rsidP="00BD3413">
            <w:pPr>
              <w:jc w:val="right"/>
              <w:rPr>
                <w:rFonts w:cs="Arial"/>
                <w:b/>
                <w:bCs/>
                <w:sz w:val="15"/>
                <w:szCs w:val="15"/>
                <w:lang w:val="en-US"/>
              </w:rPr>
            </w:pPr>
          </w:p>
        </w:tc>
        <w:tc>
          <w:tcPr>
            <w:tcW w:w="417" w:type="pct"/>
            <w:tcBorders>
              <w:top w:val="nil"/>
              <w:left w:val="nil"/>
              <w:bottom w:val="nil"/>
              <w:right w:val="nil"/>
            </w:tcBorders>
            <w:shd w:val="clear" w:color="auto" w:fill="auto"/>
            <w:vAlign w:val="bottom"/>
            <w:hideMark/>
          </w:tcPr>
          <w:p w14:paraId="263AA74B" w14:textId="77777777" w:rsidR="00BD3413" w:rsidRPr="002F28B5" w:rsidRDefault="00BD3413" w:rsidP="00BD3413">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3330B6FF" w14:textId="77777777" w:rsidR="00BD3413" w:rsidRPr="002F28B5" w:rsidRDefault="00BD3413" w:rsidP="00BD341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6EE92ACD" w14:textId="77777777" w:rsidR="00BD3413" w:rsidRPr="002F28B5" w:rsidRDefault="00BD3413" w:rsidP="00BD341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021BF655" w14:textId="77777777" w:rsidR="00BD3413" w:rsidRPr="002F28B5" w:rsidRDefault="00BD3413" w:rsidP="00BD341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05C5D819" w14:textId="77777777" w:rsidR="00BD3413" w:rsidRPr="002F28B5" w:rsidRDefault="00BD3413" w:rsidP="00BD341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11FFF9EC" w14:textId="77777777" w:rsidR="00BD3413" w:rsidRPr="002F28B5" w:rsidRDefault="00BD3413" w:rsidP="00BD341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24239E1B" w14:textId="77777777" w:rsidR="00BD3413" w:rsidRPr="002F28B5" w:rsidRDefault="00BD3413" w:rsidP="00BD3413">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05753210" w14:textId="77777777" w:rsidR="00BD3413" w:rsidRPr="002F28B5" w:rsidRDefault="00BD3413" w:rsidP="00BD3413">
            <w:pPr>
              <w:jc w:val="right"/>
              <w:rPr>
                <w:color w:val="FF0000"/>
                <w:sz w:val="15"/>
                <w:szCs w:val="15"/>
                <w:lang w:val="en-US"/>
              </w:rPr>
            </w:pPr>
          </w:p>
        </w:tc>
      </w:tr>
      <w:tr w:rsidR="00BD3413" w:rsidRPr="006951C5" w14:paraId="23867682" w14:textId="77777777" w:rsidTr="00BD3413">
        <w:tc>
          <w:tcPr>
            <w:tcW w:w="1193" w:type="pct"/>
            <w:tcBorders>
              <w:top w:val="nil"/>
              <w:left w:val="nil"/>
              <w:bottom w:val="nil"/>
              <w:right w:val="nil"/>
            </w:tcBorders>
            <w:shd w:val="clear" w:color="auto" w:fill="auto"/>
            <w:noWrap/>
            <w:vAlign w:val="center"/>
            <w:hideMark/>
          </w:tcPr>
          <w:p w14:paraId="4BB23E8C" w14:textId="459C20C8" w:rsidR="00BD3413" w:rsidRPr="00EC39C1" w:rsidRDefault="00BD3413" w:rsidP="00BD3413">
            <w:pPr>
              <w:jc w:val="left"/>
              <w:rPr>
                <w:rFonts w:cs="Arial"/>
                <w:sz w:val="15"/>
                <w:szCs w:val="15"/>
                <w:lang w:val="en-US"/>
              </w:rPr>
            </w:pPr>
            <w:r w:rsidRPr="00EC39C1">
              <w:rPr>
                <w:rFonts w:cs="Arial"/>
                <w:sz w:val="15"/>
                <w:szCs w:val="15"/>
                <w:lang w:val="en-US"/>
              </w:rPr>
              <w:t>K 1. januáru 20</w:t>
            </w:r>
            <w:r>
              <w:rPr>
                <w:rFonts w:cs="Arial"/>
                <w:sz w:val="15"/>
                <w:szCs w:val="15"/>
                <w:lang w:val="en-US"/>
              </w:rPr>
              <w:t>24</w:t>
            </w:r>
          </w:p>
        </w:tc>
        <w:tc>
          <w:tcPr>
            <w:tcW w:w="484" w:type="pct"/>
            <w:tcBorders>
              <w:top w:val="nil"/>
              <w:left w:val="nil"/>
              <w:bottom w:val="nil"/>
              <w:right w:val="nil"/>
            </w:tcBorders>
            <w:shd w:val="clear" w:color="auto" w:fill="auto"/>
            <w:vAlign w:val="bottom"/>
            <w:hideMark/>
          </w:tcPr>
          <w:p w14:paraId="101668A3" w14:textId="21C43027"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46B8FEA5" w14:textId="5FC94EE6"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420DDA15" w14:textId="0ADEF25D"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8741ED0" w14:textId="15676F23"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9CEDA79" w14:textId="1AA20CF4"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F9FFD51" w14:textId="4D2924EE"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7C5F075" w14:textId="0208FE70" w:rsidR="00BD3413" w:rsidRPr="00DA4C15" w:rsidRDefault="00BD3413" w:rsidP="00BD3413">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14:paraId="1FA67ECA" w14:textId="15E8BE5D"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515ACD65" w14:textId="32FED53F" w:rsidR="00BD3413" w:rsidRPr="00DA4C15" w:rsidRDefault="00BD3413" w:rsidP="00BD3413">
            <w:pPr>
              <w:jc w:val="right"/>
              <w:rPr>
                <w:rFonts w:cs="Arial"/>
                <w:sz w:val="15"/>
                <w:szCs w:val="15"/>
                <w:lang w:val="en-US"/>
              </w:rPr>
            </w:pPr>
            <w:r w:rsidRPr="00DA4C15">
              <w:rPr>
                <w:rFonts w:cs="Arial"/>
                <w:sz w:val="15"/>
                <w:szCs w:val="15"/>
                <w:lang w:val="en-US"/>
              </w:rPr>
              <w:t>-</w:t>
            </w:r>
          </w:p>
        </w:tc>
      </w:tr>
      <w:tr w:rsidR="00BD3413" w:rsidRPr="006951C5" w14:paraId="593AB08B" w14:textId="77777777" w:rsidTr="00BD3413">
        <w:tc>
          <w:tcPr>
            <w:tcW w:w="1193" w:type="pct"/>
            <w:tcBorders>
              <w:top w:val="nil"/>
              <w:left w:val="nil"/>
              <w:bottom w:val="nil"/>
              <w:right w:val="nil"/>
            </w:tcBorders>
            <w:shd w:val="clear" w:color="auto" w:fill="auto"/>
            <w:noWrap/>
            <w:vAlign w:val="center"/>
            <w:hideMark/>
          </w:tcPr>
          <w:p w14:paraId="787D1265" w14:textId="550D645C" w:rsidR="00BD3413" w:rsidRPr="00EC39C1" w:rsidRDefault="00BD3413" w:rsidP="00BD3413">
            <w:pPr>
              <w:jc w:val="left"/>
              <w:rPr>
                <w:rFonts w:cs="Arial"/>
                <w:sz w:val="15"/>
                <w:szCs w:val="15"/>
                <w:lang w:val="en-US"/>
              </w:rPr>
            </w:pPr>
            <w:r w:rsidRPr="00EC39C1">
              <w:rPr>
                <w:rFonts w:cs="Arial"/>
                <w:sz w:val="15"/>
                <w:szCs w:val="15"/>
                <w:lang w:val="en-US"/>
              </w:rPr>
              <w:t>Prírastky</w:t>
            </w:r>
          </w:p>
        </w:tc>
        <w:tc>
          <w:tcPr>
            <w:tcW w:w="484" w:type="pct"/>
            <w:tcBorders>
              <w:top w:val="nil"/>
              <w:left w:val="nil"/>
              <w:bottom w:val="nil"/>
              <w:right w:val="nil"/>
            </w:tcBorders>
            <w:shd w:val="clear" w:color="auto" w:fill="auto"/>
            <w:vAlign w:val="bottom"/>
            <w:hideMark/>
          </w:tcPr>
          <w:p w14:paraId="71379D3B" w14:textId="2FEB8464"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7D97DA0A" w14:textId="0F9544DA"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4594AA58" w14:textId="632714B4"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357BD6B" w14:textId="06094DCB"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80AAEB5" w14:textId="6DC81CA7"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CDCFA8C" w14:textId="6EE32FCF"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64848774" w14:textId="5C21EDA7"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B4D48A1" w14:textId="4D235D5F"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6EE81A02" w14:textId="09F2A23D"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r>
      <w:tr w:rsidR="00BD3413" w:rsidRPr="006951C5" w14:paraId="2F03E20B" w14:textId="77777777" w:rsidTr="00BD3413">
        <w:tc>
          <w:tcPr>
            <w:tcW w:w="1193" w:type="pct"/>
            <w:tcBorders>
              <w:top w:val="nil"/>
              <w:left w:val="nil"/>
              <w:bottom w:val="nil"/>
              <w:right w:val="nil"/>
            </w:tcBorders>
            <w:shd w:val="clear" w:color="auto" w:fill="auto"/>
            <w:noWrap/>
            <w:vAlign w:val="center"/>
            <w:hideMark/>
          </w:tcPr>
          <w:p w14:paraId="3B939B0A" w14:textId="01839016" w:rsidR="00BD3413" w:rsidRPr="00EC39C1" w:rsidRDefault="00BD3413" w:rsidP="00BD3413">
            <w:pPr>
              <w:jc w:val="left"/>
              <w:rPr>
                <w:rFonts w:cs="Arial"/>
                <w:sz w:val="15"/>
                <w:szCs w:val="15"/>
                <w:lang w:val="en-US"/>
              </w:rPr>
            </w:pPr>
            <w:r w:rsidRPr="00EC39C1">
              <w:rPr>
                <w:rFonts w:cs="Arial"/>
                <w:sz w:val="15"/>
                <w:szCs w:val="15"/>
                <w:lang w:val="en-US"/>
              </w:rPr>
              <w:t>Úbytky</w:t>
            </w:r>
          </w:p>
        </w:tc>
        <w:tc>
          <w:tcPr>
            <w:tcW w:w="484" w:type="pct"/>
            <w:tcBorders>
              <w:top w:val="nil"/>
              <w:left w:val="nil"/>
              <w:bottom w:val="nil"/>
              <w:right w:val="nil"/>
            </w:tcBorders>
            <w:shd w:val="clear" w:color="auto" w:fill="auto"/>
            <w:vAlign w:val="bottom"/>
            <w:hideMark/>
          </w:tcPr>
          <w:p w14:paraId="28AFA09B" w14:textId="10C66762"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74B12935" w14:textId="04A789F2"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4B86BA5C" w14:textId="4D7A5E5E"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0AA828AD" w14:textId="4446B195"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702D32BC" w14:textId="07F56EE0"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10057DA" w14:textId="5FCC2E89"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5536FBEB" w14:textId="32B4048D" w:rsidR="00BD3413" w:rsidRPr="00DA4C15" w:rsidRDefault="00BD3413" w:rsidP="00BD3413">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14:paraId="396B4947" w14:textId="3222DF70"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63E6F9A4" w14:textId="54742610"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r>
      <w:tr w:rsidR="00BD3413" w:rsidRPr="006951C5" w14:paraId="72A02A0A" w14:textId="77777777" w:rsidTr="00BD3413">
        <w:tc>
          <w:tcPr>
            <w:tcW w:w="1193" w:type="pct"/>
            <w:tcBorders>
              <w:top w:val="nil"/>
              <w:left w:val="nil"/>
              <w:bottom w:val="nil"/>
              <w:right w:val="nil"/>
            </w:tcBorders>
            <w:shd w:val="clear" w:color="auto" w:fill="auto"/>
            <w:noWrap/>
            <w:vAlign w:val="center"/>
            <w:hideMark/>
          </w:tcPr>
          <w:p w14:paraId="43039531" w14:textId="1F34EFB8" w:rsidR="00BD3413" w:rsidRPr="00EC39C1" w:rsidRDefault="00BD3413" w:rsidP="00BD3413">
            <w:pPr>
              <w:jc w:val="left"/>
              <w:rPr>
                <w:rFonts w:cs="Arial"/>
                <w:sz w:val="15"/>
                <w:szCs w:val="15"/>
                <w:lang w:val="en-US"/>
              </w:rPr>
            </w:pPr>
            <w:r w:rsidRPr="00EC39C1">
              <w:rPr>
                <w:rFonts w:cs="Arial"/>
                <w:sz w:val="15"/>
                <w:szCs w:val="15"/>
                <w:lang w:val="en-US"/>
              </w:rPr>
              <w:t>Presuny</w:t>
            </w:r>
          </w:p>
        </w:tc>
        <w:tc>
          <w:tcPr>
            <w:tcW w:w="484" w:type="pct"/>
            <w:tcBorders>
              <w:top w:val="nil"/>
              <w:left w:val="nil"/>
              <w:bottom w:val="nil"/>
              <w:right w:val="nil"/>
            </w:tcBorders>
            <w:shd w:val="clear" w:color="auto" w:fill="auto"/>
            <w:vAlign w:val="bottom"/>
            <w:hideMark/>
          </w:tcPr>
          <w:p w14:paraId="7B7F406E" w14:textId="59776C94"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14:paraId="5BD7AEAD" w14:textId="2BCE3049"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7C550048" w14:textId="685C751C"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3F8B766" w14:textId="79B9D2D3"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7A0BDF6" w14:textId="06E4580E"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CA47483" w14:textId="49FCE39C"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5C169FE1" w14:textId="025DD0F6"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B004FDB" w14:textId="23262E68"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06046B97" w14:textId="464DC8AB"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r>
      <w:tr w:rsidR="00BD3413" w:rsidRPr="006951C5" w14:paraId="47D041C9" w14:textId="77777777" w:rsidTr="00BD3413">
        <w:tc>
          <w:tcPr>
            <w:tcW w:w="1193" w:type="pct"/>
            <w:tcBorders>
              <w:top w:val="nil"/>
              <w:left w:val="nil"/>
              <w:bottom w:val="nil"/>
              <w:right w:val="nil"/>
            </w:tcBorders>
            <w:shd w:val="clear" w:color="auto" w:fill="auto"/>
            <w:noWrap/>
            <w:vAlign w:val="center"/>
            <w:hideMark/>
          </w:tcPr>
          <w:p w14:paraId="0579A597" w14:textId="06A2031F" w:rsidR="00BD3413" w:rsidRPr="00EC39C1" w:rsidRDefault="00BD3413" w:rsidP="00BD3413">
            <w:pPr>
              <w:jc w:val="left"/>
              <w:rPr>
                <w:rFonts w:cs="Arial"/>
                <w:sz w:val="15"/>
                <w:szCs w:val="15"/>
                <w:lang w:val="en-US"/>
              </w:rPr>
            </w:pPr>
            <w:r w:rsidRPr="00EC39C1">
              <w:rPr>
                <w:rFonts w:cs="Arial"/>
                <w:sz w:val="15"/>
                <w:szCs w:val="15"/>
                <w:lang w:val="en-US"/>
              </w:rPr>
              <w:t>K 31. decembru 20</w:t>
            </w:r>
            <w:r>
              <w:rPr>
                <w:rFonts w:cs="Arial"/>
                <w:sz w:val="15"/>
                <w:szCs w:val="15"/>
                <w:lang w:val="en-US"/>
              </w:rPr>
              <w:t>24</w:t>
            </w:r>
          </w:p>
        </w:tc>
        <w:tc>
          <w:tcPr>
            <w:tcW w:w="484" w:type="pct"/>
            <w:tcBorders>
              <w:top w:val="single" w:sz="4" w:space="0" w:color="auto"/>
              <w:left w:val="nil"/>
              <w:bottom w:val="nil"/>
              <w:right w:val="nil"/>
            </w:tcBorders>
            <w:shd w:val="clear" w:color="auto" w:fill="auto"/>
            <w:vAlign w:val="bottom"/>
            <w:hideMark/>
          </w:tcPr>
          <w:p w14:paraId="26D25152" w14:textId="0F81B366" w:rsidR="00BD3413" w:rsidRPr="0029000E" w:rsidRDefault="00BD3413" w:rsidP="00BD3413">
            <w:pPr>
              <w:jc w:val="right"/>
              <w:rPr>
                <w:rFonts w:cs="Arial"/>
                <w:sz w:val="15"/>
                <w:szCs w:val="15"/>
                <w:lang w:val="en-US"/>
              </w:rPr>
            </w:pPr>
            <w:r w:rsidRPr="0029000E">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14:paraId="6D868ADB" w14:textId="1868164B"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5D89EC1E" w14:textId="6FA25C26"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0F341EC8" w14:textId="5CB3269D"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5D8D9700" w14:textId="46671600"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1BE6CB9F" w14:textId="22870CED"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001E4677" w14:textId="6C108DE5"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24820372" w14:textId="41708438"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2ACAF972" w14:textId="08ED59B0" w:rsidR="00BD3413" w:rsidRPr="00DA4C15" w:rsidRDefault="00BD3413" w:rsidP="00BD3413">
            <w:pPr>
              <w:jc w:val="right"/>
              <w:rPr>
                <w:rFonts w:cs="Arial"/>
                <w:sz w:val="15"/>
                <w:szCs w:val="15"/>
                <w:lang w:val="en-US"/>
              </w:rPr>
            </w:pPr>
            <w:r w:rsidRPr="00DA4C15">
              <w:rPr>
                <w:rFonts w:cs="Arial"/>
                <w:sz w:val="15"/>
                <w:szCs w:val="15"/>
                <w:lang w:val="en-US"/>
              </w:rPr>
              <w:t xml:space="preserve">- </w:t>
            </w:r>
          </w:p>
        </w:tc>
      </w:tr>
      <w:tr w:rsidR="00BD3413" w:rsidRPr="006951C5" w14:paraId="264452FC" w14:textId="77777777" w:rsidTr="00BD3413">
        <w:tc>
          <w:tcPr>
            <w:tcW w:w="1193" w:type="pct"/>
            <w:tcBorders>
              <w:top w:val="nil"/>
              <w:left w:val="nil"/>
              <w:bottom w:val="nil"/>
              <w:right w:val="nil"/>
            </w:tcBorders>
            <w:shd w:val="clear" w:color="auto" w:fill="auto"/>
            <w:noWrap/>
            <w:vAlign w:val="center"/>
            <w:hideMark/>
          </w:tcPr>
          <w:p w14:paraId="1B789EC7" w14:textId="69FC92FF" w:rsidR="00BD3413" w:rsidRPr="00EC39C1" w:rsidRDefault="00BD3413" w:rsidP="00BD3413">
            <w:pPr>
              <w:jc w:val="left"/>
              <w:rPr>
                <w:rFonts w:cs="Arial"/>
                <w:sz w:val="15"/>
                <w:szCs w:val="15"/>
                <w:lang w:val="en-US"/>
              </w:rPr>
            </w:pPr>
            <w:r w:rsidRPr="00EC39C1">
              <w:rPr>
                <w:rFonts w:cs="Arial"/>
                <w:sz w:val="15"/>
                <w:szCs w:val="15"/>
                <w:lang w:val="en-US"/>
              </w:rPr>
              <w:t> </w:t>
            </w:r>
          </w:p>
        </w:tc>
        <w:tc>
          <w:tcPr>
            <w:tcW w:w="484" w:type="pct"/>
            <w:tcBorders>
              <w:top w:val="nil"/>
              <w:left w:val="nil"/>
              <w:bottom w:val="nil"/>
              <w:right w:val="nil"/>
            </w:tcBorders>
            <w:shd w:val="clear" w:color="auto" w:fill="auto"/>
            <w:vAlign w:val="bottom"/>
            <w:hideMark/>
          </w:tcPr>
          <w:p w14:paraId="7D6FFB33" w14:textId="77777777" w:rsidR="00BD3413" w:rsidRPr="002F28B5" w:rsidRDefault="00BD3413" w:rsidP="00BD341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4C04DB99" w14:textId="77777777" w:rsidR="00BD3413" w:rsidRPr="002F28B5" w:rsidRDefault="00BD3413" w:rsidP="00BD3413">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71695106" w14:textId="77777777" w:rsidR="00BD3413" w:rsidRPr="002F28B5" w:rsidRDefault="00BD3413" w:rsidP="00BD341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70564837" w14:textId="77777777" w:rsidR="00BD3413" w:rsidRPr="002F28B5" w:rsidRDefault="00BD3413" w:rsidP="00BD341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391D5BB2" w14:textId="77777777" w:rsidR="00BD3413" w:rsidRPr="002F28B5" w:rsidRDefault="00BD3413" w:rsidP="00BD341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36537CED" w14:textId="77777777" w:rsidR="00BD3413" w:rsidRPr="002F28B5" w:rsidRDefault="00BD3413" w:rsidP="00BD341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3BEC71F4" w14:textId="77777777" w:rsidR="00BD3413" w:rsidRPr="002F28B5" w:rsidRDefault="00BD3413" w:rsidP="00BD341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78DC8005" w14:textId="77777777" w:rsidR="00BD3413" w:rsidRPr="002F28B5" w:rsidRDefault="00BD3413" w:rsidP="00BD3413">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3E282C9D" w14:textId="77777777" w:rsidR="00BD3413" w:rsidRPr="002F28B5" w:rsidRDefault="00BD3413" w:rsidP="00BD3413">
            <w:pPr>
              <w:jc w:val="right"/>
              <w:rPr>
                <w:color w:val="FF0000"/>
                <w:sz w:val="15"/>
                <w:szCs w:val="15"/>
                <w:lang w:val="en-US"/>
              </w:rPr>
            </w:pPr>
          </w:p>
        </w:tc>
      </w:tr>
      <w:tr w:rsidR="00BD3413" w:rsidRPr="006951C5" w14:paraId="7DBEECE2" w14:textId="77777777" w:rsidTr="00BD3413">
        <w:tc>
          <w:tcPr>
            <w:tcW w:w="1193" w:type="pct"/>
            <w:tcBorders>
              <w:top w:val="nil"/>
              <w:left w:val="nil"/>
              <w:bottom w:val="nil"/>
              <w:right w:val="nil"/>
            </w:tcBorders>
            <w:shd w:val="clear" w:color="auto" w:fill="auto"/>
            <w:noWrap/>
            <w:vAlign w:val="center"/>
            <w:hideMark/>
          </w:tcPr>
          <w:p w14:paraId="2630601F" w14:textId="30385411" w:rsidR="00BD3413" w:rsidRPr="00EC39C1" w:rsidRDefault="00BD3413" w:rsidP="00BD3413">
            <w:pPr>
              <w:jc w:val="left"/>
              <w:rPr>
                <w:rFonts w:cs="Arial"/>
                <w:b/>
                <w:bCs/>
                <w:sz w:val="15"/>
                <w:szCs w:val="15"/>
                <w:lang w:val="en-US"/>
              </w:rPr>
            </w:pPr>
            <w:r w:rsidRPr="00EC39C1">
              <w:rPr>
                <w:rFonts w:cs="Arial"/>
                <w:b/>
                <w:bCs/>
                <w:sz w:val="15"/>
                <w:szCs w:val="15"/>
                <w:lang w:val="en-US"/>
              </w:rPr>
              <w:t xml:space="preserve">Zostatková hodnota </w:t>
            </w:r>
          </w:p>
        </w:tc>
        <w:tc>
          <w:tcPr>
            <w:tcW w:w="484" w:type="pct"/>
            <w:tcBorders>
              <w:top w:val="nil"/>
              <w:left w:val="nil"/>
              <w:bottom w:val="nil"/>
              <w:right w:val="nil"/>
            </w:tcBorders>
            <w:shd w:val="clear" w:color="auto" w:fill="auto"/>
            <w:vAlign w:val="bottom"/>
          </w:tcPr>
          <w:p w14:paraId="28E43F2F" w14:textId="77777777" w:rsidR="00BD3413" w:rsidRPr="0029000E" w:rsidRDefault="00BD3413" w:rsidP="00BD3413">
            <w:pPr>
              <w:jc w:val="right"/>
              <w:rPr>
                <w:rFonts w:cs="Arial"/>
                <w:sz w:val="15"/>
                <w:szCs w:val="15"/>
                <w:lang w:val="en-US"/>
              </w:rPr>
            </w:pPr>
          </w:p>
        </w:tc>
        <w:tc>
          <w:tcPr>
            <w:tcW w:w="417" w:type="pct"/>
            <w:tcBorders>
              <w:top w:val="nil"/>
              <w:left w:val="nil"/>
              <w:bottom w:val="nil"/>
              <w:right w:val="nil"/>
            </w:tcBorders>
            <w:shd w:val="clear" w:color="auto" w:fill="auto"/>
            <w:vAlign w:val="bottom"/>
          </w:tcPr>
          <w:p w14:paraId="5758B135" w14:textId="77777777" w:rsidR="00BD3413" w:rsidRPr="002F28B5" w:rsidRDefault="00BD3413" w:rsidP="00BD3413">
            <w:pPr>
              <w:jc w:val="right"/>
              <w:rPr>
                <w:color w:val="FF0000"/>
                <w:sz w:val="15"/>
                <w:szCs w:val="15"/>
                <w:lang w:val="en-US"/>
              </w:rPr>
            </w:pPr>
          </w:p>
        </w:tc>
        <w:tc>
          <w:tcPr>
            <w:tcW w:w="435" w:type="pct"/>
            <w:tcBorders>
              <w:top w:val="nil"/>
              <w:left w:val="nil"/>
              <w:bottom w:val="nil"/>
              <w:right w:val="nil"/>
            </w:tcBorders>
            <w:shd w:val="clear" w:color="auto" w:fill="auto"/>
            <w:vAlign w:val="bottom"/>
            <w:hideMark/>
          </w:tcPr>
          <w:p w14:paraId="009334DF" w14:textId="77777777" w:rsidR="00BD3413" w:rsidRPr="002F28B5" w:rsidRDefault="00BD3413" w:rsidP="00BD3413">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14:paraId="2A5FF0BB" w14:textId="77777777" w:rsidR="00BD3413" w:rsidRPr="002F28B5" w:rsidRDefault="00BD3413" w:rsidP="00BD3413">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14:paraId="3DA305BC" w14:textId="77777777" w:rsidR="00BD3413" w:rsidRPr="002F28B5" w:rsidRDefault="00BD3413" w:rsidP="00BD3413">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14:paraId="321FCD6F" w14:textId="77777777" w:rsidR="00BD3413" w:rsidRPr="002F28B5" w:rsidRDefault="00BD3413" w:rsidP="00BD3413">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14:paraId="0918EC1A" w14:textId="77777777" w:rsidR="00BD3413" w:rsidRPr="002F28B5" w:rsidRDefault="00BD3413" w:rsidP="00BD3413">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14:paraId="1C264D95" w14:textId="77777777" w:rsidR="00BD3413" w:rsidRPr="002F28B5" w:rsidRDefault="00BD3413" w:rsidP="00BD3413">
            <w:pPr>
              <w:jc w:val="right"/>
              <w:rPr>
                <w:color w:val="FF0000"/>
                <w:sz w:val="15"/>
                <w:szCs w:val="15"/>
                <w:lang w:val="en-US"/>
              </w:rPr>
            </w:pPr>
          </w:p>
        </w:tc>
        <w:tc>
          <w:tcPr>
            <w:tcW w:w="384" w:type="pct"/>
            <w:tcBorders>
              <w:top w:val="nil"/>
              <w:left w:val="nil"/>
              <w:bottom w:val="nil"/>
              <w:right w:val="nil"/>
            </w:tcBorders>
            <w:shd w:val="clear" w:color="auto" w:fill="auto"/>
            <w:vAlign w:val="bottom"/>
            <w:hideMark/>
          </w:tcPr>
          <w:p w14:paraId="047B0016" w14:textId="77777777" w:rsidR="00BD3413" w:rsidRPr="002F28B5" w:rsidRDefault="00BD3413" w:rsidP="00BD3413">
            <w:pPr>
              <w:jc w:val="right"/>
              <w:rPr>
                <w:color w:val="FF0000"/>
                <w:sz w:val="15"/>
                <w:szCs w:val="15"/>
                <w:lang w:val="en-US"/>
              </w:rPr>
            </w:pPr>
          </w:p>
        </w:tc>
      </w:tr>
      <w:tr w:rsidR="00BD3413" w:rsidRPr="002F28B5" w14:paraId="2761A372" w14:textId="77777777" w:rsidTr="00BD3413">
        <w:tc>
          <w:tcPr>
            <w:tcW w:w="1193" w:type="pct"/>
            <w:tcBorders>
              <w:top w:val="nil"/>
              <w:left w:val="nil"/>
              <w:bottom w:val="nil"/>
              <w:right w:val="nil"/>
            </w:tcBorders>
            <w:shd w:val="clear" w:color="auto" w:fill="auto"/>
            <w:noWrap/>
            <w:vAlign w:val="center"/>
            <w:hideMark/>
          </w:tcPr>
          <w:p w14:paraId="20929057" w14:textId="57B1057E" w:rsidR="00BD3413" w:rsidRPr="00EC39C1" w:rsidRDefault="00BD3413" w:rsidP="00BD3413">
            <w:pPr>
              <w:jc w:val="left"/>
              <w:rPr>
                <w:rFonts w:cs="Arial"/>
                <w:sz w:val="15"/>
                <w:szCs w:val="15"/>
                <w:lang w:val="en-US"/>
              </w:rPr>
            </w:pPr>
            <w:r w:rsidRPr="00EC39C1">
              <w:rPr>
                <w:rFonts w:cs="Arial"/>
                <w:sz w:val="15"/>
                <w:szCs w:val="15"/>
                <w:lang w:val="en-US"/>
              </w:rPr>
              <w:t>K 1. januáru 20</w:t>
            </w:r>
            <w:r>
              <w:rPr>
                <w:rFonts w:cs="Arial"/>
                <w:sz w:val="15"/>
                <w:szCs w:val="15"/>
                <w:lang w:val="en-US"/>
              </w:rPr>
              <w:t>24</w:t>
            </w:r>
          </w:p>
        </w:tc>
        <w:tc>
          <w:tcPr>
            <w:tcW w:w="484" w:type="pct"/>
            <w:tcBorders>
              <w:top w:val="nil"/>
              <w:left w:val="nil"/>
              <w:bottom w:val="single" w:sz="4" w:space="0" w:color="auto"/>
              <w:right w:val="nil"/>
            </w:tcBorders>
            <w:shd w:val="clear" w:color="auto" w:fill="auto"/>
            <w:vAlign w:val="bottom"/>
          </w:tcPr>
          <w:p w14:paraId="31B8255C" w14:textId="74DB4982" w:rsidR="00BD3413" w:rsidRPr="0029000E" w:rsidRDefault="00BD3413" w:rsidP="00BD3413">
            <w:pPr>
              <w:jc w:val="right"/>
              <w:rPr>
                <w:rFonts w:cs="Arial"/>
                <w:sz w:val="15"/>
                <w:szCs w:val="15"/>
                <w:lang w:val="en-US"/>
              </w:rPr>
            </w:pPr>
            <w:r w:rsidRPr="0029000E">
              <w:rPr>
                <w:rFonts w:cs="Arial"/>
                <w:sz w:val="15"/>
                <w:szCs w:val="15"/>
                <w:lang w:val="en-US"/>
              </w:rPr>
              <w:t>1743681</w:t>
            </w:r>
          </w:p>
        </w:tc>
        <w:tc>
          <w:tcPr>
            <w:tcW w:w="417" w:type="pct"/>
            <w:tcBorders>
              <w:top w:val="nil"/>
              <w:left w:val="nil"/>
              <w:bottom w:val="single" w:sz="4" w:space="0" w:color="auto"/>
              <w:right w:val="nil"/>
            </w:tcBorders>
            <w:shd w:val="clear" w:color="auto" w:fill="auto"/>
            <w:vAlign w:val="bottom"/>
          </w:tcPr>
          <w:p w14:paraId="007E0667" w14:textId="64DE4677" w:rsidR="00BD3413" w:rsidRPr="002F28B5" w:rsidRDefault="00BD3413" w:rsidP="00BD3413">
            <w:pPr>
              <w:jc w:val="right"/>
              <w:rPr>
                <w:rFonts w:cs="Arial"/>
                <w:sz w:val="15"/>
                <w:szCs w:val="15"/>
                <w:lang w:val="en-US"/>
              </w:rPr>
            </w:pPr>
            <w:r>
              <w:rPr>
                <w:rFonts w:cs="Arial"/>
                <w:sz w:val="15"/>
                <w:szCs w:val="15"/>
                <w:lang w:val="en-US"/>
              </w:rPr>
              <w:t>11497776</w:t>
            </w:r>
          </w:p>
        </w:tc>
        <w:tc>
          <w:tcPr>
            <w:tcW w:w="435" w:type="pct"/>
            <w:tcBorders>
              <w:top w:val="nil"/>
              <w:left w:val="nil"/>
              <w:bottom w:val="single" w:sz="4" w:space="0" w:color="auto"/>
              <w:right w:val="nil"/>
            </w:tcBorders>
            <w:shd w:val="clear" w:color="auto" w:fill="auto"/>
            <w:vAlign w:val="bottom"/>
          </w:tcPr>
          <w:p w14:paraId="7DC857EF" w14:textId="0A4522FF" w:rsidR="00BD3413" w:rsidRPr="002F28B5" w:rsidRDefault="00BD3413" w:rsidP="00BD3413">
            <w:pPr>
              <w:jc w:val="right"/>
              <w:rPr>
                <w:rFonts w:cs="Arial"/>
                <w:sz w:val="15"/>
                <w:szCs w:val="15"/>
                <w:lang w:val="en-US"/>
              </w:rPr>
            </w:pPr>
            <w:r>
              <w:rPr>
                <w:rFonts w:cs="Arial"/>
                <w:sz w:val="15"/>
                <w:szCs w:val="15"/>
                <w:lang w:val="en-US"/>
              </w:rPr>
              <w:t>26789707</w:t>
            </w:r>
          </w:p>
        </w:tc>
        <w:tc>
          <w:tcPr>
            <w:tcW w:w="507" w:type="pct"/>
            <w:tcBorders>
              <w:top w:val="nil"/>
              <w:left w:val="nil"/>
              <w:bottom w:val="single" w:sz="4" w:space="0" w:color="auto"/>
              <w:right w:val="nil"/>
            </w:tcBorders>
            <w:shd w:val="clear" w:color="auto" w:fill="auto"/>
            <w:vAlign w:val="bottom"/>
          </w:tcPr>
          <w:p w14:paraId="09E266B6" w14:textId="06909CF9" w:rsidR="00BD3413" w:rsidRPr="002F28B5" w:rsidRDefault="00BD3413" w:rsidP="00BD3413">
            <w:pPr>
              <w:jc w:val="right"/>
              <w:rPr>
                <w:rFonts w:cs="Arial"/>
                <w:sz w:val="15"/>
                <w:szCs w:val="15"/>
                <w:lang w:val="en-US"/>
              </w:rPr>
            </w:pPr>
            <w:r>
              <w:rPr>
                <w:rFonts w:cs="Arial"/>
                <w:sz w:val="15"/>
                <w:szCs w:val="15"/>
                <w:lang w:val="en-US"/>
              </w:rPr>
              <w:t>3435</w:t>
            </w:r>
          </w:p>
        </w:tc>
        <w:tc>
          <w:tcPr>
            <w:tcW w:w="351" w:type="pct"/>
            <w:tcBorders>
              <w:top w:val="nil"/>
              <w:left w:val="nil"/>
              <w:bottom w:val="single" w:sz="4" w:space="0" w:color="auto"/>
              <w:right w:val="nil"/>
            </w:tcBorders>
            <w:shd w:val="clear" w:color="auto" w:fill="auto"/>
            <w:vAlign w:val="bottom"/>
          </w:tcPr>
          <w:p w14:paraId="4D8B0EEF" w14:textId="39B4BC47" w:rsidR="00BD3413" w:rsidRPr="002F28B5" w:rsidRDefault="00BD3413" w:rsidP="00BD3413">
            <w:pPr>
              <w:jc w:val="right"/>
              <w:rPr>
                <w:rFonts w:cs="Arial"/>
                <w:sz w:val="15"/>
                <w:szCs w:val="15"/>
                <w:lang w:val="en-US"/>
              </w:rPr>
            </w:pPr>
            <w:r>
              <w:rPr>
                <w:rFonts w:cs="Arial"/>
                <w:sz w:val="15"/>
                <w:szCs w:val="15"/>
                <w:lang w:val="en-US"/>
              </w:rPr>
              <w:t>0</w:t>
            </w:r>
          </w:p>
        </w:tc>
        <w:tc>
          <w:tcPr>
            <w:tcW w:w="355" w:type="pct"/>
            <w:tcBorders>
              <w:top w:val="nil"/>
              <w:left w:val="nil"/>
              <w:bottom w:val="single" w:sz="4" w:space="0" w:color="auto"/>
              <w:right w:val="nil"/>
            </w:tcBorders>
            <w:shd w:val="clear" w:color="auto" w:fill="auto"/>
            <w:vAlign w:val="bottom"/>
          </w:tcPr>
          <w:p w14:paraId="6AC8D737" w14:textId="712E5AAD" w:rsidR="00BD3413" w:rsidRPr="002F28B5" w:rsidRDefault="00BD3413" w:rsidP="00BD3413">
            <w:pPr>
              <w:jc w:val="right"/>
              <w:rPr>
                <w:rFonts w:cs="Arial"/>
                <w:sz w:val="15"/>
                <w:szCs w:val="15"/>
                <w:lang w:val="en-US"/>
              </w:rPr>
            </w:pPr>
            <w:r>
              <w:rPr>
                <w:rFonts w:cs="Arial"/>
                <w:sz w:val="15"/>
                <w:szCs w:val="15"/>
                <w:lang w:val="en-US"/>
              </w:rPr>
              <w:t>1112</w:t>
            </w:r>
          </w:p>
        </w:tc>
        <w:tc>
          <w:tcPr>
            <w:tcW w:w="458" w:type="pct"/>
            <w:tcBorders>
              <w:top w:val="nil"/>
              <w:left w:val="nil"/>
              <w:bottom w:val="single" w:sz="4" w:space="0" w:color="auto"/>
              <w:right w:val="nil"/>
            </w:tcBorders>
            <w:shd w:val="clear" w:color="auto" w:fill="auto"/>
            <w:vAlign w:val="bottom"/>
          </w:tcPr>
          <w:p w14:paraId="35F54481" w14:textId="790FA04C" w:rsidR="00BD3413" w:rsidRPr="002F28B5" w:rsidRDefault="00BD3413" w:rsidP="00BD3413">
            <w:pPr>
              <w:jc w:val="right"/>
              <w:rPr>
                <w:rFonts w:cs="Arial"/>
                <w:sz w:val="15"/>
                <w:szCs w:val="15"/>
                <w:lang w:val="en-US"/>
              </w:rPr>
            </w:pPr>
            <w:r>
              <w:rPr>
                <w:rFonts w:cs="Arial"/>
                <w:sz w:val="15"/>
                <w:szCs w:val="15"/>
                <w:lang w:val="en-US"/>
              </w:rPr>
              <w:t>2470641</w:t>
            </w:r>
          </w:p>
        </w:tc>
        <w:tc>
          <w:tcPr>
            <w:tcW w:w="417" w:type="pct"/>
            <w:tcBorders>
              <w:top w:val="nil"/>
              <w:left w:val="nil"/>
              <w:bottom w:val="single" w:sz="4" w:space="0" w:color="auto"/>
              <w:right w:val="nil"/>
            </w:tcBorders>
            <w:shd w:val="clear" w:color="auto" w:fill="auto"/>
            <w:vAlign w:val="bottom"/>
          </w:tcPr>
          <w:p w14:paraId="1D51D584" w14:textId="06F0C1F8" w:rsidR="00BD3413" w:rsidRPr="002F28B5" w:rsidRDefault="00BD3413" w:rsidP="00BD3413">
            <w:pPr>
              <w:jc w:val="right"/>
              <w:rPr>
                <w:rFonts w:cs="Arial"/>
                <w:sz w:val="15"/>
                <w:szCs w:val="15"/>
                <w:lang w:val="en-US"/>
              </w:rPr>
            </w:pPr>
            <w:r>
              <w:rPr>
                <w:rFonts w:cs="Arial"/>
                <w:sz w:val="15"/>
                <w:szCs w:val="15"/>
                <w:lang w:val="en-US"/>
              </w:rPr>
              <w:t>379766</w:t>
            </w:r>
          </w:p>
        </w:tc>
        <w:tc>
          <w:tcPr>
            <w:tcW w:w="384" w:type="pct"/>
            <w:tcBorders>
              <w:top w:val="nil"/>
              <w:left w:val="nil"/>
              <w:bottom w:val="single" w:sz="4" w:space="0" w:color="auto"/>
              <w:right w:val="nil"/>
            </w:tcBorders>
            <w:shd w:val="clear" w:color="auto" w:fill="auto"/>
            <w:vAlign w:val="bottom"/>
          </w:tcPr>
          <w:p w14:paraId="6778FBD2" w14:textId="11733D28" w:rsidR="00BD3413" w:rsidRPr="002F28B5" w:rsidRDefault="00BD3413" w:rsidP="00BD3413">
            <w:pPr>
              <w:jc w:val="right"/>
              <w:rPr>
                <w:rFonts w:cs="Arial"/>
                <w:sz w:val="15"/>
                <w:szCs w:val="15"/>
                <w:lang w:val="en-US"/>
              </w:rPr>
            </w:pPr>
            <w:r>
              <w:rPr>
                <w:rFonts w:cs="Arial"/>
                <w:sz w:val="15"/>
                <w:szCs w:val="15"/>
                <w:lang w:val="en-US"/>
              </w:rPr>
              <w:t>42886118</w:t>
            </w:r>
          </w:p>
        </w:tc>
      </w:tr>
      <w:tr w:rsidR="00BD3413" w:rsidRPr="006951C5" w14:paraId="686DDB6D" w14:textId="77777777" w:rsidTr="00BD3413">
        <w:tc>
          <w:tcPr>
            <w:tcW w:w="1193" w:type="pct"/>
            <w:tcBorders>
              <w:top w:val="nil"/>
              <w:left w:val="nil"/>
              <w:bottom w:val="single" w:sz="8" w:space="0" w:color="auto"/>
              <w:right w:val="nil"/>
            </w:tcBorders>
            <w:shd w:val="clear" w:color="auto" w:fill="auto"/>
            <w:noWrap/>
            <w:vAlign w:val="center"/>
            <w:hideMark/>
          </w:tcPr>
          <w:p w14:paraId="67C8256D" w14:textId="0373FA22" w:rsidR="00BD3413" w:rsidRPr="00EC39C1" w:rsidRDefault="00BD3413" w:rsidP="00BD3413">
            <w:pPr>
              <w:jc w:val="left"/>
              <w:rPr>
                <w:rFonts w:cs="Arial"/>
                <w:sz w:val="15"/>
                <w:szCs w:val="15"/>
                <w:lang w:val="en-US"/>
              </w:rPr>
            </w:pPr>
            <w:r w:rsidRPr="00EC39C1">
              <w:rPr>
                <w:rFonts w:cs="Arial"/>
                <w:sz w:val="15"/>
                <w:szCs w:val="15"/>
                <w:lang w:val="en-US"/>
              </w:rPr>
              <w:t>K 31. Decembru 20</w:t>
            </w:r>
            <w:r>
              <w:rPr>
                <w:rFonts w:cs="Arial"/>
                <w:sz w:val="15"/>
                <w:szCs w:val="15"/>
                <w:lang w:val="en-US"/>
              </w:rPr>
              <w:t>24</w:t>
            </w:r>
          </w:p>
        </w:tc>
        <w:tc>
          <w:tcPr>
            <w:tcW w:w="484" w:type="pct"/>
            <w:tcBorders>
              <w:top w:val="nil"/>
              <w:left w:val="nil"/>
              <w:bottom w:val="single" w:sz="8" w:space="0" w:color="auto"/>
              <w:right w:val="nil"/>
            </w:tcBorders>
            <w:shd w:val="clear" w:color="auto" w:fill="auto"/>
            <w:vAlign w:val="bottom"/>
          </w:tcPr>
          <w:p w14:paraId="0450BEB6" w14:textId="704CC0D9" w:rsidR="00BD3413" w:rsidRPr="0029000E" w:rsidRDefault="00BD3413" w:rsidP="00BD3413">
            <w:pPr>
              <w:jc w:val="right"/>
              <w:rPr>
                <w:rFonts w:cs="Arial"/>
                <w:sz w:val="15"/>
                <w:szCs w:val="15"/>
                <w:lang w:val="en-US"/>
              </w:rPr>
            </w:pPr>
            <w:r>
              <w:rPr>
                <w:rFonts w:cs="Arial"/>
                <w:sz w:val="15"/>
                <w:szCs w:val="15"/>
                <w:lang w:val="en-US"/>
              </w:rPr>
              <w:t>2365626</w:t>
            </w:r>
          </w:p>
        </w:tc>
        <w:tc>
          <w:tcPr>
            <w:tcW w:w="417" w:type="pct"/>
            <w:tcBorders>
              <w:top w:val="nil"/>
              <w:left w:val="nil"/>
              <w:bottom w:val="single" w:sz="8" w:space="0" w:color="auto"/>
              <w:right w:val="nil"/>
            </w:tcBorders>
            <w:shd w:val="clear" w:color="auto" w:fill="auto"/>
            <w:vAlign w:val="bottom"/>
          </w:tcPr>
          <w:p w14:paraId="28B1061D" w14:textId="52161EEA" w:rsidR="00BD3413" w:rsidRPr="002F28B5" w:rsidRDefault="00BD3413" w:rsidP="00BD3413">
            <w:pPr>
              <w:jc w:val="right"/>
              <w:rPr>
                <w:rFonts w:cs="Arial"/>
                <w:sz w:val="15"/>
                <w:szCs w:val="15"/>
                <w:lang w:val="en-US"/>
              </w:rPr>
            </w:pPr>
            <w:r>
              <w:rPr>
                <w:rFonts w:cs="Arial"/>
                <w:sz w:val="15"/>
                <w:szCs w:val="15"/>
                <w:lang w:val="en-US"/>
              </w:rPr>
              <w:t>14457830</w:t>
            </w:r>
          </w:p>
        </w:tc>
        <w:tc>
          <w:tcPr>
            <w:tcW w:w="435" w:type="pct"/>
            <w:tcBorders>
              <w:top w:val="nil"/>
              <w:left w:val="nil"/>
              <w:bottom w:val="single" w:sz="8" w:space="0" w:color="auto"/>
              <w:right w:val="nil"/>
            </w:tcBorders>
            <w:shd w:val="clear" w:color="auto" w:fill="auto"/>
            <w:vAlign w:val="bottom"/>
          </w:tcPr>
          <w:p w14:paraId="2A4450A4" w14:textId="4478681D" w:rsidR="00BD3413" w:rsidRPr="002F28B5" w:rsidRDefault="00BD3413" w:rsidP="00BD3413">
            <w:pPr>
              <w:jc w:val="right"/>
              <w:rPr>
                <w:rFonts w:cs="Arial"/>
                <w:sz w:val="15"/>
                <w:szCs w:val="15"/>
                <w:lang w:val="en-US"/>
              </w:rPr>
            </w:pPr>
            <w:r>
              <w:rPr>
                <w:rFonts w:cs="Arial"/>
                <w:sz w:val="15"/>
                <w:szCs w:val="15"/>
                <w:lang w:val="en-US"/>
              </w:rPr>
              <w:t>28307867</w:t>
            </w:r>
          </w:p>
        </w:tc>
        <w:tc>
          <w:tcPr>
            <w:tcW w:w="507" w:type="pct"/>
            <w:tcBorders>
              <w:top w:val="nil"/>
              <w:left w:val="nil"/>
              <w:bottom w:val="single" w:sz="8" w:space="0" w:color="auto"/>
              <w:right w:val="nil"/>
            </w:tcBorders>
            <w:shd w:val="clear" w:color="auto" w:fill="auto"/>
            <w:vAlign w:val="bottom"/>
          </w:tcPr>
          <w:p w14:paraId="19D66FB5" w14:textId="3B9F777D" w:rsidR="00BD3413" w:rsidRPr="002F28B5" w:rsidRDefault="00BD3413" w:rsidP="00BD3413">
            <w:pPr>
              <w:jc w:val="right"/>
              <w:rPr>
                <w:rFonts w:cs="Arial"/>
                <w:sz w:val="15"/>
                <w:szCs w:val="15"/>
                <w:lang w:val="en-US"/>
              </w:rPr>
            </w:pPr>
            <w:r>
              <w:rPr>
                <w:rFonts w:cs="Arial"/>
                <w:sz w:val="15"/>
                <w:szCs w:val="15"/>
                <w:lang w:val="en-US"/>
              </w:rPr>
              <w:t>36367</w:t>
            </w:r>
          </w:p>
        </w:tc>
        <w:tc>
          <w:tcPr>
            <w:tcW w:w="351" w:type="pct"/>
            <w:tcBorders>
              <w:top w:val="nil"/>
              <w:left w:val="nil"/>
              <w:bottom w:val="single" w:sz="8" w:space="0" w:color="auto"/>
              <w:right w:val="nil"/>
            </w:tcBorders>
            <w:shd w:val="clear" w:color="auto" w:fill="auto"/>
            <w:vAlign w:val="bottom"/>
          </w:tcPr>
          <w:p w14:paraId="52883B35" w14:textId="7A1614E9" w:rsidR="00BD3413" w:rsidRPr="002F28B5" w:rsidRDefault="00BD3413" w:rsidP="00BD3413">
            <w:pPr>
              <w:jc w:val="right"/>
              <w:rPr>
                <w:rFonts w:cs="Arial"/>
                <w:sz w:val="15"/>
                <w:szCs w:val="15"/>
                <w:lang w:val="en-US"/>
              </w:rPr>
            </w:pPr>
            <w:r>
              <w:rPr>
                <w:rFonts w:cs="Arial"/>
                <w:sz w:val="15"/>
                <w:szCs w:val="15"/>
                <w:lang w:val="en-US"/>
              </w:rPr>
              <w:t>0</w:t>
            </w:r>
          </w:p>
        </w:tc>
        <w:tc>
          <w:tcPr>
            <w:tcW w:w="355" w:type="pct"/>
            <w:tcBorders>
              <w:top w:val="nil"/>
              <w:left w:val="nil"/>
              <w:bottom w:val="single" w:sz="8" w:space="0" w:color="auto"/>
              <w:right w:val="nil"/>
            </w:tcBorders>
            <w:shd w:val="clear" w:color="auto" w:fill="auto"/>
            <w:vAlign w:val="bottom"/>
          </w:tcPr>
          <w:p w14:paraId="4F5452E5" w14:textId="2A76E315" w:rsidR="00BD3413" w:rsidRPr="002F28B5" w:rsidRDefault="00BD3413" w:rsidP="00BD3413">
            <w:pPr>
              <w:jc w:val="right"/>
              <w:rPr>
                <w:rFonts w:cs="Arial"/>
                <w:sz w:val="15"/>
                <w:szCs w:val="15"/>
                <w:lang w:val="en-US"/>
              </w:rPr>
            </w:pPr>
            <w:r>
              <w:rPr>
                <w:rFonts w:cs="Arial"/>
                <w:sz w:val="15"/>
                <w:szCs w:val="15"/>
                <w:lang w:val="en-US"/>
              </w:rPr>
              <w:t>1112</w:t>
            </w:r>
          </w:p>
        </w:tc>
        <w:tc>
          <w:tcPr>
            <w:tcW w:w="458" w:type="pct"/>
            <w:tcBorders>
              <w:top w:val="nil"/>
              <w:left w:val="nil"/>
              <w:bottom w:val="single" w:sz="8" w:space="0" w:color="auto"/>
              <w:right w:val="nil"/>
            </w:tcBorders>
            <w:shd w:val="clear" w:color="auto" w:fill="auto"/>
            <w:vAlign w:val="bottom"/>
          </w:tcPr>
          <w:p w14:paraId="70FCF195" w14:textId="48EB9473" w:rsidR="00BD3413" w:rsidRPr="002F28B5" w:rsidRDefault="00BD3413" w:rsidP="00BD3413">
            <w:pPr>
              <w:jc w:val="right"/>
              <w:rPr>
                <w:rFonts w:cs="Arial"/>
                <w:sz w:val="15"/>
                <w:szCs w:val="15"/>
                <w:lang w:val="en-US"/>
              </w:rPr>
            </w:pPr>
            <w:r>
              <w:rPr>
                <w:rFonts w:cs="Arial"/>
                <w:sz w:val="15"/>
                <w:szCs w:val="15"/>
                <w:lang w:val="en-US"/>
              </w:rPr>
              <w:t>1985006</w:t>
            </w:r>
          </w:p>
        </w:tc>
        <w:tc>
          <w:tcPr>
            <w:tcW w:w="417" w:type="pct"/>
            <w:tcBorders>
              <w:top w:val="nil"/>
              <w:left w:val="nil"/>
              <w:bottom w:val="single" w:sz="8" w:space="0" w:color="auto"/>
              <w:right w:val="nil"/>
            </w:tcBorders>
            <w:shd w:val="clear" w:color="auto" w:fill="auto"/>
            <w:vAlign w:val="bottom"/>
          </w:tcPr>
          <w:p w14:paraId="32CCCB87" w14:textId="03350D8D" w:rsidR="00BD3413" w:rsidRPr="002F28B5" w:rsidRDefault="00BD3413" w:rsidP="00BD3413">
            <w:pPr>
              <w:jc w:val="right"/>
              <w:rPr>
                <w:rFonts w:cs="Arial"/>
                <w:sz w:val="15"/>
                <w:szCs w:val="15"/>
                <w:lang w:val="en-US"/>
              </w:rPr>
            </w:pPr>
            <w:r>
              <w:rPr>
                <w:rFonts w:cs="Arial"/>
                <w:sz w:val="15"/>
                <w:szCs w:val="15"/>
                <w:lang w:val="en-US"/>
              </w:rPr>
              <w:t>390496</w:t>
            </w:r>
          </w:p>
        </w:tc>
        <w:tc>
          <w:tcPr>
            <w:tcW w:w="384" w:type="pct"/>
            <w:tcBorders>
              <w:top w:val="nil"/>
              <w:left w:val="nil"/>
              <w:bottom w:val="single" w:sz="8" w:space="0" w:color="auto"/>
              <w:right w:val="nil"/>
            </w:tcBorders>
            <w:shd w:val="clear" w:color="auto" w:fill="auto"/>
            <w:vAlign w:val="bottom"/>
          </w:tcPr>
          <w:p w14:paraId="75A8D12E" w14:textId="5F0733BE" w:rsidR="00BD3413" w:rsidRPr="002F28B5" w:rsidRDefault="00BD3413" w:rsidP="00BD3413">
            <w:pPr>
              <w:jc w:val="right"/>
              <w:rPr>
                <w:rFonts w:cs="Arial"/>
                <w:sz w:val="15"/>
                <w:szCs w:val="15"/>
                <w:lang w:val="en-US"/>
              </w:rPr>
            </w:pPr>
            <w:r>
              <w:rPr>
                <w:rFonts w:cs="Arial"/>
                <w:sz w:val="15"/>
                <w:szCs w:val="15"/>
                <w:lang w:val="en-US"/>
              </w:rPr>
              <w:t>47544302</w:t>
            </w:r>
          </w:p>
        </w:tc>
      </w:tr>
    </w:tbl>
    <w:p w14:paraId="5987DF67" w14:textId="77777777" w:rsidR="004C3367" w:rsidRPr="00EC39C1" w:rsidRDefault="004C3367" w:rsidP="004C3367"/>
    <w:p w14:paraId="4C926775" w14:textId="77777777" w:rsidR="004C3367" w:rsidRDefault="004C3367" w:rsidP="004C3367"/>
    <w:p w14:paraId="2797C2B4" w14:textId="77777777" w:rsidR="004C3367" w:rsidRDefault="004C3367" w:rsidP="00FE4132">
      <w:pPr>
        <w:rPr>
          <w:snapToGrid w:val="0"/>
          <w:u w:val="single"/>
          <w:lang w:eastAsia="sk-SK"/>
        </w:rPr>
      </w:pPr>
    </w:p>
    <w:p w14:paraId="04154D02" w14:textId="77777777" w:rsidR="004C3367" w:rsidRDefault="004C3367" w:rsidP="00FE4132">
      <w:pPr>
        <w:rPr>
          <w:snapToGrid w:val="0"/>
          <w:u w:val="single"/>
          <w:lang w:eastAsia="sk-SK"/>
        </w:rPr>
      </w:pPr>
    </w:p>
    <w:p w14:paraId="4038027E" w14:textId="77777777" w:rsidR="004C3367" w:rsidRDefault="004C3367" w:rsidP="00FE4132">
      <w:pPr>
        <w:rPr>
          <w:snapToGrid w:val="0"/>
          <w:u w:val="single"/>
          <w:lang w:eastAsia="sk-SK"/>
        </w:rPr>
      </w:pPr>
    </w:p>
    <w:p w14:paraId="3FC48187" w14:textId="77777777" w:rsidR="00FE4132" w:rsidRDefault="00FE4132" w:rsidP="00277161"/>
    <w:p w14:paraId="70A9E524" w14:textId="77777777" w:rsidR="00FE4132" w:rsidRDefault="00FE4132" w:rsidP="00277161"/>
    <w:p w14:paraId="40C892C2" w14:textId="77777777" w:rsidR="00FE4132" w:rsidRDefault="00FE4132" w:rsidP="00277161"/>
    <w:p w14:paraId="69B2FFE7" w14:textId="77777777" w:rsidR="00FE4132" w:rsidRDefault="00FE4132" w:rsidP="00277161"/>
    <w:p w14:paraId="1310428C" w14:textId="77777777" w:rsidR="00FE4132" w:rsidRDefault="00FE4132" w:rsidP="00277161"/>
    <w:p w14:paraId="71D5B179" w14:textId="77777777" w:rsidR="00FE4132" w:rsidRDefault="00FE4132" w:rsidP="00277161"/>
    <w:p w14:paraId="2E066D23" w14:textId="77777777" w:rsidR="00FE4132" w:rsidRDefault="00FE4132" w:rsidP="00277161"/>
    <w:p w14:paraId="4795AD0F" w14:textId="77777777" w:rsidR="00FE4132" w:rsidRDefault="00FE4132" w:rsidP="00277161"/>
    <w:p w14:paraId="541CEE04" w14:textId="77777777" w:rsidR="00FE4132" w:rsidRDefault="00FE4132" w:rsidP="00277161"/>
    <w:p w14:paraId="74E3F9EC" w14:textId="77777777" w:rsidR="00FE4132" w:rsidRDefault="00FE4132" w:rsidP="00277161"/>
    <w:p w14:paraId="68F7D735" w14:textId="77777777" w:rsidR="00FE4132" w:rsidRDefault="00FE4132" w:rsidP="00277161"/>
    <w:p w14:paraId="0707EB7E" w14:textId="77777777" w:rsidR="00FE4132" w:rsidRDefault="00FE4132" w:rsidP="00277161"/>
    <w:p w14:paraId="55E1EF14" w14:textId="77777777" w:rsidR="00FE4132" w:rsidRDefault="00FE4132" w:rsidP="00277161"/>
    <w:p w14:paraId="579DB5D8" w14:textId="77777777" w:rsidR="00FE4132" w:rsidRDefault="00FE4132" w:rsidP="00277161"/>
    <w:p w14:paraId="585608AB" w14:textId="77777777" w:rsidR="00B92835" w:rsidRPr="00EC39C1" w:rsidRDefault="00B92835" w:rsidP="00277161">
      <w:pPr>
        <w:sectPr w:rsidR="00B92835" w:rsidRPr="00EC39C1" w:rsidSect="003B5D6D">
          <w:pgSz w:w="16840" w:h="11907" w:orient="landscape" w:code="9"/>
          <w:pgMar w:top="1418" w:right="1418" w:bottom="992" w:left="1418" w:header="850" w:footer="680" w:gutter="0"/>
          <w:cols w:space="708"/>
          <w:docGrid w:linePitch="360"/>
        </w:sectPr>
      </w:pPr>
    </w:p>
    <w:p w14:paraId="779762DB" w14:textId="77777777" w:rsidR="00D5663A" w:rsidRDefault="00D5663A" w:rsidP="00277161">
      <w:pPr>
        <w:pStyle w:val="Nadpis3"/>
      </w:pPr>
      <w:r w:rsidRPr="00EC39C1">
        <w:lastRenderedPageBreak/>
        <w:t>Záložné právo a obmedzenie disponovania s dlhodobým  hmotným majetkom</w:t>
      </w:r>
      <w:r w:rsidR="00A41CE6">
        <w:t xml:space="preserve"> </w:t>
      </w:r>
    </w:p>
    <w:p w14:paraId="05B86A7E" w14:textId="77777777" w:rsidR="00B92835" w:rsidRPr="00B92835" w:rsidRDefault="00B92835" w:rsidP="00B92835"/>
    <w:p w14:paraId="0EDA0BDD" w14:textId="77777777" w:rsidR="00277161" w:rsidRPr="00EC39C1" w:rsidRDefault="00277161" w:rsidP="00277161">
      <w:pPr>
        <w:rPr>
          <w:snapToGrid w:val="0"/>
          <w:sz w:val="10"/>
          <w:szCs w:val="10"/>
          <w:lang w:eastAsia="sk-SK"/>
        </w:rPr>
      </w:pPr>
      <w:bookmarkStart w:id="8" w:name="T_assets_under_lien_1"/>
    </w:p>
    <w:tbl>
      <w:tblPr>
        <w:tblW w:w="4923" w:type="pct"/>
        <w:tblLook w:val="04A0" w:firstRow="1" w:lastRow="0" w:firstColumn="1" w:lastColumn="0" w:noHBand="0" w:noVBand="1"/>
      </w:tblPr>
      <w:tblGrid>
        <w:gridCol w:w="7519"/>
        <w:gridCol w:w="1412"/>
      </w:tblGrid>
      <w:tr w:rsidR="00277161" w:rsidRPr="00EC39C1" w14:paraId="370A1108" w14:textId="77777777" w:rsidTr="0028735E">
        <w:tc>
          <w:tcPr>
            <w:tcW w:w="4209" w:type="pct"/>
            <w:vMerge w:val="restart"/>
            <w:tcBorders>
              <w:top w:val="single" w:sz="8" w:space="0" w:color="auto"/>
              <w:left w:val="nil"/>
              <w:bottom w:val="single" w:sz="4" w:space="0" w:color="000000"/>
              <w:right w:val="nil"/>
            </w:tcBorders>
            <w:shd w:val="clear" w:color="auto" w:fill="auto"/>
            <w:vAlign w:val="center"/>
            <w:hideMark/>
          </w:tcPr>
          <w:p w14:paraId="5E05D794" w14:textId="77777777" w:rsidR="00277161" w:rsidRPr="00EC39C1" w:rsidRDefault="00277161" w:rsidP="003901B9">
            <w:pPr>
              <w:jc w:val="left"/>
              <w:rPr>
                <w:rFonts w:cs="Arial"/>
                <w:b/>
                <w:bCs/>
                <w:i/>
                <w:iCs/>
                <w:sz w:val="15"/>
                <w:szCs w:val="15"/>
                <w:lang w:val="en-US"/>
              </w:rPr>
            </w:pPr>
            <w:bookmarkStart w:id="9" w:name="RANGE!B12:C15"/>
            <w:r w:rsidRPr="00EC39C1">
              <w:rPr>
                <w:rFonts w:cs="Arial"/>
                <w:b/>
                <w:bCs/>
                <w:i/>
                <w:iCs/>
                <w:sz w:val="15"/>
                <w:szCs w:val="15"/>
                <w:lang w:val="en-US"/>
              </w:rPr>
              <w:t>Dlhodobý hmotný majetok</w:t>
            </w:r>
            <w:bookmarkEnd w:id="9"/>
          </w:p>
        </w:tc>
        <w:tc>
          <w:tcPr>
            <w:tcW w:w="791" w:type="pct"/>
            <w:tcBorders>
              <w:top w:val="single" w:sz="8" w:space="0" w:color="auto"/>
              <w:left w:val="nil"/>
              <w:bottom w:val="nil"/>
              <w:right w:val="nil"/>
            </w:tcBorders>
            <w:shd w:val="clear" w:color="auto" w:fill="auto"/>
            <w:vAlign w:val="center"/>
            <w:hideMark/>
          </w:tcPr>
          <w:p w14:paraId="212C2EBF" w14:textId="571FD1F2" w:rsidR="00277161" w:rsidRPr="00FC2F4B" w:rsidRDefault="00277161" w:rsidP="00E40245">
            <w:pPr>
              <w:jc w:val="center"/>
              <w:rPr>
                <w:rFonts w:cs="Arial"/>
                <w:b/>
                <w:bCs/>
                <w:i/>
                <w:iCs/>
                <w:sz w:val="15"/>
                <w:szCs w:val="15"/>
                <w:lang w:val="en-US"/>
              </w:rPr>
            </w:pPr>
            <w:r w:rsidRPr="00FC2F4B">
              <w:rPr>
                <w:rFonts w:cs="Arial"/>
                <w:b/>
                <w:bCs/>
                <w:i/>
                <w:iCs/>
                <w:sz w:val="15"/>
                <w:szCs w:val="15"/>
                <w:lang w:val="en-US"/>
              </w:rPr>
              <w:t>31.12.</w:t>
            </w:r>
            <w:r w:rsidR="00010942" w:rsidRPr="00FC2F4B">
              <w:rPr>
                <w:rFonts w:cs="Arial"/>
                <w:b/>
                <w:bCs/>
                <w:i/>
                <w:iCs/>
                <w:sz w:val="15"/>
                <w:szCs w:val="15"/>
                <w:lang w:val="en-US"/>
              </w:rPr>
              <w:t>20</w:t>
            </w:r>
            <w:r w:rsidR="00FF0B01">
              <w:rPr>
                <w:rFonts w:cs="Arial"/>
                <w:b/>
                <w:bCs/>
                <w:i/>
                <w:iCs/>
                <w:sz w:val="15"/>
                <w:szCs w:val="15"/>
                <w:lang w:val="en-US"/>
              </w:rPr>
              <w:t>2</w:t>
            </w:r>
            <w:r w:rsidR="00E40245">
              <w:rPr>
                <w:rFonts w:cs="Arial"/>
                <w:b/>
                <w:bCs/>
                <w:i/>
                <w:iCs/>
                <w:sz w:val="15"/>
                <w:szCs w:val="15"/>
                <w:lang w:val="en-US"/>
              </w:rPr>
              <w:t>5</w:t>
            </w:r>
          </w:p>
        </w:tc>
      </w:tr>
      <w:tr w:rsidR="00277161" w:rsidRPr="00EC39C1" w14:paraId="51F13604" w14:textId="77777777" w:rsidTr="0028735E">
        <w:tc>
          <w:tcPr>
            <w:tcW w:w="4209" w:type="pct"/>
            <w:vMerge/>
            <w:tcBorders>
              <w:top w:val="single" w:sz="8" w:space="0" w:color="auto"/>
              <w:left w:val="nil"/>
              <w:bottom w:val="single" w:sz="4" w:space="0" w:color="000000"/>
              <w:right w:val="nil"/>
            </w:tcBorders>
            <w:vAlign w:val="center"/>
            <w:hideMark/>
          </w:tcPr>
          <w:p w14:paraId="183C29DD" w14:textId="77777777" w:rsidR="00277161" w:rsidRPr="00EC39C1" w:rsidRDefault="00277161" w:rsidP="00277161">
            <w:pPr>
              <w:jc w:val="left"/>
              <w:rPr>
                <w:rFonts w:cs="Arial"/>
                <w:b/>
                <w:bCs/>
                <w:i/>
                <w:iCs/>
                <w:sz w:val="15"/>
                <w:szCs w:val="15"/>
                <w:lang w:val="en-US"/>
              </w:rPr>
            </w:pPr>
          </w:p>
        </w:tc>
        <w:tc>
          <w:tcPr>
            <w:tcW w:w="791" w:type="pct"/>
            <w:tcBorders>
              <w:top w:val="nil"/>
              <w:left w:val="nil"/>
              <w:bottom w:val="nil"/>
              <w:right w:val="nil"/>
            </w:tcBorders>
            <w:shd w:val="clear" w:color="auto" w:fill="auto"/>
            <w:vAlign w:val="center"/>
            <w:hideMark/>
          </w:tcPr>
          <w:p w14:paraId="571EC179" w14:textId="77777777" w:rsidR="00277161" w:rsidRPr="00FC2F4B" w:rsidRDefault="00277161" w:rsidP="00277161">
            <w:pPr>
              <w:jc w:val="center"/>
              <w:rPr>
                <w:rFonts w:cs="Arial"/>
                <w:b/>
                <w:bCs/>
                <w:i/>
                <w:iCs/>
                <w:sz w:val="15"/>
                <w:szCs w:val="15"/>
                <w:lang w:val="en-US"/>
              </w:rPr>
            </w:pPr>
            <w:r w:rsidRPr="00FC2F4B">
              <w:rPr>
                <w:rFonts w:cs="Arial"/>
                <w:b/>
                <w:bCs/>
                <w:i/>
                <w:iCs/>
                <w:sz w:val="15"/>
                <w:szCs w:val="15"/>
                <w:lang w:val="en-US"/>
              </w:rPr>
              <w:t xml:space="preserve">Zostatková hodnota </w:t>
            </w:r>
          </w:p>
        </w:tc>
      </w:tr>
      <w:tr w:rsidR="00C81DCD" w:rsidRPr="00C81DCD" w14:paraId="51A846AA" w14:textId="77777777" w:rsidTr="0028735E">
        <w:tc>
          <w:tcPr>
            <w:tcW w:w="4209" w:type="pct"/>
            <w:tcBorders>
              <w:top w:val="nil"/>
              <w:left w:val="nil"/>
              <w:bottom w:val="nil"/>
              <w:right w:val="nil"/>
            </w:tcBorders>
            <w:shd w:val="clear" w:color="auto" w:fill="auto"/>
            <w:vAlign w:val="center"/>
            <w:hideMark/>
          </w:tcPr>
          <w:p w14:paraId="2DB22958" w14:textId="77777777" w:rsidR="00277161" w:rsidRPr="00EE00B0" w:rsidRDefault="00277161" w:rsidP="003901B9">
            <w:pPr>
              <w:rPr>
                <w:rFonts w:cs="Arial"/>
                <w:sz w:val="15"/>
                <w:szCs w:val="15"/>
                <w:lang w:val="en-US"/>
              </w:rPr>
            </w:pPr>
            <w:r w:rsidRPr="00EE00B0">
              <w:rPr>
                <w:rFonts w:cs="Arial"/>
                <w:sz w:val="15"/>
                <w:szCs w:val="15"/>
                <w:lang w:val="en-US"/>
              </w:rPr>
              <w:t>Dlhodobý hmotný majetok, na ktorý je zriadené záložné právo</w:t>
            </w:r>
          </w:p>
        </w:tc>
        <w:tc>
          <w:tcPr>
            <w:tcW w:w="791" w:type="pct"/>
            <w:tcBorders>
              <w:top w:val="single" w:sz="4" w:space="0" w:color="auto"/>
              <w:left w:val="nil"/>
              <w:bottom w:val="nil"/>
              <w:right w:val="nil"/>
            </w:tcBorders>
            <w:shd w:val="clear" w:color="auto" w:fill="auto"/>
            <w:vAlign w:val="center"/>
            <w:hideMark/>
          </w:tcPr>
          <w:p w14:paraId="26E8F268" w14:textId="4EAB8B41" w:rsidR="00277161" w:rsidRPr="00C81DCD" w:rsidRDefault="004F6199" w:rsidP="00FF77F8">
            <w:pPr>
              <w:jc w:val="right"/>
              <w:rPr>
                <w:rFonts w:cs="Arial"/>
                <w:sz w:val="15"/>
                <w:szCs w:val="15"/>
                <w:lang w:val="en-US"/>
              </w:rPr>
            </w:pPr>
            <w:r w:rsidRPr="00C81DCD">
              <w:rPr>
                <w:rFonts w:cs="Arial"/>
                <w:sz w:val="15"/>
                <w:szCs w:val="15"/>
                <w:lang w:val="en-US"/>
              </w:rPr>
              <w:t>48 201 804</w:t>
            </w:r>
          </w:p>
        </w:tc>
      </w:tr>
      <w:tr w:rsidR="00277161" w:rsidRPr="0050142D" w14:paraId="041CF069" w14:textId="77777777" w:rsidTr="00223C16">
        <w:trPr>
          <w:trHeight w:val="261"/>
        </w:trPr>
        <w:tc>
          <w:tcPr>
            <w:tcW w:w="4209" w:type="pct"/>
            <w:tcBorders>
              <w:top w:val="nil"/>
              <w:left w:val="nil"/>
              <w:bottom w:val="single" w:sz="8" w:space="0" w:color="auto"/>
              <w:right w:val="nil"/>
            </w:tcBorders>
            <w:shd w:val="clear" w:color="auto" w:fill="auto"/>
            <w:noWrap/>
            <w:vAlign w:val="center"/>
            <w:hideMark/>
          </w:tcPr>
          <w:p w14:paraId="3FABBB27" w14:textId="77777777" w:rsidR="00277161" w:rsidRPr="00EE00B0" w:rsidRDefault="00277161" w:rsidP="00277161">
            <w:pPr>
              <w:jc w:val="left"/>
              <w:rPr>
                <w:rFonts w:cs="Arial"/>
                <w:sz w:val="15"/>
                <w:szCs w:val="15"/>
                <w:lang w:val="en-US"/>
              </w:rPr>
            </w:pPr>
            <w:r w:rsidRPr="00EE00B0">
              <w:rPr>
                <w:rFonts w:cs="Arial"/>
                <w:sz w:val="15"/>
                <w:szCs w:val="15"/>
                <w:lang w:val="en-US"/>
              </w:rPr>
              <w:t>Dlhodobý nehmotný majetok, pri ktorom má účtovná jednotka obmedzené právo s ním nakladať</w:t>
            </w:r>
          </w:p>
        </w:tc>
        <w:tc>
          <w:tcPr>
            <w:tcW w:w="791" w:type="pct"/>
            <w:tcBorders>
              <w:top w:val="nil"/>
              <w:left w:val="nil"/>
              <w:bottom w:val="single" w:sz="8" w:space="0" w:color="auto"/>
              <w:right w:val="nil"/>
            </w:tcBorders>
            <w:shd w:val="clear" w:color="auto" w:fill="auto"/>
            <w:vAlign w:val="center"/>
            <w:hideMark/>
          </w:tcPr>
          <w:p w14:paraId="3A37A760" w14:textId="77777777" w:rsidR="00277161" w:rsidRPr="0050142D" w:rsidRDefault="00277161" w:rsidP="00277161">
            <w:pPr>
              <w:jc w:val="right"/>
              <w:rPr>
                <w:rFonts w:cs="Arial"/>
                <w:sz w:val="15"/>
                <w:szCs w:val="15"/>
                <w:lang w:val="en-US"/>
              </w:rPr>
            </w:pPr>
            <w:r w:rsidRPr="0050142D">
              <w:rPr>
                <w:rFonts w:cs="Arial"/>
                <w:sz w:val="15"/>
                <w:szCs w:val="15"/>
                <w:lang w:val="en-US"/>
              </w:rPr>
              <w:t xml:space="preserve">- </w:t>
            </w:r>
          </w:p>
        </w:tc>
      </w:tr>
    </w:tbl>
    <w:p w14:paraId="653F9A26" w14:textId="77777777" w:rsidR="00C931C5" w:rsidRPr="00EC39C1" w:rsidRDefault="00C931C5" w:rsidP="00277161">
      <w:pPr>
        <w:rPr>
          <w:snapToGrid w:val="0"/>
          <w:sz w:val="10"/>
          <w:szCs w:val="10"/>
          <w:lang w:eastAsia="sk-SK"/>
        </w:rPr>
      </w:pPr>
    </w:p>
    <w:p w14:paraId="540991E0" w14:textId="77777777" w:rsidR="00277161" w:rsidRPr="00EC39C1" w:rsidRDefault="00277161" w:rsidP="00277161">
      <w:pPr>
        <w:rPr>
          <w:snapToGrid w:val="0"/>
          <w:sz w:val="15"/>
          <w:szCs w:val="15"/>
          <w:lang w:eastAsia="sk-SK"/>
        </w:rPr>
      </w:pPr>
      <w:bookmarkStart w:id="10" w:name="T_assets_under_lien_2"/>
      <w:bookmarkEnd w:id="8"/>
    </w:p>
    <w:tbl>
      <w:tblPr>
        <w:tblW w:w="5000" w:type="pct"/>
        <w:tblLook w:val="04A0" w:firstRow="1" w:lastRow="0" w:firstColumn="1" w:lastColumn="0" w:noHBand="0" w:noVBand="1"/>
      </w:tblPr>
      <w:tblGrid>
        <w:gridCol w:w="7519"/>
        <w:gridCol w:w="1552"/>
      </w:tblGrid>
      <w:tr w:rsidR="00277161" w:rsidRPr="00EC39C1" w14:paraId="2A012E92"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0E2E11B3" w14:textId="77777777" w:rsidR="00277161" w:rsidRPr="00EC39C1" w:rsidRDefault="00277161" w:rsidP="00277161">
            <w:pPr>
              <w:jc w:val="left"/>
              <w:rPr>
                <w:rFonts w:cs="Arial"/>
                <w:b/>
                <w:bCs/>
                <w:i/>
                <w:iCs/>
                <w:sz w:val="15"/>
                <w:szCs w:val="15"/>
                <w:lang w:val="en-US"/>
              </w:rPr>
            </w:pPr>
            <w:bookmarkStart w:id="11" w:name="RANGE!B17:C20"/>
            <w:r w:rsidRPr="00EC39C1">
              <w:rPr>
                <w:rFonts w:cs="Arial"/>
                <w:b/>
                <w:bCs/>
                <w:i/>
                <w:iCs/>
                <w:sz w:val="15"/>
                <w:szCs w:val="15"/>
                <w:lang w:val="en-US"/>
              </w:rPr>
              <w:t>Dlhodobý hmotný majetok</w:t>
            </w:r>
            <w:bookmarkEnd w:id="11"/>
          </w:p>
        </w:tc>
        <w:tc>
          <w:tcPr>
            <w:tcW w:w="902" w:type="pct"/>
            <w:tcBorders>
              <w:top w:val="single" w:sz="8" w:space="0" w:color="auto"/>
              <w:left w:val="nil"/>
              <w:bottom w:val="nil"/>
              <w:right w:val="nil"/>
            </w:tcBorders>
            <w:shd w:val="clear" w:color="auto" w:fill="auto"/>
            <w:vAlign w:val="center"/>
            <w:hideMark/>
          </w:tcPr>
          <w:p w14:paraId="1869B2E8" w14:textId="06BB6FF1" w:rsidR="00277161" w:rsidRPr="00EC39C1" w:rsidRDefault="00277161" w:rsidP="00372B1A">
            <w:pPr>
              <w:jc w:val="center"/>
              <w:rPr>
                <w:rFonts w:cs="Arial"/>
                <w:b/>
                <w:bCs/>
                <w:i/>
                <w:iCs/>
                <w:sz w:val="15"/>
                <w:szCs w:val="15"/>
                <w:lang w:val="en-US"/>
              </w:rPr>
            </w:pPr>
            <w:r w:rsidRPr="00EC39C1">
              <w:rPr>
                <w:rFonts w:cs="Arial"/>
                <w:b/>
                <w:bCs/>
                <w:i/>
                <w:iCs/>
                <w:sz w:val="15"/>
                <w:szCs w:val="15"/>
                <w:lang w:val="en-US"/>
              </w:rPr>
              <w:t>31.12.</w:t>
            </w:r>
            <w:r w:rsidR="00010942" w:rsidRPr="00EC39C1">
              <w:rPr>
                <w:rFonts w:cs="Arial"/>
                <w:b/>
                <w:bCs/>
                <w:i/>
                <w:iCs/>
                <w:sz w:val="15"/>
                <w:szCs w:val="15"/>
                <w:lang w:val="en-US"/>
              </w:rPr>
              <w:t>20</w:t>
            </w:r>
            <w:r w:rsidR="000E54F4">
              <w:rPr>
                <w:rFonts w:cs="Arial"/>
                <w:b/>
                <w:bCs/>
                <w:i/>
                <w:iCs/>
                <w:sz w:val="15"/>
                <w:szCs w:val="15"/>
                <w:lang w:val="en-US"/>
              </w:rPr>
              <w:t>2</w:t>
            </w:r>
            <w:r w:rsidR="004F6199">
              <w:rPr>
                <w:rFonts w:cs="Arial"/>
                <w:b/>
                <w:bCs/>
                <w:i/>
                <w:iCs/>
                <w:sz w:val="15"/>
                <w:szCs w:val="15"/>
                <w:lang w:val="en-US"/>
              </w:rPr>
              <w:t>4</w:t>
            </w:r>
          </w:p>
        </w:tc>
      </w:tr>
      <w:tr w:rsidR="00277161" w:rsidRPr="00EC39C1" w14:paraId="29720710" w14:textId="77777777" w:rsidTr="009B2B0F">
        <w:tc>
          <w:tcPr>
            <w:tcW w:w="4098" w:type="pct"/>
            <w:vMerge/>
            <w:tcBorders>
              <w:top w:val="single" w:sz="8" w:space="0" w:color="auto"/>
              <w:left w:val="nil"/>
              <w:bottom w:val="single" w:sz="4" w:space="0" w:color="000000"/>
              <w:right w:val="nil"/>
            </w:tcBorders>
            <w:vAlign w:val="center"/>
            <w:hideMark/>
          </w:tcPr>
          <w:p w14:paraId="0A646B0A" w14:textId="77777777" w:rsidR="00277161" w:rsidRPr="00EC39C1"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496B037F"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Zostatková hodnota </w:t>
            </w:r>
          </w:p>
        </w:tc>
      </w:tr>
      <w:tr w:rsidR="00277161" w:rsidRPr="00C81DCD" w14:paraId="0A034E9B" w14:textId="77777777" w:rsidTr="009B2B0F">
        <w:tc>
          <w:tcPr>
            <w:tcW w:w="4098" w:type="pct"/>
            <w:tcBorders>
              <w:top w:val="nil"/>
              <w:left w:val="nil"/>
              <w:bottom w:val="nil"/>
              <w:right w:val="nil"/>
            </w:tcBorders>
            <w:shd w:val="clear" w:color="auto" w:fill="auto"/>
            <w:vAlign w:val="center"/>
            <w:hideMark/>
          </w:tcPr>
          <w:p w14:paraId="1685C82F" w14:textId="77777777" w:rsidR="00277161" w:rsidRPr="00EC39C1" w:rsidRDefault="00277161" w:rsidP="00277161">
            <w:pPr>
              <w:rPr>
                <w:rFonts w:cs="Arial"/>
                <w:sz w:val="15"/>
                <w:szCs w:val="15"/>
                <w:lang w:val="en-US"/>
              </w:rPr>
            </w:pPr>
            <w:r w:rsidRPr="00EC39C1">
              <w:rPr>
                <w:rFonts w:cs="Arial"/>
                <w:sz w:val="15"/>
                <w:szCs w:val="15"/>
                <w:lang w:val="en-US"/>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255D5E9C" w14:textId="438D40E5" w:rsidR="00277161" w:rsidRPr="00C81DCD" w:rsidRDefault="00C52D1C" w:rsidP="0025750A">
            <w:pPr>
              <w:jc w:val="right"/>
              <w:rPr>
                <w:rFonts w:cs="Arial"/>
                <w:sz w:val="15"/>
                <w:szCs w:val="15"/>
                <w:lang w:val="en-US"/>
              </w:rPr>
            </w:pPr>
            <w:r w:rsidRPr="00C81DCD">
              <w:rPr>
                <w:rFonts w:cs="Arial"/>
                <w:sz w:val="15"/>
                <w:szCs w:val="15"/>
                <w:lang w:val="en-US"/>
              </w:rPr>
              <w:t>4</w:t>
            </w:r>
            <w:r w:rsidR="004F6199" w:rsidRPr="00C81DCD">
              <w:rPr>
                <w:rFonts w:cs="Arial"/>
                <w:sz w:val="15"/>
                <w:szCs w:val="15"/>
                <w:lang w:val="en-US"/>
              </w:rPr>
              <w:t>7 544</w:t>
            </w:r>
            <w:r w:rsidR="00372B1A" w:rsidRPr="00C81DCD">
              <w:rPr>
                <w:rFonts w:cs="Arial"/>
                <w:sz w:val="15"/>
                <w:szCs w:val="15"/>
                <w:lang w:val="en-US"/>
              </w:rPr>
              <w:t xml:space="preserve"> </w:t>
            </w:r>
            <w:r w:rsidR="004F6199" w:rsidRPr="00C81DCD">
              <w:rPr>
                <w:rFonts w:cs="Arial"/>
                <w:sz w:val="15"/>
                <w:szCs w:val="15"/>
                <w:lang w:val="en-US"/>
              </w:rPr>
              <w:t>302</w:t>
            </w:r>
          </w:p>
        </w:tc>
      </w:tr>
      <w:tr w:rsidR="00277161" w:rsidRPr="00C81DCD" w14:paraId="475E95B3" w14:textId="77777777" w:rsidTr="009B2B0F">
        <w:tc>
          <w:tcPr>
            <w:tcW w:w="4098" w:type="pct"/>
            <w:tcBorders>
              <w:top w:val="nil"/>
              <w:left w:val="nil"/>
              <w:bottom w:val="single" w:sz="8" w:space="0" w:color="auto"/>
              <w:right w:val="nil"/>
            </w:tcBorders>
            <w:shd w:val="clear" w:color="auto" w:fill="auto"/>
            <w:noWrap/>
            <w:vAlign w:val="center"/>
            <w:hideMark/>
          </w:tcPr>
          <w:p w14:paraId="3BEB522C"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Dlhodobý </w:t>
            </w:r>
            <w:r w:rsidR="003901B9">
              <w:rPr>
                <w:rFonts w:cs="Arial"/>
                <w:sz w:val="15"/>
                <w:szCs w:val="15"/>
                <w:lang w:val="en-US"/>
              </w:rPr>
              <w:t>ne</w:t>
            </w:r>
            <w:r w:rsidRPr="00EC39C1">
              <w:rPr>
                <w:rFonts w:cs="Arial"/>
                <w:sz w:val="15"/>
                <w:szCs w:val="15"/>
                <w:lang w:val="en-US"/>
              </w:rPr>
              <w:t>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4DBC2EDC" w14:textId="77777777" w:rsidR="00277161" w:rsidRPr="00C81DCD" w:rsidRDefault="00277161" w:rsidP="00277161">
            <w:pPr>
              <w:jc w:val="right"/>
              <w:rPr>
                <w:rFonts w:cs="Arial"/>
                <w:sz w:val="15"/>
                <w:szCs w:val="15"/>
                <w:lang w:val="en-US"/>
              </w:rPr>
            </w:pPr>
            <w:r w:rsidRPr="00C81DCD">
              <w:rPr>
                <w:rFonts w:cs="Arial"/>
                <w:sz w:val="15"/>
                <w:szCs w:val="15"/>
                <w:lang w:val="en-US"/>
              </w:rPr>
              <w:t xml:space="preserve">- </w:t>
            </w:r>
          </w:p>
        </w:tc>
      </w:tr>
    </w:tbl>
    <w:p w14:paraId="12A1BD76" w14:textId="77777777" w:rsidR="007D27F2" w:rsidRDefault="007D27F2" w:rsidP="00277161">
      <w:pPr>
        <w:rPr>
          <w:snapToGrid w:val="0"/>
          <w:sz w:val="15"/>
          <w:szCs w:val="15"/>
          <w:lang w:eastAsia="sk-SK"/>
        </w:rPr>
      </w:pPr>
    </w:p>
    <w:p w14:paraId="61EE0BA4" w14:textId="77777777" w:rsidR="00B92835" w:rsidRDefault="00B92835" w:rsidP="00277161">
      <w:pPr>
        <w:rPr>
          <w:snapToGrid w:val="0"/>
          <w:sz w:val="15"/>
          <w:szCs w:val="15"/>
          <w:lang w:eastAsia="sk-SK"/>
        </w:rPr>
      </w:pPr>
    </w:p>
    <w:p w14:paraId="04418021" w14:textId="77777777" w:rsidR="00B92835" w:rsidRDefault="00B92835" w:rsidP="00277161">
      <w:pPr>
        <w:rPr>
          <w:snapToGrid w:val="0"/>
          <w:sz w:val="15"/>
          <w:szCs w:val="15"/>
          <w:lang w:eastAsia="sk-SK"/>
        </w:rPr>
      </w:pPr>
    </w:p>
    <w:p w14:paraId="5FDD1487" w14:textId="77777777" w:rsidR="00B92835" w:rsidRPr="00EC39C1" w:rsidRDefault="00B92835" w:rsidP="00277161">
      <w:pPr>
        <w:rPr>
          <w:snapToGrid w:val="0"/>
          <w:sz w:val="15"/>
          <w:szCs w:val="15"/>
          <w:lang w:eastAsia="sk-SK"/>
        </w:rPr>
      </w:pPr>
    </w:p>
    <w:bookmarkEnd w:id="10"/>
    <w:p w14:paraId="3F697521" w14:textId="77777777" w:rsidR="00D5663A" w:rsidRPr="005D1C78" w:rsidRDefault="00D5663A" w:rsidP="00D02E95">
      <w:pPr>
        <w:pStyle w:val="Nadpis3"/>
        <w:rPr>
          <w:snapToGrid w:val="0"/>
          <w:sz w:val="15"/>
          <w:szCs w:val="15"/>
          <w:lang w:eastAsia="sk-SK"/>
        </w:rPr>
      </w:pPr>
      <w:r w:rsidRPr="005D1C78">
        <w:t>Majetok vo vlastníctve iných subjektov</w:t>
      </w:r>
      <w:r w:rsidR="00A41CE6" w:rsidRPr="005D1C78">
        <w:t xml:space="preserve">  </w:t>
      </w:r>
    </w:p>
    <w:p w14:paraId="4BBF5704" w14:textId="77777777" w:rsidR="00BA18F1" w:rsidRPr="005D1C78" w:rsidRDefault="00BA18F1" w:rsidP="00277161">
      <w:pPr>
        <w:rPr>
          <w:i/>
          <w:snapToGrid w:val="0"/>
          <w:color w:val="FF0000"/>
          <w:lang w:eastAsia="sk-SK"/>
        </w:rPr>
      </w:pPr>
    </w:p>
    <w:p w14:paraId="067A211A" w14:textId="77777777" w:rsidR="003642FC" w:rsidRPr="002071F5" w:rsidRDefault="003642FC" w:rsidP="00277161">
      <w:pPr>
        <w:rPr>
          <w:i/>
          <w:snapToGrid w:val="0"/>
          <w:lang w:eastAsia="sk-SK"/>
        </w:rPr>
      </w:pPr>
      <w:r w:rsidRPr="005D1C78">
        <w:rPr>
          <w:i/>
          <w:snapToGrid w:val="0"/>
          <w:color w:val="FF0000"/>
          <w:lang w:eastAsia="sk-SK"/>
        </w:rPr>
        <w:t xml:space="preserve"> </w:t>
      </w:r>
      <w:r w:rsidRPr="002071F5">
        <w:rPr>
          <w:i/>
          <w:snapToGrid w:val="0"/>
          <w:lang w:eastAsia="sk-SK"/>
        </w:rPr>
        <w:t>V rokoch 2014-2015 boli zazmluvnené vecné bremená na pozemky</w:t>
      </w:r>
      <w:r w:rsidR="005534DA" w:rsidRPr="002071F5">
        <w:rPr>
          <w:i/>
          <w:snapToGrid w:val="0"/>
          <w:lang w:eastAsia="sk-SK"/>
        </w:rPr>
        <w:t xml:space="preserve"> k</w:t>
      </w:r>
      <w:r w:rsidRPr="002071F5">
        <w:rPr>
          <w:i/>
          <w:snapToGrid w:val="0"/>
          <w:lang w:eastAsia="sk-SK"/>
        </w:rPr>
        <w:t>de sa z</w:t>
      </w:r>
      <w:r w:rsidR="00515233" w:rsidRPr="002071F5">
        <w:rPr>
          <w:i/>
          <w:snapToGrid w:val="0"/>
          <w:lang w:eastAsia="sk-SK"/>
        </w:rPr>
        <w:t>r</w:t>
      </w:r>
      <w:r w:rsidRPr="002071F5">
        <w:rPr>
          <w:i/>
          <w:snapToGrid w:val="0"/>
          <w:lang w:eastAsia="sk-SK"/>
        </w:rPr>
        <w:t>ealizuj</w:t>
      </w:r>
      <w:r w:rsidR="00515233" w:rsidRPr="002071F5">
        <w:rPr>
          <w:i/>
          <w:snapToGrid w:val="0"/>
          <w:lang w:eastAsia="sk-SK"/>
        </w:rPr>
        <w:t>ú</w:t>
      </w:r>
      <w:r w:rsidRPr="002071F5">
        <w:rPr>
          <w:i/>
          <w:snapToGrid w:val="0"/>
          <w:lang w:eastAsia="sk-SK"/>
        </w:rPr>
        <w:t xml:space="preserve"> stavby – vý</w:t>
      </w:r>
      <w:r w:rsidR="007A0C39" w:rsidRPr="002071F5">
        <w:rPr>
          <w:i/>
          <w:snapToGrid w:val="0"/>
          <w:lang w:eastAsia="sk-SK"/>
        </w:rPr>
        <w:t>m</w:t>
      </w:r>
      <w:r w:rsidRPr="002071F5">
        <w:rPr>
          <w:i/>
          <w:snapToGrid w:val="0"/>
          <w:lang w:eastAsia="sk-SK"/>
        </w:rPr>
        <w:t>ena  parné</w:t>
      </w:r>
      <w:r w:rsidR="007A0C39" w:rsidRPr="002071F5">
        <w:rPr>
          <w:i/>
          <w:snapToGrid w:val="0"/>
          <w:lang w:eastAsia="sk-SK"/>
        </w:rPr>
        <w:t>h</w:t>
      </w:r>
      <w:r w:rsidRPr="002071F5">
        <w:rPr>
          <w:i/>
          <w:snapToGrid w:val="0"/>
          <w:lang w:eastAsia="sk-SK"/>
        </w:rPr>
        <w:t>o potrubia za horúcovodné potrubie vo výmere 12 884 m</w:t>
      </w:r>
      <w:r w:rsidRPr="002071F5">
        <w:rPr>
          <w:i/>
          <w:snapToGrid w:val="0"/>
          <w:vertAlign w:val="superscript"/>
          <w:lang w:eastAsia="sk-SK"/>
        </w:rPr>
        <w:t>2</w:t>
      </w:r>
      <w:r w:rsidR="007A0C39" w:rsidRPr="002071F5">
        <w:rPr>
          <w:i/>
          <w:snapToGrid w:val="0"/>
          <w:lang w:eastAsia="sk-SK"/>
        </w:rPr>
        <w:t>.</w:t>
      </w:r>
      <w:r w:rsidRPr="002071F5">
        <w:rPr>
          <w:i/>
          <w:snapToGrid w:val="0"/>
          <w:lang w:eastAsia="sk-SK"/>
        </w:rPr>
        <w:t xml:space="preserve">  </w:t>
      </w:r>
    </w:p>
    <w:p w14:paraId="1654A476" w14:textId="77777777" w:rsidR="005534DA" w:rsidRPr="00C52D1C" w:rsidRDefault="005534DA" w:rsidP="00277161">
      <w:pPr>
        <w:rPr>
          <w:snapToGrid w:val="0"/>
          <w:color w:val="FF0000"/>
          <w:lang w:eastAsia="sk-SK"/>
        </w:rPr>
      </w:pPr>
    </w:p>
    <w:p w14:paraId="4835F751" w14:textId="77777777" w:rsidR="00163FF0" w:rsidRPr="00C52D1C" w:rsidRDefault="00163FF0" w:rsidP="00277161">
      <w:pPr>
        <w:rPr>
          <w:snapToGrid w:val="0"/>
          <w:color w:val="FF0000"/>
          <w:lang w:eastAsia="sk-SK"/>
        </w:rPr>
      </w:pPr>
    </w:p>
    <w:p w14:paraId="595DBDF5" w14:textId="77777777" w:rsidR="005534DA" w:rsidRPr="00C52D1C" w:rsidRDefault="005534DA" w:rsidP="00277161">
      <w:pPr>
        <w:rPr>
          <w:i/>
          <w:snapToGrid w:val="0"/>
          <w:color w:val="FF0000"/>
          <w:lang w:eastAsia="sk-SK"/>
        </w:rPr>
      </w:pPr>
    </w:p>
    <w:p w14:paraId="7C4D508B" w14:textId="77777777" w:rsidR="00581476" w:rsidRPr="00682AC2" w:rsidRDefault="001018C6" w:rsidP="00D02E95">
      <w:pPr>
        <w:pStyle w:val="Nadpis3"/>
      </w:pPr>
      <w:r w:rsidRPr="00682AC2">
        <w:t>Majetok obstaraný z</w:t>
      </w:r>
      <w:r w:rsidR="00A41CE6" w:rsidRPr="00682AC2">
        <w:t> </w:t>
      </w:r>
      <w:r w:rsidRPr="00682AC2">
        <w:t>dotácií</w:t>
      </w:r>
      <w:r w:rsidR="00A41CE6" w:rsidRPr="00682AC2">
        <w:t xml:space="preserve"> </w:t>
      </w:r>
      <w:bookmarkStart w:id="12" w:name="T_Noncurrent_assets_subsidies"/>
    </w:p>
    <w:p w14:paraId="3D17DDF5" w14:textId="77777777" w:rsidR="00F44543" w:rsidRDefault="00F44543" w:rsidP="00F44543"/>
    <w:p w14:paraId="57AAC46A" w14:textId="77777777" w:rsidR="00F44543" w:rsidRDefault="00F44543" w:rsidP="00F44543"/>
    <w:p w14:paraId="4D3DEA21" w14:textId="77777777" w:rsidR="00F44543" w:rsidRPr="00F44543" w:rsidRDefault="00F44543" w:rsidP="00F44543"/>
    <w:tbl>
      <w:tblPr>
        <w:tblW w:w="5000" w:type="pct"/>
        <w:tblLook w:val="04A0" w:firstRow="1" w:lastRow="0" w:firstColumn="1" w:lastColumn="0" w:noHBand="0" w:noVBand="1"/>
      </w:tblPr>
      <w:tblGrid>
        <w:gridCol w:w="4135"/>
        <w:gridCol w:w="1318"/>
        <w:gridCol w:w="1150"/>
        <w:gridCol w:w="1318"/>
        <w:gridCol w:w="1150"/>
      </w:tblGrid>
      <w:tr w:rsidR="00581476" w:rsidRPr="005D1C78" w14:paraId="051382BC" w14:textId="77777777" w:rsidTr="00872C0D">
        <w:tc>
          <w:tcPr>
            <w:tcW w:w="2279" w:type="pct"/>
            <w:vMerge w:val="restart"/>
            <w:tcBorders>
              <w:top w:val="single" w:sz="8" w:space="0" w:color="auto"/>
              <w:left w:val="nil"/>
              <w:bottom w:val="single" w:sz="8" w:space="0" w:color="000000"/>
              <w:right w:val="nil"/>
            </w:tcBorders>
            <w:shd w:val="clear" w:color="auto" w:fill="auto"/>
            <w:vAlign w:val="center"/>
            <w:hideMark/>
          </w:tcPr>
          <w:p w14:paraId="5B4BC2BD" w14:textId="77777777" w:rsidR="00581476" w:rsidRPr="001E67D2" w:rsidRDefault="00581476" w:rsidP="007A0C39">
            <w:pPr>
              <w:jc w:val="left"/>
              <w:rPr>
                <w:rFonts w:cs="Arial"/>
                <w:b/>
                <w:bCs/>
                <w:i/>
                <w:iCs/>
                <w:sz w:val="15"/>
                <w:szCs w:val="15"/>
                <w:lang w:val="en-US"/>
              </w:rPr>
            </w:pPr>
            <w:bookmarkStart w:id="13" w:name="RANGE!B18:F26"/>
            <w:r w:rsidRPr="001E67D2">
              <w:rPr>
                <w:rFonts w:cs="Arial"/>
                <w:b/>
                <w:bCs/>
                <w:i/>
                <w:iCs/>
                <w:sz w:val="15"/>
                <w:szCs w:val="15"/>
                <w:lang w:val="en-US"/>
              </w:rPr>
              <w:t>Položka</w:t>
            </w:r>
            <w:bookmarkEnd w:id="13"/>
          </w:p>
        </w:tc>
        <w:tc>
          <w:tcPr>
            <w:tcW w:w="1360" w:type="pct"/>
            <w:gridSpan w:val="2"/>
            <w:tcBorders>
              <w:top w:val="single" w:sz="8" w:space="0" w:color="auto"/>
              <w:left w:val="nil"/>
              <w:bottom w:val="single" w:sz="4" w:space="0" w:color="auto"/>
              <w:right w:val="nil"/>
            </w:tcBorders>
            <w:shd w:val="clear" w:color="auto" w:fill="auto"/>
            <w:vAlign w:val="center"/>
            <w:hideMark/>
          </w:tcPr>
          <w:p w14:paraId="047AA2D5" w14:textId="35B919C2" w:rsidR="00581476" w:rsidRPr="001E67D2" w:rsidRDefault="00581476" w:rsidP="00C54012">
            <w:pPr>
              <w:jc w:val="center"/>
              <w:rPr>
                <w:rFonts w:cs="Arial"/>
                <w:b/>
                <w:bCs/>
                <w:i/>
                <w:iCs/>
                <w:sz w:val="15"/>
                <w:szCs w:val="15"/>
                <w:lang w:val="en-US"/>
              </w:rPr>
            </w:pPr>
            <w:r w:rsidRPr="001E67D2">
              <w:rPr>
                <w:rFonts w:cs="Arial"/>
                <w:b/>
                <w:bCs/>
                <w:i/>
                <w:iCs/>
                <w:sz w:val="15"/>
                <w:szCs w:val="15"/>
                <w:lang w:val="en-US"/>
              </w:rPr>
              <w:t>31.12.20</w:t>
            </w:r>
            <w:r w:rsidR="00872C0D" w:rsidRPr="001E67D2">
              <w:rPr>
                <w:rFonts w:cs="Arial"/>
                <w:b/>
                <w:bCs/>
                <w:i/>
                <w:iCs/>
                <w:sz w:val="15"/>
                <w:szCs w:val="15"/>
                <w:lang w:val="en-US"/>
              </w:rPr>
              <w:t>2</w:t>
            </w:r>
            <w:r w:rsidR="00C54012">
              <w:rPr>
                <w:rFonts w:cs="Arial"/>
                <w:b/>
                <w:bCs/>
                <w:i/>
                <w:iCs/>
                <w:sz w:val="15"/>
                <w:szCs w:val="15"/>
                <w:lang w:val="en-US"/>
              </w:rPr>
              <w:t>5</w:t>
            </w:r>
          </w:p>
        </w:tc>
        <w:tc>
          <w:tcPr>
            <w:tcW w:w="1360" w:type="pct"/>
            <w:gridSpan w:val="2"/>
            <w:tcBorders>
              <w:top w:val="single" w:sz="8" w:space="0" w:color="auto"/>
              <w:left w:val="nil"/>
              <w:bottom w:val="single" w:sz="4" w:space="0" w:color="auto"/>
              <w:right w:val="nil"/>
            </w:tcBorders>
            <w:shd w:val="clear" w:color="auto" w:fill="auto"/>
            <w:vAlign w:val="center"/>
            <w:hideMark/>
          </w:tcPr>
          <w:p w14:paraId="6FC57482" w14:textId="2F33B174" w:rsidR="00581476" w:rsidRPr="001E67D2" w:rsidRDefault="00581476" w:rsidP="00C54012">
            <w:pPr>
              <w:jc w:val="center"/>
              <w:rPr>
                <w:rFonts w:cs="Arial"/>
                <w:b/>
                <w:bCs/>
                <w:i/>
                <w:iCs/>
                <w:sz w:val="15"/>
                <w:szCs w:val="15"/>
                <w:lang w:val="en-US"/>
              </w:rPr>
            </w:pPr>
            <w:r w:rsidRPr="001E67D2">
              <w:rPr>
                <w:rFonts w:cs="Arial"/>
                <w:b/>
                <w:bCs/>
                <w:i/>
                <w:iCs/>
                <w:sz w:val="15"/>
                <w:szCs w:val="15"/>
                <w:lang w:val="en-US"/>
              </w:rPr>
              <w:t>31.12.20</w:t>
            </w:r>
            <w:r w:rsidR="000C0AA1">
              <w:rPr>
                <w:rFonts w:cs="Arial"/>
                <w:b/>
                <w:bCs/>
                <w:i/>
                <w:iCs/>
                <w:sz w:val="15"/>
                <w:szCs w:val="15"/>
                <w:lang w:val="en-US"/>
              </w:rPr>
              <w:t>2</w:t>
            </w:r>
            <w:r w:rsidR="00C54012">
              <w:rPr>
                <w:rFonts w:cs="Arial"/>
                <w:b/>
                <w:bCs/>
                <w:i/>
                <w:iCs/>
                <w:sz w:val="15"/>
                <w:szCs w:val="15"/>
                <w:lang w:val="en-US"/>
              </w:rPr>
              <w:t>4</w:t>
            </w:r>
          </w:p>
        </w:tc>
      </w:tr>
      <w:tr w:rsidR="00581476" w:rsidRPr="005D1C78" w14:paraId="62A7E8B8" w14:textId="77777777" w:rsidTr="00872C0D">
        <w:tc>
          <w:tcPr>
            <w:tcW w:w="2279" w:type="pct"/>
            <w:vMerge/>
            <w:tcBorders>
              <w:top w:val="single" w:sz="8" w:space="0" w:color="auto"/>
              <w:left w:val="nil"/>
              <w:bottom w:val="single" w:sz="4" w:space="0" w:color="auto"/>
              <w:right w:val="nil"/>
            </w:tcBorders>
            <w:vAlign w:val="center"/>
            <w:hideMark/>
          </w:tcPr>
          <w:p w14:paraId="588B222A" w14:textId="77777777" w:rsidR="00581476" w:rsidRPr="001E67D2" w:rsidRDefault="00581476" w:rsidP="007A0C39">
            <w:pPr>
              <w:jc w:val="left"/>
              <w:rPr>
                <w:rFonts w:cs="Arial"/>
                <w:b/>
                <w:bCs/>
                <w:i/>
                <w:iCs/>
                <w:sz w:val="15"/>
                <w:szCs w:val="15"/>
                <w:lang w:val="en-US"/>
              </w:rPr>
            </w:pPr>
          </w:p>
        </w:tc>
        <w:tc>
          <w:tcPr>
            <w:tcW w:w="726" w:type="pct"/>
            <w:tcBorders>
              <w:top w:val="single" w:sz="4" w:space="0" w:color="auto"/>
              <w:left w:val="nil"/>
              <w:bottom w:val="single" w:sz="4" w:space="0" w:color="auto"/>
              <w:right w:val="nil"/>
            </w:tcBorders>
            <w:shd w:val="clear" w:color="auto" w:fill="auto"/>
            <w:vAlign w:val="center"/>
            <w:hideMark/>
          </w:tcPr>
          <w:p w14:paraId="6CAA841D" w14:textId="77777777"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Obstarávacia cena</w:t>
            </w:r>
          </w:p>
        </w:tc>
        <w:tc>
          <w:tcPr>
            <w:tcW w:w="634" w:type="pct"/>
            <w:tcBorders>
              <w:top w:val="single" w:sz="4" w:space="0" w:color="auto"/>
              <w:left w:val="nil"/>
              <w:bottom w:val="single" w:sz="4" w:space="0" w:color="auto"/>
              <w:right w:val="nil"/>
            </w:tcBorders>
            <w:shd w:val="clear" w:color="auto" w:fill="auto"/>
            <w:vAlign w:val="center"/>
            <w:hideMark/>
          </w:tcPr>
          <w:p w14:paraId="649B4B16" w14:textId="77777777"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 xml:space="preserve">Zostatková hodnota </w:t>
            </w:r>
          </w:p>
        </w:tc>
        <w:tc>
          <w:tcPr>
            <w:tcW w:w="726" w:type="pct"/>
            <w:tcBorders>
              <w:top w:val="single" w:sz="4" w:space="0" w:color="auto"/>
              <w:left w:val="nil"/>
              <w:bottom w:val="single" w:sz="4" w:space="0" w:color="auto"/>
              <w:right w:val="nil"/>
            </w:tcBorders>
            <w:shd w:val="clear" w:color="auto" w:fill="auto"/>
            <w:vAlign w:val="center"/>
            <w:hideMark/>
          </w:tcPr>
          <w:p w14:paraId="349C8341" w14:textId="77777777"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Obstarávacia cena</w:t>
            </w:r>
          </w:p>
        </w:tc>
        <w:tc>
          <w:tcPr>
            <w:tcW w:w="634" w:type="pct"/>
            <w:tcBorders>
              <w:top w:val="single" w:sz="4" w:space="0" w:color="auto"/>
              <w:left w:val="nil"/>
              <w:bottom w:val="single" w:sz="4" w:space="0" w:color="auto"/>
              <w:right w:val="nil"/>
            </w:tcBorders>
            <w:shd w:val="clear" w:color="auto" w:fill="auto"/>
            <w:vAlign w:val="center"/>
            <w:hideMark/>
          </w:tcPr>
          <w:p w14:paraId="73641C8B" w14:textId="77777777"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 xml:space="preserve">Zostatková hodnota </w:t>
            </w:r>
          </w:p>
        </w:tc>
      </w:tr>
      <w:tr w:rsidR="00581476" w:rsidRPr="005D1C78" w14:paraId="3FF9676B" w14:textId="77777777" w:rsidTr="00872C0D">
        <w:tc>
          <w:tcPr>
            <w:tcW w:w="2279" w:type="pct"/>
            <w:tcBorders>
              <w:top w:val="single" w:sz="4" w:space="0" w:color="auto"/>
              <w:left w:val="nil"/>
              <w:bottom w:val="nil"/>
              <w:right w:val="nil"/>
            </w:tcBorders>
            <w:shd w:val="clear" w:color="auto" w:fill="auto"/>
            <w:vAlign w:val="center"/>
            <w:hideMark/>
          </w:tcPr>
          <w:p w14:paraId="5E97CE28" w14:textId="77777777" w:rsidR="00581476" w:rsidRPr="001E67D2" w:rsidRDefault="00581476" w:rsidP="007A0C39">
            <w:pPr>
              <w:jc w:val="left"/>
              <w:rPr>
                <w:rFonts w:cs="Arial"/>
                <w:sz w:val="15"/>
                <w:szCs w:val="15"/>
                <w:lang w:val="en-US"/>
              </w:rPr>
            </w:pPr>
            <w:r w:rsidRPr="001E67D2">
              <w:rPr>
                <w:rFonts w:cs="Arial"/>
                <w:sz w:val="15"/>
                <w:szCs w:val="15"/>
                <w:lang w:val="en-US"/>
              </w:rPr>
              <w:t>Dlhodobý nehmotný majetok:</w:t>
            </w:r>
          </w:p>
        </w:tc>
        <w:tc>
          <w:tcPr>
            <w:tcW w:w="726" w:type="pct"/>
            <w:tcBorders>
              <w:top w:val="single" w:sz="4" w:space="0" w:color="auto"/>
              <w:left w:val="nil"/>
              <w:bottom w:val="nil"/>
              <w:right w:val="nil"/>
            </w:tcBorders>
            <w:shd w:val="clear" w:color="auto" w:fill="auto"/>
            <w:vAlign w:val="center"/>
            <w:hideMark/>
          </w:tcPr>
          <w:p w14:paraId="00CCC348" w14:textId="77777777" w:rsidR="00581476" w:rsidRPr="001E67D2" w:rsidRDefault="00581476" w:rsidP="007A0C39">
            <w:pPr>
              <w:jc w:val="right"/>
              <w:rPr>
                <w:sz w:val="15"/>
                <w:szCs w:val="15"/>
                <w:lang w:val="en-US"/>
              </w:rPr>
            </w:pPr>
          </w:p>
        </w:tc>
        <w:tc>
          <w:tcPr>
            <w:tcW w:w="634" w:type="pct"/>
            <w:tcBorders>
              <w:top w:val="single" w:sz="4" w:space="0" w:color="auto"/>
              <w:left w:val="nil"/>
              <w:bottom w:val="nil"/>
              <w:right w:val="nil"/>
            </w:tcBorders>
            <w:shd w:val="clear" w:color="auto" w:fill="auto"/>
            <w:vAlign w:val="center"/>
            <w:hideMark/>
          </w:tcPr>
          <w:p w14:paraId="4A6C401A" w14:textId="77777777" w:rsidR="00581476" w:rsidRPr="001E67D2" w:rsidRDefault="00581476" w:rsidP="007A0C39">
            <w:pPr>
              <w:jc w:val="right"/>
              <w:rPr>
                <w:sz w:val="15"/>
                <w:szCs w:val="15"/>
                <w:lang w:val="en-US"/>
              </w:rPr>
            </w:pPr>
          </w:p>
        </w:tc>
        <w:tc>
          <w:tcPr>
            <w:tcW w:w="726" w:type="pct"/>
            <w:tcBorders>
              <w:top w:val="single" w:sz="4" w:space="0" w:color="auto"/>
              <w:left w:val="nil"/>
              <w:bottom w:val="nil"/>
              <w:right w:val="nil"/>
            </w:tcBorders>
            <w:shd w:val="clear" w:color="auto" w:fill="auto"/>
            <w:vAlign w:val="center"/>
            <w:hideMark/>
          </w:tcPr>
          <w:p w14:paraId="35E3FFF6" w14:textId="77777777" w:rsidR="00581476" w:rsidRPr="001E67D2" w:rsidRDefault="00581476" w:rsidP="007A0C39">
            <w:pPr>
              <w:jc w:val="right"/>
              <w:rPr>
                <w:sz w:val="15"/>
                <w:szCs w:val="15"/>
                <w:lang w:val="en-US"/>
              </w:rPr>
            </w:pPr>
          </w:p>
        </w:tc>
        <w:tc>
          <w:tcPr>
            <w:tcW w:w="634" w:type="pct"/>
            <w:tcBorders>
              <w:top w:val="single" w:sz="4" w:space="0" w:color="auto"/>
              <w:left w:val="nil"/>
              <w:bottom w:val="nil"/>
              <w:right w:val="nil"/>
            </w:tcBorders>
            <w:shd w:val="clear" w:color="auto" w:fill="auto"/>
            <w:vAlign w:val="center"/>
            <w:hideMark/>
          </w:tcPr>
          <w:p w14:paraId="06DF4F7F" w14:textId="77777777" w:rsidR="00581476" w:rsidRPr="001E67D2" w:rsidRDefault="00581476" w:rsidP="007A0C39">
            <w:pPr>
              <w:jc w:val="right"/>
              <w:rPr>
                <w:sz w:val="15"/>
                <w:szCs w:val="15"/>
                <w:lang w:val="en-US"/>
              </w:rPr>
            </w:pPr>
          </w:p>
        </w:tc>
      </w:tr>
      <w:tr w:rsidR="00581476" w:rsidRPr="005D1C78" w14:paraId="00D756C1" w14:textId="77777777" w:rsidTr="00872C0D">
        <w:tc>
          <w:tcPr>
            <w:tcW w:w="2279" w:type="pct"/>
            <w:tcBorders>
              <w:top w:val="nil"/>
              <w:left w:val="nil"/>
              <w:bottom w:val="nil"/>
              <w:right w:val="nil"/>
            </w:tcBorders>
            <w:shd w:val="clear" w:color="auto" w:fill="auto"/>
            <w:vAlign w:val="center"/>
            <w:hideMark/>
          </w:tcPr>
          <w:p w14:paraId="5E015B1F" w14:textId="77777777" w:rsidR="00581476" w:rsidRPr="001E67D2" w:rsidRDefault="00581476" w:rsidP="007A0C39">
            <w:pPr>
              <w:jc w:val="left"/>
              <w:rPr>
                <w:rFonts w:cs="Arial"/>
                <w:i/>
                <w:iCs/>
                <w:color w:val="FF0000"/>
                <w:sz w:val="15"/>
                <w:szCs w:val="15"/>
                <w:lang w:val="en-US"/>
              </w:rPr>
            </w:pPr>
          </w:p>
        </w:tc>
        <w:tc>
          <w:tcPr>
            <w:tcW w:w="726" w:type="pct"/>
            <w:tcBorders>
              <w:top w:val="nil"/>
              <w:left w:val="nil"/>
              <w:bottom w:val="nil"/>
              <w:right w:val="nil"/>
            </w:tcBorders>
            <w:shd w:val="clear" w:color="auto" w:fill="auto"/>
            <w:vAlign w:val="center"/>
            <w:hideMark/>
          </w:tcPr>
          <w:p w14:paraId="751199A3" w14:textId="77777777" w:rsidR="00581476" w:rsidRPr="001E67D2" w:rsidRDefault="00581476" w:rsidP="007A0C39">
            <w:pPr>
              <w:jc w:val="right"/>
              <w:rPr>
                <w:rFonts w:cs="Arial"/>
                <w:i/>
                <w:iCs/>
                <w:sz w:val="15"/>
                <w:szCs w:val="15"/>
                <w:lang w:val="en-US"/>
              </w:rPr>
            </w:pPr>
            <w:r w:rsidRPr="001E67D2">
              <w:rPr>
                <w:rFonts w:cs="Arial"/>
                <w:i/>
                <w:iCs/>
                <w:sz w:val="15"/>
                <w:szCs w:val="15"/>
                <w:lang w:val="en-US"/>
              </w:rPr>
              <w:t>-</w:t>
            </w:r>
          </w:p>
        </w:tc>
        <w:tc>
          <w:tcPr>
            <w:tcW w:w="634" w:type="pct"/>
            <w:tcBorders>
              <w:top w:val="nil"/>
              <w:left w:val="nil"/>
              <w:bottom w:val="nil"/>
              <w:right w:val="nil"/>
            </w:tcBorders>
            <w:shd w:val="clear" w:color="auto" w:fill="auto"/>
            <w:vAlign w:val="center"/>
            <w:hideMark/>
          </w:tcPr>
          <w:p w14:paraId="3F3FF934" w14:textId="77777777" w:rsidR="00581476" w:rsidRPr="001E67D2" w:rsidRDefault="00581476" w:rsidP="007A0C39">
            <w:pPr>
              <w:jc w:val="right"/>
              <w:rPr>
                <w:rFonts w:cs="Arial"/>
                <w:i/>
                <w:iCs/>
                <w:sz w:val="15"/>
                <w:szCs w:val="15"/>
                <w:lang w:val="en-US"/>
              </w:rPr>
            </w:pPr>
            <w:r w:rsidRPr="001E67D2">
              <w:rPr>
                <w:rFonts w:cs="Arial"/>
                <w:i/>
                <w:iCs/>
                <w:sz w:val="15"/>
                <w:szCs w:val="15"/>
                <w:lang w:val="en-US"/>
              </w:rPr>
              <w:t>-</w:t>
            </w:r>
          </w:p>
        </w:tc>
        <w:tc>
          <w:tcPr>
            <w:tcW w:w="726" w:type="pct"/>
            <w:tcBorders>
              <w:top w:val="nil"/>
              <w:left w:val="nil"/>
              <w:bottom w:val="nil"/>
              <w:right w:val="nil"/>
            </w:tcBorders>
            <w:shd w:val="clear" w:color="auto" w:fill="auto"/>
            <w:vAlign w:val="center"/>
            <w:hideMark/>
          </w:tcPr>
          <w:p w14:paraId="14480474" w14:textId="77777777" w:rsidR="00581476" w:rsidRPr="001E67D2" w:rsidRDefault="00581476" w:rsidP="007A0C39">
            <w:pPr>
              <w:jc w:val="right"/>
              <w:rPr>
                <w:rFonts w:cs="Arial"/>
                <w:i/>
                <w:iCs/>
                <w:sz w:val="15"/>
                <w:szCs w:val="15"/>
                <w:lang w:val="en-US"/>
              </w:rPr>
            </w:pPr>
            <w:r w:rsidRPr="001E67D2">
              <w:rPr>
                <w:rFonts w:cs="Arial"/>
                <w:i/>
                <w:iCs/>
                <w:sz w:val="15"/>
                <w:szCs w:val="15"/>
                <w:lang w:val="en-US"/>
              </w:rPr>
              <w:t>-</w:t>
            </w:r>
          </w:p>
        </w:tc>
        <w:tc>
          <w:tcPr>
            <w:tcW w:w="634" w:type="pct"/>
            <w:tcBorders>
              <w:top w:val="nil"/>
              <w:left w:val="nil"/>
              <w:bottom w:val="nil"/>
              <w:right w:val="nil"/>
            </w:tcBorders>
            <w:shd w:val="clear" w:color="auto" w:fill="auto"/>
            <w:vAlign w:val="center"/>
            <w:hideMark/>
          </w:tcPr>
          <w:p w14:paraId="29DF9156" w14:textId="77777777" w:rsidR="00581476" w:rsidRPr="001E67D2" w:rsidRDefault="00581476" w:rsidP="007A0C39">
            <w:pPr>
              <w:jc w:val="right"/>
              <w:rPr>
                <w:rFonts w:cs="Arial"/>
                <w:i/>
                <w:iCs/>
                <w:sz w:val="15"/>
                <w:szCs w:val="15"/>
                <w:lang w:val="en-US"/>
              </w:rPr>
            </w:pPr>
            <w:r w:rsidRPr="001E67D2">
              <w:rPr>
                <w:rFonts w:cs="Arial"/>
                <w:i/>
                <w:iCs/>
                <w:sz w:val="15"/>
                <w:szCs w:val="15"/>
                <w:lang w:val="en-US"/>
              </w:rPr>
              <w:t>-</w:t>
            </w:r>
          </w:p>
        </w:tc>
      </w:tr>
      <w:tr w:rsidR="00581476" w:rsidRPr="005D1C78" w14:paraId="7BEF255B" w14:textId="77777777" w:rsidTr="00872C0D">
        <w:tc>
          <w:tcPr>
            <w:tcW w:w="2279" w:type="pct"/>
            <w:tcBorders>
              <w:top w:val="nil"/>
              <w:left w:val="nil"/>
              <w:bottom w:val="nil"/>
              <w:right w:val="nil"/>
            </w:tcBorders>
            <w:shd w:val="clear" w:color="auto" w:fill="auto"/>
            <w:vAlign w:val="center"/>
            <w:hideMark/>
          </w:tcPr>
          <w:p w14:paraId="6027DAAA" w14:textId="77777777" w:rsidR="00581476" w:rsidRPr="001E67D2" w:rsidRDefault="00581476" w:rsidP="007A0C39">
            <w:pPr>
              <w:jc w:val="left"/>
              <w:rPr>
                <w:rFonts w:cs="Arial"/>
                <w:i/>
                <w:iCs/>
                <w:sz w:val="15"/>
                <w:szCs w:val="15"/>
                <w:lang w:val="en-US"/>
              </w:rPr>
            </w:pPr>
          </w:p>
        </w:tc>
        <w:tc>
          <w:tcPr>
            <w:tcW w:w="726" w:type="pct"/>
            <w:tcBorders>
              <w:top w:val="nil"/>
              <w:left w:val="nil"/>
              <w:bottom w:val="nil"/>
              <w:right w:val="nil"/>
            </w:tcBorders>
            <w:shd w:val="clear" w:color="auto" w:fill="auto"/>
            <w:vAlign w:val="center"/>
            <w:hideMark/>
          </w:tcPr>
          <w:p w14:paraId="73FCA092" w14:textId="77777777" w:rsidR="00581476" w:rsidRPr="001E67D2" w:rsidRDefault="00581476" w:rsidP="007A0C39">
            <w:pPr>
              <w:jc w:val="right"/>
              <w:rPr>
                <w:rFonts w:cs="Arial"/>
                <w:sz w:val="15"/>
                <w:szCs w:val="15"/>
                <w:lang w:val="en-US"/>
              </w:rPr>
            </w:pPr>
            <w:r w:rsidRPr="001E67D2">
              <w:rPr>
                <w:rFonts w:cs="Arial"/>
                <w:sz w:val="15"/>
                <w:szCs w:val="15"/>
                <w:lang w:val="en-US"/>
              </w:rPr>
              <w:t>-</w:t>
            </w:r>
          </w:p>
        </w:tc>
        <w:tc>
          <w:tcPr>
            <w:tcW w:w="634" w:type="pct"/>
            <w:tcBorders>
              <w:top w:val="nil"/>
              <w:left w:val="nil"/>
              <w:bottom w:val="nil"/>
              <w:right w:val="nil"/>
            </w:tcBorders>
            <w:shd w:val="clear" w:color="auto" w:fill="auto"/>
            <w:vAlign w:val="center"/>
            <w:hideMark/>
          </w:tcPr>
          <w:p w14:paraId="3DA8ED29" w14:textId="77777777" w:rsidR="00581476" w:rsidRPr="001E67D2" w:rsidRDefault="00581476" w:rsidP="007A0C39">
            <w:pPr>
              <w:jc w:val="right"/>
              <w:rPr>
                <w:rFonts w:cs="Arial"/>
                <w:sz w:val="15"/>
                <w:szCs w:val="15"/>
                <w:lang w:val="en-US"/>
              </w:rPr>
            </w:pPr>
            <w:r w:rsidRPr="001E67D2">
              <w:rPr>
                <w:rFonts w:cs="Arial"/>
                <w:sz w:val="15"/>
                <w:szCs w:val="15"/>
                <w:lang w:val="en-US"/>
              </w:rPr>
              <w:t>-</w:t>
            </w:r>
          </w:p>
        </w:tc>
        <w:tc>
          <w:tcPr>
            <w:tcW w:w="726" w:type="pct"/>
            <w:tcBorders>
              <w:top w:val="nil"/>
              <w:left w:val="nil"/>
              <w:bottom w:val="nil"/>
              <w:right w:val="nil"/>
            </w:tcBorders>
            <w:shd w:val="clear" w:color="auto" w:fill="auto"/>
            <w:vAlign w:val="center"/>
            <w:hideMark/>
          </w:tcPr>
          <w:p w14:paraId="149F1BEF" w14:textId="77777777" w:rsidR="00581476" w:rsidRPr="001E67D2" w:rsidRDefault="00581476" w:rsidP="007A0C39">
            <w:pPr>
              <w:jc w:val="right"/>
              <w:rPr>
                <w:rFonts w:cs="Arial"/>
                <w:sz w:val="15"/>
                <w:szCs w:val="15"/>
                <w:lang w:val="en-US"/>
              </w:rPr>
            </w:pPr>
            <w:r w:rsidRPr="001E67D2">
              <w:rPr>
                <w:rFonts w:cs="Arial"/>
                <w:sz w:val="15"/>
                <w:szCs w:val="15"/>
                <w:lang w:val="en-US"/>
              </w:rPr>
              <w:t>-</w:t>
            </w:r>
          </w:p>
        </w:tc>
        <w:tc>
          <w:tcPr>
            <w:tcW w:w="634" w:type="pct"/>
            <w:tcBorders>
              <w:top w:val="nil"/>
              <w:left w:val="nil"/>
              <w:bottom w:val="nil"/>
              <w:right w:val="nil"/>
            </w:tcBorders>
            <w:shd w:val="clear" w:color="auto" w:fill="auto"/>
            <w:vAlign w:val="center"/>
            <w:hideMark/>
          </w:tcPr>
          <w:p w14:paraId="36FF51BA" w14:textId="77777777" w:rsidR="00581476" w:rsidRPr="001E67D2" w:rsidRDefault="00581476" w:rsidP="007A0C39">
            <w:pPr>
              <w:jc w:val="right"/>
              <w:rPr>
                <w:rFonts w:cs="Arial"/>
                <w:sz w:val="15"/>
                <w:szCs w:val="15"/>
                <w:lang w:val="en-US"/>
              </w:rPr>
            </w:pPr>
            <w:r w:rsidRPr="001E67D2">
              <w:rPr>
                <w:rFonts w:cs="Arial"/>
                <w:sz w:val="15"/>
                <w:szCs w:val="15"/>
                <w:lang w:val="en-US"/>
              </w:rPr>
              <w:t>-</w:t>
            </w:r>
          </w:p>
        </w:tc>
      </w:tr>
      <w:tr w:rsidR="00581476" w:rsidRPr="005D1C78" w14:paraId="2A53AFFD" w14:textId="77777777" w:rsidTr="00D261D5">
        <w:trPr>
          <w:trHeight w:val="347"/>
        </w:trPr>
        <w:tc>
          <w:tcPr>
            <w:tcW w:w="2279" w:type="pct"/>
            <w:tcBorders>
              <w:top w:val="dotted" w:sz="4" w:space="0" w:color="auto"/>
              <w:left w:val="nil"/>
              <w:bottom w:val="nil"/>
              <w:right w:val="nil"/>
            </w:tcBorders>
            <w:shd w:val="clear" w:color="auto" w:fill="auto"/>
            <w:vAlign w:val="center"/>
            <w:hideMark/>
          </w:tcPr>
          <w:p w14:paraId="20791DA1" w14:textId="77777777" w:rsidR="00581476" w:rsidRPr="001E67D2" w:rsidRDefault="00543E04" w:rsidP="007A0C39">
            <w:pPr>
              <w:jc w:val="left"/>
              <w:rPr>
                <w:rFonts w:cs="Arial"/>
                <w:sz w:val="15"/>
                <w:szCs w:val="15"/>
                <w:lang w:val="en-US"/>
              </w:rPr>
            </w:pPr>
            <w:r w:rsidRPr="001E67D2">
              <w:rPr>
                <w:rFonts w:cs="Arial"/>
                <w:sz w:val="15"/>
                <w:szCs w:val="15"/>
                <w:lang w:val="en-US"/>
              </w:rPr>
              <w:t>Dlhodobý hmotný majetok:</w:t>
            </w:r>
          </w:p>
          <w:p w14:paraId="61726FD8" w14:textId="77777777" w:rsidR="00E001AC" w:rsidRPr="001E67D2" w:rsidRDefault="00E001AC" w:rsidP="007A0C39">
            <w:pPr>
              <w:jc w:val="left"/>
              <w:rPr>
                <w:rFonts w:cs="Arial"/>
                <w:sz w:val="15"/>
                <w:szCs w:val="15"/>
                <w:lang w:val="en-US"/>
              </w:rPr>
            </w:pPr>
          </w:p>
        </w:tc>
        <w:tc>
          <w:tcPr>
            <w:tcW w:w="726" w:type="pct"/>
            <w:tcBorders>
              <w:top w:val="dotted" w:sz="4" w:space="0" w:color="auto"/>
              <w:left w:val="nil"/>
              <w:bottom w:val="nil"/>
              <w:right w:val="nil"/>
            </w:tcBorders>
            <w:shd w:val="clear" w:color="auto" w:fill="auto"/>
            <w:vAlign w:val="center"/>
            <w:hideMark/>
          </w:tcPr>
          <w:p w14:paraId="7E39A0CF" w14:textId="77777777" w:rsidR="00581476" w:rsidRPr="00DB3388" w:rsidRDefault="00581476" w:rsidP="007A0C39">
            <w:pPr>
              <w:jc w:val="right"/>
              <w:rPr>
                <w:sz w:val="15"/>
                <w:szCs w:val="15"/>
                <w:highlight w:val="yellow"/>
                <w:lang w:val="en-US"/>
              </w:rPr>
            </w:pPr>
          </w:p>
        </w:tc>
        <w:tc>
          <w:tcPr>
            <w:tcW w:w="634" w:type="pct"/>
            <w:tcBorders>
              <w:top w:val="dotted" w:sz="4" w:space="0" w:color="auto"/>
              <w:left w:val="nil"/>
              <w:bottom w:val="nil"/>
              <w:right w:val="nil"/>
            </w:tcBorders>
            <w:shd w:val="clear" w:color="auto" w:fill="auto"/>
            <w:vAlign w:val="center"/>
            <w:hideMark/>
          </w:tcPr>
          <w:p w14:paraId="03DB2242" w14:textId="77777777" w:rsidR="00581476" w:rsidRPr="00DB3388" w:rsidRDefault="00581476" w:rsidP="007A0C39">
            <w:pPr>
              <w:jc w:val="right"/>
              <w:rPr>
                <w:sz w:val="15"/>
                <w:szCs w:val="15"/>
                <w:highlight w:val="yellow"/>
                <w:lang w:val="en-US"/>
              </w:rPr>
            </w:pPr>
          </w:p>
        </w:tc>
        <w:tc>
          <w:tcPr>
            <w:tcW w:w="726" w:type="pct"/>
            <w:tcBorders>
              <w:top w:val="dotted" w:sz="4" w:space="0" w:color="auto"/>
              <w:left w:val="nil"/>
              <w:bottom w:val="nil"/>
              <w:right w:val="nil"/>
            </w:tcBorders>
            <w:shd w:val="clear" w:color="auto" w:fill="auto"/>
            <w:vAlign w:val="center"/>
            <w:hideMark/>
          </w:tcPr>
          <w:p w14:paraId="08BDF79A" w14:textId="77777777" w:rsidR="00581476" w:rsidRPr="00DB3388" w:rsidRDefault="00581476" w:rsidP="007A0C39">
            <w:pPr>
              <w:jc w:val="right"/>
              <w:rPr>
                <w:sz w:val="15"/>
                <w:szCs w:val="15"/>
                <w:highlight w:val="yellow"/>
                <w:lang w:val="en-US"/>
              </w:rPr>
            </w:pPr>
          </w:p>
        </w:tc>
        <w:tc>
          <w:tcPr>
            <w:tcW w:w="634" w:type="pct"/>
            <w:tcBorders>
              <w:top w:val="dotted" w:sz="4" w:space="0" w:color="auto"/>
              <w:left w:val="nil"/>
              <w:bottom w:val="nil"/>
              <w:right w:val="nil"/>
            </w:tcBorders>
            <w:shd w:val="clear" w:color="auto" w:fill="auto"/>
            <w:vAlign w:val="center"/>
            <w:hideMark/>
          </w:tcPr>
          <w:p w14:paraId="7AD07634" w14:textId="77777777" w:rsidR="00581476" w:rsidRPr="00DB3388" w:rsidRDefault="00581476" w:rsidP="007A0C39">
            <w:pPr>
              <w:jc w:val="right"/>
              <w:rPr>
                <w:sz w:val="15"/>
                <w:szCs w:val="15"/>
                <w:highlight w:val="yellow"/>
                <w:lang w:val="en-US"/>
              </w:rPr>
            </w:pPr>
          </w:p>
        </w:tc>
      </w:tr>
      <w:tr w:rsidR="0025750A" w:rsidRPr="005D1C78" w14:paraId="44B55CB5" w14:textId="77777777" w:rsidTr="000E54F4">
        <w:tc>
          <w:tcPr>
            <w:tcW w:w="2279" w:type="pct"/>
            <w:tcBorders>
              <w:top w:val="nil"/>
              <w:left w:val="nil"/>
              <w:right w:val="nil"/>
            </w:tcBorders>
            <w:shd w:val="clear" w:color="auto" w:fill="auto"/>
            <w:vAlign w:val="center"/>
            <w:hideMark/>
          </w:tcPr>
          <w:p w14:paraId="67934391" w14:textId="77777777" w:rsidR="0025750A" w:rsidRPr="00895829" w:rsidRDefault="0025750A" w:rsidP="0025750A">
            <w:pPr>
              <w:jc w:val="left"/>
              <w:rPr>
                <w:rFonts w:cs="Arial"/>
                <w:i/>
                <w:iCs/>
                <w:sz w:val="15"/>
                <w:szCs w:val="15"/>
                <w:lang w:val="en-US"/>
              </w:rPr>
            </w:pPr>
            <w:r w:rsidRPr="00895829">
              <w:rPr>
                <w:rFonts w:cs="Arial"/>
                <w:i/>
                <w:iCs/>
                <w:sz w:val="15"/>
                <w:szCs w:val="15"/>
                <w:lang w:val="en-US"/>
              </w:rPr>
              <w:t>Stroje, prístroje a zariadenia</w:t>
            </w:r>
          </w:p>
        </w:tc>
        <w:tc>
          <w:tcPr>
            <w:tcW w:w="726" w:type="pct"/>
            <w:tcBorders>
              <w:top w:val="nil"/>
              <w:left w:val="nil"/>
              <w:right w:val="nil"/>
            </w:tcBorders>
            <w:shd w:val="clear" w:color="auto" w:fill="auto"/>
            <w:vAlign w:val="center"/>
          </w:tcPr>
          <w:p w14:paraId="1793F688" w14:textId="36216FD1" w:rsidR="0025750A" w:rsidRPr="00C722BC" w:rsidRDefault="0025750A" w:rsidP="00C722BC">
            <w:pPr>
              <w:jc w:val="right"/>
              <w:rPr>
                <w:rFonts w:cs="Arial"/>
                <w:sz w:val="15"/>
                <w:szCs w:val="15"/>
                <w:lang w:val="en-US"/>
              </w:rPr>
            </w:pPr>
            <w:r w:rsidRPr="00C722BC">
              <w:rPr>
                <w:rFonts w:cs="Arial"/>
                <w:sz w:val="15"/>
                <w:szCs w:val="15"/>
                <w:lang w:val="en-US"/>
              </w:rPr>
              <w:t>9 1</w:t>
            </w:r>
            <w:r w:rsidR="00C722BC" w:rsidRPr="00C722BC">
              <w:rPr>
                <w:rFonts w:cs="Arial"/>
                <w:sz w:val="15"/>
                <w:szCs w:val="15"/>
                <w:lang w:val="en-US"/>
              </w:rPr>
              <w:t>3</w:t>
            </w:r>
            <w:r w:rsidRPr="00C722BC">
              <w:rPr>
                <w:rFonts w:cs="Arial"/>
                <w:sz w:val="15"/>
                <w:szCs w:val="15"/>
                <w:lang w:val="en-US"/>
              </w:rPr>
              <w:t xml:space="preserve">8 </w:t>
            </w:r>
            <w:r w:rsidR="00C722BC" w:rsidRPr="00C722BC">
              <w:rPr>
                <w:rFonts w:cs="Arial"/>
                <w:sz w:val="15"/>
                <w:szCs w:val="15"/>
                <w:lang w:val="en-US"/>
              </w:rPr>
              <w:t>954</w:t>
            </w:r>
          </w:p>
        </w:tc>
        <w:tc>
          <w:tcPr>
            <w:tcW w:w="634" w:type="pct"/>
            <w:tcBorders>
              <w:top w:val="nil"/>
              <w:left w:val="nil"/>
              <w:right w:val="nil"/>
            </w:tcBorders>
            <w:shd w:val="clear" w:color="auto" w:fill="auto"/>
            <w:vAlign w:val="center"/>
          </w:tcPr>
          <w:p w14:paraId="2265859E" w14:textId="2EC15EC9" w:rsidR="0025750A" w:rsidRPr="00713864" w:rsidRDefault="00713864" w:rsidP="00713864">
            <w:pPr>
              <w:jc w:val="right"/>
              <w:rPr>
                <w:rFonts w:cs="Arial"/>
                <w:sz w:val="15"/>
                <w:szCs w:val="15"/>
                <w:lang w:val="en-US"/>
              </w:rPr>
            </w:pPr>
            <w:r w:rsidRPr="00713864">
              <w:rPr>
                <w:rFonts w:cs="Arial"/>
                <w:sz w:val="15"/>
                <w:szCs w:val="15"/>
                <w:lang w:val="en-US"/>
              </w:rPr>
              <w:t>3</w:t>
            </w:r>
            <w:r w:rsidR="0025750A" w:rsidRPr="00713864">
              <w:rPr>
                <w:rFonts w:cs="Arial"/>
                <w:sz w:val="15"/>
                <w:szCs w:val="15"/>
                <w:lang w:val="en-US"/>
              </w:rPr>
              <w:t> </w:t>
            </w:r>
            <w:r w:rsidRPr="00713864">
              <w:rPr>
                <w:rFonts w:cs="Arial"/>
                <w:sz w:val="15"/>
                <w:szCs w:val="15"/>
                <w:lang w:val="en-US"/>
              </w:rPr>
              <w:t>287</w:t>
            </w:r>
            <w:r w:rsidR="0025750A" w:rsidRPr="00713864">
              <w:rPr>
                <w:rFonts w:cs="Arial"/>
                <w:sz w:val="15"/>
                <w:szCs w:val="15"/>
                <w:lang w:val="en-US"/>
              </w:rPr>
              <w:t xml:space="preserve"> </w:t>
            </w:r>
            <w:r w:rsidRPr="00713864">
              <w:rPr>
                <w:rFonts w:cs="Arial"/>
                <w:sz w:val="15"/>
                <w:szCs w:val="15"/>
                <w:lang w:val="en-US"/>
              </w:rPr>
              <w:t>529</w:t>
            </w:r>
          </w:p>
        </w:tc>
        <w:tc>
          <w:tcPr>
            <w:tcW w:w="726" w:type="pct"/>
            <w:tcBorders>
              <w:top w:val="nil"/>
              <w:left w:val="nil"/>
              <w:right w:val="nil"/>
            </w:tcBorders>
            <w:shd w:val="clear" w:color="auto" w:fill="auto"/>
            <w:vAlign w:val="center"/>
          </w:tcPr>
          <w:p w14:paraId="2BC3B972" w14:textId="77777777" w:rsidR="0025750A" w:rsidRPr="00C722BC" w:rsidRDefault="0025750A" w:rsidP="0025750A">
            <w:pPr>
              <w:jc w:val="right"/>
              <w:rPr>
                <w:rFonts w:cs="Arial"/>
                <w:sz w:val="15"/>
                <w:szCs w:val="15"/>
                <w:lang w:val="en-US"/>
              </w:rPr>
            </w:pPr>
            <w:r w:rsidRPr="00C722BC">
              <w:rPr>
                <w:rFonts w:cs="Arial"/>
                <w:sz w:val="15"/>
                <w:szCs w:val="15"/>
                <w:lang w:val="en-US"/>
              </w:rPr>
              <w:t>9 168 234</w:t>
            </w:r>
          </w:p>
        </w:tc>
        <w:tc>
          <w:tcPr>
            <w:tcW w:w="634" w:type="pct"/>
            <w:tcBorders>
              <w:top w:val="nil"/>
              <w:left w:val="nil"/>
              <w:right w:val="nil"/>
            </w:tcBorders>
            <w:shd w:val="clear" w:color="auto" w:fill="auto"/>
            <w:vAlign w:val="center"/>
          </w:tcPr>
          <w:p w14:paraId="0EAE02FD" w14:textId="77777777" w:rsidR="0025750A" w:rsidRPr="00C722BC" w:rsidRDefault="0025750A" w:rsidP="0025750A">
            <w:pPr>
              <w:jc w:val="right"/>
              <w:rPr>
                <w:rFonts w:cs="Arial"/>
                <w:sz w:val="15"/>
                <w:szCs w:val="15"/>
                <w:lang w:val="en-US"/>
              </w:rPr>
            </w:pPr>
            <w:r w:rsidRPr="00C722BC">
              <w:rPr>
                <w:rFonts w:cs="Arial"/>
                <w:sz w:val="15"/>
                <w:szCs w:val="15"/>
                <w:lang w:val="en-US"/>
              </w:rPr>
              <w:t>4 814 055</w:t>
            </w:r>
          </w:p>
        </w:tc>
      </w:tr>
      <w:tr w:rsidR="0025750A" w:rsidRPr="005D1C78" w14:paraId="25BF0BB3" w14:textId="77777777" w:rsidTr="000E54F4">
        <w:tc>
          <w:tcPr>
            <w:tcW w:w="2279" w:type="pct"/>
            <w:tcBorders>
              <w:top w:val="nil"/>
              <w:left w:val="nil"/>
              <w:right w:val="nil"/>
            </w:tcBorders>
            <w:shd w:val="clear" w:color="auto" w:fill="auto"/>
            <w:vAlign w:val="center"/>
            <w:hideMark/>
          </w:tcPr>
          <w:p w14:paraId="7CB25973" w14:textId="77777777" w:rsidR="0025750A" w:rsidRPr="00895829" w:rsidRDefault="0025750A" w:rsidP="0025750A">
            <w:pPr>
              <w:jc w:val="left"/>
              <w:rPr>
                <w:rFonts w:cs="Arial"/>
                <w:i/>
                <w:sz w:val="15"/>
                <w:szCs w:val="15"/>
                <w:lang w:val="en-US"/>
              </w:rPr>
            </w:pPr>
            <w:r w:rsidRPr="00895829">
              <w:rPr>
                <w:rFonts w:cs="Arial"/>
                <w:i/>
                <w:sz w:val="15"/>
                <w:szCs w:val="15"/>
                <w:lang w:val="en-US"/>
              </w:rPr>
              <w:t>Stavby</w:t>
            </w:r>
          </w:p>
        </w:tc>
        <w:tc>
          <w:tcPr>
            <w:tcW w:w="726" w:type="pct"/>
            <w:tcBorders>
              <w:top w:val="nil"/>
              <w:left w:val="nil"/>
              <w:bottom w:val="single" w:sz="4" w:space="0" w:color="auto"/>
              <w:right w:val="nil"/>
            </w:tcBorders>
            <w:shd w:val="clear" w:color="auto" w:fill="auto"/>
            <w:vAlign w:val="center"/>
          </w:tcPr>
          <w:p w14:paraId="611E9ED7" w14:textId="77777777" w:rsidR="0025750A" w:rsidRPr="00C722BC" w:rsidRDefault="0025750A" w:rsidP="00D261D5">
            <w:pPr>
              <w:jc w:val="right"/>
              <w:rPr>
                <w:rFonts w:cs="Arial"/>
                <w:sz w:val="15"/>
                <w:szCs w:val="15"/>
                <w:lang w:val="en-US"/>
              </w:rPr>
            </w:pPr>
            <w:r w:rsidRPr="00C722BC">
              <w:rPr>
                <w:rFonts w:cs="Arial"/>
                <w:sz w:val="15"/>
                <w:szCs w:val="15"/>
                <w:lang w:val="en-US"/>
              </w:rPr>
              <w:t>2</w:t>
            </w:r>
            <w:r w:rsidR="00D261D5" w:rsidRPr="00C722BC">
              <w:rPr>
                <w:rFonts w:cs="Arial"/>
                <w:sz w:val="15"/>
                <w:szCs w:val="15"/>
                <w:lang w:val="en-US"/>
              </w:rPr>
              <w:t> 397 284</w:t>
            </w:r>
          </w:p>
        </w:tc>
        <w:tc>
          <w:tcPr>
            <w:tcW w:w="634" w:type="pct"/>
            <w:tcBorders>
              <w:top w:val="nil"/>
              <w:left w:val="nil"/>
              <w:bottom w:val="single" w:sz="4" w:space="0" w:color="auto"/>
              <w:right w:val="nil"/>
            </w:tcBorders>
            <w:shd w:val="clear" w:color="auto" w:fill="auto"/>
            <w:vAlign w:val="center"/>
          </w:tcPr>
          <w:p w14:paraId="6EC086ED" w14:textId="385405AC" w:rsidR="0025750A" w:rsidRPr="00713864" w:rsidRDefault="0025750A" w:rsidP="00713864">
            <w:pPr>
              <w:jc w:val="right"/>
              <w:rPr>
                <w:rFonts w:cs="Arial"/>
                <w:sz w:val="15"/>
                <w:szCs w:val="15"/>
                <w:lang w:val="en-US"/>
              </w:rPr>
            </w:pPr>
            <w:r w:rsidRPr="00713864">
              <w:rPr>
                <w:rFonts w:cs="Arial"/>
                <w:sz w:val="15"/>
                <w:szCs w:val="15"/>
                <w:lang w:val="en-US"/>
              </w:rPr>
              <w:t>1</w:t>
            </w:r>
            <w:r w:rsidR="00713864" w:rsidRPr="00713864">
              <w:rPr>
                <w:rFonts w:cs="Arial"/>
                <w:sz w:val="15"/>
                <w:szCs w:val="15"/>
                <w:lang w:val="en-US"/>
              </w:rPr>
              <w:t> 486 751</w:t>
            </w:r>
          </w:p>
        </w:tc>
        <w:tc>
          <w:tcPr>
            <w:tcW w:w="726" w:type="pct"/>
            <w:tcBorders>
              <w:top w:val="nil"/>
              <w:left w:val="nil"/>
              <w:bottom w:val="single" w:sz="4" w:space="0" w:color="auto"/>
              <w:right w:val="nil"/>
            </w:tcBorders>
            <w:shd w:val="clear" w:color="auto" w:fill="auto"/>
            <w:vAlign w:val="center"/>
          </w:tcPr>
          <w:p w14:paraId="6B0536B8" w14:textId="77777777" w:rsidR="0025750A" w:rsidRPr="00C722BC" w:rsidRDefault="0025750A" w:rsidP="0025750A">
            <w:pPr>
              <w:jc w:val="right"/>
              <w:rPr>
                <w:rFonts w:cs="Arial"/>
                <w:sz w:val="15"/>
                <w:szCs w:val="15"/>
                <w:lang w:val="en-US"/>
              </w:rPr>
            </w:pPr>
            <w:r w:rsidRPr="00C722BC">
              <w:rPr>
                <w:rFonts w:cs="Arial"/>
                <w:sz w:val="15"/>
                <w:szCs w:val="15"/>
                <w:lang w:val="en-US"/>
              </w:rPr>
              <w:t>2 383 196</w:t>
            </w:r>
          </w:p>
        </w:tc>
        <w:tc>
          <w:tcPr>
            <w:tcW w:w="634" w:type="pct"/>
            <w:tcBorders>
              <w:top w:val="nil"/>
              <w:left w:val="nil"/>
              <w:bottom w:val="single" w:sz="4" w:space="0" w:color="auto"/>
              <w:right w:val="nil"/>
            </w:tcBorders>
            <w:shd w:val="clear" w:color="auto" w:fill="auto"/>
            <w:vAlign w:val="center"/>
          </w:tcPr>
          <w:p w14:paraId="42111E2A" w14:textId="77777777" w:rsidR="0025750A" w:rsidRPr="00C722BC" w:rsidRDefault="0025750A" w:rsidP="0025750A">
            <w:pPr>
              <w:jc w:val="right"/>
              <w:rPr>
                <w:rFonts w:cs="Arial"/>
                <w:sz w:val="15"/>
                <w:szCs w:val="15"/>
                <w:lang w:val="en-US"/>
              </w:rPr>
            </w:pPr>
            <w:r w:rsidRPr="00C722BC">
              <w:rPr>
                <w:rFonts w:cs="Arial"/>
                <w:sz w:val="15"/>
                <w:szCs w:val="15"/>
                <w:lang w:val="en-US"/>
              </w:rPr>
              <w:t>1 724 837</w:t>
            </w:r>
          </w:p>
        </w:tc>
      </w:tr>
      <w:tr w:rsidR="0025750A" w:rsidRPr="00391149" w14:paraId="1D226EED" w14:textId="77777777" w:rsidTr="00895829">
        <w:trPr>
          <w:trHeight w:val="315"/>
        </w:trPr>
        <w:tc>
          <w:tcPr>
            <w:tcW w:w="2279" w:type="pct"/>
            <w:tcBorders>
              <w:left w:val="nil"/>
              <w:bottom w:val="single" w:sz="8" w:space="0" w:color="auto"/>
              <w:right w:val="nil"/>
            </w:tcBorders>
            <w:shd w:val="clear" w:color="auto" w:fill="auto"/>
            <w:vAlign w:val="center"/>
            <w:hideMark/>
          </w:tcPr>
          <w:p w14:paraId="2D308EB9" w14:textId="77777777" w:rsidR="0025750A" w:rsidRPr="00895829" w:rsidRDefault="0025750A" w:rsidP="0025750A">
            <w:pPr>
              <w:jc w:val="left"/>
              <w:rPr>
                <w:rFonts w:cs="Arial"/>
                <w:b/>
                <w:bCs/>
                <w:sz w:val="15"/>
                <w:szCs w:val="15"/>
                <w:lang w:val="en-US"/>
              </w:rPr>
            </w:pPr>
            <w:r w:rsidRPr="00895829">
              <w:rPr>
                <w:rFonts w:cs="Arial"/>
                <w:b/>
                <w:bCs/>
                <w:sz w:val="15"/>
                <w:szCs w:val="15"/>
                <w:lang w:val="en-US"/>
              </w:rPr>
              <w:t>Spolu</w:t>
            </w:r>
          </w:p>
        </w:tc>
        <w:tc>
          <w:tcPr>
            <w:tcW w:w="726" w:type="pct"/>
            <w:tcBorders>
              <w:top w:val="single" w:sz="4" w:space="0" w:color="auto"/>
              <w:left w:val="nil"/>
              <w:bottom w:val="single" w:sz="8" w:space="0" w:color="auto"/>
              <w:right w:val="nil"/>
            </w:tcBorders>
            <w:shd w:val="clear" w:color="auto" w:fill="auto"/>
            <w:vAlign w:val="center"/>
          </w:tcPr>
          <w:p w14:paraId="3AE007A1" w14:textId="440F6B47" w:rsidR="0025750A" w:rsidRPr="00C722BC" w:rsidRDefault="0025750A" w:rsidP="00275668">
            <w:pPr>
              <w:jc w:val="right"/>
              <w:rPr>
                <w:sz w:val="15"/>
                <w:szCs w:val="15"/>
                <w:lang w:val="en-US"/>
              </w:rPr>
            </w:pPr>
            <w:r w:rsidRPr="00C722BC">
              <w:rPr>
                <w:sz w:val="15"/>
                <w:szCs w:val="15"/>
                <w:lang w:val="en-US"/>
              </w:rPr>
              <w:t>11 5</w:t>
            </w:r>
            <w:r w:rsidR="00275668" w:rsidRPr="00C722BC">
              <w:rPr>
                <w:sz w:val="15"/>
                <w:szCs w:val="15"/>
                <w:lang w:val="en-US"/>
              </w:rPr>
              <w:t>36</w:t>
            </w:r>
            <w:r w:rsidRPr="00C722BC">
              <w:rPr>
                <w:sz w:val="15"/>
                <w:szCs w:val="15"/>
                <w:lang w:val="en-US"/>
              </w:rPr>
              <w:t xml:space="preserve"> </w:t>
            </w:r>
            <w:r w:rsidR="00275668" w:rsidRPr="00C722BC">
              <w:rPr>
                <w:sz w:val="15"/>
                <w:szCs w:val="15"/>
                <w:lang w:val="en-US"/>
              </w:rPr>
              <w:t>238</w:t>
            </w:r>
          </w:p>
        </w:tc>
        <w:tc>
          <w:tcPr>
            <w:tcW w:w="634" w:type="pct"/>
            <w:tcBorders>
              <w:top w:val="single" w:sz="4" w:space="0" w:color="auto"/>
              <w:left w:val="nil"/>
              <w:bottom w:val="single" w:sz="8" w:space="0" w:color="auto"/>
              <w:right w:val="nil"/>
            </w:tcBorders>
            <w:shd w:val="clear" w:color="auto" w:fill="auto"/>
            <w:vAlign w:val="center"/>
          </w:tcPr>
          <w:p w14:paraId="3F917CB6" w14:textId="0B57D512" w:rsidR="0025750A" w:rsidRPr="00C722BC" w:rsidRDefault="00C722BC" w:rsidP="00C722BC">
            <w:pPr>
              <w:jc w:val="right"/>
              <w:rPr>
                <w:sz w:val="15"/>
                <w:szCs w:val="15"/>
                <w:lang w:val="en-US"/>
              </w:rPr>
            </w:pPr>
            <w:r w:rsidRPr="00C722BC">
              <w:rPr>
                <w:sz w:val="15"/>
                <w:szCs w:val="15"/>
                <w:lang w:val="en-US"/>
              </w:rPr>
              <w:t>4</w:t>
            </w:r>
            <w:r w:rsidR="0025750A" w:rsidRPr="00C722BC">
              <w:rPr>
                <w:sz w:val="15"/>
                <w:szCs w:val="15"/>
                <w:lang w:val="en-US"/>
              </w:rPr>
              <w:t> </w:t>
            </w:r>
            <w:r w:rsidRPr="00C722BC">
              <w:rPr>
                <w:sz w:val="15"/>
                <w:szCs w:val="15"/>
                <w:lang w:val="en-US"/>
              </w:rPr>
              <w:t>774</w:t>
            </w:r>
            <w:r w:rsidR="0025750A" w:rsidRPr="00C722BC">
              <w:rPr>
                <w:sz w:val="15"/>
                <w:szCs w:val="15"/>
                <w:lang w:val="en-US"/>
              </w:rPr>
              <w:t xml:space="preserve"> </w:t>
            </w:r>
            <w:r w:rsidRPr="00C722BC">
              <w:rPr>
                <w:sz w:val="15"/>
                <w:szCs w:val="15"/>
                <w:lang w:val="en-US"/>
              </w:rPr>
              <w:t>280</w:t>
            </w:r>
          </w:p>
        </w:tc>
        <w:tc>
          <w:tcPr>
            <w:tcW w:w="726" w:type="pct"/>
            <w:tcBorders>
              <w:top w:val="single" w:sz="4" w:space="0" w:color="auto"/>
              <w:left w:val="nil"/>
              <w:bottom w:val="single" w:sz="8" w:space="0" w:color="auto"/>
              <w:right w:val="nil"/>
            </w:tcBorders>
            <w:shd w:val="clear" w:color="auto" w:fill="auto"/>
            <w:vAlign w:val="center"/>
          </w:tcPr>
          <w:p w14:paraId="4B6A280F" w14:textId="77777777" w:rsidR="0025750A" w:rsidRPr="00C722BC" w:rsidRDefault="0025750A" w:rsidP="0025750A">
            <w:pPr>
              <w:jc w:val="right"/>
              <w:rPr>
                <w:sz w:val="15"/>
                <w:szCs w:val="15"/>
                <w:lang w:val="en-US"/>
              </w:rPr>
            </w:pPr>
            <w:r w:rsidRPr="00C722BC">
              <w:rPr>
                <w:sz w:val="15"/>
                <w:szCs w:val="15"/>
                <w:lang w:val="en-US"/>
              </w:rPr>
              <w:t>11 551 430</w:t>
            </w:r>
          </w:p>
        </w:tc>
        <w:tc>
          <w:tcPr>
            <w:tcW w:w="634" w:type="pct"/>
            <w:tcBorders>
              <w:top w:val="single" w:sz="4" w:space="0" w:color="auto"/>
              <w:left w:val="nil"/>
              <w:bottom w:val="single" w:sz="8" w:space="0" w:color="auto"/>
              <w:right w:val="nil"/>
            </w:tcBorders>
            <w:shd w:val="clear" w:color="auto" w:fill="auto"/>
            <w:vAlign w:val="center"/>
          </w:tcPr>
          <w:p w14:paraId="428FAE67" w14:textId="77777777" w:rsidR="0025750A" w:rsidRPr="00C722BC" w:rsidRDefault="0025750A" w:rsidP="0025750A">
            <w:pPr>
              <w:jc w:val="right"/>
              <w:rPr>
                <w:sz w:val="15"/>
                <w:szCs w:val="15"/>
                <w:lang w:val="en-US"/>
              </w:rPr>
            </w:pPr>
            <w:r w:rsidRPr="00C722BC">
              <w:rPr>
                <w:sz w:val="15"/>
                <w:szCs w:val="15"/>
                <w:lang w:val="en-US"/>
              </w:rPr>
              <w:t>6 538 892</w:t>
            </w:r>
          </w:p>
        </w:tc>
      </w:tr>
    </w:tbl>
    <w:p w14:paraId="4D0634D7" w14:textId="77777777" w:rsidR="00235A12" w:rsidRDefault="00235A12" w:rsidP="007A0C39">
      <w:pPr>
        <w:jc w:val="right"/>
        <w:rPr>
          <w:highlight w:val="yellow"/>
        </w:rPr>
      </w:pPr>
    </w:p>
    <w:bookmarkEnd w:id="12"/>
    <w:p w14:paraId="02260589" w14:textId="77777777" w:rsidR="00235A12" w:rsidRPr="005D1C78" w:rsidRDefault="00235A12" w:rsidP="007A0C39">
      <w:pPr>
        <w:jc w:val="right"/>
      </w:pPr>
    </w:p>
    <w:p w14:paraId="07AEFBB1" w14:textId="77777777" w:rsidR="00581476" w:rsidRPr="005D1C78" w:rsidRDefault="00581476" w:rsidP="007A0C39">
      <w:pPr>
        <w:pStyle w:val="Nadpis2"/>
        <w:jc w:val="right"/>
        <w:sectPr w:rsidR="00581476" w:rsidRPr="005D1C78" w:rsidSect="005F580C">
          <w:pgSz w:w="11907" w:h="16840" w:code="9"/>
          <w:pgMar w:top="1418" w:right="1418" w:bottom="992" w:left="1418" w:header="851" w:footer="680" w:gutter="0"/>
          <w:cols w:space="708"/>
          <w:docGrid w:linePitch="360"/>
        </w:sectPr>
      </w:pPr>
    </w:p>
    <w:p w14:paraId="5EFA5B24" w14:textId="77777777" w:rsidR="00D5663A" w:rsidRDefault="00D5663A" w:rsidP="008D0429">
      <w:pPr>
        <w:pStyle w:val="Nadpis2"/>
      </w:pPr>
      <w:r w:rsidRPr="00EC39C1">
        <w:lastRenderedPageBreak/>
        <w:t xml:space="preserve">Dlhodobý finančný majetok </w:t>
      </w:r>
    </w:p>
    <w:p w14:paraId="45875A7F" w14:textId="77777777" w:rsidR="00D6336F" w:rsidRDefault="00D6336F" w:rsidP="00D6336F"/>
    <w:p w14:paraId="74A7904D" w14:textId="77777777" w:rsidR="00D6336F" w:rsidRPr="00D6336F" w:rsidRDefault="00D6336F" w:rsidP="00D6336F"/>
    <w:p w14:paraId="5B57D5D4" w14:textId="77777777" w:rsidR="0036551C" w:rsidRPr="0036551C" w:rsidRDefault="0036551C" w:rsidP="0036551C">
      <w:pPr>
        <w:rPr>
          <w:lang w:eastAsia="sk-SK"/>
        </w:rPr>
      </w:pPr>
    </w:p>
    <w:p w14:paraId="53B30998" w14:textId="77777777" w:rsidR="00D5663A" w:rsidRPr="00EC39C1" w:rsidRDefault="00D5663A" w:rsidP="00277161">
      <w:pPr>
        <w:pStyle w:val="Nadpis3"/>
      </w:pPr>
      <w:r w:rsidRPr="00EC39C1">
        <w:t>Pohyby na účtoch dlhodobého finančného majetku</w:t>
      </w:r>
      <w:r w:rsidR="00A41CE6">
        <w:t xml:space="preserve"> </w:t>
      </w:r>
    </w:p>
    <w:p w14:paraId="1683F56C" w14:textId="77777777" w:rsidR="00C931C5" w:rsidRDefault="00C931C5" w:rsidP="00277161"/>
    <w:p w14:paraId="5F6AE49C" w14:textId="77777777" w:rsidR="00BF6B7D" w:rsidRDefault="00BF6B7D" w:rsidP="00277161"/>
    <w:p w14:paraId="22D10D3D" w14:textId="77777777" w:rsidR="00BF6B7D" w:rsidRPr="00EC39C1" w:rsidRDefault="00BF6B7D" w:rsidP="00277161">
      <w:r>
        <w:t>Spoločnosť preceňuje podiely DFM metódou vlastného imania a opravné položky uvedené v prehľade je vlastne výška precenenia metodou vlastného imania.</w:t>
      </w:r>
    </w:p>
    <w:p w14:paraId="48F5AB76" w14:textId="77777777" w:rsidR="00851779" w:rsidRDefault="00851779" w:rsidP="00277161">
      <w:pPr>
        <w:rPr>
          <w:snapToGrid w:val="0"/>
          <w:u w:val="single"/>
          <w:lang w:eastAsia="sk-SK"/>
        </w:rPr>
      </w:pPr>
    </w:p>
    <w:p w14:paraId="13BFA097" w14:textId="5BE2D407" w:rsidR="00851779" w:rsidRPr="008102BB" w:rsidRDefault="00851779" w:rsidP="00851779">
      <w:pPr>
        <w:rPr>
          <w:b/>
          <w:snapToGrid w:val="0"/>
          <w:lang w:eastAsia="sk-SK"/>
        </w:rPr>
      </w:pPr>
      <w:r w:rsidRPr="008102BB">
        <w:rPr>
          <w:snapToGrid w:val="0"/>
          <w:u w:val="single"/>
          <w:lang w:eastAsia="sk-SK"/>
        </w:rPr>
        <w:t>31. december 202</w:t>
      </w:r>
      <w:r w:rsidR="00BD3FDF">
        <w:rPr>
          <w:snapToGrid w:val="0"/>
          <w:u w:val="single"/>
          <w:lang w:eastAsia="sk-SK"/>
        </w:rPr>
        <w:t>5</w:t>
      </w:r>
    </w:p>
    <w:p w14:paraId="398088B6" w14:textId="77777777" w:rsidR="00851779" w:rsidRPr="008102BB" w:rsidRDefault="00851779" w:rsidP="00851779"/>
    <w:tbl>
      <w:tblPr>
        <w:tblW w:w="10485" w:type="dxa"/>
        <w:tblCellMar>
          <w:left w:w="70" w:type="dxa"/>
          <w:right w:w="70" w:type="dxa"/>
        </w:tblCellMar>
        <w:tblLook w:val="04A0" w:firstRow="1" w:lastRow="0" w:firstColumn="1" w:lastColumn="0" w:noHBand="0" w:noVBand="1"/>
      </w:tblPr>
      <w:tblGrid>
        <w:gridCol w:w="2082"/>
        <w:gridCol w:w="1831"/>
        <w:gridCol w:w="1313"/>
        <w:gridCol w:w="1439"/>
        <w:gridCol w:w="1761"/>
        <w:gridCol w:w="2059"/>
      </w:tblGrid>
      <w:tr w:rsidR="00297BCD" w:rsidRPr="00297BCD" w14:paraId="336C9B80" w14:textId="77777777" w:rsidTr="00297BCD">
        <w:trPr>
          <w:trHeight w:val="1200"/>
        </w:trPr>
        <w:tc>
          <w:tcPr>
            <w:tcW w:w="2082" w:type="dxa"/>
            <w:tcBorders>
              <w:top w:val="single" w:sz="4" w:space="0" w:color="auto"/>
              <w:left w:val="single" w:sz="4" w:space="0" w:color="auto"/>
              <w:bottom w:val="single" w:sz="4" w:space="0" w:color="auto"/>
              <w:right w:val="single" w:sz="4" w:space="0" w:color="auto"/>
            </w:tcBorders>
            <w:shd w:val="clear" w:color="000000" w:fill="FFFFFF"/>
            <w:hideMark/>
          </w:tcPr>
          <w:p w14:paraId="2EEFAB02" w14:textId="77777777" w:rsidR="00297BCD" w:rsidRPr="00297BCD" w:rsidRDefault="00297BCD" w:rsidP="00297BCD">
            <w:pPr>
              <w:ind w:firstLineChars="100" w:firstLine="161"/>
              <w:jc w:val="left"/>
              <w:rPr>
                <w:rFonts w:cs="Arial"/>
                <w:b/>
                <w:bCs/>
                <w:color w:val="0A0A0A"/>
                <w:sz w:val="16"/>
                <w:szCs w:val="16"/>
                <w:lang w:eastAsia="sk-SK"/>
              </w:rPr>
            </w:pPr>
            <w:r w:rsidRPr="00297BCD">
              <w:rPr>
                <w:rFonts w:cs="Arial"/>
                <w:b/>
                <w:bCs/>
                <w:color w:val="0A0A0A"/>
                <w:sz w:val="16"/>
                <w:szCs w:val="16"/>
                <w:lang w:eastAsia="sk-SK"/>
              </w:rPr>
              <w:t xml:space="preserve">Položka DFM </w:t>
            </w:r>
          </w:p>
        </w:tc>
        <w:tc>
          <w:tcPr>
            <w:tcW w:w="1831" w:type="dxa"/>
            <w:tcBorders>
              <w:top w:val="single" w:sz="4" w:space="0" w:color="auto"/>
              <w:left w:val="nil"/>
              <w:bottom w:val="single" w:sz="4" w:space="0" w:color="auto"/>
              <w:right w:val="single" w:sz="4" w:space="0" w:color="auto"/>
            </w:tcBorders>
            <w:shd w:val="clear" w:color="000000" w:fill="FFFFFF"/>
            <w:hideMark/>
          </w:tcPr>
          <w:p w14:paraId="3B803BC0" w14:textId="77777777" w:rsidR="00297BCD" w:rsidRPr="00297BCD" w:rsidRDefault="00297BCD" w:rsidP="00297BCD">
            <w:pPr>
              <w:ind w:firstLineChars="100" w:firstLine="161"/>
              <w:jc w:val="left"/>
              <w:rPr>
                <w:rFonts w:cs="Arial"/>
                <w:b/>
                <w:bCs/>
                <w:color w:val="0A0A0A"/>
                <w:sz w:val="16"/>
                <w:szCs w:val="16"/>
                <w:lang w:eastAsia="sk-SK"/>
              </w:rPr>
            </w:pPr>
            <w:r w:rsidRPr="00297BCD">
              <w:rPr>
                <w:rFonts w:cs="Arial"/>
                <w:b/>
                <w:bCs/>
                <w:color w:val="0A0A0A"/>
                <w:sz w:val="16"/>
                <w:szCs w:val="16"/>
                <w:lang w:eastAsia="sk-SK"/>
              </w:rPr>
              <w:t>Stav k 1.1.2025 (Netto)</w:t>
            </w:r>
          </w:p>
        </w:tc>
        <w:tc>
          <w:tcPr>
            <w:tcW w:w="1313" w:type="dxa"/>
            <w:tcBorders>
              <w:top w:val="single" w:sz="4" w:space="0" w:color="auto"/>
              <w:left w:val="nil"/>
              <w:bottom w:val="single" w:sz="4" w:space="0" w:color="auto"/>
              <w:right w:val="single" w:sz="4" w:space="0" w:color="auto"/>
            </w:tcBorders>
            <w:shd w:val="clear" w:color="000000" w:fill="FFFFFF"/>
            <w:hideMark/>
          </w:tcPr>
          <w:p w14:paraId="41810E4A" w14:textId="77777777" w:rsidR="00297BCD" w:rsidRPr="00297BCD" w:rsidRDefault="00297BCD" w:rsidP="00297BCD">
            <w:pPr>
              <w:ind w:firstLineChars="100" w:firstLine="161"/>
              <w:jc w:val="left"/>
              <w:rPr>
                <w:rFonts w:cs="Arial"/>
                <w:b/>
                <w:bCs/>
                <w:color w:val="0A0A0A"/>
                <w:sz w:val="16"/>
                <w:szCs w:val="16"/>
                <w:lang w:eastAsia="sk-SK"/>
              </w:rPr>
            </w:pPr>
            <w:r w:rsidRPr="00297BCD">
              <w:rPr>
                <w:rFonts w:cs="Arial"/>
                <w:b/>
                <w:bCs/>
                <w:color w:val="0A0A0A"/>
                <w:sz w:val="16"/>
                <w:szCs w:val="16"/>
                <w:lang w:eastAsia="sk-SK"/>
              </w:rPr>
              <w:t>Prírastky (nákup/ vklad)</w:t>
            </w:r>
          </w:p>
        </w:tc>
        <w:tc>
          <w:tcPr>
            <w:tcW w:w="1439" w:type="dxa"/>
            <w:tcBorders>
              <w:top w:val="single" w:sz="4" w:space="0" w:color="auto"/>
              <w:left w:val="nil"/>
              <w:bottom w:val="single" w:sz="4" w:space="0" w:color="auto"/>
              <w:right w:val="single" w:sz="4" w:space="0" w:color="auto"/>
            </w:tcBorders>
            <w:shd w:val="clear" w:color="000000" w:fill="FFFFFF"/>
            <w:hideMark/>
          </w:tcPr>
          <w:p w14:paraId="0F0E090C" w14:textId="77777777" w:rsidR="00297BCD" w:rsidRPr="00297BCD" w:rsidRDefault="00297BCD" w:rsidP="00297BCD">
            <w:pPr>
              <w:ind w:firstLineChars="100" w:firstLine="161"/>
              <w:jc w:val="left"/>
              <w:rPr>
                <w:rFonts w:cs="Arial"/>
                <w:b/>
                <w:bCs/>
                <w:color w:val="0A0A0A"/>
                <w:sz w:val="16"/>
                <w:szCs w:val="16"/>
                <w:lang w:eastAsia="sk-SK"/>
              </w:rPr>
            </w:pPr>
            <w:r w:rsidRPr="00297BCD">
              <w:rPr>
                <w:rFonts w:cs="Arial"/>
                <w:b/>
                <w:bCs/>
                <w:color w:val="0A0A0A"/>
                <w:sz w:val="16"/>
                <w:szCs w:val="16"/>
                <w:lang w:eastAsia="sk-SK"/>
              </w:rPr>
              <w:t>Úbytky (predaj/ likvidácia)</w:t>
            </w:r>
          </w:p>
        </w:tc>
        <w:tc>
          <w:tcPr>
            <w:tcW w:w="1761" w:type="dxa"/>
            <w:tcBorders>
              <w:top w:val="single" w:sz="4" w:space="0" w:color="auto"/>
              <w:left w:val="nil"/>
              <w:bottom w:val="single" w:sz="4" w:space="0" w:color="auto"/>
              <w:right w:val="single" w:sz="4" w:space="0" w:color="auto"/>
            </w:tcBorders>
            <w:shd w:val="clear" w:color="000000" w:fill="FFFFFF"/>
            <w:hideMark/>
          </w:tcPr>
          <w:p w14:paraId="287DD4DF" w14:textId="77777777" w:rsidR="00297BCD" w:rsidRPr="00297BCD" w:rsidRDefault="00297BCD" w:rsidP="00297BCD">
            <w:pPr>
              <w:ind w:firstLineChars="100" w:firstLine="161"/>
              <w:jc w:val="left"/>
              <w:rPr>
                <w:rFonts w:cs="Arial"/>
                <w:b/>
                <w:bCs/>
                <w:color w:val="0A0A0A"/>
                <w:sz w:val="16"/>
                <w:szCs w:val="16"/>
                <w:lang w:eastAsia="sk-SK"/>
              </w:rPr>
            </w:pPr>
            <w:r w:rsidRPr="00297BCD">
              <w:rPr>
                <w:rFonts w:cs="Arial"/>
                <w:b/>
                <w:bCs/>
                <w:color w:val="0A0A0A"/>
                <w:sz w:val="16"/>
                <w:szCs w:val="16"/>
                <w:lang w:eastAsia="sk-SK"/>
              </w:rPr>
              <w:t>Precenenie (+/-)</w:t>
            </w:r>
          </w:p>
        </w:tc>
        <w:tc>
          <w:tcPr>
            <w:tcW w:w="2059" w:type="dxa"/>
            <w:tcBorders>
              <w:top w:val="single" w:sz="4" w:space="0" w:color="auto"/>
              <w:left w:val="nil"/>
              <w:bottom w:val="single" w:sz="4" w:space="0" w:color="auto"/>
              <w:right w:val="single" w:sz="4" w:space="0" w:color="auto"/>
            </w:tcBorders>
            <w:shd w:val="clear" w:color="000000" w:fill="FFFFFF"/>
            <w:hideMark/>
          </w:tcPr>
          <w:p w14:paraId="7E5C3BBC" w14:textId="77777777" w:rsidR="00297BCD" w:rsidRPr="00297BCD" w:rsidRDefault="00297BCD" w:rsidP="00297BCD">
            <w:pPr>
              <w:jc w:val="left"/>
              <w:rPr>
                <w:rFonts w:cs="Arial"/>
                <w:b/>
                <w:bCs/>
                <w:color w:val="0A0A0A"/>
                <w:sz w:val="16"/>
                <w:szCs w:val="16"/>
                <w:lang w:eastAsia="sk-SK"/>
              </w:rPr>
            </w:pPr>
            <w:r w:rsidRPr="00297BCD">
              <w:rPr>
                <w:rFonts w:cs="Arial"/>
                <w:b/>
                <w:bCs/>
                <w:color w:val="0A0A0A"/>
                <w:sz w:val="16"/>
                <w:szCs w:val="16"/>
                <w:lang w:eastAsia="sk-SK"/>
              </w:rPr>
              <w:t>Stav k 31.12. 2025(Netto)</w:t>
            </w:r>
          </w:p>
        </w:tc>
      </w:tr>
      <w:tr w:rsidR="00297BCD" w:rsidRPr="00297BCD" w14:paraId="50EA4623" w14:textId="77777777" w:rsidTr="00297BCD">
        <w:trPr>
          <w:trHeight w:val="855"/>
        </w:trPr>
        <w:tc>
          <w:tcPr>
            <w:tcW w:w="2082" w:type="dxa"/>
            <w:tcBorders>
              <w:top w:val="nil"/>
              <w:left w:val="single" w:sz="4" w:space="0" w:color="auto"/>
              <w:bottom w:val="single" w:sz="4" w:space="0" w:color="auto"/>
              <w:right w:val="single" w:sz="4" w:space="0" w:color="auto"/>
            </w:tcBorders>
            <w:shd w:val="clear" w:color="000000" w:fill="FFFFFF"/>
            <w:hideMark/>
          </w:tcPr>
          <w:p w14:paraId="68964F3F" w14:textId="77777777" w:rsidR="00297BCD" w:rsidRPr="00297BCD" w:rsidRDefault="00297BCD" w:rsidP="00297BCD">
            <w:pPr>
              <w:ind w:firstLineChars="100" w:firstLine="160"/>
              <w:jc w:val="left"/>
              <w:rPr>
                <w:rFonts w:cs="Arial"/>
                <w:color w:val="0A0A0A"/>
                <w:sz w:val="16"/>
                <w:szCs w:val="16"/>
                <w:lang w:eastAsia="sk-SK"/>
              </w:rPr>
            </w:pPr>
            <w:r w:rsidRPr="00297BCD">
              <w:rPr>
                <w:rFonts w:cs="Arial"/>
                <w:color w:val="0A0A0A"/>
                <w:sz w:val="16"/>
                <w:szCs w:val="16"/>
                <w:lang w:eastAsia="sk-SK"/>
              </w:rPr>
              <w:t>Podielové CP a podiely v prepojených UJ</w:t>
            </w:r>
          </w:p>
        </w:tc>
        <w:tc>
          <w:tcPr>
            <w:tcW w:w="1831" w:type="dxa"/>
            <w:tcBorders>
              <w:top w:val="nil"/>
              <w:left w:val="nil"/>
              <w:bottom w:val="single" w:sz="4" w:space="0" w:color="auto"/>
              <w:right w:val="single" w:sz="4" w:space="0" w:color="auto"/>
            </w:tcBorders>
            <w:shd w:val="clear" w:color="000000" w:fill="FFFFFF"/>
            <w:hideMark/>
          </w:tcPr>
          <w:p w14:paraId="696B043E" w14:textId="77777777"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19 844 859</w:t>
            </w:r>
          </w:p>
        </w:tc>
        <w:tc>
          <w:tcPr>
            <w:tcW w:w="1313" w:type="dxa"/>
            <w:tcBorders>
              <w:top w:val="nil"/>
              <w:left w:val="nil"/>
              <w:bottom w:val="single" w:sz="4" w:space="0" w:color="auto"/>
              <w:right w:val="single" w:sz="4" w:space="0" w:color="auto"/>
            </w:tcBorders>
            <w:shd w:val="clear" w:color="000000" w:fill="FFFFFF"/>
            <w:hideMark/>
          </w:tcPr>
          <w:p w14:paraId="498EAEFE" w14:textId="419C4B84"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250 000</w:t>
            </w:r>
          </w:p>
        </w:tc>
        <w:tc>
          <w:tcPr>
            <w:tcW w:w="1439" w:type="dxa"/>
            <w:tcBorders>
              <w:top w:val="nil"/>
              <w:left w:val="nil"/>
              <w:bottom w:val="single" w:sz="4" w:space="0" w:color="auto"/>
              <w:right w:val="single" w:sz="4" w:space="0" w:color="auto"/>
            </w:tcBorders>
            <w:shd w:val="clear" w:color="000000" w:fill="FFFFFF"/>
            <w:hideMark/>
          </w:tcPr>
          <w:p w14:paraId="01DC1268" w14:textId="2409EB5C"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-446 101</w:t>
            </w:r>
          </w:p>
        </w:tc>
        <w:tc>
          <w:tcPr>
            <w:tcW w:w="1761" w:type="dxa"/>
            <w:tcBorders>
              <w:top w:val="nil"/>
              <w:left w:val="nil"/>
              <w:bottom w:val="single" w:sz="4" w:space="0" w:color="auto"/>
              <w:right w:val="single" w:sz="4" w:space="0" w:color="auto"/>
            </w:tcBorders>
            <w:shd w:val="clear" w:color="000000" w:fill="FFFFFF"/>
            <w:hideMark/>
          </w:tcPr>
          <w:p w14:paraId="72BAC1DF" w14:textId="77777777"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5 326 188</w:t>
            </w:r>
          </w:p>
        </w:tc>
        <w:tc>
          <w:tcPr>
            <w:tcW w:w="2059" w:type="dxa"/>
            <w:tcBorders>
              <w:top w:val="nil"/>
              <w:left w:val="nil"/>
              <w:bottom w:val="single" w:sz="4" w:space="0" w:color="auto"/>
              <w:right w:val="single" w:sz="4" w:space="0" w:color="auto"/>
            </w:tcBorders>
            <w:shd w:val="clear" w:color="000000" w:fill="FFFFFF"/>
            <w:hideMark/>
          </w:tcPr>
          <w:p w14:paraId="01AC7AA9" w14:textId="77777777" w:rsidR="00297BCD" w:rsidRPr="00297BCD" w:rsidRDefault="00297BCD" w:rsidP="00297BCD">
            <w:pPr>
              <w:jc w:val="right"/>
              <w:rPr>
                <w:rFonts w:cs="Arial"/>
                <w:color w:val="0A0A0A"/>
                <w:sz w:val="16"/>
                <w:szCs w:val="16"/>
                <w:lang w:eastAsia="sk-SK"/>
              </w:rPr>
            </w:pPr>
            <w:r w:rsidRPr="00297BCD">
              <w:rPr>
                <w:rFonts w:cs="Arial"/>
                <w:color w:val="0A0A0A"/>
                <w:sz w:val="16"/>
                <w:szCs w:val="16"/>
                <w:lang w:eastAsia="sk-SK"/>
              </w:rPr>
              <w:t>24 974 946</w:t>
            </w:r>
          </w:p>
        </w:tc>
      </w:tr>
      <w:tr w:rsidR="00297BCD" w:rsidRPr="00297BCD" w14:paraId="7A69A632" w14:textId="77777777" w:rsidTr="00297BCD">
        <w:trPr>
          <w:trHeight w:val="1425"/>
        </w:trPr>
        <w:tc>
          <w:tcPr>
            <w:tcW w:w="2082" w:type="dxa"/>
            <w:tcBorders>
              <w:top w:val="nil"/>
              <w:left w:val="single" w:sz="4" w:space="0" w:color="auto"/>
              <w:bottom w:val="single" w:sz="4" w:space="0" w:color="auto"/>
              <w:right w:val="single" w:sz="4" w:space="0" w:color="auto"/>
            </w:tcBorders>
            <w:shd w:val="clear" w:color="000000" w:fill="FFFFFF"/>
            <w:hideMark/>
          </w:tcPr>
          <w:p w14:paraId="46919504" w14:textId="77777777" w:rsidR="00297BCD" w:rsidRPr="00297BCD" w:rsidRDefault="00297BCD" w:rsidP="00297BCD">
            <w:pPr>
              <w:ind w:firstLineChars="100" w:firstLine="160"/>
              <w:jc w:val="left"/>
              <w:rPr>
                <w:rFonts w:cs="Arial"/>
                <w:color w:val="0A0A0A"/>
                <w:sz w:val="16"/>
                <w:szCs w:val="16"/>
                <w:lang w:eastAsia="sk-SK"/>
              </w:rPr>
            </w:pPr>
            <w:r w:rsidRPr="00297BCD">
              <w:rPr>
                <w:rFonts w:cs="Arial"/>
                <w:color w:val="0A0A0A"/>
                <w:sz w:val="16"/>
                <w:szCs w:val="16"/>
                <w:lang w:eastAsia="sk-SK"/>
              </w:rPr>
              <w:t>Podielové CP a podiely s podiel.účasťou okrem v prepoj.UJ</w:t>
            </w:r>
          </w:p>
        </w:tc>
        <w:tc>
          <w:tcPr>
            <w:tcW w:w="1831" w:type="dxa"/>
            <w:tcBorders>
              <w:top w:val="nil"/>
              <w:left w:val="nil"/>
              <w:bottom w:val="single" w:sz="4" w:space="0" w:color="auto"/>
              <w:right w:val="single" w:sz="4" w:space="0" w:color="auto"/>
            </w:tcBorders>
            <w:shd w:val="clear" w:color="000000" w:fill="FFFFFF"/>
            <w:hideMark/>
          </w:tcPr>
          <w:p w14:paraId="5A0EA54D" w14:textId="77777777"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573 465</w:t>
            </w:r>
          </w:p>
        </w:tc>
        <w:tc>
          <w:tcPr>
            <w:tcW w:w="1313" w:type="dxa"/>
            <w:tcBorders>
              <w:top w:val="nil"/>
              <w:left w:val="nil"/>
              <w:bottom w:val="single" w:sz="4" w:space="0" w:color="auto"/>
              <w:right w:val="single" w:sz="4" w:space="0" w:color="auto"/>
            </w:tcBorders>
            <w:shd w:val="clear" w:color="000000" w:fill="FFFFFF"/>
            <w:hideMark/>
          </w:tcPr>
          <w:p w14:paraId="7EE8558F" w14:textId="77777777"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0</w:t>
            </w:r>
          </w:p>
        </w:tc>
        <w:tc>
          <w:tcPr>
            <w:tcW w:w="1439" w:type="dxa"/>
            <w:tcBorders>
              <w:top w:val="nil"/>
              <w:left w:val="nil"/>
              <w:bottom w:val="single" w:sz="4" w:space="0" w:color="auto"/>
              <w:right w:val="single" w:sz="4" w:space="0" w:color="auto"/>
            </w:tcBorders>
            <w:shd w:val="clear" w:color="000000" w:fill="FFFFFF"/>
            <w:hideMark/>
          </w:tcPr>
          <w:p w14:paraId="32273FF1" w14:textId="2B96EB2F"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-450 000</w:t>
            </w:r>
          </w:p>
        </w:tc>
        <w:tc>
          <w:tcPr>
            <w:tcW w:w="1761" w:type="dxa"/>
            <w:tcBorders>
              <w:top w:val="nil"/>
              <w:left w:val="nil"/>
              <w:bottom w:val="single" w:sz="4" w:space="0" w:color="auto"/>
              <w:right w:val="single" w:sz="4" w:space="0" w:color="auto"/>
            </w:tcBorders>
            <w:shd w:val="clear" w:color="000000" w:fill="FFFFFF"/>
            <w:hideMark/>
          </w:tcPr>
          <w:p w14:paraId="26CCD718" w14:textId="77777777"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48 716</w:t>
            </w:r>
          </w:p>
        </w:tc>
        <w:tc>
          <w:tcPr>
            <w:tcW w:w="2059" w:type="dxa"/>
            <w:tcBorders>
              <w:top w:val="nil"/>
              <w:left w:val="nil"/>
              <w:bottom w:val="single" w:sz="4" w:space="0" w:color="auto"/>
              <w:right w:val="single" w:sz="4" w:space="0" w:color="auto"/>
            </w:tcBorders>
            <w:shd w:val="clear" w:color="000000" w:fill="FFFFFF"/>
            <w:hideMark/>
          </w:tcPr>
          <w:p w14:paraId="1B6485B1" w14:textId="77777777" w:rsidR="00297BCD" w:rsidRPr="00297BCD" w:rsidRDefault="00297BCD" w:rsidP="00297BCD">
            <w:pPr>
              <w:jc w:val="right"/>
              <w:rPr>
                <w:rFonts w:cs="Arial"/>
                <w:color w:val="0A0A0A"/>
                <w:sz w:val="16"/>
                <w:szCs w:val="16"/>
                <w:lang w:eastAsia="sk-SK"/>
              </w:rPr>
            </w:pPr>
            <w:r w:rsidRPr="00297BCD">
              <w:rPr>
                <w:rFonts w:cs="Arial"/>
                <w:color w:val="0A0A0A"/>
                <w:sz w:val="16"/>
                <w:szCs w:val="16"/>
                <w:lang w:eastAsia="sk-SK"/>
              </w:rPr>
              <w:t>172 181</w:t>
            </w:r>
          </w:p>
        </w:tc>
      </w:tr>
      <w:tr w:rsidR="00297BCD" w:rsidRPr="00297BCD" w14:paraId="0FEDD2FF" w14:textId="77777777" w:rsidTr="00297BCD">
        <w:trPr>
          <w:trHeight w:val="570"/>
        </w:trPr>
        <w:tc>
          <w:tcPr>
            <w:tcW w:w="2082" w:type="dxa"/>
            <w:tcBorders>
              <w:top w:val="nil"/>
              <w:left w:val="single" w:sz="4" w:space="0" w:color="auto"/>
              <w:bottom w:val="single" w:sz="4" w:space="0" w:color="auto"/>
              <w:right w:val="single" w:sz="4" w:space="0" w:color="auto"/>
            </w:tcBorders>
            <w:shd w:val="clear" w:color="000000" w:fill="FFFFFF"/>
            <w:hideMark/>
          </w:tcPr>
          <w:p w14:paraId="4219D6A2" w14:textId="77777777" w:rsidR="00297BCD" w:rsidRPr="00297BCD" w:rsidRDefault="00297BCD" w:rsidP="00297BCD">
            <w:pPr>
              <w:ind w:firstLineChars="100" w:firstLine="160"/>
              <w:jc w:val="left"/>
              <w:rPr>
                <w:rFonts w:cs="Arial"/>
                <w:color w:val="0A0A0A"/>
                <w:sz w:val="16"/>
                <w:szCs w:val="16"/>
                <w:lang w:eastAsia="sk-SK"/>
              </w:rPr>
            </w:pPr>
            <w:r w:rsidRPr="00297BCD">
              <w:rPr>
                <w:rFonts w:cs="Arial"/>
                <w:color w:val="0A0A0A"/>
                <w:sz w:val="16"/>
                <w:szCs w:val="16"/>
                <w:lang w:eastAsia="sk-SK"/>
              </w:rPr>
              <w:t>Ostat.realizov.CP a podiely</w:t>
            </w:r>
          </w:p>
        </w:tc>
        <w:tc>
          <w:tcPr>
            <w:tcW w:w="1831" w:type="dxa"/>
            <w:tcBorders>
              <w:top w:val="nil"/>
              <w:left w:val="nil"/>
              <w:bottom w:val="single" w:sz="4" w:space="0" w:color="auto"/>
              <w:right w:val="single" w:sz="4" w:space="0" w:color="auto"/>
            </w:tcBorders>
            <w:shd w:val="clear" w:color="000000" w:fill="FFFFFF"/>
            <w:hideMark/>
          </w:tcPr>
          <w:p w14:paraId="744BD21A" w14:textId="77777777"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18 930</w:t>
            </w:r>
          </w:p>
        </w:tc>
        <w:tc>
          <w:tcPr>
            <w:tcW w:w="1313" w:type="dxa"/>
            <w:tcBorders>
              <w:top w:val="nil"/>
              <w:left w:val="nil"/>
              <w:bottom w:val="single" w:sz="4" w:space="0" w:color="auto"/>
              <w:right w:val="single" w:sz="4" w:space="0" w:color="auto"/>
            </w:tcBorders>
            <w:shd w:val="clear" w:color="000000" w:fill="FFFFFF"/>
            <w:hideMark/>
          </w:tcPr>
          <w:p w14:paraId="1BC813B4" w14:textId="77777777" w:rsidR="00297BCD" w:rsidRPr="00297BCD" w:rsidRDefault="00297BCD" w:rsidP="00297BCD">
            <w:pPr>
              <w:ind w:firstLineChars="100" w:firstLine="160"/>
              <w:jc w:val="left"/>
              <w:rPr>
                <w:rFonts w:cs="Arial"/>
                <w:color w:val="0A0A0A"/>
                <w:sz w:val="16"/>
                <w:szCs w:val="16"/>
                <w:lang w:eastAsia="sk-SK"/>
              </w:rPr>
            </w:pPr>
            <w:r w:rsidRPr="00297BCD">
              <w:rPr>
                <w:rFonts w:cs="Arial"/>
                <w:color w:val="0A0A0A"/>
                <w:sz w:val="16"/>
                <w:szCs w:val="16"/>
                <w:lang w:eastAsia="sk-SK"/>
              </w:rPr>
              <w:t> </w:t>
            </w:r>
          </w:p>
        </w:tc>
        <w:tc>
          <w:tcPr>
            <w:tcW w:w="1439" w:type="dxa"/>
            <w:tcBorders>
              <w:top w:val="nil"/>
              <w:left w:val="nil"/>
              <w:bottom w:val="single" w:sz="4" w:space="0" w:color="auto"/>
              <w:right w:val="single" w:sz="4" w:space="0" w:color="auto"/>
            </w:tcBorders>
            <w:shd w:val="clear" w:color="000000" w:fill="FFFFFF"/>
            <w:hideMark/>
          </w:tcPr>
          <w:p w14:paraId="65A8955D" w14:textId="77777777" w:rsidR="00297BCD" w:rsidRPr="00297BCD" w:rsidRDefault="00297BCD" w:rsidP="00297BCD">
            <w:pPr>
              <w:ind w:firstLineChars="100" w:firstLine="160"/>
              <w:jc w:val="left"/>
              <w:rPr>
                <w:rFonts w:cs="Arial"/>
                <w:color w:val="0A0A0A"/>
                <w:sz w:val="16"/>
                <w:szCs w:val="16"/>
                <w:lang w:eastAsia="sk-SK"/>
              </w:rPr>
            </w:pPr>
            <w:r w:rsidRPr="00297BCD">
              <w:rPr>
                <w:rFonts w:cs="Arial"/>
                <w:color w:val="0A0A0A"/>
                <w:sz w:val="16"/>
                <w:szCs w:val="16"/>
                <w:lang w:eastAsia="sk-SK"/>
              </w:rPr>
              <w:t> </w:t>
            </w:r>
          </w:p>
        </w:tc>
        <w:tc>
          <w:tcPr>
            <w:tcW w:w="1761" w:type="dxa"/>
            <w:tcBorders>
              <w:top w:val="nil"/>
              <w:left w:val="nil"/>
              <w:bottom w:val="single" w:sz="4" w:space="0" w:color="auto"/>
              <w:right w:val="single" w:sz="4" w:space="0" w:color="auto"/>
            </w:tcBorders>
            <w:shd w:val="clear" w:color="000000" w:fill="FFFFFF"/>
            <w:hideMark/>
          </w:tcPr>
          <w:p w14:paraId="0F76FABD" w14:textId="77777777" w:rsidR="00297BCD" w:rsidRPr="00297BCD" w:rsidRDefault="00297BCD" w:rsidP="00297BCD">
            <w:pPr>
              <w:ind w:firstLineChars="100" w:firstLine="160"/>
              <w:jc w:val="right"/>
              <w:rPr>
                <w:rFonts w:cs="Arial"/>
                <w:color w:val="0A0A0A"/>
                <w:sz w:val="16"/>
                <w:szCs w:val="16"/>
                <w:lang w:eastAsia="sk-SK"/>
              </w:rPr>
            </w:pPr>
            <w:r w:rsidRPr="00297BCD">
              <w:rPr>
                <w:rFonts w:cs="Arial"/>
                <w:color w:val="0A0A0A"/>
                <w:sz w:val="16"/>
                <w:szCs w:val="16"/>
                <w:lang w:eastAsia="sk-SK"/>
              </w:rPr>
              <w:t>-18 930</w:t>
            </w:r>
          </w:p>
        </w:tc>
        <w:tc>
          <w:tcPr>
            <w:tcW w:w="2059" w:type="dxa"/>
            <w:tcBorders>
              <w:top w:val="nil"/>
              <w:left w:val="nil"/>
              <w:bottom w:val="single" w:sz="4" w:space="0" w:color="auto"/>
              <w:right w:val="single" w:sz="4" w:space="0" w:color="auto"/>
            </w:tcBorders>
            <w:shd w:val="clear" w:color="000000" w:fill="FFFFFF"/>
            <w:hideMark/>
          </w:tcPr>
          <w:p w14:paraId="627DD1FD" w14:textId="77777777" w:rsidR="00297BCD" w:rsidRPr="00297BCD" w:rsidRDefault="00297BCD" w:rsidP="00297BCD">
            <w:pPr>
              <w:jc w:val="right"/>
              <w:rPr>
                <w:rFonts w:cs="Arial"/>
                <w:color w:val="0A0A0A"/>
                <w:sz w:val="16"/>
                <w:szCs w:val="16"/>
                <w:lang w:eastAsia="sk-SK"/>
              </w:rPr>
            </w:pPr>
            <w:r w:rsidRPr="00297BCD">
              <w:rPr>
                <w:rFonts w:cs="Arial"/>
                <w:color w:val="0A0A0A"/>
                <w:sz w:val="16"/>
                <w:szCs w:val="16"/>
                <w:lang w:eastAsia="sk-SK"/>
              </w:rPr>
              <w:t>0</w:t>
            </w:r>
          </w:p>
        </w:tc>
      </w:tr>
      <w:tr w:rsidR="00297BCD" w:rsidRPr="00297BCD" w14:paraId="20F69F04" w14:textId="77777777" w:rsidTr="00297BCD">
        <w:trPr>
          <w:trHeight w:val="300"/>
        </w:trPr>
        <w:tc>
          <w:tcPr>
            <w:tcW w:w="2082" w:type="dxa"/>
            <w:tcBorders>
              <w:top w:val="nil"/>
              <w:left w:val="single" w:sz="4" w:space="0" w:color="auto"/>
              <w:bottom w:val="single" w:sz="4" w:space="0" w:color="auto"/>
              <w:right w:val="single" w:sz="4" w:space="0" w:color="auto"/>
            </w:tcBorders>
            <w:shd w:val="clear" w:color="000000" w:fill="FFFFFF"/>
            <w:hideMark/>
          </w:tcPr>
          <w:p w14:paraId="31C42C52" w14:textId="77777777" w:rsidR="00297BCD" w:rsidRPr="00297BCD" w:rsidRDefault="00297BCD" w:rsidP="00297BCD">
            <w:pPr>
              <w:ind w:firstLineChars="100" w:firstLine="161"/>
              <w:jc w:val="left"/>
              <w:rPr>
                <w:rFonts w:cs="Arial"/>
                <w:b/>
                <w:bCs/>
                <w:color w:val="0A0A0A"/>
                <w:sz w:val="16"/>
                <w:szCs w:val="16"/>
                <w:lang w:eastAsia="sk-SK"/>
              </w:rPr>
            </w:pPr>
            <w:r w:rsidRPr="00297BCD">
              <w:rPr>
                <w:rFonts w:cs="Arial"/>
                <w:b/>
                <w:bCs/>
                <w:color w:val="0A0A0A"/>
                <w:sz w:val="16"/>
                <w:szCs w:val="16"/>
                <w:lang w:eastAsia="sk-SK"/>
              </w:rPr>
              <w:t>Spolu</w:t>
            </w:r>
          </w:p>
        </w:tc>
        <w:tc>
          <w:tcPr>
            <w:tcW w:w="1831" w:type="dxa"/>
            <w:tcBorders>
              <w:top w:val="nil"/>
              <w:left w:val="nil"/>
              <w:bottom w:val="single" w:sz="4" w:space="0" w:color="auto"/>
              <w:right w:val="single" w:sz="4" w:space="0" w:color="auto"/>
            </w:tcBorders>
            <w:shd w:val="clear" w:color="000000" w:fill="FFFFFF"/>
            <w:hideMark/>
          </w:tcPr>
          <w:p w14:paraId="4DE51BA8" w14:textId="77777777" w:rsidR="00297BCD" w:rsidRPr="00297BCD" w:rsidRDefault="00297BCD" w:rsidP="00297BCD">
            <w:pPr>
              <w:ind w:firstLineChars="100" w:firstLine="161"/>
              <w:jc w:val="right"/>
              <w:rPr>
                <w:rFonts w:cs="Arial"/>
                <w:b/>
                <w:bCs/>
                <w:color w:val="0A0A0A"/>
                <w:sz w:val="16"/>
                <w:szCs w:val="16"/>
                <w:lang w:eastAsia="sk-SK"/>
              </w:rPr>
            </w:pPr>
            <w:r w:rsidRPr="00297BCD">
              <w:rPr>
                <w:rFonts w:cs="Arial"/>
                <w:b/>
                <w:bCs/>
                <w:color w:val="0A0A0A"/>
                <w:sz w:val="16"/>
                <w:szCs w:val="16"/>
                <w:lang w:eastAsia="sk-SK"/>
              </w:rPr>
              <w:t>20 437 254</w:t>
            </w:r>
          </w:p>
        </w:tc>
        <w:tc>
          <w:tcPr>
            <w:tcW w:w="1313" w:type="dxa"/>
            <w:tcBorders>
              <w:top w:val="nil"/>
              <w:left w:val="nil"/>
              <w:bottom w:val="single" w:sz="4" w:space="0" w:color="auto"/>
              <w:right w:val="single" w:sz="4" w:space="0" w:color="auto"/>
            </w:tcBorders>
            <w:shd w:val="clear" w:color="000000" w:fill="FFFFFF"/>
            <w:hideMark/>
          </w:tcPr>
          <w:p w14:paraId="6962DC03" w14:textId="77777777" w:rsidR="00297BCD" w:rsidRPr="00297BCD" w:rsidRDefault="00297BCD" w:rsidP="00297BCD">
            <w:pPr>
              <w:ind w:firstLineChars="100" w:firstLine="161"/>
              <w:jc w:val="right"/>
              <w:rPr>
                <w:rFonts w:cs="Arial"/>
                <w:b/>
                <w:bCs/>
                <w:color w:val="0A0A0A"/>
                <w:sz w:val="16"/>
                <w:szCs w:val="16"/>
                <w:lang w:eastAsia="sk-SK"/>
              </w:rPr>
            </w:pPr>
            <w:r w:rsidRPr="00297BCD">
              <w:rPr>
                <w:rFonts w:cs="Arial"/>
                <w:b/>
                <w:bCs/>
                <w:color w:val="0A0A0A"/>
                <w:sz w:val="16"/>
                <w:szCs w:val="16"/>
                <w:lang w:eastAsia="sk-SK"/>
              </w:rPr>
              <w:t>250 000</w:t>
            </w:r>
          </w:p>
        </w:tc>
        <w:tc>
          <w:tcPr>
            <w:tcW w:w="1439" w:type="dxa"/>
            <w:tcBorders>
              <w:top w:val="nil"/>
              <w:left w:val="nil"/>
              <w:bottom w:val="single" w:sz="4" w:space="0" w:color="auto"/>
              <w:right w:val="single" w:sz="4" w:space="0" w:color="auto"/>
            </w:tcBorders>
            <w:shd w:val="clear" w:color="000000" w:fill="FFFFFF"/>
            <w:hideMark/>
          </w:tcPr>
          <w:p w14:paraId="109F5315" w14:textId="57C93DD8" w:rsidR="00297BCD" w:rsidRPr="00297BCD" w:rsidRDefault="00297BCD" w:rsidP="00297BCD">
            <w:pPr>
              <w:ind w:firstLineChars="100" w:firstLine="161"/>
              <w:jc w:val="right"/>
              <w:rPr>
                <w:rFonts w:cs="Arial"/>
                <w:b/>
                <w:bCs/>
                <w:color w:val="0A0A0A"/>
                <w:sz w:val="16"/>
                <w:szCs w:val="16"/>
                <w:lang w:eastAsia="sk-SK"/>
              </w:rPr>
            </w:pPr>
            <w:r w:rsidRPr="00297BCD">
              <w:rPr>
                <w:rFonts w:cs="Arial"/>
                <w:b/>
                <w:bCs/>
                <w:color w:val="0A0A0A"/>
                <w:sz w:val="16"/>
                <w:szCs w:val="16"/>
                <w:lang w:eastAsia="sk-SK"/>
              </w:rPr>
              <w:t>-896 101</w:t>
            </w:r>
          </w:p>
        </w:tc>
        <w:tc>
          <w:tcPr>
            <w:tcW w:w="1761" w:type="dxa"/>
            <w:tcBorders>
              <w:top w:val="nil"/>
              <w:left w:val="nil"/>
              <w:bottom w:val="single" w:sz="4" w:space="0" w:color="auto"/>
              <w:right w:val="single" w:sz="4" w:space="0" w:color="auto"/>
            </w:tcBorders>
            <w:shd w:val="clear" w:color="000000" w:fill="FFFFFF"/>
            <w:hideMark/>
          </w:tcPr>
          <w:p w14:paraId="4B4306FF" w14:textId="77777777" w:rsidR="00297BCD" w:rsidRPr="00297BCD" w:rsidRDefault="00297BCD" w:rsidP="00297BCD">
            <w:pPr>
              <w:ind w:firstLineChars="100" w:firstLine="161"/>
              <w:jc w:val="right"/>
              <w:rPr>
                <w:rFonts w:cs="Arial"/>
                <w:b/>
                <w:bCs/>
                <w:color w:val="0A0A0A"/>
                <w:sz w:val="16"/>
                <w:szCs w:val="16"/>
                <w:lang w:eastAsia="sk-SK"/>
              </w:rPr>
            </w:pPr>
            <w:r w:rsidRPr="00297BCD">
              <w:rPr>
                <w:rFonts w:cs="Arial"/>
                <w:b/>
                <w:bCs/>
                <w:color w:val="0A0A0A"/>
                <w:sz w:val="16"/>
                <w:szCs w:val="16"/>
                <w:lang w:eastAsia="sk-SK"/>
              </w:rPr>
              <w:t>5 355 974</w:t>
            </w:r>
          </w:p>
        </w:tc>
        <w:tc>
          <w:tcPr>
            <w:tcW w:w="2059" w:type="dxa"/>
            <w:tcBorders>
              <w:top w:val="nil"/>
              <w:left w:val="nil"/>
              <w:bottom w:val="single" w:sz="4" w:space="0" w:color="auto"/>
              <w:right w:val="single" w:sz="4" w:space="0" w:color="auto"/>
            </w:tcBorders>
            <w:shd w:val="clear" w:color="000000" w:fill="FFFFFF"/>
            <w:hideMark/>
          </w:tcPr>
          <w:p w14:paraId="65705195" w14:textId="77777777" w:rsidR="00297BCD" w:rsidRPr="00297BCD" w:rsidRDefault="00297BCD" w:rsidP="00297BCD">
            <w:pPr>
              <w:jc w:val="right"/>
              <w:rPr>
                <w:rFonts w:cs="Arial"/>
                <w:b/>
                <w:bCs/>
                <w:color w:val="0A0A0A"/>
                <w:sz w:val="16"/>
                <w:szCs w:val="16"/>
                <w:lang w:eastAsia="sk-SK"/>
              </w:rPr>
            </w:pPr>
            <w:r w:rsidRPr="00297BCD">
              <w:rPr>
                <w:rFonts w:cs="Arial"/>
                <w:b/>
                <w:bCs/>
                <w:color w:val="0A0A0A"/>
                <w:sz w:val="16"/>
                <w:szCs w:val="16"/>
                <w:lang w:eastAsia="sk-SK"/>
              </w:rPr>
              <w:t>25 147 127</w:t>
            </w:r>
          </w:p>
        </w:tc>
      </w:tr>
    </w:tbl>
    <w:p w14:paraId="1E23885F" w14:textId="77777777" w:rsidR="00851779" w:rsidRPr="00297BCD" w:rsidRDefault="00851779" w:rsidP="00851779">
      <w:pPr>
        <w:rPr>
          <w:sz w:val="16"/>
          <w:szCs w:val="16"/>
        </w:rPr>
      </w:pPr>
    </w:p>
    <w:p w14:paraId="543363AD" w14:textId="77777777" w:rsidR="00851779" w:rsidRDefault="00851779" w:rsidP="00277161">
      <w:pPr>
        <w:rPr>
          <w:snapToGrid w:val="0"/>
          <w:u w:val="single"/>
          <w:lang w:eastAsia="sk-SK"/>
        </w:rPr>
      </w:pPr>
    </w:p>
    <w:p w14:paraId="5283C268" w14:textId="77777777" w:rsidR="00851779" w:rsidRDefault="00851779" w:rsidP="00277161">
      <w:pPr>
        <w:rPr>
          <w:snapToGrid w:val="0"/>
          <w:u w:val="single"/>
          <w:lang w:eastAsia="sk-SK"/>
        </w:rPr>
      </w:pPr>
    </w:p>
    <w:p w14:paraId="23C5F277" w14:textId="77777777" w:rsidR="00851779" w:rsidRDefault="00851779" w:rsidP="00277161">
      <w:pPr>
        <w:rPr>
          <w:snapToGrid w:val="0"/>
          <w:u w:val="single"/>
          <w:lang w:eastAsia="sk-SK"/>
        </w:rPr>
      </w:pPr>
    </w:p>
    <w:p w14:paraId="7BF37B2B" w14:textId="77777777" w:rsidR="00851779" w:rsidRDefault="00851779" w:rsidP="00277161">
      <w:pPr>
        <w:rPr>
          <w:snapToGrid w:val="0"/>
          <w:u w:val="single"/>
          <w:lang w:eastAsia="sk-SK"/>
        </w:rPr>
      </w:pPr>
    </w:p>
    <w:p w14:paraId="46C92CD0" w14:textId="77777777" w:rsidR="00851779" w:rsidRDefault="00851779" w:rsidP="00277161">
      <w:pPr>
        <w:rPr>
          <w:snapToGrid w:val="0"/>
          <w:u w:val="single"/>
          <w:lang w:eastAsia="sk-SK"/>
        </w:rPr>
      </w:pPr>
    </w:p>
    <w:p w14:paraId="2EC8FBB5" w14:textId="77777777" w:rsidR="00851779" w:rsidRDefault="00851779" w:rsidP="00277161">
      <w:pPr>
        <w:rPr>
          <w:snapToGrid w:val="0"/>
          <w:u w:val="single"/>
          <w:lang w:eastAsia="sk-SK"/>
        </w:rPr>
      </w:pPr>
    </w:p>
    <w:p w14:paraId="6F6D27EA" w14:textId="77777777" w:rsidR="00851779" w:rsidRDefault="00851779" w:rsidP="00277161">
      <w:pPr>
        <w:rPr>
          <w:snapToGrid w:val="0"/>
          <w:u w:val="single"/>
          <w:lang w:eastAsia="sk-SK"/>
        </w:rPr>
      </w:pPr>
    </w:p>
    <w:p w14:paraId="49A1420E" w14:textId="77777777" w:rsidR="00851779" w:rsidRDefault="00851779" w:rsidP="00277161">
      <w:pPr>
        <w:rPr>
          <w:snapToGrid w:val="0"/>
          <w:u w:val="single"/>
          <w:lang w:eastAsia="sk-SK"/>
        </w:rPr>
      </w:pPr>
    </w:p>
    <w:p w14:paraId="4A6FEB47" w14:textId="77777777" w:rsidR="00851779" w:rsidRDefault="00851779" w:rsidP="00277161">
      <w:pPr>
        <w:rPr>
          <w:snapToGrid w:val="0"/>
          <w:u w:val="single"/>
          <w:lang w:eastAsia="sk-SK"/>
        </w:rPr>
      </w:pPr>
    </w:p>
    <w:p w14:paraId="42A1D49D" w14:textId="18DB426B" w:rsidR="00C64987" w:rsidRPr="008102BB" w:rsidRDefault="00C64987" w:rsidP="00C64987">
      <w:pPr>
        <w:rPr>
          <w:b/>
          <w:snapToGrid w:val="0"/>
          <w:lang w:eastAsia="sk-SK"/>
        </w:rPr>
      </w:pPr>
      <w:r w:rsidRPr="008102BB">
        <w:rPr>
          <w:snapToGrid w:val="0"/>
          <w:u w:val="single"/>
          <w:lang w:eastAsia="sk-SK"/>
        </w:rPr>
        <w:lastRenderedPageBreak/>
        <w:t>31. december 202</w:t>
      </w:r>
      <w:r w:rsidR="00BD3FDF">
        <w:rPr>
          <w:snapToGrid w:val="0"/>
          <w:u w:val="single"/>
          <w:lang w:eastAsia="sk-SK"/>
        </w:rPr>
        <w:t>4</w:t>
      </w:r>
    </w:p>
    <w:p w14:paraId="5566725C" w14:textId="77777777" w:rsidR="00C64987" w:rsidRPr="008102BB" w:rsidRDefault="00C64987" w:rsidP="00C64987"/>
    <w:tbl>
      <w:tblPr>
        <w:tblW w:w="5087" w:type="pct"/>
        <w:tblLook w:val="04A0" w:firstRow="1" w:lastRow="0" w:firstColumn="1" w:lastColumn="0" w:noHBand="0" w:noVBand="1"/>
      </w:tblPr>
      <w:tblGrid>
        <w:gridCol w:w="1883"/>
        <w:gridCol w:w="1219"/>
        <w:gridCol w:w="1220"/>
        <w:gridCol w:w="1242"/>
        <w:gridCol w:w="1046"/>
        <w:gridCol w:w="1046"/>
        <w:gridCol w:w="719"/>
        <w:gridCol w:w="836"/>
        <w:gridCol w:w="1064"/>
        <w:gridCol w:w="903"/>
        <w:gridCol w:w="1100"/>
        <w:gridCol w:w="990"/>
        <w:gridCol w:w="980"/>
      </w:tblGrid>
      <w:tr w:rsidR="00C64987" w:rsidRPr="008102BB" w14:paraId="1C76BBE1" w14:textId="77777777" w:rsidTr="00843068">
        <w:trPr>
          <w:trHeight w:val="1721"/>
        </w:trPr>
        <w:tc>
          <w:tcPr>
            <w:tcW w:w="661" w:type="pct"/>
            <w:tcBorders>
              <w:top w:val="single" w:sz="8" w:space="0" w:color="auto"/>
              <w:left w:val="nil"/>
              <w:bottom w:val="nil"/>
              <w:right w:val="nil"/>
            </w:tcBorders>
            <w:shd w:val="clear" w:color="auto" w:fill="auto"/>
            <w:noWrap/>
            <w:vAlign w:val="center"/>
            <w:hideMark/>
          </w:tcPr>
          <w:p w14:paraId="563E1FC4" w14:textId="77777777" w:rsidR="00C64987" w:rsidRPr="008102BB" w:rsidRDefault="00C64987" w:rsidP="00843068">
            <w:pPr>
              <w:ind w:left="-113" w:right="-113"/>
              <w:jc w:val="left"/>
              <w:rPr>
                <w:rFonts w:cs="Arial"/>
                <w:b/>
                <w:bCs/>
                <w:i/>
                <w:iCs/>
                <w:sz w:val="14"/>
                <w:szCs w:val="14"/>
                <w:lang w:val="en-US"/>
              </w:rPr>
            </w:pPr>
            <w:r w:rsidRPr="008102BB">
              <w:rPr>
                <w:rFonts w:cs="Arial"/>
                <w:b/>
                <w:bCs/>
                <w:i/>
                <w:iCs/>
                <w:sz w:val="14"/>
                <w:szCs w:val="14"/>
                <w:lang w:val="en-US"/>
              </w:rPr>
              <w:t> </w:t>
            </w:r>
          </w:p>
        </w:tc>
        <w:tc>
          <w:tcPr>
            <w:tcW w:w="428" w:type="pct"/>
            <w:tcBorders>
              <w:top w:val="single" w:sz="8" w:space="0" w:color="auto"/>
              <w:left w:val="nil"/>
              <w:bottom w:val="nil"/>
              <w:right w:val="nil"/>
            </w:tcBorders>
            <w:shd w:val="clear" w:color="auto" w:fill="auto"/>
            <w:vAlign w:val="center"/>
            <w:hideMark/>
          </w:tcPr>
          <w:p w14:paraId="28559512"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Podielové cenné papiere a podiely v prepojených účtovných jednotkách</w:t>
            </w:r>
          </w:p>
        </w:tc>
        <w:tc>
          <w:tcPr>
            <w:tcW w:w="428" w:type="pct"/>
            <w:tcBorders>
              <w:top w:val="single" w:sz="8" w:space="0" w:color="auto"/>
              <w:left w:val="nil"/>
              <w:bottom w:val="nil"/>
              <w:right w:val="nil"/>
            </w:tcBorders>
            <w:shd w:val="clear" w:color="auto" w:fill="auto"/>
            <w:vAlign w:val="center"/>
            <w:hideMark/>
          </w:tcPr>
          <w:p w14:paraId="76449878"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Podielové cenné papiere a podiely s podielovou účasťou okrem v prepojených účtovných jednotkách</w:t>
            </w:r>
          </w:p>
        </w:tc>
        <w:tc>
          <w:tcPr>
            <w:tcW w:w="436" w:type="pct"/>
            <w:tcBorders>
              <w:top w:val="single" w:sz="8" w:space="0" w:color="auto"/>
              <w:left w:val="nil"/>
              <w:bottom w:val="nil"/>
              <w:right w:val="nil"/>
            </w:tcBorders>
            <w:shd w:val="clear" w:color="auto" w:fill="auto"/>
            <w:vAlign w:val="center"/>
            <w:hideMark/>
          </w:tcPr>
          <w:p w14:paraId="409A37FE"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Ostatné realizovateľné cenné papiere a podiely</w:t>
            </w:r>
          </w:p>
        </w:tc>
        <w:tc>
          <w:tcPr>
            <w:tcW w:w="367" w:type="pct"/>
            <w:tcBorders>
              <w:top w:val="single" w:sz="8" w:space="0" w:color="auto"/>
              <w:left w:val="nil"/>
              <w:bottom w:val="nil"/>
              <w:right w:val="nil"/>
            </w:tcBorders>
            <w:shd w:val="clear" w:color="auto" w:fill="auto"/>
            <w:vAlign w:val="center"/>
            <w:hideMark/>
          </w:tcPr>
          <w:p w14:paraId="7762E39C"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Pôžičky prepojeným účtovným jednotkám</w:t>
            </w:r>
          </w:p>
        </w:tc>
        <w:tc>
          <w:tcPr>
            <w:tcW w:w="367" w:type="pct"/>
            <w:tcBorders>
              <w:top w:val="single" w:sz="8" w:space="0" w:color="auto"/>
              <w:left w:val="nil"/>
              <w:bottom w:val="nil"/>
              <w:right w:val="nil"/>
            </w:tcBorders>
            <w:shd w:val="clear" w:color="auto" w:fill="auto"/>
            <w:vAlign w:val="center"/>
            <w:hideMark/>
          </w:tcPr>
          <w:p w14:paraId="27C2DDCC"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Pôžičky v rámci podielovej účasti okrem prepojeným účtovným jednotkám</w:t>
            </w:r>
          </w:p>
        </w:tc>
        <w:tc>
          <w:tcPr>
            <w:tcW w:w="252" w:type="pct"/>
            <w:tcBorders>
              <w:top w:val="single" w:sz="8" w:space="0" w:color="auto"/>
              <w:left w:val="nil"/>
              <w:bottom w:val="nil"/>
              <w:right w:val="nil"/>
            </w:tcBorders>
            <w:shd w:val="clear" w:color="auto" w:fill="auto"/>
            <w:vAlign w:val="center"/>
            <w:hideMark/>
          </w:tcPr>
          <w:p w14:paraId="79C393FA"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Ostatné pôžičky</w:t>
            </w:r>
          </w:p>
        </w:tc>
        <w:tc>
          <w:tcPr>
            <w:tcW w:w="293" w:type="pct"/>
            <w:tcBorders>
              <w:top w:val="single" w:sz="8" w:space="0" w:color="auto"/>
              <w:left w:val="nil"/>
              <w:bottom w:val="nil"/>
              <w:right w:val="nil"/>
            </w:tcBorders>
            <w:shd w:val="clear" w:color="auto" w:fill="auto"/>
            <w:vAlign w:val="center"/>
            <w:hideMark/>
          </w:tcPr>
          <w:p w14:paraId="5F10D8DA"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Dlhové cenné papiere a ostatný dlhodobý finančný majetok</w:t>
            </w:r>
          </w:p>
        </w:tc>
        <w:tc>
          <w:tcPr>
            <w:tcW w:w="373" w:type="pct"/>
            <w:tcBorders>
              <w:top w:val="single" w:sz="8" w:space="0" w:color="auto"/>
              <w:left w:val="nil"/>
              <w:bottom w:val="nil"/>
              <w:right w:val="nil"/>
            </w:tcBorders>
            <w:shd w:val="clear" w:color="auto" w:fill="auto"/>
            <w:vAlign w:val="center"/>
            <w:hideMark/>
          </w:tcPr>
          <w:p w14:paraId="245C06ED"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Pôžičky a ostatný dlhodobý finančný majetok so zostatkovou dobou splatnosti najviac jeden rok</w:t>
            </w:r>
          </w:p>
        </w:tc>
        <w:tc>
          <w:tcPr>
            <w:tcW w:w="317" w:type="pct"/>
            <w:tcBorders>
              <w:top w:val="single" w:sz="8" w:space="0" w:color="auto"/>
              <w:left w:val="nil"/>
              <w:bottom w:val="nil"/>
              <w:right w:val="nil"/>
            </w:tcBorders>
            <w:shd w:val="clear" w:color="auto" w:fill="auto"/>
            <w:vAlign w:val="center"/>
            <w:hideMark/>
          </w:tcPr>
          <w:p w14:paraId="798282DE"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Účty v bankách s dobou viazanosti dlhšou ako jeden rok</w:t>
            </w:r>
          </w:p>
        </w:tc>
        <w:tc>
          <w:tcPr>
            <w:tcW w:w="386" w:type="pct"/>
            <w:tcBorders>
              <w:top w:val="single" w:sz="8" w:space="0" w:color="auto"/>
              <w:left w:val="nil"/>
              <w:bottom w:val="nil"/>
              <w:right w:val="nil"/>
            </w:tcBorders>
            <w:shd w:val="clear" w:color="auto" w:fill="auto"/>
            <w:vAlign w:val="center"/>
            <w:hideMark/>
          </w:tcPr>
          <w:p w14:paraId="1EE37783"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Obstarávaný dlhodobý finančný majetok</w:t>
            </w:r>
          </w:p>
        </w:tc>
        <w:tc>
          <w:tcPr>
            <w:tcW w:w="347" w:type="pct"/>
            <w:tcBorders>
              <w:top w:val="single" w:sz="8" w:space="0" w:color="auto"/>
              <w:left w:val="nil"/>
              <w:bottom w:val="nil"/>
              <w:right w:val="nil"/>
            </w:tcBorders>
            <w:shd w:val="clear" w:color="auto" w:fill="auto"/>
            <w:vAlign w:val="center"/>
            <w:hideMark/>
          </w:tcPr>
          <w:p w14:paraId="176C8F9E"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Poskytnuté preddavky na dlhodobý finančný majetok</w:t>
            </w:r>
          </w:p>
        </w:tc>
        <w:tc>
          <w:tcPr>
            <w:tcW w:w="344" w:type="pct"/>
            <w:tcBorders>
              <w:top w:val="single" w:sz="8" w:space="0" w:color="auto"/>
              <w:left w:val="nil"/>
              <w:bottom w:val="nil"/>
              <w:right w:val="nil"/>
            </w:tcBorders>
            <w:shd w:val="clear" w:color="auto" w:fill="auto"/>
            <w:vAlign w:val="center"/>
            <w:hideMark/>
          </w:tcPr>
          <w:p w14:paraId="3ACE6EA0" w14:textId="77777777" w:rsidR="00C64987" w:rsidRPr="008102BB" w:rsidRDefault="00C64987" w:rsidP="00843068">
            <w:pPr>
              <w:ind w:left="-113" w:right="-113"/>
              <w:jc w:val="center"/>
              <w:rPr>
                <w:rFonts w:cs="Arial"/>
                <w:b/>
                <w:bCs/>
                <w:i/>
                <w:iCs/>
                <w:sz w:val="14"/>
                <w:szCs w:val="14"/>
                <w:lang w:val="en-US"/>
              </w:rPr>
            </w:pPr>
            <w:r w:rsidRPr="008102BB">
              <w:rPr>
                <w:rFonts w:cs="Arial"/>
                <w:b/>
                <w:bCs/>
                <w:i/>
                <w:iCs/>
                <w:sz w:val="14"/>
                <w:szCs w:val="14"/>
                <w:lang w:val="en-US"/>
              </w:rPr>
              <w:t>Celkom</w:t>
            </w:r>
          </w:p>
        </w:tc>
      </w:tr>
      <w:tr w:rsidR="00BD3FDF" w:rsidRPr="008102BB" w14:paraId="4C0C0B0B" w14:textId="77777777" w:rsidTr="00843068">
        <w:trPr>
          <w:trHeight w:val="183"/>
        </w:trPr>
        <w:tc>
          <w:tcPr>
            <w:tcW w:w="661" w:type="pct"/>
            <w:tcBorders>
              <w:top w:val="single" w:sz="4" w:space="0" w:color="auto"/>
              <w:left w:val="nil"/>
              <w:bottom w:val="nil"/>
              <w:right w:val="nil"/>
            </w:tcBorders>
            <w:shd w:val="clear" w:color="auto" w:fill="auto"/>
            <w:vAlign w:val="center"/>
            <w:hideMark/>
          </w:tcPr>
          <w:p w14:paraId="121272B8" w14:textId="526ED6D7" w:rsidR="00BD3FDF" w:rsidRPr="008102BB" w:rsidRDefault="00BD3FDF" w:rsidP="00BD3FDF">
            <w:pPr>
              <w:jc w:val="left"/>
              <w:rPr>
                <w:rFonts w:cs="Arial"/>
                <w:b/>
                <w:bCs/>
                <w:sz w:val="15"/>
                <w:szCs w:val="15"/>
                <w:lang w:val="en-US"/>
              </w:rPr>
            </w:pPr>
            <w:r w:rsidRPr="008102BB">
              <w:rPr>
                <w:rFonts w:cs="Arial"/>
                <w:b/>
                <w:bCs/>
                <w:sz w:val="15"/>
                <w:szCs w:val="15"/>
                <w:lang w:val="en-US"/>
              </w:rPr>
              <w:t>Prvotné ocenenie</w:t>
            </w:r>
          </w:p>
        </w:tc>
        <w:tc>
          <w:tcPr>
            <w:tcW w:w="428" w:type="pct"/>
            <w:tcBorders>
              <w:top w:val="single" w:sz="4" w:space="0" w:color="auto"/>
              <w:left w:val="nil"/>
              <w:bottom w:val="nil"/>
              <w:right w:val="nil"/>
            </w:tcBorders>
            <w:shd w:val="clear" w:color="auto" w:fill="auto"/>
            <w:vAlign w:val="center"/>
            <w:hideMark/>
          </w:tcPr>
          <w:p w14:paraId="68C7B75C" w14:textId="648A0C85" w:rsidR="00BD3FDF" w:rsidRPr="00662984" w:rsidRDefault="00BD3FDF" w:rsidP="00BD3FDF">
            <w:pPr>
              <w:jc w:val="right"/>
              <w:rPr>
                <w:rFonts w:cs="Arial"/>
                <w:sz w:val="15"/>
                <w:szCs w:val="15"/>
                <w:lang w:val="en-US"/>
              </w:rPr>
            </w:pPr>
            <w:r w:rsidRPr="00662984">
              <w:rPr>
                <w:rFonts w:cs="Arial"/>
                <w:sz w:val="15"/>
                <w:szCs w:val="15"/>
                <w:lang w:val="en-US"/>
              </w:rPr>
              <w:t> </w:t>
            </w:r>
          </w:p>
        </w:tc>
        <w:tc>
          <w:tcPr>
            <w:tcW w:w="428" w:type="pct"/>
            <w:tcBorders>
              <w:top w:val="single" w:sz="4" w:space="0" w:color="auto"/>
              <w:left w:val="nil"/>
              <w:bottom w:val="nil"/>
              <w:right w:val="nil"/>
            </w:tcBorders>
            <w:shd w:val="clear" w:color="auto" w:fill="auto"/>
            <w:vAlign w:val="center"/>
            <w:hideMark/>
          </w:tcPr>
          <w:p w14:paraId="50D23F4E" w14:textId="26D062CB" w:rsidR="00BD3FDF" w:rsidRPr="00662984" w:rsidRDefault="00BD3FDF" w:rsidP="00BD3FDF">
            <w:pPr>
              <w:jc w:val="right"/>
              <w:rPr>
                <w:rFonts w:cs="Arial"/>
                <w:sz w:val="15"/>
                <w:szCs w:val="15"/>
                <w:lang w:val="en-US"/>
              </w:rPr>
            </w:pPr>
            <w:r w:rsidRPr="00662984">
              <w:rPr>
                <w:rFonts w:cs="Arial"/>
                <w:sz w:val="15"/>
                <w:szCs w:val="15"/>
                <w:lang w:val="en-US"/>
              </w:rPr>
              <w:t> </w:t>
            </w:r>
          </w:p>
        </w:tc>
        <w:tc>
          <w:tcPr>
            <w:tcW w:w="436" w:type="pct"/>
            <w:tcBorders>
              <w:top w:val="single" w:sz="4" w:space="0" w:color="auto"/>
              <w:left w:val="nil"/>
              <w:bottom w:val="nil"/>
              <w:right w:val="nil"/>
            </w:tcBorders>
            <w:shd w:val="clear" w:color="auto" w:fill="auto"/>
            <w:vAlign w:val="center"/>
            <w:hideMark/>
          </w:tcPr>
          <w:p w14:paraId="2CD368FB" w14:textId="53363003" w:rsidR="00BD3FDF" w:rsidRPr="00662984" w:rsidRDefault="00BD3FDF" w:rsidP="00BD3FDF">
            <w:pPr>
              <w:jc w:val="right"/>
              <w:rPr>
                <w:rFonts w:cs="Arial"/>
                <w:sz w:val="15"/>
                <w:szCs w:val="15"/>
                <w:lang w:val="en-US"/>
              </w:rPr>
            </w:pPr>
            <w:r w:rsidRPr="00662984">
              <w:rPr>
                <w:rFonts w:cs="Arial"/>
                <w:sz w:val="15"/>
                <w:szCs w:val="15"/>
                <w:lang w:val="en-US"/>
              </w:rPr>
              <w:t> </w:t>
            </w:r>
          </w:p>
        </w:tc>
        <w:tc>
          <w:tcPr>
            <w:tcW w:w="367" w:type="pct"/>
            <w:tcBorders>
              <w:top w:val="single" w:sz="4" w:space="0" w:color="auto"/>
              <w:left w:val="nil"/>
              <w:bottom w:val="nil"/>
              <w:right w:val="nil"/>
            </w:tcBorders>
            <w:shd w:val="clear" w:color="auto" w:fill="auto"/>
            <w:vAlign w:val="center"/>
            <w:hideMark/>
          </w:tcPr>
          <w:p w14:paraId="456F3043" w14:textId="10DB3608" w:rsidR="00BD3FDF" w:rsidRPr="00662984" w:rsidRDefault="00BD3FDF" w:rsidP="00BD3FDF">
            <w:pPr>
              <w:jc w:val="right"/>
              <w:rPr>
                <w:rFonts w:cs="Arial"/>
                <w:sz w:val="15"/>
                <w:szCs w:val="15"/>
                <w:lang w:val="en-US"/>
              </w:rPr>
            </w:pPr>
            <w:r w:rsidRPr="00662984">
              <w:rPr>
                <w:rFonts w:cs="Arial"/>
                <w:sz w:val="15"/>
                <w:szCs w:val="15"/>
                <w:lang w:val="en-US"/>
              </w:rPr>
              <w:t> </w:t>
            </w:r>
          </w:p>
        </w:tc>
        <w:tc>
          <w:tcPr>
            <w:tcW w:w="367" w:type="pct"/>
            <w:tcBorders>
              <w:top w:val="single" w:sz="4" w:space="0" w:color="auto"/>
              <w:left w:val="nil"/>
              <w:bottom w:val="nil"/>
              <w:right w:val="nil"/>
            </w:tcBorders>
            <w:shd w:val="clear" w:color="auto" w:fill="auto"/>
            <w:vAlign w:val="center"/>
            <w:hideMark/>
          </w:tcPr>
          <w:p w14:paraId="559B5454" w14:textId="5BFCB8A2" w:rsidR="00BD3FDF" w:rsidRPr="00662984" w:rsidRDefault="00BD3FDF" w:rsidP="00BD3FDF">
            <w:pPr>
              <w:jc w:val="right"/>
              <w:rPr>
                <w:rFonts w:cs="Arial"/>
                <w:sz w:val="15"/>
                <w:szCs w:val="15"/>
                <w:lang w:val="en-US"/>
              </w:rPr>
            </w:pPr>
            <w:r w:rsidRPr="00662984">
              <w:rPr>
                <w:rFonts w:cs="Arial"/>
                <w:sz w:val="15"/>
                <w:szCs w:val="15"/>
                <w:lang w:val="en-US"/>
              </w:rPr>
              <w:t> </w:t>
            </w:r>
          </w:p>
        </w:tc>
        <w:tc>
          <w:tcPr>
            <w:tcW w:w="252" w:type="pct"/>
            <w:tcBorders>
              <w:top w:val="single" w:sz="4" w:space="0" w:color="auto"/>
              <w:left w:val="nil"/>
              <w:bottom w:val="nil"/>
              <w:right w:val="nil"/>
            </w:tcBorders>
            <w:shd w:val="clear" w:color="auto" w:fill="auto"/>
            <w:vAlign w:val="center"/>
            <w:hideMark/>
          </w:tcPr>
          <w:p w14:paraId="42FEFA20" w14:textId="14263C3F" w:rsidR="00BD3FDF" w:rsidRPr="00662984" w:rsidRDefault="00BD3FDF" w:rsidP="00BD3FDF">
            <w:pPr>
              <w:jc w:val="right"/>
              <w:rPr>
                <w:rFonts w:cs="Arial"/>
                <w:sz w:val="15"/>
                <w:szCs w:val="15"/>
                <w:lang w:val="en-US"/>
              </w:rPr>
            </w:pPr>
            <w:r w:rsidRPr="00662984">
              <w:rPr>
                <w:rFonts w:cs="Arial"/>
                <w:sz w:val="15"/>
                <w:szCs w:val="15"/>
                <w:lang w:val="en-US"/>
              </w:rPr>
              <w:t> </w:t>
            </w:r>
          </w:p>
        </w:tc>
        <w:tc>
          <w:tcPr>
            <w:tcW w:w="293" w:type="pct"/>
            <w:tcBorders>
              <w:top w:val="single" w:sz="4" w:space="0" w:color="auto"/>
              <w:left w:val="nil"/>
              <w:bottom w:val="nil"/>
              <w:right w:val="nil"/>
            </w:tcBorders>
            <w:shd w:val="clear" w:color="auto" w:fill="auto"/>
            <w:vAlign w:val="center"/>
            <w:hideMark/>
          </w:tcPr>
          <w:p w14:paraId="4ACE6EC6" w14:textId="0BEBB02B" w:rsidR="00BD3FDF" w:rsidRPr="00662984" w:rsidRDefault="00BD3FDF" w:rsidP="00BD3FDF">
            <w:pPr>
              <w:jc w:val="right"/>
              <w:rPr>
                <w:rFonts w:cs="Arial"/>
                <w:sz w:val="15"/>
                <w:szCs w:val="15"/>
                <w:lang w:val="en-US"/>
              </w:rPr>
            </w:pPr>
            <w:r w:rsidRPr="00662984">
              <w:rPr>
                <w:rFonts w:cs="Arial"/>
                <w:sz w:val="15"/>
                <w:szCs w:val="15"/>
                <w:lang w:val="en-US"/>
              </w:rPr>
              <w:t> </w:t>
            </w:r>
          </w:p>
        </w:tc>
        <w:tc>
          <w:tcPr>
            <w:tcW w:w="373" w:type="pct"/>
            <w:tcBorders>
              <w:top w:val="single" w:sz="4" w:space="0" w:color="auto"/>
              <w:left w:val="nil"/>
              <w:bottom w:val="nil"/>
              <w:right w:val="nil"/>
            </w:tcBorders>
            <w:shd w:val="clear" w:color="auto" w:fill="auto"/>
            <w:vAlign w:val="center"/>
            <w:hideMark/>
          </w:tcPr>
          <w:p w14:paraId="6C7C70E7" w14:textId="7501B771" w:rsidR="00BD3FDF" w:rsidRPr="00662984" w:rsidRDefault="00BD3FDF" w:rsidP="00BD3FDF">
            <w:pPr>
              <w:jc w:val="right"/>
              <w:rPr>
                <w:rFonts w:cs="Arial"/>
                <w:sz w:val="15"/>
                <w:szCs w:val="15"/>
                <w:lang w:val="en-US"/>
              </w:rPr>
            </w:pPr>
            <w:r w:rsidRPr="00662984">
              <w:rPr>
                <w:rFonts w:cs="Arial"/>
                <w:sz w:val="15"/>
                <w:szCs w:val="15"/>
                <w:lang w:val="en-US"/>
              </w:rPr>
              <w:t> </w:t>
            </w:r>
          </w:p>
        </w:tc>
        <w:tc>
          <w:tcPr>
            <w:tcW w:w="317" w:type="pct"/>
            <w:tcBorders>
              <w:top w:val="single" w:sz="4" w:space="0" w:color="auto"/>
              <w:left w:val="nil"/>
              <w:bottom w:val="nil"/>
              <w:right w:val="nil"/>
            </w:tcBorders>
            <w:shd w:val="clear" w:color="auto" w:fill="auto"/>
            <w:vAlign w:val="center"/>
            <w:hideMark/>
          </w:tcPr>
          <w:p w14:paraId="7D0438FD" w14:textId="104623FC" w:rsidR="00BD3FDF" w:rsidRPr="00662984" w:rsidRDefault="00BD3FDF" w:rsidP="00BD3FDF">
            <w:pPr>
              <w:jc w:val="right"/>
              <w:rPr>
                <w:rFonts w:cs="Arial"/>
                <w:sz w:val="15"/>
                <w:szCs w:val="15"/>
                <w:lang w:val="en-US"/>
              </w:rPr>
            </w:pPr>
            <w:r w:rsidRPr="00662984">
              <w:rPr>
                <w:rFonts w:cs="Arial"/>
                <w:sz w:val="15"/>
                <w:szCs w:val="15"/>
                <w:lang w:val="en-US"/>
              </w:rPr>
              <w:t> </w:t>
            </w:r>
          </w:p>
        </w:tc>
        <w:tc>
          <w:tcPr>
            <w:tcW w:w="386" w:type="pct"/>
            <w:tcBorders>
              <w:top w:val="single" w:sz="4" w:space="0" w:color="auto"/>
              <w:left w:val="nil"/>
              <w:bottom w:val="nil"/>
              <w:right w:val="nil"/>
            </w:tcBorders>
            <w:shd w:val="clear" w:color="auto" w:fill="auto"/>
            <w:vAlign w:val="center"/>
            <w:hideMark/>
          </w:tcPr>
          <w:p w14:paraId="260B317B" w14:textId="29A16390" w:rsidR="00BD3FDF" w:rsidRPr="00662984" w:rsidRDefault="00BD3FDF" w:rsidP="00BD3FDF">
            <w:pPr>
              <w:jc w:val="center"/>
              <w:rPr>
                <w:rFonts w:cs="Arial"/>
                <w:sz w:val="15"/>
                <w:szCs w:val="15"/>
                <w:lang w:val="en-US"/>
              </w:rPr>
            </w:pPr>
            <w:r w:rsidRPr="00662984">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14:paraId="167600FF" w14:textId="44ED23E5" w:rsidR="00BD3FDF" w:rsidRPr="00662984" w:rsidRDefault="00BD3FDF" w:rsidP="00BD3FDF">
            <w:pPr>
              <w:jc w:val="right"/>
              <w:rPr>
                <w:rFonts w:cs="Arial"/>
                <w:sz w:val="15"/>
                <w:szCs w:val="15"/>
                <w:lang w:val="en-US"/>
              </w:rPr>
            </w:pPr>
            <w:r w:rsidRPr="00662984">
              <w:rPr>
                <w:rFonts w:cs="Arial"/>
                <w:sz w:val="15"/>
                <w:szCs w:val="15"/>
                <w:lang w:val="en-US"/>
              </w:rPr>
              <w:t> </w:t>
            </w:r>
          </w:p>
        </w:tc>
        <w:tc>
          <w:tcPr>
            <w:tcW w:w="344" w:type="pct"/>
            <w:tcBorders>
              <w:top w:val="single" w:sz="4" w:space="0" w:color="auto"/>
              <w:left w:val="nil"/>
              <w:bottom w:val="nil"/>
              <w:right w:val="nil"/>
            </w:tcBorders>
            <w:shd w:val="clear" w:color="auto" w:fill="auto"/>
            <w:vAlign w:val="center"/>
            <w:hideMark/>
          </w:tcPr>
          <w:p w14:paraId="4810EAC9" w14:textId="46C5BF2B" w:rsidR="00BD3FDF" w:rsidRPr="00662984" w:rsidRDefault="00BD3FDF" w:rsidP="00BD3FDF">
            <w:pPr>
              <w:jc w:val="right"/>
              <w:rPr>
                <w:rFonts w:cs="Arial"/>
                <w:sz w:val="15"/>
                <w:szCs w:val="15"/>
                <w:lang w:val="en-US"/>
              </w:rPr>
            </w:pPr>
            <w:r w:rsidRPr="00662984">
              <w:rPr>
                <w:rFonts w:cs="Arial"/>
                <w:sz w:val="15"/>
                <w:szCs w:val="15"/>
                <w:lang w:val="en-US"/>
              </w:rPr>
              <w:t> </w:t>
            </w:r>
          </w:p>
        </w:tc>
      </w:tr>
      <w:tr w:rsidR="00BD3FDF" w:rsidRPr="008102BB" w14:paraId="5E3B2522" w14:textId="77777777" w:rsidTr="00843068">
        <w:trPr>
          <w:trHeight w:val="197"/>
        </w:trPr>
        <w:tc>
          <w:tcPr>
            <w:tcW w:w="661" w:type="pct"/>
            <w:tcBorders>
              <w:top w:val="nil"/>
              <w:left w:val="nil"/>
              <w:bottom w:val="nil"/>
              <w:right w:val="nil"/>
            </w:tcBorders>
            <w:shd w:val="clear" w:color="auto" w:fill="auto"/>
            <w:vAlign w:val="center"/>
            <w:hideMark/>
          </w:tcPr>
          <w:p w14:paraId="05107FAA" w14:textId="5EDEF2A8" w:rsidR="00BD3FDF" w:rsidRPr="008102BB" w:rsidRDefault="00BD3FDF" w:rsidP="00BD3FDF">
            <w:pPr>
              <w:jc w:val="left"/>
              <w:rPr>
                <w:rFonts w:cs="Arial"/>
                <w:sz w:val="15"/>
                <w:szCs w:val="15"/>
                <w:lang w:val="en-US"/>
              </w:rPr>
            </w:pPr>
            <w:r w:rsidRPr="008102BB">
              <w:rPr>
                <w:rFonts w:cs="Arial"/>
                <w:sz w:val="15"/>
                <w:szCs w:val="15"/>
                <w:lang w:val="en-US"/>
              </w:rPr>
              <w:t>K 1. januáru 202</w:t>
            </w:r>
            <w:r>
              <w:rPr>
                <w:rFonts w:cs="Arial"/>
                <w:sz w:val="15"/>
                <w:szCs w:val="15"/>
                <w:lang w:val="en-US"/>
              </w:rPr>
              <w:t>4</w:t>
            </w:r>
          </w:p>
        </w:tc>
        <w:tc>
          <w:tcPr>
            <w:tcW w:w="428" w:type="pct"/>
            <w:tcBorders>
              <w:top w:val="nil"/>
              <w:left w:val="nil"/>
              <w:bottom w:val="nil"/>
              <w:right w:val="nil"/>
            </w:tcBorders>
            <w:shd w:val="clear" w:color="auto" w:fill="auto"/>
            <w:vAlign w:val="center"/>
          </w:tcPr>
          <w:p w14:paraId="64FE47FD" w14:textId="44FF39FD" w:rsidR="00BD3FDF" w:rsidRPr="00662984" w:rsidRDefault="00BD3FDF" w:rsidP="00BD3FDF">
            <w:pPr>
              <w:jc w:val="right"/>
              <w:rPr>
                <w:rFonts w:cs="Arial"/>
                <w:sz w:val="15"/>
                <w:szCs w:val="15"/>
                <w:lang w:val="en-US"/>
              </w:rPr>
            </w:pPr>
            <w:r>
              <w:rPr>
                <w:rFonts w:cs="Arial"/>
                <w:sz w:val="15"/>
                <w:szCs w:val="15"/>
                <w:lang w:val="en-US"/>
              </w:rPr>
              <w:t>23697651</w:t>
            </w:r>
          </w:p>
        </w:tc>
        <w:tc>
          <w:tcPr>
            <w:tcW w:w="428" w:type="pct"/>
            <w:tcBorders>
              <w:top w:val="nil"/>
              <w:left w:val="nil"/>
              <w:bottom w:val="nil"/>
              <w:right w:val="nil"/>
            </w:tcBorders>
            <w:shd w:val="clear" w:color="auto" w:fill="auto"/>
            <w:vAlign w:val="center"/>
          </w:tcPr>
          <w:p w14:paraId="0A1CADB3" w14:textId="2552F771" w:rsidR="00BD3FDF" w:rsidRPr="00662984" w:rsidRDefault="00BD3FDF" w:rsidP="00BD3FDF">
            <w:pPr>
              <w:jc w:val="right"/>
              <w:rPr>
                <w:rFonts w:cs="Arial"/>
                <w:sz w:val="15"/>
                <w:szCs w:val="15"/>
                <w:lang w:val="en-US"/>
              </w:rPr>
            </w:pPr>
            <w:r>
              <w:rPr>
                <w:rFonts w:cs="Arial"/>
                <w:sz w:val="15"/>
                <w:szCs w:val="15"/>
                <w:lang w:val="en-US"/>
              </w:rPr>
              <w:t>575184</w:t>
            </w:r>
          </w:p>
        </w:tc>
        <w:tc>
          <w:tcPr>
            <w:tcW w:w="436" w:type="pct"/>
            <w:tcBorders>
              <w:top w:val="nil"/>
              <w:left w:val="nil"/>
              <w:bottom w:val="nil"/>
              <w:right w:val="nil"/>
            </w:tcBorders>
            <w:shd w:val="clear" w:color="auto" w:fill="auto"/>
            <w:vAlign w:val="center"/>
            <w:hideMark/>
          </w:tcPr>
          <w:p w14:paraId="09405804" w14:textId="362A2AC8" w:rsidR="00BD3FDF" w:rsidRPr="00662984" w:rsidRDefault="00BD3FDF" w:rsidP="00BD3FDF">
            <w:pPr>
              <w:jc w:val="right"/>
              <w:rPr>
                <w:rFonts w:cs="Arial"/>
                <w:sz w:val="15"/>
                <w:szCs w:val="15"/>
                <w:lang w:val="en-US"/>
              </w:rPr>
            </w:pPr>
            <w:r>
              <w:rPr>
                <w:rFonts w:cs="Arial"/>
                <w:sz w:val="15"/>
                <w:szCs w:val="15"/>
                <w:lang w:val="en-US"/>
              </w:rPr>
              <w:t>189</w:t>
            </w:r>
            <w:r w:rsidRPr="00662984">
              <w:rPr>
                <w:rFonts w:cs="Arial"/>
                <w:sz w:val="15"/>
                <w:szCs w:val="15"/>
                <w:lang w:val="en-US"/>
              </w:rPr>
              <w:t xml:space="preserve">30 </w:t>
            </w:r>
          </w:p>
        </w:tc>
        <w:tc>
          <w:tcPr>
            <w:tcW w:w="367" w:type="pct"/>
            <w:tcBorders>
              <w:top w:val="nil"/>
              <w:left w:val="nil"/>
              <w:bottom w:val="nil"/>
              <w:right w:val="nil"/>
            </w:tcBorders>
            <w:shd w:val="clear" w:color="auto" w:fill="auto"/>
            <w:vAlign w:val="center"/>
            <w:hideMark/>
          </w:tcPr>
          <w:p w14:paraId="047D3679" w14:textId="4F1A4A4C"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529F6918" w14:textId="45EA1454"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14:paraId="488F8CD8" w14:textId="5CBC4AC3"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14:paraId="461B0D1D" w14:textId="42CCAF47"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14:paraId="16D2F8CA" w14:textId="0E85FB26"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14:paraId="369F1C66" w14:textId="44E6019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14:paraId="111145AE" w14:textId="3E21B074" w:rsidR="00BD3FDF" w:rsidRPr="00662984" w:rsidRDefault="00BD3FDF" w:rsidP="00BD3FDF">
            <w:pPr>
              <w:jc w:val="right"/>
              <w:rPr>
                <w:rFonts w:cs="Arial"/>
                <w:sz w:val="15"/>
                <w:szCs w:val="15"/>
                <w:lang w:val="en-US"/>
              </w:rPr>
            </w:pPr>
            <w:r w:rsidRPr="00662984">
              <w:rPr>
                <w:rFonts w:cs="Arial"/>
                <w:sz w:val="15"/>
                <w:szCs w:val="15"/>
                <w:lang w:val="en-US"/>
              </w:rPr>
              <w:t xml:space="preserve">27566 </w:t>
            </w:r>
          </w:p>
        </w:tc>
        <w:tc>
          <w:tcPr>
            <w:tcW w:w="347" w:type="pct"/>
            <w:tcBorders>
              <w:top w:val="nil"/>
              <w:left w:val="nil"/>
              <w:bottom w:val="nil"/>
              <w:right w:val="nil"/>
            </w:tcBorders>
            <w:shd w:val="clear" w:color="auto" w:fill="auto"/>
            <w:vAlign w:val="center"/>
            <w:hideMark/>
          </w:tcPr>
          <w:p w14:paraId="5EAAE8C5" w14:textId="6A3343C4"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tcPr>
          <w:p w14:paraId="5DB0AF1F" w14:textId="79129F51" w:rsidR="00BD3FDF" w:rsidRPr="00662984" w:rsidRDefault="00BD3FDF" w:rsidP="00BD3FDF">
            <w:pPr>
              <w:jc w:val="right"/>
              <w:rPr>
                <w:rFonts w:cs="Arial"/>
                <w:sz w:val="15"/>
                <w:szCs w:val="15"/>
                <w:lang w:val="en-US"/>
              </w:rPr>
            </w:pPr>
            <w:r>
              <w:rPr>
                <w:rFonts w:cs="Arial"/>
                <w:sz w:val="15"/>
                <w:szCs w:val="15"/>
                <w:lang w:val="en-US"/>
              </w:rPr>
              <w:t>24348693</w:t>
            </w:r>
          </w:p>
        </w:tc>
      </w:tr>
      <w:tr w:rsidR="00BD3FDF" w:rsidRPr="008102BB" w14:paraId="1C08B679" w14:textId="77777777" w:rsidTr="00843068">
        <w:trPr>
          <w:trHeight w:val="183"/>
        </w:trPr>
        <w:tc>
          <w:tcPr>
            <w:tcW w:w="661" w:type="pct"/>
            <w:tcBorders>
              <w:top w:val="nil"/>
              <w:left w:val="nil"/>
              <w:bottom w:val="nil"/>
              <w:right w:val="nil"/>
            </w:tcBorders>
            <w:shd w:val="clear" w:color="auto" w:fill="auto"/>
            <w:vAlign w:val="center"/>
            <w:hideMark/>
          </w:tcPr>
          <w:p w14:paraId="1E0C6045" w14:textId="1B726328" w:rsidR="00BD3FDF" w:rsidRPr="008102BB" w:rsidRDefault="00BD3FDF" w:rsidP="00BD3FDF">
            <w:pPr>
              <w:jc w:val="left"/>
              <w:rPr>
                <w:rFonts w:cs="Arial"/>
                <w:sz w:val="15"/>
                <w:szCs w:val="15"/>
                <w:lang w:val="en-US"/>
              </w:rPr>
            </w:pPr>
            <w:r w:rsidRPr="008102BB">
              <w:rPr>
                <w:rFonts w:cs="Arial"/>
                <w:sz w:val="15"/>
                <w:szCs w:val="15"/>
                <w:lang w:val="en-US"/>
              </w:rPr>
              <w:t>Prírastky</w:t>
            </w:r>
          </w:p>
        </w:tc>
        <w:tc>
          <w:tcPr>
            <w:tcW w:w="428" w:type="pct"/>
            <w:tcBorders>
              <w:top w:val="nil"/>
              <w:left w:val="nil"/>
              <w:bottom w:val="nil"/>
              <w:right w:val="nil"/>
            </w:tcBorders>
            <w:shd w:val="clear" w:color="auto" w:fill="auto"/>
            <w:vAlign w:val="center"/>
          </w:tcPr>
          <w:p w14:paraId="5BD60584" w14:textId="152A57E4" w:rsidR="00BD3FDF" w:rsidRPr="00662984" w:rsidRDefault="00BD3FDF" w:rsidP="00BD3FDF">
            <w:pPr>
              <w:jc w:val="center"/>
              <w:rPr>
                <w:rFonts w:cs="Arial"/>
                <w:sz w:val="15"/>
                <w:szCs w:val="15"/>
                <w:lang w:val="en-US"/>
              </w:rPr>
            </w:pPr>
            <w:r w:rsidRPr="00662984">
              <w:rPr>
                <w:rFonts w:cs="Arial"/>
                <w:sz w:val="15"/>
                <w:szCs w:val="15"/>
                <w:lang w:val="en-US"/>
              </w:rPr>
              <w:t xml:space="preserve">    </w:t>
            </w:r>
            <w:r>
              <w:rPr>
                <w:rFonts w:cs="Arial"/>
                <w:sz w:val="15"/>
                <w:szCs w:val="15"/>
                <w:lang w:val="en-US"/>
              </w:rPr>
              <w:t>-1659692</w:t>
            </w:r>
            <w:r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tcPr>
          <w:p w14:paraId="3C9E799C" w14:textId="3C01FAB0" w:rsidR="00BD3FDF" w:rsidRPr="00662984" w:rsidRDefault="00BD3FDF" w:rsidP="00BD3FDF">
            <w:pPr>
              <w:jc w:val="right"/>
              <w:rPr>
                <w:rFonts w:cs="Arial"/>
                <w:sz w:val="15"/>
                <w:szCs w:val="15"/>
                <w:lang w:val="en-US"/>
              </w:rPr>
            </w:pPr>
            <w:r w:rsidRPr="00662984">
              <w:rPr>
                <w:rFonts w:cs="Arial"/>
                <w:sz w:val="15"/>
                <w:szCs w:val="15"/>
                <w:lang w:val="en-US"/>
              </w:rPr>
              <w:t>0</w:t>
            </w:r>
          </w:p>
        </w:tc>
        <w:tc>
          <w:tcPr>
            <w:tcW w:w="436" w:type="pct"/>
            <w:tcBorders>
              <w:top w:val="nil"/>
              <w:left w:val="nil"/>
              <w:bottom w:val="nil"/>
              <w:right w:val="nil"/>
            </w:tcBorders>
            <w:shd w:val="clear" w:color="auto" w:fill="auto"/>
            <w:vAlign w:val="center"/>
            <w:hideMark/>
          </w:tcPr>
          <w:p w14:paraId="26AC3BA7" w14:textId="60E92687" w:rsidR="00BD3FDF" w:rsidRPr="00662984" w:rsidRDefault="00BD3FDF" w:rsidP="00BD3FDF">
            <w:pPr>
              <w:jc w:val="right"/>
              <w:rPr>
                <w:rFonts w:cs="Arial"/>
                <w:sz w:val="15"/>
                <w:szCs w:val="15"/>
                <w:lang w:val="en-US"/>
              </w:rPr>
            </w:pPr>
            <w:r w:rsidRPr="00662984">
              <w:rPr>
                <w:rFonts w:cs="Arial"/>
                <w:sz w:val="15"/>
                <w:szCs w:val="15"/>
                <w:lang w:val="en-US"/>
              </w:rPr>
              <w:t xml:space="preserve">0 </w:t>
            </w:r>
          </w:p>
        </w:tc>
        <w:tc>
          <w:tcPr>
            <w:tcW w:w="367" w:type="pct"/>
            <w:tcBorders>
              <w:top w:val="nil"/>
              <w:left w:val="nil"/>
              <w:bottom w:val="nil"/>
              <w:right w:val="nil"/>
            </w:tcBorders>
            <w:shd w:val="clear" w:color="auto" w:fill="auto"/>
            <w:vAlign w:val="center"/>
            <w:hideMark/>
          </w:tcPr>
          <w:p w14:paraId="38793150" w14:textId="7452C6B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1C659405" w14:textId="2ED700E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14:paraId="7FEC4201" w14:textId="136685F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14:paraId="25AD176D" w14:textId="1168B062"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14:paraId="7C687C32" w14:textId="4D662EF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14:paraId="4F7194EE" w14:textId="4763AB23"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14:paraId="536B5796" w14:textId="5A37B810" w:rsidR="00BD3FDF" w:rsidRPr="00662984" w:rsidRDefault="00BD3FDF" w:rsidP="00BD3FDF">
            <w:pPr>
              <w:jc w:val="right"/>
              <w:rPr>
                <w:rFonts w:cs="Arial"/>
                <w:sz w:val="15"/>
                <w:szCs w:val="15"/>
                <w:lang w:val="en-US"/>
              </w:rPr>
            </w:pPr>
            <w:r w:rsidRPr="00662984">
              <w:rPr>
                <w:rFonts w:cs="Arial"/>
                <w:sz w:val="15"/>
                <w:szCs w:val="15"/>
                <w:lang w:val="en-US"/>
              </w:rPr>
              <w:t>69</w:t>
            </w:r>
            <w:r>
              <w:rPr>
                <w:rFonts w:cs="Arial"/>
                <w:sz w:val="15"/>
                <w:szCs w:val="15"/>
                <w:lang w:val="en-US"/>
              </w:rPr>
              <w:t>70560</w:t>
            </w: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14:paraId="580BE943" w14:textId="76E88D93"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tcPr>
          <w:p w14:paraId="5C008C06" w14:textId="6769A524" w:rsidR="00BD3FDF" w:rsidRPr="00662984" w:rsidRDefault="00BD3FDF" w:rsidP="00BD3FDF">
            <w:pPr>
              <w:jc w:val="center"/>
              <w:rPr>
                <w:rFonts w:cs="Arial"/>
                <w:sz w:val="15"/>
                <w:szCs w:val="15"/>
                <w:lang w:val="en-US"/>
              </w:rPr>
            </w:pPr>
            <w:r>
              <w:rPr>
                <w:rFonts w:cs="Arial"/>
                <w:sz w:val="15"/>
                <w:szCs w:val="15"/>
                <w:lang w:val="en-US"/>
              </w:rPr>
              <w:t xml:space="preserve"> 5310868</w:t>
            </w:r>
            <w:r w:rsidRPr="00662984">
              <w:rPr>
                <w:rFonts w:cs="Arial"/>
                <w:sz w:val="15"/>
                <w:szCs w:val="15"/>
                <w:lang w:val="en-US"/>
              </w:rPr>
              <w:t xml:space="preserve">   </w:t>
            </w:r>
          </w:p>
        </w:tc>
      </w:tr>
      <w:tr w:rsidR="00BD3FDF" w:rsidRPr="008102BB" w14:paraId="507705DB" w14:textId="77777777" w:rsidTr="00843068">
        <w:trPr>
          <w:trHeight w:val="183"/>
        </w:trPr>
        <w:tc>
          <w:tcPr>
            <w:tcW w:w="661" w:type="pct"/>
            <w:tcBorders>
              <w:top w:val="nil"/>
              <w:left w:val="nil"/>
              <w:bottom w:val="nil"/>
              <w:right w:val="nil"/>
            </w:tcBorders>
            <w:shd w:val="clear" w:color="auto" w:fill="auto"/>
            <w:vAlign w:val="center"/>
            <w:hideMark/>
          </w:tcPr>
          <w:p w14:paraId="154CEFD7" w14:textId="7796392E" w:rsidR="00BD3FDF" w:rsidRPr="008102BB" w:rsidRDefault="00BD3FDF" w:rsidP="00BD3FDF">
            <w:pPr>
              <w:jc w:val="left"/>
              <w:rPr>
                <w:rFonts w:cs="Arial"/>
                <w:sz w:val="15"/>
                <w:szCs w:val="15"/>
                <w:lang w:val="en-US"/>
              </w:rPr>
            </w:pPr>
            <w:r w:rsidRPr="008102BB">
              <w:rPr>
                <w:rFonts w:cs="Arial"/>
                <w:sz w:val="15"/>
                <w:szCs w:val="15"/>
                <w:lang w:val="en-US"/>
              </w:rPr>
              <w:t>Úbytky</w:t>
            </w:r>
          </w:p>
        </w:tc>
        <w:tc>
          <w:tcPr>
            <w:tcW w:w="428" w:type="pct"/>
            <w:tcBorders>
              <w:top w:val="nil"/>
              <w:left w:val="nil"/>
              <w:bottom w:val="nil"/>
              <w:right w:val="nil"/>
            </w:tcBorders>
            <w:shd w:val="clear" w:color="auto" w:fill="auto"/>
            <w:vAlign w:val="center"/>
          </w:tcPr>
          <w:p w14:paraId="4399C134" w14:textId="3621BC2C" w:rsidR="00BD3FDF" w:rsidRPr="00662984" w:rsidRDefault="00BD3FDF" w:rsidP="00BD3FDF">
            <w:pPr>
              <w:jc w:val="right"/>
              <w:rPr>
                <w:rFonts w:cs="Arial"/>
                <w:sz w:val="15"/>
                <w:szCs w:val="15"/>
                <w:lang w:val="en-US"/>
              </w:rPr>
            </w:pPr>
            <w:r>
              <w:rPr>
                <w:rFonts w:cs="Arial"/>
                <w:sz w:val="15"/>
                <w:szCs w:val="15"/>
                <w:lang w:val="en-US"/>
              </w:rPr>
              <w:t xml:space="preserve">     -250000</w:t>
            </w:r>
          </w:p>
        </w:tc>
        <w:tc>
          <w:tcPr>
            <w:tcW w:w="428" w:type="pct"/>
            <w:tcBorders>
              <w:top w:val="nil"/>
              <w:left w:val="nil"/>
              <w:bottom w:val="nil"/>
              <w:right w:val="nil"/>
            </w:tcBorders>
            <w:shd w:val="clear" w:color="auto" w:fill="auto"/>
            <w:vAlign w:val="center"/>
            <w:hideMark/>
          </w:tcPr>
          <w:p w14:paraId="7C95C745" w14:textId="7DA1D7F9" w:rsidR="00BD3FDF" w:rsidRPr="00662984" w:rsidRDefault="00BD3FDF" w:rsidP="00BD3FDF">
            <w:pPr>
              <w:jc w:val="right"/>
              <w:rPr>
                <w:rFonts w:cs="Arial"/>
                <w:sz w:val="15"/>
                <w:szCs w:val="15"/>
                <w:lang w:val="en-US"/>
              </w:rPr>
            </w:pPr>
            <w:r w:rsidRPr="00662984">
              <w:rPr>
                <w:rFonts w:cs="Arial"/>
                <w:sz w:val="15"/>
                <w:szCs w:val="15"/>
                <w:lang w:val="en-US"/>
              </w:rPr>
              <w:t xml:space="preserve">0 </w:t>
            </w:r>
          </w:p>
        </w:tc>
        <w:tc>
          <w:tcPr>
            <w:tcW w:w="436" w:type="pct"/>
            <w:tcBorders>
              <w:top w:val="nil"/>
              <w:left w:val="nil"/>
              <w:bottom w:val="nil"/>
              <w:right w:val="nil"/>
            </w:tcBorders>
            <w:shd w:val="clear" w:color="auto" w:fill="auto"/>
            <w:vAlign w:val="center"/>
            <w:hideMark/>
          </w:tcPr>
          <w:p w14:paraId="190AAB0A" w14:textId="79EC88AA" w:rsidR="00BD3FDF" w:rsidRPr="00662984" w:rsidRDefault="00BD3FDF" w:rsidP="00BD3FDF">
            <w:pPr>
              <w:jc w:val="right"/>
              <w:rPr>
                <w:rFonts w:cs="Arial"/>
                <w:sz w:val="15"/>
                <w:szCs w:val="15"/>
                <w:lang w:val="en-US"/>
              </w:rPr>
            </w:pPr>
            <w:r w:rsidRPr="00662984">
              <w:rPr>
                <w:rFonts w:cs="Arial"/>
                <w:sz w:val="15"/>
                <w:szCs w:val="15"/>
                <w:lang w:val="en-US"/>
              </w:rPr>
              <w:t xml:space="preserve">0 </w:t>
            </w:r>
          </w:p>
        </w:tc>
        <w:tc>
          <w:tcPr>
            <w:tcW w:w="367" w:type="pct"/>
            <w:tcBorders>
              <w:top w:val="nil"/>
              <w:left w:val="nil"/>
              <w:bottom w:val="nil"/>
              <w:right w:val="nil"/>
            </w:tcBorders>
            <w:shd w:val="clear" w:color="auto" w:fill="auto"/>
            <w:vAlign w:val="center"/>
            <w:hideMark/>
          </w:tcPr>
          <w:p w14:paraId="4950539B" w14:textId="7DBCB4AA"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29A44B42" w14:textId="0409B0CD"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14:paraId="1EE7F6AC" w14:textId="104A151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14:paraId="43EEFA34" w14:textId="06BEE89F"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14:paraId="42016EF0" w14:textId="37E4B098"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14:paraId="4C09C30E" w14:textId="462323A0"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14:paraId="2D8CD012" w14:textId="0F20EE18"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14:paraId="0E17102B" w14:textId="1F4E7907"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tcPr>
          <w:p w14:paraId="25D3FBFE" w14:textId="44A0D0F0" w:rsidR="00BD3FDF" w:rsidRPr="00662984" w:rsidRDefault="00BD3FDF" w:rsidP="00BD3FDF">
            <w:pPr>
              <w:jc w:val="right"/>
              <w:rPr>
                <w:rFonts w:cs="Arial"/>
                <w:sz w:val="15"/>
                <w:szCs w:val="15"/>
                <w:lang w:val="en-US"/>
              </w:rPr>
            </w:pPr>
            <w:r w:rsidRPr="00662984">
              <w:rPr>
                <w:rFonts w:cs="Arial"/>
                <w:sz w:val="15"/>
                <w:szCs w:val="15"/>
                <w:lang w:val="en-US"/>
              </w:rPr>
              <w:t>-</w:t>
            </w:r>
            <w:r>
              <w:rPr>
                <w:rFonts w:cs="Arial"/>
                <w:sz w:val="15"/>
                <w:szCs w:val="15"/>
                <w:lang w:val="en-US"/>
              </w:rPr>
              <w:t>2</w:t>
            </w:r>
            <w:r w:rsidRPr="00662984">
              <w:rPr>
                <w:rFonts w:cs="Arial"/>
                <w:sz w:val="15"/>
                <w:szCs w:val="15"/>
                <w:lang w:val="en-US"/>
              </w:rPr>
              <w:t>5</w:t>
            </w:r>
            <w:r>
              <w:rPr>
                <w:rFonts w:cs="Arial"/>
                <w:sz w:val="15"/>
                <w:szCs w:val="15"/>
                <w:lang w:val="en-US"/>
              </w:rPr>
              <w:t>0</w:t>
            </w:r>
            <w:r w:rsidRPr="00662984">
              <w:rPr>
                <w:rFonts w:cs="Arial"/>
                <w:sz w:val="15"/>
                <w:szCs w:val="15"/>
                <w:lang w:val="en-US"/>
              </w:rPr>
              <w:t>000</w:t>
            </w:r>
          </w:p>
        </w:tc>
      </w:tr>
      <w:tr w:rsidR="00BD3FDF" w:rsidRPr="008102BB" w14:paraId="3F211C89" w14:textId="77777777" w:rsidTr="00843068">
        <w:trPr>
          <w:trHeight w:val="183"/>
        </w:trPr>
        <w:tc>
          <w:tcPr>
            <w:tcW w:w="661" w:type="pct"/>
            <w:tcBorders>
              <w:top w:val="nil"/>
              <w:left w:val="nil"/>
              <w:bottom w:val="nil"/>
              <w:right w:val="nil"/>
            </w:tcBorders>
            <w:shd w:val="clear" w:color="auto" w:fill="auto"/>
            <w:vAlign w:val="center"/>
            <w:hideMark/>
          </w:tcPr>
          <w:p w14:paraId="01288073" w14:textId="04E86F23" w:rsidR="00BD3FDF" w:rsidRPr="008102BB" w:rsidRDefault="00BD3FDF" w:rsidP="00BD3FDF">
            <w:pPr>
              <w:jc w:val="left"/>
              <w:rPr>
                <w:rFonts w:cs="Arial"/>
                <w:sz w:val="15"/>
                <w:szCs w:val="15"/>
                <w:lang w:val="en-US"/>
              </w:rPr>
            </w:pPr>
            <w:r w:rsidRPr="008102BB">
              <w:rPr>
                <w:rFonts w:cs="Arial"/>
                <w:sz w:val="15"/>
                <w:szCs w:val="15"/>
                <w:lang w:val="en-US"/>
              </w:rPr>
              <w:t>Presuny</w:t>
            </w:r>
          </w:p>
        </w:tc>
        <w:tc>
          <w:tcPr>
            <w:tcW w:w="428" w:type="pct"/>
            <w:tcBorders>
              <w:top w:val="nil"/>
              <w:left w:val="nil"/>
              <w:bottom w:val="nil"/>
              <w:right w:val="nil"/>
            </w:tcBorders>
            <w:shd w:val="clear" w:color="auto" w:fill="auto"/>
            <w:vAlign w:val="center"/>
            <w:hideMark/>
          </w:tcPr>
          <w:p w14:paraId="09D45FBF" w14:textId="5D455982" w:rsidR="00BD3FDF" w:rsidRPr="00662984" w:rsidRDefault="00BD3FDF" w:rsidP="00BD3FDF">
            <w:pPr>
              <w:jc w:val="right"/>
              <w:rPr>
                <w:rFonts w:cs="Arial"/>
                <w:sz w:val="15"/>
                <w:szCs w:val="15"/>
                <w:lang w:val="en-US"/>
              </w:rPr>
            </w:pPr>
            <w:r>
              <w:rPr>
                <w:rFonts w:cs="Arial"/>
                <w:sz w:val="15"/>
                <w:szCs w:val="15"/>
                <w:lang w:val="en-US"/>
              </w:rPr>
              <w:t xml:space="preserve">     6957566</w:t>
            </w:r>
            <w:r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14:paraId="3369DD0F" w14:textId="1C00ACE5"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14:paraId="7F52500A" w14:textId="492745D2"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13D5920C" w14:textId="79C9DBE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0350A2B7" w14:textId="722C9A8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14:paraId="477EFD7A" w14:textId="388B26B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14:paraId="6DCF1799" w14:textId="77CA8817"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14:paraId="3CC9371A" w14:textId="6C85DC5A"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14:paraId="0E53B74A" w14:textId="0E2F37B7"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14:paraId="3CAB595D" w14:textId="789571EF" w:rsidR="00BD3FDF" w:rsidRPr="00662984" w:rsidRDefault="00BD3FDF" w:rsidP="00BD3FDF">
            <w:pPr>
              <w:jc w:val="right"/>
              <w:rPr>
                <w:rFonts w:cs="Arial"/>
                <w:sz w:val="15"/>
                <w:szCs w:val="15"/>
                <w:lang w:val="en-US"/>
              </w:rPr>
            </w:pPr>
            <w:r w:rsidRPr="00662984">
              <w:rPr>
                <w:rFonts w:cs="Arial"/>
                <w:sz w:val="15"/>
                <w:szCs w:val="15"/>
                <w:lang w:val="en-US"/>
              </w:rPr>
              <w:t>-</w:t>
            </w:r>
            <w:r>
              <w:rPr>
                <w:rFonts w:cs="Arial"/>
                <w:sz w:val="15"/>
                <w:szCs w:val="15"/>
                <w:lang w:val="en-US"/>
              </w:rPr>
              <w:t>6957566</w:t>
            </w: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14:paraId="14902991" w14:textId="0C6FDA43"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79975EE9" w14:textId="4EA02959" w:rsidR="00BD3FDF" w:rsidRPr="00662984" w:rsidRDefault="00BD3FDF" w:rsidP="00BD3FDF">
            <w:pPr>
              <w:jc w:val="right"/>
              <w:rPr>
                <w:rFonts w:cs="Arial"/>
                <w:sz w:val="15"/>
                <w:szCs w:val="15"/>
                <w:lang w:val="en-US"/>
              </w:rPr>
            </w:pPr>
            <w:r w:rsidRPr="00662984">
              <w:rPr>
                <w:rFonts w:cs="Arial"/>
                <w:sz w:val="15"/>
                <w:szCs w:val="15"/>
                <w:lang w:val="en-US"/>
              </w:rPr>
              <w:t xml:space="preserve">0 </w:t>
            </w:r>
          </w:p>
        </w:tc>
      </w:tr>
      <w:tr w:rsidR="00BD3FDF" w:rsidRPr="008102BB" w14:paraId="382B5FF7" w14:textId="77777777" w:rsidTr="00843068">
        <w:trPr>
          <w:trHeight w:val="183"/>
        </w:trPr>
        <w:tc>
          <w:tcPr>
            <w:tcW w:w="661" w:type="pct"/>
            <w:tcBorders>
              <w:top w:val="nil"/>
              <w:left w:val="nil"/>
              <w:bottom w:val="nil"/>
              <w:right w:val="nil"/>
            </w:tcBorders>
            <w:shd w:val="clear" w:color="auto" w:fill="auto"/>
            <w:vAlign w:val="center"/>
            <w:hideMark/>
          </w:tcPr>
          <w:p w14:paraId="74509267" w14:textId="6AFAC547" w:rsidR="00BD3FDF" w:rsidRPr="008102BB" w:rsidRDefault="00BD3FDF" w:rsidP="00BD3FDF">
            <w:pPr>
              <w:jc w:val="left"/>
              <w:rPr>
                <w:rFonts w:cs="Arial"/>
                <w:sz w:val="15"/>
                <w:szCs w:val="15"/>
                <w:lang w:val="en-US"/>
              </w:rPr>
            </w:pPr>
            <w:r w:rsidRPr="008102BB">
              <w:rPr>
                <w:rFonts w:cs="Arial"/>
                <w:sz w:val="15"/>
                <w:szCs w:val="15"/>
                <w:lang w:val="en-US"/>
              </w:rPr>
              <w:t>K 31. decembru 202</w:t>
            </w:r>
            <w:r>
              <w:rPr>
                <w:rFonts w:cs="Arial"/>
                <w:sz w:val="15"/>
                <w:szCs w:val="15"/>
                <w:lang w:val="en-US"/>
              </w:rPr>
              <w:t>4</w:t>
            </w:r>
          </w:p>
        </w:tc>
        <w:tc>
          <w:tcPr>
            <w:tcW w:w="428" w:type="pct"/>
            <w:tcBorders>
              <w:top w:val="single" w:sz="4" w:space="0" w:color="auto"/>
              <w:left w:val="nil"/>
              <w:bottom w:val="nil"/>
              <w:right w:val="nil"/>
            </w:tcBorders>
            <w:shd w:val="clear" w:color="auto" w:fill="auto"/>
            <w:vAlign w:val="center"/>
          </w:tcPr>
          <w:p w14:paraId="520D6311" w14:textId="12007002" w:rsidR="00BD3FDF" w:rsidRPr="00662984" w:rsidRDefault="00BD3FDF" w:rsidP="00BD3FDF">
            <w:pPr>
              <w:jc w:val="right"/>
              <w:rPr>
                <w:rFonts w:cs="Arial"/>
                <w:sz w:val="15"/>
                <w:szCs w:val="15"/>
                <w:lang w:val="en-US"/>
              </w:rPr>
            </w:pPr>
            <w:r w:rsidRPr="00662984">
              <w:rPr>
                <w:rFonts w:cs="Arial"/>
                <w:sz w:val="15"/>
                <w:szCs w:val="15"/>
                <w:lang w:val="en-US"/>
              </w:rPr>
              <w:t>2</w:t>
            </w:r>
            <w:r>
              <w:rPr>
                <w:rFonts w:cs="Arial"/>
                <w:sz w:val="15"/>
                <w:szCs w:val="15"/>
                <w:lang w:val="en-US"/>
              </w:rPr>
              <w:t>8745525</w:t>
            </w:r>
          </w:p>
        </w:tc>
        <w:tc>
          <w:tcPr>
            <w:tcW w:w="428" w:type="pct"/>
            <w:tcBorders>
              <w:top w:val="single" w:sz="4" w:space="0" w:color="auto"/>
              <w:left w:val="nil"/>
              <w:bottom w:val="nil"/>
              <w:right w:val="nil"/>
            </w:tcBorders>
            <w:shd w:val="clear" w:color="auto" w:fill="auto"/>
            <w:vAlign w:val="center"/>
          </w:tcPr>
          <w:p w14:paraId="669E6182" w14:textId="62DB20CB" w:rsidR="00BD3FDF" w:rsidRPr="00662984" w:rsidRDefault="00BD3FDF" w:rsidP="00BD3FDF">
            <w:pPr>
              <w:jc w:val="right"/>
              <w:rPr>
                <w:rFonts w:cs="Arial"/>
                <w:sz w:val="15"/>
                <w:szCs w:val="15"/>
                <w:lang w:val="en-US"/>
              </w:rPr>
            </w:pPr>
            <w:r>
              <w:rPr>
                <w:rFonts w:cs="Arial"/>
                <w:sz w:val="15"/>
                <w:szCs w:val="15"/>
                <w:lang w:val="en-US"/>
              </w:rPr>
              <w:t>575184</w:t>
            </w:r>
          </w:p>
        </w:tc>
        <w:tc>
          <w:tcPr>
            <w:tcW w:w="436" w:type="pct"/>
            <w:tcBorders>
              <w:top w:val="single" w:sz="4" w:space="0" w:color="auto"/>
              <w:left w:val="nil"/>
              <w:bottom w:val="nil"/>
              <w:right w:val="nil"/>
            </w:tcBorders>
            <w:shd w:val="clear" w:color="auto" w:fill="auto"/>
            <w:vAlign w:val="center"/>
          </w:tcPr>
          <w:p w14:paraId="650FAC5D" w14:textId="2BFECF12" w:rsidR="00BD3FDF" w:rsidRPr="00662984" w:rsidRDefault="00BD3FDF" w:rsidP="00BD3FDF">
            <w:pPr>
              <w:jc w:val="right"/>
              <w:rPr>
                <w:rFonts w:cs="Arial"/>
                <w:sz w:val="15"/>
                <w:szCs w:val="15"/>
                <w:lang w:val="en-US"/>
              </w:rPr>
            </w:pPr>
            <w:r w:rsidRPr="00662984">
              <w:rPr>
                <w:rFonts w:cs="Arial"/>
                <w:sz w:val="15"/>
                <w:szCs w:val="15"/>
                <w:lang w:val="en-US"/>
              </w:rPr>
              <w:t>18930</w:t>
            </w:r>
          </w:p>
        </w:tc>
        <w:tc>
          <w:tcPr>
            <w:tcW w:w="367" w:type="pct"/>
            <w:tcBorders>
              <w:top w:val="single" w:sz="4" w:space="0" w:color="auto"/>
              <w:left w:val="nil"/>
              <w:bottom w:val="nil"/>
              <w:right w:val="nil"/>
            </w:tcBorders>
            <w:shd w:val="clear" w:color="auto" w:fill="auto"/>
            <w:vAlign w:val="center"/>
            <w:hideMark/>
          </w:tcPr>
          <w:p w14:paraId="25545A75" w14:textId="55480DA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14:paraId="301EF8D8" w14:textId="526A25AC"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14:paraId="2F3D551B" w14:textId="6471ED54"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14:paraId="5EF6B018" w14:textId="07588EBE"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single" w:sz="4" w:space="0" w:color="auto"/>
              <w:left w:val="nil"/>
              <w:bottom w:val="nil"/>
              <w:right w:val="nil"/>
            </w:tcBorders>
            <w:shd w:val="clear" w:color="auto" w:fill="auto"/>
            <w:vAlign w:val="center"/>
            <w:hideMark/>
          </w:tcPr>
          <w:p w14:paraId="38CE66E8" w14:textId="2C28BA9C"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14:paraId="614E921E" w14:textId="5697044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single" w:sz="4" w:space="0" w:color="auto"/>
              <w:left w:val="nil"/>
              <w:bottom w:val="nil"/>
              <w:right w:val="nil"/>
            </w:tcBorders>
            <w:shd w:val="clear" w:color="auto" w:fill="auto"/>
            <w:vAlign w:val="center"/>
            <w:hideMark/>
          </w:tcPr>
          <w:p w14:paraId="1E487FD0" w14:textId="716F1F06" w:rsidR="00BD3FDF" w:rsidRPr="00662984" w:rsidRDefault="00BD3FDF" w:rsidP="00BD3FDF">
            <w:pPr>
              <w:jc w:val="right"/>
              <w:rPr>
                <w:rFonts w:cs="Arial"/>
                <w:sz w:val="15"/>
                <w:szCs w:val="15"/>
                <w:lang w:val="en-US"/>
              </w:rPr>
            </w:pPr>
            <w:r>
              <w:rPr>
                <w:rFonts w:cs="Arial"/>
                <w:sz w:val="15"/>
                <w:szCs w:val="15"/>
                <w:lang w:val="en-US"/>
              </w:rPr>
              <w:t>405</w:t>
            </w:r>
            <w:r w:rsidRPr="00662984">
              <w:rPr>
                <w:rFonts w:cs="Arial"/>
                <w:sz w:val="15"/>
                <w:szCs w:val="15"/>
                <w:lang w:val="en-US"/>
              </w:rPr>
              <w:t>6</w:t>
            </w:r>
            <w:r>
              <w:rPr>
                <w:rFonts w:cs="Arial"/>
                <w:sz w:val="15"/>
                <w:szCs w:val="15"/>
                <w:lang w:val="en-US"/>
              </w:rPr>
              <w:t>0</w:t>
            </w:r>
            <w:r w:rsidRPr="00662984">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14:paraId="5E5C0C27" w14:textId="36411675"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tcPr>
          <w:p w14:paraId="0C4B19D9" w14:textId="08C878FB" w:rsidR="00BD3FDF" w:rsidRPr="00662984" w:rsidRDefault="00BD3FDF" w:rsidP="00BD3FDF">
            <w:pPr>
              <w:jc w:val="right"/>
              <w:rPr>
                <w:rFonts w:cs="Arial"/>
                <w:sz w:val="15"/>
                <w:szCs w:val="15"/>
                <w:lang w:val="en-US"/>
              </w:rPr>
            </w:pPr>
            <w:r w:rsidRPr="00662984">
              <w:rPr>
                <w:rFonts w:cs="Arial"/>
                <w:sz w:val="15"/>
                <w:szCs w:val="15"/>
                <w:lang w:val="en-US"/>
              </w:rPr>
              <w:t>2</w:t>
            </w:r>
            <w:r>
              <w:rPr>
                <w:rFonts w:cs="Arial"/>
                <w:sz w:val="15"/>
                <w:szCs w:val="15"/>
                <w:lang w:val="en-US"/>
              </w:rPr>
              <w:t>9409561</w:t>
            </w:r>
          </w:p>
        </w:tc>
      </w:tr>
      <w:tr w:rsidR="00BD3FDF" w:rsidRPr="008102BB" w14:paraId="18CC0CBC" w14:textId="77777777" w:rsidTr="00843068">
        <w:trPr>
          <w:trHeight w:val="183"/>
        </w:trPr>
        <w:tc>
          <w:tcPr>
            <w:tcW w:w="661" w:type="pct"/>
            <w:tcBorders>
              <w:top w:val="nil"/>
              <w:left w:val="nil"/>
              <w:bottom w:val="nil"/>
              <w:right w:val="nil"/>
            </w:tcBorders>
            <w:shd w:val="clear" w:color="auto" w:fill="auto"/>
            <w:noWrap/>
            <w:vAlign w:val="center"/>
            <w:hideMark/>
          </w:tcPr>
          <w:p w14:paraId="730D612B" w14:textId="611ABAC6" w:rsidR="00BD3FDF" w:rsidRPr="008102BB" w:rsidRDefault="00BD3FDF" w:rsidP="00BD3FDF">
            <w:pPr>
              <w:jc w:val="left"/>
              <w:rPr>
                <w:rFonts w:cs="Arial"/>
                <w:sz w:val="15"/>
                <w:szCs w:val="15"/>
                <w:lang w:val="en-US"/>
              </w:rPr>
            </w:pPr>
            <w:r w:rsidRPr="008102BB">
              <w:rPr>
                <w:rFonts w:cs="Arial"/>
                <w:sz w:val="15"/>
                <w:szCs w:val="15"/>
                <w:lang w:val="en-US"/>
              </w:rPr>
              <w:t> </w:t>
            </w:r>
          </w:p>
        </w:tc>
        <w:tc>
          <w:tcPr>
            <w:tcW w:w="428" w:type="pct"/>
            <w:tcBorders>
              <w:top w:val="nil"/>
              <w:left w:val="nil"/>
              <w:bottom w:val="nil"/>
              <w:right w:val="nil"/>
            </w:tcBorders>
            <w:shd w:val="clear" w:color="auto" w:fill="auto"/>
            <w:vAlign w:val="center"/>
            <w:hideMark/>
          </w:tcPr>
          <w:p w14:paraId="635591AD" w14:textId="77777777" w:rsidR="00BD3FDF" w:rsidRPr="00662984" w:rsidRDefault="00BD3FDF" w:rsidP="00BD3FDF">
            <w:pPr>
              <w:jc w:val="right"/>
              <w:rPr>
                <w:sz w:val="15"/>
                <w:szCs w:val="15"/>
                <w:lang w:val="en-US"/>
              </w:rPr>
            </w:pPr>
          </w:p>
        </w:tc>
        <w:tc>
          <w:tcPr>
            <w:tcW w:w="428" w:type="pct"/>
            <w:tcBorders>
              <w:top w:val="nil"/>
              <w:left w:val="nil"/>
              <w:bottom w:val="nil"/>
              <w:right w:val="nil"/>
            </w:tcBorders>
            <w:shd w:val="clear" w:color="auto" w:fill="auto"/>
            <w:vAlign w:val="center"/>
            <w:hideMark/>
          </w:tcPr>
          <w:p w14:paraId="64C278C8" w14:textId="77777777" w:rsidR="00BD3FDF" w:rsidRPr="00662984" w:rsidRDefault="00BD3FDF" w:rsidP="00BD3FDF">
            <w:pPr>
              <w:jc w:val="right"/>
              <w:rPr>
                <w:sz w:val="15"/>
                <w:szCs w:val="15"/>
                <w:lang w:val="en-US"/>
              </w:rPr>
            </w:pPr>
          </w:p>
        </w:tc>
        <w:tc>
          <w:tcPr>
            <w:tcW w:w="436" w:type="pct"/>
            <w:tcBorders>
              <w:top w:val="nil"/>
              <w:left w:val="nil"/>
              <w:bottom w:val="nil"/>
              <w:right w:val="nil"/>
            </w:tcBorders>
            <w:shd w:val="clear" w:color="auto" w:fill="auto"/>
            <w:vAlign w:val="center"/>
            <w:hideMark/>
          </w:tcPr>
          <w:p w14:paraId="13A06FD1" w14:textId="77777777" w:rsidR="00BD3FDF" w:rsidRPr="00662984" w:rsidRDefault="00BD3FDF" w:rsidP="00BD3FDF">
            <w:pPr>
              <w:jc w:val="right"/>
              <w:rPr>
                <w:sz w:val="15"/>
                <w:szCs w:val="15"/>
                <w:lang w:val="en-US"/>
              </w:rPr>
            </w:pPr>
          </w:p>
        </w:tc>
        <w:tc>
          <w:tcPr>
            <w:tcW w:w="367" w:type="pct"/>
            <w:tcBorders>
              <w:top w:val="nil"/>
              <w:left w:val="nil"/>
              <w:bottom w:val="nil"/>
              <w:right w:val="nil"/>
            </w:tcBorders>
            <w:shd w:val="clear" w:color="auto" w:fill="auto"/>
            <w:vAlign w:val="center"/>
            <w:hideMark/>
          </w:tcPr>
          <w:p w14:paraId="0CEE72A1" w14:textId="77777777" w:rsidR="00BD3FDF" w:rsidRPr="00662984" w:rsidRDefault="00BD3FDF" w:rsidP="00BD3FDF">
            <w:pPr>
              <w:jc w:val="right"/>
              <w:rPr>
                <w:sz w:val="15"/>
                <w:szCs w:val="15"/>
                <w:lang w:val="en-US"/>
              </w:rPr>
            </w:pPr>
          </w:p>
        </w:tc>
        <w:tc>
          <w:tcPr>
            <w:tcW w:w="367" w:type="pct"/>
            <w:tcBorders>
              <w:top w:val="nil"/>
              <w:left w:val="nil"/>
              <w:bottom w:val="nil"/>
              <w:right w:val="nil"/>
            </w:tcBorders>
            <w:shd w:val="clear" w:color="auto" w:fill="auto"/>
            <w:vAlign w:val="center"/>
            <w:hideMark/>
          </w:tcPr>
          <w:p w14:paraId="32B04BD4" w14:textId="77777777" w:rsidR="00BD3FDF" w:rsidRPr="00662984" w:rsidRDefault="00BD3FDF" w:rsidP="00BD3FDF">
            <w:pPr>
              <w:jc w:val="right"/>
              <w:rPr>
                <w:sz w:val="15"/>
                <w:szCs w:val="15"/>
                <w:lang w:val="en-US"/>
              </w:rPr>
            </w:pPr>
          </w:p>
        </w:tc>
        <w:tc>
          <w:tcPr>
            <w:tcW w:w="252" w:type="pct"/>
            <w:tcBorders>
              <w:top w:val="nil"/>
              <w:left w:val="nil"/>
              <w:bottom w:val="nil"/>
              <w:right w:val="nil"/>
            </w:tcBorders>
            <w:shd w:val="clear" w:color="auto" w:fill="auto"/>
            <w:vAlign w:val="center"/>
            <w:hideMark/>
          </w:tcPr>
          <w:p w14:paraId="3059C67A" w14:textId="77777777" w:rsidR="00BD3FDF" w:rsidRPr="00662984" w:rsidRDefault="00BD3FDF" w:rsidP="00BD3FDF">
            <w:pPr>
              <w:jc w:val="right"/>
              <w:rPr>
                <w:sz w:val="15"/>
                <w:szCs w:val="15"/>
                <w:lang w:val="en-US"/>
              </w:rPr>
            </w:pPr>
          </w:p>
        </w:tc>
        <w:tc>
          <w:tcPr>
            <w:tcW w:w="293" w:type="pct"/>
            <w:tcBorders>
              <w:top w:val="nil"/>
              <w:left w:val="nil"/>
              <w:bottom w:val="nil"/>
              <w:right w:val="nil"/>
            </w:tcBorders>
            <w:shd w:val="clear" w:color="auto" w:fill="auto"/>
            <w:vAlign w:val="center"/>
            <w:hideMark/>
          </w:tcPr>
          <w:p w14:paraId="7F201494" w14:textId="77777777" w:rsidR="00BD3FDF" w:rsidRPr="00662984" w:rsidRDefault="00BD3FDF" w:rsidP="00BD3FDF">
            <w:pPr>
              <w:jc w:val="right"/>
              <w:rPr>
                <w:sz w:val="15"/>
                <w:szCs w:val="15"/>
                <w:lang w:val="en-US"/>
              </w:rPr>
            </w:pPr>
          </w:p>
        </w:tc>
        <w:tc>
          <w:tcPr>
            <w:tcW w:w="373" w:type="pct"/>
            <w:tcBorders>
              <w:top w:val="nil"/>
              <w:left w:val="nil"/>
              <w:bottom w:val="nil"/>
              <w:right w:val="nil"/>
            </w:tcBorders>
            <w:shd w:val="clear" w:color="auto" w:fill="auto"/>
            <w:vAlign w:val="center"/>
            <w:hideMark/>
          </w:tcPr>
          <w:p w14:paraId="0CC25EF1" w14:textId="77777777" w:rsidR="00BD3FDF" w:rsidRPr="00662984" w:rsidRDefault="00BD3FDF" w:rsidP="00BD3FDF">
            <w:pPr>
              <w:jc w:val="right"/>
              <w:rPr>
                <w:sz w:val="15"/>
                <w:szCs w:val="15"/>
                <w:lang w:val="en-US"/>
              </w:rPr>
            </w:pPr>
          </w:p>
        </w:tc>
        <w:tc>
          <w:tcPr>
            <w:tcW w:w="317" w:type="pct"/>
            <w:tcBorders>
              <w:top w:val="nil"/>
              <w:left w:val="nil"/>
              <w:bottom w:val="nil"/>
              <w:right w:val="nil"/>
            </w:tcBorders>
            <w:shd w:val="clear" w:color="auto" w:fill="auto"/>
            <w:vAlign w:val="center"/>
            <w:hideMark/>
          </w:tcPr>
          <w:p w14:paraId="17C0E9B1" w14:textId="77777777" w:rsidR="00BD3FDF" w:rsidRPr="00662984" w:rsidRDefault="00BD3FDF" w:rsidP="00BD3FDF">
            <w:pPr>
              <w:jc w:val="right"/>
              <w:rPr>
                <w:sz w:val="15"/>
                <w:szCs w:val="15"/>
                <w:lang w:val="en-US"/>
              </w:rPr>
            </w:pPr>
          </w:p>
        </w:tc>
        <w:tc>
          <w:tcPr>
            <w:tcW w:w="386" w:type="pct"/>
            <w:tcBorders>
              <w:top w:val="nil"/>
              <w:left w:val="nil"/>
              <w:bottom w:val="nil"/>
              <w:right w:val="nil"/>
            </w:tcBorders>
            <w:shd w:val="clear" w:color="auto" w:fill="auto"/>
            <w:vAlign w:val="center"/>
            <w:hideMark/>
          </w:tcPr>
          <w:p w14:paraId="5ED1F03C" w14:textId="77777777" w:rsidR="00BD3FDF" w:rsidRPr="00662984" w:rsidRDefault="00BD3FDF" w:rsidP="00BD3FDF">
            <w:pPr>
              <w:jc w:val="right"/>
              <w:rPr>
                <w:sz w:val="15"/>
                <w:szCs w:val="15"/>
                <w:lang w:val="en-US"/>
              </w:rPr>
            </w:pPr>
          </w:p>
        </w:tc>
        <w:tc>
          <w:tcPr>
            <w:tcW w:w="347" w:type="pct"/>
            <w:tcBorders>
              <w:top w:val="nil"/>
              <w:left w:val="nil"/>
              <w:bottom w:val="nil"/>
              <w:right w:val="nil"/>
            </w:tcBorders>
            <w:shd w:val="clear" w:color="auto" w:fill="auto"/>
            <w:vAlign w:val="center"/>
            <w:hideMark/>
          </w:tcPr>
          <w:p w14:paraId="36FA0BD5" w14:textId="77777777" w:rsidR="00BD3FDF" w:rsidRPr="00662984" w:rsidRDefault="00BD3FDF" w:rsidP="00BD3FDF">
            <w:pPr>
              <w:jc w:val="right"/>
              <w:rPr>
                <w:sz w:val="15"/>
                <w:szCs w:val="15"/>
                <w:lang w:val="en-US"/>
              </w:rPr>
            </w:pPr>
          </w:p>
        </w:tc>
        <w:tc>
          <w:tcPr>
            <w:tcW w:w="344" w:type="pct"/>
            <w:tcBorders>
              <w:top w:val="nil"/>
              <w:left w:val="nil"/>
              <w:bottom w:val="nil"/>
              <w:right w:val="nil"/>
            </w:tcBorders>
            <w:shd w:val="clear" w:color="auto" w:fill="auto"/>
            <w:vAlign w:val="center"/>
          </w:tcPr>
          <w:p w14:paraId="31A4C2A5" w14:textId="77777777" w:rsidR="00BD3FDF" w:rsidRPr="00662984" w:rsidRDefault="00BD3FDF" w:rsidP="00BD3FDF">
            <w:pPr>
              <w:jc w:val="right"/>
              <w:rPr>
                <w:sz w:val="15"/>
                <w:szCs w:val="15"/>
                <w:lang w:val="en-US"/>
              </w:rPr>
            </w:pPr>
          </w:p>
        </w:tc>
      </w:tr>
      <w:tr w:rsidR="00BD3FDF" w:rsidRPr="008102BB" w14:paraId="1C60F9AF" w14:textId="77777777" w:rsidTr="00843068">
        <w:trPr>
          <w:trHeight w:val="195"/>
        </w:trPr>
        <w:tc>
          <w:tcPr>
            <w:tcW w:w="661" w:type="pct"/>
            <w:tcBorders>
              <w:top w:val="nil"/>
              <w:left w:val="nil"/>
              <w:bottom w:val="nil"/>
              <w:right w:val="nil"/>
            </w:tcBorders>
            <w:shd w:val="clear" w:color="auto" w:fill="auto"/>
            <w:noWrap/>
            <w:vAlign w:val="center"/>
            <w:hideMark/>
          </w:tcPr>
          <w:p w14:paraId="67114523" w14:textId="0AD09969" w:rsidR="00BD3FDF" w:rsidRPr="008102BB" w:rsidRDefault="00BD3FDF" w:rsidP="00BD3FDF">
            <w:pPr>
              <w:jc w:val="left"/>
              <w:rPr>
                <w:rFonts w:cs="Arial"/>
                <w:b/>
                <w:bCs/>
                <w:sz w:val="15"/>
                <w:szCs w:val="15"/>
                <w:lang w:val="en-US"/>
              </w:rPr>
            </w:pPr>
            <w:r w:rsidRPr="008102BB">
              <w:rPr>
                <w:rFonts w:cs="Arial"/>
                <w:b/>
                <w:bCs/>
                <w:sz w:val="15"/>
                <w:szCs w:val="15"/>
                <w:lang w:val="en-US"/>
              </w:rPr>
              <w:t>Opravná položka</w:t>
            </w:r>
          </w:p>
        </w:tc>
        <w:tc>
          <w:tcPr>
            <w:tcW w:w="428" w:type="pct"/>
            <w:tcBorders>
              <w:top w:val="nil"/>
              <w:left w:val="nil"/>
              <w:bottom w:val="nil"/>
              <w:right w:val="nil"/>
            </w:tcBorders>
            <w:shd w:val="clear" w:color="auto" w:fill="auto"/>
            <w:vAlign w:val="center"/>
            <w:hideMark/>
          </w:tcPr>
          <w:p w14:paraId="1C963C70" w14:textId="77777777" w:rsidR="00BD3FDF" w:rsidRPr="00662984" w:rsidRDefault="00BD3FDF" w:rsidP="00BD3FDF">
            <w:pPr>
              <w:jc w:val="right"/>
              <w:rPr>
                <w:rFonts w:cs="Arial"/>
                <w:bCs/>
                <w:sz w:val="15"/>
                <w:szCs w:val="15"/>
                <w:lang w:val="en-US"/>
              </w:rPr>
            </w:pPr>
          </w:p>
        </w:tc>
        <w:tc>
          <w:tcPr>
            <w:tcW w:w="428" w:type="pct"/>
            <w:tcBorders>
              <w:top w:val="nil"/>
              <w:left w:val="nil"/>
              <w:bottom w:val="nil"/>
              <w:right w:val="nil"/>
            </w:tcBorders>
            <w:shd w:val="clear" w:color="auto" w:fill="auto"/>
            <w:vAlign w:val="center"/>
            <w:hideMark/>
          </w:tcPr>
          <w:p w14:paraId="4A995DAB" w14:textId="77777777" w:rsidR="00BD3FDF" w:rsidRPr="00662984" w:rsidRDefault="00BD3FDF" w:rsidP="00BD3FDF">
            <w:pPr>
              <w:jc w:val="right"/>
              <w:rPr>
                <w:sz w:val="15"/>
                <w:szCs w:val="15"/>
                <w:lang w:val="en-US"/>
              </w:rPr>
            </w:pPr>
          </w:p>
        </w:tc>
        <w:tc>
          <w:tcPr>
            <w:tcW w:w="436" w:type="pct"/>
            <w:tcBorders>
              <w:top w:val="nil"/>
              <w:left w:val="nil"/>
              <w:bottom w:val="nil"/>
              <w:right w:val="nil"/>
            </w:tcBorders>
            <w:shd w:val="clear" w:color="auto" w:fill="auto"/>
            <w:vAlign w:val="center"/>
            <w:hideMark/>
          </w:tcPr>
          <w:p w14:paraId="78AB3FCF" w14:textId="77777777" w:rsidR="00BD3FDF" w:rsidRPr="00662984" w:rsidRDefault="00BD3FDF" w:rsidP="00BD3FDF">
            <w:pPr>
              <w:jc w:val="right"/>
              <w:rPr>
                <w:sz w:val="15"/>
                <w:szCs w:val="15"/>
                <w:lang w:val="en-US"/>
              </w:rPr>
            </w:pPr>
          </w:p>
        </w:tc>
        <w:tc>
          <w:tcPr>
            <w:tcW w:w="367" w:type="pct"/>
            <w:tcBorders>
              <w:top w:val="nil"/>
              <w:left w:val="nil"/>
              <w:bottom w:val="nil"/>
              <w:right w:val="nil"/>
            </w:tcBorders>
            <w:shd w:val="clear" w:color="auto" w:fill="auto"/>
            <w:vAlign w:val="center"/>
            <w:hideMark/>
          </w:tcPr>
          <w:p w14:paraId="5CBBEE78" w14:textId="77777777" w:rsidR="00BD3FDF" w:rsidRPr="00662984" w:rsidRDefault="00BD3FDF" w:rsidP="00BD3FDF">
            <w:pPr>
              <w:jc w:val="right"/>
              <w:rPr>
                <w:sz w:val="15"/>
                <w:szCs w:val="15"/>
                <w:lang w:val="en-US"/>
              </w:rPr>
            </w:pPr>
          </w:p>
        </w:tc>
        <w:tc>
          <w:tcPr>
            <w:tcW w:w="367" w:type="pct"/>
            <w:tcBorders>
              <w:top w:val="nil"/>
              <w:left w:val="nil"/>
              <w:bottom w:val="nil"/>
              <w:right w:val="nil"/>
            </w:tcBorders>
            <w:shd w:val="clear" w:color="auto" w:fill="auto"/>
            <w:vAlign w:val="center"/>
            <w:hideMark/>
          </w:tcPr>
          <w:p w14:paraId="30B85E9E" w14:textId="77777777" w:rsidR="00BD3FDF" w:rsidRPr="00662984" w:rsidRDefault="00BD3FDF" w:rsidP="00BD3FDF">
            <w:pPr>
              <w:jc w:val="right"/>
              <w:rPr>
                <w:sz w:val="15"/>
                <w:szCs w:val="15"/>
                <w:lang w:val="en-US"/>
              </w:rPr>
            </w:pPr>
          </w:p>
        </w:tc>
        <w:tc>
          <w:tcPr>
            <w:tcW w:w="252" w:type="pct"/>
            <w:tcBorders>
              <w:top w:val="nil"/>
              <w:left w:val="nil"/>
              <w:bottom w:val="nil"/>
              <w:right w:val="nil"/>
            </w:tcBorders>
            <w:shd w:val="clear" w:color="auto" w:fill="auto"/>
            <w:vAlign w:val="center"/>
            <w:hideMark/>
          </w:tcPr>
          <w:p w14:paraId="2C1291E4" w14:textId="77777777" w:rsidR="00BD3FDF" w:rsidRPr="00662984" w:rsidRDefault="00BD3FDF" w:rsidP="00BD3FDF">
            <w:pPr>
              <w:jc w:val="right"/>
              <w:rPr>
                <w:sz w:val="15"/>
                <w:szCs w:val="15"/>
                <w:lang w:val="en-US"/>
              </w:rPr>
            </w:pPr>
          </w:p>
        </w:tc>
        <w:tc>
          <w:tcPr>
            <w:tcW w:w="293" w:type="pct"/>
            <w:tcBorders>
              <w:top w:val="nil"/>
              <w:left w:val="nil"/>
              <w:bottom w:val="nil"/>
              <w:right w:val="nil"/>
            </w:tcBorders>
            <w:shd w:val="clear" w:color="auto" w:fill="auto"/>
            <w:vAlign w:val="center"/>
            <w:hideMark/>
          </w:tcPr>
          <w:p w14:paraId="5F739E09" w14:textId="77777777" w:rsidR="00BD3FDF" w:rsidRPr="00662984" w:rsidRDefault="00BD3FDF" w:rsidP="00BD3FDF">
            <w:pPr>
              <w:jc w:val="right"/>
              <w:rPr>
                <w:sz w:val="15"/>
                <w:szCs w:val="15"/>
                <w:lang w:val="en-US"/>
              </w:rPr>
            </w:pPr>
          </w:p>
        </w:tc>
        <w:tc>
          <w:tcPr>
            <w:tcW w:w="373" w:type="pct"/>
            <w:tcBorders>
              <w:top w:val="nil"/>
              <w:left w:val="nil"/>
              <w:bottom w:val="nil"/>
              <w:right w:val="nil"/>
            </w:tcBorders>
            <w:shd w:val="clear" w:color="auto" w:fill="auto"/>
            <w:vAlign w:val="center"/>
            <w:hideMark/>
          </w:tcPr>
          <w:p w14:paraId="7182A0AC" w14:textId="77777777" w:rsidR="00BD3FDF" w:rsidRPr="00662984" w:rsidRDefault="00BD3FDF" w:rsidP="00BD3FDF">
            <w:pPr>
              <w:jc w:val="right"/>
              <w:rPr>
                <w:sz w:val="15"/>
                <w:szCs w:val="15"/>
                <w:lang w:val="en-US"/>
              </w:rPr>
            </w:pPr>
          </w:p>
        </w:tc>
        <w:tc>
          <w:tcPr>
            <w:tcW w:w="317" w:type="pct"/>
            <w:tcBorders>
              <w:top w:val="nil"/>
              <w:left w:val="nil"/>
              <w:bottom w:val="nil"/>
              <w:right w:val="nil"/>
            </w:tcBorders>
            <w:shd w:val="clear" w:color="auto" w:fill="auto"/>
            <w:vAlign w:val="center"/>
            <w:hideMark/>
          </w:tcPr>
          <w:p w14:paraId="3B5AEBC8" w14:textId="77777777" w:rsidR="00BD3FDF" w:rsidRPr="00662984" w:rsidRDefault="00BD3FDF" w:rsidP="00BD3FDF">
            <w:pPr>
              <w:jc w:val="right"/>
              <w:rPr>
                <w:sz w:val="15"/>
                <w:szCs w:val="15"/>
                <w:lang w:val="en-US"/>
              </w:rPr>
            </w:pPr>
          </w:p>
        </w:tc>
        <w:tc>
          <w:tcPr>
            <w:tcW w:w="386" w:type="pct"/>
            <w:tcBorders>
              <w:top w:val="nil"/>
              <w:left w:val="nil"/>
              <w:bottom w:val="nil"/>
              <w:right w:val="nil"/>
            </w:tcBorders>
            <w:shd w:val="clear" w:color="auto" w:fill="auto"/>
            <w:vAlign w:val="center"/>
            <w:hideMark/>
          </w:tcPr>
          <w:p w14:paraId="2A1436E4" w14:textId="77777777" w:rsidR="00BD3FDF" w:rsidRPr="00662984" w:rsidRDefault="00BD3FDF" w:rsidP="00BD3FDF">
            <w:pPr>
              <w:jc w:val="right"/>
              <w:rPr>
                <w:sz w:val="15"/>
                <w:szCs w:val="15"/>
                <w:lang w:val="en-US"/>
              </w:rPr>
            </w:pPr>
          </w:p>
        </w:tc>
        <w:tc>
          <w:tcPr>
            <w:tcW w:w="347" w:type="pct"/>
            <w:tcBorders>
              <w:top w:val="nil"/>
              <w:left w:val="nil"/>
              <w:bottom w:val="nil"/>
              <w:right w:val="nil"/>
            </w:tcBorders>
            <w:shd w:val="clear" w:color="auto" w:fill="auto"/>
            <w:vAlign w:val="center"/>
            <w:hideMark/>
          </w:tcPr>
          <w:p w14:paraId="648A9D7F" w14:textId="77777777" w:rsidR="00BD3FDF" w:rsidRPr="00662984" w:rsidRDefault="00BD3FDF" w:rsidP="00BD3FDF">
            <w:pPr>
              <w:jc w:val="right"/>
              <w:rPr>
                <w:sz w:val="15"/>
                <w:szCs w:val="15"/>
                <w:lang w:val="en-US"/>
              </w:rPr>
            </w:pPr>
          </w:p>
        </w:tc>
        <w:tc>
          <w:tcPr>
            <w:tcW w:w="344" w:type="pct"/>
            <w:tcBorders>
              <w:top w:val="nil"/>
              <w:left w:val="nil"/>
              <w:bottom w:val="nil"/>
              <w:right w:val="nil"/>
            </w:tcBorders>
            <w:shd w:val="clear" w:color="auto" w:fill="auto"/>
            <w:vAlign w:val="center"/>
            <w:hideMark/>
          </w:tcPr>
          <w:p w14:paraId="34C8F4B8" w14:textId="77777777" w:rsidR="00BD3FDF" w:rsidRPr="00662984" w:rsidRDefault="00BD3FDF" w:rsidP="00BD3FDF">
            <w:pPr>
              <w:jc w:val="right"/>
              <w:rPr>
                <w:sz w:val="15"/>
                <w:szCs w:val="15"/>
                <w:lang w:val="en-US"/>
              </w:rPr>
            </w:pPr>
          </w:p>
        </w:tc>
      </w:tr>
      <w:tr w:rsidR="00BD3FDF" w:rsidRPr="008102BB" w14:paraId="14D66C48" w14:textId="77777777" w:rsidTr="00843068">
        <w:trPr>
          <w:trHeight w:val="183"/>
        </w:trPr>
        <w:tc>
          <w:tcPr>
            <w:tcW w:w="661" w:type="pct"/>
            <w:tcBorders>
              <w:top w:val="nil"/>
              <w:left w:val="nil"/>
              <w:bottom w:val="nil"/>
              <w:right w:val="nil"/>
            </w:tcBorders>
            <w:shd w:val="clear" w:color="auto" w:fill="auto"/>
            <w:noWrap/>
            <w:vAlign w:val="center"/>
            <w:hideMark/>
          </w:tcPr>
          <w:p w14:paraId="4F5762F3" w14:textId="54C6C161" w:rsidR="00BD3FDF" w:rsidRPr="008102BB" w:rsidRDefault="00BD3FDF" w:rsidP="00BD3FDF">
            <w:pPr>
              <w:jc w:val="left"/>
              <w:rPr>
                <w:rFonts w:cs="Arial"/>
                <w:sz w:val="15"/>
                <w:szCs w:val="15"/>
                <w:lang w:val="en-US"/>
              </w:rPr>
            </w:pPr>
            <w:r w:rsidRPr="008102BB">
              <w:rPr>
                <w:rFonts w:cs="Arial"/>
                <w:sz w:val="15"/>
                <w:szCs w:val="15"/>
                <w:lang w:val="en-US"/>
              </w:rPr>
              <w:t>K 1. januáru 202</w:t>
            </w:r>
            <w:r>
              <w:rPr>
                <w:rFonts w:cs="Arial"/>
                <w:sz w:val="15"/>
                <w:szCs w:val="15"/>
                <w:lang w:val="en-US"/>
              </w:rPr>
              <w:t>4</w:t>
            </w:r>
          </w:p>
        </w:tc>
        <w:tc>
          <w:tcPr>
            <w:tcW w:w="428" w:type="pct"/>
            <w:tcBorders>
              <w:top w:val="nil"/>
              <w:left w:val="nil"/>
              <w:bottom w:val="nil"/>
              <w:right w:val="nil"/>
            </w:tcBorders>
            <w:shd w:val="clear" w:color="auto" w:fill="auto"/>
            <w:vAlign w:val="center"/>
            <w:hideMark/>
          </w:tcPr>
          <w:p w14:paraId="667BDCD7" w14:textId="504AD06B" w:rsidR="00BD3FDF" w:rsidRPr="00662984" w:rsidRDefault="00BD3FDF" w:rsidP="00BD3FDF">
            <w:pPr>
              <w:jc w:val="right"/>
              <w:rPr>
                <w:rFonts w:cs="Arial"/>
                <w:sz w:val="15"/>
                <w:szCs w:val="15"/>
                <w:lang w:val="en-US"/>
              </w:rPr>
            </w:pPr>
            <w:r w:rsidRPr="00662984">
              <w:rPr>
                <w:rFonts w:cs="Arial"/>
                <w:sz w:val="15"/>
                <w:szCs w:val="15"/>
                <w:lang w:val="en-US"/>
              </w:rPr>
              <w:t>-89</w:t>
            </w:r>
            <w:r>
              <w:rPr>
                <w:rFonts w:cs="Arial"/>
                <w:sz w:val="15"/>
                <w:szCs w:val="15"/>
                <w:lang w:val="en-US"/>
              </w:rPr>
              <w:t>39858</w:t>
            </w:r>
            <w:r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14:paraId="38D418C5" w14:textId="37B59CCD" w:rsidR="00BD3FDF" w:rsidRPr="00662984" w:rsidRDefault="00BD3FDF" w:rsidP="00BD3FDF">
            <w:pPr>
              <w:jc w:val="right"/>
              <w:rPr>
                <w:rFonts w:cs="Arial"/>
                <w:sz w:val="15"/>
                <w:szCs w:val="15"/>
                <w:lang w:val="en-US"/>
              </w:rPr>
            </w:pPr>
            <w:r w:rsidRPr="00662984">
              <w:rPr>
                <w:rFonts w:cs="Arial"/>
                <w:sz w:val="15"/>
                <w:szCs w:val="15"/>
                <w:lang w:val="en-US"/>
              </w:rPr>
              <w:t>-</w:t>
            </w:r>
            <w:r>
              <w:rPr>
                <w:rFonts w:cs="Arial"/>
                <w:sz w:val="15"/>
                <w:szCs w:val="15"/>
                <w:lang w:val="en-US"/>
              </w:rPr>
              <w:t>29362</w:t>
            </w: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14:paraId="3BC7104A" w14:textId="28E34326"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5EC8AEBD" w14:textId="0DD88EBE"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53E469EB" w14:textId="4854F058"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14:paraId="7CC02D5D" w14:textId="5FD4D782"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14:paraId="7399568C" w14:textId="1009E266"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14:paraId="5C9A2C2C" w14:textId="1CB4F810"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14:paraId="219D82CE" w14:textId="5F02014E"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14:paraId="32AFE51D" w14:textId="6D2D93F6"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14:paraId="20F55FEE" w14:textId="6BC284C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006DF180" w14:textId="140E5D74" w:rsidR="00BD3FDF" w:rsidRPr="00662984" w:rsidRDefault="00BD3FDF" w:rsidP="00BD3FDF">
            <w:pPr>
              <w:jc w:val="right"/>
              <w:rPr>
                <w:rFonts w:cs="Arial"/>
                <w:sz w:val="15"/>
                <w:szCs w:val="15"/>
                <w:lang w:val="en-US"/>
              </w:rPr>
            </w:pPr>
            <w:r w:rsidRPr="00662984">
              <w:rPr>
                <w:rFonts w:cs="Arial"/>
                <w:sz w:val="15"/>
                <w:szCs w:val="15"/>
                <w:lang w:val="en-US"/>
              </w:rPr>
              <w:t>-</w:t>
            </w:r>
            <w:r>
              <w:rPr>
                <w:rFonts w:cs="Arial"/>
                <w:sz w:val="15"/>
                <w:szCs w:val="15"/>
                <w:lang w:val="en-US"/>
              </w:rPr>
              <w:t>8969220</w:t>
            </w:r>
            <w:r w:rsidRPr="00662984">
              <w:rPr>
                <w:rFonts w:cs="Arial"/>
                <w:sz w:val="15"/>
                <w:szCs w:val="15"/>
                <w:lang w:val="en-US"/>
              </w:rPr>
              <w:t xml:space="preserve"> </w:t>
            </w:r>
          </w:p>
        </w:tc>
      </w:tr>
      <w:tr w:rsidR="00BD3FDF" w:rsidRPr="008102BB" w14:paraId="30046629" w14:textId="77777777" w:rsidTr="00843068">
        <w:trPr>
          <w:trHeight w:val="183"/>
        </w:trPr>
        <w:tc>
          <w:tcPr>
            <w:tcW w:w="661" w:type="pct"/>
            <w:tcBorders>
              <w:top w:val="nil"/>
              <w:left w:val="nil"/>
              <w:bottom w:val="nil"/>
              <w:right w:val="nil"/>
            </w:tcBorders>
            <w:shd w:val="clear" w:color="auto" w:fill="auto"/>
            <w:noWrap/>
            <w:vAlign w:val="center"/>
            <w:hideMark/>
          </w:tcPr>
          <w:p w14:paraId="0104C327" w14:textId="2ADDB107" w:rsidR="00BD3FDF" w:rsidRPr="008102BB" w:rsidRDefault="00BD3FDF" w:rsidP="00BD3FDF">
            <w:pPr>
              <w:jc w:val="left"/>
              <w:rPr>
                <w:rFonts w:cs="Arial"/>
                <w:sz w:val="15"/>
                <w:szCs w:val="15"/>
                <w:lang w:val="en-US"/>
              </w:rPr>
            </w:pPr>
            <w:r w:rsidRPr="008102BB">
              <w:rPr>
                <w:rFonts w:cs="Arial"/>
                <w:sz w:val="15"/>
                <w:szCs w:val="15"/>
                <w:lang w:val="en-US"/>
              </w:rPr>
              <w:t>Prírastky</w:t>
            </w:r>
          </w:p>
        </w:tc>
        <w:tc>
          <w:tcPr>
            <w:tcW w:w="428" w:type="pct"/>
            <w:tcBorders>
              <w:top w:val="nil"/>
              <w:left w:val="nil"/>
              <w:bottom w:val="nil"/>
              <w:right w:val="nil"/>
            </w:tcBorders>
            <w:shd w:val="clear" w:color="auto" w:fill="auto"/>
            <w:vAlign w:val="center"/>
            <w:hideMark/>
          </w:tcPr>
          <w:p w14:paraId="2EBF689A" w14:textId="5E3A941D" w:rsidR="00BD3FDF" w:rsidRPr="00662984" w:rsidRDefault="00BD3FDF" w:rsidP="00BD3FDF">
            <w:pPr>
              <w:jc w:val="right"/>
              <w:rPr>
                <w:rFonts w:cs="Arial"/>
                <w:sz w:val="15"/>
                <w:szCs w:val="15"/>
                <w:lang w:val="en-US"/>
              </w:rPr>
            </w:pPr>
            <w:r>
              <w:rPr>
                <w:rFonts w:cs="Arial"/>
                <w:sz w:val="15"/>
                <w:szCs w:val="15"/>
                <w:lang w:val="en-US"/>
              </w:rPr>
              <w:t>68771</w:t>
            </w:r>
            <w:r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14:paraId="001CAB56" w14:textId="275B97C7" w:rsidR="00BD3FDF" w:rsidRPr="00662984" w:rsidRDefault="00BD3FDF" w:rsidP="00BD3FDF">
            <w:pPr>
              <w:jc w:val="right"/>
              <w:rPr>
                <w:rFonts w:cs="Arial"/>
                <w:sz w:val="15"/>
                <w:szCs w:val="15"/>
                <w:lang w:val="en-US"/>
              </w:rPr>
            </w:pPr>
            <w:r w:rsidRPr="00662984">
              <w:rPr>
                <w:rFonts w:cs="Arial"/>
                <w:sz w:val="15"/>
                <w:szCs w:val="15"/>
                <w:lang w:val="en-US"/>
              </w:rPr>
              <w:t>-171</w:t>
            </w:r>
            <w:r>
              <w:rPr>
                <w:rFonts w:cs="Arial"/>
                <w:sz w:val="15"/>
                <w:szCs w:val="15"/>
                <w:lang w:val="en-US"/>
              </w:rPr>
              <w:t>8</w:t>
            </w: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14:paraId="66E5BF3B" w14:textId="7C11E572"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16E63518" w14:textId="65318575"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188FA8D9" w14:textId="37DB9075"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14:paraId="5A4D391D" w14:textId="5BD1123C"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14:paraId="5F94F4C9" w14:textId="12215CDA"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14:paraId="707FA865" w14:textId="38E96C3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14:paraId="6C6C21AD" w14:textId="053C66DD"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14:paraId="0B54D4C6" w14:textId="13F12023"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14:paraId="50736B33" w14:textId="2A1D94F4"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76E45100" w14:textId="23354E6A" w:rsidR="00BD3FDF" w:rsidRPr="00662984" w:rsidRDefault="00BD3FDF" w:rsidP="00BD3FDF">
            <w:pPr>
              <w:jc w:val="right"/>
              <w:rPr>
                <w:rFonts w:cs="Arial"/>
                <w:sz w:val="15"/>
                <w:szCs w:val="15"/>
                <w:lang w:val="en-US"/>
              </w:rPr>
            </w:pPr>
            <w:r>
              <w:rPr>
                <w:rFonts w:cs="Arial"/>
                <w:sz w:val="15"/>
                <w:szCs w:val="15"/>
                <w:lang w:val="en-US"/>
              </w:rPr>
              <w:t>67053</w:t>
            </w:r>
            <w:r w:rsidRPr="00662984">
              <w:rPr>
                <w:rFonts w:cs="Arial"/>
                <w:sz w:val="15"/>
                <w:szCs w:val="15"/>
                <w:lang w:val="en-US"/>
              </w:rPr>
              <w:t xml:space="preserve"> </w:t>
            </w:r>
          </w:p>
        </w:tc>
      </w:tr>
      <w:tr w:rsidR="00BD3FDF" w:rsidRPr="008102BB" w14:paraId="25501D8C" w14:textId="77777777" w:rsidTr="00843068">
        <w:trPr>
          <w:trHeight w:val="183"/>
        </w:trPr>
        <w:tc>
          <w:tcPr>
            <w:tcW w:w="661" w:type="pct"/>
            <w:tcBorders>
              <w:top w:val="nil"/>
              <w:left w:val="nil"/>
              <w:bottom w:val="nil"/>
              <w:right w:val="nil"/>
            </w:tcBorders>
            <w:shd w:val="clear" w:color="auto" w:fill="auto"/>
            <w:noWrap/>
            <w:vAlign w:val="center"/>
            <w:hideMark/>
          </w:tcPr>
          <w:p w14:paraId="33D001CC" w14:textId="63F4F649" w:rsidR="00BD3FDF" w:rsidRPr="008102BB" w:rsidRDefault="00BD3FDF" w:rsidP="00BD3FDF">
            <w:pPr>
              <w:jc w:val="left"/>
              <w:rPr>
                <w:rFonts w:cs="Arial"/>
                <w:sz w:val="15"/>
                <w:szCs w:val="15"/>
                <w:lang w:val="en-US"/>
              </w:rPr>
            </w:pPr>
            <w:r w:rsidRPr="008102BB">
              <w:rPr>
                <w:rFonts w:cs="Arial"/>
                <w:sz w:val="15"/>
                <w:szCs w:val="15"/>
                <w:lang w:val="en-US"/>
              </w:rPr>
              <w:t>Úbytky</w:t>
            </w:r>
          </w:p>
        </w:tc>
        <w:tc>
          <w:tcPr>
            <w:tcW w:w="428" w:type="pct"/>
            <w:tcBorders>
              <w:top w:val="nil"/>
              <w:left w:val="nil"/>
              <w:bottom w:val="nil"/>
              <w:right w:val="nil"/>
            </w:tcBorders>
            <w:shd w:val="clear" w:color="auto" w:fill="auto"/>
            <w:vAlign w:val="center"/>
            <w:hideMark/>
          </w:tcPr>
          <w:p w14:paraId="4DE1ACDA" w14:textId="5DBEB447" w:rsidR="00BD3FDF" w:rsidRPr="00662984" w:rsidRDefault="00BD3FDF" w:rsidP="00BD3FDF">
            <w:pPr>
              <w:jc w:val="right"/>
              <w:rPr>
                <w:rFonts w:cs="Arial"/>
                <w:sz w:val="15"/>
                <w:szCs w:val="15"/>
                <w:lang w:val="en-US"/>
              </w:rPr>
            </w:pPr>
            <w:r>
              <w:rPr>
                <w:rFonts w:cs="Arial"/>
                <w:sz w:val="15"/>
                <w:szCs w:val="15"/>
                <w:lang w:val="en-US"/>
              </w:rPr>
              <w:t>-222521</w:t>
            </w:r>
            <w:r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14:paraId="65B0F472" w14:textId="21704ECD"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14:paraId="509E9DAB" w14:textId="4AF23E0D"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7013844E" w14:textId="11BDC744"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37C7A6B6" w14:textId="5D05F3EA"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14:paraId="0153700F" w14:textId="544A1928"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14:paraId="78FE9E0D" w14:textId="48EACD0F"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14:paraId="5B02582D" w14:textId="3BA75F6A"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14:paraId="03FD9AAE" w14:textId="018904CD"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14:paraId="3323C101" w14:textId="436A0A13"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14:paraId="7DB01B40" w14:textId="6F33A717"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681268EC" w14:textId="683A92CD" w:rsidR="00BD3FDF" w:rsidRPr="00662984" w:rsidRDefault="00BD3FDF" w:rsidP="00BD3FDF">
            <w:pPr>
              <w:jc w:val="right"/>
              <w:rPr>
                <w:rFonts w:cs="Arial"/>
                <w:sz w:val="15"/>
                <w:szCs w:val="15"/>
                <w:lang w:val="en-US"/>
              </w:rPr>
            </w:pPr>
            <w:r>
              <w:rPr>
                <w:rFonts w:cs="Arial"/>
                <w:sz w:val="15"/>
                <w:szCs w:val="15"/>
                <w:lang w:val="en-US"/>
              </w:rPr>
              <w:t>-222521</w:t>
            </w:r>
            <w:r w:rsidRPr="00662984">
              <w:rPr>
                <w:rFonts w:cs="Arial"/>
                <w:sz w:val="15"/>
                <w:szCs w:val="15"/>
                <w:lang w:val="en-US"/>
              </w:rPr>
              <w:t xml:space="preserve"> </w:t>
            </w:r>
          </w:p>
        </w:tc>
      </w:tr>
      <w:tr w:rsidR="00BD3FDF" w:rsidRPr="008102BB" w14:paraId="64686823" w14:textId="77777777" w:rsidTr="00843068">
        <w:trPr>
          <w:trHeight w:val="183"/>
        </w:trPr>
        <w:tc>
          <w:tcPr>
            <w:tcW w:w="661" w:type="pct"/>
            <w:tcBorders>
              <w:top w:val="nil"/>
              <w:left w:val="nil"/>
              <w:bottom w:val="nil"/>
              <w:right w:val="nil"/>
            </w:tcBorders>
            <w:shd w:val="clear" w:color="auto" w:fill="auto"/>
            <w:noWrap/>
            <w:vAlign w:val="center"/>
            <w:hideMark/>
          </w:tcPr>
          <w:p w14:paraId="0D8A4859" w14:textId="74E38946" w:rsidR="00BD3FDF" w:rsidRPr="008102BB" w:rsidRDefault="00BD3FDF" w:rsidP="00BD3FDF">
            <w:pPr>
              <w:jc w:val="left"/>
              <w:rPr>
                <w:rFonts w:cs="Arial"/>
                <w:sz w:val="15"/>
                <w:szCs w:val="15"/>
                <w:lang w:val="en-US"/>
              </w:rPr>
            </w:pPr>
            <w:r w:rsidRPr="008102BB">
              <w:rPr>
                <w:rFonts w:cs="Arial"/>
                <w:sz w:val="15"/>
                <w:szCs w:val="15"/>
                <w:lang w:val="en-US"/>
              </w:rPr>
              <w:t>Presuny</w:t>
            </w:r>
          </w:p>
        </w:tc>
        <w:tc>
          <w:tcPr>
            <w:tcW w:w="428" w:type="pct"/>
            <w:tcBorders>
              <w:top w:val="nil"/>
              <w:left w:val="nil"/>
              <w:bottom w:val="nil"/>
              <w:right w:val="nil"/>
            </w:tcBorders>
            <w:shd w:val="clear" w:color="auto" w:fill="auto"/>
            <w:vAlign w:val="center"/>
            <w:hideMark/>
          </w:tcPr>
          <w:p w14:paraId="0D06328F" w14:textId="6613148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14:paraId="41CE6294" w14:textId="12CAB37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14:paraId="25A89E4F" w14:textId="4DF3E096"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50CE0EAC" w14:textId="1838FBEC"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14:paraId="0C15AB63" w14:textId="7A33FCBE"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14:paraId="365CB2B5" w14:textId="767E1078"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14:paraId="1D409702" w14:textId="1A003CDB"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14:paraId="51EDE59E" w14:textId="188E23E6"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14:paraId="2E8EB996" w14:textId="51F46834"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14:paraId="34728B81" w14:textId="660118D5"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14:paraId="295EAFCD" w14:textId="717D4D3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308B2071" w14:textId="329A0BE9"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r>
      <w:tr w:rsidR="00BD3FDF" w:rsidRPr="008102BB" w14:paraId="4AB1F59E" w14:textId="77777777" w:rsidTr="00843068">
        <w:trPr>
          <w:trHeight w:val="183"/>
        </w:trPr>
        <w:tc>
          <w:tcPr>
            <w:tcW w:w="661" w:type="pct"/>
            <w:tcBorders>
              <w:top w:val="nil"/>
              <w:left w:val="nil"/>
              <w:bottom w:val="nil"/>
              <w:right w:val="nil"/>
            </w:tcBorders>
            <w:shd w:val="clear" w:color="auto" w:fill="auto"/>
            <w:noWrap/>
            <w:vAlign w:val="center"/>
            <w:hideMark/>
          </w:tcPr>
          <w:p w14:paraId="147005CC" w14:textId="3AA9547B" w:rsidR="00BD3FDF" w:rsidRPr="008102BB" w:rsidRDefault="00BD3FDF" w:rsidP="00BD3FDF">
            <w:pPr>
              <w:jc w:val="left"/>
              <w:rPr>
                <w:rFonts w:cs="Arial"/>
                <w:sz w:val="15"/>
                <w:szCs w:val="15"/>
                <w:lang w:val="en-US"/>
              </w:rPr>
            </w:pPr>
            <w:r w:rsidRPr="008102BB">
              <w:rPr>
                <w:rFonts w:cs="Arial"/>
                <w:sz w:val="15"/>
                <w:szCs w:val="15"/>
                <w:lang w:val="en-US"/>
              </w:rPr>
              <w:t>K 31. decembru 202</w:t>
            </w:r>
            <w:r>
              <w:rPr>
                <w:rFonts w:cs="Arial"/>
                <w:sz w:val="15"/>
                <w:szCs w:val="15"/>
                <w:lang w:val="en-US"/>
              </w:rPr>
              <w:t>4</w:t>
            </w:r>
          </w:p>
        </w:tc>
        <w:tc>
          <w:tcPr>
            <w:tcW w:w="428" w:type="pct"/>
            <w:tcBorders>
              <w:top w:val="single" w:sz="4" w:space="0" w:color="auto"/>
              <w:left w:val="nil"/>
              <w:bottom w:val="nil"/>
              <w:right w:val="nil"/>
            </w:tcBorders>
            <w:shd w:val="clear" w:color="auto" w:fill="auto"/>
            <w:vAlign w:val="center"/>
            <w:hideMark/>
          </w:tcPr>
          <w:p w14:paraId="289B18FC" w14:textId="5789C956" w:rsidR="00BD3FDF" w:rsidRPr="00662984" w:rsidRDefault="00BD3FDF" w:rsidP="00BD3FDF">
            <w:pPr>
              <w:jc w:val="right"/>
              <w:rPr>
                <w:rFonts w:cs="Arial"/>
                <w:sz w:val="15"/>
                <w:szCs w:val="15"/>
                <w:lang w:val="en-US"/>
              </w:rPr>
            </w:pPr>
            <w:r w:rsidRPr="00662984">
              <w:rPr>
                <w:rFonts w:cs="Arial"/>
                <w:sz w:val="15"/>
                <w:szCs w:val="15"/>
                <w:lang w:val="en-US"/>
              </w:rPr>
              <w:t>-8</w:t>
            </w:r>
            <w:r>
              <w:rPr>
                <w:rFonts w:cs="Arial"/>
                <w:sz w:val="15"/>
                <w:szCs w:val="15"/>
                <w:lang w:val="en-US"/>
              </w:rPr>
              <w:t>746916</w:t>
            </w:r>
            <w:r w:rsidRPr="00662984">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center"/>
            <w:hideMark/>
          </w:tcPr>
          <w:p w14:paraId="611A4606" w14:textId="2FD4FF45" w:rsidR="00BD3FDF" w:rsidRPr="00662984" w:rsidRDefault="00BD3FDF" w:rsidP="00BD3FDF">
            <w:pPr>
              <w:jc w:val="right"/>
              <w:rPr>
                <w:rFonts w:cs="Arial"/>
                <w:sz w:val="15"/>
                <w:szCs w:val="15"/>
                <w:lang w:val="en-US"/>
              </w:rPr>
            </w:pPr>
            <w:r w:rsidRPr="00662984">
              <w:rPr>
                <w:rFonts w:cs="Arial"/>
                <w:sz w:val="15"/>
                <w:szCs w:val="15"/>
                <w:lang w:val="en-US"/>
              </w:rPr>
              <w:t>-3</w:t>
            </w:r>
            <w:r>
              <w:rPr>
                <w:rFonts w:cs="Arial"/>
                <w:sz w:val="15"/>
                <w:szCs w:val="15"/>
                <w:lang w:val="en-US"/>
              </w:rPr>
              <w:t>1081</w:t>
            </w:r>
            <w:r w:rsidRPr="00662984">
              <w:rPr>
                <w:rFonts w:cs="Arial"/>
                <w:sz w:val="15"/>
                <w:szCs w:val="15"/>
                <w:lang w:val="en-US"/>
              </w:rPr>
              <w:t xml:space="preserve"> </w:t>
            </w:r>
          </w:p>
        </w:tc>
        <w:tc>
          <w:tcPr>
            <w:tcW w:w="436" w:type="pct"/>
            <w:tcBorders>
              <w:top w:val="single" w:sz="4" w:space="0" w:color="auto"/>
              <w:left w:val="nil"/>
              <w:bottom w:val="nil"/>
              <w:right w:val="nil"/>
            </w:tcBorders>
            <w:shd w:val="clear" w:color="auto" w:fill="auto"/>
            <w:vAlign w:val="center"/>
            <w:hideMark/>
          </w:tcPr>
          <w:p w14:paraId="47FD4326" w14:textId="70DF981C"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14:paraId="5A05E304" w14:textId="15F1D4A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14:paraId="2EE304F8" w14:textId="5FCF0A53"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14:paraId="564262E0" w14:textId="3DD304D3"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14:paraId="4BD821D6" w14:textId="65EFE17A"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single" w:sz="4" w:space="0" w:color="auto"/>
              <w:left w:val="nil"/>
              <w:bottom w:val="nil"/>
              <w:right w:val="nil"/>
            </w:tcBorders>
            <w:shd w:val="clear" w:color="auto" w:fill="auto"/>
            <w:vAlign w:val="center"/>
            <w:hideMark/>
          </w:tcPr>
          <w:p w14:paraId="3D96EF40" w14:textId="181C1FF6"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14:paraId="6265424A" w14:textId="2DA7A78D"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single" w:sz="4" w:space="0" w:color="auto"/>
              <w:left w:val="nil"/>
              <w:bottom w:val="nil"/>
              <w:right w:val="nil"/>
            </w:tcBorders>
            <w:shd w:val="clear" w:color="auto" w:fill="auto"/>
            <w:vAlign w:val="center"/>
            <w:hideMark/>
          </w:tcPr>
          <w:p w14:paraId="61ACFB21" w14:textId="36776970"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14:paraId="442B108E" w14:textId="1D5CE18C"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hideMark/>
          </w:tcPr>
          <w:p w14:paraId="4327032F" w14:textId="7613C9D3" w:rsidR="00BD3FDF" w:rsidRPr="00662984" w:rsidRDefault="00BD3FDF" w:rsidP="00BD3FDF">
            <w:pPr>
              <w:jc w:val="right"/>
              <w:rPr>
                <w:rFonts w:cs="Arial"/>
                <w:sz w:val="15"/>
                <w:szCs w:val="15"/>
                <w:lang w:val="en-US"/>
              </w:rPr>
            </w:pPr>
            <w:r w:rsidRPr="00662984">
              <w:rPr>
                <w:rFonts w:cs="Arial"/>
                <w:sz w:val="15"/>
                <w:szCs w:val="15"/>
                <w:lang w:val="en-US"/>
              </w:rPr>
              <w:t>-8</w:t>
            </w:r>
            <w:r>
              <w:rPr>
                <w:rFonts w:cs="Arial"/>
                <w:sz w:val="15"/>
                <w:szCs w:val="15"/>
                <w:lang w:val="en-US"/>
              </w:rPr>
              <w:t>931747</w:t>
            </w:r>
            <w:r w:rsidRPr="00662984">
              <w:rPr>
                <w:rFonts w:cs="Arial"/>
                <w:sz w:val="15"/>
                <w:szCs w:val="15"/>
                <w:lang w:val="en-US"/>
              </w:rPr>
              <w:t xml:space="preserve"> </w:t>
            </w:r>
          </w:p>
        </w:tc>
      </w:tr>
      <w:tr w:rsidR="00BD3FDF" w:rsidRPr="008102BB" w14:paraId="14DEDBDA" w14:textId="77777777" w:rsidTr="00843068">
        <w:trPr>
          <w:trHeight w:val="195"/>
        </w:trPr>
        <w:tc>
          <w:tcPr>
            <w:tcW w:w="661" w:type="pct"/>
            <w:tcBorders>
              <w:top w:val="nil"/>
              <w:left w:val="nil"/>
              <w:bottom w:val="nil"/>
              <w:right w:val="nil"/>
            </w:tcBorders>
            <w:shd w:val="clear" w:color="auto" w:fill="auto"/>
            <w:noWrap/>
            <w:vAlign w:val="center"/>
            <w:hideMark/>
          </w:tcPr>
          <w:p w14:paraId="28289C8B" w14:textId="5F85F42B" w:rsidR="00BD3FDF" w:rsidRPr="008102BB" w:rsidRDefault="00BD3FDF" w:rsidP="00BD3FDF">
            <w:pPr>
              <w:jc w:val="left"/>
              <w:rPr>
                <w:rFonts w:cs="Arial"/>
                <w:sz w:val="15"/>
                <w:szCs w:val="15"/>
                <w:lang w:val="en-US"/>
              </w:rPr>
            </w:pPr>
            <w:r w:rsidRPr="008102BB">
              <w:rPr>
                <w:rFonts w:cs="Arial"/>
                <w:sz w:val="15"/>
                <w:szCs w:val="15"/>
                <w:lang w:val="en-US"/>
              </w:rPr>
              <w:t> </w:t>
            </w:r>
          </w:p>
        </w:tc>
        <w:tc>
          <w:tcPr>
            <w:tcW w:w="428" w:type="pct"/>
            <w:tcBorders>
              <w:top w:val="nil"/>
              <w:left w:val="nil"/>
              <w:bottom w:val="nil"/>
              <w:right w:val="nil"/>
            </w:tcBorders>
            <w:shd w:val="clear" w:color="auto" w:fill="auto"/>
            <w:vAlign w:val="center"/>
            <w:hideMark/>
          </w:tcPr>
          <w:p w14:paraId="390A5AC9" w14:textId="77777777" w:rsidR="00BD3FDF" w:rsidRPr="00662984" w:rsidRDefault="00BD3FDF" w:rsidP="00BD3FDF">
            <w:pPr>
              <w:jc w:val="right"/>
              <w:rPr>
                <w:sz w:val="15"/>
                <w:szCs w:val="15"/>
                <w:lang w:val="en-US"/>
              </w:rPr>
            </w:pPr>
          </w:p>
        </w:tc>
        <w:tc>
          <w:tcPr>
            <w:tcW w:w="428" w:type="pct"/>
            <w:tcBorders>
              <w:top w:val="nil"/>
              <w:left w:val="nil"/>
              <w:bottom w:val="nil"/>
              <w:right w:val="nil"/>
            </w:tcBorders>
            <w:shd w:val="clear" w:color="auto" w:fill="auto"/>
            <w:vAlign w:val="center"/>
            <w:hideMark/>
          </w:tcPr>
          <w:p w14:paraId="5D49A623" w14:textId="77777777" w:rsidR="00BD3FDF" w:rsidRPr="00662984" w:rsidRDefault="00BD3FDF" w:rsidP="00BD3FDF">
            <w:pPr>
              <w:jc w:val="right"/>
              <w:rPr>
                <w:sz w:val="15"/>
                <w:szCs w:val="15"/>
                <w:lang w:val="en-US"/>
              </w:rPr>
            </w:pPr>
          </w:p>
        </w:tc>
        <w:tc>
          <w:tcPr>
            <w:tcW w:w="436" w:type="pct"/>
            <w:tcBorders>
              <w:top w:val="nil"/>
              <w:left w:val="nil"/>
              <w:bottom w:val="nil"/>
              <w:right w:val="nil"/>
            </w:tcBorders>
            <w:shd w:val="clear" w:color="auto" w:fill="auto"/>
            <w:vAlign w:val="center"/>
            <w:hideMark/>
          </w:tcPr>
          <w:p w14:paraId="6D7773BD" w14:textId="77777777" w:rsidR="00BD3FDF" w:rsidRPr="00662984" w:rsidRDefault="00BD3FDF" w:rsidP="00BD3FDF">
            <w:pPr>
              <w:jc w:val="right"/>
              <w:rPr>
                <w:sz w:val="15"/>
                <w:szCs w:val="15"/>
                <w:lang w:val="en-US"/>
              </w:rPr>
            </w:pPr>
          </w:p>
        </w:tc>
        <w:tc>
          <w:tcPr>
            <w:tcW w:w="367" w:type="pct"/>
            <w:tcBorders>
              <w:top w:val="nil"/>
              <w:left w:val="nil"/>
              <w:bottom w:val="nil"/>
              <w:right w:val="nil"/>
            </w:tcBorders>
            <w:shd w:val="clear" w:color="auto" w:fill="auto"/>
            <w:vAlign w:val="center"/>
            <w:hideMark/>
          </w:tcPr>
          <w:p w14:paraId="1AA01080" w14:textId="77777777" w:rsidR="00BD3FDF" w:rsidRPr="00662984" w:rsidRDefault="00BD3FDF" w:rsidP="00BD3FDF">
            <w:pPr>
              <w:jc w:val="right"/>
              <w:rPr>
                <w:sz w:val="15"/>
                <w:szCs w:val="15"/>
                <w:lang w:val="en-US"/>
              </w:rPr>
            </w:pPr>
          </w:p>
        </w:tc>
        <w:tc>
          <w:tcPr>
            <w:tcW w:w="367" w:type="pct"/>
            <w:tcBorders>
              <w:top w:val="nil"/>
              <w:left w:val="nil"/>
              <w:bottom w:val="nil"/>
              <w:right w:val="nil"/>
            </w:tcBorders>
            <w:shd w:val="clear" w:color="auto" w:fill="auto"/>
            <w:vAlign w:val="center"/>
            <w:hideMark/>
          </w:tcPr>
          <w:p w14:paraId="09A5B547" w14:textId="77777777" w:rsidR="00BD3FDF" w:rsidRPr="00662984" w:rsidRDefault="00BD3FDF" w:rsidP="00BD3FDF">
            <w:pPr>
              <w:jc w:val="right"/>
              <w:rPr>
                <w:sz w:val="15"/>
                <w:szCs w:val="15"/>
                <w:lang w:val="en-US"/>
              </w:rPr>
            </w:pPr>
          </w:p>
        </w:tc>
        <w:tc>
          <w:tcPr>
            <w:tcW w:w="252" w:type="pct"/>
            <w:tcBorders>
              <w:top w:val="nil"/>
              <w:left w:val="nil"/>
              <w:bottom w:val="nil"/>
              <w:right w:val="nil"/>
            </w:tcBorders>
            <w:shd w:val="clear" w:color="auto" w:fill="auto"/>
            <w:vAlign w:val="center"/>
            <w:hideMark/>
          </w:tcPr>
          <w:p w14:paraId="35280FCE" w14:textId="77777777" w:rsidR="00BD3FDF" w:rsidRPr="00662984" w:rsidRDefault="00BD3FDF" w:rsidP="00BD3FDF">
            <w:pPr>
              <w:jc w:val="right"/>
              <w:rPr>
                <w:sz w:val="15"/>
                <w:szCs w:val="15"/>
                <w:lang w:val="en-US"/>
              </w:rPr>
            </w:pPr>
          </w:p>
        </w:tc>
        <w:tc>
          <w:tcPr>
            <w:tcW w:w="293" w:type="pct"/>
            <w:tcBorders>
              <w:top w:val="nil"/>
              <w:left w:val="nil"/>
              <w:bottom w:val="nil"/>
              <w:right w:val="nil"/>
            </w:tcBorders>
            <w:shd w:val="clear" w:color="auto" w:fill="auto"/>
            <w:vAlign w:val="center"/>
            <w:hideMark/>
          </w:tcPr>
          <w:p w14:paraId="5CF30F5A" w14:textId="77777777" w:rsidR="00BD3FDF" w:rsidRPr="00662984" w:rsidRDefault="00BD3FDF" w:rsidP="00BD3FDF">
            <w:pPr>
              <w:jc w:val="right"/>
              <w:rPr>
                <w:sz w:val="15"/>
                <w:szCs w:val="15"/>
                <w:lang w:val="en-US"/>
              </w:rPr>
            </w:pPr>
          </w:p>
        </w:tc>
        <w:tc>
          <w:tcPr>
            <w:tcW w:w="373" w:type="pct"/>
            <w:tcBorders>
              <w:top w:val="nil"/>
              <w:left w:val="nil"/>
              <w:bottom w:val="nil"/>
              <w:right w:val="nil"/>
            </w:tcBorders>
            <w:shd w:val="clear" w:color="auto" w:fill="auto"/>
            <w:vAlign w:val="center"/>
            <w:hideMark/>
          </w:tcPr>
          <w:p w14:paraId="73A0CE67" w14:textId="77777777" w:rsidR="00BD3FDF" w:rsidRPr="00662984" w:rsidRDefault="00BD3FDF" w:rsidP="00BD3FDF">
            <w:pPr>
              <w:jc w:val="right"/>
              <w:rPr>
                <w:sz w:val="15"/>
                <w:szCs w:val="15"/>
                <w:lang w:val="en-US"/>
              </w:rPr>
            </w:pPr>
          </w:p>
        </w:tc>
        <w:tc>
          <w:tcPr>
            <w:tcW w:w="317" w:type="pct"/>
            <w:tcBorders>
              <w:top w:val="nil"/>
              <w:left w:val="nil"/>
              <w:bottom w:val="nil"/>
              <w:right w:val="nil"/>
            </w:tcBorders>
            <w:shd w:val="clear" w:color="auto" w:fill="auto"/>
            <w:vAlign w:val="center"/>
            <w:hideMark/>
          </w:tcPr>
          <w:p w14:paraId="7B1B3608" w14:textId="77777777" w:rsidR="00BD3FDF" w:rsidRPr="00662984" w:rsidRDefault="00BD3FDF" w:rsidP="00BD3FDF">
            <w:pPr>
              <w:jc w:val="right"/>
              <w:rPr>
                <w:sz w:val="15"/>
                <w:szCs w:val="15"/>
                <w:lang w:val="en-US"/>
              </w:rPr>
            </w:pPr>
          </w:p>
        </w:tc>
        <w:tc>
          <w:tcPr>
            <w:tcW w:w="386" w:type="pct"/>
            <w:tcBorders>
              <w:top w:val="nil"/>
              <w:left w:val="nil"/>
              <w:bottom w:val="nil"/>
              <w:right w:val="nil"/>
            </w:tcBorders>
            <w:shd w:val="clear" w:color="auto" w:fill="auto"/>
            <w:vAlign w:val="center"/>
            <w:hideMark/>
          </w:tcPr>
          <w:p w14:paraId="5DF4D168" w14:textId="77777777" w:rsidR="00BD3FDF" w:rsidRPr="00662984" w:rsidRDefault="00BD3FDF" w:rsidP="00BD3FDF">
            <w:pPr>
              <w:jc w:val="right"/>
              <w:rPr>
                <w:sz w:val="15"/>
                <w:szCs w:val="15"/>
                <w:lang w:val="en-US"/>
              </w:rPr>
            </w:pPr>
          </w:p>
        </w:tc>
        <w:tc>
          <w:tcPr>
            <w:tcW w:w="347" w:type="pct"/>
            <w:tcBorders>
              <w:top w:val="nil"/>
              <w:left w:val="nil"/>
              <w:bottom w:val="nil"/>
              <w:right w:val="nil"/>
            </w:tcBorders>
            <w:shd w:val="clear" w:color="auto" w:fill="auto"/>
            <w:vAlign w:val="center"/>
            <w:hideMark/>
          </w:tcPr>
          <w:p w14:paraId="14127068" w14:textId="77777777" w:rsidR="00BD3FDF" w:rsidRPr="00662984" w:rsidRDefault="00BD3FDF" w:rsidP="00BD3FDF">
            <w:pPr>
              <w:jc w:val="right"/>
              <w:rPr>
                <w:sz w:val="15"/>
                <w:szCs w:val="15"/>
                <w:lang w:val="en-US"/>
              </w:rPr>
            </w:pPr>
          </w:p>
        </w:tc>
        <w:tc>
          <w:tcPr>
            <w:tcW w:w="344" w:type="pct"/>
            <w:tcBorders>
              <w:top w:val="nil"/>
              <w:left w:val="nil"/>
              <w:bottom w:val="nil"/>
              <w:right w:val="nil"/>
            </w:tcBorders>
            <w:shd w:val="clear" w:color="auto" w:fill="auto"/>
            <w:vAlign w:val="center"/>
            <w:hideMark/>
          </w:tcPr>
          <w:p w14:paraId="226EEF4B" w14:textId="77777777" w:rsidR="00BD3FDF" w:rsidRPr="00662984" w:rsidRDefault="00BD3FDF" w:rsidP="00BD3FDF">
            <w:pPr>
              <w:jc w:val="right"/>
              <w:rPr>
                <w:sz w:val="15"/>
                <w:szCs w:val="15"/>
                <w:lang w:val="en-US"/>
              </w:rPr>
            </w:pPr>
          </w:p>
        </w:tc>
      </w:tr>
      <w:tr w:rsidR="00BD3FDF" w:rsidRPr="008102BB" w14:paraId="3BA5EE44" w14:textId="77777777" w:rsidTr="00843068">
        <w:trPr>
          <w:trHeight w:val="183"/>
        </w:trPr>
        <w:tc>
          <w:tcPr>
            <w:tcW w:w="661" w:type="pct"/>
            <w:tcBorders>
              <w:top w:val="nil"/>
              <w:left w:val="nil"/>
              <w:bottom w:val="nil"/>
              <w:right w:val="nil"/>
            </w:tcBorders>
            <w:shd w:val="clear" w:color="auto" w:fill="auto"/>
            <w:noWrap/>
            <w:vAlign w:val="center"/>
            <w:hideMark/>
          </w:tcPr>
          <w:p w14:paraId="44A4F83C" w14:textId="43592816" w:rsidR="00BD3FDF" w:rsidRPr="008102BB" w:rsidRDefault="00BD3FDF" w:rsidP="00BD3FDF">
            <w:pPr>
              <w:jc w:val="left"/>
              <w:rPr>
                <w:rFonts w:cs="Arial"/>
                <w:b/>
                <w:bCs/>
                <w:sz w:val="15"/>
                <w:szCs w:val="15"/>
                <w:lang w:val="en-US"/>
              </w:rPr>
            </w:pPr>
            <w:r w:rsidRPr="008102BB">
              <w:rPr>
                <w:rFonts w:cs="Arial"/>
                <w:b/>
                <w:bCs/>
                <w:sz w:val="15"/>
                <w:szCs w:val="15"/>
                <w:lang w:val="en-US"/>
              </w:rPr>
              <w:t>Účtovná hodnota</w:t>
            </w:r>
          </w:p>
        </w:tc>
        <w:tc>
          <w:tcPr>
            <w:tcW w:w="428" w:type="pct"/>
            <w:tcBorders>
              <w:top w:val="nil"/>
              <w:left w:val="nil"/>
              <w:bottom w:val="nil"/>
              <w:right w:val="nil"/>
            </w:tcBorders>
            <w:shd w:val="clear" w:color="auto" w:fill="auto"/>
            <w:vAlign w:val="center"/>
            <w:hideMark/>
          </w:tcPr>
          <w:p w14:paraId="07D3FEED" w14:textId="77777777" w:rsidR="00BD3FDF" w:rsidRPr="00662984" w:rsidRDefault="00BD3FDF" w:rsidP="00BD3FDF">
            <w:pPr>
              <w:jc w:val="right"/>
              <w:rPr>
                <w:rFonts w:cs="Arial"/>
                <w:bCs/>
                <w:sz w:val="15"/>
                <w:szCs w:val="15"/>
                <w:lang w:val="en-US"/>
              </w:rPr>
            </w:pPr>
          </w:p>
        </w:tc>
        <w:tc>
          <w:tcPr>
            <w:tcW w:w="428" w:type="pct"/>
            <w:tcBorders>
              <w:top w:val="nil"/>
              <w:left w:val="nil"/>
              <w:bottom w:val="nil"/>
              <w:right w:val="nil"/>
            </w:tcBorders>
            <w:shd w:val="clear" w:color="auto" w:fill="auto"/>
            <w:vAlign w:val="center"/>
            <w:hideMark/>
          </w:tcPr>
          <w:p w14:paraId="6AE77780" w14:textId="77777777" w:rsidR="00BD3FDF" w:rsidRPr="00662984" w:rsidRDefault="00BD3FDF" w:rsidP="00BD3FDF">
            <w:pPr>
              <w:jc w:val="right"/>
              <w:rPr>
                <w:sz w:val="15"/>
                <w:szCs w:val="15"/>
                <w:lang w:val="en-US"/>
              </w:rPr>
            </w:pPr>
          </w:p>
        </w:tc>
        <w:tc>
          <w:tcPr>
            <w:tcW w:w="436" w:type="pct"/>
            <w:tcBorders>
              <w:top w:val="nil"/>
              <w:left w:val="nil"/>
              <w:bottom w:val="nil"/>
              <w:right w:val="nil"/>
            </w:tcBorders>
            <w:shd w:val="clear" w:color="auto" w:fill="auto"/>
            <w:vAlign w:val="center"/>
            <w:hideMark/>
          </w:tcPr>
          <w:p w14:paraId="4CE06C8D" w14:textId="77777777" w:rsidR="00BD3FDF" w:rsidRPr="00662984" w:rsidRDefault="00BD3FDF" w:rsidP="00BD3FDF">
            <w:pPr>
              <w:jc w:val="right"/>
              <w:rPr>
                <w:sz w:val="15"/>
                <w:szCs w:val="15"/>
                <w:lang w:val="en-US"/>
              </w:rPr>
            </w:pPr>
          </w:p>
        </w:tc>
        <w:tc>
          <w:tcPr>
            <w:tcW w:w="367" w:type="pct"/>
            <w:tcBorders>
              <w:top w:val="nil"/>
              <w:left w:val="nil"/>
              <w:bottom w:val="nil"/>
              <w:right w:val="nil"/>
            </w:tcBorders>
            <w:shd w:val="clear" w:color="auto" w:fill="auto"/>
            <w:vAlign w:val="center"/>
            <w:hideMark/>
          </w:tcPr>
          <w:p w14:paraId="58B12B39" w14:textId="77777777" w:rsidR="00BD3FDF" w:rsidRPr="00662984" w:rsidRDefault="00BD3FDF" w:rsidP="00BD3FDF">
            <w:pPr>
              <w:jc w:val="right"/>
              <w:rPr>
                <w:sz w:val="15"/>
                <w:szCs w:val="15"/>
                <w:lang w:val="en-US"/>
              </w:rPr>
            </w:pPr>
          </w:p>
        </w:tc>
        <w:tc>
          <w:tcPr>
            <w:tcW w:w="367" w:type="pct"/>
            <w:tcBorders>
              <w:top w:val="nil"/>
              <w:left w:val="nil"/>
              <w:bottom w:val="nil"/>
              <w:right w:val="nil"/>
            </w:tcBorders>
            <w:shd w:val="clear" w:color="auto" w:fill="auto"/>
            <w:vAlign w:val="center"/>
            <w:hideMark/>
          </w:tcPr>
          <w:p w14:paraId="1FD406EC" w14:textId="77777777" w:rsidR="00BD3FDF" w:rsidRPr="00662984" w:rsidRDefault="00BD3FDF" w:rsidP="00BD3FDF">
            <w:pPr>
              <w:jc w:val="right"/>
              <w:rPr>
                <w:sz w:val="15"/>
                <w:szCs w:val="15"/>
                <w:lang w:val="en-US"/>
              </w:rPr>
            </w:pPr>
          </w:p>
        </w:tc>
        <w:tc>
          <w:tcPr>
            <w:tcW w:w="252" w:type="pct"/>
            <w:tcBorders>
              <w:top w:val="nil"/>
              <w:left w:val="nil"/>
              <w:bottom w:val="nil"/>
              <w:right w:val="nil"/>
            </w:tcBorders>
            <w:shd w:val="clear" w:color="auto" w:fill="auto"/>
            <w:vAlign w:val="center"/>
            <w:hideMark/>
          </w:tcPr>
          <w:p w14:paraId="241A3DB7" w14:textId="77777777" w:rsidR="00BD3FDF" w:rsidRPr="00662984" w:rsidRDefault="00BD3FDF" w:rsidP="00BD3FDF">
            <w:pPr>
              <w:jc w:val="right"/>
              <w:rPr>
                <w:sz w:val="15"/>
                <w:szCs w:val="15"/>
                <w:lang w:val="en-US"/>
              </w:rPr>
            </w:pPr>
          </w:p>
        </w:tc>
        <w:tc>
          <w:tcPr>
            <w:tcW w:w="293" w:type="pct"/>
            <w:tcBorders>
              <w:top w:val="nil"/>
              <w:left w:val="nil"/>
              <w:bottom w:val="nil"/>
              <w:right w:val="nil"/>
            </w:tcBorders>
            <w:shd w:val="clear" w:color="auto" w:fill="auto"/>
            <w:vAlign w:val="center"/>
            <w:hideMark/>
          </w:tcPr>
          <w:p w14:paraId="1DBE4EE1" w14:textId="77777777" w:rsidR="00BD3FDF" w:rsidRPr="00662984" w:rsidRDefault="00BD3FDF" w:rsidP="00BD3FDF">
            <w:pPr>
              <w:jc w:val="right"/>
              <w:rPr>
                <w:sz w:val="15"/>
                <w:szCs w:val="15"/>
                <w:lang w:val="en-US"/>
              </w:rPr>
            </w:pPr>
          </w:p>
        </w:tc>
        <w:tc>
          <w:tcPr>
            <w:tcW w:w="373" w:type="pct"/>
            <w:tcBorders>
              <w:top w:val="nil"/>
              <w:left w:val="nil"/>
              <w:bottom w:val="nil"/>
              <w:right w:val="nil"/>
            </w:tcBorders>
            <w:shd w:val="clear" w:color="auto" w:fill="auto"/>
            <w:vAlign w:val="center"/>
            <w:hideMark/>
          </w:tcPr>
          <w:p w14:paraId="28E4C676" w14:textId="77777777" w:rsidR="00BD3FDF" w:rsidRPr="00662984" w:rsidRDefault="00BD3FDF" w:rsidP="00BD3FDF">
            <w:pPr>
              <w:jc w:val="right"/>
              <w:rPr>
                <w:sz w:val="15"/>
                <w:szCs w:val="15"/>
                <w:lang w:val="en-US"/>
              </w:rPr>
            </w:pPr>
          </w:p>
        </w:tc>
        <w:tc>
          <w:tcPr>
            <w:tcW w:w="317" w:type="pct"/>
            <w:tcBorders>
              <w:top w:val="nil"/>
              <w:left w:val="nil"/>
              <w:bottom w:val="nil"/>
              <w:right w:val="nil"/>
            </w:tcBorders>
            <w:shd w:val="clear" w:color="auto" w:fill="auto"/>
            <w:vAlign w:val="center"/>
            <w:hideMark/>
          </w:tcPr>
          <w:p w14:paraId="6B9E6399" w14:textId="77777777" w:rsidR="00BD3FDF" w:rsidRPr="00662984" w:rsidRDefault="00BD3FDF" w:rsidP="00BD3FDF">
            <w:pPr>
              <w:jc w:val="right"/>
              <w:rPr>
                <w:sz w:val="15"/>
                <w:szCs w:val="15"/>
                <w:lang w:val="en-US"/>
              </w:rPr>
            </w:pPr>
          </w:p>
        </w:tc>
        <w:tc>
          <w:tcPr>
            <w:tcW w:w="386" w:type="pct"/>
            <w:tcBorders>
              <w:top w:val="nil"/>
              <w:left w:val="nil"/>
              <w:bottom w:val="nil"/>
              <w:right w:val="nil"/>
            </w:tcBorders>
            <w:shd w:val="clear" w:color="auto" w:fill="auto"/>
            <w:vAlign w:val="center"/>
            <w:hideMark/>
          </w:tcPr>
          <w:p w14:paraId="365FD068" w14:textId="77777777" w:rsidR="00BD3FDF" w:rsidRPr="00662984" w:rsidRDefault="00BD3FDF" w:rsidP="00BD3FDF">
            <w:pPr>
              <w:jc w:val="right"/>
              <w:rPr>
                <w:sz w:val="15"/>
                <w:szCs w:val="15"/>
                <w:lang w:val="en-US"/>
              </w:rPr>
            </w:pPr>
          </w:p>
        </w:tc>
        <w:tc>
          <w:tcPr>
            <w:tcW w:w="347" w:type="pct"/>
            <w:tcBorders>
              <w:top w:val="nil"/>
              <w:left w:val="nil"/>
              <w:bottom w:val="nil"/>
              <w:right w:val="nil"/>
            </w:tcBorders>
            <w:shd w:val="clear" w:color="auto" w:fill="auto"/>
            <w:vAlign w:val="center"/>
            <w:hideMark/>
          </w:tcPr>
          <w:p w14:paraId="14CAE7F2" w14:textId="77777777" w:rsidR="00BD3FDF" w:rsidRPr="00662984" w:rsidRDefault="00BD3FDF" w:rsidP="00BD3FDF">
            <w:pPr>
              <w:jc w:val="right"/>
              <w:rPr>
                <w:sz w:val="15"/>
                <w:szCs w:val="15"/>
                <w:lang w:val="en-US"/>
              </w:rPr>
            </w:pPr>
          </w:p>
        </w:tc>
        <w:tc>
          <w:tcPr>
            <w:tcW w:w="344" w:type="pct"/>
            <w:tcBorders>
              <w:top w:val="nil"/>
              <w:left w:val="nil"/>
              <w:bottom w:val="nil"/>
              <w:right w:val="nil"/>
            </w:tcBorders>
            <w:shd w:val="clear" w:color="auto" w:fill="auto"/>
            <w:vAlign w:val="center"/>
            <w:hideMark/>
          </w:tcPr>
          <w:p w14:paraId="4730F14D" w14:textId="77777777" w:rsidR="00BD3FDF" w:rsidRPr="00662984" w:rsidRDefault="00BD3FDF" w:rsidP="00BD3FDF">
            <w:pPr>
              <w:jc w:val="right"/>
              <w:rPr>
                <w:sz w:val="15"/>
                <w:szCs w:val="15"/>
                <w:lang w:val="en-US"/>
              </w:rPr>
            </w:pPr>
          </w:p>
        </w:tc>
      </w:tr>
      <w:tr w:rsidR="00BD3FDF" w:rsidRPr="008102BB" w14:paraId="5AE10A45" w14:textId="77777777" w:rsidTr="00843068">
        <w:trPr>
          <w:trHeight w:val="183"/>
        </w:trPr>
        <w:tc>
          <w:tcPr>
            <w:tcW w:w="661" w:type="pct"/>
            <w:tcBorders>
              <w:top w:val="nil"/>
              <w:left w:val="nil"/>
              <w:bottom w:val="nil"/>
              <w:right w:val="nil"/>
            </w:tcBorders>
            <w:shd w:val="clear" w:color="auto" w:fill="auto"/>
            <w:noWrap/>
            <w:vAlign w:val="center"/>
            <w:hideMark/>
          </w:tcPr>
          <w:p w14:paraId="67B271A1" w14:textId="60755D08" w:rsidR="00BD3FDF" w:rsidRPr="008102BB" w:rsidRDefault="00BD3FDF" w:rsidP="00BD3FDF">
            <w:pPr>
              <w:jc w:val="left"/>
              <w:rPr>
                <w:rFonts w:cs="Arial"/>
                <w:sz w:val="15"/>
                <w:szCs w:val="15"/>
                <w:lang w:val="en-US"/>
              </w:rPr>
            </w:pPr>
            <w:r w:rsidRPr="008102BB">
              <w:rPr>
                <w:rFonts w:cs="Arial"/>
                <w:sz w:val="15"/>
                <w:szCs w:val="15"/>
                <w:lang w:val="en-US"/>
              </w:rPr>
              <w:t>K 1. januáru 202</w:t>
            </w:r>
            <w:r>
              <w:rPr>
                <w:rFonts w:cs="Arial"/>
                <w:sz w:val="15"/>
                <w:szCs w:val="15"/>
                <w:lang w:val="en-US"/>
              </w:rPr>
              <w:t>4</w:t>
            </w:r>
          </w:p>
        </w:tc>
        <w:tc>
          <w:tcPr>
            <w:tcW w:w="428" w:type="pct"/>
            <w:tcBorders>
              <w:top w:val="nil"/>
              <w:left w:val="nil"/>
              <w:bottom w:val="single" w:sz="4" w:space="0" w:color="auto"/>
              <w:right w:val="nil"/>
            </w:tcBorders>
            <w:shd w:val="clear" w:color="auto" w:fill="auto"/>
            <w:vAlign w:val="center"/>
          </w:tcPr>
          <w:p w14:paraId="43BE1FE7" w14:textId="4E641DCF" w:rsidR="00BD3FDF" w:rsidRPr="00662984" w:rsidRDefault="00BD3FDF" w:rsidP="00BD3FDF">
            <w:pPr>
              <w:jc w:val="right"/>
              <w:rPr>
                <w:rFonts w:cs="Arial"/>
                <w:sz w:val="15"/>
                <w:szCs w:val="15"/>
                <w:lang w:val="en-US"/>
              </w:rPr>
            </w:pPr>
            <w:r>
              <w:rPr>
                <w:rFonts w:cs="Arial"/>
                <w:sz w:val="15"/>
                <w:szCs w:val="15"/>
                <w:lang w:val="en-US"/>
              </w:rPr>
              <w:t>14950735</w:t>
            </w:r>
          </w:p>
        </w:tc>
        <w:tc>
          <w:tcPr>
            <w:tcW w:w="428" w:type="pct"/>
            <w:tcBorders>
              <w:top w:val="nil"/>
              <w:left w:val="nil"/>
              <w:bottom w:val="single" w:sz="4" w:space="0" w:color="auto"/>
              <w:right w:val="nil"/>
            </w:tcBorders>
            <w:shd w:val="clear" w:color="auto" w:fill="auto"/>
            <w:vAlign w:val="center"/>
          </w:tcPr>
          <w:p w14:paraId="6FDAC8C4" w14:textId="19803240" w:rsidR="00BD3FDF" w:rsidRPr="00662984" w:rsidRDefault="00BD3FDF" w:rsidP="00BD3FDF">
            <w:pPr>
              <w:jc w:val="right"/>
              <w:rPr>
                <w:rFonts w:cs="Arial"/>
                <w:sz w:val="15"/>
                <w:szCs w:val="15"/>
                <w:lang w:val="en-US"/>
              </w:rPr>
            </w:pPr>
            <w:r>
              <w:rPr>
                <w:rFonts w:cs="Arial"/>
                <w:sz w:val="15"/>
                <w:szCs w:val="15"/>
                <w:lang w:val="en-US"/>
              </w:rPr>
              <w:t>575184</w:t>
            </w:r>
          </w:p>
        </w:tc>
        <w:tc>
          <w:tcPr>
            <w:tcW w:w="436" w:type="pct"/>
            <w:tcBorders>
              <w:top w:val="nil"/>
              <w:left w:val="nil"/>
              <w:bottom w:val="single" w:sz="4" w:space="0" w:color="auto"/>
              <w:right w:val="nil"/>
            </w:tcBorders>
            <w:shd w:val="clear" w:color="auto" w:fill="auto"/>
            <w:vAlign w:val="center"/>
            <w:hideMark/>
          </w:tcPr>
          <w:p w14:paraId="3754FDF7" w14:textId="3CF3B108" w:rsidR="00BD3FDF" w:rsidRPr="00662984" w:rsidRDefault="00BD3FDF" w:rsidP="00BD3FDF">
            <w:pPr>
              <w:jc w:val="right"/>
              <w:rPr>
                <w:rFonts w:cs="Arial"/>
                <w:sz w:val="15"/>
                <w:szCs w:val="15"/>
                <w:lang w:val="en-US"/>
              </w:rPr>
            </w:pPr>
            <w:r>
              <w:rPr>
                <w:rFonts w:cs="Arial"/>
                <w:sz w:val="15"/>
                <w:szCs w:val="15"/>
                <w:lang w:val="en-US"/>
              </w:rPr>
              <w:t>18930</w:t>
            </w:r>
            <w:r w:rsidRPr="008102BB">
              <w:rPr>
                <w:rFonts w:cs="Arial"/>
                <w:sz w:val="15"/>
                <w:szCs w:val="15"/>
                <w:lang w:val="en-US"/>
              </w:rPr>
              <w:t xml:space="preserve"> </w:t>
            </w:r>
          </w:p>
        </w:tc>
        <w:tc>
          <w:tcPr>
            <w:tcW w:w="367" w:type="pct"/>
            <w:tcBorders>
              <w:top w:val="nil"/>
              <w:left w:val="nil"/>
              <w:bottom w:val="single" w:sz="4" w:space="0" w:color="auto"/>
              <w:right w:val="nil"/>
            </w:tcBorders>
            <w:shd w:val="clear" w:color="auto" w:fill="auto"/>
            <w:vAlign w:val="center"/>
            <w:hideMark/>
          </w:tcPr>
          <w:p w14:paraId="529FC2D3" w14:textId="588A8C02"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single" w:sz="4" w:space="0" w:color="auto"/>
              <w:right w:val="nil"/>
            </w:tcBorders>
            <w:shd w:val="clear" w:color="auto" w:fill="auto"/>
            <w:vAlign w:val="center"/>
            <w:hideMark/>
          </w:tcPr>
          <w:p w14:paraId="5601E72D" w14:textId="2449CB0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single" w:sz="4" w:space="0" w:color="auto"/>
              <w:right w:val="nil"/>
            </w:tcBorders>
            <w:shd w:val="clear" w:color="auto" w:fill="auto"/>
            <w:vAlign w:val="center"/>
            <w:hideMark/>
          </w:tcPr>
          <w:p w14:paraId="220E90FA" w14:textId="49C84922"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single" w:sz="4" w:space="0" w:color="auto"/>
              <w:right w:val="nil"/>
            </w:tcBorders>
            <w:shd w:val="clear" w:color="auto" w:fill="auto"/>
            <w:vAlign w:val="center"/>
            <w:hideMark/>
          </w:tcPr>
          <w:p w14:paraId="23DC8251" w14:textId="5D4F689C"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single" w:sz="4" w:space="0" w:color="auto"/>
              <w:right w:val="nil"/>
            </w:tcBorders>
            <w:shd w:val="clear" w:color="auto" w:fill="auto"/>
            <w:vAlign w:val="center"/>
            <w:hideMark/>
          </w:tcPr>
          <w:p w14:paraId="5D801971" w14:textId="5578D111"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single" w:sz="4" w:space="0" w:color="auto"/>
              <w:right w:val="nil"/>
            </w:tcBorders>
            <w:shd w:val="clear" w:color="auto" w:fill="auto"/>
            <w:vAlign w:val="center"/>
            <w:hideMark/>
          </w:tcPr>
          <w:p w14:paraId="165CF0D9" w14:textId="7939EC5C"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single" w:sz="4" w:space="0" w:color="auto"/>
              <w:right w:val="nil"/>
            </w:tcBorders>
            <w:shd w:val="clear" w:color="auto" w:fill="auto"/>
            <w:vAlign w:val="center"/>
            <w:hideMark/>
          </w:tcPr>
          <w:p w14:paraId="069084C9" w14:textId="713E75F5" w:rsidR="00BD3FDF" w:rsidRPr="00662984" w:rsidRDefault="00BD3FDF" w:rsidP="00BD3FDF">
            <w:pPr>
              <w:jc w:val="right"/>
              <w:rPr>
                <w:rFonts w:cs="Arial"/>
                <w:sz w:val="15"/>
                <w:szCs w:val="15"/>
                <w:lang w:val="en-US"/>
              </w:rPr>
            </w:pPr>
            <w:r w:rsidRPr="00662984">
              <w:rPr>
                <w:rFonts w:cs="Arial"/>
                <w:sz w:val="15"/>
                <w:szCs w:val="15"/>
                <w:lang w:val="en-US"/>
              </w:rPr>
              <w:t xml:space="preserve">27566 </w:t>
            </w:r>
          </w:p>
        </w:tc>
        <w:tc>
          <w:tcPr>
            <w:tcW w:w="347" w:type="pct"/>
            <w:tcBorders>
              <w:top w:val="nil"/>
              <w:left w:val="nil"/>
              <w:bottom w:val="single" w:sz="4" w:space="0" w:color="auto"/>
              <w:right w:val="nil"/>
            </w:tcBorders>
            <w:shd w:val="clear" w:color="auto" w:fill="auto"/>
            <w:vAlign w:val="center"/>
            <w:hideMark/>
          </w:tcPr>
          <w:p w14:paraId="7142BF39" w14:textId="2EC77A48" w:rsidR="00BD3FDF" w:rsidRPr="00662984" w:rsidRDefault="00BD3FDF" w:rsidP="00BD3FD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single" w:sz="4" w:space="0" w:color="auto"/>
              <w:right w:val="nil"/>
            </w:tcBorders>
            <w:shd w:val="clear" w:color="auto" w:fill="auto"/>
          </w:tcPr>
          <w:p w14:paraId="28AEF45B" w14:textId="77844DA5" w:rsidR="00BD3FDF" w:rsidRPr="00662984" w:rsidRDefault="00BD3FDF" w:rsidP="00BD3FDF">
            <w:pPr>
              <w:rPr>
                <w:sz w:val="15"/>
                <w:szCs w:val="15"/>
              </w:rPr>
            </w:pPr>
            <w:r>
              <w:rPr>
                <w:sz w:val="15"/>
                <w:szCs w:val="15"/>
              </w:rPr>
              <w:t>15572415</w:t>
            </w:r>
          </w:p>
        </w:tc>
      </w:tr>
      <w:tr w:rsidR="00BD3FDF" w:rsidRPr="00A222DF" w14:paraId="50F7FD14" w14:textId="77777777" w:rsidTr="00843068">
        <w:trPr>
          <w:trHeight w:val="183"/>
        </w:trPr>
        <w:tc>
          <w:tcPr>
            <w:tcW w:w="661" w:type="pct"/>
            <w:tcBorders>
              <w:top w:val="nil"/>
              <w:left w:val="nil"/>
              <w:bottom w:val="single" w:sz="8" w:space="0" w:color="auto"/>
              <w:right w:val="nil"/>
            </w:tcBorders>
            <w:shd w:val="clear" w:color="auto" w:fill="auto"/>
            <w:noWrap/>
            <w:vAlign w:val="center"/>
            <w:hideMark/>
          </w:tcPr>
          <w:p w14:paraId="0653D049" w14:textId="091C389B" w:rsidR="00BD3FDF" w:rsidRPr="008102BB" w:rsidRDefault="00BD3FDF" w:rsidP="00BD3FDF">
            <w:pPr>
              <w:jc w:val="left"/>
              <w:rPr>
                <w:rFonts w:cs="Arial"/>
                <w:sz w:val="15"/>
                <w:szCs w:val="15"/>
                <w:lang w:val="en-US"/>
              </w:rPr>
            </w:pPr>
            <w:r w:rsidRPr="008102BB">
              <w:rPr>
                <w:rFonts w:cs="Arial"/>
                <w:sz w:val="15"/>
                <w:szCs w:val="15"/>
                <w:lang w:val="en-US"/>
              </w:rPr>
              <w:t>K 31. decembru 202</w:t>
            </w:r>
            <w:r>
              <w:rPr>
                <w:rFonts w:cs="Arial"/>
                <w:sz w:val="15"/>
                <w:szCs w:val="15"/>
                <w:lang w:val="en-US"/>
              </w:rPr>
              <w:t>4</w:t>
            </w:r>
          </w:p>
        </w:tc>
        <w:tc>
          <w:tcPr>
            <w:tcW w:w="428" w:type="pct"/>
            <w:tcBorders>
              <w:top w:val="nil"/>
              <w:left w:val="nil"/>
              <w:bottom w:val="single" w:sz="8" w:space="0" w:color="auto"/>
              <w:right w:val="nil"/>
            </w:tcBorders>
            <w:shd w:val="clear" w:color="auto" w:fill="auto"/>
            <w:vAlign w:val="center"/>
          </w:tcPr>
          <w:p w14:paraId="586A447A" w14:textId="135B855F" w:rsidR="00BD3FDF" w:rsidRPr="008102BB" w:rsidRDefault="00BD3FDF" w:rsidP="00BD3FDF">
            <w:pPr>
              <w:jc w:val="right"/>
              <w:rPr>
                <w:rFonts w:cs="Arial"/>
                <w:sz w:val="15"/>
                <w:szCs w:val="15"/>
                <w:lang w:val="en-US"/>
              </w:rPr>
            </w:pPr>
            <w:r>
              <w:rPr>
                <w:rFonts w:cs="Arial"/>
                <w:sz w:val="15"/>
                <w:szCs w:val="15"/>
                <w:lang w:val="en-US"/>
              </w:rPr>
              <w:t>19844859</w:t>
            </w:r>
          </w:p>
        </w:tc>
        <w:tc>
          <w:tcPr>
            <w:tcW w:w="428" w:type="pct"/>
            <w:tcBorders>
              <w:top w:val="nil"/>
              <w:left w:val="nil"/>
              <w:bottom w:val="single" w:sz="8" w:space="0" w:color="auto"/>
              <w:right w:val="nil"/>
            </w:tcBorders>
            <w:shd w:val="clear" w:color="auto" w:fill="auto"/>
            <w:vAlign w:val="center"/>
          </w:tcPr>
          <w:p w14:paraId="7FD1F2DA" w14:textId="752B3CEE" w:rsidR="00BD3FDF" w:rsidRPr="008102BB" w:rsidRDefault="00BD3FDF" w:rsidP="00BD3FDF">
            <w:pPr>
              <w:jc w:val="right"/>
              <w:rPr>
                <w:rFonts w:cs="Arial"/>
                <w:sz w:val="15"/>
                <w:szCs w:val="15"/>
                <w:lang w:val="en-US"/>
              </w:rPr>
            </w:pPr>
            <w:r>
              <w:rPr>
                <w:rFonts w:cs="Arial"/>
                <w:sz w:val="15"/>
                <w:szCs w:val="15"/>
                <w:lang w:val="en-US"/>
              </w:rPr>
              <w:t>573465</w:t>
            </w:r>
          </w:p>
        </w:tc>
        <w:tc>
          <w:tcPr>
            <w:tcW w:w="436" w:type="pct"/>
            <w:tcBorders>
              <w:top w:val="nil"/>
              <w:left w:val="nil"/>
              <w:bottom w:val="single" w:sz="8" w:space="0" w:color="auto"/>
              <w:right w:val="nil"/>
            </w:tcBorders>
            <w:shd w:val="clear" w:color="auto" w:fill="auto"/>
            <w:vAlign w:val="center"/>
            <w:hideMark/>
          </w:tcPr>
          <w:p w14:paraId="345EA309" w14:textId="609968BF" w:rsidR="00BD3FDF" w:rsidRPr="008102BB" w:rsidRDefault="00BD3FDF" w:rsidP="00BD3FDF">
            <w:pPr>
              <w:jc w:val="right"/>
              <w:rPr>
                <w:rFonts w:cs="Arial"/>
                <w:sz w:val="15"/>
                <w:szCs w:val="15"/>
                <w:lang w:val="en-US"/>
              </w:rPr>
            </w:pPr>
            <w:r>
              <w:rPr>
                <w:rFonts w:cs="Arial"/>
                <w:sz w:val="15"/>
                <w:szCs w:val="15"/>
                <w:lang w:val="en-US"/>
              </w:rPr>
              <w:t>18930</w:t>
            </w:r>
            <w:r w:rsidRPr="008102BB">
              <w:rPr>
                <w:rFonts w:cs="Arial"/>
                <w:sz w:val="15"/>
                <w:szCs w:val="15"/>
                <w:lang w:val="en-US"/>
              </w:rPr>
              <w:t xml:space="preserve"> </w:t>
            </w:r>
          </w:p>
        </w:tc>
        <w:tc>
          <w:tcPr>
            <w:tcW w:w="367" w:type="pct"/>
            <w:tcBorders>
              <w:top w:val="nil"/>
              <w:left w:val="nil"/>
              <w:bottom w:val="single" w:sz="8" w:space="0" w:color="auto"/>
              <w:right w:val="nil"/>
            </w:tcBorders>
            <w:shd w:val="clear" w:color="auto" w:fill="auto"/>
            <w:vAlign w:val="center"/>
            <w:hideMark/>
          </w:tcPr>
          <w:p w14:paraId="2DA16444" w14:textId="54B8AFD6" w:rsidR="00BD3FDF" w:rsidRPr="008102BB" w:rsidRDefault="00BD3FDF" w:rsidP="00BD3FDF">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single" w:sz="8" w:space="0" w:color="auto"/>
              <w:right w:val="nil"/>
            </w:tcBorders>
            <w:shd w:val="clear" w:color="auto" w:fill="auto"/>
            <w:vAlign w:val="center"/>
            <w:hideMark/>
          </w:tcPr>
          <w:p w14:paraId="23904FEF" w14:textId="13433A8C" w:rsidR="00BD3FDF" w:rsidRPr="008102BB" w:rsidRDefault="00BD3FDF" w:rsidP="00BD3FDF">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single" w:sz="8" w:space="0" w:color="auto"/>
              <w:right w:val="nil"/>
            </w:tcBorders>
            <w:shd w:val="clear" w:color="auto" w:fill="auto"/>
            <w:vAlign w:val="center"/>
            <w:hideMark/>
          </w:tcPr>
          <w:p w14:paraId="72574562" w14:textId="7F1D6564" w:rsidR="00BD3FDF" w:rsidRPr="008102BB" w:rsidRDefault="00BD3FDF" w:rsidP="00BD3FDF">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single" w:sz="8" w:space="0" w:color="auto"/>
              <w:right w:val="nil"/>
            </w:tcBorders>
            <w:shd w:val="clear" w:color="auto" w:fill="auto"/>
            <w:vAlign w:val="center"/>
            <w:hideMark/>
          </w:tcPr>
          <w:p w14:paraId="190DBE55" w14:textId="78E8C5AF" w:rsidR="00BD3FDF" w:rsidRPr="008102BB" w:rsidRDefault="00BD3FDF" w:rsidP="00BD3FDF">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single" w:sz="8" w:space="0" w:color="auto"/>
              <w:right w:val="nil"/>
            </w:tcBorders>
            <w:shd w:val="clear" w:color="auto" w:fill="auto"/>
            <w:vAlign w:val="center"/>
            <w:hideMark/>
          </w:tcPr>
          <w:p w14:paraId="3F4B94ED" w14:textId="0CEBF34A" w:rsidR="00BD3FDF" w:rsidRPr="008102BB" w:rsidRDefault="00BD3FDF" w:rsidP="00BD3FDF">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single" w:sz="8" w:space="0" w:color="auto"/>
              <w:right w:val="nil"/>
            </w:tcBorders>
            <w:shd w:val="clear" w:color="auto" w:fill="auto"/>
            <w:vAlign w:val="center"/>
            <w:hideMark/>
          </w:tcPr>
          <w:p w14:paraId="519D1DF7" w14:textId="1FB1649B" w:rsidR="00BD3FDF" w:rsidRPr="008102BB" w:rsidRDefault="00BD3FDF" w:rsidP="00BD3FDF">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single" w:sz="8" w:space="0" w:color="auto"/>
              <w:right w:val="nil"/>
            </w:tcBorders>
            <w:shd w:val="clear" w:color="auto" w:fill="auto"/>
            <w:vAlign w:val="center"/>
            <w:hideMark/>
          </w:tcPr>
          <w:p w14:paraId="13936CB7" w14:textId="4202E7DF" w:rsidR="00BD3FDF" w:rsidRPr="008102BB" w:rsidRDefault="00BD3FDF" w:rsidP="00BD3FDF">
            <w:pPr>
              <w:jc w:val="right"/>
              <w:rPr>
                <w:rFonts w:cs="Arial"/>
                <w:sz w:val="15"/>
                <w:szCs w:val="15"/>
                <w:lang w:val="en-US"/>
              </w:rPr>
            </w:pPr>
            <w:r>
              <w:rPr>
                <w:rFonts w:cs="Arial"/>
                <w:sz w:val="15"/>
                <w:szCs w:val="15"/>
                <w:lang w:val="en-US"/>
              </w:rPr>
              <w:t>40560</w:t>
            </w:r>
            <w:r w:rsidRPr="008102BB">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center"/>
            <w:hideMark/>
          </w:tcPr>
          <w:p w14:paraId="19BE761C" w14:textId="2BCC8586" w:rsidR="00BD3FDF" w:rsidRPr="008102BB" w:rsidRDefault="00BD3FDF" w:rsidP="00BD3FDF">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single" w:sz="8" w:space="0" w:color="auto"/>
              <w:right w:val="nil"/>
            </w:tcBorders>
            <w:shd w:val="clear" w:color="auto" w:fill="auto"/>
          </w:tcPr>
          <w:p w14:paraId="3AC5CA8B" w14:textId="72B58B14" w:rsidR="00BD3FDF" w:rsidRPr="00AC53C8" w:rsidRDefault="00BD3FDF" w:rsidP="00BD3FDF">
            <w:pPr>
              <w:rPr>
                <w:sz w:val="15"/>
                <w:szCs w:val="15"/>
              </w:rPr>
            </w:pPr>
            <w:r>
              <w:rPr>
                <w:sz w:val="15"/>
                <w:szCs w:val="15"/>
              </w:rPr>
              <w:t>20477814</w:t>
            </w:r>
          </w:p>
        </w:tc>
      </w:tr>
    </w:tbl>
    <w:p w14:paraId="54B4C626" w14:textId="77777777" w:rsidR="00C64987" w:rsidRPr="00AF1DFF" w:rsidRDefault="00C64987" w:rsidP="00C64987"/>
    <w:p w14:paraId="3622907F" w14:textId="77777777" w:rsidR="00C64987" w:rsidRDefault="00C64987" w:rsidP="00C64987">
      <w:pPr>
        <w:rPr>
          <w:snapToGrid w:val="0"/>
          <w:u w:val="single"/>
          <w:lang w:eastAsia="sk-SK"/>
        </w:rPr>
      </w:pPr>
    </w:p>
    <w:p w14:paraId="670E392B" w14:textId="77777777" w:rsidR="00BE2808" w:rsidRDefault="00BE2808" w:rsidP="00277161">
      <w:pPr>
        <w:rPr>
          <w:snapToGrid w:val="0"/>
          <w:u w:val="single"/>
          <w:lang w:eastAsia="sk-SK"/>
        </w:rPr>
      </w:pPr>
    </w:p>
    <w:p w14:paraId="27B40914" w14:textId="77777777" w:rsidR="00BE2808" w:rsidRDefault="00BE2808" w:rsidP="00277161">
      <w:pPr>
        <w:rPr>
          <w:snapToGrid w:val="0"/>
          <w:u w:val="single"/>
          <w:lang w:eastAsia="sk-SK"/>
        </w:rPr>
      </w:pPr>
    </w:p>
    <w:p w14:paraId="40CD11AB" w14:textId="77777777" w:rsidR="00BE2808" w:rsidRDefault="00BE2808" w:rsidP="00277161">
      <w:pPr>
        <w:rPr>
          <w:snapToGrid w:val="0"/>
          <w:u w:val="single"/>
          <w:lang w:eastAsia="sk-SK"/>
        </w:rPr>
      </w:pPr>
    </w:p>
    <w:p w14:paraId="162B98F4" w14:textId="77777777" w:rsidR="00BE2808" w:rsidRDefault="00BE2808" w:rsidP="00277161">
      <w:pPr>
        <w:rPr>
          <w:snapToGrid w:val="0"/>
          <w:u w:val="single"/>
          <w:lang w:eastAsia="sk-SK"/>
        </w:rPr>
      </w:pPr>
    </w:p>
    <w:p w14:paraId="2197753A" w14:textId="77777777" w:rsidR="00BE2808" w:rsidRDefault="00BE2808" w:rsidP="00277161">
      <w:pPr>
        <w:rPr>
          <w:snapToGrid w:val="0"/>
          <w:u w:val="single"/>
          <w:lang w:eastAsia="sk-SK"/>
        </w:rPr>
      </w:pPr>
    </w:p>
    <w:p w14:paraId="4A78E878" w14:textId="77777777" w:rsidR="00BE2808" w:rsidRDefault="00BE2808" w:rsidP="00277161">
      <w:pPr>
        <w:rPr>
          <w:snapToGrid w:val="0"/>
          <w:u w:val="single"/>
          <w:lang w:eastAsia="sk-SK"/>
        </w:rPr>
      </w:pPr>
    </w:p>
    <w:p w14:paraId="1B7B187D" w14:textId="77777777" w:rsidR="00BE2808" w:rsidRDefault="00BE2808" w:rsidP="00277161">
      <w:pPr>
        <w:rPr>
          <w:snapToGrid w:val="0"/>
          <w:u w:val="single"/>
          <w:lang w:eastAsia="sk-SK"/>
        </w:rPr>
      </w:pPr>
    </w:p>
    <w:p w14:paraId="5C674588" w14:textId="77777777" w:rsidR="00BE2808" w:rsidRDefault="00BE2808" w:rsidP="00277161">
      <w:pPr>
        <w:rPr>
          <w:snapToGrid w:val="0"/>
          <w:u w:val="single"/>
          <w:lang w:eastAsia="sk-SK"/>
        </w:rPr>
      </w:pPr>
    </w:p>
    <w:p w14:paraId="54F5F5A0" w14:textId="77777777" w:rsidR="002F4950" w:rsidRDefault="002F4950" w:rsidP="00277161">
      <w:pPr>
        <w:rPr>
          <w:snapToGrid w:val="0"/>
          <w:u w:val="single"/>
          <w:lang w:eastAsia="sk-SK"/>
        </w:rPr>
      </w:pPr>
    </w:p>
    <w:p w14:paraId="00E34F3F" w14:textId="77777777" w:rsidR="00BE2808" w:rsidRDefault="00BE2808" w:rsidP="00277161">
      <w:pPr>
        <w:rPr>
          <w:snapToGrid w:val="0"/>
          <w:u w:val="single"/>
          <w:lang w:eastAsia="sk-SK"/>
        </w:rPr>
      </w:pPr>
    </w:p>
    <w:p w14:paraId="2B63D963" w14:textId="77777777" w:rsidR="00BE2808" w:rsidRDefault="00BE2808" w:rsidP="00277161">
      <w:pPr>
        <w:rPr>
          <w:snapToGrid w:val="0"/>
          <w:u w:val="single"/>
          <w:lang w:eastAsia="sk-SK"/>
        </w:rPr>
      </w:pPr>
    </w:p>
    <w:p w14:paraId="309778F8" w14:textId="77777777" w:rsidR="00BE2808" w:rsidRDefault="00BE2808" w:rsidP="00277161">
      <w:pPr>
        <w:rPr>
          <w:snapToGrid w:val="0"/>
          <w:u w:val="single"/>
          <w:lang w:eastAsia="sk-SK"/>
        </w:rPr>
      </w:pPr>
    </w:p>
    <w:p w14:paraId="3E088471" w14:textId="77777777" w:rsidR="00BE2808" w:rsidRDefault="00BE2808" w:rsidP="00277161">
      <w:pPr>
        <w:rPr>
          <w:snapToGrid w:val="0"/>
          <w:u w:val="single"/>
          <w:lang w:eastAsia="sk-SK"/>
        </w:rPr>
      </w:pPr>
    </w:p>
    <w:p w14:paraId="67CDCA0A" w14:textId="77777777" w:rsidR="00D6336F" w:rsidRDefault="00D6336F" w:rsidP="00277161">
      <w:pPr>
        <w:rPr>
          <w:snapToGrid w:val="0"/>
          <w:u w:val="single"/>
          <w:lang w:eastAsia="sk-SK"/>
        </w:rPr>
      </w:pPr>
    </w:p>
    <w:p w14:paraId="5CCCC1D7" w14:textId="77777777" w:rsidR="00D5663A" w:rsidRPr="00EC39C1" w:rsidRDefault="00B068A1" w:rsidP="00277161">
      <w:pPr>
        <w:pStyle w:val="Nadpis3"/>
      </w:pPr>
      <w:r w:rsidRPr="00EC39C1">
        <w:lastRenderedPageBreak/>
        <w:t>Štruktúra dlhodobého finančného majetku</w:t>
      </w:r>
      <w:r w:rsidR="00F82DA1">
        <w:t xml:space="preserve">  </w:t>
      </w:r>
      <w:r w:rsidR="00A41CE6">
        <w:t xml:space="preserve"> </w:t>
      </w:r>
    </w:p>
    <w:p w14:paraId="363537A3" w14:textId="77777777" w:rsidR="00277161" w:rsidRDefault="00277161" w:rsidP="00277161">
      <w:pPr>
        <w:rPr>
          <w:rFonts w:cs="Arial"/>
          <w:sz w:val="14"/>
          <w:szCs w:val="14"/>
        </w:rPr>
      </w:pPr>
      <w:bookmarkStart w:id="14" w:name="T_noncurrent_financial_assets_structure"/>
    </w:p>
    <w:p w14:paraId="32A43C96" w14:textId="77777777" w:rsidR="00D6336F" w:rsidRDefault="00D6336F" w:rsidP="00277161">
      <w:pPr>
        <w:rPr>
          <w:rFonts w:cs="Arial"/>
          <w:sz w:val="14"/>
          <w:szCs w:val="14"/>
        </w:rPr>
      </w:pPr>
    </w:p>
    <w:p w14:paraId="61B50E32" w14:textId="77777777" w:rsidR="00D6336F" w:rsidRPr="00EC39C1" w:rsidRDefault="00D6336F" w:rsidP="00277161">
      <w:pPr>
        <w:rPr>
          <w:rFonts w:cs="Arial"/>
          <w:sz w:val="14"/>
          <w:szCs w:val="14"/>
        </w:rPr>
      </w:pPr>
    </w:p>
    <w:tbl>
      <w:tblPr>
        <w:tblW w:w="5000" w:type="pct"/>
        <w:tblLook w:val="04A0" w:firstRow="1" w:lastRow="0" w:firstColumn="1" w:lastColumn="0" w:noHBand="0" w:noVBand="1"/>
      </w:tblPr>
      <w:tblGrid>
        <w:gridCol w:w="6214"/>
        <w:gridCol w:w="1453"/>
        <w:gridCol w:w="1454"/>
        <w:gridCol w:w="1454"/>
        <w:gridCol w:w="1454"/>
        <w:gridCol w:w="1975"/>
      </w:tblGrid>
      <w:tr w:rsidR="00277161" w:rsidRPr="00EC39C1" w14:paraId="1C156F5C" w14:textId="77777777" w:rsidTr="00466595">
        <w:tc>
          <w:tcPr>
            <w:tcW w:w="2219" w:type="pct"/>
            <w:vMerge w:val="restart"/>
            <w:tcBorders>
              <w:top w:val="single" w:sz="8" w:space="0" w:color="auto"/>
              <w:left w:val="nil"/>
              <w:bottom w:val="nil"/>
              <w:right w:val="nil"/>
            </w:tcBorders>
            <w:shd w:val="clear" w:color="auto" w:fill="auto"/>
            <w:vAlign w:val="center"/>
            <w:hideMark/>
          </w:tcPr>
          <w:p w14:paraId="79EE8DD8" w14:textId="77777777" w:rsidR="00277161" w:rsidRPr="00EC39C1" w:rsidRDefault="00277161" w:rsidP="001A0A64">
            <w:pPr>
              <w:ind w:left="176" w:hanging="176"/>
              <w:jc w:val="left"/>
              <w:rPr>
                <w:rFonts w:cs="Arial"/>
                <w:b/>
                <w:bCs/>
                <w:i/>
                <w:iCs/>
                <w:sz w:val="15"/>
                <w:szCs w:val="15"/>
                <w:lang w:val="en-US"/>
              </w:rPr>
            </w:pPr>
            <w:bookmarkStart w:id="15" w:name="RANGE!B13:G27"/>
            <w:r w:rsidRPr="00EC39C1">
              <w:rPr>
                <w:rFonts w:cs="Arial"/>
                <w:b/>
                <w:bCs/>
                <w:i/>
                <w:iCs/>
                <w:sz w:val="15"/>
                <w:szCs w:val="15"/>
                <w:lang w:val="en-US"/>
              </w:rPr>
              <w:t>Obchodné meno a sídlo spoločnosti</w:t>
            </w:r>
            <w:bookmarkEnd w:id="15"/>
          </w:p>
        </w:tc>
        <w:tc>
          <w:tcPr>
            <w:tcW w:w="519" w:type="pct"/>
            <w:tcBorders>
              <w:top w:val="single" w:sz="8" w:space="0" w:color="auto"/>
              <w:left w:val="nil"/>
              <w:bottom w:val="nil"/>
              <w:right w:val="nil"/>
            </w:tcBorders>
            <w:shd w:val="clear" w:color="auto" w:fill="auto"/>
            <w:vAlign w:val="center"/>
            <w:hideMark/>
          </w:tcPr>
          <w:p w14:paraId="4FC49712"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Podiel na ZI</w:t>
            </w:r>
          </w:p>
        </w:tc>
        <w:tc>
          <w:tcPr>
            <w:tcW w:w="519" w:type="pct"/>
            <w:tcBorders>
              <w:top w:val="single" w:sz="8" w:space="0" w:color="auto"/>
              <w:left w:val="nil"/>
              <w:bottom w:val="nil"/>
              <w:right w:val="nil"/>
            </w:tcBorders>
            <w:shd w:val="clear" w:color="auto" w:fill="auto"/>
            <w:vAlign w:val="center"/>
            <w:hideMark/>
          </w:tcPr>
          <w:p w14:paraId="43E4744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Hlasovacie práva</w:t>
            </w:r>
          </w:p>
        </w:tc>
        <w:tc>
          <w:tcPr>
            <w:tcW w:w="519" w:type="pct"/>
            <w:vMerge w:val="restart"/>
            <w:tcBorders>
              <w:top w:val="single" w:sz="8" w:space="0" w:color="auto"/>
              <w:left w:val="nil"/>
              <w:bottom w:val="nil"/>
              <w:right w:val="nil"/>
            </w:tcBorders>
            <w:shd w:val="clear" w:color="auto" w:fill="auto"/>
            <w:vAlign w:val="center"/>
            <w:hideMark/>
          </w:tcPr>
          <w:p w14:paraId="2E4D2FAB"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vlastného imania</w:t>
            </w:r>
          </w:p>
        </w:tc>
        <w:tc>
          <w:tcPr>
            <w:tcW w:w="519" w:type="pct"/>
            <w:vMerge w:val="restart"/>
            <w:tcBorders>
              <w:top w:val="single" w:sz="8" w:space="0" w:color="auto"/>
              <w:left w:val="nil"/>
              <w:bottom w:val="nil"/>
              <w:right w:val="nil"/>
            </w:tcBorders>
            <w:shd w:val="clear" w:color="auto" w:fill="auto"/>
            <w:vAlign w:val="center"/>
            <w:hideMark/>
          </w:tcPr>
          <w:p w14:paraId="622A7A3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Výsledok hospodárenia</w:t>
            </w:r>
          </w:p>
        </w:tc>
        <w:tc>
          <w:tcPr>
            <w:tcW w:w="705" w:type="pct"/>
            <w:vMerge w:val="restart"/>
            <w:tcBorders>
              <w:top w:val="single" w:sz="8" w:space="0" w:color="auto"/>
              <w:left w:val="nil"/>
              <w:bottom w:val="nil"/>
              <w:right w:val="nil"/>
            </w:tcBorders>
            <w:shd w:val="clear" w:color="auto" w:fill="auto"/>
            <w:hideMark/>
          </w:tcPr>
          <w:p w14:paraId="129FEB60"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Účtovná hodnota dlhodobého finančného majetku</w:t>
            </w:r>
          </w:p>
        </w:tc>
      </w:tr>
      <w:tr w:rsidR="00277161" w:rsidRPr="00EC39C1" w14:paraId="6FA4614F" w14:textId="77777777" w:rsidTr="00466595">
        <w:tc>
          <w:tcPr>
            <w:tcW w:w="2219" w:type="pct"/>
            <w:vMerge/>
            <w:tcBorders>
              <w:top w:val="single" w:sz="8" w:space="0" w:color="auto"/>
              <w:left w:val="nil"/>
              <w:bottom w:val="nil"/>
              <w:right w:val="nil"/>
            </w:tcBorders>
            <w:vAlign w:val="center"/>
            <w:hideMark/>
          </w:tcPr>
          <w:p w14:paraId="7D5DD9B6" w14:textId="77777777" w:rsidR="00277161" w:rsidRPr="00EC39C1" w:rsidRDefault="00277161" w:rsidP="001A0A64">
            <w:pPr>
              <w:ind w:left="176" w:hanging="176"/>
              <w:jc w:val="left"/>
              <w:rPr>
                <w:rFonts w:cs="Arial"/>
                <w:b/>
                <w:bCs/>
                <w:i/>
                <w:iCs/>
                <w:sz w:val="15"/>
                <w:szCs w:val="15"/>
                <w:lang w:val="en-US"/>
              </w:rPr>
            </w:pPr>
          </w:p>
        </w:tc>
        <w:tc>
          <w:tcPr>
            <w:tcW w:w="519" w:type="pct"/>
            <w:tcBorders>
              <w:top w:val="nil"/>
              <w:left w:val="nil"/>
              <w:bottom w:val="nil"/>
              <w:right w:val="nil"/>
            </w:tcBorders>
            <w:shd w:val="clear" w:color="auto" w:fill="auto"/>
            <w:vAlign w:val="center"/>
            <w:hideMark/>
          </w:tcPr>
          <w:p w14:paraId="14760B4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w:t>
            </w:r>
          </w:p>
        </w:tc>
        <w:tc>
          <w:tcPr>
            <w:tcW w:w="519" w:type="pct"/>
            <w:tcBorders>
              <w:top w:val="nil"/>
              <w:left w:val="nil"/>
              <w:bottom w:val="nil"/>
              <w:right w:val="nil"/>
            </w:tcBorders>
            <w:shd w:val="clear" w:color="auto" w:fill="auto"/>
            <w:vAlign w:val="center"/>
            <w:hideMark/>
          </w:tcPr>
          <w:p w14:paraId="0F9BC63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w:t>
            </w:r>
          </w:p>
        </w:tc>
        <w:tc>
          <w:tcPr>
            <w:tcW w:w="519" w:type="pct"/>
            <w:vMerge/>
            <w:tcBorders>
              <w:top w:val="single" w:sz="8" w:space="0" w:color="auto"/>
              <w:left w:val="nil"/>
              <w:bottom w:val="nil"/>
              <w:right w:val="nil"/>
            </w:tcBorders>
            <w:vAlign w:val="center"/>
            <w:hideMark/>
          </w:tcPr>
          <w:p w14:paraId="660FE586" w14:textId="77777777" w:rsidR="00277161" w:rsidRPr="00EC39C1" w:rsidRDefault="00277161" w:rsidP="00277161">
            <w:pPr>
              <w:jc w:val="left"/>
              <w:rPr>
                <w:rFonts w:cs="Arial"/>
                <w:b/>
                <w:bCs/>
                <w:i/>
                <w:iCs/>
                <w:sz w:val="15"/>
                <w:szCs w:val="15"/>
                <w:lang w:val="en-US"/>
              </w:rPr>
            </w:pPr>
          </w:p>
        </w:tc>
        <w:tc>
          <w:tcPr>
            <w:tcW w:w="519" w:type="pct"/>
            <w:vMerge/>
            <w:tcBorders>
              <w:top w:val="single" w:sz="8" w:space="0" w:color="auto"/>
              <w:left w:val="nil"/>
              <w:bottom w:val="nil"/>
              <w:right w:val="nil"/>
            </w:tcBorders>
            <w:vAlign w:val="center"/>
            <w:hideMark/>
          </w:tcPr>
          <w:p w14:paraId="0AE532B4" w14:textId="77777777" w:rsidR="00277161" w:rsidRPr="00EC39C1" w:rsidRDefault="00277161" w:rsidP="00277161">
            <w:pPr>
              <w:jc w:val="left"/>
              <w:rPr>
                <w:rFonts w:cs="Arial"/>
                <w:b/>
                <w:bCs/>
                <w:i/>
                <w:iCs/>
                <w:sz w:val="15"/>
                <w:szCs w:val="15"/>
                <w:lang w:val="en-US"/>
              </w:rPr>
            </w:pPr>
          </w:p>
        </w:tc>
        <w:tc>
          <w:tcPr>
            <w:tcW w:w="705" w:type="pct"/>
            <w:vMerge/>
            <w:tcBorders>
              <w:top w:val="single" w:sz="8" w:space="0" w:color="auto"/>
              <w:left w:val="nil"/>
              <w:bottom w:val="nil"/>
              <w:right w:val="nil"/>
            </w:tcBorders>
            <w:vAlign w:val="center"/>
            <w:hideMark/>
          </w:tcPr>
          <w:p w14:paraId="15D6E1E2" w14:textId="77777777" w:rsidR="00277161" w:rsidRPr="00EC39C1" w:rsidRDefault="00277161" w:rsidP="00277161">
            <w:pPr>
              <w:jc w:val="left"/>
              <w:rPr>
                <w:rFonts w:cs="Arial"/>
                <w:b/>
                <w:bCs/>
                <w:i/>
                <w:iCs/>
                <w:sz w:val="15"/>
                <w:szCs w:val="15"/>
                <w:lang w:val="en-US"/>
              </w:rPr>
            </w:pPr>
          </w:p>
        </w:tc>
      </w:tr>
      <w:tr w:rsidR="00466595" w:rsidRPr="00EC39C1" w14:paraId="6A0E7397" w14:textId="77777777" w:rsidTr="0058567B">
        <w:trPr>
          <w:trHeight w:val="123"/>
        </w:trPr>
        <w:tc>
          <w:tcPr>
            <w:tcW w:w="2219" w:type="pct"/>
            <w:tcBorders>
              <w:top w:val="single" w:sz="4" w:space="0" w:color="auto"/>
              <w:left w:val="nil"/>
              <w:bottom w:val="nil"/>
              <w:right w:val="nil"/>
            </w:tcBorders>
            <w:shd w:val="clear" w:color="auto" w:fill="auto"/>
            <w:vAlign w:val="center"/>
            <w:hideMark/>
          </w:tcPr>
          <w:p w14:paraId="1035F51C" w14:textId="77777777" w:rsidR="00466595" w:rsidRPr="00EC39C1" w:rsidRDefault="00466595" w:rsidP="00F30F38">
            <w:pPr>
              <w:ind w:left="176" w:hanging="176"/>
              <w:jc w:val="left"/>
              <w:rPr>
                <w:rFonts w:cs="Arial"/>
                <w:sz w:val="15"/>
                <w:szCs w:val="15"/>
                <w:lang w:val="en-US"/>
              </w:rPr>
            </w:pPr>
            <w:r w:rsidRPr="00EC39C1">
              <w:rPr>
                <w:rFonts w:cs="Arial"/>
                <w:sz w:val="15"/>
                <w:szCs w:val="15"/>
                <w:lang w:val="en-US"/>
              </w:rPr>
              <w:t xml:space="preserve">Podielové cenné papiere a podiely </w:t>
            </w:r>
            <w:r w:rsidR="00F30F38">
              <w:rPr>
                <w:rFonts w:cs="Arial"/>
                <w:sz w:val="15"/>
                <w:szCs w:val="15"/>
                <w:lang w:val="en-US"/>
              </w:rPr>
              <w:t>v</w:t>
            </w:r>
            <w:r w:rsidRPr="00EC39C1">
              <w:rPr>
                <w:rFonts w:cs="Arial"/>
                <w:sz w:val="15"/>
                <w:szCs w:val="15"/>
                <w:lang w:val="en-US"/>
              </w:rPr>
              <w:t xml:space="preserve"> prepojených účtovných jednotkách</w:t>
            </w:r>
          </w:p>
        </w:tc>
        <w:tc>
          <w:tcPr>
            <w:tcW w:w="519" w:type="pct"/>
            <w:tcBorders>
              <w:top w:val="nil"/>
              <w:left w:val="nil"/>
              <w:bottom w:val="nil"/>
              <w:right w:val="nil"/>
            </w:tcBorders>
            <w:shd w:val="clear" w:color="auto" w:fill="auto"/>
            <w:noWrap/>
            <w:vAlign w:val="bottom"/>
            <w:hideMark/>
          </w:tcPr>
          <w:p w14:paraId="0108EBBF" w14:textId="77777777" w:rsidR="00466595" w:rsidRPr="00316A05" w:rsidRDefault="00466595" w:rsidP="00466595">
            <w:pPr>
              <w:jc w:val="right"/>
              <w:rPr>
                <w:rFonts w:cs="Arial"/>
                <w:color w:val="FF0000"/>
                <w:sz w:val="15"/>
                <w:szCs w:val="15"/>
                <w:lang w:val="en-US"/>
              </w:rPr>
            </w:pPr>
          </w:p>
        </w:tc>
        <w:tc>
          <w:tcPr>
            <w:tcW w:w="519" w:type="pct"/>
            <w:tcBorders>
              <w:top w:val="nil"/>
              <w:left w:val="nil"/>
              <w:bottom w:val="nil"/>
              <w:right w:val="nil"/>
            </w:tcBorders>
            <w:shd w:val="clear" w:color="auto" w:fill="auto"/>
            <w:noWrap/>
            <w:vAlign w:val="bottom"/>
            <w:hideMark/>
          </w:tcPr>
          <w:p w14:paraId="4E48B72F" w14:textId="77777777" w:rsidR="00466595" w:rsidRPr="00316A05" w:rsidRDefault="00466595" w:rsidP="00466595">
            <w:pPr>
              <w:jc w:val="right"/>
              <w:rPr>
                <w:color w:val="FF0000"/>
                <w:sz w:val="15"/>
                <w:szCs w:val="15"/>
                <w:lang w:val="en-US"/>
              </w:rPr>
            </w:pPr>
          </w:p>
        </w:tc>
        <w:tc>
          <w:tcPr>
            <w:tcW w:w="519" w:type="pct"/>
            <w:tcBorders>
              <w:top w:val="nil"/>
              <w:left w:val="nil"/>
              <w:bottom w:val="nil"/>
              <w:right w:val="nil"/>
            </w:tcBorders>
            <w:shd w:val="clear" w:color="auto" w:fill="auto"/>
            <w:noWrap/>
            <w:vAlign w:val="bottom"/>
            <w:hideMark/>
          </w:tcPr>
          <w:p w14:paraId="56A853C6" w14:textId="77777777" w:rsidR="00466595" w:rsidRPr="00316A05" w:rsidRDefault="00466595" w:rsidP="00466595">
            <w:pPr>
              <w:jc w:val="right"/>
              <w:rPr>
                <w:color w:val="FF0000"/>
                <w:sz w:val="15"/>
                <w:szCs w:val="15"/>
                <w:lang w:val="en-US"/>
              </w:rPr>
            </w:pPr>
          </w:p>
        </w:tc>
        <w:tc>
          <w:tcPr>
            <w:tcW w:w="519" w:type="pct"/>
            <w:tcBorders>
              <w:top w:val="nil"/>
              <w:left w:val="nil"/>
              <w:bottom w:val="nil"/>
              <w:right w:val="nil"/>
            </w:tcBorders>
            <w:shd w:val="clear" w:color="auto" w:fill="auto"/>
            <w:noWrap/>
            <w:vAlign w:val="bottom"/>
            <w:hideMark/>
          </w:tcPr>
          <w:p w14:paraId="12A2C619" w14:textId="77777777" w:rsidR="00466595" w:rsidRPr="00316A05" w:rsidRDefault="00466595" w:rsidP="00466595">
            <w:pPr>
              <w:jc w:val="right"/>
              <w:rPr>
                <w:color w:val="FF0000"/>
                <w:sz w:val="15"/>
                <w:szCs w:val="15"/>
                <w:lang w:val="en-US"/>
              </w:rPr>
            </w:pPr>
          </w:p>
        </w:tc>
        <w:tc>
          <w:tcPr>
            <w:tcW w:w="705" w:type="pct"/>
            <w:tcBorders>
              <w:top w:val="nil"/>
              <w:left w:val="nil"/>
              <w:bottom w:val="nil"/>
              <w:right w:val="nil"/>
            </w:tcBorders>
            <w:shd w:val="clear" w:color="auto" w:fill="auto"/>
            <w:noWrap/>
            <w:vAlign w:val="bottom"/>
            <w:hideMark/>
          </w:tcPr>
          <w:p w14:paraId="09966788" w14:textId="77777777" w:rsidR="00466595" w:rsidRPr="00B87F31" w:rsidRDefault="00466595" w:rsidP="00466595">
            <w:pPr>
              <w:jc w:val="right"/>
              <w:rPr>
                <w:sz w:val="15"/>
                <w:szCs w:val="15"/>
                <w:lang w:val="en-US"/>
              </w:rPr>
            </w:pPr>
          </w:p>
        </w:tc>
      </w:tr>
      <w:tr w:rsidR="00466595" w:rsidRPr="00C570D4" w14:paraId="138CA18F" w14:textId="77777777" w:rsidTr="00466595">
        <w:tc>
          <w:tcPr>
            <w:tcW w:w="2219" w:type="pct"/>
            <w:tcBorders>
              <w:top w:val="nil"/>
              <w:left w:val="nil"/>
              <w:bottom w:val="nil"/>
              <w:right w:val="nil"/>
            </w:tcBorders>
            <w:shd w:val="clear" w:color="auto" w:fill="auto"/>
            <w:vAlign w:val="bottom"/>
            <w:hideMark/>
          </w:tcPr>
          <w:p w14:paraId="477567FC" w14:textId="77777777" w:rsidR="00466595" w:rsidRPr="00EC39C1" w:rsidRDefault="00466595" w:rsidP="00466595">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14:paraId="7E22F93F"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100 </w:t>
            </w:r>
          </w:p>
        </w:tc>
        <w:tc>
          <w:tcPr>
            <w:tcW w:w="519" w:type="pct"/>
            <w:tcBorders>
              <w:top w:val="nil"/>
              <w:left w:val="nil"/>
              <w:bottom w:val="nil"/>
              <w:right w:val="nil"/>
            </w:tcBorders>
            <w:shd w:val="clear" w:color="auto" w:fill="auto"/>
            <w:vAlign w:val="bottom"/>
            <w:hideMark/>
          </w:tcPr>
          <w:p w14:paraId="1EC0E9C3"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100 </w:t>
            </w:r>
          </w:p>
        </w:tc>
        <w:tc>
          <w:tcPr>
            <w:tcW w:w="519" w:type="pct"/>
            <w:tcBorders>
              <w:top w:val="nil"/>
              <w:left w:val="nil"/>
              <w:bottom w:val="nil"/>
              <w:right w:val="nil"/>
            </w:tcBorders>
            <w:shd w:val="clear" w:color="auto" w:fill="auto"/>
            <w:vAlign w:val="bottom"/>
            <w:hideMark/>
          </w:tcPr>
          <w:p w14:paraId="69D4ABB0" w14:textId="2B0FE9E0" w:rsidR="00466595" w:rsidRPr="008B40AA" w:rsidRDefault="00466595" w:rsidP="00381F6E">
            <w:pPr>
              <w:jc w:val="right"/>
              <w:rPr>
                <w:rFonts w:cs="Arial"/>
                <w:sz w:val="15"/>
                <w:szCs w:val="15"/>
                <w:lang w:val="en-US"/>
              </w:rPr>
            </w:pPr>
            <w:r w:rsidRPr="008B40AA">
              <w:rPr>
                <w:rFonts w:cs="Arial"/>
                <w:sz w:val="15"/>
                <w:szCs w:val="15"/>
                <w:lang w:val="en-US"/>
              </w:rPr>
              <w:t>2</w:t>
            </w:r>
            <w:r w:rsidR="00381F6E" w:rsidRPr="008B40AA">
              <w:rPr>
                <w:rFonts w:cs="Arial"/>
                <w:sz w:val="15"/>
                <w:szCs w:val="15"/>
                <w:lang w:val="en-US"/>
              </w:rPr>
              <w:t>5718230</w:t>
            </w: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1ECB7494" w14:textId="539525BD" w:rsidR="00466595" w:rsidRPr="0058567B" w:rsidRDefault="00826D2D" w:rsidP="0058567B">
            <w:pPr>
              <w:jc w:val="right"/>
              <w:rPr>
                <w:rFonts w:cs="Arial"/>
                <w:sz w:val="15"/>
                <w:szCs w:val="15"/>
                <w:lang w:val="en-US"/>
              </w:rPr>
            </w:pPr>
            <w:r w:rsidRPr="0058567B">
              <w:rPr>
                <w:rFonts w:cs="Arial"/>
                <w:sz w:val="15"/>
                <w:szCs w:val="15"/>
                <w:lang w:val="en-US"/>
              </w:rPr>
              <w:t>29</w:t>
            </w:r>
            <w:r w:rsidR="0058567B" w:rsidRPr="0058567B">
              <w:rPr>
                <w:rFonts w:cs="Arial"/>
                <w:sz w:val="15"/>
                <w:szCs w:val="15"/>
                <w:lang w:val="en-US"/>
              </w:rPr>
              <w:t>81452</w:t>
            </w:r>
          </w:p>
        </w:tc>
        <w:tc>
          <w:tcPr>
            <w:tcW w:w="705" w:type="pct"/>
            <w:tcBorders>
              <w:top w:val="nil"/>
              <w:left w:val="nil"/>
              <w:bottom w:val="nil"/>
              <w:right w:val="nil"/>
            </w:tcBorders>
            <w:shd w:val="clear" w:color="auto" w:fill="auto"/>
            <w:vAlign w:val="bottom"/>
            <w:hideMark/>
          </w:tcPr>
          <w:p w14:paraId="7E440BFB" w14:textId="126CBB5F" w:rsidR="00466595" w:rsidRPr="0058567B" w:rsidRDefault="008B40AA" w:rsidP="008B40AA">
            <w:pPr>
              <w:jc w:val="right"/>
              <w:rPr>
                <w:rFonts w:cs="Arial"/>
                <w:sz w:val="15"/>
                <w:szCs w:val="15"/>
                <w:lang w:val="en-US"/>
              </w:rPr>
            </w:pPr>
            <w:r w:rsidRPr="0058567B">
              <w:rPr>
                <w:rFonts w:cs="Arial"/>
                <w:sz w:val="15"/>
                <w:szCs w:val="15"/>
                <w:lang w:val="en-US"/>
              </w:rPr>
              <w:t>2</w:t>
            </w:r>
            <w:r w:rsidR="00466595" w:rsidRPr="0058567B">
              <w:rPr>
                <w:rFonts w:cs="Arial"/>
                <w:sz w:val="15"/>
                <w:szCs w:val="15"/>
                <w:lang w:val="en-US"/>
              </w:rPr>
              <w:t>49</w:t>
            </w:r>
            <w:r w:rsidRPr="0058567B">
              <w:rPr>
                <w:rFonts w:cs="Arial"/>
                <w:sz w:val="15"/>
                <w:szCs w:val="15"/>
                <w:lang w:val="en-US"/>
              </w:rPr>
              <w:t>74945</w:t>
            </w:r>
            <w:r w:rsidR="00466595" w:rsidRPr="0058567B">
              <w:rPr>
                <w:rFonts w:cs="Arial"/>
                <w:sz w:val="15"/>
                <w:szCs w:val="15"/>
                <w:lang w:val="en-US"/>
              </w:rPr>
              <w:t xml:space="preserve"> </w:t>
            </w:r>
          </w:p>
        </w:tc>
      </w:tr>
      <w:tr w:rsidR="00466595" w:rsidRPr="00EC39C1" w14:paraId="20780A18" w14:textId="77777777" w:rsidTr="00466595">
        <w:tc>
          <w:tcPr>
            <w:tcW w:w="2219" w:type="pct"/>
            <w:tcBorders>
              <w:top w:val="nil"/>
              <w:left w:val="nil"/>
              <w:bottom w:val="nil"/>
              <w:right w:val="nil"/>
            </w:tcBorders>
            <w:shd w:val="clear" w:color="auto" w:fill="auto"/>
            <w:vAlign w:val="bottom"/>
            <w:hideMark/>
          </w:tcPr>
          <w:p w14:paraId="151EAAB7" w14:textId="77777777" w:rsidR="00466595" w:rsidRPr="00EC39C1" w:rsidRDefault="00466595" w:rsidP="00466595">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14:paraId="5487F80F"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7F443F85"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7845DCFB"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2B3B7934" w14:textId="77777777" w:rsidR="00466595" w:rsidRPr="0058567B" w:rsidRDefault="00466595" w:rsidP="00466595">
            <w:pPr>
              <w:jc w:val="right"/>
              <w:rPr>
                <w:rFonts w:cs="Arial"/>
                <w:sz w:val="15"/>
                <w:szCs w:val="15"/>
                <w:lang w:val="en-US"/>
              </w:rPr>
            </w:pPr>
            <w:r w:rsidRPr="0058567B">
              <w:rPr>
                <w:rFonts w:cs="Arial"/>
                <w:sz w:val="15"/>
                <w:szCs w:val="15"/>
                <w:lang w:val="en-US"/>
              </w:rPr>
              <w:t xml:space="preserve">- </w:t>
            </w:r>
          </w:p>
        </w:tc>
        <w:tc>
          <w:tcPr>
            <w:tcW w:w="705" w:type="pct"/>
            <w:tcBorders>
              <w:top w:val="nil"/>
              <w:left w:val="nil"/>
              <w:bottom w:val="nil"/>
              <w:right w:val="nil"/>
            </w:tcBorders>
            <w:shd w:val="clear" w:color="auto" w:fill="auto"/>
            <w:vAlign w:val="bottom"/>
            <w:hideMark/>
          </w:tcPr>
          <w:p w14:paraId="23A588A6" w14:textId="77777777" w:rsidR="00466595" w:rsidRPr="0058567B" w:rsidRDefault="00466595" w:rsidP="00466595">
            <w:pPr>
              <w:jc w:val="right"/>
              <w:rPr>
                <w:rFonts w:cs="Arial"/>
                <w:sz w:val="15"/>
                <w:szCs w:val="15"/>
                <w:lang w:val="en-US"/>
              </w:rPr>
            </w:pPr>
            <w:r w:rsidRPr="0058567B">
              <w:rPr>
                <w:rFonts w:cs="Arial"/>
                <w:sz w:val="15"/>
                <w:szCs w:val="15"/>
                <w:lang w:val="en-US"/>
              </w:rPr>
              <w:t xml:space="preserve">- </w:t>
            </w:r>
          </w:p>
        </w:tc>
      </w:tr>
      <w:tr w:rsidR="00466595" w:rsidRPr="00C570D4" w14:paraId="7A7EA124" w14:textId="77777777" w:rsidTr="00466595">
        <w:tc>
          <w:tcPr>
            <w:tcW w:w="2219" w:type="pct"/>
            <w:tcBorders>
              <w:top w:val="dotted" w:sz="4" w:space="0" w:color="auto"/>
              <w:left w:val="nil"/>
              <w:bottom w:val="nil"/>
              <w:right w:val="nil"/>
            </w:tcBorders>
            <w:shd w:val="clear" w:color="auto" w:fill="auto"/>
            <w:vAlign w:val="center"/>
            <w:hideMark/>
          </w:tcPr>
          <w:p w14:paraId="382800A1" w14:textId="77777777" w:rsidR="00466595" w:rsidRPr="00EC39C1" w:rsidRDefault="00466595" w:rsidP="00466595">
            <w:pPr>
              <w:ind w:left="176" w:hanging="176"/>
              <w:jc w:val="left"/>
              <w:rPr>
                <w:rFonts w:cs="Arial"/>
                <w:sz w:val="15"/>
                <w:szCs w:val="15"/>
                <w:lang w:val="en-US"/>
              </w:rPr>
            </w:pPr>
            <w:r w:rsidRPr="00EC39C1">
              <w:rPr>
                <w:rFonts w:cs="Arial"/>
                <w:sz w:val="15"/>
                <w:szCs w:val="15"/>
                <w:lang w:val="en-US"/>
              </w:rPr>
              <w:t>Podielové cenné papiere a podiely s podielovou účasťou okrem v prepojených účtovných jednotkách</w:t>
            </w:r>
          </w:p>
        </w:tc>
        <w:tc>
          <w:tcPr>
            <w:tcW w:w="519" w:type="pct"/>
            <w:tcBorders>
              <w:top w:val="nil"/>
              <w:left w:val="nil"/>
              <w:bottom w:val="nil"/>
              <w:right w:val="nil"/>
            </w:tcBorders>
            <w:shd w:val="clear" w:color="auto" w:fill="auto"/>
            <w:noWrap/>
            <w:vAlign w:val="bottom"/>
            <w:hideMark/>
          </w:tcPr>
          <w:p w14:paraId="71ACE605" w14:textId="77777777" w:rsidR="00466595" w:rsidRPr="008B40AA" w:rsidRDefault="00466595" w:rsidP="00466595">
            <w:pPr>
              <w:jc w:val="right"/>
              <w:rPr>
                <w:rFonts w:cs="Arial"/>
                <w:color w:val="FF0000"/>
                <w:sz w:val="15"/>
                <w:szCs w:val="15"/>
                <w:lang w:val="en-US"/>
              </w:rPr>
            </w:pPr>
          </w:p>
        </w:tc>
        <w:tc>
          <w:tcPr>
            <w:tcW w:w="519" w:type="pct"/>
            <w:tcBorders>
              <w:top w:val="nil"/>
              <w:left w:val="nil"/>
              <w:bottom w:val="nil"/>
              <w:right w:val="nil"/>
            </w:tcBorders>
            <w:shd w:val="clear" w:color="auto" w:fill="auto"/>
            <w:noWrap/>
            <w:vAlign w:val="bottom"/>
            <w:hideMark/>
          </w:tcPr>
          <w:p w14:paraId="11013D3D" w14:textId="77777777" w:rsidR="00466595" w:rsidRPr="008B40AA" w:rsidRDefault="00466595" w:rsidP="00466595">
            <w:pPr>
              <w:jc w:val="right"/>
              <w:rPr>
                <w:color w:val="FF0000"/>
                <w:sz w:val="15"/>
                <w:szCs w:val="15"/>
                <w:lang w:val="en-US"/>
              </w:rPr>
            </w:pPr>
          </w:p>
        </w:tc>
        <w:tc>
          <w:tcPr>
            <w:tcW w:w="519" w:type="pct"/>
            <w:tcBorders>
              <w:top w:val="nil"/>
              <w:left w:val="nil"/>
              <w:bottom w:val="nil"/>
              <w:right w:val="nil"/>
            </w:tcBorders>
            <w:shd w:val="clear" w:color="auto" w:fill="auto"/>
            <w:noWrap/>
            <w:vAlign w:val="bottom"/>
            <w:hideMark/>
          </w:tcPr>
          <w:p w14:paraId="77970487" w14:textId="77777777" w:rsidR="00466595" w:rsidRPr="008B40AA" w:rsidRDefault="00466595" w:rsidP="00466595">
            <w:pPr>
              <w:jc w:val="right"/>
              <w:rPr>
                <w:sz w:val="15"/>
                <w:szCs w:val="15"/>
                <w:lang w:val="en-US"/>
              </w:rPr>
            </w:pPr>
          </w:p>
        </w:tc>
        <w:tc>
          <w:tcPr>
            <w:tcW w:w="519" w:type="pct"/>
            <w:tcBorders>
              <w:top w:val="nil"/>
              <w:left w:val="nil"/>
              <w:bottom w:val="nil"/>
              <w:right w:val="nil"/>
            </w:tcBorders>
            <w:shd w:val="clear" w:color="auto" w:fill="auto"/>
            <w:noWrap/>
            <w:vAlign w:val="bottom"/>
            <w:hideMark/>
          </w:tcPr>
          <w:p w14:paraId="7795B829" w14:textId="77777777" w:rsidR="00466595" w:rsidRPr="0058567B" w:rsidRDefault="00466595" w:rsidP="00466595">
            <w:pPr>
              <w:jc w:val="right"/>
              <w:rPr>
                <w:sz w:val="15"/>
                <w:szCs w:val="15"/>
                <w:lang w:val="en-US"/>
              </w:rPr>
            </w:pPr>
          </w:p>
        </w:tc>
        <w:tc>
          <w:tcPr>
            <w:tcW w:w="705" w:type="pct"/>
            <w:tcBorders>
              <w:top w:val="nil"/>
              <w:left w:val="nil"/>
              <w:bottom w:val="nil"/>
              <w:right w:val="nil"/>
            </w:tcBorders>
            <w:shd w:val="clear" w:color="auto" w:fill="auto"/>
            <w:noWrap/>
            <w:vAlign w:val="bottom"/>
            <w:hideMark/>
          </w:tcPr>
          <w:p w14:paraId="45C6E652" w14:textId="77777777" w:rsidR="00466595" w:rsidRPr="0058567B" w:rsidRDefault="00466595" w:rsidP="00466595">
            <w:pPr>
              <w:jc w:val="right"/>
              <w:rPr>
                <w:color w:val="FF0000"/>
                <w:sz w:val="15"/>
                <w:szCs w:val="15"/>
                <w:lang w:val="en-US"/>
              </w:rPr>
            </w:pPr>
          </w:p>
        </w:tc>
      </w:tr>
      <w:tr w:rsidR="00466595" w:rsidRPr="00C570D4" w14:paraId="2E91F9C0" w14:textId="77777777" w:rsidTr="00466595">
        <w:tc>
          <w:tcPr>
            <w:tcW w:w="2219" w:type="pct"/>
            <w:tcBorders>
              <w:top w:val="nil"/>
              <w:left w:val="nil"/>
              <w:bottom w:val="nil"/>
              <w:right w:val="nil"/>
            </w:tcBorders>
            <w:shd w:val="clear" w:color="auto" w:fill="auto"/>
            <w:vAlign w:val="bottom"/>
            <w:hideMark/>
          </w:tcPr>
          <w:p w14:paraId="66F8DB9C" w14:textId="77777777" w:rsidR="00466595" w:rsidRPr="00EC39C1" w:rsidRDefault="00466595" w:rsidP="00466595">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14:paraId="740DE17C" w14:textId="77777777" w:rsidR="00466595" w:rsidRPr="008B40AA" w:rsidRDefault="00466595" w:rsidP="00466595">
            <w:pPr>
              <w:jc w:val="right"/>
              <w:rPr>
                <w:rFonts w:cs="Arial"/>
                <w:color w:val="FF0000"/>
                <w:sz w:val="15"/>
                <w:szCs w:val="15"/>
                <w:lang w:val="en-US"/>
              </w:rPr>
            </w:pPr>
            <w:r w:rsidRPr="008B40AA">
              <w:rPr>
                <w:rFonts w:cs="Arial"/>
                <w:color w:val="000000" w:themeColor="text1"/>
                <w:sz w:val="15"/>
                <w:szCs w:val="15"/>
                <w:lang w:val="en-US"/>
              </w:rPr>
              <w:t>49</w:t>
            </w:r>
            <w:r w:rsidRPr="008B40AA">
              <w:rPr>
                <w:rFonts w:cs="Arial"/>
                <w:color w:val="FF0000"/>
                <w:sz w:val="15"/>
                <w:szCs w:val="15"/>
                <w:lang w:val="en-US"/>
              </w:rPr>
              <w:t xml:space="preserve"> </w:t>
            </w:r>
          </w:p>
        </w:tc>
        <w:tc>
          <w:tcPr>
            <w:tcW w:w="519" w:type="pct"/>
            <w:tcBorders>
              <w:top w:val="nil"/>
              <w:left w:val="nil"/>
              <w:bottom w:val="nil"/>
              <w:right w:val="nil"/>
            </w:tcBorders>
            <w:shd w:val="clear" w:color="auto" w:fill="auto"/>
            <w:vAlign w:val="bottom"/>
            <w:hideMark/>
          </w:tcPr>
          <w:p w14:paraId="53904EE0" w14:textId="77777777" w:rsidR="00466595" w:rsidRPr="008B40AA" w:rsidRDefault="00466595" w:rsidP="00466595">
            <w:pPr>
              <w:jc w:val="right"/>
              <w:rPr>
                <w:rFonts w:cs="Arial"/>
                <w:color w:val="FF0000"/>
                <w:sz w:val="15"/>
                <w:szCs w:val="15"/>
                <w:lang w:val="en-US"/>
              </w:rPr>
            </w:pPr>
            <w:r w:rsidRPr="008B40AA">
              <w:rPr>
                <w:rFonts w:cs="Arial"/>
                <w:color w:val="000000" w:themeColor="text1"/>
                <w:sz w:val="15"/>
                <w:szCs w:val="15"/>
                <w:lang w:val="en-US"/>
              </w:rPr>
              <w:t>49</w:t>
            </w:r>
          </w:p>
        </w:tc>
        <w:tc>
          <w:tcPr>
            <w:tcW w:w="519" w:type="pct"/>
            <w:tcBorders>
              <w:top w:val="nil"/>
              <w:left w:val="nil"/>
              <w:bottom w:val="nil"/>
              <w:right w:val="nil"/>
            </w:tcBorders>
            <w:shd w:val="clear" w:color="auto" w:fill="auto"/>
            <w:vAlign w:val="bottom"/>
            <w:hideMark/>
          </w:tcPr>
          <w:p w14:paraId="622ED8E4" w14:textId="2E9D90F5" w:rsidR="00466595" w:rsidRPr="008B40AA" w:rsidRDefault="00466595" w:rsidP="00381F6E">
            <w:pPr>
              <w:jc w:val="right"/>
              <w:rPr>
                <w:rFonts w:cs="Arial"/>
                <w:sz w:val="15"/>
                <w:szCs w:val="15"/>
                <w:lang w:val="en-US"/>
              </w:rPr>
            </w:pPr>
            <w:r w:rsidRPr="008B40AA">
              <w:rPr>
                <w:rFonts w:cs="Arial"/>
                <w:sz w:val="15"/>
                <w:szCs w:val="15"/>
                <w:lang w:val="en-US"/>
              </w:rPr>
              <w:t>3</w:t>
            </w:r>
            <w:r w:rsidR="00381F6E" w:rsidRPr="008B40AA">
              <w:rPr>
                <w:rFonts w:cs="Arial"/>
                <w:sz w:val="15"/>
                <w:szCs w:val="15"/>
                <w:lang w:val="en-US"/>
              </w:rPr>
              <w:t>51390</w:t>
            </w: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3A4383C9" w14:textId="12ECBB7F" w:rsidR="00466595" w:rsidRPr="0058567B" w:rsidRDefault="00642883" w:rsidP="00466595">
            <w:pPr>
              <w:jc w:val="right"/>
              <w:rPr>
                <w:rFonts w:cs="Arial"/>
                <w:sz w:val="15"/>
                <w:szCs w:val="15"/>
                <w:lang w:val="en-US"/>
              </w:rPr>
            </w:pPr>
            <w:r w:rsidRPr="0058567B">
              <w:rPr>
                <w:rFonts w:cs="Arial"/>
                <w:sz w:val="15"/>
                <w:szCs w:val="15"/>
                <w:lang w:val="en-US"/>
              </w:rPr>
              <w:t>38214</w:t>
            </w:r>
          </w:p>
        </w:tc>
        <w:tc>
          <w:tcPr>
            <w:tcW w:w="705" w:type="pct"/>
            <w:tcBorders>
              <w:top w:val="nil"/>
              <w:left w:val="nil"/>
              <w:bottom w:val="nil"/>
              <w:right w:val="nil"/>
            </w:tcBorders>
            <w:shd w:val="clear" w:color="auto" w:fill="auto"/>
            <w:vAlign w:val="bottom"/>
            <w:hideMark/>
          </w:tcPr>
          <w:p w14:paraId="4B239182" w14:textId="7A87DC3B" w:rsidR="00466595" w:rsidRPr="0058567B" w:rsidRDefault="00466595" w:rsidP="00381F6E">
            <w:pPr>
              <w:jc w:val="right"/>
              <w:rPr>
                <w:rFonts w:cs="Arial"/>
                <w:sz w:val="15"/>
                <w:szCs w:val="15"/>
                <w:lang w:val="en-US"/>
              </w:rPr>
            </w:pPr>
            <w:r w:rsidRPr="0058567B">
              <w:rPr>
                <w:rFonts w:cs="Arial"/>
                <w:sz w:val="15"/>
                <w:szCs w:val="15"/>
                <w:lang w:val="en-US"/>
              </w:rPr>
              <w:t>1</w:t>
            </w:r>
            <w:r w:rsidR="00381F6E" w:rsidRPr="0058567B">
              <w:rPr>
                <w:rFonts w:cs="Arial"/>
                <w:sz w:val="15"/>
                <w:szCs w:val="15"/>
                <w:lang w:val="en-US"/>
              </w:rPr>
              <w:t>72181</w:t>
            </w:r>
          </w:p>
        </w:tc>
      </w:tr>
      <w:tr w:rsidR="00466595" w:rsidRPr="00C570D4" w14:paraId="203DC58F" w14:textId="77777777" w:rsidTr="00381F6E">
        <w:tc>
          <w:tcPr>
            <w:tcW w:w="2219" w:type="pct"/>
            <w:tcBorders>
              <w:top w:val="nil"/>
              <w:left w:val="nil"/>
              <w:bottom w:val="nil"/>
              <w:right w:val="nil"/>
            </w:tcBorders>
            <w:shd w:val="clear" w:color="auto" w:fill="auto"/>
            <w:vAlign w:val="bottom"/>
            <w:hideMark/>
          </w:tcPr>
          <w:p w14:paraId="31270634" w14:textId="77777777" w:rsidR="00466595" w:rsidRPr="00EC39C1" w:rsidRDefault="00466595" w:rsidP="00466595">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tcPr>
          <w:p w14:paraId="6290C76C" w14:textId="52569963" w:rsidR="00466595" w:rsidRPr="008B40AA" w:rsidRDefault="00466595" w:rsidP="00466595">
            <w:pPr>
              <w:jc w:val="right"/>
              <w:rPr>
                <w:rFonts w:cs="Arial"/>
                <w:sz w:val="15"/>
                <w:szCs w:val="15"/>
                <w:lang w:val="en-US"/>
              </w:rPr>
            </w:pPr>
          </w:p>
        </w:tc>
        <w:tc>
          <w:tcPr>
            <w:tcW w:w="519" w:type="pct"/>
            <w:tcBorders>
              <w:top w:val="nil"/>
              <w:left w:val="nil"/>
              <w:bottom w:val="nil"/>
              <w:right w:val="nil"/>
            </w:tcBorders>
            <w:shd w:val="clear" w:color="auto" w:fill="auto"/>
            <w:vAlign w:val="bottom"/>
          </w:tcPr>
          <w:p w14:paraId="673F739E" w14:textId="1EFFB1D9" w:rsidR="00466595" w:rsidRPr="008B40AA" w:rsidRDefault="00466595" w:rsidP="00466595">
            <w:pPr>
              <w:jc w:val="right"/>
              <w:rPr>
                <w:rFonts w:cs="Arial"/>
                <w:sz w:val="15"/>
                <w:szCs w:val="15"/>
                <w:lang w:val="en-US"/>
              </w:rPr>
            </w:pPr>
          </w:p>
        </w:tc>
        <w:tc>
          <w:tcPr>
            <w:tcW w:w="519" w:type="pct"/>
            <w:tcBorders>
              <w:top w:val="nil"/>
              <w:left w:val="nil"/>
              <w:bottom w:val="nil"/>
              <w:right w:val="nil"/>
            </w:tcBorders>
            <w:shd w:val="clear" w:color="auto" w:fill="auto"/>
            <w:vAlign w:val="bottom"/>
          </w:tcPr>
          <w:p w14:paraId="08435822" w14:textId="608665E3" w:rsidR="00466595" w:rsidRPr="008B40AA" w:rsidRDefault="00466595" w:rsidP="00D66DD5">
            <w:pPr>
              <w:jc w:val="right"/>
              <w:rPr>
                <w:rFonts w:cs="Arial"/>
                <w:sz w:val="15"/>
                <w:szCs w:val="15"/>
                <w:lang w:val="en-US"/>
              </w:rPr>
            </w:pPr>
          </w:p>
        </w:tc>
        <w:tc>
          <w:tcPr>
            <w:tcW w:w="519" w:type="pct"/>
            <w:tcBorders>
              <w:top w:val="nil"/>
              <w:left w:val="nil"/>
              <w:bottom w:val="nil"/>
              <w:right w:val="nil"/>
            </w:tcBorders>
            <w:shd w:val="clear" w:color="auto" w:fill="auto"/>
            <w:vAlign w:val="bottom"/>
          </w:tcPr>
          <w:p w14:paraId="1A98BAC3" w14:textId="3127D796" w:rsidR="00466595" w:rsidRPr="0058567B" w:rsidRDefault="00466595" w:rsidP="00D66DD5">
            <w:pPr>
              <w:jc w:val="right"/>
              <w:rPr>
                <w:rFonts w:cs="Arial"/>
                <w:sz w:val="15"/>
                <w:szCs w:val="15"/>
                <w:lang w:val="en-US"/>
              </w:rPr>
            </w:pPr>
          </w:p>
        </w:tc>
        <w:tc>
          <w:tcPr>
            <w:tcW w:w="705" w:type="pct"/>
            <w:tcBorders>
              <w:top w:val="nil"/>
              <w:left w:val="nil"/>
              <w:bottom w:val="nil"/>
              <w:right w:val="nil"/>
            </w:tcBorders>
            <w:shd w:val="clear" w:color="auto" w:fill="auto"/>
            <w:vAlign w:val="bottom"/>
          </w:tcPr>
          <w:p w14:paraId="70419D55" w14:textId="6DCEC9FD" w:rsidR="00466595" w:rsidRPr="0058567B" w:rsidRDefault="00466595" w:rsidP="00466595">
            <w:pPr>
              <w:jc w:val="right"/>
              <w:rPr>
                <w:rFonts w:cs="Arial"/>
                <w:sz w:val="15"/>
                <w:szCs w:val="15"/>
                <w:lang w:val="en-US"/>
              </w:rPr>
            </w:pPr>
          </w:p>
        </w:tc>
      </w:tr>
      <w:tr w:rsidR="00466595" w:rsidRPr="00C570D4" w14:paraId="79C22CAE" w14:textId="77777777" w:rsidTr="00466595">
        <w:tc>
          <w:tcPr>
            <w:tcW w:w="2219" w:type="pct"/>
            <w:tcBorders>
              <w:top w:val="nil"/>
              <w:left w:val="nil"/>
              <w:bottom w:val="nil"/>
              <w:right w:val="nil"/>
            </w:tcBorders>
            <w:shd w:val="clear" w:color="auto" w:fill="auto"/>
            <w:vAlign w:val="bottom"/>
          </w:tcPr>
          <w:p w14:paraId="7CD0C634" w14:textId="77777777" w:rsidR="00466595" w:rsidRPr="00EC39C1" w:rsidRDefault="00466595" w:rsidP="00466595">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tcPr>
          <w:p w14:paraId="7050AF20" w14:textId="171B6E12" w:rsidR="00466595" w:rsidRPr="008B40AA" w:rsidRDefault="00466595" w:rsidP="00466595">
            <w:pPr>
              <w:jc w:val="center"/>
              <w:rPr>
                <w:rFonts w:cs="Arial"/>
                <w:sz w:val="15"/>
                <w:szCs w:val="15"/>
                <w:lang w:val="en-US"/>
              </w:rPr>
            </w:pPr>
          </w:p>
        </w:tc>
        <w:tc>
          <w:tcPr>
            <w:tcW w:w="519" w:type="pct"/>
            <w:tcBorders>
              <w:top w:val="nil"/>
              <w:left w:val="nil"/>
              <w:bottom w:val="nil"/>
              <w:right w:val="nil"/>
            </w:tcBorders>
            <w:shd w:val="clear" w:color="auto" w:fill="auto"/>
            <w:vAlign w:val="bottom"/>
          </w:tcPr>
          <w:p w14:paraId="625B50BD" w14:textId="525B6415" w:rsidR="00466595" w:rsidRPr="008B40AA" w:rsidRDefault="00466595" w:rsidP="00466595">
            <w:pPr>
              <w:jc w:val="right"/>
              <w:rPr>
                <w:rFonts w:cs="Arial"/>
                <w:sz w:val="15"/>
                <w:szCs w:val="15"/>
                <w:lang w:val="en-US"/>
              </w:rPr>
            </w:pPr>
          </w:p>
        </w:tc>
        <w:tc>
          <w:tcPr>
            <w:tcW w:w="519" w:type="pct"/>
            <w:tcBorders>
              <w:top w:val="nil"/>
              <w:left w:val="nil"/>
              <w:bottom w:val="nil"/>
              <w:right w:val="nil"/>
            </w:tcBorders>
            <w:shd w:val="clear" w:color="auto" w:fill="auto"/>
            <w:vAlign w:val="bottom"/>
          </w:tcPr>
          <w:p w14:paraId="64355513" w14:textId="1204847D" w:rsidR="00466595" w:rsidRPr="008B40AA" w:rsidRDefault="00466595" w:rsidP="00466595">
            <w:pPr>
              <w:jc w:val="right"/>
              <w:rPr>
                <w:rFonts w:cs="Arial"/>
                <w:sz w:val="15"/>
                <w:szCs w:val="15"/>
                <w:lang w:val="en-US"/>
              </w:rPr>
            </w:pPr>
          </w:p>
        </w:tc>
        <w:tc>
          <w:tcPr>
            <w:tcW w:w="519" w:type="pct"/>
            <w:tcBorders>
              <w:top w:val="nil"/>
              <w:left w:val="nil"/>
              <w:bottom w:val="nil"/>
              <w:right w:val="nil"/>
            </w:tcBorders>
            <w:shd w:val="clear" w:color="auto" w:fill="auto"/>
            <w:vAlign w:val="bottom"/>
          </w:tcPr>
          <w:p w14:paraId="6D0DA1C0" w14:textId="4ED66599" w:rsidR="00466595" w:rsidRPr="00A627E8" w:rsidRDefault="00466595" w:rsidP="00D66DD5">
            <w:pPr>
              <w:jc w:val="right"/>
              <w:rPr>
                <w:rFonts w:cs="Arial"/>
                <w:sz w:val="15"/>
                <w:szCs w:val="15"/>
                <w:highlight w:val="yellow"/>
                <w:lang w:val="en-US"/>
              </w:rPr>
            </w:pPr>
          </w:p>
        </w:tc>
        <w:tc>
          <w:tcPr>
            <w:tcW w:w="705" w:type="pct"/>
            <w:tcBorders>
              <w:top w:val="nil"/>
              <w:left w:val="nil"/>
              <w:bottom w:val="nil"/>
              <w:right w:val="nil"/>
            </w:tcBorders>
            <w:shd w:val="clear" w:color="auto" w:fill="auto"/>
            <w:vAlign w:val="bottom"/>
          </w:tcPr>
          <w:p w14:paraId="3F033983" w14:textId="5F4756B6" w:rsidR="00466595" w:rsidRPr="008B40AA" w:rsidRDefault="00466595" w:rsidP="00466595">
            <w:pPr>
              <w:jc w:val="right"/>
              <w:rPr>
                <w:rFonts w:cs="Arial"/>
                <w:sz w:val="15"/>
                <w:szCs w:val="15"/>
                <w:lang w:val="en-US"/>
              </w:rPr>
            </w:pPr>
          </w:p>
        </w:tc>
      </w:tr>
      <w:tr w:rsidR="00466595" w:rsidRPr="00C570D4" w14:paraId="6FC05246" w14:textId="77777777" w:rsidTr="00466595">
        <w:tc>
          <w:tcPr>
            <w:tcW w:w="2219" w:type="pct"/>
            <w:tcBorders>
              <w:top w:val="nil"/>
              <w:left w:val="nil"/>
              <w:bottom w:val="nil"/>
              <w:right w:val="nil"/>
            </w:tcBorders>
            <w:shd w:val="clear" w:color="auto" w:fill="auto"/>
            <w:vAlign w:val="bottom"/>
          </w:tcPr>
          <w:p w14:paraId="2939041A" w14:textId="77777777" w:rsidR="00466595" w:rsidRPr="00EC39C1" w:rsidRDefault="00466595" w:rsidP="00466595">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tcPr>
          <w:p w14:paraId="0B5F1AB6" w14:textId="77777777" w:rsidR="00466595" w:rsidRPr="008B40AA" w:rsidRDefault="00466595" w:rsidP="00466595">
            <w:pPr>
              <w:jc w:val="right"/>
              <w:rPr>
                <w:rFonts w:cs="Arial"/>
                <w:sz w:val="15"/>
                <w:szCs w:val="15"/>
                <w:lang w:val="en-US"/>
              </w:rPr>
            </w:pPr>
          </w:p>
        </w:tc>
        <w:tc>
          <w:tcPr>
            <w:tcW w:w="519" w:type="pct"/>
            <w:tcBorders>
              <w:top w:val="nil"/>
              <w:left w:val="nil"/>
              <w:bottom w:val="nil"/>
              <w:right w:val="nil"/>
            </w:tcBorders>
            <w:shd w:val="clear" w:color="auto" w:fill="auto"/>
            <w:vAlign w:val="bottom"/>
          </w:tcPr>
          <w:p w14:paraId="5A90739C" w14:textId="77777777" w:rsidR="00466595" w:rsidRPr="008B40AA" w:rsidRDefault="00466595" w:rsidP="00466595">
            <w:pPr>
              <w:jc w:val="right"/>
              <w:rPr>
                <w:rFonts w:cs="Arial"/>
                <w:sz w:val="15"/>
                <w:szCs w:val="15"/>
                <w:lang w:val="en-US"/>
              </w:rPr>
            </w:pPr>
          </w:p>
        </w:tc>
        <w:tc>
          <w:tcPr>
            <w:tcW w:w="519" w:type="pct"/>
            <w:tcBorders>
              <w:top w:val="nil"/>
              <w:left w:val="nil"/>
              <w:bottom w:val="nil"/>
              <w:right w:val="nil"/>
            </w:tcBorders>
            <w:shd w:val="clear" w:color="auto" w:fill="auto"/>
            <w:vAlign w:val="bottom"/>
          </w:tcPr>
          <w:p w14:paraId="72B00A0D" w14:textId="77777777" w:rsidR="00466595" w:rsidRPr="008B40AA" w:rsidRDefault="00466595" w:rsidP="00466595">
            <w:pPr>
              <w:jc w:val="right"/>
              <w:rPr>
                <w:rFonts w:cs="Arial"/>
                <w:sz w:val="15"/>
                <w:szCs w:val="15"/>
                <w:lang w:val="en-US"/>
              </w:rPr>
            </w:pPr>
          </w:p>
        </w:tc>
        <w:tc>
          <w:tcPr>
            <w:tcW w:w="519" w:type="pct"/>
            <w:tcBorders>
              <w:top w:val="nil"/>
              <w:left w:val="nil"/>
              <w:bottom w:val="nil"/>
              <w:right w:val="nil"/>
            </w:tcBorders>
            <w:shd w:val="clear" w:color="auto" w:fill="auto"/>
            <w:vAlign w:val="bottom"/>
          </w:tcPr>
          <w:p w14:paraId="667E8184" w14:textId="77777777" w:rsidR="00466595" w:rsidRPr="00A627E8" w:rsidRDefault="00466595" w:rsidP="00466595">
            <w:pPr>
              <w:jc w:val="right"/>
              <w:rPr>
                <w:rFonts w:cs="Arial"/>
                <w:sz w:val="15"/>
                <w:szCs w:val="15"/>
                <w:highlight w:val="yellow"/>
                <w:lang w:val="en-US"/>
              </w:rPr>
            </w:pPr>
          </w:p>
        </w:tc>
        <w:tc>
          <w:tcPr>
            <w:tcW w:w="705" w:type="pct"/>
            <w:tcBorders>
              <w:top w:val="nil"/>
              <w:left w:val="nil"/>
              <w:bottom w:val="nil"/>
              <w:right w:val="nil"/>
            </w:tcBorders>
            <w:shd w:val="clear" w:color="auto" w:fill="auto"/>
            <w:vAlign w:val="bottom"/>
          </w:tcPr>
          <w:p w14:paraId="1E3B9B44" w14:textId="77777777" w:rsidR="00466595" w:rsidRPr="008B40AA" w:rsidRDefault="00466595" w:rsidP="00466595">
            <w:pPr>
              <w:jc w:val="right"/>
              <w:rPr>
                <w:rFonts w:cs="Arial"/>
                <w:sz w:val="15"/>
                <w:szCs w:val="15"/>
                <w:lang w:val="en-US"/>
              </w:rPr>
            </w:pPr>
          </w:p>
        </w:tc>
      </w:tr>
      <w:tr w:rsidR="00466595" w:rsidRPr="00C570D4" w14:paraId="404F282D" w14:textId="77777777" w:rsidTr="00381F6E">
        <w:tc>
          <w:tcPr>
            <w:tcW w:w="2219" w:type="pct"/>
            <w:tcBorders>
              <w:top w:val="dotted" w:sz="4" w:space="0" w:color="auto"/>
              <w:left w:val="nil"/>
              <w:bottom w:val="nil"/>
              <w:right w:val="nil"/>
            </w:tcBorders>
            <w:shd w:val="clear" w:color="auto" w:fill="auto"/>
            <w:vAlign w:val="center"/>
            <w:hideMark/>
          </w:tcPr>
          <w:p w14:paraId="402127B6" w14:textId="77777777" w:rsidR="00466595" w:rsidRPr="00EC39C1" w:rsidRDefault="00466595" w:rsidP="00466595">
            <w:pPr>
              <w:ind w:left="176" w:hanging="176"/>
              <w:jc w:val="left"/>
              <w:rPr>
                <w:rFonts w:cs="Arial"/>
                <w:sz w:val="15"/>
                <w:szCs w:val="15"/>
                <w:lang w:val="en-US"/>
              </w:rPr>
            </w:pPr>
            <w:r w:rsidRPr="00EC39C1">
              <w:rPr>
                <w:rFonts w:cs="Arial"/>
                <w:sz w:val="15"/>
                <w:szCs w:val="15"/>
                <w:lang w:val="en-US"/>
              </w:rPr>
              <w:t>Ostatné realizovateľné cenné papiere a podiely</w:t>
            </w:r>
          </w:p>
        </w:tc>
        <w:tc>
          <w:tcPr>
            <w:tcW w:w="519" w:type="pct"/>
            <w:tcBorders>
              <w:top w:val="nil"/>
              <w:left w:val="nil"/>
              <w:bottom w:val="nil"/>
              <w:right w:val="nil"/>
            </w:tcBorders>
            <w:shd w:val="clear" w:color="auto" w:fill="auto"/>
            <w:noWrap/>
            <w:vAlign w:val="bottom"/>
          </w:tcPr>
          <w:p w14:paraId="52FD5AB1" w14:textId="77777777" w:rsidR="00466595" w:rsidRPr="008B40AA" w:rsidRDefault="00466595" w:rsidP="00466595">
            <w:pPr>
              <w:jc w:val="right"/>
              <w:rPr>
                <w:rFonts w:cs="Arial"/>
                <w:sz w:val="15"/>
                <w:szCs w:val="15"/>
                <w:lang w:val="en-US"/>
              </w:rPr>
            </w:pPr>
          </w:p>
        </w:tc>
        <w:tc>
          <w:tcPr>
            <w:tcW w:w="519" w:type="pct"/>
            <w:tcBorders>
              <w:top w:val="nil"/>
              <w:left w:val="nil"/>
              <w:bottom w:val="nil"/>
              <w:right w:val="nil"/>
            </w:tcBorders>
            <w:shd w:val="clear" w:color="auto" w:fill="auto"/>
            <w:noWrap/>
            <w:vAlign w:val="bottom"/>
          </w:tcPr>
          <w:p w14:paraId="5C8D0F84" w14:textId="77777777" w:rsidR="00466595" w:rsidRPr="008B40AA" w:rsidRDefault="00466595" w:rsidP="00466595">
            <w:pPr>
              <w:jc w:val="right"/>
              <w:rPr>
                <w:sz w:val="15"/>
                <w:szCs w:val="15"/>
                <w:lang w:val="en-US"/>
              </w:rPr>
            </w:pPr>
          </w:p>
        </w:tc>
        <w:tc>
          <w:tcPr>
            <w:tcW w:w="519" w:type="pct"/>
            <w:tcBorders>
              <w:top w:val="nil"/>
              <w:left w:val="nil"/>
              <w:bottom w:val="nil"/>
              <w:right w:val="nil"/>
            </w:tcBorders>
            <w:shd w:val="clear" w:color="auto" w:fill="auto"/>
            <w:noWrap/>
            <w:vAlign w:val="bottom"/>
          </w:tcPr>
          <w:p w14:paraId="2A992547" w14:textId="77777777" w:rsidR="00466595" w:rsidRPr="008B40AA" w:rsidRDefault="00466595" w:rsidP="00466595">
            <w:pPr>
              <w:jc w:val="right"/>
              <w:rPr>
                <w:sz w:val="15"/>
                <w:szCs w:val="15"/>
                <w:lang w:val="en-US"/>
              </w:rPr>
            </w:pPr>
          </w:p>
        </w:tc>
        <w:tc>
          <w:tcPr>
            <w:tcW w:w="519" w:type="pct"/>
            <w:tcBorders>
              <w:top w:val="nil"/>
              <w:left w:val="nil"/>
              <w:bottom w:val="nil"/>
              <w:right w:val="nil"/>
            </w:tcBorders>
            <w:shd w:val="clear" w:color="auto" w:fill="auto"/>
            <w:noWrap/>
            <w:vAlign w:val="bottom"/>
          </w:tcPr>
          <w:p w14:paraId="5037E4F7" w14:textId="77777777" w:rsidR="00466595" w:rsidRPr="00A627E8" w:rsidRDefault="00466595" w:rsidP="00466595">
            <w:pPr>
              <w:jc w:val="right"/>
              <w:rPr>
                <w:color w:val="FF0000"/>
                <w:sz w:val="15"/>
                <w:szCs w:val="15"/>
                <w:highlight w:val="yellow"/>
                <w:lang w:val="en-US"/>
              </w:rPr>
            </w:pPr>
          </w:p>
        </w:tc>
        <w:tc>
          <w:tcPr>
            <w:tcW w:w="705" w:type="pct"/>
            <w:tcBorders>
              <w:top w:val="nil"/>
              <w:left w:val="nil"/>
              <w:bottom w:val="nil"/>
              <w:right w:val="nil"/>
            </w:tcBorders>
            <w:shd w:val="clear" w:color="auto" w:fill="auto"/>
            <w:noWrap/>
            <w:vAlign w:val="bottom"/>
          </w:tcPr>
          <w:p w14:paraId="0B57BF36" w14:textId="77777777" w:rsidR="00466595" w:rsidRPr="008B40AA" w:rsidRDefault="00466595" w:rsidP="00466595">
            <w:pPr>
              <w:jc w:val="right"/>
              <w:rPr>
                <w:sz w:val="15"/>
                <w:szCs w:val="15"/>
                <w:lang w:val="en-US"/>
              </w:rPr>
            </w:pPr>
          </w:p>
        </w:tc>
      </w:tr>
      <w:tr w:rsidR="00466595" w:rsidRPr="00C570D4" w14:paraId="49D4E052" w14:textId="77777777" w:rsidTr="00466595">
        <w:tc>
          <w:tcPr>
            <w:tcW w:w="2219" w:type="pct"/>
            <w:tcBorders>
              <w:top w:val="nil"/>
              <w:left w:val="nil"/>
              <w:bottom w:val="nil"/>
              <w:right w:val="nil"/>
            </w:tcBorders>
            <w:shd w:val="clear" w:color="auto" w:fill="auto"/>
            <w:vAlign w:val="bottom"/>
            <w:hideMark/>
          </w:tcPr>
          <w:p w14:paraId="37C50A9C" w14:textId="77777777" w:rsidR="00466595" w:rsidRPr="00EC39C1" w:rsidRDefault="00466595" w:rsidP="00466595">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14:paraId="1D34C85C"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0CF7220E"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7FE22223"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21449B9E" w14:textId="77777777" w:rsidR="00466595" w:rsidRPr="008B40AA" w:rsidRDefault="00466595" w:rsidP="00466595">
            <w:pPr>
              <w:jc w:val="right"/>
              <w:rPr>
                <w:rFonts w:cs="Arial"/>
                <w:color w:val="FF0000"/>
                <w:sz w:val="15"/>
                <w:szCs w:val="15"/>
                <w:lang w:val="en-US"/>
              </w:rPr>
            </w:pPr>
            <w:r w:rsidRPr="008B40AA">
              <w:rPr>
                <w:rFonts w:cs="Arial"/>
                <w:color w:val="FF0000"/>
                <w:sz w:val="15"/>
                <w:szCs w:val="15"/>
                <w:lang w:val="en-US"/>
              </w:rPr>
              <w:t xml:space="preserve">- </w:t>
            </w:r>
          </w:p>
        </w:tc>
        <w:tc>
          <w:tcPr>
            <w:tcW w:w="705" w:type="pct"/>
            <w:tcBorders>
              <w:top w:val="nil"/>
              <w:left w:val="nil"/>
              <w:bottom w:val="nil"/>
              <w:right w:val="nil"/>
            </w:tcBorders>
            <w:shd w:val="clear" w:color="auto" w:fill="auto"/>
            <w:vAlign w:val="bottom"/>
            <w:hideMark/>
          </w:tcPr>
          <w:p w14:paraId="6012BC76" w14:textId="77777777" w:rsidR="00466595" w:rsidRPr="008B40AA" w:rsidRDefault="00466595" w:rsidP="00466595">
            <w:pPr>
              <w:jc w:val="right"/>
              <w:rPr>
                <w:rFonts w:cs="Arial"/>
                <w:sz w:val="15"/>
                <w:szCs w:val="15"/>
                <w:lang w:val="en-US"/>
              </w:rPr>
            </w:pPr>
            <w:r w:rsidRPr="008B40AA">
              <w:rPr>
                <w:rFonts w:cs="Arial"/>
                <w:sz w:val="15"/>
                <w:szCs w:val="15"/>
                <w:lang w:val="en-US"/>
              </w:rPr>
              <w:t>18930</w:t>
            </w:r>
          </w:p>
        </w:tc>
      </w:tr>
      <w:tr w:rsidR="00466595" w:rsidRPr="00C570D4" w14:paraId="63593E47" w14:textId="77777777" w:rsidTr="00466595">
        <w:tc>
          <w:tcPr>
            <w:tcW w:w="2219" w:type="pct"/>
            <w:tcBorders>
              <w:top w:val="nil"/>
              <w:left w:val="nil"/>
              <w:bottom w:val="nil"/>
              <w:right w:val="nil"/>
            </w:tcBorders>
            <w:shd w:val="clear" w:color="auto" w:fill="auto"/>
            <w:vAlign w:val="bottom"/>
            <w:hideMark/>
          </w:tcPr>
          <w:p w14:paraId="06AE8162" w14:textId="77777777" w:rsidR="00466595" w:rsidRPr="00EC39C1" w:rsidRDefault="00466595" w:rsidP="00466595">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14:paraId="6FA64D0A"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59E65A90"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752D2FBC"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618D2EF0"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 </w:t>
            </w:r>
          </w:p>
        </w:tc>
        <w:tc>
          <w:tcPr>
            <w:tcW w:w="705" w:type="pct"/>
            <w:tcBorders>
              <w:top w:val="nil"/>
              <w:left w:val="nil"/>
              <w:bottom w:val="nil"/>
              <w:right w:val="nil"/>
            </w:tcBorders>
            <w:shd w:val="clear" w:color="auto" w:fill="auto"/>
            <w:vAlign w:val="bottom"/>
            <w:hideMark/>
          </w:tcPr>
          <w:p w14:paraId="004E9FE8" w14:textId="77777777" w:rsidR="00466595" w:rsidRPr="008B40AA" w:rsidRDefault="00466595" w:rsidP="00466595">
            <w:pPr>
              <w:jc w:val="right"/>
              <w:rPr>
                <w:rFonts w:cs="Arial"/>
                <w:sz w:val="15"/>
                <w:szCs w:val="15"/>
                <w:lang w:val="en-US"/>
              </w:rPr>
            </w:pPr>
            <w:r w:rsidRPr="008B40AA">
              <w:rPr>
                <w:rFonts w:cs="Arial"/>
                <w:sz w:val="15"/>
                <w:szCs w:val="15"/>
                <w:lang w:val="en-US"/>
              </w:rPr>
              <w:t xml:space="preserve">0 </w:t>
            </w:r>
          </w:p>
        </w:tc>
      </w:tr>
      <w:tr w:rsidR="00466595" w:rsidRPr="00C570D4" w14:paraId="10F9AA9E" w14:textId="77777777" w:rsidTr="00466595">
        <w:tc>
          <w:tcPr>
            <w:tcW w:w="2219" w:type="pct"/>
            <w:tcBorders>
              <w:top w:val="dotted" w:sz="4" w:space="0" w:color="auto"/>
              <w:left w:val="nil"/>
              <w:bottom w:val="nil"/>
              <w:right w:val="nil"/>
            </w:tcBorders>
            <w:shd w:val="clear" w:color="auto" w:fill="auto"/>
            <w:vAlign w:val="center"/>
            <w:hideMark/>
          </w:tcPr>
          <w:p w14:paraId="71B71012" w14:textId="77777777" w:rsidR="00466595" w:rsidRPr="00EC39C1" w:rsidRDefault="00466595" w:rsidP="00466595">
            <w:pPr>
              <w:ind w:left="176" w:hanging="176"/>
              <w:jc w:val="left"/>
              <w:rPr>
                <w:rFonts w:cs="Arial"/>
                <w:sz w:val="15"/>
                <w:szCs w:val="15"/>
                <w:lang w:val="en-US"/>
              </w:rPr>
            </w:pPr>
            <w:r w:rsidRPr="00EC39C1">
              <w:rPr>
                <w:rFonts w:cs="Arial"/>
                <w:sz w:val="15"/>
                <w:szCs w:val="15"/>
                <w:lang w:val="en-US"/>
              </w:rPr>
              <w:t>Obstarávaný dlhodobý finančný majetok na účely vykonania vplyvu v inej účtovnej jednotke</w:t>
            </w:r>
          </w:p>
        </w:tc>
        <w:tc>
          <w:tcPr>
            <w:tcW w:w="519" w:type="pct"/>
            <w:tcBorders>
              <w:top w:val="nil"/>
              <w:left w:val="nil"/>
              <w:bottom w:val="nil"/>
              <w:right w:val="nil"/>
            </w:tcBorders>
            <w:shd w:val="clear" w:color="auto" w:fill="auto"/>
            <w:noWrap/>
            <w:vAlign w:val="bottom"/>
            <w:hideMark/>
          </w:tcPr>
          <w:p w14:paraId="16F06872" w14:textId="77777777" w:rsidR="00466595" w:rsidRPr="00A627E8" w:rsidRDefault="00466595" w:rsidP="00466595">
            <w:pPr>
              <w:jc w:val="right"/>
              <w:rPr>
                <w:rFonts w:cs="Arial"/>
                <w:sz w:val="15"/>
                <w:szCs w:val="15"/>
                <w:highlight w:val="yellow"/>
                <w:lang w:val="en-US"/>
              </w:rPr>
            </w:pPr>
          </w:p>
        </w:tc>
        <w:tc>
          <w:tcPr>
            <w:tcW w:w="519" w:type="pct"/>
            <w:tcBorders>
              <w:top w:val="nil"/>
              <w:left w:val="nil"/>
              <w:bottom w:val="nil"/>
              <w:right w:val="nil"/>
            </w:tcBorders>
            <w:shd w:val="clear" w:color="auto" w:fill="auto"/>
            <w:noWrap/>
            <w:vAlign w:val="bottom"/>
            <w:hideMark/>
          </w:tcPr>
          <w:p w14:paraId="1FE39217" w14:textId="77777777" w:rsidR="00466595" w:rsidRPr="00A627E8" w:rsidRDefault="00466595" w:rsidP="00466595">
            <w:pPr>
              <w:jc w:val="right"/>
              <w:rPr>
                <w:sz w:val="15"/>
                <w:szCs w:val="15"/>
                <w:highlight w:val="yellow"/>
                <w:lang w:val="en-US"/>
              </w:rPr>
            </w:pPr>
          </w:p>
        </w:tc>
        <w:tc>
          <w:tcPr>
            <w:tcW w:w="519" w:type="pct"/>
            <w:tcBorders>
              <w:top w:val="nil"/>
              <w:left w:val="nil"/>
              <w:bottom w:val="nil"/>
              <w:right w:val="nil"/>
            </w:tcBorders>
            <w:shd w:val="clear" w:color="auto" w:fill="auto"/>
            <w:noWrap/>
            <w:vAlign w:val="bottom"/>
            <w:hideMark/>
          </w:tcPr>
          <w:p w14:paraId="78684A6D" w14:textId="77777777" w:rsidR="00466595" w:rsidRPr="00A627E8" w:rsidRDefault="00466595" w:rsidP="00466595">
            <w:pPr>
              <w:jc w:val="right"/>
              <w:rPr>
                <w:sz w:val="15"/>
                <w:szCs w:val="15"/>
                <w:highlight w:val="yellow"/>
                <w:lang w:val="en-US"/>
              </w:rPr>
            </w:pPr>
          </w:p>
        </w:tc>
        <w:tc>
          <w:tcPr>
            <w:tcW w:w="519" w:type="pct"/>
            <w:tcBorders>
              <w:top w:val="nil"/>
              <w:left w:val="nil"/>
              <w:bottom w:val="nil"/>
              <w:right w:val="nil"/>
            </w:tcBorders>
            <w:shd w:val="clear" w:color="auto" w:fill="auto"/>
            <w:noWrap/>
            <w:vAlign w:val="bottom"/>
            <w:hideMark/>
          </w:tcPr>
          <w:p w14:paraId="53FC4224" w14:textId="77777777" w:rsidR="00466595" w:rsidRPr="00A627E8" w:rsidRDefault="00466595" w:rsidP="00466595">
            <w:pPr>
              <w:jc w:val="right"/>
              <w:rPr>
                <w:sz w:val="15"/>
                <w:szCs w:val="15"/>
                <w:highlight w:val="yellow"/>
                <w:lang w:val="en-US"/>
              </w:rPr>
            </w:pPr>
          </w:p>
        </w:tc>
        <w:tc>
          <w:tcPr>
            <w:tcW w:w="705" w:type="pct"/>
            <w:tcBorders>
              <w:top w:val="nil"/>
              <w:left w:val="nil"/>
              <w:bottom w:val="nil"/>
              <w:right w:val="nil"/>
            </w:tcBorders>
            <w:shd w:val="clear" w:color="auto" w:fill="auto"/>
            <w:noWrap/>
            <w:vAlign w:val="bottom"/>
            <w:hideMark/>
          </w:tcPr>
          <w:p w14:paraId="0F823360" w14:textId="77777777" w:rsidR="00466595" w:rsidRPr="008B40AA" w:rsidRDefault="00466595" w:rsidP="00466595">
            <w:pPr>
              <w:jc w:val="right"/>
              <w:rPr>
                <w:sz w:val="15"/>
                <w:szCs w:val="15"/>
                <w:lang w:val="en-US"/>
              </w:rPr>
            </w:pPr>
          </w:p>
        </w:tc>
      </w:tr>
      <w:tr w:rsidR="00466595" w:rsidRPr="00C570D4" w14:paraId="42CF6B2E" w14:textId="77777777" w:rsidTr="00466595">
        <w:tc>
          <w:tcPr>
            <w:tcW w:w="2219" w:type="pct"/>
            <w:tcBorders>
              <w:top w:val="nil"/>
              <w:left w:val="nil"/>
              <w:bottom w:val="nil"/>
              <w:right w:val="nil"/>
            </w:tcBorders>
            <w:shd w:val="clear" w:color="auto" w:fill="auto"/>
            <w:vAlign w:val="bottom"/>
            <w:hideMark/>
          </w:tcPr>
          <w:p w14:paraId="5513207A" w14:textId="77777777" w:rsidR="00466595" w:rsidRPr="00EC39C1" w:rsidRDefault="00466595" w:rsidP="00466595">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14:paraId="59D1C12F" w14:textId="77777777" w:rsidR="00466595" w:rsidRPr="00C570D4" w:rsidRDefault="00466595" w:rsidP="00466595">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5EED123F" w14:textId="77777777" w:rsidR="00466595" w:rsidRPr="00C570D4" w:rsidRDefault="00466595" w:rsidP="00466595">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47E1E37D" w14:textId="77777777" w:rsidR="00466595" w:rsidRPr="00C570D4" w:rsidRDefault="00466595" w:rsidP="00466595">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3FE0FBC4" w14:textId="77777777" w:rsidR="00466595" w:rsidRPr="00C570D4" w:rsidRDefault="00466595" w:rsidP="00466595">
            <w:pPr>
              <w:jc w:val="right"/>
              <w:rPr>
                <w:rFonts w:cs="Arial"/>
                <w:sz w:val="15"/>
                <w:szCs w:val="15"/>
                <w:lang w:val="en-US"/>
              </w:rPr>
            </w:pPr>
            <w:r w:rsidRPr="00C570D4">
              <w:rPr>
                <w:rFonts w:cs="Arial"/>
                <w:sz w:val="15"/>
                <w:szCs w:val="15"/>
                <w:lang w:val="en-US"/>
              </w:rPr>
              <w:t xml:space="preserve">- </w:t>
            </w:r>
          </w:p>
        </w:tc>
        <w:tc>
          <w:tcPr>
            <w:tcW w:w="705" w:type="pct"/>
            <w:tcBorders>
              <w:top w:val="nil"/>
              <w:left w:val="nil"/>
              <w:bottom w:val="nil"/>
              <w:right w:val="nil"/>
            </w:tcBorders>
            <w:shd w:val="clear" w:color="auto" w:fill="auto"/>
            <w:vAlign w:val="bottom"/>
          </w:tcPr>
          <w:p w14:paraId="35276160" w14:textId="77777777" w:rsidR="00466595" w:rsidRPr="00C570D4" w:rsidRDefault="00466595" w:rsidP="00466595">
            <w:pPr>
              <w:jc w:val="right"/>
              <w:rPr>
                <w:rFonts w:cs="Arial"/>
                <w:sz w:val="15"/>
                <w:szCs w:val="15"/>
                <w:lang w:val="en-US"/>
              </w:rPr>
            </w:pPr>
            <w:r>
              <w:rPr>
                <w:rFonts w:cs="Arial"/>
                <w:sz w:val="15"/>
                <w:szCs w:val="15"/>
                <w:lang w:val="en-US"/>
              </w:rPr>
              <w:t>40560</w:t>
            </w:r>
          </w:p>
        </w:tc>
      </w:tr>
      <w:tr w:rsidR="00466595" w:rsidRPr="00C570D4" w14:paraId="24239756" w14:textId="77777777" w:rsidTr="00466595">
        <w:tc>
          <w:tcPr>
            <w:tcW w:w="2219" w:type="pct"/>
            <w:tcBorders>
              <w:top w:val="nil"/>
              <w:left w:val="nil"/>
              <w:bottom w:val="nil"/>
              <w:right w:val="nil"/>
            </w:tcBorders>
            <w:shd w:val="clear" w:color="auto" w:fill="auto"/>
            <w:vAlign w:val="bottom"/>
            <w:hideMark/>
          </w:tcPr>
          <w:p w14:paraId="2A4F8C3E" w14:textId="77777777" w:rsidR="00466595" w:rsidRPr="00EC39C1" w:rsidRDefault="00466595" w:rsidP="00466595">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14:paraId="48C3F9C5" w14:textId="77777777" w:rsidR="00466595" w:rsidRPr="00C570D4" w:rsidRDefault="00466595" w:rsidP="00466595">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2151CCD7" w14:textId="77777777" w:rsidR="00466595" w:rsidRPr="00C570D4" w:rsidRDefault="00466595" w:rsidP="00466595">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5A2C1884" w14:textId="77777777" w:rsidR="00466595" w:rsidRPr="00C570D4" w:rsidRDefault="00466595" w:rsidP="00466595">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14:paraId="68B55392" w14:textId="77777777" w:rsidR="00466595" w:rsidRPr="00C570D4" w:rsidRDefault="00466595" w:rsidP="00466595">
            <w:pPr>
              <w:jc w:val="right"/>
              <w:rPr>
                <w:rFonts w:cs="Arial"/>
                <w:sz w:val="15"/>
                <w:szCs w:val="15"/>
                <w:lang w:val="en-US"/>
              </w:rPr>
            </w:pPr>
            <w:r w:rsidRPr="00C570D4">
              <w:rPr>
                <w:rFonts w:cs="Arial"/>
                <w:sz w:val="15"/>
                <w:szCs w:val="15"/>
                <w:lang w:val="en-US"/>
              </w:rPr>
              <w:t xml:space="preserve">- </w:t>
            </w:r>
          </w:p>
        </w:tc>
        <w:tc>
          <w:tcPr>
            <w:tcW w:w="705" w:type="pct"/>
            <w:tcBorders>
              <w:top w:val="nil"/>
              <w:left w:val="nil"/>
              <w:bottom w:val="nil"/>
              <w:right w:val="nil"/>
            </w:tcBorders>
            <w:shd w:val="clear" w:color="auto" w:fill="auto"/>
            <w:vAlign w:val="bottom"/>
            <w:hideMark/>
          </w:tcPr>
          <w:p w14:paraId="0F53FD28" w14:textId="77777777" w:rsidR="00466595" w:rsidRPr="00C570D4" w:rsidRDefault="00466595" w:rsidP="00466595">
            <w:pPr>
              <w:jc w:val="right"/>
              <w:rPr>
                <w:rFonts w:cs="Arial"/>
                <w:sz w:val="15"/>
                <w:szCs w:val="15"/>
                <w:lang w:val="en-US"/>
              </w:rPr>
            </w:pPr>
            <w:r w:rsidRPr="00C570D4">
              <w:rPr>
                <w:rFonts w:cs="Arial"/>
                <w:sz w:val="15"/>
                <w:szCs w:val="15"/>
                <w:lang w:val="en-US"/>
              </w:rPr>
              <w:t xml:space="preserve">- </w:t>
            </w:r>
          </w:p>
        </w:tc>
      </w:tr>
      <w:tr w:rsidR="00466595" w:rsidRPr="00C570D4" w14:paraId="42B16957" w14:textId="77777777" w:rsidTr="00466595">
        <w:tc>
          <w:tcPr>
            <w:tcW w:w="2219" w:type="pct"/>
            <w:tcBorders>
              <w:top w:val="nil"/>
              <w:left w:val="nil"/>
              <w:bottom w:val="single" w:sz="8" w:space="0" w:color="auto"/>
              <w:right w:val="nil"/>
            </w:tcBorders>
            <w:shd w:val="clear" w:color="auto" w:fill="auto"/>
            <w:vAlign w:val="center"/>
            <w:hideMark/>
          </w:tcPr>
          <w:p w14:paraId="047193BD" w14:textId="77777777" w:rsidR="00466595" w:rsidRPr="00EC39C1" w:rsidRDefault="00466595" w:rsidP="00466595">
            <w:pPr>
              <w:ind w:left="176" w:hanging="176"/>
              <w:jc w:val="left"/>
              <w:rPr>
                <w:rFonts w:cs="Arial"/>
                <w:b/>
                <w:bCs/>
                <w:sz w:val="15"/>
                <w:szCs w:val="15"/>
                <w:lang w:val="en-US"/>
              </w:rPr>
            </w:pPr>
            <w:r w:rsidRPr="00EC39C1">
              <w:rPr>
                <w:rFonts w:cs="Arial"/>
                <w:b/>
                <w:bCs/>
                <w:sz w:val="15"/>
                <w:szCs w:val="15"/>
                <w:lang w:val="en-US"/>
              </w:rPr>
              <w:t>Spolu</w:t>
            </w:r>
          </w:p>
        </w:tc>
        <w:tc>
          <w:tcPr>
            <w:tcW w:w="519" w:type="pct"/>
            <w:tcBorders>
              <w:top w:val="nil"/>
              <w:left w:val="nil"/>
              <w:bottom w:val="single" w:sz="8" w:space="0" w:color="auto"/>
              <w:right w:val="nil"/>
            </w:tcBorders>
            <w:shd w:val="clear" w:color="auto" w:fill="auto"/>
            <w:vAlign w:val="bottom"/>
            <w:hideMark/>
          </w:tcPr>
          <w:p w14:paraId="143D76CE" w14:textId="77777777" w:rsidR="00466595" w:rsidRPr="00C570D4" w:rsidRDefault="00466595" w:rsidP="00466595">
            <w:pPr>
              <w:jc w:val="right"/>
              <w:rPr>
                <w:rFonts w:cs="Arial"/>
                <w:b/>
                <w:bCs/>
                <w:sz w:val="15"/>
                <w:szCs w:val="15"/>
                <w:lang w:val="en-US"/>
              </w:rPr>
            </w:pPr>
            <w:r w:rsidRPr="00C570D4">
              <w:rPr>
                <w:rFonts w:cs="Arial"/>
                <w:b/>
                <w:bCs/>
                <w:sz w:val="15"/>
                <w:szCs w:val="15"/>
                <w:lang w:val="en-US"/>
              </w:rPr>
              <w:t> </w:t>
            </w:r>
          </w:p>
        </w:tc>
        <w:tc>
          <w:tcPr>
            <w:tcW w:w="519" w:type="pct"/>
            <w:tcBorders>
              <w:top w:val="nil"/>
              <w:left w:val="nil"/>
              <w:bottom w:val="single" w:sz="8" w:space="0" w:color="auto"/>
              <w:right w:val="nil"/>
            </w:tcBorders>
            <w:shd w:val="clear" w:color="auto" w:fill="auto"/>
            <w:vAlign w:val="bottom"/>
            <w:hideMark/>
          </w:tcPr>
          <w:p w14:paraId="150378B5" w14:textId="77777777" w:rsidR="00466595" w:rsidRPr="00C570D4" w:rsidRDefault="00466595" w:rsidP="00466595">
            <w:pPr>
              <w:jc w:val="right"/>
              <w:rPr>
                <w:rFonts w:cs="Arial"/>
                <w:b/>
                <w:bCs/>
                <w:sz w:val="15"/>
                <w:szCs w:val="15"/>
                <w:lang w:val="en-US"/>
              </w:rPr>
            </w:pPr>
            <w:r w:rsidRPr="00C570D4">
              <w:rPr>
                <w:rFonts w:cs="Arial"/>
                <w:b/>
                <w:bCs/>
                <w:sz w:val="15"/>
                <w:szCs w:val="15"/>
                <w:lang w:val="en-US"/>
              </w:rPr>
              <w:t> </w:t>
            </w:r>
          </w:p>
        </w:tc>
        <w:tc>
          <w:tcPr>
            <w:tcW w:w="519" w:type="pct"/>
            <w:tcBorders>
              <w:top w:val="nil"/>
              <w:left w:val="nil"/>
              <w:bottom w:val="single" w:sz="8" w:space="0" w:color="auto"/>
              <w:right w:val="nil"/>
            </w:tcBorders>
            <w:shd w:val="clear" w:color="auto" w:fill="auto"/>
            <w:vAlign w:val="bottom"/>
            <w:hideMark/>
          </w:tcPr>
          <w:p w14:paraId="413A7040" w14:textId="77777777" w:rsidR="00466595" w:rsidRPr="00C570D4" w:rsidRDefault="00466595" w:rsidP="00466595">
            <w:pPr>
              <w:jc w:val="right"/>
              <w:rPr>
                <w:rFonts w:cs="Arial"/>
                <w:b/>
                <w:bCs/>
                <w:sz w:val="15"/>
                <w:szCs w:val="15"/>
                <w:lang w:val="en-US"/>
              </w:rPr>
            </w:pPr>
            <w:r w:rsidRPr="00C570D4">
              <w:rPr>
                <w:rFonts w:cs="Arial"/>
                <w:b/>
                <w:bCs/>
                <w:sz w:val="15"/>
                <w:szCs w:val="15"/>
                <w:lang w:val="en-US"/>
              </w:rPr>
              <w:t> </w:t>
            </w:r>
          </w:p>
        </w:tc>
        <w:tc>
          <w:tcPr>
            <w:tcW w:w="519" w:type="pct"/>
            <w:tcBorders>
              <w:top w:val="nil"/>
              <w:left w:val="nil"/>
              <w:bottom w:val="single" w:sz="8" w:space="0" w:color="auto"/>
              <w:right w:val="nil"/>
            </w:tcBorders>
            <w:shd w:val="clear" w:color="auto" w:fill="auto"/>
            <w:vAlign w:val="bottom"/>
            <w:hideMark/>
          </w:tcPr>
          <w:p w14:paraId="79F11F70" w14:textId="77777777" w:rsidR="00466595" w:rsidRPr="00C570D4" w:rsidRDefault="00466595" w:rsidP="00466595">
            <w:pPr>
              <w:jc w:val="right"/>
              <w:rPr>
                <w:rFonts w:cs="Arial"/>
                <w:b/>
                <w:bCs/>
                <w:sz w:val="15"/>
                <w:szCs w:val="15"/>
                <w:lang w:val="en-US"/>
              </w:rPr>
            </w:pPr>
            <w:r w:rsidRPr="00C570D4">
              <w:rPr>
                <w:rFonts w:cs="Arial"/>
                <w:b/>
                <w:bCs/>
                <w:sz w:val="15"/>
                <w:szCs w:val="15"/>
                <w:lang w:val="en-US"/>
              </w:rPr>
              <w:t> </w:t>
            </w:r>
          </w:p>
        </w:tc>
        <w:tc>
          <w:tcPr>
            <w:tcW w:w="705" w:type="pct"/>
            <w:tcBorders>
              <w:top w:val="single" w:sz="4" w:space="0" w:color="auto"/>
              <w:left w:val="nil"/>
              <w:bottom w:val="single" w:sz="8" w:space="0" w:color="auto"/>
              <w:right w:val="nil"/>
            </w:tcBorders>
            <w:shd w:val="clear" w:color="auto" w:fill="auto"/>
            <w:vAlign w:val="bottom"/>
            <w:hideMark/>
          </w:tcPr>
          <w:p w14:paraId="325003E0" w14:textId="29E95883" w:rsidR="00466595" w:rsidRPr="00C570D4" w:rsidRDefault="00466595" w:rsidP="008B40AA">
            <w:pPr>
              <w:jc w:val="right"/>
              <w:rPr>
                <w:rFonts w:cs="Arial"/>
                <w:b/>
                <w:bCs/>
                <w:sz w:val="15"/>
                <w:szCs w:val="15"/>
                <w:lang w:val="en-US"/>
              </w:rPr>
            </w:pPr>
            <w:r>
              <w:rPr>
                <w:rFonts w:cs="Arial"/>
                <w:b/>
                <w:bCs/>
                <w:sz w:val="15"/>
                <w:szCs w:val="15"/>
                <w:lang w:val="en-US"/>
              </w:rPr>
              <w:t>2</w:t>
            </w:r>
            <w:r w:rsidR="008B40AA">
              <w:rPr>
                <w:rFonts w:cs="Arial"/>
                <w:b/>
                <w:bCs/>
                <w:sz w:val="15"/>
                <w:szCs w:val="15"/>
                <w:lang w:val="en-US"/>
              </w:rPr>
              <w:t>5206616</w:t>
            </w:r>
          </w:p>
        </w:tc>
      </w:tr>
    </w:tbl>
    <w:p w14:paraId="2B22F497" w14:textId="77777777" w:rsidR="00111C30" w:rsidRPr="00EC39C1" w:rsidRDefault="00111C30" w:rsidP="00277161">
      <w:pPr>
        <w:rPr>
          <w:rFonts w:cs="Arial"/>
          <w:sz w:val="14"/>
          <w:szCs w:val="14"/>
        </w:rPr>
      </w:pPr>
    </w:p>
    <w:bookmarkEnd w:id="14"/>
    <w:p w14:paraId="770E115B" w14:textId="77777777" w:rsidR="00585041" w:rsidRDefault="00585041" w:rsidP="00277161">
      <w:pPr>
        <w:pStyle w:val="Pta"/>
        <w:rPr>
          <w:rFonts w:cs="Arial"/>
        </w:rPr>
      </w:pPr>
    </w:p>
    <w:p w14:paraId="71BCBB5A" w14:textId="7A861D70" w:rsidR="00FA3C04" w:rsidRPr="002071F5" w:rsidRDefault="00FA3C04" w:rsidP="00FA3C04">
      <w:pPr>
        <w:pStyle w:val="Zkladntext"/>
        <w:rPr>
          <w:sz w:val="17"/>
          <w:szCs w:val="17"/>
        </w:rPr>
      </w:pPr>
      <w:r w:rsidRPr="00B92835">
        <w:rPr>
          <w:sz w:val="17"/>
          <w:szCs w:val="17"/>
        </w:rPr>
        <w:t>Prehľad o pohybe dlhodobého finančného majetku od 1. januára 20</w:t>
      </w:r>
      <w:r w:rsidR="00072AE1">
        <w:rPr>
          <w:sz w:val="17"/>
          <w:szCs w:val="17"/>
        </w:rPr>
        <w:t>2</w:t>
      </w:r>
      <w:r w:rsidR="00381F6E">
        <w:rPr>
          <w:sz w:val="17"/>
          <w:szCs w:val="17"/>
        </w:rPr>
        <w:t>5</w:t>
      </w:r>
      <w:r w:rsidRPr="00B92835">
        <w:rPr>
          <w:sz w:val="17"/>
          <w:szCs w:val="17"/>
        </w:rPr>
        <w:t xml:space="preserve"> do 31. decembra 20</w:t>
      </w:r>
      <w:r w:rsidR="00072AE1">
        <w:rPr>
          <w:sz w:val="17"/>
          <w:szCs w:val="17"/>
        </w:rPr>
        <w:t>2</w:t>
      </w:r>
      <w:r w:rsidR="00381F6E">
        <w:rPr>
          <w:sz w:val="17"/>
          <w:szCs w:val="17"/>
        </w:rPr>
        <w:t>5</w:t>
      </w:r>
      <w:r w:rsidRPr="00B92835">
        <w:rPr>
          <w:sz w:val="17"/>
          <w:szCs w:val="17"/>
        </w:rPr>
        <w:t xml:space="preserve"> a za porovnateľné obdobie od 1. januára 20</w:t>
      </w:r>
      <w:r w:rsidR="009948A3">
        <w:rPr>
          <w:sz w:val="17"/>
          <w:szCs w:val="17"/>
        </w:rPr>
        <w:t>2</w:t>
      </w:r>
      <w:r w:rsidR="00381F6E">
        <w:rPr>
          <w:sz w:val="17"/>
          <w:szCs w:val="17"/>
        </w:rPr>
        <w:t>4</w:t>
      </w:r>
      <w:r w:rsidR="00515233">
        <w:rPr>
          <w:sz w:val="17"/>
          <w:szCs w:val="17"/>
        </w:rPr>
        <w:t xml:space="preserve"> </w:t>
      </w:r>
      <w:r w:rsidRPr="00B92835">
        <w:rPr>
          <w:sz w:val="17"/>
          <w:szCs w:val="17"/>
        </w:rPr>
        <w:t>do 31. decembra 20</w:t>
      </w:r>
      <w:r w:rsidR="009948A3">
        <w:rPr>
          <w:sz w:val="17"/>
          <w:szCs w:val="17"/>
        </w:rPr>
        <w:t>2</w:t>
      </w:r>
      <w:r w:rsidR="00381F6E">
        <w:rPr>
          <w:sz w:val="17"/>
          <w:szCs w:val="17"/>
        </w:rPr>
        <w:t>4</w:t>
      </w:r>
      <w:r w:rsidRPr="00B92835">
        <w:rPr>
          <w:sz w:val="17"/>
          <w:szCs w:val="17"/>
        </w:rPr>
        <w:t xml:space="preserve"> je uvedený v tabuľke na </w:t>
      </w:r>
      <w:r w:rsidRPr="002071F5">
        <w:rPr>
          <w:sz w:val="17"/>
          <w:szCs w:val="17"/>
        </w:rPr>
        <w:t>stranách 2</w:t>
      </w:r>
      <w:r w:rsidR="007030A3">
        <w:rPr>
          <w:sz w:val="17"/>
          <w:szCs w:val="17"/>
        </w:rPr>
        <w:t>5</w:t>
      </w:r>
      <w:r w:rsidRPr="002071F5">
        <w:rPr>
          <w:sz w:val="17"/>
          <w:szCs w:val="17"/>
        </w:rPr>
        <w:t xml:space="preserve"> a 2</w:t>
      </w:r>
      <w:r w:rsidR="007030A3">
        <w:rPr>
          <w:sz w:val="17"/>
          <w:szCs w:val="17"/>
        </w:rPr>
        <w:t>6</w:t>
      </w:r>
      <w:r w:rsidRPr="002071F5">
        <w:rPr>
          <w:sz w:val="17"/>
          <w:szCs w:val="17"/>
        </w:rPr>
        <w:t>.</w:t>
      </w:r>
    </w:p>
    <w:p w14:paraId="706C7017" w14:textId="77777777" w:rsidR="00FA3C04" w:rsidRPr="002071F5" w:rsidRDefault="00FA3C04" w:rsidP="00FA3C04">
      <w:pPr>
        <w:pStyle w:val="Zkladntext"/>
        <w:rPr>
          <w:sz w:val="17"/>
          <w:szCs w:val="17"/>
        </w:rPr>
      </w:pPr>
    </w:p>
    <w:p w14:paraId="0B152110" w14:textId="77777777" w:rsidR="00FA3C04" w:rsidRPr="002071F5" w:rsidRDefault="00FA3C04" w:rsidP="00FA3C04">
      <w:pPr>
        <w:pStyle w:val="Zkladntext"/>
        <w:rPr>
          <w:sz w:val="17"/>
          <w:szCs w:val="17"/>
        </w:rPr>
      </w:pPr>
      <w:r w:rsidRPr="002071F5">
        <w:rPr>
          <w:sz w:val="17"/>
          <w:szCs w:val="17"/>
        </w:rPr>
        <w:t>Spoločnosť</w:t>
      </w:r>
      <w:r w:rsidR="00C106F9" w:rsidRPr="002071F5">
        <w:rPr>
          <w:sz w:val="17"/>
          <w:szCs w:val="17"/>
        </w:rPr>
        <w:t xml:space="preserve"> KOSIT A.S.</w:t>
      </w:r>
      <w:r w:rsidRPr="002071F5">
        <w:rPr>
          <w:sz w:val="17"/>
          <w:szCs w:val="17"/>
        </w:rPr>
        <w:t xml:space="preserve"> vlastní 49 %  podiel (154.546 EUR)  v spoločnosti EAST PAPER s. r. o, Rastislavova 98, Košice. Spoločnosť EAST PAPER s. r. o., Rastislavova 98, Košice, ktorá bola založená nepeňažným vkladom 153.223 EUR (4.616 TSKK) a peňažným vkladom 1.295 EUR (39 TSKK) v roku 2004. </w:t>
      </w:r>
    </w:p>
    <w:p w14:paraId="44A21C48" w14:textId="77777777" w:rsidR="00FA3C04" w:rsidRPr="002071F5" w:rsidRDefault="00FA3C04" w:rsidP="00FA3C04">
      <w:pPr>
        <w:pStyle w:val="Zkladntext"/>
        <w:rPr>
          <w:sz w:val="17"/>
          <w:szCs w:val="17"/>
        </w:rPr>
      </w:pPr>
      <w:r w:rsidRPr="002071F5">
        <w:rPr>
          <w:sz w:val="17"/>
          <w:szCs w:val="17"/>
        </w:rPr>
        <w:t xml:space="preserve">Spoločnosť </w:t>
      </w:r>
      <w:r w:rsidR="00C106F9" w:rsidRPr="002071F5">
        <w:rPr>
          <w:sz w:val="17"/>
          <w:szCs w:val="17"/>
        </w:rPr>
        <w:t>KOSIT</w:t>
      </w:r>
      <w:r w:rsidR="0049174A" w:rsidRPr="002071F5">
        <w:rPr>
          <w:sz w:val="17"/>
          <w:szCs w:val="17"/>
        </w:rPr>
        <w:t xml:space="preserve"> </w:t>
      </w:r>
      <w:r w:rsidR="00C106F9" w:rsidRPr="002071F5">
        <w:rPr>
          <w:sz w:val="17"/>
          <w:szCs w:val="17"/>
        </w:rPr>
        <w:t xml:space="preserve">a.s. </w:t>
      </w:r>
      <w:r w:rsidRPr="002071F5">
        <w:rPr>
          <w:sz w:val="17"/>
          <w:szCs w:val="17"/>
        </w:rPr>
        <w:t>má 100% účasť v </w:t>
      </w:r>
      <w:r w:rsidR="0049174A" w:rsidRPr="002071F5">
        <w:rPr>
          <w:sz w:val="17"/>
          <w:szCs w:val="17"/>
        </w:rPr>
        <w:t xml:space="preserve">spoločnosti </w:t>
      </w:r>
      <w:r w:rsidR="0023109D">
        <w:rPr>
          <w:sz w:val="17"/>
          <w:szCs w:val="17"/>
        </w:rPr>
        <w:t>CSO</w:t>
      </w:r>
      <w:r w:rsidR="0049174A" w:rsidRPr="002071F5">
        <w:rPr>
          <w:sz w:val="17"/>
          <w:szCs w:val="17"/>
        </w:rPr>
        <w:t xml:space="preserve"> Sirník s.r.o.,</w:t>
      </w:r>
      <w:r w:rsidRPr="002071F5">
        <w:rPr>
          <w:sz w:val="17"/>
          <w:szCs w:val="17"/>
        </w:rPr>
        <w:t xml:space="preserve"> výška jej </w:t>
      </w:r>
      <w:r w:rsidR="00554DF7" w:rsidRPr="002071F5">
        <w:rPr>
          <w:sz w:val="17"/>
          <w:szCs w:val="17"/>
        </w:rPr>
        <w:t>základného imania</w:t>
      </w:r>
      <w:r w:rsidRPr="002071F5">
        <w:rPr>
          <w:sz w:val="17"/>
          <w:szCs w:val="17"/>
        </w:rPr>
        <w:t xml:space="preserve"> predstavuje </w:t>
      </w:r>
      <w:r w:rsidR="001976C1">
        <w:rPr>
          <w:sz w:val="17"/>
          <w:szCs w:val="17"/>
        </w:rPr>
        <w:t>300</w:t>
      </w:r>
      <w:r w:rsidRPr="002071F5">
        <w:rPr>
          <w:sz w:val="17"/>
          <w:szCs w:val="17"/>
        </w:rPr>
        <w:t>.</w:t>
      </w:r>
      <w:r w:rsidR="001976C1">
        <w:rPr>
          <w:sz w:val="17"/>
          <w:szCs w:val="17"/>
        </w:rPr>
        <w:t>0</w:t>
      </w:r>
      <w:r w:rsidRPr="002071F5">
        <w:rPr>
          <w:sz w:val="17"/>
          <w:szCs w:val="17"/>
        </w:rPr>
        <w:t xml:space="preserve">00 EUR. </w:t>
      </w:r>
    </w:p>
    <w:p w14:paraId="1A23DC36" w14:textId="77777777" w:rsidR="00657201" w:rsidRPr="002071F5" w:rsidRDefault="00657201" w:rsidP="00657201">
      <w:pPr>
        <w:pStyle w:val="Zkladntext"/>
        <w:rPr>
          <w:sz w:val="17"/>
          <w:szCs w:val="17"/>
        </w:rPr>
      </w:pPr>
      <w:r w:rsidRPr="002071F5">
        <w:rPr>
          <w:sz w:val="17"/>
          <w:szCs w:val="17"/>
        </w:rPr>
        <w:t>Spoločnosť KOSIT</w:t>
      </w:r>
      <w:r w:rsidR="0049174A" w:rsidRPr="002071F5">
        <w:rPr>
          <w:sz w:val="17"/>
          <w:szCs w:val="17"/>
        </w:rPr>
        <w:t xml:space="preserve"> </w:t>
      </w:r>
      <w:r w:rsidRPr="002071F5">
        <w:rPr>
          <w:sz w:val="17"/>
          <w:szCs w:val="17"/>
        </w:rPr>
        <w:t>a.s. má 100% účasť v spoločnosti KOSIT SERVICES s.r.o.</w:t>
      </w:r>
      <w:r w:rsidR="0049174A" w:rsidRPr="002071F5">
        <w:rPr>
          <w:sz w:val="17"/>
          <w:szCs w:val="17"/>
        </w:rPr>
        <w:t>,</w:t>
      </w:r>
      <w:r w:rsidRPr="002071F5">
        <w:rPr>
          <w:sz w:val="17"/>
          <w:szCs w:val="17"/>
        </w:rPr>
        <w:t xml:space="preserve"> výška jej základného imania predstavuje </w:t>
      </w:r>
      <w:r w:rsidR="001976C1">
        <w:rPr>
          <w:sz w:val="17"/>
          <w:szCs w:val="17"/>
        </w:rPr>
        <w:t>30</w:t>
      </w:r>
      <w:r w:rsidRPr="002071F5">
        <w:rPr>
          <w:sz w:val="17"/>
          <w:szCs w:val="17"/>
        </w:rPr>
        <w:t xml:space="preserve">.000 EUR. </w:t>
      </w:r>
    </w:p>
    <w:p w14:paraId="6CC3C63A" w14:textId="77777777" w:rsidR="00657201" w:rsidRPr="002071F5" w:rsidRDefault="00657201" w:rsidP="00657201">
      <w:pPr>
        <w:pStyle w:val="Zkladntext"/>
        <w:rPr>
          <w:sz w:val="17"/>
          <w:szCs w:val="17"/>
        </w:rPr>
      </w:pPr>
      <w:r w:rsidRPr="002071F5">
        <w:rPr>
          <w:sz w:val="17"/>
          <w:szCs w:val="17"/>
        </w:rPr>
        <w:t>Spoločnosť KOSIT</w:t>
      </w:r>
      <w:r w:rsidR="0049174A" w:rsidRPr="002071F5">
        <w:rPr>
          <w:sz w:val="17"/>
          <w:szCs w:val="17"/>
        </w:rPr>
        <w:t xml:space="preserve"> </w:t>
      </w:r>
      <w:r w:rsidRPr="002071F5">
        <w:rPr>
          <w:sz w:val="17"/>
          <w:szCs w:val="17"/>
        </w:rPr>
        <w:t xml:space="preserve">a.s. má </w:t>
      </w:r>
      <w:r w:rsidR="00F73493">
        <w:rPr>
          <w:sz w:val="17"/>
          <w:szCs w:val="17"/>
        </w:rPr>
        <w:t>90</w:t>
      </w:r>
      <w:r w:rsidRPr="002071F5">
        <w:rPr>
          <w:sz w:val="17"/>
          <w:szCs w:val="17"/>
        </w:rPr>
        <w:t>% účasť v spoločnosti KOSIT WEST s.r.o.</w:t>
      </w:r>
      <w:r w:rsidR="0049174A" w:rsidRPr="002071F5">
        <w:rPr>
          <w:sz w:val="17"/>
          <w:szCs w:val="17"/>
        </w:rPr>
        <w:t>,</w:t>
      </w:r>
      <w:r w:rsidRPr="002071F5">
        <w:rPr>
          <w:sz w:val="17"/>
          <w:szCs w:val="17"/>
        </w:rPr>
        <w:t xml:space="preserve"> výška jej základného imania predstavuje </w:t>
      </w:r>
      <w:r w:rsidR="00966626">
        <w:rPr>
          <w:sz w:val="17"/>
          <w:szCs w:val="17"/>
        </w:rPr>
        <w:t>100</w:t>
      </w:r>
      <w:r w:rsidRPr="002071F5">
        <w:rPr>
          <w:sz w:val="17"/>
          <w:szCs w:val="17"/>
        </w:rPr>
        <w:t xml:space="preserve">.000 EUR. </w:t>
      </w:r>
    </w:p>
    <w:p w14:paraId="2D988B45" w14:textId="5C381235" w:rsidR="00657201" w:rsidRPr="008B40AA" w:rsidRDefault="006B3049" w:rsidP="00FA3C04">
      <w:pPr>
        <w:pStyle w:val="Zkladntext"/>
        <w:rPr>
          <w:sz w:val="17"/>
          <w:szCs w:val="17"/>
        </w:rPr>
      </w:pPr>
      <w:r w:rsidRPr="008B40AA">
        <w:rPr>
          <w:sz w:val="17"/>
          <w:szCs w:val="17"/>
        </w:rPr>
        <w:t>Spoločnosť KOSIT</w:t>
      </w:r>
      <w:r w:rsidR="0049174A" w:rsidRPr="008B40AA">
        <w:rPr>
          <w:sz w:val="17"/>
          <w:szCs w:val="17"/>
        </w:rPr>
        <w:t xml:space="preserve"> </w:t>
      </w:r>
      <w:r w:rsidRPr="008B40AA">
        <w:rPr>
          <w:sz w:val="17"/>
          <w:szCs w:val="17"/>
        </w:rPr>
        <w:t xml:space="preserve">a.s. má </w:t>
      </w:r>
      <w:r w:rsidR="00A41CE6" w:rsidRPr="008B40AA">
        <w:rPr>
          <w:sz w:val="17"/>
          <w:szCs w:val="17"/>
        </w:rPr>
        <w:t xml:space="preserve">100% účasť v spoločnosti </w:t>
      </w:r>
      <w:r w:rsidR="0044572B" w:rsidRPr="008B40AA">
        <w:rPr>
          <w:sz w:val="17"/>
          <w:szCs w:val="17"/>
        </w:rPr>
        <w:t>CSO HUSÁK</w:t>
      </w:r>
      <w:r w:rsidR="00A41CE6" w:rsidRPr="008B40AA">
        <w:rPr>
          <w:sz w:val="17"/>
          <w:szCs w:val="17"/>
        </w:rPr>
        <w:t xml:space="preserve"> s.r.o.</w:t>
      </w:r>
      <w:r w:rsidR="0049174A" w:rsidRPr="008B40AA">
        <w:rPr>
          <w:sz w:val="17"/>
          <w:szCs w:val="17"/>
        </w:rPr>
        <w:t>,</w:t>
      </w:r>
      <w:r w:rsidR="00A41CE6" w:rsidRPr="008B40AA">
        <w:rPr>
          <w:sz w:val="17"/>
          <w:szCs w:val="17"/>
        </w:rPr>
        <w:t xml:space="preserve">  výška jej základného imania predstavuje 955.000 EUR</w:t>
      </w:r>
    </w:p>
    <w:p w14:paraId="502394A2" w14:textId="77777777" w:rsidR="00657201" w:rsidRPr="008B40AA" w:rsidRDefault="0049174A" w:rsidP="00FA3C04">
      <w:pPr>
        <w:pStyle w:val="Zkladntext"/>
        <w:rPr>
          <w:sz w:val="17"/>
          <w:szCs w:val="17"/>
        </w:rPr>
      </w:pPr>
      <w:r w:rsidRPr="008B40AA">
        <w:rPr>
          <w:sz w:val="17"/>
          <w:szCs w:val="17"/>
        </w:rPr>
        <w:t xml:space="preserve">Spoločnosť KOSIT a.s. má </w:t>
      </w:r>
      <w:r w:rsidR="00786C4A" w:rsidRPr="008B40AA">
        <w:rPr>
          <w:sz w:val="17"/>
          <w:szCs w:val="17"/>
        </w:rPr>
        <w:t>99,6</w:t>
      </w:r>
      <w:r w:rsidRPr="008B40AA">
        <w:rPr>
          <w:sz w:val="17"/>
          <w:szCs w:val="17"/>
        </w:rPr>
        <w:t>% účasť v spoločnosti TMHC, a.s., .  výška jej základného imania predstavuje 25.000 EUR</w:t>
      </w:r>
    </w:p>
    <w:p w14:paraId="0009D808" w14:textId="61FB62DA" w:rsidR="00615F6F" w:rsidRPr="008B40AA" w:rsidRDefault="00615F6F" w:rsidP="00FA3C04">
      <w:pPr>
        <w:pStyle w:val="Zkladntext"/>
        <w:rPr>
          <w:sz w:val="17"/>
          <w:szCs w:val="17"/>
        </w:rPr>
      </w:pPr>
      <w:r w:rsidRPr="008B40AA">
        <w:rPr>
          <w:sz w:val="17"/>
          <w:szCs w:val="17"/>
        </w:rPr>
        <w:t xml:space="preserve">Spoločnosť KOSIT a.s. má </w:t>
      </w:r>
      <w:r w:rsidR="00786C4A" w:rsidRPr="008B40AA">
        <w:rPr>
          <w:sz w:val="17"/>
          <w:szCs w:val="17"/>
        </w:rPr>
        <w:t>100</w:t>
      </w:r>
      <w:r w:rsidRPr="008B40AA">
        <w:rPr>
          <w:sz w:val="17"/>
          <w:szCs w:val="17"/>
        </w:rPr>
        <w:t>% účasť v spoločnosti KOSIT NORTH s.r.o., výška jej základného imania predstavuje 5.000 EUR.</w:t>
      </w:r>
      <w:r w:rsidR="008B40AA" w:rsidRPr="008B40AA">
        <w:rPr>
          <w:sz w:val="17"/>
          <w:szCs w:val="17"/>
        </w:rPr>
        <w:t xml:space="preserve"> Spoločnosť sa v roku 2025 zlúčila do spoločnosti KOSIT a.s.</w:t>
      </w:r>
    </w:p>
    <w:p w14:paraId="14B161D5" w14:textId="77777777" w:rsidR="00C570D4" w:rsidRPr="008B40AA" w:rsidRDefault="00C570D4" w:rsidP="00FA3C04">
      <w:pPr>
        <w:pStyle w:val="Zkladntext"/>
        <w:rPr>
          <w:sz w:val="17"/>
          <w:szCs w:val="17"/>
        </w:rPr>
      </w:pPr>
      <w:r w:rsidRPr="008B40AA">
        <w:rPr>
          <w:sz w:val="17"/>
          <w:szCs w:val="17"/>
        </w:rPr>
        <w:t xml:space="preserve">Spoločnosť KOSIT a.s. má 100% účasť v spoločnosti </w:t>
      </w:r>
      <w:r w:rsidR="0023109D" w:rsidRPr="008B40AA">
        <w:rPr>
          <w:sz w:val="17"/>
          <w:szCs w:val="17"/>
        </w:rPr>
        <w:t>CSO Myslina</w:t>
      </w:r>
      <w:r w:rsidRPr="008B40AA">
        <w:rPr>
          <w:sz w:val="17"/>
          <w:szCs w:val="17"/>
        </w:rPr>
        <w:t xml:space="preserve"> s.r.o., výška jej základného imania predstavuje </w:t>
      </w:r>
      <w:r w:rsidR="005C3C9B" w:rsidRPr="008B40AA">
        <w:rPr>
          <w:sz w:val="17"/>
          <w:szCs w:val="17"/>
        </w:rPr>
        <w:t>60</w:t>
      </w:r>
      <w:r w:rsidRPr="008B40AA">
        <w:rPr>
          <w:sz w:val="17"/>
          <w:szCs w:val="17"/>
        </w:rPr>
        <w:t>.000 EUR.</w:t>
      </w:r>
    </w:p>
    <w:p w14:paraId="7402E153" w14:textId="77777777" w:rsidR="00F567A6" w:rsidRPr="008B40AA" w:rsidRDefault="00F567A6" w:rsidP="00072AE1">
      <w:pPr>
        <w:pStyle w:val="Zkladntext"/>
        <w:rPr>
          <w:sz w:val="17"/>
          <w:szCs w:val="17"/>
        </w:rPr>
      </w:pPr>
      <w:r w:rsidRPr="008B40AA">
        <w:rPr>
          <w:sz w:val="17"/>
          <w:szCs w:val="17"/>
        </w:rPr>
        <w:t xml:space="preserve">Spločnosť KOSIT a.s. má 100% účast v spoločnosti </w:t>
      </w:r>
      <w:r w:rsidR="0023109D" w:rsidRPr="008B40AA">
        <w:rPr>
          <w:sz w:val="17"/>
          <w:szCs w:val="17"/>
        </w:rPr>
        <w:t>CSO NANA</w:t>
      </w:r>
      <w:r w:rsidRPr="008B40AA">
        <w:rPr>
          <w:sz w:val="17"/>
          <w:szCs w:val="17"/>
        </w:rPr>
        <w:t xml:space="preserve"> s.r.o., výška jej základného imania </w:t>
      </w:r>
      <w:r w:rsidR="00CE7BB5" w:rsidRPr="008B40AA">
        <w:rPr>
          <w:sz w:val="17"/>
          <w:szCs w:val="17"/>
        </w:rPr>
        <w:t>představuje 6. 639 EUR.</w:t>
      </w:r>
    </w:p>
    <w:p w14:paraId="2D8B1672" w14:textId="2B2E6A72" w:rsidR="00F567A6" w:rsidRPr="008B40AA" w:rsidRDefault="00F567A6" w:rsidP="00072AE1">
      <w:pPr>
        <w:pStyle w:val="Zkladntext"/>
        <w:rPr>
          <w:sz w:val="17"/>
          <w:szCs w:val="17"/>
        </w:rPr>
      </w:pPr>
      <w:r w:rsidRPr="008B40AA">
        <w:rPr>
          <w:sz w:val="17"/>
          <w:szCs w:val="17"/>
        </w:rPr>
        <w:t xml:space="preserve">Spločnosť KOSIT a.s. má 100% účast v spoločnosti Eko- Salmo s.r.o., výška jej základného imania </w:t>
      </w:r>
      <w:r w:rsidR="00CE7BB5" w:rsidRPr="008B40AA">
        <w:rPr>
          <w:sz w:val="17"/>
          <w:szCs w:val="17"/>
        </w:rPr>
        <w:t xml:space="preserve">představuje </w:t>
      </w:r>
      <w:r w:rsidR="00F73493" w:rsidRPr="008B40AA">
        <w:rPr>
          <w:sz w:val="17"/>
          <w:szCs w:val="17"/>
        </w:rPr>
        <w:t>149 374</w:t>
      </w:r>
      <w:r w:rsidR="00CE7BB5" w:rsidRPr="008B40AA">
        <w:rPr>
          <w:sz w:val="17"/>
          <w:szCs w:val="17"/>
        </w:rPr>
        <w:t xml:space="preserve"> EUR</w:t>
      </w:r>
      <w:r w:rsidR="008B40AA" w:rsidRPr="008B40AA">
        <w:rPr>
          <w:sz w:val="17"/>
          <w:szCs w:val="17"/>
        </w:rPr>
        <w:t>. Spoločnosť sa v roku 2025 zlúčila do spoločnoszi KOSIT a.s..</w:t>
      </w:r>
    </w:p>
    <w:p w14:paraId="4BE8ED67" w14:textId="77777777" w:rsidR="00F567A6" w:rsidRPr="008B40AA" w:rsidRDefault="00F567A6" w:rsidP="00F567A6">
      <w:pPr>
        <w:pStyle w:val="Zkladntext"/>
        <w:rPr>
          <w:sz w:val="17"/>
          <w:szCs w:val="17"/>
        </w:rPr>
      </w:pPr>
      <w:r w:rsidRPr="008B40AA">
        <w:rPr>
          <w:sz w:val="17"/>
          <w:szCs w:val="17"/>
        </w:rPr>
        <w:t xml:space="preserve">Spločnosť KOSIT a.s. má 100% účast v spoločnosti </w:t>
      </w:r>
      <w:r w:rsidR="0023109D" w:rsidRPr="008B40AA">
        <w:rPr>
          <w:sz w:val="17"/>
          <w:szCs w:val="17"/>
        </w:rPr>
        <w:t>BPS Barca</w:t>
      </w:r>
      <w:r w:rsidRPr="008B40AA">
        <w:rPr>
          <w:sz w:val="17"/>
          <w:szCs w:val="17"/>
        </w:rPr>
        <w:t xml:space="preserve"> s.r.o., výška jej základného imania </w:t>
      </w:r>
      <w:r w:rsidR="00CE7BB5" w:rsidRPr="008B40AA">
        <w:rPr>
          <w:sz w:val="17"/>
          <w:szCs w:val="17"/>
        </w:rPr>
        <w:t>představuje 5. 000 EUR.</w:t>
      </w:r>
    </w:p>
    <w:p w14:paraId="41E86807" w14:textId="6EA58611" w:rsidR="00F567A6" w:rsidRPr="008B40AA" w:rsidRDefault="00F567A6" w:rsidP="00072AE1">
      <w:pPr>
        <w:pStyle w:val="Zkladntext"/>
        <w:rPr>
          <w:sz w:val="17"/>
          <w:szCs w:val="17"/>
        </w:rPr>
      </w:pPr>
      <w:r w:rsidRPr="008B40AA">
        <w:rPr>
          <w:sz w:val="17"/>
          <w:szCs w:val="17"/>
        </w:rPr>
        <w:t xml:space="preserve">Spoločnosť KOSIT a.s. má 50% účast v spoločnosti Eco Transport s.r.o., výška jej základného imania predstavuje </w:t>
      </w:r>
      <w:r w:rsidR="00CE7BB5" w:rsidRPr="008B40AA">
        <w:rPr>
          <w:sz w:val="17"/>
          <w:szCs w:val="17"/>
        </w:rPr>
        <w:t xml:space="preserve"> 5. 000 EUR.</w:t>
      </w:r>
      <w:r w:rsidR="008B40AA" w:rsidRPr="008B40AA">
        <w:rPr>
          <w:sz w:val="17"/>
          <w:szCs w:val="17"/>
        </w:rPr>
        <w:t xml:space="preserve"> Podiel v spoločnosti bol v roku 2025 predaný</w:t>
      </w:r>
    </w:p>
    <w:p w14:paraId="0BEBA5B2" w14:textId="26F81182" w:rsidR="00074F7E" w:rsidRDefault="00074F7E" w:rsidP="00074F7E">
      <w:pPr>
        <w:pStyle w:val="Zkladntext"/>
        <w:rPr>
          <w:sz w:val="17"/>
          <w:szCs w:val="17"/>
        </w:rPr>
      </w:pPr>
      <w:r w:rsidRPr="008B40AA">
        <w:rPr>
          <w:sz w:val="17"/>
          <w:szCs w:val="17"/>
        </w:rPr>
        <w:lastRenderedPageBreak/>
        <w:t xml:space="preserve">Spoločnosť KOSIT a.s. má 50% účast v spoločnosti W2H2 KSK s.r.o., výška jej základného imania predstavuje  </w:t>
      </w:r>
      <w:r w:rsidR="005B2BFC" w:rsidRPr="008B40AA">
        <w:rPr>
          <w:sz w:val="17"/>
          <w:szCs w:val="17"/>
        </w:rPr>
        <w:t>10</w:t>
      </w:r>
      <w:r w:rsidRPr="008B40AA">
        <w:rPr>
          <w:sz w:val="17"/>
          <w:szCs w:val="17"/>
        </w:rPr>
        <w:t>. 000 EUR.</w:t>
      </w:r>
      <w:r w:rsidR="008B40AA" w:rsidRPr="008B40AA">
        <w:rPr>
          <w:sz w:val="17"/>
          <w:szCs w:val="17"/>
        </w:rPr>
        <w:t xml:space="preserve"> Podiel v spoločnosti bol v r</w:t>
      </w:r>
      <w:r w:rsidR="008B40AA">
        <w:rPr>
          <w:sz w:val="17"/>
          <w:szCs w:val="17"/>
        </w:rPr>
        <w:t>oku 2025 predaný.</w:t>
      </w:r>
    </w:p>
    <w:p w14:paraId="6A404646" w14:textId="77777777" w:rsidR="00F866CE" w:rsidRDefault="00F866CE" w:rsidP="00F866CE">
      <w:pPr>
        <w:pStyle w:val="Zkladntext"/>
        <w:rPr>
          <w:sz w:val="17"/>
          <w:szCs w:val="17"/>
        </w:rPr>
      </w:pPr>
      <w:r w:rsidRPr="00F866CE">
        <w:rPr>
          <w:sz w:val="17"/>
          <w:szCs w:val="17"/>
        </w:rPr>
        <w:t xml:space="preserve">Spoločnosť KOSIT a.s. má </w:t>
      </w:r>
      <w:r w:rsidR="006C7157">
        <w:rPr>
          <w:sz w:val="17"/>
          <w:szCs w:val="17"/>
        </w:rPr>
        <w:t>90</w:t>
      </w:r>
      <w:r w:rsidRPr="00F866CE">
        <w:rPr>
          <w:sz w:val="17"/>
          <w:szCs w:val="17"/>
        </w:rPr>
        <w:t xml:space="preserve">% účast v spoločnosti </w:t>
      </w:r>
      <w:r w:rsidR="006C7157">
        <w:rPr>
          <w:sz w:val="17"/>
          <w:szCs w:val="17"/>
        </w:rPr>
        <w:t>DETOX</w:t>
      </w:r>
      <w:r w:rsidRPr="00F866CE">
        <w:rPr>
          <w:sz w:val="17"/>
          <w:szCs w:val="17"/>
        </w:rPr>
        <w:t xml:space="preserve"> s.r.o., výška jej základného imania predstavuje  1.</w:t>
      </w:r>
      <w:r w:rsidR="006C7157">
        <w:rPr>
          <w:sz w:val="17"/>
          <w:szCs w:val="17"/>
        </w:rPr>
        <w:t>883 0</w:t>
      </w:r>
      <w:r w:rsidR="00DE1716">
        <w:rPr>
          <w:sz w:val="17"/>
          <w:szCs w:val="17"/>
        </w:rPr>
        <w:t>25</w:t>
      </w:r>
      <w:r w:rsidRPr="00F866CE">
        <w:rPr>
          <w:sz w:val="17"/>
          <w:szCs w:val="17"/>
        </w:rPr>
        <w:t xml:space="preserve"> EUR.</w:t>
      </w:r>
    </w:p>
    <w:p w14:paraId="3ED4D681" w14:textId="7DA425D2" w:rsidR="00FF0678" w:rsidRPr="00F866CE" w:rsidRDefault="00FF0678" w:rsidP="00FF0678">
      <w:pPr>
        <w:pStyle w:val="Zkladntext"/>
        <w:rPr>
          <w:sz w:val="17"/>
          <w:szCs w:val="17"/>
        </w:rPr>
      </w:pPr>
      <w:r w:rsidRPr="00F866CE">
        <w:rPr>
          <w:sz w:val="17"/>
          <w:szCs w:val="17"/>
        </w:rPr>
        <w:t xml:space="preserve">Spoločnosť KOSIT a.s. má </w:t>
      </w:r>
      <w:r>
        <w:rPr>
          <w:sz w:val="17"/>
          <w:szCs w:val="17"/>
        </w:rPr>
        <w:t>100</w:t>
      </w:r>
      <w:r w:rsidRPr="00F866CE">
        <w:rPr>
          <w:sz w:val="17"/>
          <w:szCs w:val="17"/>
        </w:rPr>
        <w:t xml:space="preserve">% účast v spoločnosti </w:t>
      </w:r>
      <w:r w:rsidR="0044572B">
        <w:rPr>
          <w:sz w:val="17"/>
          <w:szCs w:val="17"/>
        </w:rPr>
        <w:t>KOSIT EAST</w:t>
      </w:r>
      <w:r w:rsidRPr="00F866CE">
        <w:rPr>
          <w:sz w:val="17"/>
          <w:szCs w:val="17"/>
        </w:rPr>
        <w:t xml:space="preserve"> s.r.o., výška jej základného imania predstavuje  </w:t>
      </w:r>
      <w:r w:rsidR="00511296">
        <w:rPr>
          <w:sz w:val="17"/>
          <w:szCs w:val="17"/>
        </w:rPr>
        <w:t>232 358</w:t>
      </w:r>
      <w:r w:rsidRPr="00F866CE">
        <w:rPr>
          <w:sz w:val="17"/>
          <w:szCs w:val="17"/>
        </w:rPr>
        <w:t xml:space="preserve"> EUR.</w:t>
      </w:r>
    </w:p>
    <w:p w14:paraId="0635DBFF" w14:textId="77777777" w:rsidR="00FF0678" w:rsidRDefault="00FF0678" w:rsidP="00FF0678">
      <w:pPr>
        <w:pStyle w:val="Zkladntext"/>
        <w:rPr>
          <w:sz w:val="17"/>
          <w:szCs w:val="17"/>
        </w:rPr>
      </w:pPr>
      <w:r w:rsidRPr="00F866CE">
        <w:rPr>
          <w:sz w:val="17"/>
          <w:szCs w:val="17"/>
        </w:rPr>
        <w:t xml:space="preserve">Spoločnosť KOSIT a.s. má </w:t>
      </w:r>
      <w:r w:rsidR="00511296">
        <w:rPr>
          <w:sz w:val="17"/>
          <w:szCs w:val="17"/>
        </w:rPr>
        <w:t>10</w:t>
      </w:r>
      <w:r>
        <w:rPr>
          <w:sz w:val="17"/>
          <w:szCs w:val="17"/>
        </w:rPr>
        <w:t>0</w:t>
      </w:r>
      <w:r w:rsidRPr="00F866CE">
        <w:rPr>
          <w:sz w:val="17"/>
          <w:szCs w:val="17"/>
        </w:rPr>
        <w:t xml:space="preserve">% účast v spoločnosti </w:t>
      </w:r>
      <w:r w:rsidR="00511296">
        <w:rPr>
          <w:sz w:val="17"/>
          <w:szCs w:val="17"/>
        </w:rPr>
        <w:t>CSO Sikenica</w:t>
      </w:r>
      <w:r w:rsidRPr="00F866CE">
        <w:rPr>
          <w:sz w:val="17"/>
          <w:szCs w:val="17"/>
        </w:rPr>
        <w:t xml:space="preserve"> s.r.o., výška jej základného imania predstavuje  </w:t>
      </w:r>
      <w:r w:rsidR="00511296">
        <w:rPr>
          <w:sz w:val="17"/>
          <w:szCs w:val="17"/>
        </w:rPr>
        <w:t>42 774</w:t>
      </w:r>
      <w:r w:rsidRPr="00F866CE">
        <w:rPr>
          <w:sz w:val="17"/>
          <w:szCs w:val="17"/>
        </w:rPr>
        <w:t xml:space="preserve"> EUR.</w:t>
      </w:r>
    </w:p>
    <w:p w14:paraId="5B4583E7" w14:textId="77777777" w:rsidR="00511296" w:rsidRPr="00F866CE" w:rsidRDefault="00511296" w:rsidP="00511296">
      <w:pPr>
        <w:pStyle w:val="Zkladntext"/>
        <w:rPr>
          <w:sz w:val="17"/>
          <w:szCs w:val="17"/>
        </w:rPr>
      </w:pPr>
      <w:r w:rsidRPr="00F866CE">
        <w:rPr>
          <w:sz w:val="17"/>
          <w:szCs w:val="17"/>
        </w:rPr>
        <w:t xml:space="preserve">Spoločnosť KOSIT a.s. má </w:t>
      </w:r>
      <w:r>
        <w:rPr>
          <w:sz w:val="17"/>
          <w:szCs w:val="17"/>
        </w:rPr>
        <w:t>100</w:t>
      </w:r>
      <w:r w:rsidRPr="00F866CE">
        <w:rPr>
          <w:sz w:val="17"/>
          <w:szCs w:val="17"/>
        </w:rPr>
        <w:t xml:space="preserve">% účast v spoločnosti </w:t>
      </w:r>
      <w:r>
        <w:rPr>
          <w:sz w:val="17"/>
          <w:szCs w:val="17"/>
        </w:rPr>
        <w:t>CSO Papín</w:t>
      </w:r>
      <w:r w:rsidRPr="00F866CE">
        <w:rPr>
          <w:sz w:val="17"/>
          <w:szCs w:val="17"/>
        </w:rPr>
        <w:t xml:space="preserve"> s.r.o., výška jej základného imania predstavuje  </w:t>
      </w:r>
      <w:r>
        <w:rPr>
          <w:sz w:val="17"/>
          <w:szCs w:val="17"/>
        </w:rPr>
        <w:t xml:space="preserve"> 5. 000</w:t>
      </w:r>
      <w:r w:rsidRPr="00F866CE">
        <w:rPr>
          <w:sz w:val="17"/>
          <w:szCs w:val="17"/>
        </w:rPr>
        <w:t xml:space="preserve"> </w:t>
      </w:r>
      <w:r>
        <w:rPr>
          <w:sz w:val="17"/>
          <w:szCs w:val="17"/>
        </w:rPr>
        <w:t xml:space="preserve"> </w:t>
      </w:r>
      <w:r w:rsidRPr="00F866CE">
        <w:rPr>
          <w:sz w:val="17"/>
          <w:szCs w:val="17"/>
        </w:rPr>
        <w:t>EUR.</w:t>
      </w:r>
    </w:p>
    <w:p w14:paraId="14E20C96" w14:textId="77777777" w:rsidR="00511296" w:rsidRPr="00F866CE" w:rsidRDefault="00511296" w:rsidP="00511296">
      <w:pPr>
        <w:pStyle w:val="Zkladntext"/>
        <w:rPr>
          <w:sz w:val="17"/>
          <w:szCs w:val="17"/>
        </w:rPr>
      </w:pPr>
      <w:r w:rsidRPr="00F866CE">
        <w:rPr>
          <w:sz w:val="17"/>
          <w:szCs w:val="17"/>
        </w:rPr>
        <w:t xml:space="preserve">Spoločnosť KOSIT a.s. má </w:t>
      </w:r>
      <w:r>
        <w:rPr>
          <w:sz w:val="17"/>
          <w:szCs w:val="17"/>
        </w:rPr>
        <w:t>100</w:t>
      </w:r>
      <w:r w:rsidRPr="00F866CE">
        <w:rPr>
          <w:sz w:val="17"/>
          <w:szCs w:val="17"/>
        </w:rPr>
        <w:t xml:space="preserve">% účast v spoločnosti </w:t>
      </w:r>
      <w:r>
        <w:rPr>
          <w:sz w:val="17"/>
          <w:szCs w:val="17"/>
        </w:rPr>
        <w:t>CSO Štítnik</w:t>
      </w:r>
      <w:r w:rsidRPr="00F866CE">
        <w:rPr>
          <w:sz w:val="17"/>
          <w:szCs w:val="17"/>
        </w:rPr>
        <w:t xml:space="preserve"> s.r.o., výška jej základného imania predstavuje  </w:t>
      </w:r>
      <w:r>
        <w:rPr>
          <w:sz w:val="17"/>
          <w:szCs w:val="17"/>
        </w:rPr>
        <w:t xml:space="preserve">5. 100 </w:t>
      </w:r>
      <w:r w:rsidRPr="00F866CE">
        <w:rPr>
          <w:sz w:val="17"/>
          <w:szCs w:val="17"/>
        </w:rPr>
        <w:t xml:space="preserve"> EUR.</w:t>
      </w:r>
    </w:p>
    <w:p w14:paraId="3F099DE6" w14:textId="77777777" w:rsidR="00511296" w:rsidRPr="00F866CE" w:rsidRDefault="00511296" w:rsidP="00FF0678">
      <w:pPr>
        <w:pStyle w:val="Zkladntext"/>
        <w:rPr>
          <w:sz w:val="17"/>
          <w:szCs w:val="17"/>
        </w:rPr>
      </w:pPr>
    </w:p>
    <w:p w14:paraId="6EFB5E5D" w14:textId="77777777" w:rsidR="00FF0678" w:rsidRPr="00F866CE" w:rsidRDefault="00FF0678" w:rsidP="00F866CE">
      <w:pPr>
        <w:pStyle w:val="Zkladntext"/>
        <w:rPr>
          <w:sz w:val="17"/>
          <w:szCs w:val="17"/>
        </w:rPr>
      </w:pPr>
    </w:p>
    <w:p w14:paraId="3C5FFF82" w14:textId="77777777" w:rsidR="00074F7E" w:rsidRPr="00F866CE" w:rsidRDefault="00074F7E" w:rsidP="00072AE1">
      <w:pPr>
        <w:pStyle w:val="Zkladntext"/>
        <w:rPr>
          <w:sz w:val="17"/>
          <w:szCs w:val="17"/>
        </w:rPr>
      </w:pPr>
    </w:p>
    <w:p w14:paraId="49DA0374" w14:textId="77777777" w:rsidR="00074F7E" w:rsidRDefault="00074F7E" w:rsidP="00072AE1">
      <w:pPr>
        <w:pStyle w:val="Zkladntext"/>
        <w:rPr>
          <w:sz w:val="17"/>
          <w:szCs w:val="17"/>
        </w:rPr>
      </w:pPr>
    </w:p>
    <w:p w14:paraId="4BC36231" w14:textId="035DA321" w:rsidR="00FA3C04" w:rsidRPr="00B92835" w:rsidRDefault="00FA3C04" w:rsidP="00FA3C04">
      <w:pPr>
        <w:pStyle w:val="Zkladntext"/>
        <w:rPr>
          <w:sz w:val="17"/>
          <w:szCs w:val="17"/>
        </w:rPr>
      </w:pPr>
      <w:r w:rsidRPr="00B92835">
        <w:rPr>
          <w:sz w:val="17"/>
          <w:szCs w:val="17"/>
        </w:rPr>
        <w:t>Spoločnosť</w:t>
      </w:r>
      <w:r w:rsidR="00C106F9">
        <w:rPr>
          <w:sz w:val="17"/>
          <w:szCs w:val="17"/>
        </w:rPr>
        <w:t xml:space="preserve"> KOSIT a.s.</w:t>
      </w:r>
      <w:r w:rsidRPr="00B92835">
        <w:rPr>
          <w:sz w:val="17"/>
          <w:szCs w:val="17"/>
        </w:rPr>
        <w:t xml:space="preserve"> k 31.12.20</w:t>
      </w:r>
      <w:r w:rsidR="00F567A6">
        <w:rPr>
          <w:sz w:val="17"/>
          <w:szCs w:val="17"/>
        </w:rPr>
        <w:t>2</w:t>
      </w:r>
      <w:r w:rsidR="0044572B">
        <w:rPr>
          <w:sz w:val="17"/>
          <w:szCs w:val="17"/>
        </w:rPr>
        <w:t>5</w:t>
      </w:r>
      <w:r w:rsidRPr="00B92835">
        <w:rPr>
          <w:sz w:val="17"/>
          <w:szCs w:val="17"/>
        </w:rPr>
        <w:t xml:space="preserve"> precenila finančné investície metódou vlastného imania v individuálnej závierke.</w:t>
      </w:r>
    </w:p>
    <w:p w14:paraId="219ABE9B" w14:textId="77777777" w:rsidR="00FA3C04" w:rsidRPr="00B92835" w:rsidRDefault="00FA3C04" w:rsidP="00FA3C04">
      <w:pPr>
        <w:pStyle w:val="Zkladntext"/>
        <w:rPr>
          <w:sz w:val="17"/>
          <w:szCs w:val="17"/>
        </w:rPr>
      </w:pPr>
    </w:p>
    <w:p w14:paraId="488EFAC1" w14:textId="439F0FD8" w:rsidR="00FA3C04" w:rsidRDefault="00FA3C04" w:rsidP="00074F7E">
      <w:pPr>
        <w:pStyle w:val="Zkladntext"/>
        <w:rPr>
          <w:sz w:val="17"/>
          <w:szCs w:val="17"/>
        </w:rPr>
      </w:pPr>
      <w:r w:rsidRPr="00B92835">
        <w:rPr>
          <w:sz w:val="17"/>
          <w:szCs w:val="17"/>
        </w:rPr>
        <w:t>Výška vlastného imania k 31. decembru 20</w:t>
      </w:r>
      <w:r w:rsidR="00072AE1">
        <w:rPr>
          <w:sz w:val="17"/>
          <w:szCs w:val="17"/>
        </w:rPr>
        <w:t>2</w:t>
      </w:r>
      <w:r w:rsidR="0044572B">
        <w:rPr>
          <w:sz w:val="17"/>
          <w:szCs w:val="17"/>
        </w:rPr>
        <w:t>5</w:t>
      </w:r>
      <w:r w:rsidRPr="00B92835">
        <w:rPr>
          <w:sz w:val="17"/>
          <w:szCs w:val="17"/>
        </w:rPr>
        <w:t xml:space="preserve"> a výsledku hospodárenia za účtovné obdobie 20</w:t>
      </w:r>
      <w:r w:rsidR="00072AE1">
        <w:rPr>
          <w:sz w:val="17"/>
          <w:szCs w:val="17"/>
        </w:rPr>
        <w:t>2</w:t>
      </w:r>
      <w:r w:rsidR="0044572B">
        <w:rPr>
          <w:sz w:val="17"/>
          <w:szCs w:val="17"/>
        </w:rPr>
        <w:t>5</w:t>
      </w:r>
      <w:r w:rsidRPr="00B92835">
        <w:rPr>
          <w:sz w:val="17"/>
          <w:szCs w:val="17"/>
        </w:rPr>
        <w:t xml:space="preserve"> podnikov je uvedená v prehľade.</w:t>
      </w:r>
    </w:p>
    <w:p w14:paraId="30368BAA" w14:textId="77777777" w:rsidR="00074F7E" w:rsidRDefault="00074F7E" w:rsidP="00074F7E">
      <w:pPr>
        <w:pStyle w:val="Zkladntext"/>
        <w:rPr>
          <w:sz w:val="17"/>
          <w:szCs w:val="17"/>
        </w:rPr>
      </w:pPr>
    </w:p>
    <w:p w14:paraId="3798D286" w14:textId="77777777" w:rsidR="00074F7E" w:rsidRDefault="00074F7E" w:rsidP="00074F7E">
      <w:pPr>
        <w:pStyle w:val="Zkladntext"/>
        <w:rPr>
          <w:sz w:val="17"/>
          <w:szCs w:val="17"/>
        </w:rPr>
      </w:pPr>
    </w:p>
    <w:p w14:paraId="7CD12961" w14:textId="77777777" w:rsidR="00074F7E" w:rsidRPr="00B92835" w:rsidRDefault="00074F7E" w:rsidP="00074F7E">
      <w:pPr>
        <w:pStyle w:val="Zkladntext"/>
        <w:rPr>
          <w:rFonts w:cs="Arial"/>
          <w:szCs w:val="17"/>
        </w:rPr>
        <w:sectPr w:rsidR="00074F7E" w:rsidRPr="00B92835" w:rsidSect="003B5D6D">
          <w:pgSz w:w="16840" w:h="11907" w:orient="landscape" w:code="9"/>
          <w:pgMar w:top="1418" w:right="1418" w:bottom="992" w:left="1418" w:header="850" w:footer="680" w:gutter="0"/>
          <w:cols w:space="708"/>
          <w:docGrid w:linePitch="360"/>
        </w:sectPr>
      </w:pPr>
    </w:p>
    <w:p w14:paraId="7F2D721C" w14:textId="77777777" w:rsidR="00277161" w:rsidRPr="00AC53C8" w:rsidRDefault="00111C30" w:rsidP="00277161">
      <w:r w:rsidRPr="00AC53C8">
        <w:lastRenderedPageBreak/>
        <w:t>Ocenenie metódou vlastného imania:</w:t>
      </w:r>
      <w:bookmarkStart w:id="16" w:name="T_measurement_equity_method"/>
    </w:p>
    <w:tbl>
      <w:tblPr>
        <w:tblW w:w="5491" w:type="pct"/>
        <w:tblLook w:val="04A0" w:firstRow="1" w:lastRow="0" w:firstColumn="1" w:lastColumn="0" w:noHBand="0" w:noVBand="1"/>
      </w:tblPr>
      <w:tblGrid>
        <w:gridCol w:w="7103"/>
        <w:gridCol w:w="1544"/>
        <w:gridCol w:w="1315"/>
      </w:tblGrid>
      <w:tr w:rsidR="00277161" w:rsidRPr="00AC53C8" w14:paraId="0D8A9314" w14:textId="77777777" w:rsidTr="00746580">
        <w:trPr>
          <w:trHeight w:val="280"/>
        </w:trPr>
        <w:tc>
          <w:tcPr>
            <w:tcW w:w="3565" w:type="pct"/>
            <w:tcBorders>
              <w:top w:val="single" w:sz="8" w:space="0" w:color="auto"/>
              <w:left w:val="nil"/>
              <w:bottom w:val="nil"/>
              <w:right w:val="nil"/>
            </w:tcBorders>
            <w:shd w:val="clear" w:color="auto" w:fill="auto"/>
            <w:noWrap/>
            <w:vAlign w:val="center"/>
            <w:hideMark/>
          </w:tcPr>
          <w:p w14:paraId="0D7F9064" w14:textId="77777777" w:rsidR="00277161" w:rsidRPr="00AC53C8" w:rsidRDefault="00277161" w:rsidP="00277161">
            <w:pPr>
              <w:rPr>
                <w:rFonts w:cs="Arial"/>
                <w:sz w:val="15"/>
                <w:szCs w:val="15"/>
                <w:lang w:val="en-US"/>
              </w:rPr>
            </w:pPr>
            <w:bookmarkStart w:id="17" w:name="RANGE!B12:D17"/>
            <w:r w:rsidRPr="00AC53C8">
              <w:rPr>
                <w:rFonts w:cs="Arial"/>
                <w:sz w:val="15"/>
                <w:szCs w:val="15"/>
                <w:lang w:val="en-US"/>
              </w:rPr>
              <w:t> </w:t>
            </w:r>
            <w:bookmarkEnd w:id="17"/>
          </w:p>
        </w:tc>
        <w:tc>
          <w:tcPr>
            <w:tcW w:w="775" w:type="pct"/>
            <w:tcBorders>
              <w:top w:val="single" w:sz="8" w:space="0" w:color="auto"/>
              <w:left w:val="nil"/>
              <w:bottom w:val="nil"/>
              <w:right w:val="nil"/>
            </w:tcBorders>
            <w:shd w:val="clear" w:color="auto" w:fill="auto"/>
            <w:vAlign w:val="center"/>
            <w:hideMark/>
          </w:tcPr>
          <w:p w14:paraId="71D2F550" w14:textId="39178BFA" w:rsidR="00277161" w:rsidRPr="00AC53C8" w:rsidRDefault="00822E1E" w:rsidP="00846374">
            <w:pPr>
              <w:jc w:val="center"/>
              <w:rPr>
                <w:rFonts w:cs="Arial"/>
                <w:b/>
                <w:bCs/>
                <w:i/>
                <w:iCs/>
                <w:sz w:val="15"/>
                <w:szCs w:val="15"/>
                <w:lang w:val="en-US"/>
              </w:rPr>
            </w:pPr>
            <w:r w:rsidRPr="00AC53C8">
              <w:rPr>
                <w:rFonts w:cs="Arial"/>
                <w:b/>
                <w:bCs/>
                <w:i/>
                <w:iCs/>
                <w:sz w:val="15"/>
                <w:szCs w:val="15"/>
                <w:lang w:val="en-US"/>
              </w:rPr>
              <w:t xml:space="preserve">        </w:t>
            </w:r>
            <w:r w:rsidR="00277161" w:rsidRPr="00AC53C8">
              <w:rPr>
                <w:rFonts w:cs="Arial"/>
                <w:b/>
                <w:bCs/>
                <w:i/>
                <w:iCs/>
                <w:sz w:val="15"/>
                <w:szCs w:val="15"/>
                <w:lang w:val="en-US"/>
              </w:rPr>
              <w:t>20</w:t>
            </w:r>
            <w:r w:rsidR="003C3C7E" w:rsidRPr="00AC53C8">
              <w:rPr>
                <w:rFonts w:cs="Arial"/>
                <w:b/>
                <w:bCs/>
                <w:i/>
                <w:iCs/>
                <w:sz w:val="15"/>
                <w:szCs w:val="15"/>
                <w:lang w:val="en-US"/>
              </w:rPr>
              <w:t>2</w:t>
            </w:r>
            <w:r w:rsidR="00846374">
              <w:rPr>
                <w:rFonts w:cs="Arial"/>
                <w:b/>
                <w:bCs/>
                <w:i/>
                <w:iCs/>
                <w:sz w:val="15"/>
                <w:szCs w:val="15"/>
                <w:lang w:val="en-US"/>
              </w:rPr>
              <w:t>5</w:t>
            </w:r>
          </w:p>
        </w:tc>
        <w:tc>
          <w:tcPr>
            <w:tcW w:w="660" w:type="pct"/>
            <w:tcBorders>
              <w:top w:val="single" w:sz="8" w:space="0" w:color="auto"/>
              <w:left w:val="nil"/>
              <w:bottom w:val="nil"/>
              <w:right w:val="nil"/>
            </w:tcBorders>
            <w:shd w:val="clear" w:color="auto" w:fill="auto"/>
            <w:vAlign w:val="center"/>
            <w:hideMark/>
          </w:tcPr>
          <w:p w14:paraId="4519E59D" w14:textId="1CDDAB43" w:rsidR="00277161" w:rsidRPr="00AC53C8" w:rsidRDefault="00822E1E" w:rsidP="00DF5B24">
            <w:pPr>
              <w:jc w:val="center"/>
              <w:rPr>
                <w:rFonts w:cs="Arial"/>
                <w:b/>
                <w:bCs/>
                <w:i/>
                <w:iCs/>
                <w:sz w:val="15"/>
                <w:szCs w:val="15"/>
                <w:lang w:val="en-US"/>
              </w:rPr>
            </w:pPr>
            <w:r w:rsidRPr="00AC53C8">
              <w:rPr>
                <w:rFonts w:cs="Arial"/>
                <w:b/>
                <w:bCs/>
                <w:i/>
                <w:iCs/>
                <w:sz w:val="15"/>
                <w:szCs w:val="15"/>
                <w:lang w:val="en-US"/>
              </w:rPr>
              <w:t xml:space="preserve">      </w:t>
            </w:r>
            <w:r w:rsidR="00277161" w:rsidRPr="00AC53C8">
              <w:rPr>
                <w:rFonts w:cs="Arial"/>
                <w:b/>
                <w:bCs/>
                <w:i/>
                <w:iCs/>
                <w:sz w:val="15"/>
                <w:szCs w:val="15"/>
                <w:lang w:val="en-US"/>
              </w:rPr>
              <w:t>20</w:t>
            </w:r>
            <w:r w:rsidR="002901C1" w:rsidRPr="00AC53C8">
              <w:rPr>
                <w:rFonts w:cs="Arial"/>
                <w:b/>
                <w:bCs/>
                <w:i/>
                <w:iCs/>
                <w:sz w:val="15"/>
                <w:szCs w:val="15"/>
                <w:lang w:val="en-US"/>
              </w:rPr>
              <w:t>2</w:t>
            </w:r>
            <w:r w:rsidR="00846374">
              <w:rPr>
                <w:rFonts w:cs="Arial"/>
                <w:b/>
                <w:bCs/>
                <w:i/>
                <w:iCs/>
                <w:sz w:val="15"/>
                <w:szCs w:val="15"/>
                <w:lang w:val="en-US"/>
              </w:rPr>
              <w:t>4</w:t>
            </w:r>
          </w:p>
        </w:tc>
      </w:tr>
      <w:tr w:rsidR="00846374" w:rsidRPr="00AC53C8" w14:paraId="0533FC7B" w14:textId="77777777" w:rsidTr="001C3B91">
        <w:trPr>
          <w:trHeight w:val="765"/>
        </w:trPr>
        <w:tc>
          <w:tcPr>
            <w:tcW w:w="3565" w:type="pct"/>
            <w:tcBorders>
              <w:top w:val="single" w:sz="4" w:space="0" w:color="auto"/>
              <w:left w:val="nil"/>
              <w:bottom w:val="nil"/>
              <w:right w:val="nil"/>
            </w:tcBorders>
            <w:shd w:val="clear" w:color="auto" w:fill="auto"/>
            <w:noWrap/>
            <w:vAlign w:val="center"/>
            <w:hideMark/>
          </w:tcPr>
          <w:p w14:paraId="18390DFB" w14:textId="77777777" w:rsidR="00846374" w:rsidRPr="00E617CD" w:rsidRDefault="00846374" w:rsidP="00846374">
            <w:pPr>
              <w:rPr>
                <w:rFonts w:cs="Arial"/>
                <w:b/>
                <w:sz w:val="15"/>
                <w:szCs w:val="15"/>
                <w:lang w:val="en-US"/>
              </w:rPr>
            </w:pPr>
            <w:r w:rsidRPr="00E617CD">
              <w:rPr>
                <w:rFonts w:cs="Arial"/>
                <w:sz w:val="15"/>
                <w:szCs w:val="15"/>
                <w:lang w:val="en-US"/>
              </w:rPr>
              <w:t>Stav k 1. Januáru</w:t>
            </w:r>
          </w:p>
        </w:tc>
        <w:tc>
          <w:tcPr>
            <w:tcW w:w="775" w:type="pct"/>
            <w:tcBorders>
              <w:top w:val="single" w:sz="4" w:space="0" w:color="auto"/>
              <w:left w:val="nil"/>
              <w:bottom w:val="nil"/>
              <w:right w:val="nil"/>
            </w:tcBorders>
            <w:shd w:val="clear" w:color="auto" w:fill="auto"/>
            <w:vAlign w:val="center"/>
          </w:tcPr>
          <w:p w14:paraId="5FDA13FF" w14:textId="617FA25C" w:rsidR="00846374" w:rsidRPr="00E617CD" w:rsidRDefault="00846374" w:rsidP="00846374">
            <w:pPr>
              <w:jc w:val="right"/>
              <w:rPr>
                <w:rFonts w:cs="Arial"/>
                <w:sz w:val="15"/>
                <w:szCs w:val="15"/>
                <w:lang w:val="en-US"/>
              </w:rPr>
            </w:pPr>
            <w:r>
              <w:rPr>
                <w:rFonts w:cs="Arial"/>
                <w:sz w:val="15"/>
                <w:szCs w:val="15"/>
                <w:lang w:val="en-US"/>
              </w:rPr>
              <w:t>20418324</w:t>
            </w:r>
          </w:p>
        </w:tc>
        <w:tc>
          <w:tcPr>
            <w:tcW w:w="660" w:type="pct"/>
            <w:tcBorders>
              <w:top w:val="single" w:sz="4" w:space="0" w:color="auto"/>
              <w:left w:val="nil"/>
              <w:bottom w:val="nil"/>
              <w:right w:val="nil"/>
            </w:tcBorders>
            <w:shd w:val="clear" w:color="auto" w:fill="auto"/>
            <w:vAlign w:val="center"/>
          </w:tcPr>
          <w:p w14:paraId="4C3E1838" w14:textId="7FAC3FB4" w:rsidR="00846374" w:rsidRPr="00E617CD" w:rsidRDefault="00846374" w:rsidP="00846374">
            <w:pPr>
              <w:jc w:val="right"/>
              <w:rPr>
                <w:rFonts w:cs="Arial"/>
                <w:sz w:val="15"/>
                <w:szCs w:val="15"/>
                <w:lang w:val="en-US"/>
              </w:rPr>
            </w:pPr>
            <w:r>
              <w:rPr>
                <w:rFonts w:cs="Arial"/>
                <w:sz w:val="15"/>
                <w:szCs w:val="15"/>
                <w:lang w:val="en-US"/>
              </w:rPr>
              <w:t>15525919</w:t>
            </w:r>
          </w:p>
        </w:tc>
      </w:tr>
      <w:tr w:rsidR="00846374" w:rsidRPr="00AC53C8" w14:paraId="39F3DF11" w14:textId="77777777" w:rsidTr="00746580">
        <w:trPr>
          <w:trHeight w:val="280"/>
        </w:trPr>
        <w:tc>
          <w:tcPr>
            <w:tcW w:w="3565" w:type="pct"/>
            <w:tcBorders>
              <w:top w:val="nil"/>
              <w:left w:val="nil"/>
              <w:bottom w:val="nil"/>
              <w:right w:val="nil"/>
            </w:tcBorders>
            <w:shd w:val="clear" w:color="auto" w:fill="auto"/>
            <w:noWrap/>
            <w:vAlign w:val="center"/>
            <w:hideMark/>
          </w:tcPr>
          <w:p w14:paraId="3669AFE2" w14:textId="77777777" w:rsidR="00846374" w:rsidRPr="00AC53C8" w:rsidRDefault="00846374" w:rsidP="00846374">
            <w:pPr>
              <w:rPr>
                <w:rFonts w:cs="Arial"/>
                <w:sz w:val="15"/>
                <w:szCs w:val="15"/>
                <w:lang w:val="en-US"/>
              </w:rPr>
            </w:pPr>
            <w:r w:rsidRPr="00AC53C8">
              <w:rPr>
                <w:rFonts w:cs="Arial"/>
                <w:sz w:val="15"/>
                <w:szCs w:val="15"/>
                <w:lang w:val="en-US"/>
              </w:rPr>
              <w:t>Prírastok podielov v obstarávacej cene</w:t>
            </w:r>
          </w:p>
        </w:tc>
        <w:tc>
          <w:tcPr>
            <w:tcW w:w="775" w:type="pct"/>
            <w:tcBorders>
              <w:top w:val="nil"/>
              <w:left w:val="nil"/>
              <w:bottom w:val="nil"/>
              <w:right w:val="nil"/>
            </w:tcBorders>
            <w:shd w:val="clear" w:color="auto" w:fill="auto"/>
            <w:vAlign w:val="center"/>
          </w:tcPr>
          <w:p w14:paraId="0F8D4998" w14:textId="397F7B43" w:rsidR="00846374" w:rsidRPr="001C3B91" w:rsidRDefault="0099560F" w:rsidP="00846374">
            <w:pPr>
              <w:jc w:val="right"/>
              <w:rPr>
                <w:rFonts w:cs="Arial"/>
                <w:sz w:val="15"/>
                <w:szCs w:val="15"/>
                <w:lang w:val="en-US"/>
              </w:rPr>
            </w:pPr>
            <w:r>
              <w:rPr>
                <w:rFonts w:cs="Arial"/>
                <w:sz w:val="15"/>
                <w:szCs w:val="15"/>
                <w:lang w:val="en-US"/>
              </w:rPr>
              <w:t>10103705</w:t>
            </w:r>
          </w:p>
        </w:tc>
        <w:tc>
          <w:tcPr>
            <w:tcW w:w="660" w:type="pct"/>
            <w:tcBorders>
              <w:top w:val="nil"/>
              <w:left w:val="nil"/>
              <w:bottom w:val="nil"/>
              <w:right w:val="nil"/>
            </w:tcBorders>
            <w:shd w:val="clear" w:color="auto" w:fill="auto"/>
            <w:vAlign w:val="center"/>
          </w:tcPr>
          <w:p w14:paraId="3A4D138D" w14:textId="50AA6D0A" w:rsidR="00846374" w:rsidRPr="00B27CF1" w:rsidRDefault="00846374" w:rsidP="00846374">
            <w:pPr>
              <w:jc w:val="right"/>
              <w:rPr>
                <w:rFonts w:cs="Arial"/>
                <w:sz w:val="15"/>
                <w:szCs w:val="15"/>
                <w:lang w:val="en-US"/>
              </w:rPr>
            </w:pPr>
            <w:r w:rsidRPr="001C3B91">
              <w:rPr>
                <w:rFonts w:cs="Arial"/>
                <w:sz w:val="15"/>
                <w:szCs w:val="15"/>
                <w:lang w:val="en-US"/>
              </w:rPr>
              <w:t>5047874</w:t>
            </w:r>
          </w:p>
        </w:tc>
      </w:tr>
      <w:tr w:rsidR="00846374" w:rsidRPr="00AC53C8" w14:paraId="5142A700" w14:textId="77777777" w:rsidTr="00746580">
        <w:trPr>
          <w:trHeight w:val="280"/>
        </w:trPr>
        <w:tc>
          <w:tcPr>
            <w:tcW w:w="3565" w:type="pct"/>
            <w:tcBorders>
              <w:top w:val="nil"/>
              <w:left w:val="nil"/>
              <w:bottom w:val="nil"/>
              <w:right w:val="nil"/>
            </w:tcBorders>
            <w:shd w:val="clear" w:color="auto" w:fill="auto"/>
            <w:noWrap/>
            <w:vAlign w:val="center"/>
            <w:hideMark/>
          </w:tcPr>
          <w:p w14:paraId="5BC156A8" w14:textId="77777777" w:rsidR="00846374" w:rsidRPr="00AC53C8" w:rsidRDefault="00846374" w:rsidP="00846374">
            <w:pPr>
              <w:rPr>
                <w:rFonts w:cs="Arial"/>
                <w:sz w:val="15"/>
                <w:szCs w:val="15"/>
                <w:lang w:val="en-US"/>
              </w:rPr>
            </w:pPr>
            <w:r w:rsidRPr="00AC53C8">
              <w:rPr>
                <w:rFonts w:cs="Arial"/>
                <w:sz w:val="15"/>
                <w:szCs w:val="15"/>
                <w:lang w:val="en-US"/>
              </w:rPr>
              <w:t xml:space="preserve">Zmena z precenenia účtovaná do vlastného imania </w:t>
            </w:r>
          </w:p>
        </w:tc>
        <w:tc>
          <w:tcPr>
            <w:tcW w:w="775" w:type="pct"/>
            <w:tcBorders>
              <w:top w:val="nil"/>
              <w:left w:val="nil"/>
              <w:bottom w:val="nil"/>
              <w:right w:val="nil"/>
            </w:tcBorders>
            <w:shd w:val="clear" w:color="auto" w:fill="auto"/>
            <w:vAlign w:val="center"/>
          </w:tcPr>
          <w:p w14:paraId="23264FD0" w14:textId="4B2D1077" w:rsidR="00846374" w:rsidRPr="001C3B91" w:rsidRDefault="00846374" w:rsidP="0099560F">
            <w:pPr>
              <w:jc w:val="right"/>
              <w:rPr>
                <w:rFonts w:cs="Arial"/>
                <w:sz w:val="15"/>
                <w:szCs w:val="15"/>
                <w:lang w:val="en-US"/>
              </w:rPr>
            </w:pPr>
            <w:r w:rsidRPr="001C3B91">
              <w:rPr>
                <w:rFonts w:cs="Arial"/>
                <w:sz w:val="15"/>
                <w:szCs w:val="15"/>
                <w:lang w:val="en-US"/>
              </w:rPr>
              <w:t>-5</w:t>
            </w:r>
            <w:r w:rsidR="0099560F">
              <w:rPr>
                <w:rFonts w:cs="Arial"/>
                <w:sz w:val="15"/>
                <w:szCs w:val="15"/>
                <w:lang w:val="en-US"/>
              </w:rPr>
              <w:t>374903</w:t>
            </w:r>
          </w:p>
        </w:tc>
        <w:tc>
          <w:tcPr>
            <w:tcW w:w="660" w:type="pct"/>
            <w:tcBorders>
              <w:top w:val="nil"/>
              <w:left w:val="nil"/>
              <w:bottom w:val="nil"/>
              <w:right w:val="nil"/>
            </w:tcBorders>
            <w:shd w:val="clear" w:color="auto" w:fill="auto"/>
            <w:vAlign w:val="center"/>
          </w:tcPr>
          <w:p w14:paraId="0FD09DCE" w14:textId="0A6C8DCC" w:rsidR="00846374" w:rsidRPr="00B27CF1" w:rsidRDefault="00846374" w:rsidP="00846374">
            <w:pPr>
              <w:jc w:val="right"/>
              <w:rPr>
                <w:rFonts w:cs="Arial"/>
                <w:sz w:val="15"/>
                <w:szCs w:val="15"/>
                <w:lang w:val="en-US"/>
              </w:rPr>
            </w:pPr>
            <w:r w:rsidRPr="001C3B91">
              <w:rPr>
                <w:rFonts w:cs="Arial"/>
                <w:sz w:val="15"/>
                <w:szCs w:val="15"/>
                <w:lang w:val="en-US"/>
              </w:rPr>
              <w:t>-155469</w:t>
            </w:r>
          </w:p>
        </w:tc>
      </w:tr>
      <w:tr w:rsidR="00846374" w:rsidRPr="00AC53C8" w14:paraId="60358892" w14:textId="77777777" w:rsidTr="00746580">
        <w:trPr>
          <w:trHeight w:val="299"/>
        </w:trPr>
        <w:tc>
          <w:tcPr>
            <w:tcW w:w="3565" w:type="pct"/>
            <w:tcBorders>
              <w:top w:val="nil"/>
              <w:left w:val="nil"/>
              <w:bottom w:val="nil"/>
              <w:right w:val="nil"/>
            </w:tcBorders>
            <w:shd w:val="clear" w:color="auto" w:fill="auto"/>
            <w:noWrap/>
            <w:vAlign w:val="center"/>
            <w:hideMark/>
          </w:tcPr>
          <w:p w14:paraId="050D8990" w14:textId="77777777" w:rsidR="00846374" w:rsidRPr="00AC53C8" w:rsidRDefault="00846374" w:rsidP="00846374">
            <w:pPr>
              <w:rPr>
                <w:rFonts w:cs="Arial"/>
                <w:sz w:val="15"/>
                <w:szCs w:val="15"/>
                <w:lang w:val="en-US"/>
              </w:rPr>
            </w:pPr>
            <w:r w:rsidRPr="00AC53C8">
              <w:rPr>
                <w:rFonts w:cs="Arial"/>
                <w:sz w:val="15"/>
                <w:szCs w:val="15"/>
                <w:lang w:val="en-US"/>
              </w:rPr>
              <w:t>Úbytok podielov v ocenení podľa metódy vlastného imania</w:t>
            </w:r>
          </w:p>
        </w:tc>
        <w:tc>
          <w:tcPr>
            <w:tcW w:w="775" w:type="pct"/>
            <w:tcBorders>
              <w:top w:val="nil"/>
              <w:left w:val="nil"/>
              <w:bottom w:val="nil"/>
              <w:right w:val="nil"/>
            </w:tcBorders>
            <w:shd w:val="clear" w:color="auto" w:fill="auto"/>
            <w:vAlign w:val="center"/>
          </w:tcPr>
          <w:p w14:paraId="736315A1" w14:textId="77777777" w:rsidR="00846374" w:rsidRPr="00580277" w:rsidRDefault="00846374" w:rsidP="00846374">
            <w:pPr>
              <w:jc w:val="right"/>
              <w:rPr>
                <w:rFonts w:cs="Arial"/>
                <w:sz w:val="15"/>
                <w:szCs w:val="15"/>
                <w:highlight w:val="yellow"/>
                <w:lang w:val="en-US"/>
              </w:rPr>
            </w:pPr>
          </w:p>
        </w:tc>
        <w:tc>
          <w:tcPr>
            <w:tcW w:w="660" w:type="pct"/>
            <w:tcBorders>
              <w:top w:val="nil"/>
              <w:left w:val="nil"/>
              <w:bottom w:val="nil"/>
              <w:right w:val="nil"/>
            </w:tcBorders>
            <w:shd w:val="clear" w:color="auto" w:fill="auto"/>
            <w:vAlign w:val="center"/>
          </w:tcPr>
          <w:p w14:paraId="3B41A3CB" w14:textId="77777777" w:rsidR="00846374" w:rsidRPr="00580277" w:rsidRDefault="00846374" w:rsidP="00846374">
            <w:pPr>
              <w:jc w:val="right"/>
              <w:rPr>
                <w:rFonts w:cs="Arial"/>
                <w:sz w:val="15"/>
                <w:szCs w:val="15"/>
                <w:highlight w:val="yellow"/>
                <w:lang w:val="en-US"/>
              </w:rPr>
            </w:pPr>
          </w:p>
        </w:tc>
      </w:tr>
      <w:tr w:rsidR="00846374" w:rsidRPr="0018429C" w14:paraId="436605B3" w14:textId="77777777" w:rsidTr="00746580">
        <w:trPr>
          <w:trHeight w:val="261"/>
        </w:trPr>
        <w:tc>
          <w:tcPr>
            <w:tcW w:w="3565" w:type="pct"/>
            <w:tcBorders>
              <w:top w:val="nil"/>
              <w:left w:val="nil"/>
              <w:bottom w:val="single" w:sz="8" w:space="0" w:color="auto"/>
              <w:right w:val="nil"/>
            </w:tcBorders>
            <w:shd w:val="clear" w:color="auto" w:fill="auto"/>
            <w:noWrap/>
            <w:vAlign w:val="center"/>
            <w:hideMark/>
          </w:tcPr>
          <w:p w14:paraId="00C5437A" w14:textId="77777777" w:rsidR="00846374" w:rsidRPr="00AC53C8" w:rsidRDefault="00846374" w:rsidP="00846374">
            <w:pPr>
              <w:rPr>
                <w:rFonts w:cs="Arial"/>
                <w:b/>
                <w:bCs/>
                <w:sz w:val="15"/>
                <w:szCs w:val="15"/>
                <w:lang w:val="en-US"/>
              </w:rPr>
            </w:pPr>
            <w:r w:rsidRPr="00AC53C8">
              <w:rPr>
                <w:rFonts w:cs="Arial"/>
                <w:b/>
                <w:bCs/>
                <w:sz w:val="15"/>
                <w:szCs w:val="15"/>
                <w:lang w:val="en-US"/>
              </w:rPr>
              <w:t>Stav k 31. Decembru</w:t>
            </w:r>
          </w:p>
        </w:tc>
        <w:tc>
          <w:tcPr>
            <w:tcW w:w="775" w:type="pct"/>
            <w:tcBorders>
              <w:top w:val="single" w:sz="4" w:space="0" w:color="auto"/>
              <w:left w:val="nil"/>
              <w:bottom w:val="single" w:sz="8" w:space="0" w:color="auto"/>
              <w:right w:val="nil"/>
            </w:tcBorders>
            <w:shd w:val="clear" w:color="auto" w:fill="auto"/>
            <w:vAlign w:val="center"/>
          </w:tcPr>
          <w:p w14:paraId="2ABA4B28" w14:textId="0E0C6FEB" w:rsidR="00846374" w:rsidRPr="00B27CF1" w:rsidRDefault="00846374" w:rsidP="00846374">
            <w:pPr>
              <w:jc w:val="right"/>
              <w:rPr>
                <w:rFonts w:cs="Arial"/>
                <w:b/>
                <w:bCs/>
                <w:sz w:val="15"/>
                <w:szCs w:val="15"/>
                <w:lang w:val="en-US"/>
              </w:rPr>
            </w:pPr>
            <w:r>
              <w:rPr>
                <w:rFonts w:cs="Arial"/>
                <w:b/>
                <w:bCs/>
                <w:sz w:val="15"/>
                <w:szCs w:val="15"/>
                <w:lang w:val="en-US"/>
              </w:rPr>
              <w:t>25147126</w:t>
            </w:r>
          </w:p>
        </w:tc>
        <w:tc>
          <w:tcPr>
            <w:tcW w:w="660" w:type="pct"/>
            <w:tcBorders>
              <w:top w:val="single" w:sz="4" w:space="0" w:color="auto"/>
              <w:left w:val="nil"/>
              <w:bottom w:val="single" w:sz="8" w:space="0" w:color="auto"/>
              <w:right w:val="nil"/>
            </w:tcBorders>
            <w:shd w:val="clear" w:color="auto" w:fill="auto"/>
            <w:vAlign w:val="center"/>
          </w:tcPr>
          <w:p w14:paraId="47E1FAF9" w14:textId="6ED1569D" w:rsidR="00846374" w:rsidRPr="00B27CF1" w:rsidRDefault="00846374" w:rsidP="00846374">
            <w:pPr>
              <w:jc w:val="right"/>
              <w:rPr>
                <w:rFonts w:cs="Arial"/>
                <w:b/>
                <w:bCs/>
                <w:sz w:val="15"/>
                <w:szCs w:val="15"/>
                <w:lang w:val="en-US"/>
              </w:rPr>
            </w:pPr>
            <w:r>
              <w:rPr>
                <w:rFonts w:cs="Arial"/>
                <w:b/>
                <w:bCs/>
                <w:sz w:val="15"/>
                <w:szCs w:val="15"/>
                <w:lang w:val="en-US"/>
              </w:rPr>
              <w:t>20418324</w:t>
            </w:r>
          </w:p>
        </w:tc>
      </w:tr>
      <w:bookmarkEnd w:id="16"/>
    </w:tbl>
    <w:p w14:paraId="3BF58117" w14:textId="77777777" w:rsidR="00A96D0F" w:rsidRDefault="00A96D0F" w:rsidP="00277161">
      <w:pPr>
        <w:rPr>
          <w:snapToGrid w:val="0"/>
          <w:u w:val="single"/>
          <w:lang w:eastAsia="sk-SK"/>
        </w:rPr>
      </w:pPr>
    </w:p>
    <w:p w14:paraId="546619C2" w14:textId="77777777" w:rsidR="00F567A6" w:rsidRPr="00EC39C1" w:rsidRDefault="00F567A6" w:rsidP="00277161">
      <w:pPr>
        <w:rPr>
          <w:snapToGrid w:val="0"/>
          <w:u w:val="single"/>
          <w:lang w:eastAsia="sk-SK"/>
        </w:rPr>
      </w:pPr>
    </w:p>
    <w:p w14:paraId="6BF70F7A" w14:textId="77777777" w:rsidR="00ED01A2" w:rsidRPr="00EC39C1" w:rsidRDefault="00ED01A2" w:rsidP="00F567A6">
      <w:pPr>
        <w:pStyle w:val="Nadpis2"/>
      </w:pPr>
      <w:r w:rsidRPr="00EC39C1">
        <w:t xml:space="preserve">Zásoby </w:t>
      </w:r>
    </w:p>
    <w:p w14:paraId="001999A9" w14:textId="77777777" w:rsidR="00ED01A2" w:rsidRPr="00EC39C1" w:rsidRDefault="00ED01A2" w:rsidP="00277161">
      <w:pPr>
        <w:rPr>
          <w:snapToGrid w:val="0"/>
          <w:u w:val="single"/>
          <w:lang w:eastAsia="sk-SK"/>
        </w:rPr>
      </w:pPr>
    </w:p>
    <w:p w14:paraId="71288FE1" w14:textId="77777777" w:rsidR="00ED01A2" w:rsidRPr="00EC39C1" w:rsidRDefault="00ED01A2" w:rsidP="00277161">
      <w:pPr>
        <w:pStyle w:val="Nadpis3"/>
      </w:pPr>
      <w:r w:rsidRPr="00EC39C1">
        <w:t>Prehľad o opravných položkách podľa jednotlivých súvahových položiek</w:t>
      </w:r>
      <w:r w:rsidR="00E30E0A">
        <w:t xml:space="preserve"> </w:t>
      </w:r>
    </w:p>
    <w:p w14:paraId="3C24A061" w14:textId="77777777" w:rsidR="00277161" w:rsidRPr="00EC39C1" w:rsidRDefault="00277161" w:rsidP="00277161">
      <w:pPr>
        <w:rPr>
          <w:snapToGrid w:val="0"/>
          <w:lang w:eastAsia="sk-SK"/>
        </w:rPr>
      </w:pPr>
      <w:bookmarkStart w:id="18" w:name="T_provisions_overview"/>
    </w:p>
    <w:tbl>
      <w:tblPr>
        <w:tblW w:w="5476" w:type="pct"/>
        <w:tblLook w:val="04A0" w:firstRow="1" w:lastRow="0" w:firstColumn="1" w:lastColumn="0" w:noHBand="0" w:noVBand="1"/>
      </w:tblPr>
      <w:tblGrid>
        <w:gridCol w:w="3729"/>
        <w:gridCol w:w="847"/>
        <w:gridCol w:w="874"/>
        <w:gridCol w:w="1735"/>
        <w:gridCol w:w="1460"/>
        <w:gridCol w:w="1290"/>
      </w:tblGrid>
      <w:tr w:rsidR="00277161" w:rsidRPr="00EC39C1" w14:paraId="4A7A7070" w14:textId="77777777" w:rsidTr="00A157F2">
        <w:trPr>
          <w:trHeight w:val="929"/>
        </w:trPr>
        <w:tc>
          <w:tcPr>
            <w:tcW w:w="1876" w:type="pct"/>
            <w:tcBorders>
              <w:top w:val="single" w:sz="8" w:space="0" w:color="auto"/>
              <w:left w:val="nil"/>
              <w:bottom w:val="nil"/>
              <w:right w:val="nil"/>
            </w:tcBorders>
            <w:shd w:val="clear" w:color="auto" w:fill="auto"/>
            <w:vAlign w:val="center"/>
            <w:hideMark/>
          </w:tcPr>
          <w:p w14:paraId="6429713E" w14:textId="77777777" w:rsidR="00277161" w:rsidRPr="00EC39C1" w:rsidRDefault="00277161" w:rsidP="0005478D">
            <w:pPr>
              <w:ind w:left="176" w:hanging="176"/>
              <w:jc w:val="left"/>
              <w:rPr>
                <w:rFonts w:cs="Arial"/>
                <w:b/>
                <w:bCs/>
                <w:i/>
                <w:iCs/>
                <w:sz w:val="15"/>
                <w:szCs w:val="15"/>
                <w:lang w:val="en-US"/>
              </w:rPr>
            </w:pPr>
            <w:bookmarkStart w:id="19" w:name="RANGE!B13:G21"/>
            <w:r w:rsidRPr="00EC39C1">
              <w:rPr>
                <w:rFonts w:cs="Arial"/>
                <w:b/>
                <w:bCs/>
                <w:i/>
                <w:iCs/>
                <w:sz w:val="15"/>
                <w:szCs w:val="15"/>
                <w:lang w:val="en-US"/>
              </w:rPr>
              <w:t>Položka</w:t>
            </w:r>
            <w:bookmarkEnd w:id="19"/>
          </w:p>
        </w:tc>
        <w:tc>
          <w:tcPr>
            <w:tcW w:w="426" w:type="pct"/>
            <w:tcBorders>
              <w:top w:val="single" w:sz="8" w:space="0" w:color="auto"/>
              <w:left w:val="nil"/>
              <w:bottom w:val="nil"/>
              <w:right w:val="nil"/>
            </w:tcBorders>
            <w:shd w:val="clear" w:color="auto" w:fill="auto"/>
            <w:vAlign w:val="center"/>
            <w:hideMark/>
          </w:tcPr>
          <w:p w14:paraId="24EA46B8" w14:textId="1DDA5CEE" w:rsidR="00277161" w:rsidRPr="00EC39C1" w:rsidRDefault="00277161" w:rsidP="00DB3388">
            <w:pPr>
              <w:jc w:val="center"/>
              <w:rPr>
                <w:rFonts w:cs="Arial"/>
                <w:b/>
                <w:bCs/>
                <w:i/>
                <w:iCs/>
                <w:sz w:val="15"/>
                <w:szCs w:val="15"/>
                <w:lang w:val="en-US"/>
              </w:rPr>
            </w:pPr>
            <w:r w:rsidRPr="00EC39C1">
              <w:rPr>
                <w:rFonts w:cs="Arial"/>
                <w:b/>
                <w:bCs/>
                <w:i/>
                <w:iCs/>
                <w:sz w:val="15"/>
                <w:szCs w:val="15"/>
                <w:lang w:val="en-US"/>
              </w:rPr>
              <w:t>1. 1. 20</w:t>
            </w:r>
            <w:r w:rsidR="00FB72DA">
              <w:rPr>
                <w:rFonts w:cs="Arial"/>
                <w:b/>
                <w:bCs/>
                <w:i/>
                <w:iCs/>
                <w:sz w:val="15"/>
                <w:szCs w:val="15"/>
                <w:lang w:val="en-US"/>
              </w:rPr>
              <w:t>2</w:t>
            </w:r>
            <w:r w:rsidR="00DB3388">
              <w:rPr>
                <w:rFonts w:cs="Arial"/>
                <w:b/>
                <w:bCs/>
                <w:i/>
                <w:iCs/>
                <w:sz w:val="15"/>
                <w:szCs w:val="15"/>
                <w:lang w:val="en-US"/>
              </w:rPr>
              <w:t>5</w:t>
            </w:r>
          </w:p>
        </w:tc>
        <w:tc>
          <w:tcPr>
            <w:tcW w:w="440" w:type="pct"/>
            <w:tcBorders>
              <w:top w:val="single" w:sz="8" w:space="0" w:color="auto"/>
              <w:left w:val="nil"/>
              <w:bottom w:val="nil"/>
              <w:right w:val="nil"/>
            </w:tcBorders>
            <w:shd w:val="clear" w:color="auto" w:fill="auto"/>
            <w:vAlign w:val="center"/>
            <w:hideMark/>
          </w:tcPr>
          <w:p w14:paraId="4AA7C999"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873" w:type="pct"/>
            <w:tcBorders>
              <w:top w:val="single" w:sz="8" w:space="0" w:color="auto"/>
              <w:left w:val="nil"/>
              <w:bottom w:val="nil"/>
              <w:right w:val="nil"/>
            </w:tcBorders>
            <w:shd w:val="clear" w:color="auto" w:fill="auto"/>
            <w:vAlign w:val="center"/>
            <w:hideMark/>
          </w:tcPr>
          <w:p w14:paraId="21EDDABC"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3CED2435"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vyradenia majetku z účtovníctva</w:t>
            </w:r>
          </w:p>
        </w:tc>
        <w:tc>
          <w:tcPr>
            <w:tcW w:w="649" w:type="pct"/>
            <w:tcBorders>
              <w:top w:val="single" w:sz="8" w:space="0" w:color="auto"/>
              <w:left w:val="nil"/>
              <w:bottom w:val="nil"/>
              <w:right w:val="nil"/>
            </w:tcBorders>
            <w:shd w:val="clear" w:color="auto" w:fill="auto"/>
            <w:vAlign w:val="center"/>
            <w:hideMark/>
          </w:tcPr>
          <w:p w14:paraId="7092CAC9" w14:textId="76B1EE0B" w:rsidR="00277161" w:rsidRPr="00EC39C1" w:rsidRDefault="00277161" w:rsidP="00DB3388">
            <w:pPr>
              <w:jc w:val="center"/>
              <w:rPr>
                <w:rFonts w:cs="Arial"/>
                <w:b/>
                <w:bCs/>
                <w:i/>
                <w:iCs/>
                <w:sz w:val="15"/>
                <w:szCs w:val="15"/>
                <w:lang w:val="en-US"/>
              </w:rPr>
            </w:pPr>
            <w:r w:rsidRPr="00EC39C1">
              <w:rPr>
                <w:rFonts w:cs="Arial"/>
                <w:b/>
                <w:bCs/>
                <w:i/>
                <w:iCs/>
                <w:sz w:val="15"/>
                <w:szCs w:val="15"/>
                <w:lang w:val="en-US"/>
              </w:rPr>
              <w:t>31.12.20</w:t>
            </w:r>
            <w:r w:rsidR="00FB72DA">
              <w:rPr>
                <w:rFonts w:cs="Arial"/>
                <w:b/>
                <w:bCs/>
                <w:i/>
                <w:iCs/>
                <w:sz w:val="15"/>
                <w:szCs w:val="15"/>
                <w:lang w:val="en-US"/>
              </w:rPr>
              <w:t>2</w:t>
            </w:r>
            <w:r w:rsidR="00DB3388">
              <w:rPr>
                <w:rFonts w:cs="Arial"/>
                <w:b/>
                <w:bCs/>
                <w:i/>
                <w:iCs/>
                <w:sz w:val="15"/>
                <w:szCs w:val="15"/>
                <w:lang w:val="en-US"/>
              </w:rPr>
              <w:t>5</w:t>
            </w:r>
          </w:p>
        </w:tc>
      </w:tr>
      <w:tr w:rsidR="00277161" w:rsidRPr="00613BDB" w14:paraId="4EBACF76" w14:textId="77777777" w:rsidTr="00A157F2">
        <w:trPr>
          <w:trHeight w:val="188"/>
        </w:trPr>
        <w:tc>
          <w:tcPr>
            <w:tcW w:w="1876" w:type="pct"/>
            <w:tcBorders>
              <w:top w:val="single" w:sz="4" w:space="0" w:color="auto"/>
              <w:left w:val="nil"/>
              <w:bottom w:val="nil"/>
              <w:right w:val="nil"/>
            </w:tcBorders>
            <w:shd w:val="clear" w:color="auto" w:fill="auto"/>
            <w:vAlign w:val="center"/>
            <w:hideMark/>
          </w:tcPr>
          <w:p w14:paraId="5638566C" w14:textId="77777777" w:rsidR="00277161" w:rsidRPr="00613BDB" w:rsidRDefault="00277161" w:rsidP="0005478D">
            <w:pPr>
              <w:ind w:left="176" w:hanging="176"/>
              <w:rPr>
                <w:rFonts w:cs="Arial"/>
                <w:sz w:val="15"/>
                <w:szCs w:val="15"/>
                <w:lang w:val="en-US"/>
              </w:rPr>
            </w:pPr>
            <w:r w:rsidRPr="00613BDB">
              <w:rPr>
                <w:rFonts w:cs="Arial"/>
                <w:sz w:val="15"/>
                <w:szCs w:val="15"/>
                <w:lang w:val="en-US"/>
              </w:rPr>
              <w:t>Materiál</w:t>
            </w:r>
          </w:p>
        </w:tc>
        <w:tc>
          <w:tcPr>
            <w:tcW w:w="426" w:type="pct"/>
            <w:tcBorders>
              <w:top w:val="single" w:sz="4" w:space="0" w:color="auto"/>
              <w:left w:val="nil"/>
              <w:bottom w:val="nil"/>
              <w:right w:val="nil"/>
            </w:tcBorders>
            <w:shd w:val="clear" w:color="auto" w:fill="auto"/>
            <w:vAlign w:val="bottom"/>
            <w:hideMark/>
          </w:tcPr>
          <w:p w14:paraId="4A584FFD" w14:textId="2E01ABF8" w:rsidR="00277161" w:rsidRPr="00613BDB" w:rsidRDefault="00DB3388" w:rsidP="0071188D">
            <w:pPr>
              <w:jc w:val="right"/>
              <w:rPr>
                <w:rFonts w:cs="Arial"/>
                <w:sz w:val="15"/>
                <w:szCs w:val="15"/>
                <w:lang w:val="en-US"/>
              </w:rPr>
            </w:pPr>
            <w:r>
              <w:rPr>
                <w:rFonts w:cs="Arial"/>
                <w:sz w:val="15"/>
                <w:szCs w:val="15"/>
                <w:lang w:val="en-US"/>
              </w:rPr>
              <w:t>3</w:t>
            </w:r>
            <w:r w:rsidR="0072293E">
              <w:rPr>
                <w:rFonts w:cs="Arial"/>
                <w:sz w:val="15"/>
                <w:szCs w:val="15"/>
                <w:lang w:val="en-US"/>
              </w:rPr>
              <w:t>2</w:t>
            </w:r>
            <w:r>
              <w:rPr>
                <w:rFonts w:cs="Arial"/>
                <w:sz w:val="15"/>
                <w:szCs w:val="15"/>
                <w:lang w:val="en-US"/>
              </w:rPr>
              <w:t>005</w:t>
            </w:r>
            <w:r w:rsidR="00277161" w:rsidRPr="00613BDB">
              <w:rPr>
                <w:rFonts w:cs="Arial"/>
                <w:sz w:val="15"/>
                <w:szCs w:val="15"/>
                <w:lang w:val="en-US"/>
              </w:rPr>
              <w:t xml:space="preserve"> </w:t>
            </w:r>
          </w:p>
        </w:tc>
        <w:tc>
          <w:tcPr>
            <w:tcW w:w="440" w:type="pct"/>
            <w:tcBorders>
              <w:top w:val="single" w:sz="4" w:space="0" w:color="auto"/>
              <w:left w:val="nil"/>
              <w:bottom w:val="nil"/>
              <w:right w:val="nil"/>
            </w:tcBorders>
            <w:shd w:val="clear" w:color="auto" w:fill="auto"/>
            <w:vAlign w:val="bottom"/>
            <w:hideMark/>
          </w:tcPr>
          <w:p w14:paraId="3901862F" w14:textId="2F183E57" w:rsidR="00277161" w:rsidRPr="00613BDB" w:rsidRDefault="00DB3388" w:rsidP="00DB3388">
            <w:pPr>
              <w:jc w:val="right"/>
              <w:rPr>
                <w:rFonts w:cs="Arial"/>
                <w:sz w:val="15"/>
                <w:szCs w:val="15"/>
                <w:lang w:val="en-US"/>
              </w:rPr>
            </w:pPr>
            <w:r>
              <w:rPr>
                <w:rFonts w:cs="Arial"/>
                <w:sz w:val="15"/>
                <w:szCs w:val="15"/>
                <w:lang w:val="en-US"/>
              </w:rPr>
              <w:t>14806</w:t>
            </w:r>
            <w:r w:rsidR="0071188D">
              <w:rPr>
                <w:rFonts w:cs="Arial"/>
                <w:sz w:val="15"/>
                <w:szCs w:val="15"/>
                <w:lang w:val="en-US"/>
              </w:rPr>
              <w:t>0</w:t>
            </w:r>
            <w:r w:rsidR="00277161" w:rsidRPr="00613BDB">
              <w:rPr>
                <w:rFonts w:cs="Arial"/>
                <w:sz w:val="15"/>
                <w:szCs w:val="15"/>
                <w:lang w:val="en-US"/>
              </w:rPr>
              <w:t xml:space="preserve"> </w:t>
            </w:r>
          </w:p>
        </w:tc>
        <w:tc>
          <w:tcPr>
            <w:tcW w:w="873" w:type="pct"/>
            <w:tcBorders>
              <w:top w:val="single" w:sz="4" w:space="0" w:color="auto"/>
              <w:left w:val="nil"/>
              <w:bottom w:val="nil"/>
              <w:right w:val="nil"/>
            </w:tcBorders>
            <w:shd w:val="clear" w:color="auto" w:fill="auto"/>
            <w:vAlign w:val="bottom"/>
            <w:hideMark/>
          </w:tcPr>
          <w:p w14:paraId="0A859AC9" w14:textId="36A7DED2" w:rsidR="00277161" w:rsidRPr="00613BDB" w:rsidRDefault="00AF6FC1" w:rsidP="00DB3388">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c>
          <w:tcPr>
            <w:tcW w:w="735" w:type="pct"/>
            <w:tcBorders>
              <w:top w:val="single" w:sz="4" w:space="0" w:color="auto"/>
              <w:left w:val="nil"/>
              <w:bottom w:val="nil"/>
              <w:right w:val="nil"/>
            </w:tcBorders>
            <w:shd w:val="clear" w:color="auto" w:fill="auto"/>
            <w:vAlign w:val="bottom"/>
            <w:hideMark/>
          </w:tcPr>
          <w:p w14:paraId="428FBF1A" w14:textId="77777777" w:rsidR="00277161" w:rsidRPr="00613BDB" w:rsidRDefault="0072293E" w:rsidP="00277161">
            <w:pPr>
              <w:jc w:val="right"/>
              <w:rPr>
                <w:rFonts w:cs="Arial"/>
                <w:sz w:val="15"/>
                <w:szCs w:val="15"/>
                <w:lang w:val="en-US"/>
              </w:rPr>
            </w:pPr>
            <w:r>
              <w:rPr>
                <w:rFonts w:cs="Arial"/>
                <w:sz w:val="15"/>
                <w:szCs w:val="15"/>
                <w:lang w:val="en-US"/>
              </w:rPr>
              <w:t>0</w:t>
            </w:r>
            <w:r w:rsidR="00277161" w:rsidRPr="00613BDB">
              <w:rPr>
                <w:rFonts w:cs="Arial"/>
                <w:sz w:val="15"/>
                <w:szCs w:val="15"/>
                <w:lang w:val="en-US"/>
              </w:rPr>
              <w:t xml:space="preserve"> </w:t>
            </w:r>
          </w:p>
        </w:tc>
        <w:tc>
          <w:tcPr>
            <w:tcW w:w="649" w:type="pct"/>
            <w:tcBorders>
              <w:top w:val="single" w:sz="4" w:space="0" w:color="auto"/>
              <w:left w:val="nil"/>
              <w:bottom w:val="nil"/>
              <w:right w:val="nil"/>
            </w:tcBorders>
            <w:shd w:val="clear" w:color="auto" w:fill="auto"/>
            <w:vAlign w:val="bottom"/>
            <w:hideMark/>
          </w:tcPr>
          <w:p w14:paraId="1FA3171F" w14:textId="5EAAE5BE" w:rsidR="00277161" w:rsidRPr="00613BDB" w:rsidRDefault="00DB3388" w:rsidP="00AF6FC1">
            <w:pPr>
              <w:jc w:val="right"/>
              <w:rPr>
                <w:rFonts w:cs="Arial"/>
                <w:sz w:val="15"/>
                <w:szCs w:val="15"/>
                <w:lang w:val="en-US"/>
              </w:rPr>
            </w:pPr>
            <w:r>
              <w:rPr>
                <w:rFonts w:cs="Arial"/>
                <w:sz w:val="15"/>
                <w:szCs w:val="15"/>
                <w:lang w:val="en-US"/>
              </w:rPr>
              <w:t>180065</w:t>
            </w:r>
          </w:p>
        </w:tc>
      </w:tr>
      <w:tr w:rsidR="00277161" w:rsidRPr="00613BDB" w14:paraId="153A3FFA" w14:textId="77777777" w:rsidTr="00A157F2">
        <w:trPr>
          <w:trHeight w:val="364"/>
        </w:trPr>
        <w:tc>
          <w:tcPr>
            <w:tcW w:w="1876" w:type="pct"/>
            <w:tcBorders>
              <w:top w:val="nil"/>
              <w:left w:val="nil"/>
              <w:bottom w:val="nil"/>
              <w:right w:val="nil"/>
            </w:tcBorders>
            <w:shd w:val="clear" w:color="auto" w:fill="auto"/>
            <w:vAlign w:val="center"/>
            <w:hideMark/>
          </w:tcPr>
          <w:p w14:paraId="6FB5BB7B" w14:textId="77777777" w:rsidR="00277161" w:rsidRPr="00613BDB" w:rsidRDefault="00277161" w:rsidP="0005478D">
            <w:pPr>
              <w:ind w:left="176" w:hanging="176"/>
              <w:jc w:val="left"/>
              <w:rPr>
                <w:rFonts w:cs="Arial"/>
                <w:sz w:val="15"/>
                <w:szCs w:val="15"/>
                <w:lang w:val="en-US"/>
              </w:rPr>
            </w:pPr>
            <w:r w:rsidRPr="00613BDB">
              <w:rPr>
                <w:rFonts w:cs="Arial"/>
                <w:sz w:val="15"/>
                <w:szCs w:val="15"/>
                <w:lang w:val="en-US"/>
              </w:rPr>
              <w:t>Nedokončená výroba a polotovary vlastnej výroby</w:t>
            </w:r>
          </w:p>
        </w:tc>
        <w:tc>
          <w:tcPr>
            <w:tcW w:w="426" w:type="pct"/>
            <w:tcBorders>
              <w:top w:val="nil"/>
              <w:left w:val="nil"/>
              <w:bottom w:val="nil"/>
              <w:right w:val="nil"/>
            </w:tcBorders>
            <w:shd w:val="clear" w:color="auto" w:fill="auto"/>
            <w:vAlign w:val="bottom"/>
            <w:hideMark/>
          </w:tcPr>
          <w:p w14:paraId="29E640D1"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14:paraId="01515165"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14:paraId="27AC3D66"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14:paraId="15BC4441"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14:paraId="72933A8E"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14:paraId="4E75CD33" w14:textId="77777777" w:rsidTr="00A157F2">
        <w:trPr>
          <w:trHeight w:val="188"/>
        </w:trPr>
        <w:tc>
          <w:tcPr>
            <w:tcW w:w="1876" w:type="pct"/>
            <w:tcBorders>
              <w:top w:val="nil"/>
              <w:left w:val="nil"/>
              <w:bottom w:val="nil"/>
              <w:right w:val="nil"/>
            </w:tcBorders>
            <w:shd w:val="clear" w:color="auto" w:fill="auto"/>
            <w:vAlign w:val="center"/>
            <w:hideMark/>
          </w:tcPr>
          <w:p w14:paraId="76B528B7" w14:textId="77777777" w:rsidR="00277161" w:rsidRPr="00613BDB" w:rsidRDefault="00277161" w:rsidP="0005478D">
            <w:pPr>
              <w:ind w:left="176" w:hanging="176"/>
              <w:rPr>
                <w:rFonts w:cs="Arial"/>
                <w:sz w:val="15"/>
                <w:szCs w:val="15"/>
                <w:lang w:val="en-US"/>
              </w:rPr>
            </w:pPr>
            <w:r w:rsidRPr="00613BDB">
              <w:rPr>
                <w:rFonts w:cs="Arial"/>
                <w:sz w:val="15"/>
                <w:szCs w:val="15"/>
                <w:lang w:val="en-US"/>
              </w:rPr>
              <w:t>Výrobky</w:t>
            </w:r>
          </w:p>
        </w:tc>
        <w:tc>
          <w:tcPr>
            <w:tcW w:w="426" w:type="pct"/>
            <w:tcBorders>
              <w:top w:val="nil"/>
              <w:left w:val="nil"/>
              <w:bottom w:val="nil"/>
              <w:right w:val="nil"/>
            </w:tcBorders>
            <w:shd w:val="clear" w:color="auto" w:fill="auto"/>
            <w:vAlign w:val="bottom"/>
            <w:hideMark/>
          </w:tcPr>
          <w:p w14:paraId="1EE7FEF3"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14:paraId="452C7D87"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14:paraId="56D8884C"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14:paraId="4BF1A6CC"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14:paraId="1098BC20"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14:paraId="78130FA7" w14:textId="77777777" w:rsidTr="00A157F2">
        <w:trPr>
          <w:trHeight w:val="188"/>
        </w:trPr>
        <w:tc>
          <w:tcPr>
            <w:tcW w:w="1876" w:type="pct"/>
            <w:tcBorders>
              <w:top w:val="nil"/>
              <w:left w:val="nil"/>
              <w:bottom w:val="nil"/>
              <w:right w:val="nil"/>
            </w:tcBorders>
            <w:shd w:val="clear" w:color="auto" w:fill="auto"/>
            <w:vAlign w:val="center"/>
            <w:hideMark/>
          </w:tcPr>
          <w:p w14:paraId="184DF280" w14:textId="77777777" w:rsidR="00277161" w:rsidRPr="00613BDB" w:rsidRDefault="00277161" w:rsidP="0005478D">
            <w:pPr>
              <w:ind w:left="176" w:hanging="176"/>
              <w:rPr>
                <w:rFonts w:cs="Arial"/>
                <w:sz w:val="15"/>
                <w:szCs w:val="15"/>
                <w:lang w:val="en-US"/>
              </w:rPr>
            </w:pPr>
            <w:r w:rsidRPr="00613BDB">
              <w:rPr>
                <w:rFonts w:cs="Arial"/>
                <w:sz w:val="15"/>
                <w:szCs w:val="15"/>
                <w:lang w:val="en-US"/>
              </w:rPr>
              <w:t>Zvieratá</w:t>
            </w:r>
          </w:p>
        </w:tc>
        <w:tc>
          <w:tcPr>
            <w:tcW w:w="426" w:type="pct"/>
            <w:tcBorders>
              <w:top w:val="nil"/>
              <w:left w:val="nil"/>
              <w:bottom w:val="nil"/>
              <w:right w:val="nil"/>
            </w:tcBorders>
            <w:shd w:val="clear" w:color="auto" w:fill="auto"/>
            <w:vAlign w:val="bottom"/>
            <w:hideMark/>
          </w:tcPr>
          <w:p w14:paraId="015CCB3B"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14:paraId="5FED48C9"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14:paraId="2D0E2342"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14:paraId="126B70EC"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14:paraId="3ED7CE53"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14:paraId="5C07EE01" w14:textId="77777777" w:rsidTr="00A157F2">
        <w:trPr>
          <w:trHeight w:val="188"/>
        </w:trPr>
        <w:tc>
          <w:tcPr>
            <w:tcW w:w="1876" w:type="pct"/>
            <w:tcBorders>
              <w:top w:val="nil"/>
              <w:left w:val="nil"/>
              <w:bottom w:val="nil"/>
              <w:right w:val="nil"/>
            </w:tcBorders>
            <w:shd w:val="clear" w:color="auto" w:fill="auto"/>
            <w:vAlign w:val="center"/>
            <w:hideMark/>
          </w:tcPr>
          <w:p w14:paraId="0E4C8124" w14:textId="77777777" w:rsidR="00277161" w:rsidRPr="00613BDB" w:rsidRDefault="00277161" w:rsidP="0005478D">
            <w:pPr>
              <w:ind w:left="176" w:hanging="176"/>
              <w:rPr>
                <w:rFonts w:cs="Arial"/>
                <w:sz w:val="15"/>
                <w:szCs w:val="15"/>
                <w:lang w:val="en-US"/>
              </w:rPr>
            </w:pPr>
            <w:r w:rsidRPr="00613BDB">
              <w:rPr>
                <w:rFonts w:cs="Arial"/>
                <w:sz w:val="15"/>
                <w:szCs w:val="15"/>
                <w:lang w:val="en-US"/>
              </w:rPr>
              <w:t>Tovar</w:t>
            </w:r>
          </w:p>
        </w:tc>
        <w:tc>
          <w:tcPr>
            <w:tcW w:w="426" w:type="pct"/>
            <w:tcBorders>
              <w:top w:val="nil"/>
              <w:left w:val="nil"/>
              <w:bottom w:val="nil"/>
              <w:right w:val="nil"/>
            </w:tcBorders>
            <w:shd w:val="clear" w:color="auto" w:fill="auto"/>
            <w:vAlign w:val="bottom"/>
            <w:hideMark/>
          </w:tcPr>
          <w:p w14:paraId="28030524"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14:paraId="16E8FF5C" w14:textId="77777777" w:rsidR="00277161" w:rsidRPr="00613BDB" w:rsidRDefault="00FB72DA" w:rsidP="00277161">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14:paraId="039938A1" w14:textId="77777777" w:rsidR="00277161" w:rsidRPr="00613BDB" w:rsidRDefault="0071188D" w:rsidP="00277161">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14:paraId="281E218D"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14:paraId="26F9E661" w14:textId="77777777" w:rsidR="00277161" w:rsidRPr="00613BDB" w:rsidRDefault="00FB72DA" w:rsidP="00277161">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r>
      <w:tr w:rsidR="00277161" w:rsidRPr="00613BDB" w14:paraId="6F0921D9" w14:textId="77777777" w:rsidTr="00A157F2">
        <w:trPr>
          <w:trHeight w:val="176"/>
        </w:trPr>
        <w:tc>
          <w:tcPr>
            <w:tcW w:w="1876" w:type="pct"/>
            <w:tcBorders>
              <w:top w:val="nil"/>
              <w:left w:val="nil"/>
              <w:bottom w:val="nil"/>
              <w:right w:val="nil"/>
            </w:tcBorders>
            <w:shd w:val="clear" w:color="auto" w:fill="auto"/>
            <w:vAlign w:val="center"/>
            <w:hideMark/>
          </w:tcPr>
          <w:p w14:paraId="3742833E" w14:textId="77777777" w:rsidR="00277161" w:rsidRPr="00613BDB" w:rsidRDefault="00277161" w:rsidP="0005478D">
            <w:pPr>
              <w:ind w:left="176" w:hanging="176"/>
              <w:rPr>
                <w:rFonts w:cs="Arial"/>
                <w:sz w:val="15"/>
                <w:szCs w:val="15"/>
                <w:lang w:val="en-US"/>
              </w:rPr>
            </w:pPr>
            <w:r w:rsidRPr="00613BDB">
              <w:rPr>
                <w:rFonts w:cs="Arial"/>
                <w:sz w:val="15"/>
                <w:szCs w:val="15"/>
                <w:lang w:val="en-US"/>
              </w:rPr>
              <w:t>Nehnuteľnosť na predaj</w:t>
            </w:r>
          </w:p>
        </w:tc>
        <w:tc>
          <w:tcPr>
            <w:tcW w:w="426" w:type="pct"/>
            <w:tcBorders>
              <w:top w:val="nil"/>
              <w:left w:val="nil"/>
              <w:bottom w:val="nil"/>
              <w:right w:val="nil"/>
            </w:tcBorders>
            <w:shd w:val="clear" w:color="auto" w:fill="auto"/>
            <w:vAlign w:val="bottom"/>
            <w:hideMark/>
          </w:tcPr>
          <w:p w14:paraId="0DB1A410"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14:paraId="72EFB8AD"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14:paraId="718CADE5"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14:paraId="3CF81D82"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14:paraId="1590CCAF"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14:paraId="30A3C6ED" w14:textId="77777777" w:rsidTr="00A157F2">
        <w:trPr>
          <w:trHeight w:val="188"/>
        </w:trPr>
        <w:tc>
          <w:tcPr>
            <w:tcW w:w="1876" w:type="pct"/>
            <w:tcBorders>
              <w:top w:val="nil"/>
              <w:left w:val="nil"/>
              <w:bottom w:val="nil"/>
              <w:right w:val="nil"/>
            </w:tcBorders>
            <w:shd w:val="clear" w:color="auto" w:fill="auto"/>
            <w:vAlign w:val="center"/>
            <w:hideMark/>
          </w:tcPr>
          <w:p w14:paraId="4C647E96" w14:textId="77777777" w:rsidR="00277161" w:rsidRPr="00613BDB" w:rsidRDefault="00277161" w:rsidP="0005478D">
            <w:pPr>
              <w:ind w:left="176" w:hanging="176"/>
              <w:rPr>
                <w:rFonts w:cs="Arial"/>
                <w:sz w:val="15"/>
                <w:szCs w:val="15"/>
                <w:lang w:val="en-US"/>
              </w:rPr>
            </w:pPr>
            <w:r w:rsidRPr="00613BDB">
              <w:rPr>
                <w:rFonts w:cs="Arial"/>
                <w:sz w:val="15"/>
                <w:szCs w:val="15"/>
                <w:lang w:val="en-US"/>
              </w:rPr>
              <w:t xml:space="preserve">Poskytnuté preddavky </w:t>
            </w:r>
          </w:p>
        </w:tc>
        <w:tc>
          <w:tcPr>
            <w:tcW w:w="426" w:type="pct"/>
            <w:tcBorders>
              <w:top w:val="nil"/>
              <w:left w:val="nil"/>
              <w:bottom w:val="single" w:sz="4" w:space="0" w:color="auto"/>
              <w:right w:val="nil"/>
            </w:tcBorders>
            <w:shd w:val="clear" w:color="auto" w:fill="auto"/>
            <w:vAlign w:val="bottom"/>
            <w:hideMark/>
          </w:tcPr>
          <w:p w14:paraId="46592AF7"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single" w:sz="4" w:space="0" w:color="auto"/>
              <w:right w:val="nil"/>
            </w:tcBorders>
            <w:shd w:val="clear" w:color="auto" w:fill="auto"/>
            <w:vAlign w:val="bottom"/>
            <w:hideMark/>
          </w:tcPr>
          <w:p w14:paraId="65D223D7"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single" w:sz="4" w:space="0" w:color="auto"/>
              <w:right w:val="nil"/>
            </w:tcBorders>
            <w:shd w:val="clear" w:color="auto" w:fill="auto"/>
            <w:vAlign w:val="bottom"/>
            <w:hideMark/>
          </w:tcPr>
          <w:p w14:paraId="49B5CE57"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single" w:sz="4" w:space="0" w:color="auto"/>
              <w:right w:val="nil"/>
            </w:tcBorders>
            <w:shd w:val="clear" w:color="auto" w:fill="auto"/>
            <w:vAlign w:val="bottom"/>
            <w:hideMark/>
          </w:tcPr>
          <w:p w14:paraId="5EB9B446"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single" w:sz="4" w:space="0" w:color="auto"/>
              <w:right w:val="nil"/>
            </w:tcBorders>
            <w:shd w:val="clear" w:color="auto" w:fill="auto"/>
            <w:vAlign w:val="bottom"/>
            <w:hideMark/>
          </w:tcPr>
          <w:p w14:paraId="1545C503" w14:textId="77777777"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14:paraId="6BA42EA1" w14:textId="77777777" w:rsidTr="00A157F2">
        <w:trPr>
          <w:trHeight w:val="188"/>
        </w:trPr>
        <w:tc>
          <w:tcPr>
            <w:tcW w:w="1876" w:type="pct"/>
            <w:tcBorders>
              <w:top w:val="nil"/>
              <w:left w:val="nil"/>
              <w:bottom w:val="single" w:sz="8" w:space="0" w:color="auto"/>
              <w:right w:val="nil"/>
            </w:tcBorders>
            <w:shd w:val="clear" w:color="auto" w:fill="auto"/>
            <w:vAlign w:val="center"/>
            <w:hideMark/>
          </w:tcPr>
          <w:p w14:paraId="16134CD7" w14:textId="77777777" w:rsidR="00277161" w:rsidRPr="00613BDB" w:rsidRDefault="00277161" w:rsidP="0005478D">
            <w:pPr>
              <w:ind w:left="176" w:hanging="176"/>
              <w:rPr>
                <w:rFonts w:cs="Arial"/>
                <w:b/>
                <w:bCs/>
                <w:sz w:val="15"/>
                <w:szCs w:val="15"/>
                <w:lang w:val="en-US"/>
              </w:rPr>
            </w:pPr>
            <w:r w:rsidRPr="00613BDB">
              <w:rPr>
                <w:rFonts w:cs="Arial"/>
                <w:b/>
                <w:bCs/>
                <w:sz w:val="15"/>
                <w:szCs w:val="15"/>
                <w:lang w:val="en-US"/>
              </w:rPr>
              <w:t>Spolu</w:t>
            </w:r>
          </w:p>
        </w:tc>
        <w:tc>
          <w:tcPr>
            <w:tcW w:w="426" w:type="pct"/>
            <w:tcBorders>
              <w:top w:val="nil"/>
              <w:left w:val="nil"/>
              <w:bottom w:val="single" w:sz="8" w:space="0" w:color="auto"/>
              <w:right w:val="nil"/>
            </w:tcBorders>
            <w:shd w:val="clear" w:color="auto" w:fill="auto"/>
            <w:vAlign w:val="center"/>
            <w:hideMark/>
          </w:tcPr>
          <w:p w14:paraId="7D77864E" w14:textId="6BD57C75" w:rsidR="00277161" w:rsidRPr="00613BDB" w:rsidRDefault="00DB3388" w:rsidP="00DB3388">
            <w:pPr>
              <w:jc w:val="right"/>
              <w:rPr>
                <w:rFonts w:cs="Arial"/>
                <w:b/>
                <w:bCs/>
                <w:sz w:val="15"/>
                <w:szCs w:val="15"/>
                <w:lang w:val="en-US"/>
              </w:rPr>
            </w:pPr>
            <w:r>
              <w:rPr>
                <w:rFonts w:cs="Arial"/>
                <w:b/>
                <w:bCs/>
                <w:sz w:val="15"/>
                <w:szCs w:val="15"/>
                <w:lang w:val="en-US"/>
              </w:rPr>
              <w:t>3</w:t>
            </w:r>
            <w:r w:rsidR="0072293E">
              <w:rPr>
                <w:rFonts w:cs="Arial"/>
                <w:b/>
                <w:bCs/>
                <w:sz w:val="15"/>
                <w:szCs w:val="15"/>
                <w:lang w:val="en-US"/>
              </w:rPr>
              <w:t>2</w:t>
            </w:r>
            <w:r>
              <w:rPr>
                <w:rFonts w:cs="Arial"/>
                <w:b/>
                <w:bCs/>
                <w:sz w:val="15"/>
                <w:szCs w:val="15"/>
                <w:lang w:val="en-US"/>
              </w:rPr>
              <w:t>005</w:t>
            </w:r>
            <w:r w:rsidR="00277161" w:rsidRPr="00613BDB">
              <w:rPr>
                <w:rFonts w:cs="Arial"/>
                <w:b/>
                <w:bCs/>
                <w:sz w:val="15"/>
                <w:szCs w:val="15"/>
                <w:lang w:val="en-US"/>
              </w:rPr>
              <w:t xml:space="preserve"> </w:t>
            </w:r>
          </w:p>
        </w:tc>
        <w:tc>
          <w:tcPr>
            <w:tcW w:w="440" w:type="pct"/>
            <w:tcBorders>
              <w:top w:val="nil"/>
              <w:left w:val="nil"/>
              <w:bottom w:val="single" w:sz="8" w:space="0" w:color="auto"/>
              <w:right w:val="nil"/>
            </w:tcBorders>
            <w:shd w:val="clear" w:color="auto" w:fill="auto"/>
            <w:vAlign w:val="center"/>
            <w:hideMark/>
          </w:tcPr>
          <w:p w14:paraId="6D6852FF" w14:textId="2C48BD30" w:rsidR="00277161" w:rsidRPr="00613BDB" w:rsidRDefault="00DB3388" w:rsidP="0071188D">
            <w:pPr>
              <w:jc w:val="right"/>
              <w:rPr>
                <w:rFonts w:cs="Arial"/>
                <w:b/>
                <w:bCs/>
                <w:sz w:val="15"/>
                <w:szCs w:val="15"/>
                <w:lang w:val="en-US"/>
              </w:rPr>
            </w:pPr>
            <w:r>
              <w:rPr>
                <w:rFonts w:cs="Arial"/>
                <w:b/>
                <w:bCs/>
                <w:sz w:val="15"/>
                <w:szCs w:val="15"/>
                <w:lang w:val="en-US"/>
              </w:rPr>
              <w:t>148</w:t>
            </w:r>
            <w:r w:rsidR="0071188D">
              <w:rPr>
                <w:rFonts w:cs="Arial"/>
                <w:b/>
                <w:bCs/>
                <w:sz w:val="15"/>
                <w:szCs w:val="15"/>
                <w:lang w:val="en-US"/>
              </w:rPr>
              <w:t>0</w:t>
            </w:r>
            <w:r>
              <w:rPr>
                <w:rFonts w:cs="Arial"/>
                <w:b/>
                <w:bCs/>
                <w:sz w:val="15"/>
                <w:szCs w:val="15"/>
                <w:lang w:val="en-US"/>
              </w:rPr>
              <w:t>60</w:t>
            </w:r>
          </w:p>
        </w:tc>
        <w:tc>
          <w:tcPr>
            <w:tcW w:w="873" w:type="pct"/>
            <w:tcBorders>
              <w:top w:val="nil"/>
              <w:left w:val="nil"/>
              <w:bottom w:val="single" w:sz="8" w:space="0" w:color="auto"/>
              <w:right w:val="nil"/>
            </w:tcBorders>
            <w:shd w:val="clear" w:color="auto" w:fill="auto"/>
            <w:vAlign w:val="center"/>
            <w:hideMark/>
          </w:tcPr>
          <w:p w14:paraId="5644F9CB" w14:textId="5B082255" w:rsidR="00277161" w:rsidRPr="00613BDB" w:rsidRDefault="00AF6FC1" w:rsidP="00DB3388">
            <w:pPr>
              <w:jc w:val="right"/>
              <w:rPr>
                <w:rFonts w:cs="Arial"/>
                <w:b/>
                <w:bCs/>
                <w:sz w:val="15"/>
                <w:szCs w:val="15"/>
                <w:lang w:val="en-US"/>
              </w:rPr>
            </w:pPr>
            <w:r>
              <w:rPr>
                <w:rFonts w:cs="Arial"/>
                <w:b/>
                <w:bCs/>
                <w:sz w:val="15"/>
                <w:szCs w:val="15"/>
                <w:lang w:val="en-US"/>
              </w:rPr>
              <w:t>-</w:t>
            </w:r>
            <w:r w:rsidR="00277161" w:rsidRPr="00613BDB">
              <w:rPr>
                <w:rFonts w:cs="Arial"/>
                <w:b/>
                <w:bCs/>
                <w:sz w:val="15"/>
                <w:szCs w:val="15"/>
                <w:lang w:val="en-US"/>
              </w:rPr>
              <w:t xml:space="preserve"> </w:t>
            </w:r>
          </w:p>
        </w:tc>
        <w:tc>
          <w:tcPr>
            <w:tcW w:w="735" w:type="pct"/>
            <w:tcBorders>
              <w:top w:val="nil"/>
              <w:left w:val="nil"/>
              <w:bottom w:val="single" w:sz="8" w:space="0" w:color="auto"/>
              <w:right w:val="nil"/>
            </w:tcBorders>
            <w:shd w:val="clear" w:color="auto" w:fill="auto"/>
            <w:vAlign w:val="center"/>
            <w:hideMark/>
          </w:tcPr>
          <w:p w14:paraId="2F2FD603" w14:textId="77777777" w:rsidR="00277161" w:rsidRPr="00613BDB" w:rsidRDefault="0072293E" w:rsidP="00277161">
            <w:pPr>
              <w:jc w:val="right"/>
              <w:rPr>
                <w:rFonts w:cs="Arial"/>
                <w:b/>
                <w:bCs/>
                <w:sz w:val="15"/>
                <w:szCs w:val="15"/>
                <w:lang w:val="en-US"/>
              </w:rPr>
            </w:pPr>
            <w:r>
              <w:rPr>
                <w:rFonts w:cs="Arial"/>
                <w:b/>
                <w:bCs/>
                <w:sz w:val="15"/>
                <w:szCs w:val="15"/>
                <w:lang w:val="en-US"/>
              </w:rPr>
              <w:t>0</w:t>
            </w:r>
            <w:r w:rsidR="00277161" w:rsidRPr="00613BDB">
              <w:rPr>
                <w:rFonts w:cs="Arial"/>
                <w:b/>
                <w:bCs/>
                <w:sz w:val="15"/>
                <w:szCs w:val="15"/>
                <w:lang w:val="en-US"/>
              </w:rPr>
              <w:t xml:space="preserve"> </w:t>
            </w:r>
          </w:p>
        </w:tc>
        <w:tc>
          <w:tcPr>
            <w:tcW w:w="649" w:type="pct"/>
            <w:tcBorders>
              <w:top w:val="nil"/>
              <w:left w:val="nil"/>
              <w:bottom w:val="single" w:sz="8" w:space="0" w:color="auto"/>
              <w:right w:val="nil"/>
            </w:tcBorders>
            <w:shd w:val="clear" w:color="auto" w:fill="auto"/>
            <w:vAlign w:val="center"/>
            <w:hideMark/>
          </w:tcPr>
          <w:p w14:paraId="5931EED4" w14:textId="2747BA8E" w:rsidR="00277161" w:rsidRPr="00613BDB" w:rsidRDefault="00DB3388" w:rsidP="00AF6FC1">
            <w:pPr>
              <w:jc w:val="right"/>
              <w:rPr>
                <w:rFonts w:cs="Arial"/>
                <w:b/>
                <w:bCs/>
                <w:sz w:val="15"/>
                <w:szCs w:val="15"/>
                <w:lang w:val="en-US"/>
              </w:rPr>
            </w:pPr>
            <w:r>
              <w:rPr>
                <w:rFonts w:cs="Arial"/>
                <w:b/>
                <w:bCs/>
                <w:sz w:val="15"/>
                <w:szCs w:val="15"/>
                <w:lang w:val="en-US"/>
              </w:rPr>
              <w:t>180065</w:t>
            </w:r>
          </w:p>
        </w:tc>
      </w:tr>
      <w:bookmarkEnd w:id="18"/>
    </w:tbl>
    <w:p w14:paraId="149DBABF" w14:textId="77777777" w:rsidR="00A96D0F" w:rsidRPr="00613BDB" w:rsidRDefault="00A96D0F" w:rsidP="0018429C">
      <w:pPr>
        <w:rPr>
          <w:i/>
          <w:snapToGrid w:val="0"/>
          <w:lang w:eastAsia="sk-SK"/>
        </w:rPr>
      </w:pPr>
    </w:p>
    <w:p w14:paraId="0211E65D" w14:textId="77777777" w:rsidR="00F92BD2" w:rsidRPr="00613BDB" w:rsidRDefault="00F92BD2" w:rsidP="00277161">
      <w:pPr>
        <w:pStyle w:val="Nadpis2"/>
      </w:pPr>
      <w:r w:rsidRPr="00613BDB">
        <w:t xml:space="preserve">Pohľadávky </w:t>
      </w:r>
    </w:p>
    <w:p w14:paraId="03BF4160" w14:textId="77777777" w:rsidR="00F92BD2" w:rsidRPr="00613BDB" w:rsidRDefault="00F92BD2" w:rsidP="00277161">
      <w:pPr>
        <w:rPr>
          <w:snapToGrid w:val="0"/>
          <w:lang w:eastAsia="sk-SK"/>
        </w:rPr>
      </w:pPr>
    </w:p>
    <w:p w14:paraId="5B3BAD35" w14:textId="77777777" w:rsidR="00997723" w:rsidRPr="005D1C78" w:rsidRDefault="00997723" w:rsidP="0039313A">
      <w:pPr>
        <w:pStyle w:val="Nadpis3"/>
        <w:rPr>
          <w:snapToGrid w:val="0"/>
          <w:lang w:eastAsia="sk-SK"/>
        </w:rPr>
      </w:pPr>
      <w:r w:rsidRPr="00EC39C1">
        <w:t xml:space="preserve">Veková štruktúra </w:t>
      </w:r>
      <w:r w:rsidRPr="005D1C78">
        <w:t>pohľadávok</w:t>
      </w:r>
      <w:r w:rsidR="00E30E0A" w:rsidRPr="005D1C78">
        <w:t xml:space="preserve"> </w:t>
      </w:r>
    </w:p>
    <w:p w14:paraId="1B70B6F8" w14:textId="77777777" w:rsidR="00B43085" w:rsidRDefault="00B43085" w:rsidP="00277161">
      <w:pPr>
        <w:rPr>
          <w:snapToGrid w:val="0"/>
          <w:u w:val="single"/>
          <w:lang w:eastAsia="sk-SK"/>
        </w:rPr>
      </w:pPr>
    </w:p>
    <w:p w14:paraId="4E2801CA" w14:textId="428EC166" w:rsidR="00997723" w:rsidRPr="00EC39C1" w:rsidRDefault="00997723" w:rsidP="00277161">
      <w:pPr>
        <w:rPr>
          <w:snapToGrid w:val="0"/>
          <w:u w:val="single"/>
          <w:lang w:eastAsia="sk-SK"/>
        </w:rPr>
      </w:pPr>
      <w:r w:rsidRPr="005D1C78">
        <w:rPr>
          <w:snapToGrid w:val="0"/>
          <w:u w:val="single"/>
          <w:lang w:eastAsia="sk-SK"/>
        </w:rPr>
        <w:t xml:space="preserve">31. december </w:t>
      </w:r>
      <w:r w:rsidR="00E91318" w:rsidRPr="005D1C78">
        <w:rPr>
          <w:snapToGrid w:val="0"/>
          <w:u w:val="single"/>
          <w:lang w:eastAsia="sk-SK"/>
        </w:rPr>
        <w:t>20</w:t>
      </w:r>
      <w:r w:rsidR="00746580">
        <w:rPr>
          <w:snapToGrid w:val="0"/>
          <w:u w:val="single"/>
          <w:lang w:eastAsia="sk-SK"/>
        </w:rPr>
        <w:t>2</w:t>
      </w:r>
      <w:r w:rsidR="00DB3388">
        <w:rPr>
          <w:snapToGrid w:val="0"/>
          <w:u w:val="single"/>
          <w:lang w:eastAsia="sk-SK"/>
        </w:rPr>
        <w:t>5</w:t>
      </w:r>
    </w:p>
    <w:tbl>
      <w:tblPr>
        <w:tblW w:w="9994" w:type="dxa"/>
        <w:tblCellMar>
          <w:left w:w="70" w:type="dxa"/>
          <w:right w:w="70" w:type="dxa"/>
        </w:tblCellMar>
        <w:tblLook w:val="04A0" w:firstRow="1" w:lastRow="0" w:firstColumn="1" w:lastColumn="0" w:noHBand="0" w:noVBand="1"/>
      </w:tblPr>
      <w:tblGrid>
        <w:gridCol w:w="4671"/>
        <w:gridCol w:w="2613"/>
        <w:gridCol w:w="1246"/>
        <w:gridCol w:w="1464"/>
      </w:tblGrid>
      <w:tr w:rsidR="001B013F" w:rsidRPr="001B013F" w14:paraId="16964286" w14:textId="77777777" w:rsidTr="001B013F">
        <w:trPr>
          <w:trHeight w:val="219"/>
        </w:trPr>
        <w:tc>
          <w:tcPr>
            <w:tcW w:w="4671" w:type="dxa"/>
            <w:vMerge w:val="restart"/>
            <w:tcBorders>
              <w:top w:val="single" w:sz="8" w:space="0" w:color="auto"/>
              <w:left w:val="nil"/>
              <w:bottom w:val="single" w:sz="8" w:space="0" w:color="000000"/>
              <w:right w:val="nil"/>
            </w:tcBorders>
            <w:shd w:val="clear" w:color="auto" w:fill="auto"/>
            <w:noWrap/>
            <w:vAlign w:val="center"/>
            <w:hideMark/>
          </w:tcPr>
          <w:p w14:paraId="6FD976F9" w14:textId="77777777" w:rsidR="001B013F" w:rsidRPr="001B013F" w:rsidRDefault="001B013F" w:rsidP="001B013F">
            <w:pPr>
              <w:ind w:firstLineChars="100" w:firstLine="151"/>
              <w:jc w:val="left"/>
              <w:rPr>
                <w:rFonts w:cs="Calibri"/>
                <w:b/>
                <w:bCs/>
                <w:i/>
                <w:iCs/>
                <w:color w:val="000000"/>
                <w:sz w:val="15"/>
                <w:szCs w:val="15"/>
                <w:lang w:eastAsia="sk-SK"/>
              </w:rPr>
            </w:pPr>
            <w:bookmarkStart w:id="20" w:name="T_receivables_ageing_1"/>
            <w:r w:rsidRPr="001B013F">
              <w:rPr>
                <w:rFonts w:cs="Arial"/>
                <w:b/>
                <w:bCs/>
                <w:i/>
                <w:iCs/>
                <w:color w:val="000000"/>
                <w:sz w:val="15"/>
                <w:szCs w:val="15"/>
                <w:lang w:val="en-US" w:eastAsia="sk-SK"/>
              </w:rPr>
              <w:t>Položka</w:t>
            </w:r>
          </w:p>
        </w:tc>
        <w:tc>
          <w:tcPr>
            <w:tcW w:w="3859" w:type="dxa"/>
            <w:gridSpan w:val="2"/>
            <w:tcBorders>
              <w:top w:val="single" w:sz="8" w:space="0" w:color="auto"/>
              <w:left w:val="nil"/>
              <w:bottom w:val="single" w:sz="8" w:space="0" w:color="auto"/>
              <w:right w:val="nil"/>
            </w:tcBorders>
            <w:shd w:val="clear" w:color="auto" w:fill="auto"/>
            <w:vAlign w:val="center"/>
            <w:hideMark/>
          </w:tcPr>
          <w:p w14:paraId="04B63170" w14:textId="77777777"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Splatnosť</w:t>
            </w:r>
          </w:p>
        </w:tc>
        <w:tc>
          <w:tcPr>
            <w:tcW w:w="1464" w:type="dxa"/>
            <w:vMerge w:val="restart"/>
            <w:tcBorders>
              <w:top w:val="single" w:sz="8" w:space="0" w:color="auto"/>
              <w:left w:val="nil"/>
              <w:bottom w:val="single" w:sz="8" w:space="0" w:color="000000"/>
              <w:right w:val="nil"/>
            </w:tcBorders>
            <w:shd w:val="clear" w:color="auto" w:fill="auto"/>
            <w:vAlign w:val="center"/>
            <w:hideMark/>
          </w:tcPr>
          <w:p w14:paraId="5C933648" w14:textId="77777777"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Celkom</w:t>
            </w:r>
          </w:p>
        </w:tc>
      </w:tr>
      <w:tr w:rsidR="001B013F" w:rsidRPr="001B013F" w14:paraId="340C266D" w14:textId="77777777" w:rsidTr="001B013F">
        <w:trPr>
          <w:trHeight w:val="295"/>
        </w:trPr>
        <w:tc>
          <w:tcPr>
            <w:tcW w:w="4671" w:type="dxa"/>
            <w:vMerge/>
            <w:tcBorders>
              <w:top w:val="single" w:sz="8" w:space="0" w:color="auto"/>
              <w:left w:val="nil"/>
              <w:bottom w:val="single" w:sz="8" w:space="0" w:color="000000"/>
              <w:right w:val="nil"/>
            </w:tcBorders>
            <w:vAlign w:val="center"/>
            <w:hideMark/>
          </w:tcPr>
          <w:p w14:paraId="1D82C468" w14:textId="77777777" w:rsidR="001B013F" w:rsidRPr="001B013F" w:rsidRDefault="001B013F" w:rsidP="001B013F">
            <w:pPr>
              <w:jc w:val="left"/>
              <w:rPr>
                <w:rFonts w:cs="Calibri"/>
                <w:b/>
                <w:bCs/>
                <w:i/>
                <w:iCs/>
                <w:color w:val="000000"/>
                <w:sz w:val="15"/>
                <w:szCs w:val="15"/>
                <w:lang w:eastAsia="sk-SK"/>
              </w:rPr>
            </w:pPr>
          </w:p>
        </w:tc>
        <w:tc>
          <w:tcPr>
            <w:tcW w:w="2613" w:type="dxa"/>
            <w:tcBorders>
              <w:top w:val="nil"/>
              <w:left w:val="nil"/>
              <w:bottom w:val="single" w:sz="8" w:space="0" w:color="auto"/>
              <w:right w:val="nil"/>
            </w:tcBorders>
            <w:shd w:val="clear" w:color="auto" w:fill="auto"/>
            <w:vAlign w:val="center"/>
            <w:hideMark/>
          </w:tcPr>
          <w:p w14:paraId="3CB58653" w14:textId="77777777"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v lehote splatnosti</w:t>
            </w:r>
          </w:p>
        </w:tc>
        <w:tc>
          <w:tcPr>
            <w:tcW w:w="1246" w:type="dxa"/>
            <w:tcBorders>
              <w:top w:val="nil"/>
              <w:left w:val="nil"/>
              <w:bottom w:val="single" w:sz="8" w:space="0" w:color="auto"/>
              <w:right w:val="nil"/>
            </w:tcBorders>
            <w:shd w:val="clear" w:color="auto" w:fill="auto"/>
            <w:vAlign w:val="center"/>
            <w:hideMark/>
          </w:tcPr>
          <w:p w14:paraId="1AEEEF01" w14:textId="77777777"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po lehote splatnosti</w:t>
            </w:r>
          </w:p>
        </w:tc>
        <w:tc>
          <w:tcPr>
            <w:tcW w:w="1464" w:type="dxa"/>
            <w:vMerge/>
            <w:tcBorders>
              <w:top w:val="single" w:sz="8" w:space="0" w:color="auto"/>
              <w:left w:val="nil"/>
              <w:bottom w:val="single" w:sz="8" w:space="0" w:color="000000"/>
              <w:right w:val="nil"/>
            </w:tcBorders>
            <w:vAlign w:val="center"/>
            <w:hideMark/>
          </w:tcPr>
          <w:p w14:paraId="5B53AC77" w14:textId="77777777" w:rsidR="001B013F" w:rsidRPr="001B013F" w:rsidRDefault="001B013F" w:rsidP="001B013F">
            <w:pPr>
              <w:jc w:val="left"/>
              <w:rPr>
                <w:rFonts w:cs="Calibri"/>
                <w:b/>
                <w:bCs/>
                <w:i/>
                <w:iCs/>
                <w:color w:val="000000"/>
                <w:sz w:val="15"/>
                <w:szCs w:val="15"/>
                <w:lang w:eastAsia="sk-SK"/>
              </w:rPr>
            </w:pPr>
          </w:p>
        </w:tc>
      </w:tr>
      <w:tr w:rsidR="001B013F" w:rsidRPr="001B013F" w14:paraId="4BBE9836" w14:textId="77777777" w:rsidTr="001B013F">
        <w:trPr>
          <w:trHeight w:val="209"/>
        </w:trPr>
        <w:tc>
          <w:tcPr>
            <w:tcW w:w="4671" w:type="dxa"/>
            <w:tcBorders>
              <w:top w:val="nil"/>
              <w:left w:val="nil"/>
              <w:bottom w:val="nil"/>
              <w:right w:val="nil"/>
            </w:tcBorders>
            <w:shd w:val="clear" w:color="auto" w:fill="auto"/>
            <w:vAlign w:val="center"/>
            <w:hideMark/>
          </w:tcPr>
          <w:p w14:paraId="512AEB3A" w14:textId="77777777" w:rsidR="001B013F" w:rsidRPr="001B013F" w:rsidRDefault="001B013F" w:rsidP="001B013F">
            <w:pPr>
              <w:ind w:firstLineChars="100" w:firstLine="151"/>
              <w:jc w:val="left"/>
              <w:rPr>
                <w:rFonts w:cs="Calibri"/>
                <w:b/>
                <w:bCs/>
                <w:i/>
                <w:iCs/>
                <w:color w:val="000000"/>
                <w:sz w:val="15"/>
                <w:szCs w:val="15"/>
                <w:lang w:eastAsia="sk-SK"/>
              </w:rPr>
            </w:pPr>
            <w:r w:rsidRPr="001B013F">
              <w:rPr>
                <w:rFonts w:cs="Arial"/>
                <w:b/>
                <w:bCs/>
                <w:i/>
                <w:iCs/>
                <w:color w:val="000000"/>
                <w:sz w:val="15"/>
                <w:szCs w:val="15"/>
                <w:lang w:val="en-US" w:eastAsia="sk-SK"/>
              </w:rPr>
              <w:t>Krátkodobé pohľadávky</w:t>
            </w:r>
          </w:p>
        </w:tc>
        <w:tc>
          <w:tcPr>
            <w:tcW w:w="2613" w:type="dxa"/>
            <w:tcBorders>
              <w:top w:val="nil"/>
              <w:left w:val="nil"/>
              <w:bottom w:val="nil"/>
              <w:right w:val="nil"/>
            </w:tcBorders>
            <w:shd w:val="clear" w:color="auto" w:fill="auto"/>
            <w:vAlign w:val="bottom"/>
            <w:hideMark/>
          </w:tcPr>
          <w:p w14:paraId="768F02C8" w14:textId="77777777" w:rsidR="001B013F" w:rsidRPr="001B013F" w:rsidRDefault="001B013F" w:rsidP="001B013F">
            <w:pPr>
              <w:ind w:firstLineChars="100" w:firstLine="151"/>
              <w:jc w:val="left"/>
              <w:rPr>
                <w:rFonts w:cs="Calibri"/>
                <w:b/>
                <w:bCs/>
                <w:i/>
                <w:iCs/>
                <w:color w:val="000000"/>
                <w:sz w:val="15"/>
                <w:szCs w:val="15"/>
                <w:lang w:eastAsia="sk-SK"/>
              </w:rPr>
            </w:pPr>
          </w:p>
        </w:tc>
        <w:tc>
          <w:tcPr>
            <w:tcW w:w="1246" w:type="dxa"/>
            <w:tcBorders>
              <w:top w:val="nil"/>
              <w:left w:val="nil"/>
              <w:bottom w:val="nil"/>
              <w:right w:val="nil"/>
            </w:tcBorders>
            <w:shd w:val="clear" w:color="auto" w:fill="auto"/>
            <w:vAlign w:val="bottom"/>
            <w:hideMark/>
          </w:tcPr>
          <w:p w14:paraId="676AB661" w14:textId="77777777" w:rsidR="001B013F" w:rsidRPr="001B013F" w:rsidRDefault="001B013F" w:rsidP="001B013F">
            <w:pPr>
              <w:jc w:val="left"/>
              <w:rPr>
                <w:rFonts w:ascii="Times New Roman" w:hAnsi="Times New Roman"/>
                <w:sz w:val="20"/>
                <w:lang w:eastAsia="sk-SK"/>
              </w:rPr>
            </w:pPr>
          </w:p>
        </w:tc>
        <w:tc>
          <w:tcPr>
            <w:tcW w:w="1464" w:type="dxa"/>
            <w:tcBorders>
              <w:top w:val="nil"/>
              <w:left w:val="nil"/>
              <w:bottom w:val="nil"/>
              <w:right w:val="nil"/>
            </w:tcBorders>
            <w:shd w:val="clear" w:color="auto" w:fill="auto"/>
            <w:vAlign w:val="bottom"/>
            <w:hideMark/>
          </w:tcPr>
          <w:p w14:paraId="03E38DAB" w14:textId="77777777" w:rsidR="001B013F" w:rsidRPr="001B013F" w:rsidRDefault="001B013F" w:rsidP="001B013F">
            <w:pPr>
              <w:jc w:val="left"/>
              <w:rPr>
                <w:rFonts w:ascii="Times New Roman" w:hAnsi="Times New Roman"/>
                <w:sz w:val="20"/>
                <w:lang w:eastAsia="sk-SK"/>
              </w:rPr>
            </w:pPr>
          </w:p>
        </w:tc>
      </w:tr>
      <w:tr w:rsidR="00D472E8" w:rsidRPr="00D743F4" w14:paraId="2AECFD26" w14:textId="77777777" w:rsidTr="001B013F">
        <w:trPr>
          <w:trHeight w:val="209"/>
        </w:trPr>
        <w:tc>
          <w:tcPr>
            <w:tcW w:w="4671" w:type="dxa"/>
            <w:tcBorders>
              <w:top w:val="nil"/>
              <w:left w:val="nil"/>
              <w:bottom w:val="nil"/>
              <w:right w:val="nil"/>
            </w:tcBorders>
            <w:shd w:val="clear" w:color="auto" w:fill="auto"/>
            <w:vAlign w:val="center"/>
            <w:hideMark/>
          </w:tcPr>
          <w:p w14:paraId="69E22735" w14:textId="77777777" w:rsidR="00D472E8" w:rsidRPr="001B013F" w:rsidRDefault="00D472E8" w:rsidP="00D472E8">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z obchodného styku</w:t>
            </w:r>
          </w:p>
        </w:tc>
        <w:tc>
          <w:tcPr>
            <w:tcW w:w="2613" w:type="dxa"/>
            <w:tcBorders>
              <w:top w:val="nil"/>
              <w:left w:val="nil"/>
              <w:bottom w:val="nil"/>
              <w:right w:val="nil"/>
            </w:tcBorders>
            <w:shd w:val="clear" w:color="auto" w:fill="auto"/>
            <w:vAlign w:val="center"/>
            <w:hideMark/>
          </w:tcPr>
          <w:p w14:paraId="2407030F" w14:textId="0122AE26" w:rsidR="00D472E8" w:rsidRPr="000608C0" w:rsidRDefault="00D472E8" w:rsidP="00957E63">
            <w:pPr>
              <w:jc w:val="right"/>
              <w:rPr>
                <w:rFonts w:cs="Calibri"/>
                <w:color w:val="000000"/>
                <w:sz w:val="15"/>
                <w:szCs w:val="15"/>
                <w:lang w:eastAsia="sk-SK"/>
              </w:rPr>
            </w:pPr>
            <w:r>
              <w:rPr>
                <w:rFonts w:cs="Calibri"/>
                <w:color w:val="000000"/>
                <w:sz w:val="15"/>
                <w:szCs w:val="15"/>
                <w:lang w:eastAsia="sk-SK"/>
              </w:rPr>
              <w:t>1</w:t>
            </w:r>
            <w:r w:rsidR="00957E63">
              <w:rPr>
                <w:rFonts w:cs="Calibri"/>
                <w:color w:val="000000"/>
                <w:sz w:val="15"/>
                <w:szCs w:val="15"/>
                <w:lang w:eastAsia="sk-SK"/>
              </w:rPr>
              <w:t>2450409</w:t>
            </w:r>
          </w:p>
        </w:tc>
        <w:tc>
          <w:tcPr>
            <w:tcW w:w="1246" w:type="dxa"/>
            <w:tcBorders>
              <w:top w:val="nil"/>
              <w:left w:val="nil"/>
              <w:bottom w:val="nil"/>
              <w:right w:val="nil"/>
            </w:tcBorders>
            <w:shd w:val="clear" w:color="auto" w:fill="auto"/>
            <w:vAlign w:val="center"/>
            <w:hideMark/>
          </w:tcPr>
          <w:p w14:paraId="3C0D1205" w14:textId="705333BA" w:rsidR="00D472E8" w:rsidRPr="000608C0" w:rsidRDefault="00957E63" w:rsidP="00BF6B7D">
            <w:pPr>
              <w:jc w:val="right"/>
              <w:rPr>
                <w:rFonts w:cs="Calibri"/>
                <w:color w:val="000000"/>
                <w:sz w:val="15"/>
                <w:szCs w:val="15"/>
                <w:lang w:eastAsia="sk-SK"/>
              </w:rPr>
            </w:pPr>
            <w:r>
              <w:rPr>
                <w:rFonts w:cs="Calibri"/>
                <w:color w:val="000000"/>
                <w:sz w:val="15"/>
                <w:szCs w:val="15"/>
                <w:lang w:eastAsia="sk-SK"/>
              </w:rPr>
              <w:t>421140</w:t>
            </w:r>
          </w:p>
        </w:tc>
        <w:tc>
          <w:tcPr>
            <w:tcW w:w="1464" w:type="dxa"/>
            <w:tcBorders>
              <w:top w:val="nil"/>
              <w:left w:val="nil"/>
              <w:bottom w:val="nil"/>
              <w:right w:val="nil"/>
            </w:tcBorders>
            <w:shd w:val="clear" w:color="auto" w:fill="auto"/>
            <w:vAlign w:val="center"/>
            <w:hideMark/>
          </w:tcPr>
          <w:p w14:paraId="5C790CCD" w14:textId="4FB86C4E" w:rsidR="00D472E8" w:rsidRPr="000608C0" w:rsidRDefault="00D472E8" w:rsidP="00957E63">
            <w:pPr>
              <w:jc w:val="right"/>
              <w:rPr>
                <w:rFonts w:cs="Calibri"/>
                <w:color w:val="000000"/>
                <w:sz w:val="15"/>
                <w:szCs w:val="15"/>
                <w:lang w:eastAsia="sk-SK"/>
              </w:rPr>
            </w:pPr>
            <w:r>
              <w:rPr>
                <w:rFonts w:cs="Calibri"/>
                <w:color w:val="000000"/>
                <w:sz w:val="15"/>
                <w:szCs w:val="15"/>
                <w:lang w:eastAsia="sk-SK"/>
              </w:rPr>
              <w:t>1</w:t>
            </w:r>
            <w:r w:rsidR="00957E63">
              <w:rPr>
                <w:rFonts w:cs="Calibri"/>
                <w:color w:val="000000"/>
                <w:sz w:val="15"/>
                <w:szCs w:val="15"/>
                <w:lang w:eastAsia="sk-SK"/>
              </w:rPr>
              <w:t>2871549</w:t>
            </w:r>
          </w:p>
        </w:tc>
      </w:tr>
      <w:tr w:rsidR="00D472E8" w:rsidRPr="00D743F4" w14:paraId="2036CC83" w14:textId="77777777" w:rsidTr="001B013F">
        <w:trPr>
          <w:trHeight w:val="285"/>
        </w:trPr>
        <w:tc>
          <w:tcPr>
            <w:tcW w:w="4671" w:type="dxa"/>
            <w:tcBorders>
              <w:top w:val="nil"/>
              <w:left w:val="nil"/>
              <w:bottom w:val="nil"/>
              <w:right w:val="nil"/>
            </w:tcBorders>
            <w:shd w:val="clear" w:color="auto" w:fill="auto"/>
            <w:vAlign w:val="center"/>
          </w:tcPr>
          <w:p w14:paraId="60B86B20" w14:textId="77777777" w:rsidR="00D472E8" w:rsidRDefault="00D472E8" w:rsidP="00E37447">
            <w:pPr>
              <w:ind w:firstLineChars="100" w:firstLine="150"/>
              <w:jc w:val="left"/>
              <w:rPr>
                <w:rFonts w:cs="Arial"/>
                <w:color w:val="000000"/>
                <w:sz w:val="15"/>
                <w:szCs w:val="15"/>
                <w:lang w:val="en-US" w:eastAsia="sk-SK"/>
              </w:rPr>
            </w:pPr>
            <w:r>
              <w:rPr>
                <w:rFonts w:cs="Arial"/>
                <w:color w:val="000000"/>
                <w:sz w:val="15"/>
                <w:szCs w:val="15"/>
                <w:lang w:val="en-US" w:eastAsia="sk-SK"/>
              </w:rPr>
              <w:t xml:space="preserve">Pohľadávky z obchod.styku  </w:t>
            </w:r>
            <w:r w:rsidR="00E37447">
              <w:rPr>
                <w:rFonts w:cs="Arial"/>
                <w:color w:val="000000"/>
                <w:sz w:val="15"/>
                <w:szCs w:val="15"/>
                <w:lang w:val="en-US" w:eastAsia="sk-SK"/>
              </w:rPr>
              <w:t>v rámci podielovej účasti</w:t>
            </w:r>
          </w:p>
          <w:p w14:paraId="1DF2A00A" w14:textId="77777777" w:rsidR="00E37447" w:rsidRPr="001B013F" w:rsidRDefault="00E37447" w:rsidP="00E37447">
            <w:pPr>
              <w:ind w:firstLineChars="100" w:firstLine="150"/>
              <w:jc w:val="left"/>
              <w:rPr>
                <w:rFonts w:cs="Arial"/>
                <w:color w:val="000000"/>
                <w:sz w:val="15"/>
                <w:szCs w:val="15"/>
                <w:lang w:val="en-US" w:eastAsia="sk-SK"/>
              </w:rPr>
            </w:pPr>
            <w:r>
              <w:rPr>
                <w:rFonts w:cs="Arial"/>
                <w:color w:val="000000"/>
                <w:sz w:val="15"/>
                <w:szCs w:val="15"/>
                <w:lang w:val="en-US" w:eastAsia="sk-SK"/>
              </w:rPr>
              <w:t>Okrem pohľadávok voči prepojeným UJ</w:t>
            </w:r>
          </w:p>
        </w:tc>
        <w:tc>
          <w:tcPr>
            <w:tcW w:w="2613" w:type="dxa"/>
            <w:tcBorders>
              <w:top w:val="nil"/>
              <w:left w:val="nil"/>
              <w:bottom w:val="nil"/>
              <w:right w:val="nil"/>
            </w:tcBorders>
            <w:shd w:val="clear" w:color="auto" w:fill="auto"/>
            <w:vAlign w:val="center"/>
          </w:tcPr>
          <w:p w14:paraId="7FF26B4F" w14:textId="3DB64D30" w:rsidR="00D472E8" w:rsidRDefault="00DB3388" w:rsidP="00E37447">
            <w:pPr>
              <w:jc w:val="right"/>
              <w:rPr>
                <w:rFonts w:cs="Calibri"/>
                <w:color w:val="000000"/>
                <w:sz w:val="15"/>
                <w:szCs w:val="15"/>
                <w:lang w:eastAsia="sk-SK"/>
              </w:rPr>
            </w:pPr>
            <w:r>
              <w:rPr>
                <w:rFonts w:cs="Calibri"/>
                <w:color w:val="000000"/>
                <w:sz w:val="15"/>
                <w:szCs w:val="15"/>
                <w:lang w:eastAsia="sk-SK"/>
              </w:rPr>
              <w:t>5740</w:t>
            </w:r>
            <w:r w:rsidR="00957E63">
              <w:rPr>
                <w:rFonts w:cs="Calibri"/>
                <w:color w:val="000000"/>
                <w:sz w:val="15"/>
                <w:szCs w:val="15"/>
                <w:lang w:eastAsia="sk-SK"/>
              </w:rPr>
              <w:t>86</w:t>
            </w:r>
          </w:p>
        </w:tc>
        <w:tc>
          <w:tcPr>
            <w:tcW w:w="1246" w:type="dxa"/>
            <w:tcBorders>
              <w:top w:val="nil"/>
              <w:left w:val="nil"/>
              <w:bottom w:val="nil"/>
              <w:right w:val="nil"/>
            </w:tcBorders>
            <w:shd w:val="clear" w:color="auto" w:fill="auto"/>
            <w:vAlign w:val="center"/>
          </w:tcPr>
          <w:p w14:paraId="120BA113" w14:textId="77777777" w:rsidR="00D472E8" w:rsidRPr="000608C0" w:rsidRDefault="00D472E8" w:rsidP="00D472E8">
            <w:pPr>
              <w:jc w:val="right"/>
              <w:rPr>
                <w:rFonts w:cs="Arial"/>
                <w:color w:val="000000"/>
                <w:sz w:val="15"/>
                <w:szCs w:val="15"/>
                <w:lang w:val="en-US" w:eastAsia="sk-SK"/>
              </w:rPr>
            </w:pPr>
          </w:p>
        </w:tc>
        <w:tc>
          <w:tcPr>
            <w:tcW w:w="1464" w:type="dxa"/>
            <w:tcBorders>
              <w:top w:val="nil"/>
              <w:left w:val="nil"/>
              <w:bottom w:val="nil"/>
              <w:right w:val="nil"/>
            </w:tcBorders>
            <w:shd w:val="clear" w:color="auto" w:fill="auto"/>
            <w:vAlign w:val="center"/>
          </w:tcPr>
          <w:p w14:paraId="632F149E" w14:textId="408FE6EB" w:rsidR="00D472E8" w:rsidRDefault="00957E63" w:rsidP="00E37447">
            <w:pPr>
              <w:jc w:val="right"/>
              <w:rPr>
                <w:rFonts w:cs="Calibri"/>
                <w:color w:val="000000"/>
                <w:sz w:val="15"/>
                <w:szCs w:val="15"/>
                <w:lang w:eastAsia="sk-SK"/>
              </w:rPr>
            </w:pPr>
            <w:r>
              <w:rPr>
                <w:rFonts w:cs="Calibri"/>
                <w:color w:val="000000"/>
                <w:sz w:val="15"/>
                <w:szCs w:val="15"/>
                <w:lang w:eastAsia="sk-SK"/>
              </w:rPr>
              <w:t>574</w:t>
            </w:r>
            <w:r w:rsidR="00E37447">
              <w:rPr>
                <w:rFonts w:cs="Calibri"/>
                <w:color w:val="000000"/>
                <w:sz w:val="15"/>
                <w:szCs w:val="15"/>
                <w:lang w:eastAsia="sk-SK"/>
              </w:rPr>
              <w:t>0</w:t>
            </w:r>
            <w:r>
              <w:rPr>
                <w:rFonts w:cs="Calibri"/>
                <w:color w:val="000000"/>
                <w:sz w:val="15"/>
                <w:szCs w:val="15"/>
                <w:lang w:eastAsia="sk-SK"/>
              </w:rPr>
              <w:t>86</w:t>
            </w:r>
          </w:p>
        </w:tc>
      </w:tr>
      <w:tr w:rsidR="00D472E8" w:rsidRPr="00D743F4" w14:paraId="39242DAB" w14:textId="77777777" w:rsidTr="001B013F">
        <w:trPr>
          <w:trHeight w:val="285"/>
        </w:trPr>
        <w:tc>
          <w:tcPr>
            <w:tcW w:w="4671" w:type="dxa"/>
            <w:tcBorders>
              <w:top w:val="nil"/>
              <w:left w:val="nil"/>
              <w:bottom w:val="nil"/>
              <w:right w:val="nil"/>
            </w:tcBorders>
            <w:shd w:val="clear" w:color="auto" w:fill="auto"/>
            <w:vAlign w:val="center"/>
            <w:hideMark/>
          </w:tcPr>
          <w:p w14:paraId="715092A1" w14:textId="77777777" w:rsidR="00D472E8" w:rsidRPr="001B013F" w:rsidRDefault="00D472E8" w:rsidP="00D472E8">
            <w:pPr>
              <w:ind w:firstLineChars="100" w:firstLine="150"/>
              <w:jc w:val="left"/>
              <w:rPr>
                <w:rFonts w:cs="Calibri"/>
                <w:color w:val="000000"/>
                <w:sz w:val="15"/>
                <w:szCs w:val="15"/>
                <w:lang w:eastAsia="sk-SK"/>
              </w:rPr>
            </w:pPr>
            <w:r w:rsidRPr="001B013F">
              <w:rPr>
                <w:rFonts w:cs="Arial"/>
                <w:color w:val="000000"/>
                <w:sz w:val="15"/>
                <w:szCs w:val="15"/>
                <w:lang w:val="en-US" w:eastAsia="sk-SK"/>
              </w:rPr>
              <w:t>Ostatné pohľadávky voči prepojeným účtovným jednotkám</w:t>
            </w:r>
          </w:p>
        </w:tc>
        <w:tc>
          <w:tcPr>
            <w:tcW w:w="2613" w:type="dxa"/>
            <w:tcBorders>
              <w:top w:val="nil"/>
              <w:left w:val="nil"/>
              <w:bottom w:val="nil"/>
              <w:right w:val="nil"/>
            </w:tcBorders>
            <w:shd w:val="clear" w:color="auto" w:fill="auto"/>
            <w:vAlign w:val="center"/>
            <w:hideMark/>
          </w:tcPr>
          <w:p w14:paraId="3B1630E9" w14:textId="43C0957C" w:rsidR="00D472E8" w:rsidRPr="000608C0" w:rsidRDefault="00957E63" w:rsidP="00D472E8">
            <w:pPr>
              <w:jc w:val="right"/>
              <w:rPr>
                <w:rFonts w:cs="Calibri"/>
                <w:color w:val="000000"/>
                <w:sz w:val="15"/>
                <w:szCs w:val="15"/>
                <w:lang w:eastAsia="sk-SK"/>
              </w:rPr>
            </w:pPr>
            <w:r>
              <w:rPr>
                <w:rFonts w:cs="Calibri"/>
                <w:color w:val="000000"/>
                <w:sz w:val="15"/>
                <w:szCs w:val="15"/>
                <w:lang w:eastAsia="sk-SK"/>
              </w:rPr>
              <w:t>9196749</w:t>
            </w:r>
          </w:p>
        </w:tc>
        <w:tc>
          <w:tcPr>
            <w:tcW w:w="1246" w:type="dxa"/>
            <w:tcBorders>
              <w:top w:val="nil"/>
              <w:left w:val="nil"/>
              <w:bottom w:val="nil"/>
              <w:right w:val="nil"/>
            </w:tcBorders>
            <w:shd w:val="clear" w:color="auto" w:fill="auto"/>
            <w:vAlign w:val="center"/>
            <w:hideMark/>
          </w:tcPr>
          <w:p w14:paraId="5D5F2F63" w14:textId="77777777" w:rsidR="00D472E8" w:rsidRPr="000608C0" w:rsidRDefault="00D472E8" w:rsidP="00D472E8">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27A9D384" w14:textId="0D1BA832" w:rsidR="00D472E8" w:rsidRPr="000608C0" w:rsidRDefault="00957E63" w:rsidP="00957E63">
            <w:pPr>
              <w:jc w:val="right"/>
              <w:rPr>
                <w:rFonts w:cs="Calibri"/>
                <w:color w:val="000000"/>
                <w:sz w:val="15"/>
                <w:szCs w:val="15"/>
                <w:lang w:eastAsia="sk-SK"/>
              </w:rPr>
            </w:pPr>
            <w:r>
              <w:rPr>
                <w:rFonts w:cs="Calibri"/>
                <w:color w:val="000000"/>
                <w:sz w:val="15"/>
                <w:szCs w:val="15"/>
                <w:lang w:eastAsia="sk-SK"/>
              </w:rPr>
              <w:t>9196749</w:t>
            </w:r>
          </w:p>
        </w:tc>
      </w:tr>
      <w:tr w:rsidR="00D472E8" w:rsidRPr="00D743F4" w14:paraId="0DC7D0CF" w14:textId="77777777" w:rsidTr="001B013F">
        <w:trPr>
          <w:trHeight w:val="285"/>
        </w:trPr>
        <w:tc>
          <w:tcPr>
            <w:tcW w:w="4671" w:type="dxa"/>
            <w:tcBorders>
              <w:top w:val="nil"/>
              <w:left w:val="nil"/>
              <w:bottom w:val="nil"/>
              <w:right w:val="nil"/>
            </w:tcBorders>
            <w:shd w:val="clear" w:color="auto" w:fill="auto"/>
            <w:vAlign w:val="center"/>
            <w:hideMark/>
          </w:tcPr>
          <w:p w14:paraId="3BF8D43C" w14:textId="77777777" w:rsidR="00D472E8" w:rsidRPr="001B013F" w:rsidRDefault="00D472E8" w:rsidP="00D472E8">
            <w:pPr>
              <w:ind w:firstLineChars="100" w:firstLine="150"/>
              <w:jc w:val="left"/>
              <w:rPr>
                <w:rFonts w:cs="Calibri"/>
                <w:color w:val="000000"/>
                <w:sz w:val="15"/>
                <w:szCs w:val="15"/>
                <w:lang w:eastAsia="sk-SK"/>
              </w:rPr>
            </w:pPr>
            <w:r w:rsidRPr="001B013F">
              <w:rPr>
                <w:rFonts w:cs="Arial"/>
                <w:color w:val="000000"/>
                <w:sz w:val="15"/>
                <w:szCs w:val="15"/>
                <w:lang w:val="en-US" w:eastAsia="sk-SK"/>
              </w:rPr>
              <w:t>Ostatné pohľadávky v rámci podielovej účasti okrem pohľadávok voči prepojeným účtovným jednotkám</w:t>
            </w:r>
          </w:p>
        </w:tc>
        <w:tc>
          <w:tcPr>
            <w:tcW w:w="2613" w:type="dxa"/>
            <w:tcBorders>
              <w:top w:val="nil"/>
              <w:left w:val="nil"/>
              <w:bottom w:val="nil"/>
              <w:right w:val="nil"/>
            </w:tcBorders>
            <w:shd w:val="clear" w:color="auto" w:fill="auto"/>
            <w:vAlign w:val="center"/>
            <w:hideMark/>
          </w:tcPr>
          <w:p w14:paraId="53F2D6D7" w14:textId="0A40367A" w:rsidR="00D472E8" w:rsidRPr="000608C0" w:rsidRDefault="00826D2D" w:rsidP="00826D2D">
            <w:pPr>
              <w:jc w:val="right"/>
              <w:rPr>
                <w:rFonts w:cs="Calibri"/>
                <w:color w:val="000000"/>
                <w:sz w:val="15"/>
                <w:szCs w:val="15"/>
                <w:lang w:eastAsia="sk-SK"/>
              </w:rPr>
            </w:pPr>
            <w:r>
              <w:rPr>
                <w:rFonts w:cs="Calibri"/>
                <w:color w:val="000000"/>
                <w:sz w:val="15"/>
                <w:szCs w:val="15"/>
                <w:lang w:eastAsia="sk-SK"/>
              </w:rPr>
              <w:t>6</w:t>
            </w:r>
            <w:r w:rsidR="00957E63">
              <w:rPr>
                <w:rFonts w:cs="Calibri"/>
                <w:color w:val="000000"/>
                <w:sz w:val="15"/>
                <w:szCs w:val="15"/>
                <w:lang w:eastAsia="sk-SK"/>
              </w:rPr>
              <w:t>555</w:t>
            </w:r>
          </w:p>
        </w:tc>
        <w:tc>
          <w:tcPr>
            <w:tcW w:w="1246" w:type="dxa"/>
            <w:tcBorders>
              <w:top w:val="nil"/>
              <w:left w:val="nil"/>
              <w:bottom w:val="nil"/>
              <w:right w:val="nil"/>
            </w:tcBorders>
            <w:shd w:val="clear" w:color="auto" w:fill="auto"/>
            <w:vAlign w:val="center"/>
            <w:hideMark/>
          </w:tcPr>
          <w:p w14:paraId="2628D62A" w14:textId="77777777" w:rsidR="00D472E8" w:rsidRPr="000608C0" w:rsidRDefault="00D472E8" w:rsidP="00D472E8">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07ACDDDB" w14:textId="50E91FAA" w:rsidR="00D472E8" w:rsidRPr="000608C0" w:rsidRDefault="00E37447" w:rsidP="00D472E8">
            <w:pPr>
              <w:jc w:val="right"/>
              <w:rPr>
                <w:rFonts w:cs="Calibri"/>
                <w:color w:val="000000"/>
                <w:sz w:val="15"/>
                <w:szCs w:val="15"/>
                <w:lang w:eastAsia="sk-SK"/>
              </w:rPr>
            </w:pPr>
            <w:r>
              <w:rPr>
                <w:rFonts w:cs="Calibri"/>
                <w:color w:val="000000"/>
                <w:sz w:val="15"/>
                <w:szCs w:val="15"/>
                <w:lang w:eastAsia="sk-SK"/>
              </w:rPr>
              <w:t>6</w:t>
            </w:r>
            <w:r w:rsidR="00957E63">
              <w:rPr>
                <w:rFonts w:cs="Calibri"/>
                <w:color w:val="000000"/>
                <w:sz w:val="15"/>
                <w:szCs w:val="15"/>
                <w:lang w:eastAsia="sk-SK"/>
              </w:rPr>
              <w:t>555</w:t>
            </w:r>
          </w:p>
        </w:tc>
      </w:tr>
      <w:tr w:rsidR="00D472E8" w:rsidRPr="00D743F4" w14:paraId="248A066A" w14:textId="77777777" w:rsidTr="001B013F">
        <w:trPr>
          <w:trHeight w:val="285"/>
        </w:trPr>
        <w:tc>
          <w:tcPr>
            <w:tcW w:w="4671" w:type="dxa"/>
            <w:tcBorders>
              <w:top w:val="nil"/>
              <w:left w:val="nil"/>
              <w:bottom w:val="nil"/>
              <w:right w:val="nil"/>
            </w:tcBorders>
            <w:shd w:val="clear" w:color="auto" w:fill="auto"/>
            <w:vAlign w:val="center"/>
            <w:hideMark/>
          </w:tcPr>
          <w:p w14:paraId="45A25C28" w14:textId="77777777" w:rsidR="00D472E8" w:rsidRPr="001B013F" w:rsidRDefault="00D472E8" w:rsidP="00D472E8">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voči spoločníkom, členom a združeniu</w:t>
            </w:r>
          </w:p>
        </w:tc>
        <w:tc>
          <w:tcPr>
            <w:tcW w:w="2613" w:type="dxa"/>
            <w:tcBorders>
              <w:top w:val="nil"/>
              <w:left w:val="nil"/>
              <w:bottom w:val="nil"/>
              <w:right w:val="nil"/>
            </w:tcBorders>
            <w:shd w:val="clear" w:color="auto" w:fill="auto"/>
            <w:vAlign w:val="center"/>
            <w:hideMark/>
          </w:tcPr>
          <w:p w14:paraId="00B644E6" w14:textId="77777777" w:rsidR="00D472E8" w:rsidRPr="00D743F4" w:rsidRDefault="00D472E8" w:rsidP="00D472E8">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14:paraId="6B7DE147" w14:textId="77777777" w:rsidR="00D472E8" w:rsidRPr="00D743F4" w:rsidRDefault="00D472E8" w:rsidP="00D472E8">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573843B3" w14:textId="77777777" w:rsidR="00D472E8" w:rsidRPr="00D743F4" w:rsidRDefault="00D472E8" w:rsidP="00D472E8">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D472E8" w:rsidRPr="00D743F4" w14:paraId="28717459" w14:textId="77777777" w:rsidTr="001B013F">
        <w:trPr>
          <w:trHeight w:val="209"/>
        </w:trPr>
        <w:tc>
          <w:tcPr>
            <w:tcW w:w="4671" w:type="dxa"/>
            <w:tcBorders>
              <w:top w:val="nil"/>
              <w:left w:val="nil"/>
              <w:bottom w:val="nil"/>
              <w:right w:val="nil"/>
            </w:tcBorders>
            <w:shd w:val="clear" w:color="auto" w:fill="auto"/>
            <w:vAlign w:val="center"/>
            <w:hideMark/>
          </w:tcPr>
          <w:p w14:paraId="5E24E8EC" w14:textId="77777777" w:rsidR="00D472E8" w:rsidRPr="001B013F" w:rsidRDefault="00D472E8" w:rsidP="00D472E8">
            <w:pPr>
              <w:ind w:firstLineChars="100" w:firstLine="150"/>
              <w:jc w:val="left"/>
              <w:rPr>
                <w:rFonts w:cs="Calibri"/>
                <w:color w:val="000000"/>
                <w:sz w:val="15"/>
                <w:szCs w:val="15"/>
                <w:lang w:eastAsia="sk-SK"/>
              </w:rPr>
            </w:pPr>
            <w:r w:rsidRPr="001B013F">
              <w:rPr>
                <w:rFonts w:cs="Arial"/>
                <w:color w:val="000000"/>
                <w:sz w:val="15"/>
                <w:szCs w:val="15"/>
                <w:lang w:val="en-US" w:eastAsia="sk-SK"/>
              </w:rPr>
              <w:t>Sociálne poistenie</w:t>
            </w:r>
          </w:p>
        </w:tc>
        <w:tc>
          <w:tcPr>
            <w:tcW w:w="2613" w:type="dxa"/>
            <w:tcBorders>
              <w:top w:val="nil"/>
              <w:left w:val="nil"/>
              <w:bottom w:val="nil"/>
              <w:right w:val="nil"/>
            </w:tcBorders>
            <w:shd w:val="clear" w:color="auto" w:fill="auto"/>
            <w:vAlign w:val="center"/>
            <w:hideMark/>
          </w:tcPr>
          <w:p w14:paraId="49088C76" w14:textId="77777777" w:rsidR="00D472E8" w:rsidRPr="00D743F4" w:rsidRDefault="00D472E8" w:rsidP="00D472E8">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14:paraId="680165D4" w14:textId="77777777" w:rsidR="00D472E8" w:rsidRPr="00D743F4" w:rsidRDefault="00D472E8" w:rsidP="00D472E8">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18AC637D" w14:textId="77777777" w:rsidR="00D472E8" w:rsidRPr="00D743F4" w:rsidRDefault="00D472E8" w:rsidP="00D472E8">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D472E8" w:rsidRPr="00D743F4" w14:paraId="0D8C6D1A" w14:textId="77777777" w:rsidTr="001B013F">
        <w:trPr>
          <w:trHeight w:val="209"/>
        </w:trPr>
        <w:tc>
          <w:tcPr>
            <w:tcW w:w="4671" w:type="dxa"/>
            <w:tcBorders>
              <w:top w:val="nil"/>
              <w:left w:val="nil"/>
              <w:bottom w:val="nil"/>
              <w:right w:val="nil"/>
            </w:tcBorders>
            <w:shd w:val="clear" w:color="auto" w:fill="auto"/>
            <w:vAlign w:val="center"/>
            <w:hideMark/>
          </w:tcPr>
          <w:p w14:paraId="23894E2E" w14:textId="77777777" w:rsidR="00D472E8" w:rsidRPr="001B013F" w:rsidRDefault="00D472E8" w:rsidP="00D472E8">
            <w:pPr>
              <w:ind w:firstLineChars="100" w:firstLine="150"/>
              <w:jc w:val="left"/>
              <w:rPr>
                <w:rFonts w:cs="Calibri"/>
                <w:color w:val="000000"/>
                <w:sz w:val="15"/>
                <w:szCs w:val="15"/>
                <w:lang w:eastAsia="sk-SK"/>
              </w:rPr>
            </w:pPr>
            <w:r w:rsidRPr="001B013F">
              <w:rPr>
                <w:rFonts w:cs="Arial"/>
                <w:color w:val="000000"/>
                <w:sz w:val="15"/>
                <w:szCs w:val="15"/>
                <w:lang w:val="en-US" w:eastAsia="sk-SK"/>
              </w:rPr>
              <w:t>Daňové pohľadávky a dotácie</w:t>
            </w:r>
          </w:p>
        </w:tc>
        <w:tc>
          <w:tcPr>
            <w:tcW w:w="2613" w:type="dxa"/>
            <w:tcBorders>
              <w:top w:val="nil"/>
              <w:left w:val="nil"/>
              <w:bottom w:val="nil"/>
              <w:right w:val="nil"/>
            </w:tcBorders>
            <w:shd w:val="clear" w:color="auto" w:fill="auto"/>
            <w:vAlign w:val="center"/>
            <w:hideMark/>
          </w:tcPr>
          <w:p w14:paraId="6588F800" w14:textId="0D9887BB" w:rsidR="00D472E8" w:rsidRPr="002C535C" w:rsidRDefault="00957E63" w:rsidP="00D472E8">
            <w:pPr>
              <w:jc w:val="right"/>
              <w:rPr>
                <w:rFonts w:cs="Calibri"/>
                <w:color w:val="000000"/>
                <w:sz w:val="15"/>
                <w:szCs w:val="15"/>
                <w:lang w:eastAsia="sk-SK"/>
              </w:rPr>
            </w:pPr>
            <w:r>
              <w:rPr>
                <w:rFonts w:cs="Calibri"/>
                <w:color w:val="000000"/>
                <w:sz w:val="15"/>
                <w:szCs w:val="15"/>
                <w:lang w:eastAsia="sk-SK"/>
              </w:rPr>
              <w:t>87193</w:t>
            </w:r>
          </w:p>
        </w:tc>
        <w:tc>
          <w:tcPr>
            <w:tcW w:w="1246" w:type="dxa"/>
            <w:tcBorders>
              <w:top w:val="nil"/>
              <w:left w:val="nil"/>
              <w:bottom w:val="nil"/>
              <w:right w:val="nil"/>
            </w:tcBorders>
            <w:shd w:val="clear" w:color="auto" w:fill="auto"/>
            <w:vAlign w:val="center"/>
            <w:hideMark/>
          </w:tcPr>
          <w:p w14:paraId="529F082B" w14:textId="77777777" w:rsidR="00D472E8" w:rsidRPr="002C535C" w:rsidRDefault="00D472E8" w:rsidP="00D472E8">
            <w:pPr>
              <w:jc w:val="right"/>
              <w:rPr>
                <w:rFonts w:cs="Calibri"/>
                <w:color w:val="000000"/>
                <w:sz w:val="15"/>
                <w:szCs w:val="15"/>
                <w:lang w:eastAsia="sk-SK"/>
              </w:rPr>
            </w:pPr>
            <w:r w:rsidRPr="002C535C">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3A09303D" w14:textId="4B10F6F7" w:rsidR="00D472E8" w:rsidRPr="002C535C" w:rsidRDefault="00957E63" w:rsidP="00957E63">
            <w:pPr>
              <w:jc w:val="right"/>
              <w:rPr>
                <w:rFonts w:cs="Calibri"/>
                <w:color w:val="000000"/>
                <w:sz w:val="15"/>
                <w:szCs w:val="15"/>
                <w:lang w:eastAsia="sk-SK"/>
              </w:rPr>
            </w:pPr>
            <w:r>
              <w:rPr>
                <w:rFonts w:cs="Calibri"/>
                <w:color w:val="000000"/>
                <w:sz w:val="15"/>
                <w:szCs w:val="15"/>
                <w:lang w:eastAsia="sk-SK"/>
              </w:rPr>
              <w:t>87193</w:t>
            </w:r>
          </w:p>
        </w:tc>
      </w:tr>
      <w:tr w:rsidR="00D472E8" w:rsidRPr="00D743F4" w14:paraId="685AA820" w14:textId="77777777" w:rsidTr="001B013F">
        <w:trPr>
          <w:trHeight w:val="219"/>
        </w:trPr>
        <w:tc>
          <w:tcPr>
            <w:tcW w:w="4671" w:type="dxa"/>
            <w:tcBorders>
              <w:top w:val="nil"/>
              <w:left w:val="nil"/>
              <w:bottom w:val="nil"/>
              <w:right w:val="nil"/>
            </w:tcBorders>
            <w:shd w:val="clear" w:color="auto" w:fill="auto"/>
            <w:vAlign w:val="center"/>
            <w:hideMark/>
          </w:tcPr>
          <w:p w14:paraId="5F424939" w14:textId="77777777" w:rsidR="00D472E8" w:rsidRPr="001B013F" w:rsidRDefault="00D472E8" w:rsidP="00D472E8">
            <w:pPr>
              <w:ind w:firstLineChars="100" w:firstLine="150"/>
              <w:jc w:val="left"/>
              <w:rPr>
                <w:rFonts w:cs="Calibri"/>
                <w:color w:val="000000"/>
                <w:sz w:val="15"/>
                <w:szCs w:val="15"/>
                <w:lang w:eastAsia="sk-SK"/>
              </w:rPr>
            </w:pPr>
            <w:r w:rsidRPr="001B013F">
              <w:rPr>
                <w:rFonts w:cs="Arial"/>
                <w:color w:val="000000"/>
                <w:sz w:val="15"/>
                <w:szCs w:val="15"/>
                <w:lang w:val="en-US" w:eastAsia="sk-SK"/>
              </w:rPr>
              <w:t>Iné pohľadávky</w:t>
            </w:r>
          </w:p>
        </w:tc>
        <w:tc>
          <w:tcPr>
            <w:tcW w:w="2613" w:type="dxa"/>
            <w:tcBorders>
              <w:top w:val="nil"/>
              <w:left w:val="nil"/>
              <w:bottom w:val="single" w:sz="8" w:space="0" w:color="auto"/>
              <w:right w:val="nil"/>
            </w:tcBorders>
            <w:shd w:val="clear" w:color="auto" w:fill="auto"/>
            <w:vAlign w:val="center"/>
            <w:hideMark/>
          </w:tcPr>
          <w:p w14:paraId="783D4237" w14:textId="77777777" w:rsidR="00D472E8" w:rsidRDefault="00D472E8" w:rsidP="00957E63">
            <w:pPr>
              <w:jc w:val="right"/>
              <w:rPr>
                <w:rFonts w:cs="Calibri"/>
                <w:color w:val="000000"/>
                <w:sz w:val="15"/>
                <w:szCs w:val="15"/>
                <w:lang w:eastAsia="sk-SK"/>
              </w:rPr>
            </w:pPr>
            <w:r>
              <w:rPr>
                <w:rFonts w:cs="Calibri"/>
                <w:color w:val="000000"/>
                <w:sz w:val="15"/>
                <w:szCs w:val="15"/>
                <w:lang w:eastAsia="sk-SK"/>
              </w:rPr>
              <w:t>4</w:t>
            </w:r>
            <w:r w:rsidR="00957E63">
              <w:rPr>
                <w:rFonts w:cs="Calibri"/>
                <w:color w:val="000000"/>
                <w:sz w:val="15"/>
                <w:szCs w:val="15"/>
                <w:lang w:eastAsia="sk-SK"/>
              </w:rPr>
              <w:t>77768</w:t>
            </w:r>
          </w:p>
          <w:p w14:paraId="0CFFF430" w14:textId="390E64C9" w:rsidR="00957E63" w:rsidRPr="008B2007" w:rsidRDefault="00957E63" w:rsidP="00957E63">
            <w:pPr>
              <w:jc w:val="right"/>
              <w:rPr>
                <w:rFonts w:cs="Calibri"/>
                <w:color w:val="000000"/>
                <w:sz w:val="15"/>
                <w:szCs w:val="15"/>
                <w:lang w:eastAsia="sk-SK"/>
              </w:rPr>
            </w:pPr>
          </w:p>
        </w:tc>
        <w:tc>
          <w:tcPr>
            <w:tcW w:w="1246" w:type="dxa"/>
            <w:tcBorders>
              <w:top w:val="nil"/>
              <w:left w:val="nil"/>
              <w:bottom w:val="single" w:sz="8" w:space="0" w:color="auto"/>
              <w:right w:val="nil"/>
            </w:tcBorders>
            <w:shd w:val="clear" w:color="auto" w:fill="auto"/>
            <w:vAlign w:val="center"/>
            <w:hideMark/>
          </w:tcPr>
          <w:p w14:paraId="52479F2B" w14:textId="77777777" w:rsidR="00D472E8" w:rsidRPr="008B2007" w:rsidRDefault="00D472E8" w:rsidP="00D472E8">
            <w:pPr>
              <w:jc w:val="right"/>
              <w:rPr>
                <w:rFonts w:cs="Calibri"/>
                <w:color w:val="000000"/>
                <w:sz w:val="15"/>
                <w:szCs w:val="15"/>
                <w:lang w:eastAsia="sk-SK"/>
              </w:rPr>
            </w:pPr>
            <w:r w:rsidRPr="008B2007">
              <w:rPr>
                <w:rFonts w:cs="Calibri"/>
                <w:color w:val="000000"/>
                <w:sz w:val="15"/>
                <w:szCs w:val="15"/>
                <w:lang w:eastAsia="sk-SK"/>
              </w:rPr>
              <w:t> </w:t>
            </w:r>
          </w:p>
        </w:tc>
        <w:tc>
          <w:tcPr>
            <w:tcW w:w="1464" w:type="dxa"/>
            <w:tcBorders>
              <w:top w:val="nil"/>
              <w:left w:val="nil"/>
              <w:bottom w:val="single" w:sz="8" w:space="0" w:color="auto"/>
              <w:right w:val="nil"/>
            </w:tcBorders>
            <w:shd w:val="clear" w:color="auto" w:fill="auto"/>
            <w:vAlign w:val="center"/>
            <w:hideMark/>
          </w:tcPr>
          <w:p w14:paraId="20B20446" w14:textId="77777777" w:rsidR="00D472E8" w:rsidRPr="008B2007" w:rsidRDefault="00E37447" w:rsidP="00D472E8">
            <w:pPr>
              <w:jc w:val="right"/>
              <w:rPr>
                <w:rFonts w:cs="Calibri"/>
                <w:color w:val="000000"/>
                <w:sz w:val="15"/>
                <w:szCs w:val="15"/>
                <w:lang w:eastAsia="sk-SK"/>
              </w:rPr>
            </w:pPr>
            <w:r>
              <w:rPr>
                <w:rFonts w:cs="Calibri"/>
                <w:color w:val="000000"/>
                <w:sz w:val="15"/>
                <w:szCs w:val="15"/>
                <w:lang w:eastAsia="sk-SK"/>
              </w:rPr>
              <w:t>6466418</w:t>
            </w:r>
          </w:p>
        </w:tc>
      </w:tr>
      <w:tr w:rsidR="001B013F" w:rsidRPr="001B013F" w14:paraId="313E3CC4" w14:textId="77777777" w:rsidTr="001B013F">
        <w:trPr>
          <w:trHeight w:val="219"/>
        </w:trPr>
        <w:tc>
          <w:tcPr>
            <w:tcW w:w="4671" w:type="dxa"/>
            <w:tcBorders>
              <w:top w:val="nil"/>
              <w:left w:val="nil"/>
              <w:bottom w:val="single" w:sz="8" w:space="0" w:color="auto"/>
              <w:right w:val="nil"/>
            </w:tcBorders>
            <w:shd w:val="clear" w:color="auto" w:fill="auto"/>
            <w:vAlign w:val="center"/>
            <w:hideMark/>
          </w:tcPr>
          <w:p w14:paraId="78F0C464" w14:textId="77777777" w:rsidR="001B013F" w:rsidRPr="001B013F" w:rsidRDefault="001B013F" w:rsidP="001B013F">
            <w:pPr>
              <w:ind w:firstLineChars="100" w:firstLine="151"/>
              <w:jc w:val="left"/>
              <w:rPr>
                <w:rFonts w:cs="Calibri"/>
                <w:b/>
                <w:bCs/>
                <w:color w:val="000000"/>
                <w:sz w:val="15"/>
                <w:szCs w:val="15"/>
                <w:lang w:eastAsia="sk-SK"/>
              </w:rPr>
            </w:pPr>
            <w:r w:rsidRPr="001B013F">
              <w:rPr>
                <w:rFonts w:cs="Arial"/>
                <w:b/>
                <w:bCs/>
                <w:color w:val="000000"/>
                <w:sz w:val="15"/>
                <w:szCs w:val="15"/>
                <w:lang w:val="en-US" w:eastAsia="sk-SK"/>
              </w:rPr>
              <w:t>Spolu krátkodobé pohľadávky</w:t>
            </w:r>
          </w:p>
        </w:tc>
        <w:tc>
          <w:tcPr>
            <w:tcW w:w="2613" w:type="dxa"/>
            <w:tcBorders>
              <w:top w:val="nil"/>
              <w:left w:val="nil"/>
              <w:bottom w:val="single" w:sz="8" w:space="0" w:color="auto"/>
              <w:right w:val="nil"/>
            </w:tcBorders>
            <w:shd w:val="clear" w:color="auto" w:fill="auto"/>
            <w:vAlign w:val="center"/>
            <w:hideMark/>
          </w:tcPr>
          <w:p w14:paraId="47AB1854" w14:textId="3A6DBFB9" w:rsidR="001B013F" w:rsidRPr="001B013F" w:rsidRDefault="009D09A3" w:rsidP="00D83904">
            <w:pPr>
              <w:jc w:val="right"/>
              <w:rPr>
                <w:rFonts w:cs="Calibri"/>
                <w:b/>
                <w:bCs/>
                <w:color w:val="000000"/>
                <w:sz w:val="15"/>
                <w:szCs w:val="15"/>
                <w:lang w:eastAsia="sk-SK"/>
              </w:rPr>
            </w:pPr>
            <w:r>
              <w:rPr>
                <w:rFonts w:cs="Calibri"/>
                <w:b/>
                <w:bCs/>
                <w:color w:val="000000"/>
                <w:sz w:val="15"/>
                <w:szCs w:val="15"/>
                <w:lang w:eastAsia="sk-SK"/>
              </w:rPr>
              <w:t>1</w:t>
            </w:r>
            <w:r w:rsidR="00D83904">
              <w:rPr>
                <w:rFonts w:cs="Calibri"/>
                <w:b/>
                <w:bCs/>
                <w:color w:val="000000"/>
                <w:sz w:val="15"/>
                <w:szCs w:val="15"/>
                <w:lang w:eastAsia="sk-SK"/>
              </w:rPr>
              <w:t>7951594</w:t>
            </w:r>
          </w:p>
        </w:tc>
        <w:tc>
          <w:tcPr>
            <w:tcW w:w="1246" w:type="dxa"/>
            <w:tcBorders>
              <w:top w:val="nil"/>
              <w:left w:val="nil"/>
              <w:bottom w:val="single" w:sz="8" w:space="0" w:color="auto"/>
              <w:right w:val="nil"/>
            </w:tcBorders>
            <w:shd w:val="clear" w:color="auto" w:fill="auto"/>
            <w:vAlign w:val="center"/>
            <w:hideMark/>
          </w:tcPr>
          <w:p w14:paraId="09D12CDB" w14:textId="6E07A69C" w:rsidR="001B013F" w:rsidRPr="001B013F" w:rsidRDefault="00C81DCD" w:rsidP="00BF6B7D">
            <w:pPr>
              <w:jc w:val="right"/>
              <w:rPr>
                <w:rFonts w:cs="Calibri"/>
                <w:b/>
                <w:bCs/>
                <w:color w:val="000000"/>
                <w:sz w:val="15"/>
                <w:szCs w:val="15"/>
                <w:lang w:eastAsia="sk-SK"/>
              </w:rPr>
            </w:pPr>
            <w:r>
              <w:rPr>
                <w:rFonts w:cs="Calibri"/>
                <w:b/>
                <w:bCs/>
                <w:color w:val="000000"/>
                <w:sz w:val="15"/>
                <w:szCs w:val="15"/>
                <w:lang w:eastAsia="sk-SK"/>
              </w:rPr>
              <w:t>421140</w:t>
            </w:r>
          </w:p>
        </w:tc>
        <w:tc>
          <w:tcPr>
            <w:tcW w:w="1464" w:type="dxa"/>
            <w:tcBorders>
              <w:top w:val="nil"/>
              <w:left w:val="nil"/>
              <w:bottom w:val="single" w:sz="8" w:space="0" w:color="auto"/>
              <w:right w:val="nil"/>
            </w:tcBorders>
            <w:shd w:val="clear" w:color="auto" w:fill="auto"/>
            <w:vAlign w:val="center"/>
            <w:hideMark/>
          </w:tcPr>
          <w:p w14:paraId="38B274F9" w14:textId="6B68113F" w:rsidR="001B013F" w:rsidRPr="001B013F" w:rsidRDefault="00957E63" w:rsidP="00E37447">
            <w:pPr>
              <w:jc w:val="right"/>
              <w:rPr>
                <w:rFonts w:cs="Calibri"/>
                <w:b/>
                <w:bCs/>
                <w:color w:val="000000"/>
                <w:sz w:val="15"/>
                <w:szCs w:val="15"/>
                <w:lang w:eastAsia="sk-SK"/>
              </w:rPr>
            </w:pPr>
            <w:r>
              <w:rPr>
                <w:rFonts w:cs="Calibri"/>
                <w:b/>
                <w:bCs/>
                <w:color w:val="000000"/>
                <w:sz w:val="15"/>
                <w:szCs w:val="15"/>
                <w:lang w:eastAsia="sk-SK"/>
              </w:rPr>
              <w:t>23213900</w:t>
            </w:r>
          </w:p>
        </w:tc>
      </w:tr>
    </w:tbl>
    <w:p w14:paraId="3BADE98B" w14:textId="77777777" w:rsidR="00277161" w:rsidRPr="00EC39C1" w:rsidRDefault="00277161" w:rsidP="00277161">
      <w:pPr>
        <w:rPr>
          <w:snapToGrid w:val="0"/>
          <w:u w:val="single"/>
          <w:lang w:eastAsia="sk-SK"/>
        </w:rPr>
      </w:pPr>
    </w:p>
    <w:p w14:paraId="19E55822" w14:textId="77777777" w:rsidR="00997723" w:rsidRDefault="00997723" w:rsidP="00277161">
      <w:pPr>
        <w:rPr>
          <w:snapToGrid w:val="0"/>
          <w:u w:val="single"/>
          <w:lang w:eastAsia="sk-SK"/>
        </w:rPr>
      </w:pPr>
    </w:p>
    <w:p w14:paraId="75AAF9CC" w14:textId="77777777" w:rsidR="00F4136F" w:rsidRDefault="00F4136F" w:rsidP="00277161">
      <w:pPr>
        <w:rPr>
          <w:snapToGrid w:val="0"/>
          <w:u w:val="single"/>
          <w:lang w:eastAsia="sk-SK"/>
        </w:rPr>
      </w:pPr>
    </w:p>
    <w:p w14:paraId="3B3E0AAF" w14:textId="77777777" w:rsidR="00F4136F" w:rsidRDefault="00F4136F" w:rsidP="00277161">
      <w:pPr>
        <w:rPr>
          <w:snapToGrid w:val="0"/>
          <w:u w:val="single"/>
          <w:lang w:eastAsia="sk-SK"/>
        </w:rPr>
      </w:pPr>
    </w:p>
    <w:p w14:paraId="0E72D3A4" w14:textId="4EFC2C55" w:rsidR="00024F91" w:rsidRPr="00EC39C1" w:rsidRDefault="00024F91" w:rsidP="00024F91">
      <w:pPr>
        <w:rPr>
          <w:snapToGrid w:val="0"/>
          <w:u w:val="single"/>
          <w:lang w:eastAsia="sk-SK"/>
        </w:rPr>
      </w:pPr>
      <w:r w:rsidRPr="005D1C78">
        <w:rPr>
          <w:snapToGrid w:val="0"/>
          <w:u w:val="single"/>
          <w:lang w:eastAsia="sk-SK"/>
        </w:rPr>
        <w:t>31. december 20</w:t>
      </w:r>
      <w:r>
        <w:rPr>
          <w:snapToGrid w:val="0"/>
          <w:u w:val="single"/>
          <w:lang w:eastAsia="sk-SK"/>
        </w:rPr>
        <w:t>2</w:t>
      </w:r>
      <w:r w:rsidR="00DB3388">
        <w:rPr>
          <w:snapToGrid w:val="0"/>
          <w:u w:val="single"/>
          <w:lang w:eastAsia="sk-SK"/>
        </w:rPr>
        <w:t>4</w:t>
      </w:r>
    </w:p>
    <w:tbl>
      <w:tblPr>
        <w:tblW w:w="9994" w:type="dxa"/>
        <w:tblCellMar>
          <w:left w:w="70" w:type="dxa"/>
          <w:right w:w="70" w:type="dxa"/>
        </w:tblCellMar>
        <w:tblLook w:val="04A0" w:firstRow="1" w:lastRow="0" w:firstColumn="1" w:lastColumn="0" w:noHBand="0" w:noVBand="1"/>
      </w:tblPr>
      <w:tblGrid>
        <w:gridCol w:w="4671"/>
        <w:gridCol w:w="2613"/>
        <w:gridCol w:w="1246"/>
        <w:gridCol w:w="1464"/>
      </w:tblGrid>
      <w:tr w:rsidR="00024F91" w:rsidRPr="001B013F" w14:paraId="53E1FDA2" w14:textId="77777777" w:rsidTr="00200B7B">
        <w:trPr>
          <w:trHeight w:val="219"/>
        </w:trPr>
        <w:tc>
          <w:tcPr>
            <w:tcW w:w="4671" w:type="dxa"/>
            <w:vMerge w:val="restart"/>
            <w:tcBorders>
              <w:top w:val="single" w:sz="8" w:space="0" w:color="auto"/>
              <w:left w:val="nil"/>
              <w:bottom w:val="single" w:sz="8" w:space="0" w:color="000000"/>
              <w:right w:val="nil"/>
            </w:tcBorders>
            <w:shd w:val="clear" w:color="auto" w:fill="auto"/>
            <w:noWrap/>
            <w:vAlign w:val="center"/>
            <w:hideMark/>
          </w:tcPr>
          <w:p w14:paraId="662DF266" w14:textId="77777777" w:rsidR="00024F91" w:rsidRPr="001B013F" w:rsidRDefault="00024F91" w:rsidP="00200B7B">
            <w:pPr>
              <w:ind w:firstLineChars="100" w:firstLine="151"/>
              <w:jc w:val="left"/>
              <w:rPr>
                <w:rFonts w:cs="Calibri"/>
                <w:b/>
                <w:bCs/>
                <w:i/>
                <w:iCs/>
                <w:color w:val="000000"/>
                <w:sz w:val="15"/>
                <w:szCs w:val="15"/>
                <w:lang w:eastAsia="sk-SK"/>
              </w:rPr>
            </w:pPr>
            <w:r w:rsidRPr="001B013F">
              <w:rPr>
                <w:rFonts w:cs="Arial"/>
                <w:b/>
                <w:bCs/>
                <w:i/>
                <w:iCs/>
                <w:color w:val="000000"/>
                <w:sz w:val="15"/>
                <w:szCs w:val="15"/>
                <w:lang w:val="en-US" w:eastAsia="sk-SK"/>
              </w:rPr>
              <w:t>Položka</w:t>
            </w:r>
          </w:p>
        </w:tc>
        <w:tc>
          <w:tcPr>
            <w:tcW w:w="3859" w:type="dxa"/>
            <w:gridSpan w:val="2"/>
            <w:tcBorders>
              <w:top w:val="single" w:sz="8" w:space="0" w:color="auto"/>
              <w:left w:val="nil"/>
              <w:bottom w:val="single" w:sz="8" w:space="0" w:color="auto"/>
              <w:right w:val="nil"/>
            </w:tcBorders>
            <w:shd w:val="clear" w:color="auto" w:fill="auto"/>
            <w:vAlign w:val="center"/>
            <w:hideMark/>
          </w:tcPr>
          <w:p w14:paraId="0BB91943" w14:textId="77777777" w:rsidR="00024F91" w:rsidRPr="001B013F" w:rsidRDefault="00024F91" w:rsidP="00200B7B">
            <w:pPr>
              <w:jc w:val="center"/>
              <w:rPr>
                <w:rFonts w:cs="Calibri"/>
                <w:b/>
                <w:bCs/>
                <w:i/>
                <w:iCs/>
                <w:color w:val="000000"/>
                <w:sz w:val="15"/>
                <w:szCs w:val="15"/>
                <w:lang w:eastAsia="sk-SK"/>
              </w:rPr>
            </w:pPr>
            <w:r w:rsidRPr="001B013F">
              <w:rPr>
                <w:rFonts w:cs="Arial"/>
                <w:b/>
                <w:bCs/>
                <w:i/>
                <w:iCs/>
                <w:color w:val="000000"/>
                <w:sz w:val="15"/>
                <w:szCs w:val="15"/>
                <w:lang w:val="en-US" w:eastAsia="sk-SK"/>
              </w:rPr>
              <w:t>Splatnosť</w:t>
            </w:r>
          </w:p>
        </w:tc>
        <w:tc>
          <w:tcPr>
            <w:tcW w:w="1464" w:type="dxa"/>
            <w:vMerge w:val="restart"/>
            <w:tcBorders>
              <w:top w:val="single" w:sz="8" w:space="0" w:color="auto"/>
              <w:left w:val="nil"/>
              <w:bottom w:val="single" w:sz="8" w:space="0" w:color="000000"/>
              <w:right w:val="nil"/>
            </w:tcBorders>
            <w:shd w:val="clear" w:color="auto" w:fill="auto"/>
            <w:vAlign w:val="center"/>
            <w:hideMark/>
          </w:tcPr>
          <w:p w14:paraId="570AC986" w14:textId="77777777" w:rsidR="00024F91" w:rsidRPr="001B013F" w:rsidRDefault="00024F91" w:rsidP="00200B7B">
            <w:pPr>
              <w:jc w:val="center"/>
              <w:rPr>
                <w:rFonts w:cs="Calibri"/>
                <w:b/>
                <w:bCs/>
                <w:i/>
                <w:iCs/>
                <w:color w:val="000000"/>
                <w:sz w:val="15"/>
                <w:szCs w:val="15"/>
                <w:lang w:eastAsia="sk-SK"/>
              </w:rPr>
            </w:pPr>
            <w:r w:rsidRPr="001B013F">
              <w:rPr>
                <w:rFonts w:cs="Arial"/>
                <w:b/>
                <w:bCs/>
                <w:i/>
                <w:iCs/>
                <w:color w:val="000000"/>
                <w:sz w:val="15"/>
                <w:szCs w:val="15"/>
                <w:lang w:val="en-US" w:eastAsia="sk-SK"/>
              </w:rPr>
              <w:t>Celkom</w:t>
            </w:r>
          </w:p>
        </w:tc>
      </w:tr>
      <w:tr w:rsidR="00024F91" w:rsidRPr="001B013F" w14:paraId="6BB63B5F" w14:textId="77777777" w:rsidTr="00200B7B">
        <w:trPr>
          <w:trHeight w:val="295"/>
        </w:trPr>
        <w:tc>
          <w:tcPr>
            <w:tcW w:w="4671" w:type="dxa"/>
            <w:vMerge/>
            <w:tcBorders>
              <w:top w:val="single" w:sz="8" w:space="0" w:color="auto"/>
              <w:left w:val="nil"/>
              <w:bottom w:val="single" w:sz="8" w:space="0" w:color="000000"/>
              <w:right w:val="nil"/>
            </w:tcBorders>
            <w:vAlign w:val="center"/>
            <w:hideMark/>
          </w:tcPr>
          <w:p w14:paraId="1FCC1588" w14:textId="77777777" w:rsidR="00024F91" w:rsidRPr="001B013F" w:rsidRDefault="00024F91" w:rsidP="00200B7B">
            <w:pPr>
              <w:jc w:val="left"/>
              <w:rPr>
                <w:rFonts w:cs="Calibri"/>
                <w:b/>
                <w:bCs/>
                <w:i/>
                <w:iCs/>
                <w:color w:val="000000"/>
                <w:sz w:val="15"/>
                <w:szCs w:val="15"/>
                <w:lang w:eastAsia="sk-SK"/>
              </w:rPr>
            </w:pPr>
          </w:p>
        </w:tc>
        <w:tc>
          <w:tcPr>
            <w:tcW w:w="2613" w:type="dxa"/>
            <w:tcBorders>
              <w:top w:val="nil"/>
              <w:left w:val="nil"/>
              <w:bottom w:val="single" w:sz="8" w:space="0" w:color="auto"/>
              <w:right w:val="nil"/>
            </w:tcBorders>
            <w:shd w:val="clear" w:color="auto" w:fill="auto"/>
            <w:vAlign w:val="center"/>
            <w:hideMark/>
          </w:tcPr>
          <w:p w14:paraId="7362C889" w14:textId="77777777" w:rsidR="00024F91" w:rsidRPr="001B013F" w:rsidRDefault="00024F91" w:rsidP="00200B7B">
            <w:pPr>
              <w:jc w:val="center"/>
              <w:rPr>
                <w:rFonts w:cs="Calibri"/>
                <w:b/>
                <w:bCs/>
                <w:i/>
                <w:iCs/>
                <w:color w:val="000000"/>
                <w:sz w:val="15"/>
                <w:szCs w:val="15"/>
                <w:lang w:eastAsia="sk-SK"/>
              </w:rPr>
            </w:pPr>
            <w:r w:rsidRPr="001B013F">
              <w:rPr>
                <w:rFonts w:cs="Arial"/>
                <w:b/>
                <w:bCs/>
                <w:i/>
                <w:iCs/>
                <w:color w:val="000000"/>
                <w:sz w:val="15"/>
                <w:szCs w:val="15"/>
                <w:lang w:val="en-US" w:eastAsia="sk-SK"/>
              </w:rPr>
              <w:t>v lehote splatnosti</w:t>
            </w:r>
          </w:p>
        </w:tc>
        <w:tc>
          <w:tcPr>
            <w:tcW w:w="1246" w:type="dxa"/>
            <w:tcBorders>
              <w:top w:val="nil"/>
              <w:left w:val="nil"/>
              <w:bottom w:val="single" w:sz="8" w:space="0" w:color="auto"/>
              <w:right w:val="nil"/>
            </w:tcBorders>
            <w:shd w:val="clear" w:color="auto" w:fill="auto"/>
            <w:vAlign w:val="center"/>
            <w:hideMark/>
          </w:tcPr>
          <w:p w14:paraId="2FB43093" w14:textId="77777777" w:rsidR="00024F91" w:rsidRPr="001B013F" w:rsidRDefault="00024F91" w:rsidP="00200B7B">
            <w:pPr>
              <w:jc w:val="center"/>
              <w:rPr>
                <w:rFonts w:cs="Calibri"/>
                <w:b/>
                <w:bCs/>
                <w:i/>
                <w:iCs/>
                <w:color w:val="000000"/>
                <w:sz w:val="15"/>
                <w:szCs w:val="15"/>
                <w:lang w:eastAsia="sk-SK"/>
              </w:rPr>
            </w:pPr>
            <w:r w:rsidRPr="001B013F">
              <w:rPr>
                <w:rFonts w:cs="Arial"/>
                <w:b/>
                <w:bCs/>
                <w:i/>
                <w:iCs/>
                <w:color w:val="000000"/>
                <w:sz w:val="15"/>
                <w:szCs w:val="15"/>
                <w:lang w:val="en-US" w:eastAsia="sk-SK"/>
              </w:rPr>
              <w:t>po lehote splatnosti</w:t>
            </w:r>
          </w:p>
        </w:tc>
        <w:tc>
          <w:tcPr>
            <w:tcW w:w="1464" w:type="dxa"/>
            <w:vMerge/>
            <w:tcBorders>
              <w:top w:val="single" w:sz="8" w:space="0" w:color="auto"/>
              <w:left w:val="nil"/>
              <w:bottom w:val="single" w:sz="8" w:space="0" w:color="000000"/>
              <w:right w:val="nil"/>
            </w:tcBorders>
            <w:vAlign w:val="center"/>
            <w:hideMark/>
          </w:tcPr>
          <w:p w14:paraId="2EB8342C" w14:textId="77777777" w:rsidR="00024F91" w:rsidRPr="001B013F" w:rsidRDefault="00024F91" w:rsidP="00200B7B">
            <w:pPr>
              <w:jc w:val="left"/>
              <w:rPr>
                <w:rFonts w:cs="Calibri"/>
                <w:b/>
                <w:bCs/>
                <w:i/>
                <w:iCs/>
                <w:color w:val="000000"/>
                <w:sz w:val="15"/>
                <w:szCs w:val="15"/>
                <w:lang w:eastAsia="sk-SK"/>
              </w:rPr>
            </w:pPr>
          </w:p>
        </w:tc>
      </w:tr>
      <w:tr w:rsidR="00DB3388" w:rsidRPr="001B013F" w14:paraId="12E46BA7" w14:textId="77777777" w:rsidTr="00200B7B">
        <w:trPr>
          <w:trHeight w:val="209"/>
        </w:trPr>
        <w:tc>
          <w:tcPr>
            <w:tcW w:w="4671" w:type="dxa"/>
            <w:tcBorders>
              <w:top w:val="nil"/>
              <w:left w:val="nil"/>
              <w:bottom w:val="nil"/>
              <w:right w:val="nil"/>
            </w:tcBorders>
            <w:shd w:val="clear" w:color="auto" w:fill="auto"/>
            <w:vAlign w:val="center"/>
            <w:hideMark/>
          </w:tcPr>
          <w:p w14:paraId="49109EFA" w14:textId="41A40E8F" w:rsidR="00DB3388" w:rsidRPr="001B013F" w:rsidRDefault="00DB3388" w:rsidP="00DB3388">
            <w:pPr>
              <w:ind w:firstLineChars="100" w:firstLine="151"/>
              <w:jc w:val="left"/>
              <w:rPr>
                <w:rFonts w:cs="Calibri"/>
                <w:b/>
                <w:bCs/>
                <w:i/>
                <w:iCs/>
                <w:color w:val="000000"/>
                <w:sz w:val="15"/>
                <w:szCs w:val="15"/>
                <w:lang w:eastAsia="sk-SK"/>
              </w:rPr>
            </w:pPr>
            <w:r w:rsidRPr="001B013F">
              <w:rPr>
                <w:rFonts w:cs="Arial"/>
                <w:b/>
                <w:bCs/>
                <w:i/>
                <w:iCs/>
                <w:color w:val="000000"/>
                <w:sz w:val="15"/>
                <w:szCs w:val="15"/>
                <w:lang w:val="en-US" w:eastAsia="sk-SK"/>
              </w:rPr>
              <w:t>Krátkodobé pohľadávky</w:t>
            </w:r>
          </w:p>
        </w:tc>
        <w:tc>
          <w:tcPr>
            <w:tcW w:w="2613" w:type="dxa"/>
            <w:tcBorders>
              <w:top w:val="nil"/>
              <w:left w:val="nil"/>
              <w:bottom w:val="nil"/>
              <w:right w:val="nil"/>
            </w:tcBorders>
            <w:shd w:val="clear" w:color="auto" w:fill="auto"/>
            <w:vAlign w:val="bottom"/>
            <w:hideMark/>
          </w:tcPr>
          <w:p w14:paraId="1DAFB337" w14:textId="77777777" w:rsidR="00DB3388" w:rsidRPr="001B013F" w:rsidRDefault="00DB3388" w:rsidP="00DB3388">
            <w:pPr>
              <w:ind w:firstLineChars="100" w:firstLine="151"/>
              <w:jc w:val="left"/>
              <w:rPr>
                <w:rFonts w:cs="Calibri"/>
                <w:b/>
                <w:bCs/>
                <w:i/>
                <w:iCs/>
                <w:color w:val="000000"/>
                <w:sz w:val="15"/>
                <w:szCs w:val="15"/>
                <w:lang w:eastAsia="sk-SK"/>
              </w:rPr>
            </w:pPr>
          </w:p>
        </w:tc>
        <w:tc>
          <w:tcPr>
            <w:tcW w:w="1246" w:type="dxa"/>
            <w:tcBorders>
              <w:top w:val="nil"/>
              <w:left w:val="nil"/>
              <w:bottom w:val="nil"/>
              <w:right w:val="nil"/>
            </w:tcBorders>
            <w:shd w:val="clear" w:color="auto" w:fill="auto"/>
            <w:vAlign w:val="bottom"/>
            <w:hideMark/>
          </w:tcPr>
          <w:p w14:paraId="787B0903" w14:textId="77777777" w:rsidR="00DB3388" w:rsidRPr="001B013F" w:rsidRDefault="00DB3388" w:rsidP="00DB3388">
            <w:pPr>
              <w:jc w:val="left"/>
              <w:rPr>
                <w:rFonts w:ascii="Times New Roman" w:hAnsi="Times New Roman"/>
                <w:sz w:val="20"/>
                <w:lang w:eastAsia="sk-SK"/>
              </w:rPr>
            </w:pPr>
          </w:p>
        </w:tc>
        <w:tc>
          <w:tcPr>
            <w:tcW w:w="1464" w:type="dxa"/>
            <w:tcBorders>
              <w:top w:val="nil"/>
              <w:left w:val="nil"/>
              <w:bottom w:val="nil"/>
              <w:right w:val="nil"/>
            </w:tcBorders>
            <w:shd w:val="clear" w:color="auto" w:fill="auto"/>
            <w:vAlign w:val="bottom"/>
            <w:hideMark/>
          </w:tcPr>
          <w:p w14:paraId="2315B599" w14:textId="77777777" w:rsidR="00DB3388" w:rsidRPr="001B013F" w:rsidRDefault="00DB3388" w:rsidP="00DB3388">
            <w:pPr>
              <w:jc w:val="left"/>
              <w:rPr>
                <w:rFonts w:ascii="Times New Roman" w:hAnsi="Times New Roman"/>
                <w:sz w:val="20"/>
                <w:lang w:eastAsia="sk-SK"/>
              </w:rPr>
            </w:pPr>
          </w:p>
        </w:tc>
      </w:tr>
      <w:tr w:rsidR="00DB3388" w:rsidRPr="00D743F4" w14:paraId="3B2134EB" w14:textId="77777777" w:rsidTr="00200B7B">
        <w:trPr>
          <w:trHeight w:val="209"/>
        </w:trPr>
        <w:tc>
          <w:tcPr>
            <w:tcW w:w="4671" w:type="dxa"/>
            <w:tcBorders>
              <w:top w:val="nil"/>
              <w:left w:val="nil"/>
              <w:bottom w:val="nil"/>
              <w:right w:val="nil"/>
            </w:tcBorders>
            <w:shd w:val="clear" w:color="auto" w:fill="auto"/>
            <w:vAlign w:val="center"/>
            <w:hideMark/>
          </w:tcPr>
          <w:p w14:paraId="60029A91" w14:textId="25F4EF93" w:rsidR="00DB3388" w:rsidRPr="001B013F" w:rsidRDefault="00DB3388" w:rsidP="00DB3388">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z obchodného styku</w:t>
            </w:r>
          </w:p>
        </w:tc>
        <w:tc>
          <w:tcPr>
            <w:tcW w:w="2613" w:type="dxa"/>
            <w:tcBorders>
              <w:top w:val="nil"/>
              <w:left w:val="nil"/>
              <w:bottom w:val="nil"/>
              <w:right w:val="nil"/>
            </w:tcBorders>
            <w:shd w:val="clear" w:color="auto" w:fill="auto"/>
            <w:vAlign w:val="center"/>
            <w:hideMark/>
          </w:tcPr>
          <w:p w14:paraId="5EF08FA8" w14:textId="16384837" w:rsidR="00DB3388" w:rsidRPr="000608C0" w:rsidRDefault="00DB3388" w:rsidP="00DB3388">
            <w:pPr>
              <w:jc w:val="right"/>
              <w:rPr>
                <w:rFonts w:cs="Calibri"/>
                <w:color w:val="000000"/>
                <w:sz w:val="15"/>
                <w:szCs w:val="15"/>
                <w:lang w:eastAsia="sk-SK"/>
              </w:rPr>
            </w:pPr>
            <w:r>
              <w:rPr>
                <w:rFonts w:cs="Calibri"/>
                <w:color w:val="000000"/>
                <w:sz w:val="15"/>
                <w:szCs w:val="15"/>
                <w:lang w:eastAsia="sk-SK"/>
              </w:rPr>
              <w:t>10559710</w:t>
            </w:r>
          </w:p>
        </w:tc>
        <w:tc>
          <w:tcPr>
            <w:tcW w:w="1246" w:type="dxa"/>
            <w:tcBorders>
              <w:top w:val="nil"/>
              <w:left w:val="nil"/>
              <w:bottom w:val="nil"/>
              <w:right w:val="nil"/>
            </w:tcBorders>
            <w:shd w:val="clear" w:color="auto" w:fill="auto"/>
            <w:vAlign w:val="center"/>
            <w:hideMark/>
          </w:tcPr>
          <w:p w14:paraId="4DC3F7D9" w14:textId="4892C43D" w:rsidR="00DB3388" w:rsidRPr="000608C0" w:rsidRDefault="00DB3388" w:rsidP="00DB3388">
            <w:pPr>
              <w:jc w:val="right"/>
              <w:rPr>
                <w:rFonts w:cs="Calibri"/>
                <w:color w:val="000000"/>
                <w:sz w:val="15"/>
                <w:szCs w:val="15"/>
                <w:lang w:eastAsia="sk-SK"/>
              </w:rPr>
            </w:pPr>
            <w:r>
              <w:rPr>
                <w:rFonts w:cs="Calibri"/>
                <w:color w:val="000000"/>
                <w:sz w:val="15"/>
                <w:szCs w:val="15"/>
                <w:lang w:eastAsia="sk-SK"/>
              </w:rPr>
              <w:t>365802</w:t>
            </w:r>
          </w:p>
        </w:tc>
        <w:tc>
          <w:tcPr>
            <w:tcW w:w="1464" w:type="dxa"/>
            <w:tcBorders>
              <w:top w:val="nil"/>
              <w:left w:val="nil"/>
              <w:bottom w:val="nil"/>
              <w:right w:val="nil"/>
            </w:tcBorders>
            <w:shd w:val="clear" w:color="auto" w:fill="auto"/>
            <w:vAlign w:val="center"/>
            <w:hideMark/>
          </w:tcPr>
          <w:p w14:paraId="7208152C" w14:textId="498B2634" w:rsidR="00DB3388" w:rsidRPr="000608C0" w:rsidRDefault="00DB3388" w:rsidP="00DB3388">
            <w:pPr>
              <w:jc w:val="right"/>
              <w:rPr>
                <w:rFonts w:cs="Calibri"/>
                <w:color w:val="000000"/>
                <w:sz w:val="15"/>
                <w:szCs w:val="15"/>
                <w:lang w:eastAsia="sk-SK"/>
              </w:rPr>
            </w:pPr>
            <w:r>
              <w:rPr>
                <w:rFonts w:cs="Calibri"/>
                <w:color w:val="000000"/>
                <w:sz w:val="15"/>
                <w:szCs w:val="15"/>
                <w:lang w:eastAsia="sk-SK"/>
              </w:rPr>
              <w:t>10925512</w:t>
            </w:r>
          </w:p>
        </w:tc>
      </w:tr>
      <w:tr w:rsidR="00DB3388" w:rsidRPr="00D743F4" w14:paraId="7E39EF82" w14:textId="77777777" w:rsidTr="00200B7B">
        <w:trPr>
          <w:trHeight w:val="285"/>
        </w:trPr>
        <w:tc>
          <w:tcPr>
            <w:tcW w:w="4671" w:type="dxa"/>
            <w:tcBorders>
              <w:top w:val="nil"/>
              <w:left w:val="nil"/>
              <w:bottom w:val="nil"/>
              <w:right w:val="nil"/>
            </w:tcBorders>
            <w:shd w:val="clear" w:color="auto" w:fill="auto"/>
            <w:vAlign w:val="center"/>
          </w:tcPr>
          <w:p w14:paraId="56353742" w14:textId="77777777" w:rsidR="00DB3388" w:rsidRDefault="00DB3388" w:rsidP="00DB3388">
            <w:pPr>
              <w:ind w:firstLineChars="100" w:firstLine="150"/>
              <w:jc w:val="left"/>
              <w:rPr>
                <w:rFonts w:cs="Arial"/>
                <w:color w:val="000000"/>
                <w:sz w:val="15"/>
                <w:szCs w:val="15"/>
                <w:lang w:val="en-US" w:eastAsia="sk-SK"/>
              </w:rPr>
            </w:pPr>
            <w:r>
              <w:rPr>
                <w:rFonts w:cs="Arial"/>
                <w:color w:val="000000"/>
                <w:sz w:val="15"/>
                <w:szCs w:val="15"/>
                <w:lang w:val="en-US" w:eastAsia="sk-SK"/>
              </w:rPr>
              <w:t>Pohľadávky z obchod.styku  v rámci podielovej účasti</w:t>
            </w:r>
          </w:p>
          <w:p w14:paraId="03F7DFA2" w14:textId="5295C81A" w:rsidR="00DB3388" w:rsidRPr="001B013F" w:rsidRDefault="00DB3388" w:rsidP="00DB3388">
            <w:pPr>
              <w:ind w:firstLineChars="100" w:firstLine="150"/>
              <w:jc w:val="left"/>
              <w:rPr>
                <w:rFonts w:cs="Arial"/>
                <w:color w:val="000000"/>
                <w:sz w:val="15"/>
                <w:szCs w:val="15"/>
                <w:lang w:val="en-US" w:eastAsia="sk-SK"/>
              </w:rPr>
            </w:pPr>
            <w:r>
              <w:rPr>
                <w:rFonts w:cs="Arial"/>
                <w:color w:val="000000"/>
                <w:sz w:val="15"/>
                <w:szCs w:val="15"/>
                <w:lang w:val="en-US" w:eastAsia="sk-SK"/>
              </w:rPr>
              <w:t>Okrem pohľadávok voči prepojeným UJ</w:t>
            </w:r>
          </w:p>
        </w:tc>
        <w:tc>
          <w:tcPr>
            <w:tcW w:w="2613" w:type="dxa"/>
            <w:tcBorders>
              <w:top w:val="nil"/>
              <w:left w:val="nil"/>
              <w:bottom w:val="nil"/>
              <w:right w:val="nil"/>
            </w:tcBorders>
            <w:shd w:val="clear" w:color="auto" w:fill="auto"/>
            <w:vAlign w:val="center"/>
          </w:tcPr>
          <w:p w14:paraId="574B0F89" w14:textId="0FE057AC" w:rsidR="00DB3388" w:rsidRDefault="00DB3388" w:rsidP="00DB3388">
            <w:pPr>
              <w:jc w:val="right"/>
              <w:rPr>
                <w:rFonts w:cs="Calibri"/>
                <w:color w:val="000000"/>
                <w:sz w:val="15"/>
                <w:szCs w:val="15"/>
                <w:lang w:eastAsia="sk-SK"/>
              </w:rPr>
            </w:pPr>
            <w:r>
              <w:rPr>
                <w:rFonts w:cs="Calibri"/>
                <w:color w:val="000000"/>
                <w:sz w:val="15"/>
                <w:szCs w:val="15"/>
                <w:lang w:eastAsia="sk-SK"/>
              </w:rPr>
              <w:t>663420</w:t>
            </w:r>
          </w:p>
        </w:tc>
        <w:tc>
          <w:tcPr>
            <w:tcW w:w="1246" w:type="dxa"/>
            <w:tcBorders>
              <w:top w:val="nil"/>
              <w:left w:val="nil"/>
              <w:bottom w:val="nil"/>
              <w:right w:val="nil"/>
            </w:tcBorders>
            <w:shd w:val="clear" w:color="auto" w:fill="auto"/>
            <w:vAlign w:val="center"/>
          </w:tcPr>
          <w:p w14:paraId="759FD1C2" w14:textId="77777777" w:rsidR="00DB3388" w:rsidRPr="000608C0" w:rsidRDefault="00DB3388" w:rsidP="00DB3388">
            <w:pPr>
              <w:jc w:val="right"/>
              <w:rPr>
                <w:rFonts w:cs="Arial"/>
                <w:color w:val="000000"/>
                <w:sz w:val="15"/>
                <w:szCs w:val="15"/>
                <w:lang w:val="en-US" w:eastAsia="sk-SK"/>
              </w:rPr>
            </w:pPr>
          </w:p>
        </w:tc>
        <w:tc>
          <w:tcPr>
            <w:tcW w:w="1464" w:type="dxa"/>
            <w:tcBorders>
              <w:top w:val="nil"/>
              <w:left w:val="nil"/>
              <w:bottom w:val="nil"/>
              <w:right w:val="nil"/>
            </w:tcBorders>
            <w:shd w:val="clear" w:color="auto" w:fill="auto"/>
            <w:vAlign w:val="center"/>
          </w:tcPr>
          <w:p w14:paraId="0F3EFB43" w14:textId="2CB7E79A" w:rsidR="00DB3388" w:rsidRDefault="00DB3388" w:rsidP="00DB3388">
            <w:pPr>
              <w:jc w:val="right"/>
              <w:rPr>
                <w:rFonts w:cs="Calibri"/>
                <w:color w:val="000000"/>
                <w:sz w:val="15"/>
                <w:szCs w:val="15"/>
                <w:lang w:eastAsia="sk-SK"/>
              </w:rPr>
            </w:pPr>
            <w:r>
              <w:rPr>
                <w:rFonts w:cs="Calibri"/>
                <w:color w:val="000000"/>
                <w:sz w:val="15"/>
                <w:szCs w:val="15"/>
                <w:lang w:eastAsia="sk-SK"/>
              </w:rPr>
              <w:t>663420</w:t>
            </w:r>
          </w:p>
        </w:tc>
      </w:tr>
      <w:tr w:rsidR="00DB3388" w:rsidRPr="00D743F4" w14:paraId="7EF37745" w14:textId="77777777" w:rsidTr="00200B7B">
        <w:trPr>
          <w:trHeight w:val="285"/>
        </w:trPr>
        <w:tc>
          <w:tcPr>
            <w:tcW w:w="4671" w:type="dxa"/>
            <w:tcBorders>
              <w:top w:val="nil"/>
              <w:left w:val="nil"/>
              <w:bottom w:val="nil"/>
              <w:right w:val="nil"/>
            </w:tcBorders>
            <w:shd w:val="clear" w:color="auto" w:fill="auto"/>
            <w:vAlign w:val="center"/>
            <w:hideMark/>
          </w:tcPr>
          <w:p w14:paraId="0FA65AF2" w14:textId="07BA042B" w:rsidR="00DB3388" w:rsidRPr="001B013F" w:rsidRDefault="00DB3388" w:rsidP="00DB3388">
            <w:pPr>
              <w:ind w:firstLineChars="100" w:firstLine="150"/>
              <w:jc w:val="left"/>
              <w:rPr>
                <w:rFonts w:cs="Calibri"/>
                <w:color w:val="000000"/>
                <w:sz w:val="15"/>
                <w:szCs w:val="15"/>
                <w:lang w:eastAsia="sk-SK"/>
              </w:rPr>
            </w:pPr>
            <w:r w:rsidRPr="001B013F">
              <w:rPr>
                <w:rFonts w:cs="Arial"/>
                <w:color w:val="000000"/>
                <w:sz w:val="15"/>
                <w:szCs w:val="15"/>
                <w:lang w:val="en-US" w:eastAsia="sk-SK"/>
              </w:rPr>
              <w:lastRenderedPageBreak/>
              <w:t>Ostatné pohľadávky voči prepojeným účtovným jednotkám</w:t>
            </w:r>
          </w:p>
        </w:tc>
        <w:tc>
          <w:tcPr>
            <w:tcW w:w="2613" w:type="dxa"/>
            <w:tcBorders>
              <w:top w:val="nil"/>
              <w:left w:val="nil"/>
              <w:bottom w:val="nil"/>
              <w:right w:val="nil"/>
            </w:tcBorders>
            <w:shd w:val="clear" w:color="auto" w:fill="auto"/>
            <w:vAlign w:val="center"/>
            <w:hideMark/>
          </w:tcPr>
          <w:p w14:paraId="7BFBAE2F" w14:textId="2BD476A0" w:rsidR="00DB3388" w:rsidRPr="000608C0" w:rsidRDefault="00DB3388" w:rsidP="00DB3388">
            <w:pPr>
              <w:jc w:val="right"/>
              <w:rPr>
                <w:rFonts w:cs="Calibri"/>
                <w:color w:val="000000"/>
                <w:sz w:val="15"/>
                <w:szCs w:val="15"/>
                <w:lang w:eastAsia="sk-SK"/>
              </w:rPr>
            </w:pPr>
            <w:r>
              <w:rPr>
                <w:rFonts w:cs="Calibri"/>
                <w:color w:val="000000"/>
                <w:sz w:val="15"/>
                <w:szCs w:val="15"/>
                <w:lang w:eastAsia="sk-SK"/>
              </w:rPr>
              <w:t>0</w:t>
            </w:r>
          </w:p>
        </w:tc>
        <w:tc>
          <w:tcPr>
            <w:tcW w:w="1246" w:type="dxa"/>
            <w:tcBorders>
              <w:top w:val="nil"/>
              <w:left w:val="nil"/>
              <w:bottom w:val="nil"/>
              <w:right w:val="nil"/>
            </w:tcBorders>
            <w:shd w:val="clear" w:color="auto" w:fill="auto"/>
            <w:vAlign w:val="center"/>
            <w:hideMark/>
          </w:tcPr>
          <w:p w14:paraId="01562ABA" w14:textId="3A7D68D0" w:rsidR="00DB3388" w:rsidRPr="000608C0" w:rsidRDefault="00DB3388" w:rsidP="00DB3388">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61B1D98A" w14:textId="1C78A135" w:rsidR="00DB3388" w:rsidRPr="000608C0" w:rsidRDefault="00DB3388" w:rsidP="00DB3388">
            <w:pPr>
              <w:jc w:val="right"/>
              <w:rPr>
                <w:rFonts w:cs="Calibri"/>
                <w:color w:val="000000"/>
                <w:sz w:val="15"/>
                <w:szCs w:val="15"/>
                <w:lang w:eastAsia="sk-SK"/>
              </w:rPr>
            </w:pPr>
            <w:r>
              <w:rPr>
                <w:rFonts w:cs="Calibri"/>
                <w:color w:val="000000"/>
                <w:sz w:val="15"/>
                <w:szCs w:val="15"/>
                <w:lang w:eastAsia="sk-SK"/>
              </w:rPr>
              <w:t>0</w:t>
            </w:r>
          </w:p>
        </w:tc>
      </w:tr>
      <w:tr w:rsidR="00DB3388" w:rsidRPr="00D743F4" w14:paraId="481CF78C" w14:textId="77777777" w:rsidTr="00200B7B">
        <w:trPr>
          <w:trHeight w:val="285"/>
        </w:trPr>
        <w:tc>
          <w:tcPr>
            <w:tcW w:w="4671" w:type="dxa"/>
            <w:tcBorders>
              <w:top w:val="nil"/>
              <w:left w:val="nil"/>
              <w:bottom w:val="nil"/>
              <w:right w:val="nil"/>
            </w:tcBorders>
            <w:shd w:val="clear" w:color="auto" w:fill="auto"/>
            <w:vAlign w:val="center"/>
            <w:hideMark/>
          </w:tcPr>
          <w:p w14:paraId="5D338C33" w14:textId="09FE5B56" w:rsidR="00DB3388" w:rsidRPr="001B013F" w:rsidRDefault="00DB3388" w:rsidP="00DB3388">
            <w:pPr>
              <w:ind w:firstLineChars="100" w:firstLine="150"/>
              <w:jc w:val="left"/>
              <w:rPr>
                <w:rFonts w:cs="Calibri"/>
                <w:color w:val="000000"/>
                <w:sz w:val="15"/>
                <w:szCs w:val="15"/>
                <w:lang w:eastAsia="sk-SK"/>
              </w:rPr>
            </w:pPr>
            <w:r w:rsidRPr="001B013F">
              <w:rPr>
                <w:rFonts w:cs="Arial"/>
                <w:color w:val="000000"/>
                <w:sz w:val="15"/>
                <w:szCs w:val="15"/>
                <w:lang w:val="en-US" w:eastAsia="sk-SK"/>
              </w:rPr>
              <w:t>Ostatné pohľadávky v rámci podielovej účasti okrem pohľadávok voči prepojeným účtovným jednotkám</w:t>
            </w:r>
          </w:p>
        </w:tc>
        <w:tc>
          <w:tcPr>
            <w:tcW w:w="2613" w:type="dxa"/>
            <w:tcBorders>
              <w:top w:val="nil"/>
              <w:left w:val="nil"/>
              <w:bottom w:val="nil"/>
              <w:right w:val="nil"/>
            </w:tcBorders>
            <w:shd w:val="clear" w:color="auto" w:fill="auto"/>
            <w:vAlign w:val="center"/>
            <w:hideMark/>
          </w:tcPr>
          <w:p w14:paraId="1D965D5E" w14:textId="4429B1B5" w:rsidR="00DB3388" w:rsidRPr="000608C0" w:rsidRDefault="00DB3388" w:rsidP="00DB3388">
            <w:pPr>
              <w:jc w:val="right"/>
              <w:rPr>
                <w:rFonts w:cs="Calibri"/>
                <w:color w:val="000000"/>
                <w:sz w:val="15"/>
                <w:szCs w:val="15"/>
                <w:lang w:eastAsia="sk-SK"/>
              </w:rPr>
            </w:pPr>
            <w:r>
              <w:rPr>
                <w:rFonts w:cs="Calibri"/>
                <w:color w:val="000000"/>
                <w:sz w:val="15"/>
                <w:szCs w:val="15"/>
                <w:lang w:eastAsia="sk-SK"/>
              </w:rPr>
              <w:t>262046</w:t>
            </w:r>
          </w:p>
        </w:tc>
        <w:tc>
          <w:tcPr>
            <w:tcW w:w="1246" w:type="dxa"/>
            <w:tcBorders>
              <w:top w:val="nil"/>
              <w:left w:val="nil"/>
              <w:bottom w:val="nil"/>
              <w:right w:val="nil"/>
            </w:tcBorders>
            <w:shd w:val="clear" w:color="auto" w:fill="auto"/>
            <w:vAlign w:val="center"/>
            <w:hideMark/>
          </w:tcPr>
          <w:p w14:paraId="2C8894A6" w14:textId="455DEBFE" w:rsidR="00DB3388" w:rsidRPr="000608C0" w:rsidRDefault="00DB3388" w:rsidP="00DB3388">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0EBB724F" w14:textId="2B7D86BF" w:rsidR="00DB3388" w:rsidRPr="000608C0" w:rsidRDefault="00DB3388" w:rsidP="00DB3388">
            <w:pPr>
              <w:jc w:val="right"/>
              <w:rPr>
                <w:rFonts w:cs="Calibri"/>
                <w:color w:val="000000"/>
                <w:sz w:val="15"/>
                <w:szCs w:val="15"/>
                <w:lang w:eastAsia="sk-SK"/>
              </w:rPr>
            </w:pPr>
            <w:r>
              <w:rPr>
                <w:rFonts w:cs="Calibri"/>
                <w:color w:val="000000"/>
                <w:sz w:val="15"/>
                <w:szCs w:val="15"/>
                <w:lang w:eastAsia="sk-SK"/>
              </w:rPr>
              <w:t>262046</w:t>
            </w:r>
          </w:p>
        </w:tc>
      </w:tr>
      <w:tr w:rsidR="00DB3388" w:rsidRPr="00D743F4" w14:paraId="010AD175" w14:textId="77777777" w:rsidTr="00200B7B">
        <w:trPr>
          <w:trHeight w:val="285"/>
        </w:trPr>
        <w:tc>
          <w:tcPr>
            <w:tcW w:w="4671" w:type="dxa"/>
            <w:tcBorders>
              <w:top w:val="nil"/>
              <w:left w:val="nil"/>
              <w:bottom w:val="nil"/>
              <w:right w:val="nil"/>
            </w:tcBorders>
            <w:shd w:val="clear" w:color="auto" w:fill="auto"/>
            <w:vAlign w:val="center"/>
            <w:hideMark/>
          </w:tcPr>
          <w:p w14:paraId="1A518E34" w14:textId="69F24C43" w:rsidR="00DB3388" w:rsidRPr="001B013F" w:rsidRDefault="00DB3388" w:rsidP="00DB3388">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voči spoločníkom, členom a združeniu</w:t>
            </w:r>
          </w:p>
        </w:tc>
        <w:tc>
          <w:tcPr>
            <w:tcW w:w="2613" w:type="dxa"/>
            <w:tcBorders>
              <w:top w:val="nil"/>
              <w:left w:val="nil"/>
              <w:bottom w:val="nil"/>
              <w:right w:val="nil"/>
            </w:tcBorders>
            <w:shd w:val="clear" w:color="auto" w:fill="auto"/>
            <w:vAlign w:val="center"/>
            <w:hideMark/>
          </w:tcPr>
          <w:p w14:paraId="45C91A49" w14:textId="1F8A5FE2" w:rsidR="00DB3388" w:rsidRPr="00D743F4" w:rsidRDefault="00DB3388" w:rsidP="00DB3388">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14:paraId="4F02419A" w14:textId="33102FC8" w:rsidR="00DB3388" w:rsidRPr="00D743F4" w:rsidRDefault="00DB3388" w:rsidP="00DB3388">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249B9E0B" w14:textId="6E4DE14F" w:rsidR="00DB3388" w:rsidRPr="00D743F4" w:rsidRDefault="00DB3388" w:rsidP="00DB3388">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DB3388" w:rsidRPr="00D743F4" w14:paraId="15414BD4" w14:textId="77777777" w:rsidTr="00200B7B">
        <w:trPr>
          <w:trHeight w:val="209"/>
        </w:trPr>
        <w:tc>
          <w:tcPr>
            <w:tcW w:w="4671" w:type="dxa"/>
            <w:tcBorders>
              <w:top w:val="nil"/>
              <w:left w:val="nil"/>
              <w:bottom w:val="nil"/>
              <w:right w:val="nil"/>
            </w:tcBorders>
            <w:shd w:val="clear" w:color="auto" w:fill="auto"/>
            <w:vAlign w:val="center"/>
            <w:hideMark/>
          </w:tcPr>
          <w:p w14:paraId="17123798" w14:textId="1A646BE0" w:rsidR="00DB3388" w:rsidRPr="001B013F" w:rsidRDefault="00DB3388" w:rsidP="00DB3388">
            <w:pPr>
              <w:ind w:firstLineChars="100" w:firstLine="150"/>
              <w:jc w:val="left"/>
              <w:rPr>
                <w:rFonts w:cs="Calibri"/>
                <w:color w:val="000000"/>
                <w:sz w:val="15"/>
                <w:szCs w:val="15"/>
                <w:lang w:eastAsia="sk-SK"/>
              </w:rPr>
            </w:pPr>
            <w:r w:rsidRPr="001B013F">
              <w:rPr>
                <w:rFonts w:cs="Arial"/>
                <w:color w:val="000000"/>
                <w:sz w:val="15"/>
                <w:szCs w:val="15"/>
                <w:lang w:val="en-US" w:eastAsia="sk-SK"/>
              </w:rPr>
              <w:t>Sociálne poistenie</w:t>
            </w:r>
          </w:p>
        </w:tc>
        <w:tc>
          <w:tcPr>
            <w:tcW w:w="2613" w:type="dxa"/>
            <w:tcBorders>
              <w:top w:val="nil"/>
              <w:left w:val="nil"/>
              <w:bottom w:val="nil"/>
              <w:right w:val="nil"/>
            </w:tcBorders>
            <w:shd w:val="clear" w:color="auto" w:fill="auto"/>
            <w:vAlign w:val="center"/>
            <w:hideMark/>
          </w:tcPr>
          <w:p w14:paraId="30EB7DA4" w14:textId="0E719FC1" w:rsidR="00DB3388" w:rsidRPr="00D743F4" w:rsidRDefault="00DB3388" w:rsidP="00DB3388">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14:paraId="553FBD21" w14:textId="7FB78092" w:rsidR="00DB3388" w:rsidRPr="00D743F4" w:rsidRDefault="00DB3388" w:rsidP="00DB3388">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09477432" w14:textId="62A79145" w:rsidR="00DB3388" w:rsidRPr="00D743F4" w:rsidRDefault="00DB3388" w:rsidP="00DB3388">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DB3388" w:rsidRPr="00D743F4" w14:paraId="52E350F5" w14:textId="77777777" w:rsidTr="00200B7B">
        <w:trPr>
          <w:trHeight w:val="209"/>
        </w:trPr>
        <w:tc>
          <w:tcPr>
            <w:tcW w:w="4671" w:type="dxa"/>
            <w:tcBorders>
              <w:top w:val="nil"/>
              <w:left w:val="nil"/>
              <w:bottom w:val="nil"/>
              <w:right w:val="nil"/>
            </w:tcBorders>
            <w:shd w:val="clear" w:color="auto" w:fill="auto"/>
            <w:vAlign w:val="center"/>
            <w:hideMark/>
          </w:tcPr>
          <w:p w14:paraId="0506B732" w14:textId="3FA47015" w:rsidR="00DB3388" w:rsidRPr="001B013F" w:rsidRDefault="00DB3388" w:rsidP="00DB3388">
            <w:pPr>
              <w:ind w:firstLineChars="100" w:firstLine="150"/>
              <w:jc w:val="left"/>
              <w:rPr>
                <w:rFonts w:cs="Calibri"/>
                <w:color w:val="000000"/>
                <w:sz w:val="15"/>
                <w:szCs w:val="15"/>
                <w:lang w:eastAsia="sk-SK"/>
              </w:rPr>
            </w:pPr>
            <w:r w:rsidRPr="001B013F">
              <w:rPr>
                <w:rFonts w:cs="Arial"/>
                <w:color w:val="000000"/>
                <w:sz w:val="15"/>
                <w:szCs w:val="15"/>
                <w:lang w:val="en-US" w:eastAsia="sk-SK"/>
              </w:rPr>
              <w:t>Daňové pohľadávky a dotácie</w:t>
            </w:r>
          </w:p>
        </w:tc>
        <w:tc>
          <w:tcPr>
            <w:tcW w:w="2613" w:type="dxa"/>
            <w:tcBorders>
              <w:top w:val="nil"/>
              <w:left w:val="nil"/>
              <w:bottom w:val="nil"/>
              <w:right w:val="nil"/>
            </w:tcBorders>
            <w:shd w:val="clear" w:color="auto" w:fill="auto"/>
            <w:vAlign w:val="center"/>
            <w:hideMark/>
          </w:tcPr>
          <w:p w14:paraId="6DAEAEF6" w14:textId="3C7AD873" w:rsidR="00DB3388" w:rsidRPr="002C535C" w:rsidRDefault="00DB3388" w:rsidP="00DB3388">
            <w:pPr>
              <w:jc w:val="right"/>
              <w:rPr>
                <w:rFonts w:cs="Calibri"/>
                <w:color w:val="000000"/>
                <w:sz w:val="15"/>
                <w:szCs w:val="15"/>
                <w:lang w:eastAsia="sk-SK"/>
              </w:rPr>
            </w:pPr>
            <w:r>
              <w:rPr>
                <w:rFonts w:cs="Calibri"/>
                <w:color w:val="000000"/>
                <w:sz w:val="15"/>
                <w:szCs w:val="15"/>
                <w:lang w:eastAsia="sk-SK"/>
              </w:rPr>
              <w:t>0</w:t>
            </w:r>
          </w:p>
        </w:tc>
        <w:tc>
          <w:tcPr>
            <w:tcW w:w="1246" w:type="dxa"/>
            <w:tcBorders>
              <w:top w:val="nil"/>
              <w:left w:val="nil"/>
              <w:bottom w:val="nil"/>
              <w:right w:val="nil"/>
            </w:tcBorders>
            <w:shd w:val="clear" w:color="auto" w:fill="auto"/>
            <w:vAlign w:val="center"/>
            <w:hideMark/>
          </w:tcPr>
          <w:p w14:paraId="617AFD3D" w14:textId="428BD307" w:rsidR="00DB3388" w:rsidRPr="002C535C" w:rsidRDefault="00DB3388" w:rsidP="00DB3388">
            <w:pPr>
              <w:jc w:val="right"/>
              <w:rPr>
                <w:rFonts w:cs="Calibri"/>
                <w:color w:val="000000"/>
                <w:sz w:val="15"/>
                <w:szCs w:val="15"/>
                <w:lang w:eastAsia="sk-SK"/>
              </w:rPr>
            </w:pPr>
            <w:r w:rsidRPr="002C535C">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14:paraId="46520053" w14:textId="65B3A798" w:rsidR="00DB3388" w:rsidRPr="002C535C" w:rsidRDefault="00DB3388" w:rsidP="00DB3388">
            <w:pPr>
              <w:jc w:val="right"/>
              <w:rPr>
                <w:rFonts w:cs="Calibri"/>
                <w:color w:val="000000"/>
                <w:sz w:val="15"/>
                <w:szCs w:val="15"/>
                <w:lang w:eastAsia="sk-SK"/>
              </w:rPr>
            </w:pPr>
            <w:r>
              <w:rPr>
                <w:rFonts w:cs="Calibri"/>
                <w:color w:val="000000"/>
                <w:sz w:val="15"/>
                <w:szCs w:val="15"/>
                <w:lang w:eastAsia="sk-SK"/>
              </w:rPr>
              <w:t>0</w:t>
            </w:r>
          </w:p>
        </w:tc>
      </w:tr>
      <w:tr w:rsidR="00DB3388" w:rsidRPr="00D743F4" w14:paraId="7677FF1A" w14:textId="77777777" w:rsidTr="00200B7B">
        <w:trPr>
          <w:trHeight w:val="219"/>
        </w:trPr>
        <w:tc>
          <w:tcPr>
            <w:tcW w:w="4671" w:type="dxa"/>
            <w:tcBorders>
              <w:top w:val="nil"/>
              <w:left w:val="nil"/>
              <w:bottom w:val="nil"/>
              <w:right w:val="nil"/>
            </w:tcBorders>
            <w:shd w:val="clear" w:color="auto" w:fill="auto"/>
            <w:vAlign w:val="center"/>
            <w:hideMark/>
          </w:tcPr>
          <w:p w14:paraId="75A5BAEA" w14:textId="568D49A1" w:rsidR="00DB3388" w:rsidRPr="001B013F" w:rsidRDefault="00DB3388" w:rsidP="00DB3388">
            <w:pPr>
              <w:ind w:firstLineChars="100" w:firstLine="150"/>
              <w:jc w:val="left"/>
              <w:rPr>
                <w:rFonts w:cs="Calibri"/>
                <w:color w:val="000000"/>
                <w:sz w:val="15"/>
                <w:szCs w:val="15"/>
                <w:lang w:eastAsia="sk-SK"/>
              </w:rPr>
            </w:pPr>
            <w:r w:rsidRPr="001B013F">
              <w:rPr>
                <w:rFonts w:cs="Arial"/>
                <w:color w:val="000000"/>
                <w:sz w:val="15"/>
                <w:szCs w:val="15"/>
                <w:lang w:val="en-US" w:eastAsia="sk-SK"/>
              </w:rPr>
              <w:t>Iné pohľadávky</w:t>
            </w:r>
          </w:p>
        </w:tc>
        <w:tc>
          <w:tcPr>
            <w:tcW w:w="2613" w:type="dxa"/>
            <w:tcBorders>
              <w:top w:val="nil"/>
              <w:left w:val="nil"/>
              <w:bottom w:val="single" w:sz="8" w:space="0" w:color="auto"/>
              <w:right w:val="nil"/>
            </w:tcBorders>
            <w:shd w:val="clear" w:color="auto" w:fill="auto"/>
            <w:vAlign w:val="center"/>
            <w:hideMark/>
          </w:tcPr>
          <w:p w14:paraId="7200A322" w14:textId="2FF8E55E" w:rsidR="00DB3388" w:rsidRPr="008B2007" w:rsidRDefault="00DB3388" w:rsidP="00DB3388">
            <w:pPr>
              <w:jc w:val="right"/>
              <w:rPr>
                <w:rFonts w:cs="Calibri"/>
                <w:color w:val="000000"/>
                <w:sz w:val="15"/>
                <w:szCs w:val="15"/>
                <w:lang w:eastAsia="sk-SK"/>
              </w:rPr>
            </w:pPr>
            <w:r>
              <w:rPr>
                <w:rFonts w:cs="Calibri"/>
                <w:color w:val="000000"/>
                <w:sz w:val="15"/>
                <w:szCs w:val="15"/>
                <w:lang w:eastAsia="sk-SK"/>
              </w:rPr>
              <w:t>6466418</w:t>
            </w:r>
          </w:p>
        </w:tc>
        <w:tc>
          <w:tcPr>
            <w:tcW w:w="1246" w:type="dxa"/>
            <w:tcBorders>
              <w:top w:val="nil"/>
              <w:left w:val="nil"/>
              <w:bottom w:val="single" w:sz="8" w:space="0" w:color="auto"/>
              <w:right w:val="nil"/>
            </w:tcBorders>
            <w:shd w:val="clear" w:color="auto" w:fill="auto"/>
            <w:vAlign w:val="center"/>
            <w:hideMark/>
          </w:tcPr>
          <w:p w14:paraId="1D7F4092" w14:textId="3AD5715E" w:rsidR="00DB3388" w:rsidRPr="008B2007" w:rsidRDefault="00DB3388" w:rsidP="00DB3388">
            <w:pPr>
              <w:jc w:val="right"/>
              <w:rPr>
                <w:rFonts w:cs="Calibri"/>
                <w:color w:val="000000"/>
                <w:sz w:val="15"/>
                <w:szCs w:val="15"/>
                <w:lang w:eastAsia="sk-SK"/>
              </w:rPr>
            </w:pPr>
            <w:r w:rsidRPr="008B2007">
              <w:rPr>
                <w:rFonts w:cs="Calibri"/>
                <w:color w:val="000000"/>
                <w:sz w:val="15"/>
                <w:szCs w:val="15"/>
                <w:lang w:eastAsia="sk-SK"/>
              </w:rPr>
              <w:t> </w:t>
            </w:r>
          </w:p>
        </w:tc>
        <w:tc>
          <w:tcPr>
            <w:tcW w:w="1464" w:type="dxa"/>
            <w:tcBorders>
              <w:top w:val="nil"/>
              <w:left w:val="nil"/>
              <w:bottom w:val="single" w:sz="8" w:space="0" w:color="auto"/>
              <w:right w:val="nil"/>
            </w:tcBorders>
            <w:shd w:val="clear" w:color="auto" w:fill="auto"/>
            <w:vAlign w:val="center"/>
            <w:hideMark/>
          </w:tcPr>
          <w:p w14:paraId="35DCE633" w14:textId="059E286F" w:rsidR="00DB3388" w:rsidRPr="008B2007" w:rsidRDefault="00DB3388" w:rsidP="00DB3388">
            <w:pPr>
              <w:jc w:val="right"/>
              <w:rPr>
                <w:rFonts w:cs="Calibri"/>
                <w:color w:val="000000"/>
                <w:sz w:val="15"/>
                <w:szCs w:val="15"/>
                <w:lang w:eastAsia="sk-SK"/>
              </w:rPr>
            </w:pPr>
            <w:r>
              <w:rPr>
                <w:rFonts w:cs="Calibri"/>
                <w:color w:val="000000"/>
                <w:sz w:val="15"/>
                <w:szCs w:val="15"/>
                <w:lang w:eastAsia="sk-SK"/>
              </w:rPr>
              <w:t>6466418</w:t>
            </w:r>
          </w:p>
        </w:tc>
      </w:tr>
      <w:tr w:rsidR="00DB3388" w:rsidRPr="001B013F" w14:paraId="5C56E7AE" w14:textId="77777777" w:rsidTr="00200B7B">
        <w:trPr>
          <w:trHeight w:val="219"/>
        </w:trPr>
        <w:tc>
          <w:tcPr>
            <w:tcW w:w="4671" w:type="dxa"/>
            <w:tcBorders>
              <w:top w:val="nil"/>
              <w:left w:val="nil"/>
              <w:bottom w:val="single" w:sz="8" w:space="0" w:color="auto"/>
              <w:right w:val="nil"/>
            </w:tcBorders>
            <w:shd w:val="clear" w:color="auto" w:fill="auto"/>
            <w:vAlign w:val="center"/>
            <w:hideMark/>
          </w:tcPr>
          <w:p w14:paraId="74827AB5" w14:textId="55B9410A" w:rsidR="00DB3388" w:rsidRPr="001B013F" w:rsidRDefault="00DB3388" w:rsidP="00DB3388">
            <w:pPr>
              <w:ind w:firstLineChars="100" w:firstLine="151"/>
              <w:jc w:val="left"/>
              <w:rPr>
                <w:rFonts w:cs="Calibri"/>
                <w:b/>
                <w:bCs/>
                <w:color w:val="000000"/>
                <w:sz w:val="15"/>
                <w:szCs w:val="15"/>
                <w:lang w:eastAsia="sk-SK"/>
              </w:rPr>
            </w:pPr>
            <w:r w:rsidRPr="001B013F">
              <w:rPr>
                <w:rFonts w:cs="Arial"/>
                <w:b/>
                <w:bCs/>
                <w:color w:val="000000"/>
                <w:sz w:val="15"/>
                <w:szCs w:val="15"/>
                <w:lang w:val="en-US" w:eastAsia="sk-SK"/>
              </w:rPr>
              <w:t>Spolu krátkodobé pohľadávky</w:t>
            </w:r>
          </w:p>
        </w:tc>
        <w:tc>
          <w:tcPr>
            <w:tcW w:w="2613" w:type="dxa"/>
            <w:tcBorders>
              <w:top w:val="nil"/>
              <w:left w:val="nil"/>
              <w:bottom w:val="single" w:sz="8" w:space="0" w:color="auto"/>
              <w:right w:val="nil"/>
            </w:tcBorders>
            <w:shd w:val="clear" w:color="auto" w:fill="auto"/>
            <w:vAlign w:val="center"/>
            <w:hideMark/>
          </w:tcPr>
          <w:p w14:paraId="4CAA721B" w14:textId="22B194FE" w:rsidR="00DB3388" w:rsidRPr="001B013F" w:rsidRDefault="00DB3388" w:rsidP="00DB3388">
            <w:pPr>
              <w:jc w:val="right"/>
              <w:rPr>
                <w:rFonts w:cs="Calibri"/>
                <w:b/>
                <w:bCs/>
                <w:color w:val="000000"/>
                <w:sz w:val="15"/>
                <w:szCs w:val="15"/>
                <w:lang w:eastAsia="sk-SK"/>
              </w:rPr>
            </w:pPr>
            <w:r>
              <w:rPr>
                <w:rFonts w:cs="Calibri"/>
                <w:b/>
                <w:bCs/>
                <w:color w:val="000000"/>
                <w:sz w:val="15"/>
                <w:szCs w:val="15"/>
                <w:lang w:eastAsia="sk-SK"/>
              </w:rPr>
              <w:t>17951594</w:t>
            </w:r>
          </w:p>
        </w:tc>
        <w:tc>
          <w:tcPr>
            <w:tcW w:w="1246" w:type="dxa"/>
            <w:tcBorders>
              <w:top w:val="nil"/>
              <w:left w:val="nil"/>
              <w:bottom w:val="single" w:sz="8" w:space="0" w:color="auto"/>
              <w:right w:val="nil"/>
            </w:tcBorders>
            <w:shd w:val="clear" w:color="auto" w:fill="auto"/>
            <w:vAlign w:val="center"/>
            <w:hideMark/>
          </w:tcPr>
          <w:p w14:paraId="41E8557E" w14:textId="4DBB6EB1" w:rsidR="00DB3388" w:rsidRPr="001B013F" w:rsidRDefault="00DB3388" w:rsidP="00DB3388">
            <w:pPr>
              <w:jc w:val="right"/>
              <w:rPr>
                <w:rFonts w:cs="Calibri"/>
                <w:b/>
                <w:bCs/>
                <w:color w:val="000000"/>
                <w:sz w:val="15"/>
                <w:szCs w:val="15"/>
                <w:lang w:eastAsia="sk-SK"/>
              </w:rPr>
            </w:pPr>
            <w:r>
              <w:rPr>
                <w:rFonts w:cs="Calibri"/>
                <w:b/>
                <w:bCs/>
                <w:color w:val="000000"/>
                <w:sz w:val="15"/>
                <w:szCs w:val="15"/>
                <w:lang w:eastAsia="sk-SK"/>
              </w:rPr>
              <w:t>365802</w:t>
            </w:r>
          </w:p>
        </w:tc>
        <w:tc>
          <w:tcPr>
            <w:tcW w:w="1464" w:type="dxa"/>
            <w:tcBorders>
              <w:top w:val="nil"/>
              <w:left w:val="nil"/>
              <w:bottom w:val="single" w:sz="8" w:space="0" w:color="auto"/>
              <w:right w:val="nil"/>
            </w:tcBorders>
            <w:shd w:val="clear" w:color="auto" w:fill="auto"/>
            <w:vAlign w:val="center"/>
            <w:hideMark/>
          </w:tcPr>
          <w:p w14:paraId="09249AE5" w14:textId="4B1C3375" w:rsidR="00DB3388" w:rsidRPr="001B013F" w:rsidRDefault="00DB3388" w:rsidP="00DB3388">
            <w:pPr>
              <w:jc w:val="right"/>
              <w:rPr>
                <w:rFonts w:cs="Calibri"/>
                <w:b/>
                <w:bCs/>
                <w:color w:val="000000"/>
                <w:sz w:val="15"/>
                <w:szCs w:val="15"/>
                <w:lang w:eastAsia="sk-SK"/>
              </w:rPr>
            </w:pPr>
            <w:r>
              <w:rPr>
                <w:rFonts w:cs="Calibri"/>
                <w:b/>
                <w:bCs/>
                <w:color w:val="000000"/>
                <w:sz w:val="15"/>
                <w:szCs w:val="15"/>
                <w:lang w:eastAsia="sk-SK"/>
              </w:rPr>
              <w:t>18317396</w:t>
            </w:r>
          </w:p>
        </w:tc>
      </w:tr>
    </w:tbl>
    <w:p w14:paraId="0D02E9A9" w14:textId="77777777" w:rsidR="007E0CC1" w:rsidRDefault="007E0CC1" w:rsidP="00277161">
      <w:pPr>
        <w:rPr>
          <w:snapToGrid w:val="0"/>
          <w:u w:val="single"/>
          <w:lang w:eastAsia="sk-SK"/>
        </w:rPr>
      </w:pPr>
    </w:p>
    <w:bookmarkEnd w:id="20"/>
    <w:p w14:paraId="383BE72C" w14:textId="77777777" w:rsidR="00F94EFE" w:rsidRDefault="00F94EFE" w:rsidP="00277161">
      <w:pPr>
        <w:rPr>
          <w:snapToGrid w:val="0"/>
          <w:lang w:eastAsia="sk-SK"/>
        </w:rPr>
      </w:pPr>
    </w:p>
    <w:p w14:paraId="05CA3B82" w14:textId="77777777" w:rsidR="00997723" w:rsidRPr="00215575" w:rsidRDefault="00997723" w:rsidP="00277161">
      <w:pPr>
        <w:rPr>
          <w:snapToGrid w:val="0"/>
          <w:lang w:eastAsia="sk-SK"/>
        </w:rPr>
      </w:pPr>
      <w:r w:rsidRPr="00215575">
        <w:rPr>
          <w:snapToGrid w:val="0"/>
          <w:lang w:eastAsia="sk-SK"/>
        </w:rPr>
        <w:t xml:space="preserve">Bežná lehota splatnosti pohľadávok je </w:t>
      </w:r>
      <w:r w:rsidR="00346CA7" w:rsidRPr="00215575">
        <w:rPr>
          <w:snapToGrid w:val="0"/>
          <w:lang w:eastAsia="sk-SK"/>
        </w:rPr>
        <w:t>14</w:t>
      </w:r>
      <w:r w:rsidRPr="00215575">
        <w:rPr>
          <w:snapToGrid w:val="0"/>
          <w:lang w:eastAsia="sk-SK"/>
        </w:rPr>
        <w:t xml:space="preserve"> dní. </w:t>
      </w:r>
    </w:p>
    <w:p w14:paraId="3A59A007" w14:textId="2A2BEF95" w:rsidR="00997723" w:rsidRPr="00C5455E" w:rsidRDefault="00997723" w:rsidP="00277161">
      <w:pPr>
        <w:rPr>
          <w:snapToGrid w:val="0"/>
          <w:lang w:eastAsia="sk-SK"/>
        </w:rPr>
      </w:pPr>
      <w:r w:rsidRPr="00215575">
        <w:rPr>
          <w:snapToGrid w:val="0"/>
          <w:lang w:eastAsia="sk-SK"/>
        </w:rPr>
        <w:t xml:space="preserve">Spoločnosť </w:t>
      </w:r>
      <w:r w:rsidRPr="00C5455E">
        <w:rPr>
          <w:snapToGrid w:val="0"/>
          <w:lang w:eastAsia="sk-SK"/>
        </w:rPr>
        <w:t>vykazuje pohľadávky po lehote splatnosti vo výške</w:t>
      </w:r>
      <w:r w:rsidR="00C13A60" w:rsidRPr="00C5455E">
        <w:rPr>
          <w:snapToGrid w:val="0"/>
          <w:lang w:eastAsia="sk-SK"/>
        </w:rPr>
        <w:t xml:space="preserve"> </w:t>
      </w:r>
      <w:r w:rsidR="00846374">
        <w:rPr>
          <w:snapToGrid w:val="0"/>
          <w:lang w:eastAsia="sk-SK"/>
        </w:rPr>
        <w:t xml:space="preserve">99 </w:t>
      </w:r>
      <w:r w:rsidR="00846374" w:rsidRPr="00846374">
        <w:rPr>
          <w:snapToGrid w:val="0"/>
          <w:lang w:eastAsia="sk-SK"/>
        </w:rPr>
        <w:t>944</w:t>
      </w:r>
      <w:r w:rsidRPr="00846374">
        <w:rPr>
          <w:snapToGrid w:val="0"/>
          <w:lang w:eastAsia="sk-SK"/>
        </w:rPr>
        <w:t xml:space="preserve"> EUR,</w:t>
      </w:r>
      <w:r w:rsidRPr="00C5455E">
        <w:rPr>
          <w:snapToGrid w:val="0"/>
          <w:lang w:eastAsia="sk-SK"/>
        </w:rPr>
        <w:t xml:space="preserve"> </w:t>
      </w:r>
      <w:r w:rsidR="005A57E9" w:rsidRPr="00C5455E">
        <w:rPr>
          <w:snapToGrid w:val="0"/>
          <w:lang w:eastAsia="sk-SK"/>
        </w:rPr>
        <w:t xml:space="preserve">ku ktorým vytvorila opravnú položku vo výške </w:t>
      </w:r>
      <w:r w:rsidR="00846374">
        <w:rPr>
          <w:snapToGrid w:val="0"/>
          <w:lang w:eastAsia="sk-SK"/>
        </w:rPr>
        <w:t>99</w:t>
      </w:r>
      <w:r w:rsidR="00024F91">
        <w:rPr>
          <w:snapToGrid w:val="0"/>
          <w:lang w:eastAsia="sk-SK"/>
        </w:rPr>
        <w:t> </w:t>
      </w:r>
      <w:r w:rsidR="00846374">
        <w:rPr>
          <w:snapToGrid w:val="0"/>
          <w:lang w:eastAsia="sk-SK"/>
        </w:rPr>
        <w:t>944</w:t>
      </w:r>
      <w:r w:rsidR="005A57E9" w:rsidRPr="00C5455E">
        <w:rPr>
          <w:snapToGrid w:val="0"/>
          <w:lang w:eastAsia="sk-SK"/>
        </w:rPr>
        <w:t xml:space="preserve"> EUR ktoré sú</w:t>
      </w:r>
      <w:r w:rsidRPr="00C5455E">
        <w:rPr>
          <w:snapToGrid w:val="0"/>
          <w:lang w:eastAsia="sk-SK"/>
        </w:rPr>
        <w:t xml:space="preserve"> po lehote splatnosti </w:t>
      </w:r>
      <w:r w:rsidR="00A22D53" w:rsidRPr="00C5455E">
        <w:rPr>
          <w:snapToGrid w:val="0"/>
          <w:lang w:eastAsia="sk-SK"/>
        </w:rPr>
        <w:t xml:space="preserve">nad 360 </w:t>
      </w:r>
      <w:r w:rsidRPr="00C5455E">
        <w:rPr>
          <w:snapToGrid w:val="0"/>
          <w:lang w:eastAsia="sk-SK"/>
        </w:rPr>
        <w:t>dní</w:t>
      </w:r>
      <w:r w:rsidR="005A57E9" w:rsidRPr="00C5455E">
        <w:rPr>
          <w:snapToGrid w:val="0"/>
          <w:lang w:eastAsia="sk-SK"/>
        </w:rPr>
        <w:t>.</w:t>
      </w:r>
      <w:r w:rsidR="00F97804" w:rsidRPr="00C5455E">
        <w:rPr>
          <w:snapToGrid w:val="0"/>
          <w:lang w:eastAsia="sk-SK"/>
        </w:rPr>
        <w:t xml:space="preserve"> </w:t>
      </w:r>
    </w:p>
    <w:p w14:paraId="1B5CF00E" w14:textId="77777777" w:rsidR="00D743F4" w:rsidRPr="00C5455E" w:rsidRDefault="00D743F4" w:rsidP="00277161">
      <w:pPr>
        <w:rPr>
          <w:snapToGrid w:val="0"/>
          <w:lang w:eastAsia="sk-SK"/>
        </w:rPr>
      </w:pPr>
    </w:p>
    <w:p w14:paraId="577215D0" w14:textId="77777777" w:rsidR="00C60C6A" w:rsidRPr="00C5455E" w:rsidRDefault="00C60C6A" w:rsidP="00277161">
      <w:pPr>
        <w:jc w:val="left"/>
        <w:rPr>
          <w:rFonts w:cs="Arial"/>
          <w:bCs/>
          <w:szCs w:val="26"/>
          <w:u w:val="single"/>
        </w:rPr>
      </w:pPr>
    </w:p>
    <w:p w14:paraId="4EBBA667" w14:textId="77777777" w:rsidR="00F92BD2" w:rsidRPr="00C5455E" w:rsidRDefault="00F92BD2" w:rsidP="00277161">
      <w:pPr>
        <w:pStyle w:val="Nadpis3"/>
      </w:pPr>
      <w:r w:rsidRPr="00C5455E">
        <w:t>Opravné položky k</w:t>
      </w:r>
      <w:r w:rsidR="00E30E0A" w:rsidRPr="00C5455E">
        <w:t> </w:t>
      </w:r>
      <w:r w:rsidRPr="00C5455E">
        <w:t>pohľadávkam</w:t>
      </w:r>
      <w:r w:rsidR="00E30E0A" w:rsidRPr="00C5455E">
        <w:t xml:space="preserve"> </w:t>
      </w:r>
    </w:p>
    <w:p w14:paraId="0FEB8F18" w14:textId="77777777" w:rsidR="00F92BD2" w:rsidRPr="00C5455E" w:rsidRDefault="00F92BD2" w:rsidP="00277161">
      <w:pPr>
        <w:rPr>
          <w:snapToGrid w:val="0"/>
          <w:lang w:eastAsia="sk-SK"/>
        </w:rPr>
      </w:pPr>
    </w:p>
    <w:p w14:paraId="5ADD3EBE" w14:textId="77777777" w:rsidR="00F92BD2" w:rsidRPr="00C5455E" w:rsidRDefault="00F92BD2" w:rsidP="00277161">
      <w:pPr>
        <w:rPr>
          <w:snapToGrid w:val="0"/>
          <w:lang w:eastAsia="sk-SK"/>
        </w:rPr>
      </w:pPr>
      <w:r w:rsidRPr="00C5455E">
        <w:rPr>
          <w:snapToGrid w:val="0"/>
          <w:lang w:eastAsia="sk-SK"/>
        </w:rPr>
        <w:t>Položky súvahy, ku ktorým sú tvorené opravné položky:</w:t>
      </w:r>
    </w:p>
    <w:p w14:paraId="74BCF39C" w14:textId="77777777" w:rsidR="00277161" w:rsidRPr="00C5455E" w:rsidRDefault="00277161" w:rsidP="00277161">
      <w:bookmarkStart w:id="21" w:name="T_provisions_receivables"/>
    </w:p>
    <w:tbl>
      <w:tblPr>
        <w:tblW w:w="5128" w:type="pct"/>
        <w:tblLook w:val="04A0" w:firstRow="1" w:lastRow="0" w:firstColumn="1" w:lastColumn="0" w:noHBand="0" w:noVBand="1"/>
      </w:tblPr>
      <w:tblGrid>
        <w:gridCol w:w="3402"/>
        <w:gridCol w:w="884"/>
        <w:gridCol w:w="819"/>
        <w:gridCol w:w="1624"/>
        <w:gridCol w:w="1368"/>
        <w:gridCol w:w="1206"/>
      </w:tblGrid>
      <w:tr w:rsidR="00277161" w:rsidRPr="00C5455E" w14:paraId="7D1C92FC" w14:textId="77777777" w:rsidTr="00FF6C0B">
        <w:trPr>
          <w:trHeight w:val="1124"/>
        </w:trPr>
        <w:tc>
          <w:tcPr>
            <w:tcW w:w="1828" w:type="pct"/>
            <w:tcBorders>
              <w:top w:val="single" w:sz="8" w:space="0" w:color="auto"/>
              <w:left w:val="nil"/>
              <w:bottom w:val="nil"/>
              <w:right w:val="nil"/>
            </w:tcBorders>
            <w:shd w:val="clear" w:color="auto" w:fill="auto"/>
            <w:vAlign w:val="center"/>
            <w:hideMark/>
          </w:tcPr>
          <w:p w14:paraId="0FDA99CA" w14:textId="77777777" w:rsidR="00277161" w:rsidRPr="00C5455E" w:rsidRDefault="00277161" w:rsidP="00396D7D">
            <w:pPr>
              <w:ind w:left="176" w:hanging="176"/>
              <w:jc w:val="left"/>
              <w:rPr>
                <w:rFonts w:cs="Arial"/>
                <w:b/>
                <w:bCs/>
                <w:i/>
                <w:iCs/>
                <w:sz w:val="15"/>
                <w:szCs w:val="15"/>
                <w:lang w:val="en-US"/>
              </w:rPr>
            </w:pPr>
            <w:bookmarkStart w:id="22" w:name="RANGE!B15:G21"/>
            <w:r w:rsidRPr="00C5455E">
              <w:rPr>
                <w:rFonts w:cs="Arial"/>
                <w:b/>
                <w:bCs/>
                <w:i/>
                <w:iCs/>
                <w:sz w:val="15"/>
                <w:szCs w:val="15"/>
                <w:lang w:val="en-US"/>
              </w:rPr>
              <w:t>Položka</w:t>
            </w:r>
            <w:bookmarkEnd w:id="22"/>
          </w:p>
        </w:tc>
        <w:tc>
          <w:tcPr>
            <w:tcW w:w="475" w:type="pct"/>
            <w:tcBorders>
              <w:top w:val="single" w:sz="8" w:space="0" w:color="auto"/>
              <w:left w:val="nil"/>
              <w:bottom w:val="nil"/>
              <w:right w:val="nil"/>
            </w:tcBorders>
            <w:shd w:val="clear" w:color="auto" w:fill="auto"/>
            <w:vAlign w:val="center"/>
            <w:hideMark/>
          </w:tcPr>
          <w:p w14:paraId="504AA66F" w14:textId="3E3E40C3" w:rsidR="00277161" w:rsidRPr="00C5455E" w:rsidRDefault="00277161" w:rsidP="002048F5">
            <w:pPr>
              <w:jc w:val="center"/>
              <w:rPr>
                <w:rFonts w:cs="Arial"/>
                <w:b/>
                <w:bCs/>
                <w:i/>
                <w:iCs/>
                <w:sz w:val="15"/>
                <w:szCs w:val="15"/>
                <w:lang w:val="en-US"/>
              </w:rPr>
            </w:pPr>
            <w:r w:rsidRPr="00C5455E">
              <w:rPr>
                <w:rFonts w:cs="Arial"/>
                <w:b/>
                <w:bCs/>
                <w:i/>
                <w:iCs/>
                <w:sz w:val="15"/>
                <w:szCs w:val="15"/>
                <w:lang w:val="en-US"/>
              </w:rPr>
              <w:t>1. 1. 20</w:t>
            </w:r>
            <w:r w:rsidR="00565CB8">
              <w:rPr>
                <w:rFonts w:cs="Arial"/>
                <w:b/>
                <w:bCs/>
                <w:i/>
                <w:iCs/>
                <w:sz w:val="15"/>
                <w:szCs w:val="15"/>
                <w:lang w:val="en-US"/>
              </w:rPr>
              <w:t>2</w:t>
            </w:r>
            <w:r w:rsidR="002048F5">
              <w:rPr>
                <w:rFonts w:cs="Arial"/>
                <w:b/>
                <w:bCs/>
                <w:i/>
                <w:iCs/>
                <w:sz w:val="15"/>
                <w:szCs w:val="15"/>
                <w:lang w:val="en-US"/>
              </w:rPr>
              <w:t>5</w:t>
            </w:r>
          </w:p>
        </w:tc>
        <w:tc>
          <w:tcPr>
            <w:tcW w:w="440" w:type="pct"/>
            <w:tcBorders>
              <w:top w:val="single" w:sz="8" w:space="0" w:color="auto"/>
              <w:left w:val="nil"/>
              <w:bottom w:val="nil"/>
              <w:right w:val="nil"/>
            </w:tcBorders>
            <w:shd w:val="clear" w:color="auto" w:fill="auto"/>
            <w:vAlign w:val="center"/>
            <w:hideMark/>
          </w:tcPr>
          <w:p w14:paraId="5ADFD82C" w14:textId="77777777" w:rsidR="00277161" w:rsidRPr="00C5455E" w:rsidRDefault="00277161" w:rsidP="00277161">
            <w:pPr>
              <w:jc w:val="center"/>
              <w:rPr>
                <w:rFonts w:cs="Arial"/>
                <w:b/>
                <w:bCs/>
                <w:i/>
                <w:iCs/>
                <w:sz w:val="15"/>
                <w:szCs w:val="15"/>
                <w:lang w:val="en-US"/>
              </w:rPr>
            </w:pPr>
            <w:r w:rsidRPr="00C5455E">
              <w:rPr>
                <w:rFonts w:cs="Arial"/>
                <w:b/>
                <w:bCs/>
                <w:i/>
                <w:iCs/>
                <w:sz w:val="15"/>
                <w:szCs w:val="15"/>
                <w:lang w:val="en-US"/>
              </w:rPr>
              <w:t>Tvorba</w:t>
            </w:r>
          </w:p>
        </w:tc>
        <w:tc>
          <w:tcPr>
            <w:tcW w:w="873" w:type="pct"/>
            <w:tcBorders>
              <w:top w:val="single" w:sz="8" w:space="0" w:color="auto"/>
              <w:left w:val="nil"/>
              <w:bottom w:val="nil"/>
              <w:right w:val="nil"/>
            </w:tcBorders>
            <w:shd w:val="clear" w:color="auto" w:fill="auto"/>
            <w:vAlign w:val="center"/>
            <w:hideMark/>
          </w:tcPr>
          <w:p w14:paraId="587506BF" w14:textId="77777777" w:rsidR="00277161" w:rsidRPr="00C5455E" w:rsidRDefault="00277161" w:rsidP="00277161">
            <w:pPr>
              <w:jc w:val="center"/>
              <w:rPr>
                <w:rFonts w:cs="Arial"/>
                <w:b/>
                <w:bCs/>
                <w:i/>
                <w:iCs/>
                <w:sz w:val="15"/>
                <w:szCs w:val="15"/>
                <w:lang w:val="en-US"/>
              </w:rPr>
            </w:pPr>
            <w:r w:rsidRPr="00C5455E">
              <w:rPr>
                <w:rFonts w:cs="Arial"/>
                <w:b/>
                <w:bCs/>
                <w:i/>
                <w:iCs/>
                <w:sz w:val="15"/>
                <w:szCs w:val="15"/>
                <w:lang w:val="en-US"/>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1C90A368" w14:textId="77777777" w:rsidR="00277161" w:rsidRPr="00C5455E" w:rsidRDefault="00277161" w:rsidP="00277161">
            <w:pPr>
              <w:jc w:val="center"/>
              <w:rPr>
                <w:rFonts w:cs="Arial"/>
                <w:b/>
                <w:bCs/>
                <w:i/>
                <w:iCs/>
                <w:sz w:val="15"/>
                <w:szCs w:val="15"/>
                <w:lang w:val="en-US"/>
              </w:rPr>
            </w:pPr>
            <w:r w:rsidRPr="00C5455E">
              <w:rPr>
                <w:rFonts w:cs="Arial"/>
                <w:b/>
                <w:bCs/>
                <w:i/>
                <w:iCs/>
                <w:sz w:val="15"/>
                <w:szCs w:val="15"/>
                <w:lang w:val="en-US"/>
              </w:rPr>
              <w:t>Zúčtovanie z dôvodu vyradenia majetku z účtovníctva</w:t>
            </w:r>
          </w:p>
        </w:tc>
        <w:tc>
          <w:tcPr>
            <w:tcW w:w="648" w:type="pct"/>
            <w:tcBorders>
              <w:top w:val="single" w:sz="8" w:space="0" w:color="auto"/>
              <w:left w:val="nil"/>
              <w:bottom w:val="nil"/>
              <w:right w:val="nil"/>
            </w:tcBorders>
            <w:shd w:val="clear" w:color="auto" w:fill="auto"/>
            <w:vAlign w:val="center"/>
            <w:hideMark/>
          </w:tcPr>
          <w:p w14:paraId="73D99456" w14:textId="4A9521E5" w:rsidR="00277161" w:rsidRPr="00C5455E" w:rsidRDefault="00277161" w:rsidP="002048F5">
            <w:pPr>
              <w:jc w:val="center"/>
              <w:rPr>
                <w:rFonts w:cs="Arial"/>
                <w:b/>
                <w:bCs/>
                <w:i/>
                <w:iCs/>
                <w:sz w:val="15"/>
                <w:szCs w:val="15"/>
                <w:lang w:val="en-US"/>
              </w:rPr>
            </w:pPr>
            <w:r w:rsidRPr="00C5455E">
              <w:rPr>
                <w:rFonts w:cs="Arial"/>
                <w:b/>
                <w:bCs/>
                <w:i/>
                <w:iCs/>
                <w:sz w:val="15"/>
                <w:szCs w:val="15"/>
                <w:lang w:val="en-US"/>
              </w:rPr>
              <w:t>31.12.20</w:t>
            </w:r>
            <w:r w:rsidR="00565CB8">
              <w:rPr>
                <w:rFonts w:cs="Arial"/>
                <w:b/>
                <w:bCs/>
                <w:i/>
                <w:iCs/>
                <w:sz w:val="15"/>
                <w:szCs w:val="15"/>
                <w:lang w:val="en-US"/>
              </w:rPr>
              <w:t>2</w:t>
            </w:r>
            <w:r w:rsidR="002048F5">
              <w:rPr>
                <w:rFonts w:cs="Arial"/>
                <w:b/>
                <w:bCs/>
                <w:i/>
                <w:iCs/>
                <w:sz w:val="15"/>
                <w:szCs w:val="15"/>
                <w:lang w:val="en-US"/>
              </w:rPr>
              <w:t>5</w:t>
            </w:r>
          </w:p>
        </w:tc>
      </w:tr>
      <w:tr w:rsidR="00024F91" w:rsidRPr="00C5455E" w14:paraId="22CE72F8" w14:textId="77777777" w:rsidTr="00FF6C0B">
        <w:trPr>
          <w:trHeight w:val="221"/>
        </w:trPr>
        <w:tc>
          <w:tcPr>
            <w:tcW w:w="1828" w:type="pct"/>
            <w:tcBorders>
              <w:top w:val="single" w:sz="4" w:space="0" w:color="auto"/>
              <w:left w:val="nil"/>
              <w:bottom w:val="nil"/>
              <w:right w:val="nil"/>
            </w:tcBorders>
            <w:shd w:val="clear" w:color="auto" w:fill="auto"/>
            <w:vAlign w:val="center"/>
            <w:hideMark/>
          </w:tcPr>
          <w:p w14:paraId="4C3FD58B" w14:textId="77777777" w:rsidR="00024F91" w:rsidRPr="00C5455E" w:rsidRDefault="00024F91" w:rsidP="00024F91">
            <w:pPr>
              <w:ind w:left="176" w:hanging="176"/>
              <w:jc w:val="left"/>
              <w:rPr>
                <w:rFonts w:cs="Arial"/>
                <w:sz w:val="15"/>
                <w:szCs w:val="15"/>
                <w:lang w:val="en-US"/>
              </w:rPr>
            </w:pPr>
            <w:r w:rsidRPr="00C5455E">
              <w:rPr>
                <w:rFonts w:cs="Arial"/>
                <w:sz w:val="15"/>
                <w:szCs w:val="15"/>
                <w:lang w:val="en-US"/>
              </w:rPr>
              <w:t xml:space="preserve">Pohľadávky z obchodného styku </w:t>
            </w:r>
          </w:p>
        </w:tc>
        <w:tc>
          <w:tcPr>
            <w:tcW w:w="475" w:type="pct"/>
            <w:tcBorders>
              <w:top w:val="single" w:sz="4" w:space="0" w:color="auto"/>
              <w:left w:val="nil"/>
              <w:bottom w:val="nil"/>
              <w:right w:val="nil"/>
            </w:tcBorders>
            <w:shd w:val="clear" w:color="auto" w:fill="auto"/>
            <w:vAlign w:val="bottom"/>
            <w:hideMark/>
          </w:tcPr>
          <w:p w14:paraId="47F0030C" w14:textId="25C96385" w:rsidR="00024F91" w:rsidRPr="00C5455E" w:rsidRDefault="00F94EFE" w:rsidP="00024F91">
            <w:pPr>
              <w:jc w:val="right"/>
              <w:rPr>
                <w:rFonts w:cs="Arial"/>
                <w:sz w:val="15"/>
                <w:szCs w:val="15"/>
                <w:lang w:val="en-US"/>
              </w:rPr>
            </w:pPr>
            <w:r>
              <w:rPr>
                <w:rFonts w:cs="Arial"/>
                <w:sz w:val="15"/>
                <w:szCs w:val="15"/>
                <w:lang w:val="en-US"/>
              </w:rPr>
              <w:t>83066</w:t>
            </w:r>
          </w:p>
        </w:tc>
        <w:tc>
          <w:tcPr>
            <w:tcW w:w="440" w:type="pct"/>
            <w:tcBorders>
              <w:top w:val="single" w:sz="4" w:space="0" w:color="auto"/>
              <w:left w:val="nil"/>
              <w:bottom w:val="nil"/>
              <w:right w:val="nil"/>
            </w:tcBorders>
            <w:shd w:val="clear" w:color="auto" w:fill="auto"/>
            <w:vAlign w:val="bottom"/>
            <w:hideMark/>
          </w:tcPr>
          <w:p w14:paraId="5DB1BD1F" w14:textId="22B8903E" w:rsidR="00024F91" w:rsidRPr="00C5455E" w:rsidRDefault="002048F5" w:rsidP="00024F91">
            <w:pPr>
              <w:jc w:val="right"/>
              <w:rPr>
                <w:rFonts w:cs="Arial"/>
                <w:sz w:val="15"/>
                <w:szCs w:val="15"/>
                <w:lang w:val="en-US"/>
              </w:rPr>
            </w:pPr>
            <w:r>
              <w:rPr>
                <w:rFonts w:cs="Arial"/>
                <w:sz w:val="15"/>
                <w:szCs w:val="15"/>
                <w:lang w:val="en-US"/>
              </w:rPr>
              <w:t>99944</w:t>
            </w:r>
          </w:p>
        </w:tc>
        <w:tc>
          <w:tcPr>
            <w:tcW w:w="873" w:type="pct"/>
            <w:tcBorders>
              <w:top w:val="single" w:sz="4" w:space="0" w:color="auto"/>
              <w:left w:val="nil"/>
              <w:bottom w:val="nil"/>
              <w:right w:val="nil"/>
            </w:tcBorders>
            <w:shd w:val="clear" w:color="auto" w:fill="auto"/>
            <w:vAlign w:val="bottom"/>
            <w:hideMark/>
          </w:tcPr>
          <w:p w14:paraId="06B13F55" w14:textId="10253126" w:rsidR="00024F91" w:rsidRPr="00C5455E" w:rsidRDefault="002048F5" w:rsidP="002048F5">
            <w:pPr>
              <w:jc w:val="right"/>
              <w:rPr>
                <w:rFonts w:cs="Arial"/>
                <w:sz w:val="15"/>
                <w:szCs w:val="15"/>
                <w:lang w:val="en-US"/>
              </w:rPr>
            </w:pPr>
            <w:r>
              <w:rPr>
                <w:rFonts w:cs="Arial"/>
                <w:sz w:val="15"/>
                <w:szCs w:val="15"/>
                <w:lang w:val="en-US"/>
              </w:rPr>
              <w:t>22444</w:t>
            </w:r>
          </w:p>
        </w:tc>
        <w:tc>
          <w:tcPr>
            <w:tcW w:w="735" w:type="pct"/>
            <w:tcBorders>
              <w:top w:val="single" w:sz="4" w:space="0" w:color="auto"/>
              <w:left w:val="nil"/>
              <w:bottom w:val="nil"/>
              <w:right w:val="nil"/>
            </w:tcBorders>
            <w:shd w:val="clear" w:color="auto" w:fill="auto"/>
            <w:vAlign w:val="bottom"/>
            <w:hideMark/>
          </w:tcPr>
          <w:p w14:paraId="58D75706" w14:textId="677877E4" w:rsidR="00024F91" w:rsidRPr="00C5455E" w:rsidRDefault="00177BBD" w:rsidP="00024F91">
            <w:pPr>
              <w:jc w:val="right"/>
              <w:rPr>
                <w:rFonts w:cs="Arial"/>
                <w:sz w:val="15"/>
                <w:szCs w:val="15"/>
                <w:lang w:val="en-US"/>
              </w:rPr>
            </w:pPr>
            <w:r>
              <w:rPr>
                <w:rFonts w:cs="Arial"/>
                <w:sz w:val="15"/>
                <w:szCs w:val="15"/>
                <w:lang w:val="en-US"/>
              </w:rPr>
              <w:t>60622</w:t>
            </w:r>
            <w:r w:rsidR="00024F91" w:rsidRPr="00C5455E">
              <w:rPr>
                <w:rFonts w:cs="Arial"/>
                <w:sz w:val="15"/>
                <w:szCs w:val="15"/>
                <w:lang w:val="en-US"/>
              </w:rPr>
              <w:t xml:space="preserve"> </w:t>
            </w:r>
          </w:p>
        </w:tc>
        <w:tc>
          <w:tcPr>
            <w:tcW w:w="648" w:type="pct"/>
            <w:tcBorders>
              <w:top w:val="single" w:sz="4" w:space="0" w:color="auto"/>
              <w:left w:val="nil"/>
              <w:bottom w:val="nil"/>
              <w:right w:val="nil"/>
            </w:tcBorders>
            <w:shd w:val="clear" w:color="auto" w:fill="auto"/>
            <w:vAlign w:val="bottom"/>
            <w:hideMark/>
          </w:tcPr>
          <w:p w14:paraId="58327564" w14:textId="52EEE33A" w:rsidR="00024F91" w:rsidRPr="00C5455E" w:rsidRDefault="002048F5" w:rsidP="002048F5">
            <w:pPr>
              <w:jc w:val="right"/>
              <w:rPr>
                <w:rFonts w:cs="Arial"/>
                <w:sz w:val="15"/>
                <w:szCs w:val="15"/>
                <w:lang w:val="en-US"/>
              </w:rPr>
            </w:pPr>
            <w:r>
              <w:rPr>
                <w:rFonts w:cs="Arial"/>
                <w:sz w:val="15"/>
                <w:szCs w:val="15"/>
                <w:lang w:val="en-US"/>
              </w:rPr>
              <w:t>99944</w:t>
            </w:r>
          </w:p>
        </w:tc>
      </w:tr>
      <w:tr w:rsidR="00024F91" w:rsidRPr="00C5455E" w14:paraId="21FB3368" w14:textId="77777777" w:rsidTr="00FF6C0B">
        <w:trPr>
          <w:trHeight w:val="443"/>
        </w:trPr>
        <w:tc>
          <w:tcPr>
            <w:tcW w:w="1828" w:type="pct"/>
            <w:tcBorders>
              <w:top w:val="nil"/>
              <w:left w:val="nil"/>
              <w:bottom w:val="nil"/>
              <w:right w:val="nil"/>
            </w:tcBorders>
            <w:shd w:val="clear" w:color="auto" w:fill="auto"/>
            <w:vAlign w:val="center"/>
            <w:hideMark/>
          </w:tcPr>
          <w:p w14:paraId="651D4E50" w14:textId="77777777" w:rsidR="00024F91" w:rsidRPr="00C5455E" w:rsidRDefault="00024F91" w:rsidP="00024F91">
            <w:pPr>
              <w:ind w:left="176" w:hanging="176"/>
              <w:jc w:val="left"/>
              <w:rPr>
                <w:rFonts w:cs="Arial"/>
                <w:sz w:val="15"/>
                <w:szCs w:val="15"/>
                <w:lang w:val="en-US"/>
              </w:rPr>
            </w:pPr>
            <w:r w:rsidRPr="00C5455E">
              <w:rPr>
                <w:rFonts w:cs="Arial"/>
                <w:sz w:val="15"/>
                <w:szCs w:val="15"/>
                <w:lang w:val="en-US"/>
              </w:rPr>
              <w:t>Ostatné pohľadávky voči prepojeným účtovným jednotkám</w:t>
            </w:r>
          </w:p>
        </w:tc>
        <w:tc>
          <w:tcPr>
            <w:tcW w:w="475" w:type="pct"/>
            <w:tcBorders>
              <w:top w:val="nil"/>
              <w:left w:val="nil"/>
              <w:bottom w:val="nil"/>
              <w:right w:val="nil"/>
            </w:tcBorders>
            <w:shd w:val="clear" w:color="auto" w:fill="auto"/>
            <w:vAlign w:val="bottom"/>
            <w:hideMark/>
          </w:tcPr>
          <w:p w14:paraId="30523213"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14:paraId="5C57C2AA"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14:paraId="2DD3E3B4"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14:paraId="34D3321B"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c>
          <w:tcPr>
            <w:tcW w:w="648" w:type="pct"/>
            <w:tcBorders>
              <w:top w:val="nil"/>
              <w:left w:val="nil"/>
              <w:bottom w:val="nil"/>
              <w:right w:val="nil"/>
            </w:tcBorders>
            <w:shd w:val="clear" w:color="auto" w:fill="auto"/>
            <w:vAlign w:val="bottom"/>
            <w:hideMark/>
          </w:tcPr>
          <w:p w14:paraId="2535F4C0"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r>
      <w:tr w:rsidR="00024F91" w:rsidRPr="00C5455E" w14:paraId="52AE6A67" w14:textId="77777777" w:rsidTr="00FF6C0B">
        <w:trPr>
          <w:trHeight w:val="679"/>
        </w:trPr>
        <w:tc>
          <w:tcPr>
            <w:tcW w:w="1828" w:type="pct"/>
            <w:tcBorders>
              <w:top w:val="nil"/>
              <w:left w:val="nil"/>
              <w:bottom w:val="nil"/>
              <w:right w:val="nil"/>
            </w:tcBorders>
            <w:shd w:val="clear" w:color="auto" w:fill="auto"/>
            <w:vAlign w:val="center"/>
            <w:hideMark/>
          </w:tcPr>
          <w:p w14:paraId="3CEFE576" w14:textId="77777777" w:rsidR="00024F91" w:rsidRPr="00C5455E" w:rsidRDefault="00024F91" w:rsidP="00024F91">
            <w:pPr>
              <w:ind w:left="176" w:hanging="176"/>
              <w:jc w:val="left"/>
              <w:rPr>
                <w:rFonts w:cs="Arial"/>
                <w:sz w:val="15"/>
                <w:szCs w:val="15"/>
                <w:lang w:val="en-US"/>
              </w:rPr>
            </w:pPr>
            <w:r w:rsidRPr="00C5455E">
              <w:rPr>
                <w:rFonts w:cs="Arial"/>
                <w:sz w:val="15"/>
                <w:szCs w:val="15"/>
                <w:lang w:val="en-US"/>
              </w:rPr>
              <w:t>Ostatné pohľadávky v rámci podielovej účasti okrem pohľadávok voči prepojeným účtovným jednotkám</w:t>
            </w:r>
          </w:p>
        </w:tc>
        <w:tc>
          <w:tcPr>
            <w:tcW w:w="475" w:type="pct"/>
            <w:tcBorders>
              <w:top w:val="nil"/>
              <w:left w:val="nil"/>
              <w:bottom w:val="nil"/>
              <w:right w:val="nil"/>
            </w:tcBorders>
            <w:shd w:val="clear" w:color="auto" w:fill="auto"/>
            <w:vAlign w:val="bottom"/>
            <w:hideMark/>
          </w:tcPr>
          <w:p w14:paraId="5A42C10C" w14:textId="77777777" w:rsidR="00024F91" w:rsidRPr="00C5455E" w:rsidRDefault="006238E8" w:rsidP="006238E8">
            <w:pPr>
              <w:jc w:val="right"/>
              <w:rPr>
                <w:rFonts w:cs="Arial"/>
                <w:sz w:val="15"/>
                <w:szCs w:val="15"/>
                <w:lang w:val="en-US"/>
              </w:rPr>
            </w:pPr>
            <w:r>
              <w:rPr>
                <w:rFonts w:cs="Arial"/>
                <w:sz w:val="15"/>
                <w:szCs w:val="15"/>
                <w:lang w:val="en-US"/>
              </w:rPr>
              <w:t>256164</w:t>
            </w:r>
            <w:r w:rsidR="00024F91" w:rsidRPr="00C5455E">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14:paraId="4DF4D9C0"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14:paraId="45528646"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14:paraId="09F5F803" w14:textId="2BE35FBB" w:rsidR="00024F91" w:rsidRPr="00C5455E" w:rsidRDefault="002048F5" w:rsidP="002048F5">
            <w:pPr>
              <w:jc w:val="right"/>
              <w:rPr>
                <w:rFonts w:cs="Arial"/>
                <w:sz w:val="15"/>
                <w:szCs w:val="15"/>
                <w:lang w:val="en-US"/>
              </w:rPr>
            </w:pPr>
            <w:r>
              <w:rPr>
                <w:rFonts w:cs="Arial"/>
                <w:sz w:val="15"/>
                <w:szCs w:val="15"/>
                <w:lang w:val="en-US"/>
              </w:rPr>
              <w:t>256164</w:t>
            </w:r>
            <w:r w:rsidR="00024F91" w:rsidRPr="00C5455E">
              <w:rPr>
                <w:rFonts w:cs="Arial"/>
                <w:sz w:val="15"/>
                <w:szCs w:val="15"/>
                <w:lang w:val="en-US"/>
              </w:rPr>
              <w:t xml:space="preserve"> </w:t>
            </w:r>
          </w:p>
        </w:tc>
        <w:tc>
          <w:tcPr>
            <w:tcW w:w="648" w:type="pct"/>
            <w:tcBorders>
              <w:top w:val="nil"/>
              <w:left w:val="nil"/>
              <w:bottom w:val="nil"/>
              <w:right w:val="nil"/>
            </w:tcBorders>
            <w:shd w:val="clear" w:color="auto" w:fill="auto"/>
            <w:vAlign w:val="bottom"/>
            <w:hideMark/>
          </w:tcPr>
          <w:p w14:paraId="3C3830A1" w14:textId="0B1213AA" w:rsidR="00024F91" w:rsidRPr="00C5455E" w:rsidRDefault="002048F5" w:rsidP="00024F91">
            <w:pPr>
              <w:jc w:val="right"/>
              <w:rPr>
                <w:rFonts w:cs="Arial"/>
                <w:sz w:val="15"/>
                <w:szCs w:val="15"/>
                <w:lang w:val="en-US"/>
              </w:rPr>
            </w:pPr>
            <w:r>
              <w:rPr>
                <w:rFonts w:cs="Arial"/>
                <w:sz w:val="15"/>
                <w:szCs w:val="15"/>
                <w:lang w:val="en-US"/>
              </w:rPr>
              <w:t>0</w:t>
            </w:r>
            <w:r w:rsidR="00024F91" w:rsidRPr="00C5455E">
              <w:rPr>
                <w:rFonts w:cs="Arial"/>
                <w:sz w:val="15"/>
                <w:szCs w:val="15"/>
                <w:lang w:val="en-US"/>
              </w:rPr>
              <w:t xml:space="preserve"> </w:t>
            </w:r>
          </w:p>
        </w:tc>
      </w:tr>
      <w:tr w:rsidR="00024F91" w:rsidRPr="00C5455E" w14:paraId="616ACF6C" w14:textId="77777777" w:rsidTr="00FF6C0B">
        <w:trPr>
          <w:trHeight w:val="443"/>
        </w:trPr>
        <w:tc>
          <w:tcPr>
            <w:tcW w:w="1828" w:type="pct"/>
            <w:tcBorders>
              <w:top w:val="nil"/>
              <w:left w:val="nil"/>
              <w:bottom w:val="nil"/>
              <w:right w:val="nil"/>
            </w:tcBorders>
            <w:shd w:val="clear" w:color="auto" w:fill="auto"/>
            <w:vAlign w:val="center"/>
            <w:hideMark/>
          </w:tcPr>
          <w:p w14:paraId="0834CA10" w14:textId="77777777" w:rsidR="00024F91" w:rsidRPr="00C5455E" w:rsidRDefault="00024F91" w:rsidP="00024F91">
            <w:pPr>
              <w:ind w:left="176" w:hanging="176"/>
              <w:jc w:val="left"/>
              <w:rPr>
                <w:rFonts w:cs="Arial"/>
                <w:sz w:val="15"/>
                <w:szCs w:val="15"/>
                <w:lang w:val="en-US"/>
              </w:rPr>
            </w:pPr>
            <w:r w:rsidRPr="00C5455E">
              <w:rPr>
                <w:rFonts w:cs="Arial"/>
                <w:sz w:val="15"/>
                <w:szCs w:val="15"/>
                <w:lang w:val="en-US"/>
              </w:rPr>
              <w:t>Pohľadávky voči spoločníkom, členom a združeniu</w:t>
            </w:r>
          </w:p>
        </w:tc>
        <w:tc>
          <w:tcPr>
            <w:tcW w:w="475" w:type="pct"/>
            <w:tcBorders>
              <w:top w:val="nil"/>
              <w:left w:val="nil"/>
              <w:bottom w:val="nil"/>
              <w:right w:val="nil"/>
            </w:tcBorders>
            <w:shd w:val="clear" w:color="auto" w:fill="auto"/>
            <w:vAlign w:val="bottom"/>
            <w:hideMark/>
          </w:tcPr>
          <w:p w14:paraId="6C3876B7" w14:textId="77777777" w:rsidR="00024F91" w:rsidRPr="00C5455E" w:rsidRDefault="006238E8" w:rsidP="00024F91">
            <w:pPr>
              <w:jc w:val="right"/>
              <w:rPr>
                <w:rFonts w:cs="Arial"/>
                <w:sz w:val="15"/>
                <w:szCs w:val="15"/>
                <w:lang w:val="en-US"/>
              </w:rPr>
            </w:pPr>
            <w:r>
              <w:rPr>
                <w:rFonts w:cs="Arial"/>
                <w:sz w:val="15"/>
                <w:szCs w:val="15"/>
                <w:lang w:val="en-US"/>
              </w:rPr>
              <w:t>-</w:t>
            </w:r>
            <w:r w:rsidR="00024F91" w:rsidRPr="00C5455E">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14:paraId="4D2F3F71"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14:paraId="28A1C0B9"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14:paraId="606B378C" w14:textId="77777777" w:rsidR="00024F91" w:rsidRPr="00C5455E" w:rsidRDefault="00024F91" w:rsidP="00024F91">
            <w:pPr>
              <w:jc w:val="right"/>
              <w:rPr>
                <w:rFonts w:cs="Arial"/>
                <w:sz w:val="15"/>
                <w:szCs w:val="15"/>
                <w:lang w:val="en-US"/>
              </w:rPr>
            </w:pPr>
            <w:r w:rsidRPr="00C5455E">
              <w:rPr>
                <w:rFonts w:cs="Arial"/>
                <w:sz w:val="15"/>
                <w:szCs w:val="15"/>
                <w:lang w:val="en-US"/>
              </w:rPr>
              <w:t xml:space="preserve">- </w:t>
            </w:r>
          </w:p>
        </w:tc>
        <w:tc>
          <w:tcPr>
            <w:tcW w:w="648" w:type="pct"/>
            <w:tcBorders>
              <w:top w:val="nil"/>
              <w:left w:val="nil"/>
              <w:bottom w:val="nil"/>
              <w:right w:val="nil"/>
            </w:tcBorders>
            <w:shd w:val="clear" w:color="auto" w:fill="auto"/>
            <w:vAlign w:val="bottom"/>
            <w:hideMark/>
          </w:tcPr>
          <w:p w14:paraId="0C3ED47F" w14:textId="77777777" w:rsidR="00024F91" w:rsidRPr="00C5455E" w:rsidRDefault="006238E8" w:rsidP="00024F91">
            <w:pPr>
              <w:jc w:val="right"/>
              <w:rPr>
                <w:rFonts w:cs="Arial"/>
                <w:sz w:val="15"/>
                <w:szCs w:val="15"/>
                <w:lang w:val="en-US"/>
              </w:rPr>
            </w:pPr>
            <w:r>
              <w:rPr>
                <w:rFonts w:cs="Arial"/>
                <w:sz w:val="15"/>
                <w:szCs w:val="15"/>
                <w:lang w:val="en-US"/>
              </w:rPr>
              <w:t>-</w:t>
            </w:r>
            <w:r w:rsidR="00024F91" w:rsidRPr="00C5455E">
              <w:rPr>
                <w:rFonts w:cs="Arial"/>
                <w:sz w:val="15"/>
                <w:szCs w:val="15"/>
                <w:lang w:val="en-US"/>
              </w:rPr>
              <w:t xml:space="preserve"> </w:t>
            </w:r>
          </w:p>
        </w:tc>
      </w:tr>
      <w:tr w:rsidR="00024F91" w:rsidRPr="00C5455E" w14:paraId="1A3EDF10" w14:textId="77777777" w:rsidTr="00FF6C0B">
        <w:trPr>
          <w:trHeight w:val="221"/>
        </w:trPr>
        <w:tc>
          <w:tcPr>
            <w:tcW w:w="1828" w:type="pct"/>
            <w:tcBorders>
              <w:top w:val="nil"/>
              <w:left w:val="nil"/>
              <w:bottom w:val="nil"/>
              <w:right w:val="nil"/>
            </w:tcBorders>
            <w:shd w:val="clear" w:color="auto" w:fill="auto"/>
            <w:vAlign w:val="center"/>
            <w:hideMark/>
          </w:tcPr>
          <w:p w14:paraId="59A4406B" w14:textId="77777777" w:rsidR="00024F91" w:rsidRPr="00C5455E" w:rsidRDefault="00024F91" w:rsidP="00024F91">
            <w:pPr>
              <w:ind w:left="176" w:hanging="176"/>
              <w:jc w:val="left"/>
              <w:rPr>
                <w:rFonts w:cs="Arial"/>
                <w:sz w:val="15"/>
                <w:szCs w:val="15"/>
                <w:lang w:val="en-US"/>
              </w:rPr>
            </w:pPr>
            <w:r w:rsidRPr="00C5455E">
              <w:rPr>
                <w:rFonts w:cs="Arial"/>
                <w:sz w:val="15"/>
                <w:szCs w:val="15"/>
                <w:lang w:val="en-US"/>
              </w:rPr>
              <w:t>Iné pohľadávky</w:t>
            </w:r>
            <w:r>
              <w:rPr>
                <w:rFonts w:cs="Arial"/>
                <w:sz w:val="15"/>
                <w:szCs w:val="15"/>
                <w:lang w:val="en-US"/>
              </w:rPr>
              <w:t>-postúpené</w:t>
            </w:r>
          </w:p>
        </w:tc>
        <w:tc>
          <w:tcPr>
            <w:tcW w:w="475" w:type="pct"/>
            <w:tcBorders>
              <w:top w:val="nil"/>
              <w:left w:val="nil"/>
              <w:bottom w:val="single" w:sz="4" w:space="0" w:color="auto"/>
              <w:right w:val="nil"/>
            </w:tcBorders>
            <w:shd w:val="clear" w:color="auto" w:fill="auto"/>
            <w:vAlign w:val="bottom"/>
            <w:hideMark/>
          </w:tcPr>
          <w:p w14:paraId="0D482F14" w14:textId="77777777" w:rsidR="00024F91" w:rsidRPr="00C5455E" w:rsidRDefault="00024F91" w:rsidP="00024F91">
            <w:pPr>
              <w:jc w:val="right"/>
              <w:rPr>
                <w:rFonts w:cs="Arial"/>
                <w:sz w:val="15"/>
                <w:szCs w:val="15"/>
                <w:lang w:val="en-US"/>
              </w:rPr>
            </w:pPr>
            <w:r>
              <w:rPr>
                <w:rFonts w:cs="Arial"/>
                <w:sz w:val="15"/>
                <w:szCs w:val="15"/>
                <w:lang w:val="en-US"/>
              </w:rPr>
              <w:t>69767</w:t>
            </w:r>
          </w:p>
        </w:tc>
        <w:tc>
          <w:tcPr>
            <w:tcW w:w="440" w:type="pct"/>
            <w:tcBorders>
              <w:top w:val="nil"/>
              <w:left w:val="nil"/>
              <w:bottom w:val="single" w:sz="4" w:space="0" w:color="auto"/>
              <w:right w:val="nil"/>
            </w:tcBorders>
            <w:shd w:val="clear" w:color="auto" w:fill="auto"/>
            <w:vAlign w:val="bottom"/>
            <w:hideMark/>
          </w:tcPr>
          <w:p w14:paraId="2542BC74" w14:textId="77777777" w:rsidR="00024F91" w:rsidRPr="00A3344F" w:rsidRDefault="00024F91" w:rsidP="00024F91">
            <w:pPr>
              <w:jc w:val="right"/>
              <w:rPr>
                <w:rFonts w:cs="Arial"/>
                <w:sz w:val="15"/>
                <w:szCs w:val="15"/>
                <w:lang w:val="en-US"/>
              </w:rPr>
            </w:pPr>
            <w:r w:rsidRPr="00A3344F">
              <w:rPr>
                <w:rFonts w:cs="Arial"/>
                <w:sz w:val="15"/>
                <w:szCs w:val="15"/>
                <w:lang w:val="en-US"/>
              </w:rPr>
              <w:t xml:space="preserve">0 </w:t>
            </w:r>
          </w:p>
        </w:tc>
        <w:tc>
          <w:tcPr>
            <w:tcW w:w="873" w:type="pct"/>
            <w:tcBorders>
              <w:top w:val="nil"/>
              <w:left w:val="nil"/>
              <w:bottom w:val="single" w:sz="4" w:space="0" w:color="auto"/>
              <w:right w:val="nil"/>
            </w:tcBorders>
            <w:shd w:val="clear" w:color="auto" w:fill="auto"/>
            <w:vAlign w:val="bottom"/>
            <w:hideMark/>
          </w:tcPr>
          <w:p w14:paraId="0C446BBC" w14:textId="77777777" w:rsidR="00024F91" w:rsidRPr="00C5455E" w:rsidRDefault="00024F91" w:rsidP="00024F91">
            <w:pPr>
              <w:jc w:val="right"/>
              <w:rPr>
                <w:rFonts w:cs="Arial"/>
                <w:sz w:val="15"/>
                <w:szCs w:val="15"/>
                <w:lang w:val="en-US"/>
              </w:rPr>
            </w:pPr>
            <w:r>
              <w:rPr>
                <w:rFonts w:cs="Arial"/>
                <w:sz w:val="15"/>
                <w:szCs w:val="15"/>
                <w:lang w:val="en-US"/>
              </w:rPr>
              <w:t>-</w:t>
            </w:r>
            <w:r w:rsidRPr="00C5455E">
              <w:rPr>
                <w:rFonts w:cs="Arial"/>
                <w:sz w:val="15"/>
                <w:szCs w:val="15"/>
                <w:lang w:val="en-US"/>
              </w:rPr>
              <w:t xml:space="preserve"> </w:t>
            </w:r>
          </w:p>
        </w:tc>
        <w:tc>
          <w:tcPr>
            <w:tcW w:w="735" w:type="pct"/>
            <w:tcBorders>
              <w:top w:val="nil"/>
              <w:left w:val="nil"/>
              <w:bottom w:val="single" w:sz="4" w:space="0" w:color="auto"/>
              <w:right w:val="nil"/>
            </w:tcBorders>
            <w:shd w:val="clear" w:color="auto" w:fill="auto"/>
            <w:vAlign w:val="bottom"/>
            <w:hideMark/>
          </w:tcPr>
          <w:p w14:paraId="37E5CA9D" w14:textId="77777777" w:rsidR="00024F91" w:rsidRPr="00C5455E" w:rsidRDefault="00024F91" w:rsidP="00024F91">
            <w:pPr>
              <w:jc w:val="right"/>
              <w:rPr>
                <w:rFonts w:cs="Arial"/>
                <w:sz w:val="15"/>
                <w:szCs w:val="15"/>
                <w:lang w:val="en-US"/>
              </w:rPr>
            </w:pPr>
            <w:r w:rsidRPr="00C5455E">
              <w:rPr>
                <w:rFonts w:cs="Arial"/>
                <w:sz w:val="15"/>
                <w:szCs w:val="15"/>
                <w:lang w:val="en-US"/>
              </w:rPr>
              <w:t>-</w:t>
            </w:r>
          </w:p>
        </w:tc>
        <w:tc>
          <w:tcPr>
            <w:tcW w:w="648" w:type="pct"/>
            <w:tcBorders>
              <w:top w:val="nil"/>
              <w:left w:val="nil"/>
              <w:bottom w:val="single" w:sz="4" w:space="0" w:color="auto"/>
              <w:right w:val="nil"/>
            </w:tcBorders>
            <w:shd w:val="clear" w:color="auto" w:fill="auto"/>
            <w:vAlign w:val="bottom"/>
            <w:hideMark/>
          </w:tcPr>
          <w:p w14:paraId="059AAF2C" w14:textId="77777777" w:rsidR="00024F91" w:rsidRPr="00C5455E" w:rsidRDefault="00024F91" w:rsidP="00024F91">
            <w:pPr>
              <w:jc w:val="right"/>
              <w:rPr>
                <w:rFonts w:cs="Arial"/>
                <w:sz w:val="15"/>
                <w:szCs w:val="15"/>
                <w:lang w:val="en-US"/>
              </w:rPr>
            </w:pPr>
            <w:r>
              <w:rPr>
                <w:rFonts w:cs="Arial"/>
                <w:sz w:val="15"/>
                <w:szCs w:val="15"/>
                <w:lang w:val="en-US"/>
              </w:rPr>
              <w:t>69767</w:t>
            </w:r>
          </w:p>
        </w:tc>
      </w:tr>
      <w:tr w:rsidR="00024F91" w:rsidRPr="00C5455E" w14:paraId="67DD15D6" w14:textId="77777777" w:rsidTr="00FF6C0B">
        <w:trPr>
          <w:trHeight w:val="232"/>
        </w:trPr>
        <w:tc>
          <w:tcPr>
            <w:tcW w:w="1828" w:type="pct"/>
            <w:tcBorders>
              <w:top w:val="nil"/>
              <w:left w:val="nil"/>
              <w:bottom w:val="single" w:sz="8" w:space="0" w:color="auto"/>
              <w:right w:val="nil"/>
            </w:tcBorders>
            <w:shd w:val="clear" w:color="auto" w:fill="auto"/>
            <w:noWrap/>
            <w:vAlign w:val="center"/>
            <w:hideMark/>
          </w:tcPr>
          <w:p w14:paraId="79002580" w14:textId="77777777" w:rsidR="00024F91" w:rsidRPr="00C5455E" w:rsidRDefault="00024F91" w:rsidP="00024F91">
            <w:pPr>
              <w:ind w:left="176" w:hanging="176"/>
              <w:jc w:val="left"/>
              <w:rPr>
                <w:rFonts w:cs="Arial"/>
                <w:b/>
                <w:bCs/>
                <w:sz w:val="15"/>
                <w:szCs w:val="15"/>
                <w:lang w:val="en-US"/>
              </w:rPr>
            </w:pPr>
            <w:r w:rsidRPr="00C5455E">
              <w:rPr>
                <w:rFonts w:cs="Arial"/>
                <w:b/>
                <w:bCs/>
                <w:sz w:val="15"/>
                <w:szCs w:val="15"/>
                <w:lang w:val="en-US"/>
              </w:rPr>
              <w:t>Spolu</w:t>
            </w:r>
          </w:p>
        </w:tc>
        <w:tc>
          <w:tcPr>
            <w:tcW w:w="475" w:type="pct"/>
            <w:tcBorders>
              <w:top w:val="nil"/>
              <w:left w:val="nil"/>
              <w:bottom w:val="single" w:sz="8" w:space="0" w:color="auto"/>
              <w:right w:val="nil"/>
            </w:tcBorders>
            <w:shd w:val="clear" w:color="auto" w:fill="auto"/>
            <w:vAlign w:val="bottom"/>
            <w:hideMark/>
          </w:tcPr>
          <w:p w14:paraId="15ABA4A7" w14:textId="76CCD0A3" w:rsidR="00024F91" w:rsidRPr="00FF6C0B" w:rsidRDefault="00F94EFE" w:rsidP="00024F91">
            <w:pPr>
              <w:jc w:val="right"/>
              <w:rPr>
                <w:rFonts w:cs="Arial"/>
                <w:b/>
                <w:bCs/>
                <w:sz w:val="15"/>
                <w:szCs w:val="15"/>
                <w:lang w:val="en-US"/>
              </w:rPr>
            </w:pPr>
            <w:r>
              <w:rPr>
                <w:rFonts w:cs="Arial"/>
                <w:b/>
                <w:bCs/>
                <w:sz w:val="15"/>
                <w:szCs w:val="15"/>
                <w:lang w:val="en-US"/>
              </w:rPr>
              <w:t>408997</w:t>
            </w:r>
          </w:p>
        </w:tc>
        <w:tc>
          <w:tcPr>
            <w:tcW w:w="440" w:type="pct"/>
            <w:tcBorders>
              <w:top w:val="nil"/>
              <w:left w:val="nil"/>
              <w:bottom w:val="single" w:sz="8" w:space="0" w:color="auto"/>
              <w:right w:val="nil"/>
            </w:tcBorders>
            <w:shd w:val="clear" w:color="auto" w:fill="auto"/>
            <w:vAlign w:val="bottom"/>
            <w:hideMark/>
          </w:tcPr>
          <w:p w14:paraId="74D84599" w14:textId="4ED0FCD1" w:rsidR="00024F91" w:rsidRPr="00FF6C0B" w:rsidRDefault="00177BBD" w:rsidP="00024F91">
            <w:pPr>
              <w:jc w:val="right"/>
              <w:rPr>
                <w:rFonts w:cs="Arial"/>
                <w:b/>
                <w:bCs/>
                <w:sz w:val="15"/>
                <w:szCs w:val="15"/>
                <w:lang w:val="en-US"/>
              </w:rPr>
            </w:pPr>
            <w:r>
              <w:rPr>
                <w:rFonts w:cs="Arial"/>
                <w:b/>
                <w:bCs/>
                <w:sz w:val="15"/>
                <w:szCs w:val="15"/>
                <w:lang w:val="en-US"/>
              </w:rPr>
              <w:t>99944</w:t>
            </w:r>
          </w:p>
        </w:tc>
        <w:tc>
          <w:tcPr>
            <w:tcW w:w="873" w:type="pct"/>
            <w:tcBorders>
              <w:top w:val="nil"/>
              <w:left w:val="nil"/>
              <w:bottom w:val="single" w:sz="8" w:space="0" w:color="auto"/>
              <w:right w:val="nil"/>
            </w:tcBorders>
            <w:shd w:val="clear" w:color="auto" w:fill="auto"/>
            <w:vAlign w:val="bottom"/>
            <w:hideMark/>
          </w:tcPr>
          <w:p w14:paraId="27F301DC" w14:textId="7E582A8F" w:rsidR="00024F91" w:rsidRPr="00FF6C0B" w:rsidRDefault="00177BBD" w:rsidP="00024F91">
            <w:pPr>
              <w:jc w:val="right"/>
              <w:rPr>
                <w:rFonts w:cs="Arial"/>
                <w:b/>
                <w:bCs/>
                <w:sz w:val="15"/>
                <w:szCs w:val="15"/>
                <w:lang w:val="en-US"/>
              </w:rPr>
            </w:pPr>
            <w:r>
              <w:rPr>
                <w:rFonts w:cs="Arial"/>
                <w:b/>
                <w:bCs/>
                <w:sz w:val="15"/>
                <w:szCs w:val="15"/>
                <w:lang w:val="en-US"/>
              </w:rPr>
              <w:t>22444</w:t>
            </w:r>
          </w:p>
        </w:tc>
        <w:tc>
          <w:tcPr>
            <w:tcW w:w="735" w:type="pct"/>
            <w:tcBorders>
              <w:top w:val="nil"/>
              <w:left w:val="nil"/>
              <w:bottom w:val="single" w:sz="8" w:space="0" w:color="auto"/>
              <w:right w:val="nil"/>
            </w:tcBorders>
            <w:shd w:val="clear" w:color="auto" w:fill="auto"/>
            <w:vAlign w:val="bottom"/>
            <w:hideMark/>
          </w:tcPr>
          <w:p w14:paraId="309B1164" w14:textId="5C43005B" w:rsidR="00024F91" w:rsidRPr="00FF6C0B" w:rsidRDefault="00177BBD" w:rsidP="00024F91">
            <w:pPr>
              <w:jc w:val="right"/>
              <w:rPr>
                <w:rFonts w:cs="Arial"/>
                <w:b/>
                <w:bCs/>
                <w:sz w:val="15"/>
                <w:szCs w:val="15"/>
                <w:lang w:val="en-US"/>
              </w:rPr>
            </w:pPr>
            <w:r>
              <w:rPr>
                <w:rFonts w:cs="Arial"/>
                <w:b/>
                <w:bCs/>
                <w:sz w:val="15"/>
                <w:szCs w:val="15"/>
                <w:lang w:val="en-US"/>
              </w:rPr>
              <w:t>316786</w:t>
            </w:r>
          </w:p>
        </w:tc>
        <w:tc>
          <w:tcPr>
            <w:tcW w:w="648" w:type="pct"/>
            <w:tcBorders>
              <w:top w:val="nil"/>
              <w:left w:val="nil"/>
              <w:bottom w:val="single" w:sz="8" w:space="0" w:color="auto"/>
              <w:right w:val="nil"/>
            </w:tcBorders>
            <w:shd w:val="clear" w:color="auto" w:fill="auto"/>
            <w:vAlign w:val="bottom"/>
            <w:hideMark/>
          </w:tcPr>
          <w:p w14:paraId="47F6F335" w14:textId="003993A3" w:rsidR="00024F91" w:rsidRPr="00FF6C0B" w:rsidRDefault="00F94EFE" w:rsidP="00024F91">
            <w:pPr>
              <w:jc w:val="right"/>
              <w:rPr>
                <w:rFonts w:cs="Arial"/>
                <w:b/>
                <w:bCs/>
                <w:sz w:val="15"/>
                <w:szCs w:val="15"/>
                <w:lang w:val="en-US"/>
              </w:rPr>
            </w:pPr>
            <w:r>
              <w:rPr>
                <w:rFonts w:cs="Arial"/>
                <w:b/>
                <w:bCs/>
                <w:sz w:val="15"/>
                <w:szCs w:val="15"/>
                <w:lang w:val="en-US"/>
              </w:rPr>
              <w:t>169711</w:t>
            </w:r>
          </w:p>
        </w:tc>
      </w:tr>
    </w:tbl>
    <w:p w14:paraId="279BADED" w14:textId="77777777" w:rsidR="00F92BD2" w:rsidRPr="00C5455E" w:rsidRDefault="00F92BD2" w:rsidP="00277161">
      <w:pPr>
        <w:rPr>
          <w:highlight w:val="yellow"/>
        </w:rPr>
      </w:pPr>
    </w:p>
    <w:bookmarkEnd w:id="21"/>
    <w:p w14:paraId="1A6C2841" w14:textId="77777777" w:rsidR="00425DFD" w:rsidRPr="00C5455E" w:rsidRDefault="00425DFD" w:rsidP="001F2AF7">
      <w:pPr>
        <w:pStyle w:val="Zkladntext"/>
        <w:rPr>
          <w:sz w:val="17"/>
          <w:szCs w:val="17"/>
          <w:highlight w:val="yellow"/>
        </w:rPr>
      </w:pPr>
    </w:p>
    <w:p w14:paraId="42510035" w14:textId="77777777" w:rsidR="00425DFD" w:rsidRPr="00C5455E" w:rsidRDefault="00425DFD" w:rsidP="001F2AF7">
      <w:pPr>
        <w:pStyle w:val="Zkladntext"/>
        <w:rPr>
          <w:sz w:val="17"/>
          <w:szCs w:val="17"/>
          <w:highlight w:val="yellow"/>
        </w:rPr>
      </w:pPr>
    </w:p>
    <w:p w14:paraId="3881CCBE" w14:textId="77777777" w:rsidR="001F2AF7" w:rsidRPr="00C5455E" w:rsidRDefault="001F2AF7" w:rsidP="001F2AF7">
      <w:pPr>
        <w:rPr>
          <w:snapToGrid w:val="0"/>
          <w:highlight w:val="yellow"/>
          <w:lang w:eastAsia="sk-SK"/>
        </w:rPr>
      </w:pPr>
    </w:p>
    <w:p w14:paraId="6698668B" w14:textId="77777777" w:rsidR="00277161" w:rsidRDefault="00172B11" w:rsidP="00D02E95">
      <w:pPr>
        <w:pStyle w:val="Nadpis3"/>
        <w:rPr>
          <w:b/>
          <w:color w:val="00B050"/>
          <w:u w:val="none"/>
        </w:rPr>
      </w:pPr>
      <w:r w:rsidRPr="00FF6C0B">
        <w:t>Záložné právo a obmedzené nakladanie s</w:t>
      </w:r>
      <w:r w:rsidR="00204D3E" w:rsidRPr="00FF6C0B">
        <w:t> </w:t>
      </w:r>
      <w:r w:rsidRPr="00FF6C0B">
        <w:t>pohľadávkami</w:t>
      </w:r>
      <w:r w:rsidR="00EB036D" w:rsidRPr="00FF6C0B">
        <w:rPr>
          <w:b/>
          <w:color w:val="00B050"/>
          <w:u w:val="none"/>
        </w:rPr>
        <w:t xml:space="preserve"> </w:t>
      </w:r>
      <w:bookmarkStart w:id="23" w:name="T_receivables_under_lien"/>
    </w:p>
    <w:p w14:paraId="7FA2D44F" w14:textId="77777777" w:rsidR="000B35B4" w:rsidRPr="000B35B4" w:rsidRDefault="000B35B4" w:rsidP="000B35B4"/>
    <w:tbl>
      <w:tblPr>
        <w:tblW w:w="5000" w:type="pct"/>
        <w:tblLook w:val="04A0" w:firstRow="1" w:lastRow="0" w:firstColumn="1" w:lastColumn="0" w:noHBand="0" w:noVBand="1"/>
      </w:tblPr>
      <w:tblGrid>
        <w:gridCol w:w="6387"/>
        <w:gridCol w:w="1343"/>
        <w:gridCol w:w="1341"/>
      </w:tblGrid>
      <w:tr w:rsidR="00277161" w:rsidRPr="00C5455E" w14:paraId="59CA19E8" w14:textId="77777777" w:rsidTr="00396D7D">
        <w:tc>
          <w:tcPr>
            <w:tcW w:w="3521" w:type="pct"/>
            <w:vMerge w:val="restart"/>
            <w:tcBorders>
              <w:top w:val="single" w:sz="8" w:space="0" w:color="auto"/>
              <w:left w:val="nil"/>
              <w:bottom w:val="nil"/>
              <w:right w:val="nil"/>
            </w:tcBorders>
            <w:shd w:val="clear" w:color="auto" w:fill="auto"/>
            <w:vAlign w:val="center"/>
            <w:hideMark/>
          </w:tcPr>
          <w:p w14:paraId="24B7D788" w14:textId="77777777" w:rsidR="00277161" w:rsidRPr="00FF6C0B" w:rsidRDefault="00277161" w:rsidP="00277161">
            <w:pPr>
              <w:jc w:val="left"/>
              <w:rPr>
                <w:rFonts w:cs="Arial"/>
                <w:b/>
                <w:bCs/>
                <w:iCs/>
                <w:sz w:val="15"/>
                <w:szCs w:val="15"/>
                <w:lang w:val="en-US"/>
              </w:rPr>
            </w:pPr>
            <w:bookmarkStart w:id="24" w:name="RANGE!B11:D15"/>
            <w:r w:rsidRPr="00FF6C0B">
              <w:rPr>
                <w:rFonts w:cs="Arial"/>
                <w:b/>
                <w:bCs/>
                <w:iCs/>
                <w:sz w:val="15"/>
                <w:szCs w:val="15"/>
                <w:lang w:val="en-US"/>
              </w:rPr>
              <w:t>Opis predmetu záložného práva</w:t>
            </w:r>
            <w:bookmarkEnd w:id="24"/>
          </w:p>
        </w:tc>
        <w:tc>
          <w:tcPr>
            <w:tcW w:w="1479" w:type="pct"/>
            <w:gridSpan w:val="2"/>
            <w:tcBorders>
              <w:top w:val="single" w:sz="8" w:space="0" w:color="auto"/>
              <w:left w:val="nil"/>
              <w:bottom w:val="nil"/>
              <w:right w:val="nil"/>
            </w:tcBorders>
            <w:shd w:val="clear" w:color="auto" w:fill="auto"/>
            <w:vAlign w:val="center"/>
            <w:hideMark/>
          </w:tcPr>
          <w:p w14:paraId="3BD4478F" w14:textId="232377C7" w:rsidR="00277161" w:rsidRPr="00FF6C0B" w:rsidRDefault="00277161" w:rsidP="00E14CE9">
            <w:pPr>
              <w:jc w:val="center"/>
              <w:rPr>
                <w:rFonts w:cs="Arial"/>
                <w:b/>
                <w:bCs/>
                <w:iCs/>
                <w:sz w:val="15"/>
                <w:szCs w:val="15"/>
                <w:lang w:val="en-US"/>
              </w:rPr>
            </w:pPr>
            <w:r w:rsidRPr="00FF6C0B">
              <w:rPr>
                <w:rFonts w:cs="Arial"/>
                <w:b/>
                <w:bCs/>
                <w:iCs/>
                <w:sz w:val="15"/>
                <w:szCs w:val="15"/>
                <w:lang w:val="en-US"/>
              </w:rPr>
              <w:t>20</w:t>
            </w:r>
            <w:r w:rsidR="009D2604">
              <w:rPr>
                <w:rFonts w:cs="Arial"/>
                <w:b/>
                <w:bCs/>
                <w:iCs/>
                <w:sz w:val="15"/>
                <w:szCs w:val="15"/>
                <w:lang w:val="en-US"/>
              </w:rPr>
              <w:t>2</w:t>
            </w:r>
            <w:r w:rsidR="00F85833">
              <w:rPr>
                <w:rFonts w:cs="Arial"/>
                <w:b/>
                <w:bCs/>
                <w:iCs/>
                <w:sz w:val="15"/>
                <w:szCs w:val="15"/>
                <w:lang w:val="en-US"/>
              </w:rPr>
              <w:t>5</w:t>
            </w:r>
          </w:p>
        </w:tc>
      </w:tr>
      <w:tr w:rsidR="00277161" w:rsidRPr="00C5455E" w14:paraId="5FCCD7AA" w14:textId="77777777" w:rsidTr="00396D7D">
        <w:tc>
          <w:tcPr>
            <w:tcW w:w="3521" w:type="pct"/>
            <w:vMerge/>
            <w:tcBorders>
              <w:top w:val="single" w:sz="8" w:space="0" w:color="auto"/>
              <w:left w:val="nil"/>
              <w:bottom w:val="nil"/>
              <w:right w:val="nil"/>
            </w:tcBorders>
            <w:vAlign w:val="center"/>
            <w:hideMark/>
          </w:tcPr>
          <w:p w14:paraId="3950B4C5" w14:textId="77777777" w:rsidR="00277161" w:rsidRPr="00FF6C0B" w:rsidRDefault="00277161" w:rsidP="00277161">
            <w:pPr>
              <w:jc w:val="left"/>
              <w:rPr>
                <w:rFonts w:cs="Arial"/>
                <w:b/>
                <w:bCs/>
                <w:iCs/>
                <w:sz w:val="15"/>
                <w:szCs w:val="15"/>
                <w:lang w:val="en-US"/>
              </w:rPr>
            </w:pPr>
          </w:p>
        </w:tc>
        <w:tc>
          <w:tcPr>
            <w:tcW w:w="740" w:type="pct"/>
            <w:tcBorders>
              <w:top w:val="single" w:sz="4" w:space="0" w:color="auto"/>
              <w:left w:val="nil"/>
              <w:bottom w:val="single" w:sz="4" w:space="0" w:color="auto"/>
              <w:right w:val="nil"/>
            </w:tcBorders>
            <w:shd w:val="clear" w:color="auto" w:fill="auto"/>
            <w:vAlign w:val="center"/>
            <w:hideMark/>
          </w:tcPr>
          <w:p w14:paraId="6833BB16" w14:textId="77777777" w:rsidR="00277161" w:rsidRPr="00FF6C0B" w:rsidRDefault="00277161" w:rsidP="00277161">
            <w:pPr>
              <w:jc w:val="center"/>
              <w:rPr>
                <w:rFonts w:cs="Arial"/>
                <w:b/>
                <w:bCs/>
                <w:iCs/>
                <w:sz w:val="15"/>
                <w:szCs w:val="15"/>
                <w:lang w:val="en-US"/>
              </w:rPr>
            </w:pPr>
            <w:r w:rsidRPr="00FF6C0B">
              <w:rPr>
                <w:rFonts w:cs="Arial"/>
                <w:b/>
                <w:bCs/>
                <w:iCs/>
                <w:sz w:val="15"/>
                <w:szCs w:val="15"/>
                <w:lang w:val="en-US"/>
              </w:rPr>
              <w:t>Hodnota predmetu</w:t>
            </w:r>
          </w:p>
        </w:tc>
        <w:tc>
          <w:tcPr>
            <w:tcW w:w="740" w:type="pct"/>
            <w:tcBorders>
              <w:top w:val="single" w:sz="4" w:space="0" w:color="auto"/>
              <w:left w:val="nil"/>
              <w:bottom w:val="single" w:sz="4" w:space="0" w:color="auto"/>
              <w:right w:val="nil"/>
            </w:tcBorders>
            <w:shd w:val="clear" w:color="auto" w:fill="auto"/>
            <w:vAlign w:val="center"/>
            <w:hideMark/>
          </w:tcPr>
          <w:p w14:paraId="239D2CCF" w14:textId="77777777" w:rsidR="00277161" w:rsidRPr="00FF6C0B" w:rsidRDefault="00277161" w:rsidP="00277161">
            <w:pPr>
              <w:jc w:val="center"/>
              <w:rPr>
                <w:rFonts w:cs="Arial"/>
                <w:b/>
                <w:bCs/>
                <w:iCs/>
                <w:sz w:val="15"/>
                <w:szCs w:val="15"/>
                <w:lang w:val="en-US"/>
              </w:rPr>
            </w:pPr>
            <w:r w:rsidRPr="00FF6C0B">
              <w:rPr>
                <w:rFonts w:cs="Arial"/>
                <w:b/>
                <w:bCs/>
                <w:iCs/>
                <w:sz w:val="15"/>
                <w:szCs w:val="15"/>
                <w:lang w:val="en-US"/>
              </w:rPr>
              <w:t>Hodnota pohľadávky</w:t>
            </w:r>
          </w:p>
        </w:tc>
      </w:tr>
      <w:tr w:rsidR="00305431" w:rsidRPr="00C104AF" w14:paraId="6EAE4C41" w14:textId="77777777" w:rsidTr="004E5167">
        <w:trPr>
          <w:trHeight w:val="239"/>
        </w:trPr>
        <w:tc>
          <w:tcPr>
            <w:tcW w:w="3521" w:type="pct"/>
            <w:tcBorders>
              <w:top w:val="single" w:sz="4" w:space="0" w:color="auto"/>
              <w:left w:val="nil"/>
              <w:bottom w:val="nil"/>
              <w:right w:val="nil"/>
            </w:tcBorders>
            <w:shd w:val="clear" w:color="auto" w:fill="auto"/>
            <w:vAlign w:val="center"/>
            <w:hideMark/>
          </w:tcPr>
          <w:p w14:paraId="507A8620" w14:textId="77777777" w:rsidR="00277161" w:rsidRPr="00C81DCD" w:rsidRDefault="00277161" w:rsidP="00277161">
            <w:pPr>
              <w:rPr>
                <w:rFonts w:cs="Arial"/>
                <w:sz w:val="15"/>
                <w:szCs w:val="15"/>
                <w:lang w:val="en-US"/>
              </w:rPr>
            </w:pPr>
            <w:r w:rsidRPr="00C81DCD">
              <w:rPr>
                <w:rFonts w:cs="Arial"/>
                <w:sz w:val="15"/>
                <w:szCs w:val="15"/>
                <w:lang w:val="en-US"/>
              </w:rPr>
              <w:t>Pohľadávky kryté záložným právom alebo inou formou zabezpečenia</w:t>
            </w:r>
          </w:p>
        </w:tc>
        <w:tc>
          <w:tcPr>
            <w:tcW w:w="740" w:type="pct"/>
            <w:tcBorders>
              <w:top w:val="nil"/>
              <w:left w:val="nil"/>
              <w:bottom w:val="nil"/>
              <w:right w:val="nil"/>
            </w:tcBorders>
            <w:shd w:val="clear" w:color="auto" w:fill="auto"/>
            <w:vAlign w:val="bottom"/>
            <w:hideMark/>
          </w:tcPr>
          <w:p w14:paraId="07784CA6" w14:textId="77777777" w:rsidR="00277161" w:rsidRPr="00C81DCD" w:rsidRDefault="00277161" w:rsidP="00277161">
            <w:pPr>
              <w:jc w:val="right"/>
              <w:rPr>
                <w:rFonts w:cs="Arial"/>
                <w:sz w:val="15"/>
                <w:szCs w:val="15"/>
                <w:lang w:val="en-US"/>
              </w:rPr>
            </w:pPr>
            <w:r w:rsidRPr="00C81DCD">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2D2139AC" w14:textId="77777777" w:rsidR="00277161" w:rsidRPr="00C81DCD" w:rsidRDefault="00277161" w:rsidP="00277161">
            <w:pPr>
              <w:jc w:val="right"/>
              <w:rPr>
                <w:rFonts w:cs="Arial"/>
                <w:sz w:val="15"/>
                <w:szCs w:val="15"/>
                <w:lang w:val="en-US"/>
              </w:rPr>
            </w:pPr>
            <w:r w:rsidRPr="00C81DCD">
              <w:rPr>
                <w:rFonts w:cs="Arial"/>
                <w:sz w:val="15"/>
                <w:szCs w:val="15"/>
                <w:lang w:val="en-US"/>
              </w:rPr>
              <w:t xml:space="preserve">- </w:t>
            </w:r>
          </w:p>
        </w:tc>
      </w:tr>
      <w:tr w:rsidR="00305431" w:rsidRPr="00C104AF" w14:paraId="091CFAB5" w14:textId="77777777" w:rsidTr="00396D7D">
        <w:tc>
          <w:tcPr>
            <w:tcW w:w="3521" w:type="pct"/>
            <w:tcBorders>
              <w:top w:val="nil"/>
              <w:left w:val="nil"/>
              <w:bottom w:val="nil"/>
              <w:right w:val="nil"/>
            </w:tcBorders>
            <w:shd w:val="clear" w:color="auto" w:fill="auto"/>
            <w:vAlign w:val="center"/>
            <w:hideMark/>
          </w:tcPr>
          <w:p w14:paraId="2FB05279" w14:textId="77777777" w:rsidR="00277161" w:rsidRPr="00C81DCD" w:rsidRDefault="00277161" w:rsidP="00277161">
            <w:pPr>
              <w:rPr>
                <w:rFonts w:cs="Arial"/>
                <w:sz w:val="15"/>
                <w:szCs w:val="15"/>
                <w:lang w:val="en-US"/>
              </w:rPr>
            </w:pPr>
            <w:r w:rsidRPr="00C81DCD">
              <w:rPr>
                <w:rFonts w:cs="Arial"/>
                <w:sz w:val="15"/>
                <w:szCs w:val="15"/>
                <w:lang w:val="en-US"/>
              </w:rPr>
              <w:t>Hodnota pohľadávok, na ktoré sa zriadilo záložné právo</w:t>
            </w:r>
          </w:p>
        </w:tc>
        <w:tc>
          <w:tcPr>
            <w:tcW w:w="740" w:type="pct"/>
            <w:tcBorders>
              <w:top w:val="nil"/>
              <w:left w:val="nil"/>
              <w:bottom w:val="nil"/>
              <w:right w:val="nil"/>
            </w:tcBorders>
            <w:shd w:val="clear" w:color="auto" w:fill="auto"/>
            <w:vAlign w:val="bottom"/>
            <w:hideMark/>
          </w:tcPr>
          <w:p w14:paraId="1A58C559" w14:textId="15DF5073" w:rsidR="00277161" w:rsidRPr="00C81DCD" w:rsidRDefault="00F85833" w:rsidP="00277161">
            <w:pPr>
              <w:jc w:val="right"/>
              <w:rPr>
                <w:rFonts w:cs="Arial"/>
                <w:sz w:val="15"/>
                <w:szCs w:val="15"/>
                <w:lang w:val="en-US"/>
              </w:rPr>
            </w:pPr>
            <w:r w:rsidRPr="00C81DCD">
              <w:rPr>
                <w:rFonts w:cs="Arial"/>
                <w:sz w:val="15"/>
                <w:szCs w:val="15"/>
                <w:lang w:val="en-US"/>
              </w:rPr>
              <w:t>7</w:t>
            </w:r>
            <w:r w:rsidR="00DA1743" w:rsidRPr="00C81DCD">
              <w:rPr>
                <w:rFonts w:cs="Arial"/>
                <w:sz w:val="15"/>
                <w:szCs w:val="15"/>
                <w:lang w:val="en-US"/>
              </w:rPr>
              <w:t>5</w:t>
            </w:r>
            <w:r w:rsidR="00EB036D" w:rsidRPr="00C81DCD">
              <w:rPr>
                <w:rFonts w:cs="Arial"/>
                <w:sz w:val="15"/>
                <w:szCs w:val="15"/>
                <w:lang w:val="en-US"/>
              </w:rPr>
              <w:t> </w:t>
            </w:r>
            <w:r w:rsidR="00DA1743" w:rsidRPr="00C81DCD">
              <w:rPr>
                <w:rFonts w:cs="Arial"/>
                <w:sz w:val="15"/>
                <w:szCs w:val="15"/>
                <w:lang w:val="en-US"/>
              </w:rPr>
              <w:t>0</w:t>
            </w:r>
            <w:r w:rsidR="00EB036D" w:rsidRPr="00C81DCD">
              <w:rPr>
                <w:rFonts w:cs="Arial"/>
                <w:sz w:val="15"/>
                <w:szCs w:val="15"/>
                <w:lang w:val="en-US"/>
              </w:rPr>
              <w:t>00 000</w:t>
            </w:r>
            <w:r w:rsidR="00277161" w:rsidRPr="00C81DCD">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5A97B58E" w14:textId="1D5546CC" w:rsidR="00277161" w:rsidRPr="00C81DCD" w:rsidRDefault="00F85833" w:rsidP="00810174">
            <w:pPr>
              <w:jc w:val="right"/>
              <w:rPr>
                <w:rFonts w:cs="Arial"/>
                <w:sz w:val="15"/>
                <w:szCs w:val="15"/>
                <w:lang w:val="en-US"/>
              </w:rPr>
            </w:pPr>
            <w:r w:rsidRPr="00C81DCD">
              <w:rPr>
                <w:rFonts w:cs="Arial"/>
                <w:sz w:val="15"/>
                <w:szCs w:val="15"/>
                <w:lang w:val="en-US"/>
              </w:rPr>
              <w:t>5296368</w:t>
            </w:r>
            <w:r w:rsidR="00277161" w:rsidRPr="00C81DCD">
              <w:rPr>
                <w:rFonts w:cs="Arial"/>
                <w:sz w:val="15"/>
                <w:szCs w:val="15"/>
                <w:lang w:val="en-US"/>
              </w:rPr>
              <w:t xml:space="preserve"> </w:t>
            </w:r>
          </w:p>
        </w:tc>
      </w:tr>
      <w:tr w:rsidR="00277161" w:rsidRPr="00C104AF" w14:paraId="4FB3983D" w14:textId="77777777" w:rsidTr="00396D7D">
        <w:tc>
          <w:tcPr>
            <w:tcW w:w="3521" w:type="pct"/>
            <w:tcBorders>
              <w:top w:val="nil"/>
              <w:left w:val="nil"/>
              <w:bottom w:val="single" w:sz="8" w:space="0" w:color="auto"/>
              <w:right w:val="nil"/>
            </w:tcBorders>
            <w:shd w:val="clear" w:color="auto" w:fill="auto"/>
            <w:vAlign w:val="center"/>
            <w:hideMark/>
          </w:tcPr>
          <w:p w14:paraId="37CA975E" w14:textId="77777777" w:rsidR="00277161" w:rsidRPr="00F866CE" w:rsidRDefault="00277161" w:rsidP="00277161">
            <w:pPr>
              <w:rPr>
                <w:rFonts w:cs="Arial"/>
                <w:sz w:val="15"/>
                <w:szCs w:val="15"/>
                <w:lang w:val="en-US"/>
              </w:rPr>
            </w:pPr>
            <w:r w:rsidRPr="00F866CE">
              <w:rPr>
                <w:rFonts w:cs="Arial"/>
                <w:sz w:val="15"/>
                <w:szCs w:val="15"/>
                <w:lang w:val="en-US"/>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14:paraId="721DD207" w14:textId="77777777" w:rsidR="00277161" w:rsidRPr="00C81DCD" w:rsidRDefault="00277161" w:rsidP="00277161">
            <w:pPr>
              <w:jc w:val="right"/>
              <w:rPr>
                <w:rFonts w:cs="Arial"/>
                <w:sz w:val="15"/>
                <w:szCs w:val="15"/>
                <w:lang w:val="en-US"/>
              </w:rPr>
            </w:pPr>
            <w:r w:rsidRPr="00C81DCD">
              <w:rPr>
                <w:rFonts w:cs="Arial"/>
                <w:sz w:val="15"/>
                <w:szCs w:val="15"/>
                <w:lang w:val="en-US"/>
              </w:rPr>
              <w:t xml:space="preserve">- </w:t>
            </w:r>
          </w:p>
        </w:tc>
        <w:tc>
          <w:tcPr>
            <w:tcW w:w="740" w:type="pct"/>
            <w:tcBorders>
              <w:top w:val="nil"/>
              <w:left w:val="nil"/>
              <w:bottom w:val="single" w:sz="8" w:space="0" w:color="auto"/>
              <w:right w:val="nil"/>
            </w:tcBorders>
            <w:shd w:val="clear" w:color="auto" w:fill="auto"/>
            <w:vAlign w:val="bottom"/>
            <w:hideMark/>
          </w:tcPr>
          <w:p w14:paraId="7D0F516C" w14:textId="77777777" w:rsidR="00277161" w:rsidRPr="00C81DCD" w:rsidRDefault="00277161" w:rsidP="00277161">
            <w:pPr>
              <w:jc w:val="right"/>
              <w:rPr>
                <w:rFonts w:cs="Arial"/>
                <w:sz w:val="15"/>
                <w:szCs w:val="15"/>
                <w:lang w:val="en-US"/>
              </w:rPr>
            </w:pPr>
            <w:r w:rsidRPr="00C81DCD">
              <w:rPr>
                <w:rFonts w:cs="Arial"/>
                <w:sz w:val="15"/>
                <w:szCs w:val="15"/>
                <w:lang w:val="en-US"/>
              </w:rPr>
              <w:t xml:space="preserve">- </w:t>
            </w:r>
          </w:p>
        </w:tc>
      </w:tr>
    </w:tbl>
    <w:p w14:paraId="37E44DAD" w14:textId="77777777" w:rsidR="006746F7" w:rsidRPr="00C104AF" w:rsidRDefault="006746F7" w:rsidP="00277161">
      <w:pPr>
        <w:rPr>
          <w:snapToGrid w:val="0"/>
          <w:highlight w:val="yellow"/>
          <w:lang w:eastAsia="sk-SK"/>
        </w:rPr>
      </w:pPr>
    </w:p>
    <w:p w14:paraId="4C84C6CE" w14:textId="77777777" w:rsidR="00A96D0F" w:rsidRPr="00C5455E" w:rsidRDefault="00A96D0F" w:rsidP="00277161">
      <w:pPr>
        <w:rPr>
          <w:snapToGrid w:val="0"/>
          <w:highlight w:val="yellow"/>
          <w:lang w:eastAsia="sk-SK"/>
        </w:rPr>
      </w:pPr>
    </w:p>
    <w:p w14:paraId="1CCBA853" w14:textId="77777777" w:rsidR="00A96D0F" w:rsidRPr="00C5455E" w:rsidRDefault="00A96D0F" w:rsidP="00277161">
      <w:pPr>
        <w:rPr>
          <w:snapToGrid w:val="0"/>
          <w:highlight w:val="yellow"/>
          <w:lang w:eastAsia="sk-SK"/>
        </w:rPr>
      </w:pPr>
    </w:p>
    <w:bookmarkEnd w:id="23"/>
    <w:p w14:paraId="4C0549AD" w14:textId="77777777" w:rsidR="00396D7D" w:rsidRPr="00FF6C0B" w:rsidRDefault="00396D7D">
      <w:pPr>
        <w:jc w:val="left"/>
        <w:rPr>
          <w:rFonts w:cs="Arial"/>
          <w:b/>
          <w:bCs/>
          <w:iCs/>
          <w:szCs w:val="28"/>
        </w:rPr>
      </w:pPr>
    </w:p>
    <w:p w14:paraId="01E83D4E" w14:textId="77777777" w:rsidR="00172B11" w:rsidRPr="00FF6C0B" w:rsidRDefault="00172B11" w:rsidP="00277161">
      <w:pPr>
        <w:pStyle w:val="Nadpis2"/>
      </w:pPr>
      <w:r w:rsidRPr="00FF6C0B">
        <w:t xml:space="preserve">Finančné účty </w:t>
      </w:r>
    </w:p>
    <w:p w14:paraId="45848971" w14:textId="77777777" w:rsidR="00172B11" w:rsidRPr="00FF6C0B" w:rsidRDefault="00172B11" w:rsidP="00277161">
      <w:pPr>
        <w:rPr>
          <w:snapToGrid w:val="0"/>
          <w:lang w:eastAsia="sk-SK"/>
        </w:rPr>
      </w:pPr>
    </w:p>
    <w:p w14:paraId="08997F0F" w14:textId="77777777" w:rsidR="00172B11" w:rsidRPr="00FF6C0B" w:rsidRDefault="00172B11" w:rsidP="00277161">
      <w:pPr>
        <w:pStyle w:val="Nadpis3"/>
        <w:rPr>
          <w:color w:val="FF0000"/>
        </w:rPr>
      </w:pPr>
      <w:r w:rsidRPr="00FF6C0B">
        <w:t>Spoločnosť má finančný majetok v</w:t>
      </w:r>
      <w:r w:rsidR="0024372D" w:rsidRPr="00FF6C0B">
        <w:t> </w:t>
      </w:r>
      <w:r w:rsidRPr="00FF6C0B">
        <w:t>štruktúre</w:t>
      </w:r>
      <w:r w:rsidR="0024372D" w:rsidRPr="00FF6C0B">
        <w:t xml:space="preserve">  </w:t>
      </w:r>
    </w:p>
    <w:p w14:paraId="03AC261D" w14:textId="77777777" w:rsidR="00277161" w:rsidRPr="00C5455E" w:rsidRDefault="00277161" w:rsidP="00277161">
      <w:pPr>
        <w:rPr>
          <w:snapToGrid w:val="0"/>
          <w:sz w:val="10"/>
          <w:szCs w:val="10"/>
          <w:highlight w:val="yellow"/>
          <w:lang w:eastAsia="sk-SK"/>
        </w:rPr>
      </w:pPr>
      <w:bookmarkStart w:id="25" w:name="T_financial_assets_breakdown_1"/>
    </w:p>
    <w:tbl>
      <w:tblPr>
        <w:tblW w:w="5000" w:type="pct"/>
        <w:tblLook w:val="04A0" w:firstRow="1" w:lastRow="0" w:firstColumn="1" w:lastColumn="0" w:noHBand="0" w:noVBand="1"/>
      </w:tblPr>
      <w:tblGrid>
        <w:gridCol w:w="5805"/>
        <w:gridCol w:w="1633"/>
        <w:gridCol w:w="1633"/>
      </w:tblGrid>
      <w:tr w:rsidR="00277161" w:rsidRPr="00FF6C0B" w14:paraId="607D27C2" w14:textId="77777777" w:rsidTr="00396D7D">
        <w:tc>
          <w:tcPr>
            <w:tcW w:w="3200" w:type="pct"/>
            <w:tcBorders>
              <w:top w:val="single" w:sz="8" w:space="0" w:color="auto"/>
              <w:left w:val="nil"/>
              <w:bottom w:val="nil"/>
              <w:right w:val="nil"/>
            </w:tcBorders>
            <w:shd w:val="clear" w:color="auto" w:fill="auto"/>
            <w:vAlign w:val="center"/>
            <w:hideMark/>
          </w:tcPr>
          <w:p w14:paraId="7E3EDAD5" w14:textId="77777777" w:rsidR="00277161" w:rsidRPr="00FF6C0B" w:rsidRDefault="00277161" w:rsidP="00277161">
            <w:pPr>
              <w:rPr>
                <w:rFonts w:cs="Arial"/>
                <w:b/>
                <w:bCs/>
                <w:iCs/>
                <w:sz w:val="15"/>
                <w:szCs w:val="15"/>
                <w:lang w:val="en-US"/>
              </w:rPr>
            </w:pPr>
            <w:bookmarkStart w:id="26" w:name="RANGE!B13:D19"/>
            <w:r w:rsidRPr="00FF6C0B">
              <w:rPr>
                <w:rFonts w:cs="Arial"/>
                <w:b/>
                <w:bCs/>
                <w:iCs/>
                <w:sz w:val="15"/>
                <w:szCs w:val="15"/>
                <w:lang w:val="en-US"/>
              </w:rPr>
              <w:t>Položka</w:t>
            </w:r>
            <w:bookmarkEnd w:id="26"/>
          </w:p>
        </w:tc>
        <w:tc>
          <w:tcPr>
            <w:tcW w:w="900" w:type="pct"/>
            <w:tcBorders>
              <w:top w:val="single" w:sz="8" w:space="0" w:color="auto"/>
              <w:left w:val="nil"/>
              <w:bottom w:val="nil"/>
              <w:right w:val="nil"/>
            </w:tcBorders>
            <w:shd w:val="clear" w:color="auto" w:fill="auto"/>
            <w:vAlign w:val="center"/>
            <w:hideMark/>
          </w:tcPr>
          <w:p w14:paraId="4C5E1557" w14:textId="53BFA81C" w:rsidR="00277161" w:rsidRPr="00FF6C0B" w:rsidRDefault="00277161" w:rsidP="000F0D4B">
            <w:pPr>
              <w:jc w:val="center"/>
              <w:rPr>
                <w:rFonts w:cs="Arial"/>
                <w:b/>
                <w:bCs/>
                <w:iCs/>
                <w:sz w:val="15"/>
                <w:szCs w:val="15"/>
                <w:lang w:val="en-US"/>
              </w:rPr>
            </w:pPr>
            <w:r w:rsidRPr="00FF6C0B">
              <w:rPr>
                <w:rFonts w:cs="Arial"/>
                <w:b/>
                <w:bCs/>
                <w:iCs/>
                <w:sz w:val="15"/>
                <w:szCs w:val="15"/>
                <w:lang w:val="en-US"/>
              </w:rPr>
              <w:t>31.12.20</w:t>
            </w:r>
            <w:r w:rsidR="00072AE1">
              <w:rPr>
                <w:rFonts w:cs="Arial"/>
                <w:b/>
                <w:bCs/>
                <w:iCs/>
                <w:sz w:val="15"/>
                <w:szCs w:val="15"/>
                <w:lang w:val="en-US"/>
              </w:rPr>
              <w:t>2</w:t>
            </w:r>
            <w:r w:rsidR="000F0D4B">
              <w:rPr>
                <w:rFonts w:cs="Arial"/>
                <w:b/>
                <w:bCs/>
                <w:iCs/>
                <w:sz w:val="15"/>
                <w:szCs w:val="15"/>
                <w:lang w:val="en-US"/>
              </w:rPr>
              <w:t>5</w:t>
            </w:r>
          </w:p>
        </w:tc>
        <w:tc>
          <w:tcPr>
            <w:tcW w:w="900" w:type="pct"/>
            <w:tcBorders>
              <w:top w:val="single" w:sz="8" w:space="0" w:color="auto"/>
              <w:left w:val="nil"/>
              <w:bottom w:val="nil"/>
              <w:right w:val="nil"/>
            </w:tcBorders>
            <w:shd w:val="clear" w:color="auto" w:fill="auto"/>
            <w:vAlign w:val="center"/>
            <w:hideMark/>
          </w:tcPr>
          <w:p w14:paraId="50657D1A" w14:textId="07279E4E" w:rsidR="00277161" w:rsidRPr="00FF6C0B" w:rsidRDefault="00D111B5" w:rsidP="000F0D4B">
            <w:pPr>
              <w:jc w:val="center"/>
              <w:rPr>
                <w:rFonts w:cs="Arial"/>
                <w:b/>
                <w:bCs/>
                <w:iCs/>
                <w:sz w:val="15"/>
                <w:szCs w:val="15"/>
                <w:lang w:val="en-US"/>
              </w:rPr>
            </w:pPr>
            <w:r>
              <w:rPr>
                <w:rFonts w:cs="Arial"/>
                <w:b/>
                <w:bCs/>
                <w:iCs/>
                <w:sz w:val="15"/>
                <w:szCs w:val="15"/>
                <w:lang w:val="en-US"/>
              </w:rPr>
              <w:t>31.12.202</w:t>
            </w:r>
            <w:r w:rsidR="000F0D4B">
              <w:rPr>
                <w:rFonts w:cs="Arial"/>
                <w:b/>
                <w:bCs/>
                <w:iCs/>
                <w:sz w:val="15"/>
                <w:szCs w:val="15"/>
                <w:lang w:val="en-US"/>
              </w:rPr>
              <w:t>4</w:t>
            </w:r>
          </w:p>
        </w:tc>
      </w:tr>
      <w:tr w:rsidR="00277161" w:rsidRPr="00FF6C0B" w14:paraId="18F1ADCA" w14:textId="77777777" w:rsidTr="00396D7D">
        <w:tc>
          <w:tcPr>
            <w:tcW w:w="3200" w:type="pct"/>
            <w:tcBorders>
              <w:top w:val="single" w:sz="4" w:space="0" w:color="auto"/>
              <w:left w:val="nil"/>
              <w:bottom w:val="nil"/>
              <w:right w:val="nil"/>
            </w:tcBorders>
            <w:shd w:val="clear" w:color="auto" w:fill="auto"/>
            <w:noWrap/>
            <w:vAlign w:val="center"/>
            <w:hideMark/>
          </w:tcPr>
          <w:p w14:paraId="3C6B2B19" w14:textId="77777777" w:rsidR="00277161" w:rsidRPr="00FF6C0B" w:rsidRDefault="00277161" w:rsidP="00277161">
            <w:pPr>
              <w:rPr>
                <w:rFonts w:cs="Arial"/>
                <w:b/>
                <w:bCs/>
                <w:sz w:val="15"/>
                <w:szCs w:val="15"/>
                <w:lang w:val="en-US"/>
              </w:rPr>
            </w:pPr>
            <w:r w:rsidRPr="00FF6C0B">
              <w:rPr>
                <w:rFonts w:cs="Arial"/>
                <w:b/>
                <w:bCs/>
                <w:sz w:val="15"/>
                <w:szCs w:val="15"/>
                <w:lang w:val="en-US"/>
              </w:rPr>
              <w:t>Peňažné prostriedky</w:t>
            </w:r>
          </w:p>
        </w:tc>
        <w:tc>
          <w:tcPr>
            <w:tcW w:w="900" w:type="pct"/>
            <w:tcBorders>
              <w:top w:val="single" w:sz="4" w:space="0" w:color="auto"/>
              <w:left w:val="nil"/>
              <w:bottom w:val="nil"/>
              <w:right w:val="nil"/>
            </w:tcBorders>
            <w:shd w:val="clear" w:color="auto" w:fill="auto"/>
            <w:vAlign w:val="center"/>
            <w:hideMark/>
          </w:tcPr>
          <w:p w14:paraId="76612DF4" w14:textId="77777777" w:rsidR="00277161" w:rsidRPr="00FF6C0B" w:rsidRDefault="00277161" w:rsidP="00277161">
            <w:pPr>
              <w:jc w:val="right"/>
              <w:rPr>
                <w:rFonts w:cs="Arial"/>
                <w:b/>
                <w:bCs/>
                <w:color w:val="FF0000"/>
                <w:sz w:val="15"/>
                <w:szCs w:val="15"/>
                <w:lang w:val="en-US"/>
              </w:rPr>
            </w:pPr>
            <w:r w:rsidRPr="00FF6C0B">
              <w:rPr>
                <w:rFonts w:cs="Arial"/>
                <w:b/>
                <w:bCs/>
                <w:color w:val="FF0000"/>
                <w:sz w:val="15"/>
                <w:szCs w:val="15"/>
                <w:lang w:val="en-US"/>
              </w:rPr>
              <w:t> </w:t>
            </w:r>
          </w:p>
        </w:tc>
        <w:tc>
          <w:tcPr>
            <w:tcW w:w="900" w:type="pct"/>
            <w:tcBorders>
              <w:top w:val="single" w:sz="4" w:space="0" w:color="auto"/>
              <w:left w:val="nil"/>
              <w:bottom w:val="nil"/>
              <w:right w:val="nil"/>
            </w:tcBorders>
            <w:shd w:val="clear" w:color="auto" w:fill="auto"/>
            <w:vAlign w:val="center"/>
            <w:hideMark/>
          </w:tcPr>
          <w:p w14:paraId="092CDB9C" w14:textId="77777777" w:rsidR="00277161" w:rsidRPr="00FF6C0B" w:rsidRDefault="00277161" w:rsidP="00277161">
            <w:pPr>
              <w:jc w:val="right"/>
              <w:rPr>
                <w:rFonts w:cs="Arial"/>
                <w:b/>
                <w:bCs/>
                <w:sz w:val="15"/>
                <w:szCs w:val="15"/>
                <w:lang w:val="en-US"/>
              </w:rPr>
            </w:pPr>
            <w:r w:rsidRPr="00FF6C0B">
              <w:rPr>
                <w:rFonts w:cs="Arial"/>
                <w:b/>
                <w:bCs/>
                <w:sz w:val="15"/>
                <w:szCs w:val="15"/>
                <w:lang w:val="en-US"/>
              </w:rPr>
              <w:t> </w:t>
            </w:r>
          </w:p>
        </w:tc>
      </w:tr>
      <w:tr w:rsidR="0024372D" w:rsidRPr="00FF6C0B" w14:paraId="6B364144" w14:textId="77777777" w:rsidTr="00396D7D">
        <w:tc>
          <w:tcPr>
            <w:tcW w:w="3200" w:type="pct"/>
            <w:tcBorders>
              <w:top w:val="single" w:sz="4" w:space="0" w:color="auto"/>
              <w:left w:val="nil"/>
              <w:bottom w:val="nil"/>
              <w:right w:val="nil"/>
            </w:tcBorders>
            <w:shd w:val="clear" w:color="auto" w:fill="auto"/>
            <w:noWrap/>
            <w:vAlign w:val="center"/>
          </w:tcPr>
          <w:p w14:paraId="0AA4E81E" w14:textId="77777777" w:rsidR="0024372D" w:rsidRPr="00FF6C0B" w:rsidRDefault="0024372D" w:rsidP="00277161">
            <w:pPr>
              <w:rPr>
                <w:rFonts w:cs="Arial"/>
                <w:b/>
                <w:bCs/>
                <w:sz w:val="15"/>
                <w:szCs w:val="15"/>
                <w:lang w:val="en-US"/>
              </w:rPr>
            </w:pPr>
          </w:p>
        </w:tc>
        <w:tc>
          <w:tcPr>
            <w:tcW w:w="900" w:type="pct"/>
            <w:tcBorders>
              <w:top w:val="single" w:sz="4" w:space="0" w:color="auto"/>
              <w:left w:val="nil"/>
              <w:bottom w:val="nil"/>
              <w:right w:val="nil"/>
            </w:tcBorders>
            <w:shd w:val="clear" w:color="auto" w:fill="auto"/>
            <w:vAlign w:val="center"/>
          </w:tcPr>
          <w:p w14:paraId="7369702E" w14:textId="77777777" w:rsidR="0024372D" w:rsidRPr="00FF6C0B" w:rsidRDefault="0024372D" w:rsidP="00277161">
            <w:pPr>
              <w:jc w:val="right"/>
              <w:rPr>
                <w:rFonts w:cs="Arial"/>
                <w:b/>
                <w:bCs/>
                <w:color w:val="FF0000"/>
                <w:sz w:val="15"/>
                <w:szCs w:val="15"/>
                <w:lang w:val="en-US"/>
              </w:rPr>
            </w:pPr>
          </w:p>
        </w:tc>
        <w:tc>
          <w:tcPr>
            <w:tcW w:w="900" w:type="pct"/>
            <w:tcBorders>
              <w:top w:val="single" w:sz="4" w:space="0" w:color="auto"/>
              <w:left w:val="nil"/>
              <w:bottom w:val="nil"/>
              <w:right w:val="nil"/>
            </w:tcBorders>
            <w:shd w:val="clear" w:color="auto" w:fill="auto"/>
            <w:vAlign w:val="center"/>
          </w:tcPr>
          <w:p w14:paraId="2F019823" w14:textId="77777777" w:rsidR="0024372D" w:rsidRPr="00FF6C0B" w:rsidRDefault="0024372D" w:rsidP="00277161">
            <w:pPr>
              <w:jc w:val="right"/>
              <w:rPr>
                <w:rFonts w:cs="Arial"/>
                <w:b/>
                <w:bCs/>
                <w:sz w:val="15"/>
                <w:szCs w:val="15"/>
                <w:lang w:val="en-US"/>
              </w:rPr>
            </w:pPr>
          </w:p>
        </w:tc>
      </w:tr>
      <w:tr w:rsidR="000F0D4B" w:rsidRPr="00FF6C0B" w14:paraId="3F366922" w14:textId="77777777" w:rsidTr="00396D7D">
        <w:tc>
          <w:tcPr>
            <w:tcW w:w="3200" w:type="pct"/>
            <w:tcBorders>
              <w:top w:val="nil"/>
              <w:left w:val="nil"/>
              <w:bottom w:val="nil"/>
              <w:right w:val="nil"/>
            </w:tcBorders>
            <w:shd w:val="clear" w:color="auto" w:fill="auto"/>
            <w:noWrap/>
            <w:vAlign w:val="center"/>
            <w:hideMark/>
          </w:tcPr>
          <w:p w14:paraId="1B72C3A5" w14:textId="77777777" w:rsidR="000F0D4B" w:rsidRPr="00FF6C0B" w:rsidRDefault="000F0D4B" w:rsidP="000F0D4B">
            <w:pPr>
              <w:rPr>
                <w:rFonts w:cs="Arial"/>
                <w:sz w:val="15"/>
                <w:szCs w:val="15"/>
                <w:lang w:val="en-US"/>
              </w:rPr>
            </w:pPr>
            <w:r w:rsidRPr="00FF6C0B">
              <w:rPr>
                <w:rFonts w:cs="Arial"/>
                <w:sz w:val="15"/>
                <w:szCs w:val="15"/>
                <w:lang w:val="en-US"/>
              </w:rPr>
              <w:t>Pokladnica, cenin</w:t>
            </w:r>
          </w:p>
        </w:tc>
        <w:tc>
          <w:tcPr>
            <w:tcW w:w="900" w:type="pct"/>
            <w:tcBorders>
              <w:top w:val="nil"/>
              <w:left w:val="nil"/>
              <w:bottom w:val="nil"/>
              <w:right w:val="nil"/>
            </w:tcBorders>
            <w:shd w:val="clear" w:color="auto" w:fill="auto"/>
            <w:vAlign w:val="center"/>
            <w:hideMark/>
          </w:tcPr>
          <w:p w14:paraId="1CC840D3" w14:textId="54271C91" w:rsidR="000F0D4B" w:rsidRPr="00FF6C0B" w:rsidRDefault="000F0D4B" w:rsidP="000F0D4B">
            <w:pPr>
              <w:jc w:val="right"/>
              <w:rPr>
                <w:rFonts w:cs="Arial"/>
                <w:sz w:val="15"/>
                <w:szCs w:val="15"/>
                <w:lang w:val="en-US"/>
              </w:rPr>
            </w:pPr>
            <w:r>
              <w:rPr>
                <w:rFonts w:cs="Arial"/>
                <w:sz w:val="15"/>
                <w:szCs w:val="15"/>
                <w:lang w:val="en-US"/>
              </w:rPr>
              <w:t>23897</w:t>
            </w:r>
          </w:p>
        </w:tc>
        <w:tc>
          <w:tcPr>
            <w:tcW w:w="900" w:type="pct"/>
            <w:tcBorders>
              <w:top w:val="nil"/>
              <w:left w:val="nil"/>
              <w:bottom w:val="nil"/>
              <w:right w:val="nil"/>
            </w:tcBorders>
            <w:shd w:val="clear" w:color="auto" w:fill="auto"/>
            <w:vAlign w:val="center"/>
            <w:hideMark/>
          </w:tcPr>
          <w:p w14:paraId="496B94C0" w14:textId="5B7FA939" w:rsidR="000F0D4B" w:rsidRPr="00FF6C0B" w:rsidRDefault="000F0D4B" w:rsidP="000F0D4B">
            <w:pPr>
              <w:jc w:val="right"/>
              <w:rPr>
                <w:rFonts w:cs="Arial"/>
                <w:sz w:val="15"/>
                <w:szCs w:val="15"/>
                <w:lang w:val="en-US"/>
              </w:rPr>
            </w:pPr>
            <w:r>
              <w:rPr>
                <w:rFonts w:cs="Arial"/>
                <w:sz w:val="15"/>
                <w:szCs w:val="15"/>
                <w:lang w:val="en-US"/>
              </w:rPr>
              <w:t>5732</w:t>
            </w:r>
          </w:p>
        </w:tc>
      </w:tr>
      <w:tr w:rsidR="000F0D4B" w:rsidRPr="00FF6C0B" w14:paraId="6EAB9F47" w14:textId="77777777" w:rsidTr="00396D7D">
        <w:tc>
          <w:tcPr>
            <w:tcW w:w="3200" w:type="pct"/>
            <w:tcBorders>
              <w:top w:val="nil"/>
              <w:left w:val="nil"/>
              <w:bottom w:val="nil"/>
              <w:right w:val="nil"/>
            </w:tcBorders>
            <w:shd w:val="clear" w:color="auto" w:fill="auto"/>
            <w:noWrap/>
            <w:vAlign w:val="center"/>
            <w:hideMark/>
          </w:tcPr>
          <w:p w14:paraId="256C1FF6" w14:textId="77777777" w:rsidR="000F0D4B" w:rsidRPr="00FF6C0B" w:rsidRDefault="000F0D4B" w:rsidP="000F0D4B">
            <w:pPr>
              <w:rPr>
                <w:rFonts w:cs="Arial"/>
                <w:sz w:val="15"/>
                <w:szCs w:val="15"/>
                <w:lang w:val="en-US"/>
              </w:rPr>
            </w:pPr>
            <w:r w:rsidRPr="00FF6C0B">
              <w:rPr>
                <w:rFonts w:cs="Arial"/>
                <w:sz w:val="15"/>
                <w:szCs w:val="15"/>
                <w:lang w:val="en-US"/>
              </w:rPr>
              <w:t>Bežné účty v banke alebo v pobočke zahraničnej banky</w:t>
            </w:r>
          </w:p>
        </w:tc>
        <w:tc>
          <w:tcPr>
            <w:tcW w:w="900" w:type="pct"/>
            <w:tcBorders>
              <w:top w:val="nil"/>
              <w:left w:val="nil"/>
              <w:bottom w:val="nil"/>
              <w:right w:val="nil"/>
            </w:tcBorders>
            <w:shd w:val="clear" w:color="auto" w:fill="auto"/>
            <w:vAlign w:val="center"/>
            <w:hideMark/>
          </w:tcPr>
          <w:p w14:paraId="4012D558" w14:textId="4DBA0D2C" w:rsidR="000F0D4B" w:rsidRPr="00FF6C0B" w:rsidRDefault="000F0D4B" w:rsidP="000F0D4B">
            <w:pPr>
              <w:jc w:val="right"/>
              <w:rPr>
                <w:rFonts w:cs="Arial"/>
                <w:sz w:val="15"/>
                <w:szCs w:val="15"/>
                <w:lang w:val="en-US"/>
              </w:rPr>
            </w:pPr>
            <w:r>
              <w:rPr>
                <w:rFonts w:cs="Arial"/>
                <w:sz w:val="15"/>
                <w:szCs w:val="15"/>
                <w:lang w:val="en-US"/>
              </w:rPr>
              <w:t>1885812</w:t>
            </w:r>
          </w:p>
        </w:tc>
        <w:tc>
          <w:tcPr>
            <w:tcW w:w="900" w:type="pct"/>
            <w:tcBorders>
              <w:top w:val="nil"/>
              <w:left w:val="nil"/>
              <w:bottom w:val="nil"/>
              <w:right w:val="nil"/>
            </w:tcBorders>
            <w:shd w:val="clear" w:color="auto" w:fill="auto"/>
            <w:vAlign w:val="center"/>
            <w:hideMark/>
          </w:tcPr>
          <w:p w14:paraId="2D8F548E" w14:textId="4DB9E648" w:rsidR="000F0D4B" w:rsidRPr="00FF6C0B" w:rsidRDefault="000F0D4B" w:rsidP="000F0D4B">
            <w:pPr>
              <w:jc w:val="right"/>
              <w:rPr>
                <w:rFonts w:cs="Arial"/>
                <w:sz w:val="15"/>
                <w:szCs w:val="15"/>
                <w:lang w:val="en-US"/>
              </w:rPr>
            </w:pPr>
            <w:r>
              <w:rPr>
                <w:rFonts w:cs="Arial"/>
                <w:sz w:val="15"/>
                <w:szCs w:val="15"/>
                <w:lang w:val="en-US"/>
              </w:rPr>
              <w:t>3075409</w:t>
            </w:r>
          </w:p>
        </w:tc>
      </w:tr>
      <w:tr w:rsidR="000F0D4B" w:rsidRPr="00FF6C0B" w14:paraId="06A03B6F" w14:textId="77777777" w:rsidTr="00396D7D">
        <w:tc>
          <w:tcPr>
            <w:tcW w:w="3200" w:type="pct"/>
            <w:tcBorders>
              <w:top w:val="nil"/>
              <w:left w:val="nil"/>
              <w:bottom w:val="nil"/>
              <w:right w:val="nil"/>
            </w:tcBorders>
            <w:shd w:val="clear" w:color="auto" w:fill="auto"/>
            <w:noWrap/>
            <w:vAlign w:val="center"/>
            <w:hideMark/>
          </w:tcPr>
          <w:p w14:paraId="490A62E0" w14:textId="77777777" w:rsidR="000F0D4B" w:rsidRPr="00FF6C0B" w:rsidRDefault="000F0D4B" w:rsidP="000F0D4B">
            <w:pPr>
              <w:rPr>
                <w:rFonts w:cs="Arial"/>
                <w:sz w:val="15"/>
                <w:szCs w:val="15"/>
                <w:lang w:val="en-US"/>
              </w:rPr>
            </w:pPr>
            <w:r w:rsidRPr="00FF6C0B">
              <w:rPr>
                <w:rFonts w:cs="Arial"/>
                <w:sz w:val="15"/>
                <w:szCs w:val="15"/>
                <w:lang w:val="en-US"/>
              </w:rPr>
              <w:t>Bankové účty termínované</w:t>
            </w:r>
          </w:p>
        </w:tc>
        <w:tc>
          <w:tcPr>
            <w:tcW w:w="900" w:type="pct"/>
            <w:tcBorders>
              <w:top w:val="nil"/>
              <w:left w:val="nil"/>
              <w:bottom w:val="nil"/>
              <w:right w:val="nil"/>
            </w:tcBorders>
            <w:shd w:val="clear" w:color="auto" w:fill="auto"/>
            <w:vAlign w:val="center"/>
            <w:hideMark/>
          </w:tcPr>
          <w:p w14:paraId="2E7FFD6C" w14:textId="77777777" w:rsidR="000F0D4B" w:rsidRPr="00FF6C0B" w:rsidRDefault="000F0D4B" w:rsidP="000F0D4B">
            <w:pPr>
              <w:jc w:val="right"/>
              <w:rPr>
                <w:rFonts w:cs="Arial"/>
                <w:sz w:val="15"/>
                <w:szCs w:val="15"/>
                <w:lang w:val="en-US"/>
              </w:rPr>
            </w:pPr>
            <w:r w:rsidRPr="00FF6C0B">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7F29EE19" w14:textId="52B0CCF9" w:rsidR="000F0D4B" w:rsidRPr="00FF6C0B" w:rsidRDefault="000F0D4B" w:rsidP="000F0D4B">
            <w:pPr>
              <w:jc w:val="right"/>
              <w:rPr>
                <w:rFonts w:cs="Arial"/>
                <w:sz w:val="15"/>
                <w:szCs w:val="15"/>
                <w:lang w:val="en-US"/>
              </w:rPr>
            </w:pPr>
            <w:r w:rsidRPr="00FF6C0B">
              <w:rPr>
                <w:rFonts w:cs="Arial"/>
                <w:sz w:val="15"/>
                <w:szCs w:val="15"/>
                <w:lang w:val="en-US"/>
              </w:rPr>
              <w:t xml:space="preserve">- </w:t>
            </w:r>
          </w:p>
        </w:tc>
      </w:tr>
      <w:tr w:rsidR="000F0D4B" w:rsidRPr="00FF6C0B" w14:paraId="47017AC1" w14:textId="77777777" w:rsidTr="00396D7D">
        <w:tc>
          <w:tcPr>
            <w:tcW w:w="3200" w:type="pct"/>
            <w:tcBorders>
              <w:top w:val="nil"/>
              <w:left w:val="nil"/>
              <w:bottom w:val="nil"/>
              <w:right w:val="nil"/>
            </w:tcBorders>
            <w:shd w:val="clear" w:color="auto" w:fill="auto"/>
            <w:noWrap/>
            <w:vAlign w:val="center"/>
            <w:hideMark/>
          </w:tcPr>
          <w:p w14:paraId="4C14B8A9" w14:textId="77777777" w:rsidR="000F0D4B" w:rsidRPr="00FF6C0B" w:rsidRDefault="000F0D4B" w:rsidP="000F0D4B">
            <w:pPr>
              <w:rPr>
                <w:rFonts w:cs="Arial"/>
                <w:sz w:val="15"/>
                <w:szCs w:val="15"/>
                <w:lang w:val="en-US"/>
              </w:rPr>
            </w:pPr>
            <w:r w:rsidRPr="00FF6C0B">
              <w:rPr>
                <w:rFonts w:cs="Arial"/>
                <w:sz w:val="15"/>
                <w:szCs w:val="15"/>
                <w:lang w:val="en-US"/>
              </w:rPr>
              <w:t>Peniaze na ceste</w:t>
            </w:r>
          </w:p>
        </w:tc>
        <w:tc>
          <w:tcPr>
            <w:tcW w:w="900" w:type="pct"/>
            <w:tcBorders>
              <w:top w:val="nil"/>
              <w:left w:val="nil"/>
              <w:bottom w:val="single" w:sz="4" w:space="0" w:color="auto"/>
              <w:right w:val="nil"/>
            </w:tcBorders>
            <w:shd w:val="clear" w:color="auto" w:fill="auto"/>
            <w:vAlign w:val="center"/>
            <w:hideMark/>
          </w:tcPr>
          <w:p w14:paraId="51FD1318" w14:textId="77777777" w:rsidR="000F0D4B" w:rsidRPr="00FF6C0B" w:rsidRDefault="000F0D4B" w:rsidP="000F0D4B">
            <w:pPr>
              <w:jc w:val="right"/>
              <w:rPr>
                <w:rFonts w:cs="Arial"/>
                <w:sz w:val="15"/>
                <w:szCs w:val="15"/>
                <w:lang w:val="en-US"/>
              </w:rPr>
            </w:pPr>
            <w:r>
              <w:rPr>
                <w:rFonts w:cs="Arial"/>
                <w:sz w:val="15"/>
                <w:szCs w:val="15"/>
                <w:lang w:val="en-US"/>
              </w:rPr>
              <w:t>-</w:t>
            </w:r>
            <w:r w:rsidRPr="00FF6C0B">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14:paraId="74D2688A" w14:textId="19B3F859" w:rsidR="000F0D4B" w:rsidRPr="00FF6C0B" w:rsidRDefault="000F0D4B" w:rsidP="000F0D4B">
            <w:pPr>
              <w:jc w:val="right"/>
              <w:rPr>
                <w:rFonts w:cs="Arial"/>
                <w:sz w:val="15"/>
                <w:szCs w:val="15"/>
                <w:lang w:val="en-US"/>
              </w:rPr>
            </w:pPr>
            <w:r>
              <w:rPr>
                <w:rFonts w:cs="Arial"/>
                <w:sz w:val="15"/>
                <w:szCs w:val="15"/>
                <w:lang w:val="en-US"/>
              </w:rPr>
              <w:t>-</w:t>
            </w:r>
            <w:r w:rsidRPr="00FF6C0B">
              <w:rPr>
                <w:rFonts w:cs="Arial"/>
                <w:sz w:val="15"/>
                <w:szCs w:val="15"/>
                <w:lang w:val="en-US"/>
              </w:rPr>
              <w:t xml:space="preserve"> </w:t>
            </w:r>
          </w:p>
        </w:tc>
      </w:tr>
      <w:tr w:rsidR="000F0D4B" w:rsidRPr="00FF6C0B" w14:paraId="428CC816" w14:textId="77777777" w:rsidTr="00396D7D">
        <w:tc>
          <w:tcPr>
            <w:tcW w:w="3200" w:type="pct"/>
            <w:tcBorders>
              <w:top w:val="nil"/>
              <w:left w:val="nil"/>
              <w:bottom w:val="single" w:sz="8" w:space="0" w:color="auto"/>
              <w:right w:val="nil"/>
            </w:tcBorders>
            <w:shd w:val="clear" w:color="auto" w:fill="auto"/>
            <w:noWrap/>
            <w:vAlign w:val="center"/>
            <w:hideMark/>
          </w:tcPr>
          <w:p w14:paraId="1ECF2B70" w14:textId="77777777" w:rsidR="000F0D4B" w:rsidRPr="00FF6C0B" w:rsidRDefault="000F0D4B" w:rsidP="000F0D4B">
            <w:pPr>
              <w:rPr>
                <w:rFonts w:cs="Arial"/>
                <w:b/>
                <w:bCs/>
                <w:sz w:val="15"/>
                <w:szCs w:val="15"/>
                <w:lang w:val="en-US"/>
              </w:rPr>
            </w:pPr>
            <w:r w:rsidRPr="00FF6C0B">
              <w:rPr>
                <w:rFonts w:cs="Arial"/>
                <w:b/>
                <w:bCs/>
                <w:sz w:val="15"/>
                <w:szCs w:val="15"/>
                <w:lang w:val="en-US"/>
              </w:rPr>
              <w:t>Spolu</w:t>
            </w:r>
          </w:p>
        </w:tc>
        <w:tc>
          <w:tcPr>
            <w:tcW w:w="900" w:type="pct"/>
            <w:tcBorders>
              <w:top w:val="nil"/>
              <w:left w:val="nil"/>
              <w:bottom w:val="single" w:sz="8" w:space="0" w:color="auto"/>
              <w:right w:val="nil"/>
            </w:tcBorders>
            <w:shd w:val="clear" w:color="auto" w:fill="auto"/>
            <w:vAlign w:val="center"/>
            <w:hideMark/>
          </w:tcPr>
          <w:p w14:paraId="0CC21BB1" w14:textId="2EB13D39" w:rsidR="000F0D4B" w:rsidRPr="00FF6C0B" w:rsidRDefault="000F0D4B" w:rsidP="000F0D4B">
            <w:pPr>
              <w:jc w:val="right"/>
              <w:rPr>
                <w:rFonts w:cs="Arial"/>
                <w:b/>
                <w:bCs/>
                <w:sz w:val="15"/>
                <w:szCs w:val="15"/>
                <w:lang w:val="en-US"/>
              </w:rPr>
            </w:pPr>
            <w:r>
              <w:rPr>
                <w:rFonts w:cs="Arial"/>
                <w:b/>
                <w:bCs/>
                <w:sz w:val="15"/>
                <w:szCs w:val="15"/>
                <w:lang w:val="en-US"/>
              </w:rPr>
              <w:t>1909709</w:t>
            </w:r>
          </w:p>
        </w:tc>
        <w:tc>
          <w:tcPr>
            <w:tcW w:w="900" w:type="pct"/>
            <w:tcBorders>
              <w:top w:val="nil"/>
              <w:left w:val="nil"/>
              <w:bottom w:val="single" w:sz="8" w:space="0" w:color="auto"/>
              <w:right w:val="nil"/>
            </w:tcBorders>
            <w:shd w:val="clear" w:color="auto" w:fill="auto"/>
            <w:vAlign w:val="center"/>
            <w:hideMark/>
          </w:tcPr>
          <w:p w14:paraId="0DAD0B07" w14:textId="6739FE67" w:rsidR="000F0D4B" w:rsidRPr="00FF6C0B" w:rsidRDefault="000F0D4B" w:rsidP="000F0D4B">
            <w:pPr>
              <w:jc w:val="right"/>
              <w:rPr>
                <w:rFonts w:cs="Arial"/>
                <w:b/>
                <w:bCs/>
                <w:sz w:val="15"/>
                <w:szCs w:val="15"/>
                <w:lang w:val="en-US"/>
              </w:rPr>
            </w:pPr>
            <w:r>
              <w:rPr>
                <w:rFonts w:cs="Arial"/>
                <w:b/>
                <w:bCs/>
                <w:sz w:val="15"/>
                <w:szCs w:val="15"/>
                <w:lang w:val="en-US"/>
              </w:rPr>
              <w:t>3081141</w:t>
            </w:r>
          </w:p>
        </w:tc>
      </w:tr>
    </w:tbl>
    <w:p w14:paraId="2DE4C4D7" w14:textId="77777777" w:rsidR="00BA18F1" w:rsidRPr="00FF6C0B" w:rsidRDefault="00BA18F1" w:rsidP="00277161">
      <w:pPr>
        <w:rPr>
          <w:snapToGrid w:val="0"/>
          <w:sz w:val="10"/>
          <w:szCs w:val="10"/>
          <w:lang w:eastAsia="sk-SK"/>
        </w:rPr>
      </w:pPr>
    </w:p>
    <w:bookmarkEnd w:id="25"/>
    <w:p w14:paraId="3C604592" w14:textId="77777777" w:rsidR="00054B11" w:rsidRPr="00FF6C0B" w:rsidRDefault="00054B11" w:rsidP="00D62345"/>
    <w:p w14:paraId="5459C73B" w14:textId="77777777" w:rsidR="00172B11" w:rsidRPr="00FF6C0B" w:rsidRDefault="00B16379" w:rsidP="00277161">
      <w:pPr>
        <w:rPr>
          <w:snapToGrid w:val="0"/>
          <w:lang w:eastAsia="sk-SK"/>
        </w:rPr>
      </w:pPr>
      <w:r w:rsidRPr="00FF6C0B">
        <w:rPr>
          <w:snapToGrid w:val="0"/>
          <w:lang w:eastAsia="sk-SK"/>
        </w:rPr>
        <w:lastRenderedPageBreak/>
        <w:t xml:space="preserve">Spoločnosť KOSIT a.s.zmenila spôsob financovania ( vedenia účtov v banke) za skupinu KOSIT GROUP cez produkt  </w:t>
      </w:r>
      <w:r w:rsidRPr="00FF6C0B">
        <w:rPr>
          <w:b/>
          <w:snapToGrid w:val="0"/>
          <w:lang w:eastAsia="sk-SK"/>
        </w:rPr>
        <w:t>cash pool</w:t>
      </w:r>
      <w:r w:rsidR="00E1261B" w:rsidRPr="00FF6C0B">
        <w:rPr>
          <w:snapToGrid w:val="0"/>
          <w:lang w:eastAsia="sk-SK"/>
        </w:rPr>
        <w:t>, ktorý nám poskytla Tatra banka a.s.</w:t>
      </w:r>
      <w:r w:rsidR="00A62AB6" w:rsidRPr="00FF6C0B">
        <w:rPr>
          <w:snapToGrid w:val="0"/>
          <w:lang w:eastAsia="sk-SK"/>
        </w:rPr>
        <w:t>. Súčasťou produktu je aj kontokorentný úver poskytnutý spoločnosti .</w:t>
      </w:r>
      <w:r w:rsidR="00E1261B" w:rsidRPr="00FF6C0B">
        <w:rPr>
          <w:snapToGrid w:val="0"/>
          <w:lang w:eastAsia="sk-SK"/>
        </w:rPr>
        <w:t xml:space="preserve">V Cash pool sa nachádzajú účty dcérských spoločností. Poz. strana  </w:t>
      </w:r>
      <w:r w:rsidR="00A62AB6" w:rsidRPr="00FF6C0B">
        <w:rPr>
          <w:snapToGrid w:val="0"/>
          <w:lang w:eastAsia="sk-SK"/>
        </w:rPr>
        <w:t>39-40.</w:t>
      </w:r>
    </w:p>
    <w:p w14:paraId="133D106E" w14:textId="77777777" w:rsidR="00A96D0F" w:rsidRPr="00C5455E" w:rsidRDefault="00A96D0F" w:rsidP="00277161">
      <w:pPr>
        <w:rPr>
          <w:snapToGrid w:val="0"/>
          <w:highlight w:val="yellow"/>
          <w:lang w:eastAsia="sk-SK"/>
        </w:rPr>
      </w:pPr>
    </w:p>
    <w:p w14:paraId="28AC1851" w14:textId="77777777" w:rsidR="00A93E72" w:rsidRPr="00C5455E" w:rsidRDefault="00A93E72" w:rsidP="00277161">
      <w:pPr>
        <w:rPr>
          <w:i/>
          <w:color w:val="FF0000"/>
          <w:highlight w:val="yellow"/>
        </w:rPr>
      </w:pPr>
    </w:p>
    <w:p w14:paraId="6D2D926C" w14:textId="77777777" w:rsidR="00857755" w:rsidRDefault="00857755" w:rsidP="00277161">
      <w:pPr>
        <w:rPr>
          <w:rFonts w:cs="Arial"/>
          <w:b/>
          <w:bCs/>
          <w:iCs/>
          <w:szCs w:val="28"/>
          <w:highlight w:val="yellow"/>
        </w:rPr>
      </w:pPr>
    </w:p>
    <w:p w14:paraId="08571F84" w14:textId="77777777" w:rsidR="003E1B9E" w:rsidRDefault="003E1B9E" w:rsidP="00277161">
      <w:pPr>
        <w:rPr>
          <w:rFonts w:cs="Arial"/>
          <w:b/>
          <w:bCs/>
          <w:iCs/>
          <w:szCs w:val="28"/>
          <w:highlight w:val="yellow"/>
        </w:rPr>
      </w:pPr>
    </w:p>
    <w:p w14:paraId="1160BC2F" w14:textId="77777777" w:rsidR="003E1B9E" w:rsidRPr="00C5455E" w:rsidRDefault="003E1B9E" w:rsidP="00277161">
      <w:pPr>
        <w:rPr>
          <w:rFonts w:cs="Arial"/>
          <w:b/>
          <w:bCs/>
          <w:iCs/>
          <w:szCs w:val="28"/>
          <w:highlight w:val="yellow"/>
        </w:rPr>
      </w:pPr>
    </w:p>
    <w:p w14:paraId="47201783" w14:textId="77777777" w:rsidR="00172B11" w:rsidRPr="00050B98" w:rsidRDefault="00172B11" w:rsidP="00277161">
      <w:pPr>
        <w:pStyle w:val="Nadpis2"/>
      </w:pPr>
      <w:r w:rsidRPr="00050B98">
        <w:t>Časové rozlíšenie</w:t>
      </w:r>
    </w:p>
    <w:p w14:paraId="3532DE86" w14:textId="77777777" w:rsidR="00277161" w:rsidRPr="00C5455E" w:rsidRDefault="00277161" w:rsidP="00277161">
      <w:pPr>
        <w:rPr>
          <w:highlight w:val="yellow"/>
        </w:rPr>
      </w:pPr>
      <w:bookmarkStart w:id="27" w:name="T_deferred_expense_accrued_income"/>
    </w:p>
    <w:tbl>
      <w:tblPr>
        <w:tblW w:w="5000" w:type="pct"/>
        <w:tblLook w:val="04A0" w:firstRow="1" w:lastRow="0" w:firstColumn="1" w:lastColumn="0" w:noHBand="0" w:noVBand="1"/>
      </w:tblPr>
      <w:tblGrid>
        <w:gridCol w:w="6005"/>
        <w:gridCol w:w="1533"/>
        <w:gridCol w:w="1533"/>
      </w:tblGrid>
      <w:tr w:rsidR="00277161" w:rsidRPr="00C5455E" w14:paraId="23B95C3A" w14:textId="77777777" w:rsidTr="00D111B5">
        <w:tc>
          <w:tcPr>
            <w:tcW w:w="3310" w:type="pct"/>
            <w:tcBorders>
              <w:top w:val="single" w:sz="8" w:space="0" w:color="auto"/>
              <w:left w:val="nil"/>
              <w:bottom w:val="nil"/>
              <w:right w:val="nil"/>
            </w:tcBorders>
            <w:shd w:val="clear" w:color="auto" w:fill="auto"/>
            <w:vAlign w:val="center"/>
            <w:hideMark/>
          </w:tcPr>
          <w:p w14:paraId="7B8F7DAA" w14:textId="77777777" w:rsidR="00277161" w:rsidRPr="00050B98" w:rsidRDefault="00277161" w:rsidP="00277161">
            <w:pPr>
              <w:rPr>
                <w:rFonts w:cs="Arial"/>
                <w:b/>
                <w:bCs/>
                <w:i/>
                <w:iCs/>
                <w:sz w:val="15"/>
                <w:szCs w:val="15"/>
                <w:lang w:val="en-US"/>
              </w:rPr>
            </w:pPr>
            <w:bookmarkStart w:id="28" w:name="RANGE!B12:D25"/>
            <w:r w:rsidRPr="00050B98">
              <w:rPr>
                <w:rFonts w:cs="Arial"/>
                <w:b/>
                <w:bCs/>
                <w:i/>
                <w:iCs/>
                <w:sz w:val="15"/>
                <w:szCs w:val="15"/>
                <w:lang w:val="en-US"/>
              </w:rPr>
              <w:t>Položka</w:t>
            </w:r>
            <w:bookmarkEnd w:id="28"/>
          </w:p>
        </w:tc>
        <w:tc>
          <w:tcPr>
            <w:tcW w:w="845" w:type="pct"/>
            <w:tcBorders>
              <w:top w:val="single" w:sz="8" w:space="0" w:color="auto"/>
              <w:left w:val="nil"/>
              <w:bottom w:val="nil"/>
              <w:right w:val="nil"/>
            </w:tcBorders>
            <w:shd w:val="clear" w:color="auto" w:fill="auto"/>
            <w:vAlign w:val="center"/>
            <w:hideMark/>
          </w:tcPr>
          <w:p w14:paraId="4AD4CB6F" w14:textId="793E638A" w:rsidR="00277161" w:rsidRPr="00050B98" w:rsidRDefault="00277161" w:rsidP="000F0D4B">
            <w:pPr>
              <w:jc w:val="center"/>
              <w:rPr>
                <w:rFonts w:cs="Arial"/>
                <w:b/>
                <w:bCs/>
                <w:iCs/>
                <w:sz w:val="15"/>
                <w:szCs w:val="15"/>
                <w:lang w:val="en-US"/>
              </w:rPr>
            </w:pPr>
            <w:r w:rsidRPr="00050B98">
              <w:rPr>
                <w:rFonts w:cs="Arial"/>
                <w:b/>
                <w:bCs/>
                <w:iCs/>
                <w:sz w:val="15"/>
                <w:szCs w:val="15"/>
                <w:lang w:val="en-US"/>
              </w:rPr>
              <w:t>31.12.20</w:t>
            </w:r>
            <w:r w:rsidR="003E1B9E">
              <w:rPr>
                <w:rFonts w:cs="Arial"/>
                <w:b/>
                <w:bCs/>
                <w:iCs/>
                <w:sz w:val="15"/>
                <w:szCs w:val="15"/>
                <w:lang w:val="en-US"/>
              </w:rPr>
              <w:t>2</w:t>
            </w:r>
            <w:r w:rsidR="000F0D4B">
              <w:rPr>
                <w:rFonts w:cs="Arial"/>
                <w:b/>
                <w:bCs/>
                <w:iCs/>
                <w:sz w:val="15"/>
                <w:szCs w:val="15"/>
                <w:lang w:val="en-US"/>
              </w:rPr>
              <w:t>5</w:t>
            </w:r>
          </w:p>
        </w:tc>
        <w:tc>
          <w:tcPr>
            <w:tcW w:w="845" w:type="pct"/>
            <w:tcBorders>
              <w:top w:val="single" w:sz="8" w:space="0" w:color="auto"/>
              <w:left w:val="nil"/>
              <w:bottom w:val="nil"/>
              <w:right w:val="nil"/>
            </w:tcBorders>
            <w:shd w:val="clear" w:color="auto" w:fill="auto"/>
            <w:vAlign w:val="center"/>
            <w:hideMark/>
          </w:tcPr>
          <w:p w14:paraId="608D31B8" w14:textId="094A1AD4" w:rsidR="00277161" w:rsidRPr="00050B98" w:rsidRDefault="00277161" w:rsidP="000F0D4B">
            <w:pPr>
              <w:jc w:val="center"/>
              <w:rPr>
                <w:rFonts w:cs="Arial"/>
                <w:b/>
                <w:bCs/>
                <w:iCs/>
                <w:sz w:val="15"/>
                <w:szCs w:val="15"/>
                <w:lang w:val="en-US"/>
              </w:rPr>
            </w:pPr>
            <w:r w:rsidRPr="00050B98">
              <w:rPr>
                <w:rFonts w:cs="Arial"/>
                <w:b/>
                <w:bCs/>
                <w:iCs/>
                <w:sz w:val="15"/>
                <w:szCs w:val="15"/>
                <w:lang w:val="en-US"/>
              </w:rPr>
              <w:t>31.12.20</w:t>
            </w:r>
            <w:r w:rsidR="00D111B5">
              <w:rPr>
                <w:rFonts w:cs="Arial"/>
                <w:b/>
                <w:bCs/>
                <w:iCs/>
                <w:sz w:val="15"/>
                <w:szCs w:val="15"/>
                <w:lang w:val="en-US"/>
              </w:rPr>
              <w:t>2</w:t>
            </w:r>
            <w:r w:rsidR="000F0D4B">
              <w:rPr>
                <w:rFonts w:cs="Arial"/>
                <w:b/>
                <w:bCs/>
                <w:iCs/>
                <w:sz w:val="15"/>
                <w:szCs w:val="15"/>
                <w:lang w:val="en-US"/>
              </w:rPr>
              <w:t>4</w:t>
            </w:r>
          </w:p>
        </w:tc>
      </w:tr>
      <w:tr w:rsidR="000B35B4" w:rsidRPr="00C5455E" w14:paraId="35C5A4AD" w14:textId="77777777" w:rsidTr="00D111B5">
        <w:tc>
          <w:tcPr>
            <w:tcW w:w="3310" w:type="pct"/>
            <w:tcBorders>
              <w:top w:val="single" w:sz="4" w:space="0" w:color="auto"/>
              <w:left w:val="nil"/>
              <w:bottom w:val="nil"/>
              <w:right w:val="nil"/>
            </w:tcBorders>
            <w:shd w:val="clear" w:color="auto" w:fill="auto"/>
            <w:noWrap/>
            <w:vAlign w:val="center"/>
            <w:hideMark/>
          </w:tcPr>
          <w:p w14:paraId="1913E4A1" w14:textId="77777777" w:rsidR="000B35B4" w:rsidRPr="00050B98" w:rsidRDefault="000B35B4" w:rsidP="000B35B4">
            <w:pPr>
              <w:jc w:val="left"/>
              <w:rPr>
                <w:rFonts w:cs="Arial"/>
                <w:sz w:val="15"/>
                <w:szCs w:val="15"/>
                <w:lang w:val="en-US"/>
              </w:rPr>
            </w:pPr>
            <w:r w:rsidRPr="00050B98">
              <w:rPr>
                <w:rFonts w:cs="Arial"/>
                <w:sz w:val="15"/>
                <w:szCs w:val="15"/>
                <w:lang w:val="en-US"/>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2B36B9E0" w14:textId="77777777" w:rsidR="000B35B4" w:rsidRPr="00050B98" w:rsidRDefault="000B35B4" w:rsidP="000B35B4">
            <w:pPr>
              <w:jc w:val="right"/>
              <w:rPr>
                <w:rFonts w:cs="Arial"/>
                <w:sz w:val="15"/>
                <w:szCs w:val="15"/>
                <w:lang w:val="en-US"/>
              </w:rPr>
            </w:pPr>
            <w:r w:rsidRPr="00050B98">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14:paraId="6D85817E" w14:textId="77777777" w:rsidR="000B35B4" w:rsidRPr="00050B98" w:rsidRDefault="000B35B4" w:rsidP="000B35B4">
            <w:pPr>
              <w:jc w:val="right"/>
              <w:rPr>
                <w:rFonts w:cs="Arial"/>
                <w:sz w:val="15"/>
                <w:szCs w:val="15"/>
                <w:lang w:val="en-US"/>
              </w:rPr>
            </w:pPr>
            <w:r w:rsidRPr="00050B98">
              <w:rPr>
                <w:rFonts w:cs="Arial"/>
                <w:sz w:val="15"/>
                <w:szCs w:val="15"/>
                <w:lang w:val="en-US"/>
              </w:rPr>
              <w:t xml:space="preserve">- </w:t>
            </w:r>
          </w:p>
        </w:tc>
      </w:tr>
      <w:tr w:rsidR="000B35B4" w:rsidRPr="00C5455E" w14:paraId="4C5A4406" w14:textId="77777777" w:rsidTr="00D111B5">
        <w:tc>
          <w:tcPr>
            <w:tcW w:w="3310" w:type="pct"/>
            <w:tcBorders>
              <w:top w:val="nil"/>
              <w:left w:val="nil"/>
              <w:bottom w:val="nil"/>
              <w:right w:val="nil"/>
            </w:tcBorders>
            <w:shd w:val="clear" w:color="auto" w:fill="auto"/>
            <w:noWrap/>
            <w:vAlign w:val="center"/>
            <w:hideMark/>
          </w:tcPr>
          <w:p w14:paraId="7A4B5BE2" w14:textId="77777777" w:rsidR="000B35B4" w:rsidRPr="00050B98" w:rsidRDefault="000B35B4" w:rsidP="000B35B4">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3810E18A" w14:textId="77777777" w:rsidR="000B35B4" w:rsidRPr="00050B98" w:rsidRDefault="000B35B4" w:rsidP="000B35B4">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14:paraId="7AA94F75" w14:textId="77777777" w:rsidR="000B35B4" w:rsidRPr="00050B98" w:rsidRDefault="000B35B4" w:rsidP="000B35B4">
            <w:pPr>
              <w:jc w:val="right"/>
              <w:rPr>
                <w:rFonts w:cs="Arial"/>
                <w:iCs/>
                <w:sz w:val="15"/>
                <w:szCs w:val="15"/>
                <w:lang w:val="en-US"/>
              </w:rPr>
            </w:pPr>
            <w:r w:rsidRPr="00050B98">
              <w:rPr>
                <w:rFonts w:cs="Arial"/>
                <w:iCs/>
                <w:sz w:val="15"/>
                <w:szCs w:val="15"/>
                <w:lang w:val="en-US"/>
              </w:rPr>
              <w:t xml:space="preserve">- </w:t>
            </w:r>
          </w:p>
        </w:tc>
      </w:tr>
      <w:tr w:rsidR="000B35B4" w:rsidRPr="00C5455E" w14:paraId="737AE2D4" w14:textId="77777777" w:rsidTr="00D111B5">
        <w:tc>
          <w:tcPr>
            <w:tcW w:w="3310" w:type="pct"/>
            <w:tcBorders>
              <w:top w:val="nil"/>
              <w:left w:val="nil"/>
              <w:bottom w:val="nil"/>
              <w:right w:val="nil"/>
            </w:tcBorders>
            <w:shd w:val="clear" w:color="auto" w:fill="auto"/>
            <w:noWrap/>
            <w:vAlign w:val="center"/>
            <w:hideMark/>
          </w:tcPr>
          <w:p w14:paraId="3DF07239" w14:textId="77777777" w:rsidR="000B35B4" w:rsidRPr="00050B98" w:rsidRDefault="000B35B4" w:rsidP="000B35B4">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4C5AB897" w14:textId="77777777" w:rsidR="000B35B4" w:rsidRPr="00050B98" w:rsidRDefault="000B35B4" w:rsidP="000B35B4">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14:paraId="4F68686C" w14:textId="77777777" w:rsidR="000B35B4" w:rsidRPr="00050B98" w:rsidRDefault="000B35B4" w:rsidP="000B35B4">
            <w:pPr>
              <w:jc w:val="right"/>
              <w:rPr>
                <w:rFonts w:cs="Arial"/>
                <w:iCs/>
                <w:sz w:val="15"/>
                <w:szCs w:val="15"/>
                <w:lang w:val="en-US"/>
              </w:rPr>
            </w:pPr>
            <w:r w:rsidRPr="00050B98">
              <w:rPr>
                <w:rFonts w:cs="Arial"/>
                <w:iCs/>
                <w:sz w:val="15"/>
                <w:szCs w:val="15"/>
                <w:lang w:val="en-US"/>
              </w:rPr>
              <w:t xml:space="preserve">- </w:t>
            </w:r>
          </w:p>
        </w:tc>
      </w:tr>
      <w:tr w:rsidR="000F0D4B" w:rsidRPr="00C5455E" w14:paraId="56C5708D" w14:textId="77777777" w:rsidTr="00D111B5">
        <w:trPr>
          <w:trHeight w:val="58"/>
        </w:trPr>
        <w:tc>
          <w:tcPr>
            <w:tcW w:w="3310" w:type="pct"/>
            <w:tcBorders>
              <w:top w:val="dotted" w:sz="4" w:space="0" w:color="auto"/>
              <w:left w:val="nil"/>
              <w:bottom w:val="nil"/>
              <w:right w:val="nil"/>
            </w:tcBorders>
            <w:shd w:val="clear" w:color="auto" w:fill="auto"/>
            <w:noWrap/>
            <w:vAlign w:val="center"/>
            <w:hideMark/>
          </w:tcPr>
          <w:p w14:paraId="4C5CD8EC" w14:textId="77777777" w:rsidR="000F0D4B" w:rsidRPr="00050B98" w:rsidRDefault="000F0D4B" w:rsidP="000F0D4B">
            <w:pPr>
              <w:jc w:val="left"/>
              <w:rPr>
                <w:rFonts w:cs="Arial"/>
                <w:sz w:val="15"/>
                <w:szCs w:val="15"/>
                <w:lang w:val="en-US"/>
              </w:rPr>
            </w:pPr>
            <w:r w:rsidRPr="00050B98">
              <w:rPr>
                <w:rFonts w:cs="Arial"/>
                <w:sz w:val="15"/>
                <w:szCs w:val="15"/>
                <w:lang w:val="en-US"/>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20FAC3F5" w14:textId="4295EA3F" w:rsidR="000F0D4B" w:rsidRPr="00050B98" w:rsidRDefault="000F0D4B" w:rsidP="000F0D4B">
            <w:pPr>
              <w:jc w:val="right"/>
              <w:rPr>
                <w:rFonts w:cs="Arial"/>
                <w:sz w:val="15"/>
                <w:szCs w:val="15"/>
                <w:lang w:val="en-US"/>
              </w:rPr>
            </w:pPr>
            <w:r>
              <w:rPr>
                <w:rFonts w:cs="Arial"/>
                <w:sz w:val="15"/>
                <w:szCs w:val="15"/>
                <w:lang w:val="en-US"/>
              </w:rPr>
              <w:t>416968</w:t>
            </w:r>
            <w:r w:rsidRPr="00050B98">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4F3C48E6" w14:textId="34D5413E" w:rsidR="000F0D4B" w:rsidRPr="00050B98" w:rsidRDefault="000F0D4B" w:rsidP="000F0D4B">
            <w:pPr>
              <w:jc w:val="right"/>
              <w:rPr>
                <w:rFonts w:cs="Arial"/>
                <w:sz w:val="15"/>
                <w:szCs w:val="15"/>
                <w:lang w:val="en-US"/>
              </w:rPr>
            </w:pPr>
            <w:r>
              <w:rPr>
                <w:rFonts w:cs="Arial"/>
                <w:sz w:val="15"/>
                <w:szCs w:val="15"/>
                <w:lang w:val="en-US"/>
              </w:rPr>
              <w:t>127224</w:t>
            </w:r>
            <w:r w:rsidRPr="00050B98">
              <w:rPr>
                <w:rFonts w:cs="Arial"/>
                <w:sz w:val="15"/>
                <w:szCs w:val="15"/>
                <w:lang w:val="en-US"/>
              </w:rPr>
              <w:t xml:space="preserve"> </w:t>
            </w:r>
          </w:p>
        </w:tc>
      </w:tr>
      <w:tr w:rsidR="000F0D4B" w:rsidRPr="00C5455E" w14:paraId="3463A78F" w14:textId="77777777" w:rsidTr="00D111B5">
        <w:tc>
          <w:tcPr>
            <w:tcW w:w="3310" w:type="pct"/>
            <w:tcBorders>
              <w:top w:val="nil"/>
              <w:left w:val="nil"/>
              <w:bottom w:val="nil"/>
              <w:right w:val="nil"/>
            </w:tcBorders>
            <w:shd w:val="clear" w:color="auto" w:fill="auto"/>
            <w:noWrap/>
            <w:vAlign w:val="center"/>
            <w:hideMark/>
          </w:tcPr>
          <w:p w14:paraId="6F7BB89F" w14:textId="77777777" w:rsidR="000F0D4B" w:rsidRPr="00050B98" w:rsidRDefault="000F0D4B" w:rsidP="000F0D4B">
            <w:pPr>
              <w:rPr>
                <w:rFonts w:cs="Arial"/>
                <w:sz w:val="15"/>
                <w:szCs w:val="15"/>
                <w:lang w:val="en-US"/>
              </w:rPr>
            </w:pPr>
            <w:r w:rsidRPr="00050B98">
              <w:rPr>
                <w:rFonts w:cs="Arial"/>
                <w:sz w:val="15"/>
                <w:szCs w:val="15"/>
                <w:lang w:val="en-US"/>
              </w:rPr>
              <w:t>Poistné</w:t>
            </w:r>
          </w:p>
        </w:tc>
        <w:tc>
          <w:tcPr>
            <w:tcW w:w="845" w:type="pct"/>
            <w:tcBorders>
              <w:top w:val="nil"/>
              <w:left w:val="nil"/>
              <w:bottom w:val="nil"/>
              <w:right w:val="nil"/>
            </w:tcBorders>
            <w:shd w:val="clear" w:color="auto" w:fill="auto"/>
            <w:vAlign w:val="bottom"/>
            <w:hideMark/>
          </w:tcPr>
          <w:p w14:paraId="78669F13" w14:textId="502BE0DE" w:rsidR="000F0D4B" w:rsidRPr="00050B98" w:rsidRDefault="000F0D4B" w:rsidP="000F0D4B">
            <w:pPr>
              <w:jc w:val="right"/>
              <w:rPr>
                <w:rFonts w:cs="Arial"/>
                <w:iCs/>
                <w:sz w:val="15"/>
                <w:szCs w:val="15"/>
                <w:lang w:val="en-US"/>
              </w:rPr>
            </w:pPr>
            <w:r>
              <w:rPr>
                <w:rFonts w:cs="Arial"/>
                <w:iCs/>
                <w:sz w:val="15"/>
                <w:szCs w:val="15"/>
                <w:lang w:val="en-US"/>
              </w:rPr>
              <w:t>347280</w:t>
            </w:r>
          </w:p>
        </w:tc>
        <w:tc>
          <w:tcPr>
            <w:tcW w:w="845" w:type="pct"/>
            <w:tcBorders>
              <w:top w:val="nil"/>
              <w:left w:val="nil"/>
              <w:bottom w:val="nil"/>
              <w:right w:val="nil"/>
            </w:tcBorders>
            <w:shd w:val="clear" w:color="auto" w:fill="auto"/>
            <w:vAlign w:val="bottom"/>
            <w:hideMark/>
          </w:tcPr>
          <w:p w14:paraId="13F18AB9" w14:textId="25838EA0" w:rsidR="000F0D4B" w:rsidRPr="00050B98" w:rsidRDefault="000F0D4B" w:rsidP="000F0D4B">
            <w:pPr>
              <w:jc w:val="right"/>
              <w:rPr>
                <w:rFonts w:cs="Arial"/>
                <w:iCs/>
                <w:sz w:val="15"/>
                <w:szCs w:val="15"/>
                <w:lang w:val="en-US"/>
              </w:rPr>
            </w:pPr>
            <w:r>
              <w:rPr>
                <w:rFonts w:cs="Arial"/>
                <w:iCs/>
                <w:sz w:val="15"/>
                <w:szCs w:val="15"/>
                <w:lang w:val="en-US"/>
              </w:rPr>
              <w:t>46957</w:t>
            </w:r>
          </w:p>
        </w:tc>
      </w:tr>
      <w:tr w:rsidR="000F0D4B" w:rsidRPr="00C5455E" w14:paraId="21FE62F3" w14:textId="77777777" w:rsidTr="00D111B5">
        <w:tc>
          <w:tcPr>
            <w:tcW w:w="3310" w:type="pct"/>
            <w:tcBorders>
              <w:top w:val="nil"/>
              <w:left w:val="nil"/>
              <w:bottom w:val="nil"/>
              <w:right w:val="nil"/>
            </w:tcBorders>
            <w:shd w:val="clear" w:color="auto" w:fill="auto"/>
            <w:noWrap/>
            <w:vAlign w:val="center"/>
            <w:hideMark/>
          </w:tcPr>
          <w:p w14:paraId="6E1FF64F" w14:textId="77777777" w:rsidR="000F0D4B" w:rsidRPr="00050B98" w:rsidRDefault="000F0D4B" w:rsidP="000F0D4B">
            <w:pPr>
              <w:rPr>
                <w:rFonts w:cs="Arial"/>
                <w:iCs/>
                <w:sz w:val="15"/>
                <w:szCs w:val="15"/>
                <w:lang w:val="en-US"/>
              </w:rPr>
            </w:pPr>
            <w:r w:rsidRPr="00050B98">
              <w:rPr>
                <w:rFonts w:cs="Arial"/>
                <w:iCs/>
                <w:sz w:val="15"/>
                <w:szCs w:val="15"/>
                <w:lang w:val="en-US"/>
              </w:rPr>
              <w:t>ost. Náklady</w:t>
            </w:r>
          </w:p>
        </w:tc>
        <w:tc>
          <w:tcPr>
            <w:tcW w:w="845" w:type="pct"/>
            <w:tcBorders>
              <w:top w:val="nil"/>
              <w:left w:val="nil"/>
              <w:bottom w:val="nil"/>
              <w:right w:val="nil"/>
            </w:tcBorders>
            <w:shd w:val="clear" w:color="auto" w:fill="auto"/>
            <w:vAlign w:val="bottom"/>
            <w:hideMark/>
          </w:tcPr>
          <w:p w14:paraId="5B391AFA" w14:textId="692C3705" w:rsidR="000F0D4B" w:rsidRPr="00050B98" w:rsidRDefault="000F0D4B" w:rsidP="000F0D4B">
            <w:pPr>
              <w:jc w:val="right"/>
              <w:rPr>
                <w:rFonts w:cs="Arial"/>
                <w:iCs/>
                <w:sz w:val="15"/>
                <w:szCs w:val="15"/>
                <w:lang w:val="en-US"/>
              </w:rPr>
            </w:pPr>
            <w:r>
              <w:rPr>
                <w:rFonts w:cs="Arial"/>
                <w:iCs/>
                <w:sz w:val="15"/>
                <w:szCs w:val="15"/>
                <w:lang w:val="en-US"/>
              </w:rPr>
              <w:t>69687</w:t>
            </w: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14:paraId="38CCC06A" w14:textId="71AC60F0" w:rsidR="000F0D4B" w:rsidRPr="00050B98" w:rsidRDefault="000F0D4B" w:rsidP="000F0D4B">
            <w:pPr>
              <w:jc w:val="right"/>
              <w:rPr>
                <w:rFonts w:cs="Arial"/>
                <w:iCs/>
                <w:sz w:val="15"/>
                <w:szCs w:val="15"/>
                <w:lang w:val="en-US"/>
              </w:rPr>
            </w:pPr>
            <w:r>
              <w:rPr>
                <w:rFonts w:cs="Arial"/>
                <w:iCs/>
                <w:sz w:val="15"/>
                <w:szCs w:val="15"/>
                <w:lang w:val="en-US"/>
              </w:rPr>
              <w:t>80267</w:t>
            </w:r>
            <w:r w:rsidRPr="00050B98">
              <w:rPr>
                <w:rFonts w:cs="Arial"/>
                <w:iCs/>
                <w:sz w:val="15"/>
                <w:szCs w:val="15"/>
                <w:lang w:val="en-US"/>
              </w:rPr>
              <w:t xml:space="preserve"> </w:t>
            </w:r>
          </w:p>
        </w:tc>
      </w:tr>
      <w:tr w:rsidR="000F0D4B" w:rsidRPr="00C5455E" w14:paraId="0DC27046" w14:textId="77777777" w:rsidTr="00D111B5">
        <w:tc>
          <w:tcPr>
            <w:tcW w:w="3310" w:type="pct"/>
            <w:tcBorders>
              <w:top w:val="dotted" w:sz="4" w:space="0" w:color="auto"/>
              <w:left w:val="nil"/>
              <w:bottom w:val="nil"/>
              <w:right w:val="nil"/>
            </w:tcBorders>
            <w:shd w:val="clear" w:color="auto" w:fill="auto"/>
            <w:noWrap/>
            <w:vAlign w:val="center"/>
            <w:hideMark/>
          </w:tcPr>
          <w:p w14:paraId="3726BFD9" w14:textId="77777777" w:rsidR="000F0D4B" w:rsidRPr="00050B98" w:rsidRDefault="000F0D4B" w:rsidP="000F0D4B">
            <w:pPr>
              <w:jc w:val="left"/>
              <w:rPr>
                <w:rFonts w:cs="Arial"/>
                <w:sz w:val="15"/>
                <w:szCs w:val="15"/>
                <w:lang w:val="en-US"/>
              </w:rPr>
            </w:pPr>
            <w:r w:rsidRPr="00050B98">
              <w:rPr>
                <w:rFonts w:cs="Arial"/>
                <w:sz w:val="15"/>
                <w:szCs w:val="15"/>
                <w:lang w:val="en-US"/>
              </w:rPr>
              <w:t>Príjmy budúcich období dlhodobé, z toho:</w:t>
            </w:r>
          </w:p>
        </w:tc>
        <w:tc>
          <w:tcPr>
            <w:tcW w:w="845" w:type="pct"/>
            <w:tcBorders>
              <w:top w:val="dotted" w:sz="4" w:space="0" w:color="auto"/>
              <w:left w:val="nil"/>
              <w:bottom w:val="nil"/>
              <w:right w:val="nil"/>
            </w:tcBorders>
            <w:shd w:val="clear" w:color="auto" w:fill="auto"/>
            <w:vAlign w:val="bottom"/>
            <w:hideMark/>
          </w:tcPr>
          <w:p w14:paraId="649AAAD1" w14:textId="77777777" w:rsidR="000F0D4B" w:rsidRPr="00050B98" w:rsidRDefault="000F0D4B" w:rsidP="000F0D4B">
            <w:pPr>
              <w:jc w:val="right"/>
              <w:rPr>
                <w:rFonts w:cs="Arial"/>
                <w:sz w:val="15"/>
                <w:szCs w:val="15"/>
                <w:lang w:val="en-US"/>
              </w:rPr>
            </w:pPr>
            <w:r w:rsidRPr="00050B98">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1C97FC9A" w14:textId="63C6E913" w:rsidR="000F0D4B" w:rsidRPr="00050B98" w:rsidRDefault="000F0D4B" w:rsidP="000F0D4B">
            <w:pPr>
              <w:jc w:val="right"/>
              <w:rPr>
                <w:rFonts w:cs="Arial"/>
                <w:sz w:val="15"/>
                <w:szCs w:val="15"/>
                <w:lang w:val="en-US"/>
              </w:rPr>
            </w:pPr>
            <w:r w:rsidRPr="00050B98">
              <w:rPr>
                <w:rFonts w:cs="Arial"/>
                <w:sz w:val="15"/>
                <w:szCs w:val="15"/>
                <w:lang w:val="en-US"/>
              </w:rPr>
              <w:t xml:space="preserve">- </w:t>
            </w:r>
          </w:p>
        </w:tc>
      </w:tr>
      <w:tr w:rsidR="000F0D4B" w:rsidRPr="00C5455E" w14:paraId="46F482AD" w14:textId="77777777" w:rsidTr="00D111B5">
        <w:tc>
          <w:tcPr>
            <w:tcW w:w="3310" w:type="pct"/>
            <w:tcBorders>
              <w:top w:val="nil"/>
              <w:left w:val="nil"/>
              <w:bottom w:val="nil"/>
              <w:right w:val="nil"/>
            </w:tcBorders>
            <w:shd w:val="clear" w:color="auto" w:fill="auto"/>
            <w:noWrap/>
            <w:vAlign w:val="center"/>
            <w:hideMark/>
          </w:tcPr>
          <w:p w14:paraId="7759D61D" w14:textId="77777777" w:rsidR="000F0D4B" w:rsidRPr="00050B98" w:rsidRDefault="000F0D4B" w:rsidP="000F0D4B">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4C780893" w14:textId="11F90441" w:rsidR="000F0D4B" w:rsidRPr="00050B98" w:rsidRDefault="000F0D4B" w:rsidP="000F0D4B">
            <w:pPr>
              <w:jc w:val="right"/>
              <w:rPr>
                <w:rFonts w:cs="Arial"/>
                <w:iCs/>
                <w:sz w:val="15"/>
                <w:szCs w:val="15"/>
                <w:lang w:val="en-US"/>
              </w:rPr>
            </w:pPr>
            <w:r>
              <w:rPr>
                <w:rFonts w:cs="Arial"/>
                <w:iCs/>
                <w:sz w:val="15"/>
                <w:szCs w:val="15"/>
                <w:lang w:val="en-US"/>
              </w:rPr>
              <w:t>2570</w:t>
            </w: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14:paraId="33EDDAED" w14:textId="4D77DA50" w:rsidR="000F0D4B" w:rsidRPr="00050B98" w:rsidRDefault="000F0D4B" w:rsidP="000F0D4B">
            <w:pPr>
              <w:jc w:val="right"/>
              <w:rPr>
                <w:rFonts w:cs="Arial"/>
                <w:iCs/>
                <w:sz w:val="15"/>
                <w:szCs w:val="15"/>
                <w:lang w:val="en-US"/>
              </w:rPr>
            </w:pPr>
            <w:r w:rsidRPr="00050B98">
              <w:rPr>
                <w:rFonts w:cs="Arial"/>
                <w:iCs/>
                <w:sz w:val="15"/>
                <w:szCs w:val="15"/>
                <w:lang w:val="en-US"/>
              </w:rPr>
              <w:t xml:space="preserve">- </w:t>
            </w:r>
          </w:p>
        </w:tc>
      </w:tr>
      <w:tr w:rsidR="000F0D4B" w:rsidRPr="00C5455E" w14:paraId="54B27966" w14:textId="77777777" w:rsidTr="00D111B5">
        <w:tc>
          <w:tcPr>
            <w:tcW w:w="3310" w:type="pct"/>
            <w:tcBorders>
              <w:top w:val="nil"/>
              <w:left w:val="nil"/>
              <w:bottom w:val="nil"/>
              <w:right w:val="nil"/>
            </w:tcBorders>
            <w:shd w:val="clear" w:color="auto" w:fill="auto"/>
            <w:noWrap/>
            <w:vAlign w:val="center"/>
            <w:hideMark/>
          </w:tcPr>
          <w:p w14:paraId="2D45F2C0" w14:textId="77777777" w:rsidR="000F0D4B" w:rsidRPr="00050B98" w:rsidRDefault="000F0D4B" w:rsidP="000F0D4B">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6F7E89A9" w14:textId="77777777" w:rsidR="000F0D4B" w:rsidRPr="00050B98" w:rsidRDefault="000F0D4B" w:rsidP="000F0D4B">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14:paraId="64741765" w14:textId="1B18F428" w:rsidR="000F0D4B" w:rsidRPr="00050B98" w:rsidRDefault="000F0D4B" w:rsidP="000F0D4B">
            <w:pPr>
              <w:jc w:val="right"/>
              <w:rPr>
                <w:rFonts w:cs="Arial"/>
                <w:iCs/>
                <w:sz w:val="15"/>
                <w:szCs w:val="15"/>
                <w:lang w:val="en-US"/>
              </w:rPr>
            </w:pPr>
            <w:r w:rsidRPr="00050B98">
              <w:rPr>
                <w:rFonts w:cs="Arial"/>
                <w:iCs/>
                <w:sz w:val="15"/>
                <w:szCs w:val="15"/>
                <w:lang w:val="en-US"/>
              </w:rPr>
              <w:t xml:space="preserve">- </w:t>
            </w:r>
          </w:p>
        </w:tc>
      </w:tr>
      <w:tr w:rsidR="000F0D4B" w:rsidRPr="00C5455E" w14:paraId="3021BF84" w14:textId="77777777" w:rsidTr="00D111B5">
        <w:tc>
          <w:tcPr>
            <w:tcW w:w="3310" w:type="pct"/>
            <w:tcBorders>
              <w:top w:val="dotted" w:sz="4" w:space="0" w:color="auto"/>
              <w:left w:val="nil"/>
              <w:bottom w:val="nil"/>
              <w:right w:val="nil"/>
            </w:tcBorders>
            <w:shd w:val="clear" w:color="auto" w:fill="auto"/>
            <w:noWrap/>
            <w:vAlign w:val="center"/>
            <w:hideMark/>
          </w:tcPr>
          <w:p w14:paraId="5DE8139F" w14:textId="77777777" w:rsidR="000F0D4B" w:rsidRPr="00050B98" w:rsidRDefault="000F0D4B" w:rsidP="000F0D4B">
            <w:pPr>
              <w:jc w:val="left"/>
              <w:rPr>
                <w:rFonts w:cs="Arial"/>
                <w:sz w:val="15"/>
                <w:szCs w:val="15"/>
                <w:lang w:val="en-US"/>
              </w:rPr>
            </w:pPr>
            <w:r w:rsidRPr="00050B98">
              <w:rPr>
                <w:rFonts w:cs="Arial"/>
                <w:sz w:val="15"/>
                <w:szCs w:val="15"/>
                <w:lang w:val="en-US"/>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2B45A53D" w14:textId="77777777" w:rsidR="000F0D4B" w:rsidRPr="00050B98" w:rsidRDefault="000F0D4B" w:rsidP="000F0D4B">
            <w:pPr>
              <w:jc w:val="right"/>
              <w:rPr>
                <w:rFonts w:cs="Arial"/>
                <w:sz w:val="15"/>
                <w:szCs w:val="15"/>
                <w:lang w:val="en-US"/>
              </w:rPr>
            </w:pPr>
            <w:r w:rsidRPr="00050B98">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29E0CCE9" w14:textId="792FB7AB" w:rsidR="000F0D4B" w:rsidRPr="00050B98" w:rsidRDefault="000F0D4B" w:rsidP="000F0D4B">
            <w:pPr>
              <w:jc w:val="right"/>
              <w:rPr>
                <w:rFonts w:cs="Arial"/>
                <w:sz w:val="15"/>
                <w:szCs w:val="15"/>
                <w:lang w:val="en-US"/>
              </w:rPr>
            </w:pPr>
            <w:r w:rsidRPr="00050B98">
              <w:rPr>
                <w:rFonts w:cs="Arial"/>
                <w:sz w:val="15"/>
                <w:szCs w:val="15"/>
                <w:lang w:val="en-US"/>
              </w:rPr>
              <w:t xml:space="preserve">- </w:t>
            </w:r>
          </w:p>
        </w:tc>
      </w:tr>
      <w:tr w:rsidR="000F0D4B" w:rsidRPr="00C5455E" w14:paraId="165C4D94" w14:textId="77777777" w:rsidTr="00D111B5">
        <w:tc>
          <w:tcPr>
            <w:tcW w:w="3310" w:type="pct"/>
            <w:tcBorders>
              <w:top w:val="nil"/>
              <w:left w:val="nil"/>
              <w:bottom w:val="nil"/>
              <w:right w:val="nil"/>
            </w:tcBorders>
            <w:shd w:val="clear" w:color="auto" w:fill="auto"/>
            <w:noWrap/>
            <w:vAlign w:val="center"/>
            <w:hideMark/>
          </w:tcPr>
          <w:p w14:paraId="19BCFFA0" w14:textId="77777777" w:rsidR="000F0D4B" w:rsidRPr="00050B98" w:rsidRDefault="000F0D4B" w:rsidP="000F0D4B">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02A75A58" w14:textId="39B8A549" w:rsidR="000F0D4B" w:rsidRPr="00050B98" w:rsidRDefault="000F0D4B" w:rsidP="000F0D4B">
            <w:pPr>
              <w:jc w:val="right"/>
              <w:rPr>
                <w:rFonts w:cs="Arial"/>
                <w:iCs/>
                <w:sz w:val="15"/>
                <w:szCs w:val="15"/>
                <w:lang w:val="en-US"/>
              </w:rPr>
            </w:pPr>
            <w:r>
              <w:rPr>
                <w:rFonts w:cs="Arial"/>
                <w:iCs/>
                <w:sz w:val="15"/>
                <w:szCs w:val="15"/>
                <w:lang w:val="en-US"/>
              </w:rPr>
              <w:t>-</w:t>
            </w: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14:paraId="6941A4CD" w14:textId="1A76734D" w:rsidR="000F0D4B" w:rsidRPr="00050B98" w:rsidRDefault="000F0D4B" w:rsidP="000F0D4B">
            <w:pPr>
              <w:jc w:val="right"/>
              <w:rPr>
                <w:rFonts w:cs="Arial"/>
                <w:iCs/>
                <w:sz w:val="15"/>
                <w:szCs w:val="15"/>
                <w:lang w:val="en-US"/>
              </w:rPr>
            </w:pPr>
            <w:r>
              <w:rPr>
                <w:rFonts w:cs="Arial"/>
                <w:iCs/>
                <w:sz w:val="15"/>
                <w:szCs w:val="15"/>
                <w:lang w:val="en-US"/>
              </w:rPr>
              <w:t>2226</w:t>
            </w:r>
            <w:r w:rsidRPr="00050B98">
              <w:rPr>
                <w:rFonts w:cs="Arial"/>
                <w:iCs/>
                <w:sz w:val="15"/>
                <w:szCs w:val="15"/>
                <w:lang w:val="en-US"/>
              </w:rPr>
              <w:t xml:space="preserve"> </w:t>
            </w:r>
          </w:p>
        </w:tc>
      </w:tr>
      <w:tr w:rsidR="000F0D4B" w:rsidRPr="00C5455E" w14:paraId="6CB6C99C" w14:textId="77777777" w:rsidTr="00D111B5">
        <w:tc>
          <w:tcPr>
            <w:tcW w:w="3310" w:type="pct"/>
            <w:tcBorders>
              <w:top w:val="nil"/>
              <w:left w:val="nil"/>
              <w:bottom w:val="nil"/>
              <w:right w:val="nil"/>
            </w:tcBorders>
            <w:shd w:val="clear" w:color="auto" w:fill="auto"/>
            <w:vAlign w:val="center"/>
            <w:hideMark/>
          </w:tcPr>
          <w:p w14:paraId="6E18EFF8" w14:textId="77777777" w:rsidR="000F0D4B" w:rsidRPr="00050B98" w:rsidRDefault="000F0D4B" w:rsidP="000F0D4B">
            <w:pPr>
              <w:jc w:val="right"/>
              <w:rPr>
                <w:rFonts w:cs="Arial"/>
                <w:i/>
                <w:iCs/>
                <w:sz w:val="15"/>
                <w:szCs w:val="15"/>
                <w:lang w:val="en-US"/>
              </w:rPr>
            </w:pPr>
          </w:p>
        </w:tc>
        <w:tc>
          <w:tcPr>
            <w:tcW w:w="845" w:type="pct"/>
            <w:tcBorders>
              <w:top w:val="nil"/>
              <w:left w:val="nil"/>
              <w:bottom w:val="single" w:sz="4" w:space="0" w:color="auto"/>
              <w:right w:val="nil"/>
            </w:tcBorders>
            <w:shd w:val="clear" w:color="auto" w:fill="auto"/>
            <w:vAlign w:val="bottom"/>
            <w:hideMark/>
          </w:tcPr>
          <w:p w14:paraId="4DBAE8B1" w14:textId="77777777" w:rsidR="000F0D4B" w:rsidRPr="00050B98" w:rsidRDefault="000F0D4B" w:rsidP="000F0D4B">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14:paraId="167DA1D9" w14:textId="1728B02E" w:rsidR="000F0D4B" w:rsidRPr="00050B98" w:rsidRDefault="000F0D4B" w:rsidP="000F0D4B">
            <w:pPr>
              <w:jc w:val="right"/>
              <w:rPr>
                <w:rFonts w:cs="Arial"/>
                <w:iCs/>
                <w:sz w:val="15"/>
                <w:szCs w:val="15"/>
                <w:lang w:val="en-US"/>
              </w:rPr>
            </w:pPr>
            <w:r w:rsidRPr="00050B98">
              <w:rPr>
                <w:rFonts w:cs="Arial"/>
                <w:iCs/>
                <w:sz w:val="15"/>
                <w:szCs w:val="15"/>
                <w:lang w:val="en-US"/>
              </w:rPr>
              <w:t xml:space="preserve">- </w:t>
            </w:r>
          </w:p>
        </w:tc>
      </w:tr>
      <w:tr w:rsidR="000F0D4B" w:rsidRPr="00C5455E" w14:paraId="105B8416" w14:textId="77777777" w:rsidTr="00D111B5">
        <w:tc>
          <w:tcPr>
            <w:tcW w:w="3310" w:type="pct"/>
            <w:tcBorders>
              <w:top w:val="nil"/>
              <w:left w:val="nil"/>
              <w:bottom w:val="single" w:sz="8" w:space="0" w:color="auto"/>
              <w:right w:val="nil"/>
            </w:tcBorders>
            <w:shd w:val="clear" w:color="auto" w:fill="auto"/>
            <w:vAlign w:val="center"/>
            <w:hideMark/>
          </w:tcPr>
          <w:p w14:paraId="3B616653" w14:textId="77777777" w:rsidR="000F0D4B" w:rsidRPr="00050B98" w:rsidRDefault="000F0D4B" w:rsidP="000F0D4B">
            <w:pPr>
              <w:rPr>
                <w:rFonts w:cs="Arial"/>
                <w:b/>
                <w:bCs/>
                <w:sz w:val="15"/>
                <w:szCs w:val="15"/>
                <w:lang w:val="en-US"/>
              </w:rPr>
            </w:pPr>
            <w:r w:rsidRPr="00050B98">
              <w:rPr>
                <w:rFonts w:cs="Arial"/>
                <w:b/>
                <w:bCs/>
                <w:sz w:val="15"/>
                <w:szCs w:val="15"/>
                <w:lang w:val="en-US"/>
              </w:rPr>
              <w:t>Spolu</w:t>
            </w:r>
          </w:p>
        </w:tc>
        <w:tc>
          <w:tcPr>
            <w:tcW w:w="845" w:type="pct"/>
            <w:tcBorders>
              <w:top w:val="nil"/>
              <w:left w:val="nil"/>
              <w:bottom w:val="single" w:sz="8" w:space="0" w:color="auto"/>
              <w:right w:val="nil"/>
            </w:tcBorders>
            <w:shd w:val="clear" w:color="auto" w:fill="auto"/>
            <w:vAlign w:val="center"/>
            <w:hideMark/>
          </w:tcPr>
          <w:p w14:paraId="229F5359" w14:textId="3A972241" w:rsidR="000F0D4B" w:rsidRPr="00050B98" w:rsidRDefault="000F0D4B" w:rsidP="000F0D4B">
            <w:pPr>
              <w:jc w:val="right"/>
              <w:rPr>
                <w:rFonts w:cs="Arial"/>
                <w:b/>
                <w:bCs/>
                <w:sz w:val="15"/>
                <w:szCs w:val="15"/>
                <w:lang w:val="en-US"/>
              </w:rPr>
            </w:pPr>
            <w:r>
              <w:rPr>
                <w:rFonts w:cs="Arial"/>
                <w:b/>
                <w:bCs/>
                <w:sz w:val="15"/>
                <w:szCs w:val="15"/>
                <w:lang w:val="en-US"/>
              </w:rPr>
              <w:t>419538</w:t>
            </w:r>
          </w:p>
        </w:tc>
        <w:tc>
          <w:tcPr>
            <w:tcW w:w="845" w:type="pct"/>
            <w:tcBorders>
              <w:top w:val="nil"/>
              <w:left w:val="nil"/>
              <w:bottom w:val="single" w:sz="8" w:space="0" w:color="auto"/>
              <w:right w:val="nil"/>
            </w:tcBorders>
            <w:shd w:val="clear" w:color="auto" w:fill="auto"/>
            <w:vAlign w:val="center"/>
            <w:hideMark/>
          </w:tcPr>
          <w:p w14:paraId="554D44F6" w14:textId="62FD8719" w:rsidR="000F0D4B" w:rsidRPr="00050B98" w:rsidRDefault="000F0D4B" w:rsidP="000F0D4B">
            <w:pPr>
              <w:jc w:val="right"/>
              <w:rPr>
                <w:rFonts w:cs="Arial"/>
                <w:b/>
                <w:bCs/>
                <w:sz w:val="15"/>
                <w:szCs w:val="15"/>
                <w:lang w:val="en-US"/>
              </w:rPr>
            </w:pPr>
            <w:r>
              <w:rPr>
                <w:rFonts w:cs="Arial"/>
                <w:b/>
                <w:bCs/>
                <w:sz w:val="15"/>
                <w:szCs w:val="15"/>
                <w:lang w:val="en-US"/>
              </w:rPr>
              <w:t>129450</w:t>
            </w:r>
          </w:p>
        </w:tc>
      </w:tr>
    </w:tbl>
    <w:p w14:paraId="21E6F6FE" w14:textId="77777777" w:rsidR="00172B11" w:rsidRPr="00050B98" w:rsidRDefault="00172B11" w:rsidP="00277161"/>
    <w:bookmarkEnd w:id="27"/>
    <w:p w14:paraId="349E2E30" w14:textId="2D380124" w:rsidR="00AF3FB5" w:rsidRPr="00C5455E" w:rsidRDefault="006F556D" w:rsidP="006C20CB">
      <w:pPr>
        <w:pStyle w:val="Zkladntext"/>
        <w:rPr>
          <w:color w:val="000000"/>
          <w:highlight w:val="yellow"/>
        </w:rPr>
      </w:pPr>
      <w:r w:rsidRPr="00050B98">
        <w:rPr>
          <w:sz w:val="17"/>
          <w:szCs w:val="17"/>
        </w:rPr>
        <w:t xml:space="preserve">Náklady budúcich období tvoria  záväzky voči poisťovniam vyplývajúce z poistných zmlúv </w:t>
      </w:r>
      <w:r w:rsidR="00547C05" w:rsidRPr="00050B98">
        <w:rPr>
          <w:sz w:val="17"/>
          <w:szCs w:val="17"/>
        </w:rPr>
        <w:t xml:space="preserve"> </w:t>
      </w:r>
      <w:r w:rsidR="000F0D4B">
        <w:rPr>
          <w:sz w:val="17"/>
          <w:szCs w:val="17"/>
        </w:rPr>
        <w:t>347 280-</w:t>
      </w:r>
      <w:r w:rsidR="00280165" w:rsidRPr="00050B98">
        <w:rPr>
          <w:sz w:val="17"/>
          <w:szCs w:val="17"/>
        </w:rPr>
        <w:t xml:space="preserve"> </w:t>
      </w:r>
      <w:r w:rsidR="00547C05" w:rsidRPr="00050B98">
        <w:rPr>
          <w:sz w:val="17"/>
          <w:szCs w:val="17"/>
        </w:rPr>
        <w:t>EUR</w:t>
      </w:r>
      <w:r w:rsidRPr="00050B98">
        <w:rPr>
          <w:sz w:val="17"/>
          <w:szCs w:val="17"/>
        </w:rPr>
        <w:t xml:space="preserve">  a ostatné náklady, ktoré boli účtované v roku 20</w:t>
      </w:r>
      <w:r w:rsidR="001D716F">
        <w:rPr>
          <w:sz w:val="17"/>
          <w:szCs w:val="17"/>
        </w:rPr>
        <w:t>2</w:t>
      </w:r>
      <w:r w:rsidR="000F0D4B">
        <w:rPr>
          <w:sz w:val="17"/>
          <w:szCs w:val="17"/>
        </w:rPr>
        <w:t>5</w:t>
      </w:r>
      <w:r w:rsidRPr="00050B98">
        <w:rPr>
          <w:sz w:val="17"/>
          <w:szCs w:val="17"/>
        </w:rPr>
        <w:t xml:space="preserve"> za rok 20</w:t>
      </w:r>
      <w:r w:rsidR="00050B98" w:rsidRPr="00050B98">
        <w:rPr>
          <w:sz w:val="17"/>
          <w:szCs w:val="17"/>
        </w:rPr>
        <w:t>2</w:t>
      </w:r>
      <w:r w:rsidR="000F0D4B">
        <w:rPr>
          <w:sz w:val="17"/>
          <w:szCs w:val="17"/>
        </w:rPr>
        <w:t>6</w:t>
      </w:r>
      <w:r w:rsidRPr="00050B98">
        <w:rPr>
          <w:sz w:val="17"/>
          <w:szCs w:val="17"/>
        </w:rPr>
        <w:t xml:space="preserve"> v hodnote </w:t>
      </w:r>
      <w:r w:rsidR="000F0D4B">
        <w:rPr>
          <w:sz w:val="17"/>
          <w:szCs w:val="17"/>
        </w:rPr>
        <w:t>69</w:t>
      </w:r>
      <w:r w:rsidR="00BF2818" w:rsidRPr="00050B98">
        <w:rPr>
          <w:sz w:val="17"/>
          <w:szCs w:val="17"/>
        </w:rPr>
        <w:t xml:space="preserve"> </w:t>
      </w:r>
      <w:r w:rsidR="000F0D4B">
        <w:rPr>
          <w:sz w:val="17"/>
          <w:szCs w:val="17"/>
        </w:rPr>
        <w:t>687</w:t>
      </w:r>
      <w:r w:rsidR="0021459F" w:rsidRPr="00050B98">
        <w:rPr>
          <w:sz w:val="17"/>
          <w:szCs w:val="17"/>
        </w:rPr>
        <w:t xml:space="preserve"> </w:t>
      </w:r>
      <w:r w:rsidR="00547C05" w:rsidRPr="00050B98">
        <w:rPr>
          <w:sz w:val="17"/>
          <w:szCs w:val="17"/>
        </w:rPr>
        <w:t xml:space="preserve"> EUR</w:t>
      </w:r>
      <w:r w:rsidR="000309A3">
        <w:rPr>
          <w:sz w:val="17"/>
          <w:szCs w:val="17"/>
        </w:rPr>
        <w:t xml:space="preserve"> </w:t>
      </w:r>
      <w:r w:rsidRPr="00050B98">
        <w:rPr>
          <w:sz w:val="17"/>
          <w:szCs w:val="17"/>
        </w:rPr>
        <w:t>.</w:t>
      </w:r>
      <w:r w:rsidR="000309A3">
        <w:rPr>
          <w:sz w:val="17"/>
          <w:szCs w:val="17"/>
        </w:rPr>
        <w:t xml:space="preserve"> </w:t>
      </w:r>
    </w:p>
    <w:p w14:paraId="335EBEF4" w14:textId="77777777" w:rsidR="00855664" w:rsidRPr="00C5455E" w:rsidRDefault="00855664" w:rsidP="00277161">
      <w:pPr>
        <w:rPr>
          <w:snapToGrid w:val="0"/>
          <w:color w:val="000000"/>
          <w:highlight w:val="yellow"/>
          <w:lang w:eastAsia="sk-SK"/>
        </w:rPr>
      </w:pPr>
    </w:p>
    <w:p w14:paraId="54D07679" w14:textId="77777777" w:rsidR="00855664" w:rsidRPr="00C5455E" w:rsidRDefault="00855664" w:rsidP="00277161">
      <w:pPr>
        <w:rPr>
          <w:snapToGrid w:val="0"/>
          <w:color w:val="000000"/>
          <w:highlight w:val="yellow"/>
          <w:lang w:eastAsia="sk-SK"/>
        </w:rPr>
      </w:pPr>
    </w:p>
    <w:p w14:paraId="5C5DE602" w14:textId="77777777" w:rsidR="00AF3FB5" w:rsidRPr="00C5455E" w:rsidRDefault="00AF3FB5" w:rsidP="00277161">
      <w:pPr>
        <w:jc w:val="left"/>
        <w:rPr>
          <w:rFonts w:cs="Arial"/>
          <w:b/>
          <w:bCs/>
          <w:caps/>
          <w:kern w:val="32"/>
          <w:sz w:val="18"/>
          <w:szCs w:val="32"/>
          <w:highlight w:val="yellow"/>
          <w:u w:val="single"/>
        </w:rPr>
      </w:pPr>
    </w:p>
    <w:p w14:paraId="194DC3B4" w14:textId="77777777" w:rsidR="00172B11" w:rsidRPr="00050B98" w:rsidRDefault="00172B11" w:rsidP="00277161">
      <w:pPr>
        <w:pStyle w:val="Nadpis1"/>
      </w:pPr>
      <w:r w:rsidRPr="00050B98">
        <w:t>ÚDAJE VYKÁZANÉ NA STRANE PASÍV SÚVAHY</w:t>
      </w:r>
    </w:p>
    <w:p w14:paraId="57599639" w14:textId="77777777" w:rsidR="00172B11" w:rsidRPr="00050B98" w:rsidRDefault="00172B11" w:rsidP="00277161">
      <w:pPr>
        <w:rPr>
          <w:b/>
          <w:snapToGrid w:val="0"/>
          <w:lang w:eastAsia="sk-SK"/>
        </w:rPr>
      </w:pPr>
    </w:p>
    <w:p w14:paraId="22E4EDA3" w14:textId="77777777" w:rsidR="00172B11" w:rsidRPr="00050B98" w:rsidRDefault="00172B11" w:rsidP="00277161">
      <w:pPr>
        <w:pStyle w:val="Nadpis2"/>
      </w:pPr>
      <w:r w:rsidRPr="00050B98">
        <w:t xml:space="preserve">Vlastné imanie </w:t>
      </w:r>
    </w:p>
    <w:p w14:paraId="437D5364" w14:textId="77777777" w:rsidR="00172B11" w:rsidRPr="00050B98" w:rsidRDefault="00172B11" w:rsidP="00277161">
      <w:pPr>
        <w:rPr>
          <w:snapToGrid w:val="0"/>
          <w:lang w:eastAsia="sk-SK"/>
        </w:rPr>
      </w:pPr>
    </w:p>
    <w:p w14:paraId="39F5009D" w14:textId="77777777" w:rsidR="00172B11" w:rsidRPr="00050B98" w:rsidRDefault="00172B11" w:rsidP="006B3C7C">
      <w:pPr>
        <w:pStyle w:val="Nadpis3"/>
      </w:pPr>
      <w:r w:rsidRPr="00050B98">
        <w:t>Informácie o vlastnom imaní</w:t>
      </w:r>
      <w:r w:rsidR="0021459F" w:rsidRPr="00050B98">
        <w:t xml:space="preserve"> </w:t>
      </w:r>
    </w:p>
    <w:p w14:paraId="07256659" w14:textId="77777777" w:rsidR="005A75FC" w:rsidRPr="00050B98" w:rsidRDefault="005A75FC" w:rsidP="005A75FC"/>
    <w:p w14:paraId="40D4199B" w14:textId="77777777" w:rsidR="00172B11" w:rsidRPr="00050B98" w:rsidRDefault="00172B11" w:rsidP="00277161">
      <w:r w:rsidRPr="00050B98">
        <w:t xml:space="preserve">Základné imanie pozostáva zo </w:t>
      </w:r>
      <w:r w:rsidR="00F13DA6" w:rsidRPr="00050B98">
        <w:t xml:space="preserve">100 </w:t>
      </w:r>
      <w:r w:rsidRPr="00050B98">
        <w:t xml:space="preserve">akcií na  </w:t>
      </w:r>
      <w:r w:rsidR="00F13DA6" w:rsidRPr="00050B98">
        <w:t xml:space="preserve">  meno </w:t>
      </w:r>
      <w:r w:rsidRPr="00050B98">
        <w:t xml:space="preserve">s menovitou hodnotou jednej akcie </w:t>
      </w:r>
      <w:r w:rsidR="00F13DA6" w:rsidRPr="00050B98">
        <w:t xml:space="preserve"> 167 992 </w:t>
      </w:r>
      <w:r w:rsidR="001D2C69" w:rsidRPr="00050B98">
        <w:t>EUR</w:t>
      </w:r>
      <w:r w:rsidRPr="00050B98">
        <w:t>. Základné imanie bolo celé upísané a splatené.</w:t>
      </w:r>
    </w:p>
    <w:p w14:paraId="23E72EC5" w14:textId="77777777" w:rsidR="00172B11" w:rsidRPr="00050B98" w:rsidRDefault="00172B11" w:rsidP="00277161">
      <w:pPr>
        <w:rPr>
          <w:snapToGrid w:val="0"/>
        </w:rPr>
      </w:pPr>
    </w:p>
    <w:p w14:paraId="76F9FEC6" w14:textId="77777777" w:rsidR="008177C9" w:rsidRPr="008256B3" w:rsidRDefault="008177C9" w:rsidP="00277161">
      <w:pPr>
        <w:rPr>
          <w:snapToGrid w:val="0"/>
          <w:highlight w:val="yellow"/>
        </w:rPr>
      </w:pPr>
    </w:p>
    <w:p w14:paraId="6FAFEF82" w14:textId="13583173" w:rsidR="00172B11" w:rsidRPr="007A1AF7" w:rsidRDefault="00172B11" w:rsidP="00277161">
      <w:pPr>
        <w:rPr>
          <w:sz w:val="15"/>
          <w:szCs w:val="15"/>
        </w:rPr>
      </w:pPr>
      <w:r w:rsidRPr="007A1AF7">
        <w:t xml:space="preserve">Zákonný rezervný fond </w:t>
      </w:r>
      <w:r w:rsidR="007A1AF7" w:rsidRPr="007A1AF7">
        <w:t xml:space="preserve">podľa stanov </w:t>
      </w:r>
      <w:r w:rsidR="00DB0D50">
        <w:t>spoločnosti sa dopĺňa priebežne, v roku 202</w:t>
      </w:r>
      <w:r w:rsidR="007E6CF2">
        <w:t>5</w:t>
      </w:r>
      <w:r w:rsidR="00DB0D50">
        <w:t xml:space="preserve"> </w:t>
      </w:r>
      <w:r w:rsidR="007E6CF2">
        <w:t xml:space="preserve">bol doplnený </w:t>
      </w:r>
      <w:r w:rsidR="00DB0D50">
        <w:t xml:space="preserve"> podľa zákona </w:t>
      </w:r>
      <w:r w:rsidR="007A1AF7" w:rsidRPr="007A1AF7">
        <w:t>a k 31.12.202</w:t>
      </w:r>
      <w:r w:rsidR="007E6CF2">
        <w:t>5</w:t>
      </w:r>
      <w:r w:rsidR="007A1AF7" w:rsidRPr="007A1AF7">
        <w:t xml:space="preserve"> dosahuje  </w:t>
      </w:r>
      <w:r w:rsidR="009240D6">
        <w:t>v</w:t>
      </w:r>
      <w:r w:rsidRPr="007A1AF7">
        <w:t>ýšk</w:t>
      </w:r>
      <w:r w:rsidR="007A1AF7" w:rsidRPr="007A1AF7">
        <w:t>u</w:t>
      </w:r>
      <w:r w:rsidRPr="007A1AF7">
        <w:t xml:space="preserve"> </w:t>
      </w:r>
      <w:r w:rsidR="007E6CF2">
        <w:t>2</w:t>
      </w:r>
      <w:r w:rsidR="00050B98" w:rsidRPr="007A1AF7">
        <w:t xml:space="preserve"> </w:t>
      </w:r>
      <w:r w:rsidR="007E6CF2">
        <w:t>679</w:t>
      </w:r>
      <w:r w:rsidR="00E7456D" w:rsidRPr="007A1AF7">
        <w:t xml:space="preserve"> </w:t>
      </w:r>
      <w:r w:rsidR="007E6CF2">
        <w:t>221</w:t>
      </w:r>
      <w:r w:rsidR="005F7F67" w:rsidRPr="007A1AF7">
        <w:t xml:space="preserve"> </w:t>
      </w:r>
      <w:r w:rsidR="000003CC" w:rsidRPr="007A1AF7">
        <w:t>EUR</w:t>
      </w:r>
      <w:r w:rsidRPr="007A1AF7">
        <w:t xml:space="preserve"> </w:t>
      </w:r>
      <w:r w:rsidR="00CE649E" w:rsidRPr="007A1AF7">
        <w:t>.</w:t>
      </w:r>
    </w:p>
    <w:p w14:paraId="4B84388D" w14:textId="6CDADABF" w:rsidR="00172B11" w:rsidRPr="00C81DCD" w:rsidRDefault="00172B11" w:rsidP="00277161">
      <w:r w:rsidRPr="007A1AF7">
        <w:t xml:space="preserve">Zisk na akciu sa vypočítal ako podiel čistého zisku po zdanení  v bežnom účtovnom období. V roku </w:t>
      </w:r>
      <w:r w:rsidR="00F14CD1" w:rsidRPr="007A1AF7">
        <w:t>20</w:t>
      </w:r>
      <w:r w:rsidR="007A1AF7" w:rsidRPr="007A1AF7">
        <w:t>2</w:t>
      </w:r>
      <w:r w:rsidR="007E6CF2">
        <w:t>5</w:t>
      </w:r>
      <w:r w:rsidR="00547C05" w:rsidRPr="007A1AF7">
        <w:t xml:space="preserve"> </w:t>
      </w:r>
      <w:r w:rsidR="00AC79A3" w:rsidRPr="0083476C">
        <w:t xml:space="preserve">bol zisk na akciu </w:t>
      </w:r>
      <w:r w:rsidR="00F85833" w:rsidRPr="00C81DCD">
        <w:t>35</w:t>
      </w:r>
      <w:r w:rsidR="004F7F7B" w:rsidRPr="00C81DCD">
        <w:t> </w:t>
      </w:r>
      <w:r w:rsidR="00F85833" w:rsidRPr="00C81DCD">
        <w:t>866</w:t>
      </w:r>
      <w:r w:rsidR="004F7F7B" w:rsidRPr="00C81DCD">
        <w:t>,</w:t>
      </w:r>
      <w:r w:rsidR="00F85833" w:rsidRPr="00C81DCD">
        <w:t>40</w:t>
      </w:r>
      <w:r w:rsidR="00FB61D5" w:rsidRPr="00C81DCD">
        <w:t xml:space="preserve"> </w:t>
      </w:r>
      <w:r w:rsidR="000003CC" w:rsidRPr="00C81DCD">
        <w:t>EUR (</w:t>
      </w:r>
      <w:r w:rsidR="00F14CD1" w:rsidRPr="00C81DCD">
        <w:t>20</w:t>
      </w:r>
      <w:r w:rsidR="009E1EDC" w:rsidRPr="00C81DCD">
        <w:t>2</w:t>
      </w:r>
      <w:r w:rsidR="00F85833" w:rsidRPr="00C81DCD">
        <w:t>4</w:t>
      </w:r>
      <w:r w:rsidRPr="00C81DCD">
        <w:t xml:space="preserve">: </w:t>
      </w:r>
      <w:r w:rsidR="004673FA" w:rsidRPr="00C81DCD">
        <w:t>4</w:t>
      </w:r>
      <w:r w:rsidR="00F85833" w:rsidRPr="00C81DCD">
        <w:t>6 793,59</w:t>
      </w:r>
      <w:r w:rsidR="00FB61D5" w:rsidRPr="00C81DCD">
        <w:t xml:space="preserve"> </w:t>
      </w:r>
      <w:r w:rsidR="000003CC" w:rsidRPr="00C81DCD">
        <w:t>EUR</w:t>
      </w:r>
      <w:r w:rsidR="00D8138C" w:rsidRPr="00C81DCD">
        <w:t>)</w:t>
      </w:r>
      <w:r w:rsidR="00FB61D5" w:rsidRPr="00C81DCD">
        <w:t xml:space="preserve"> </w:t>
      </w:r>
      <w:r w:rsidR="00D8138C" w:rsidRPr="00C81DCD">
        <w:t>.</w:t>
      </w:r>
    </w:p>
    <w:p w14:paraId="2A7A4979" w14:textId="77777777" w:rsidR="00172B11" w:rsidRPr="00C81DCD" w:rsidRDefault="00172B11" w:rsidP="00277161">
      <w:pPr>
        <w:rPr>
          <w:sz w:val="15"/>
          <w:szCs w:val="15"/>
        </w:rPr>
      </w:pPr>
    </w:p>
    <w:p w14:paraId="30616F0A" w14:textId="77777777" w:rsidR="00425DFD" w:rsidRPr="006C4A63" w:rsidRDefault="00425DFD" w:rsidP="00277161">
      <w:pPr>
        <w:rPr>
          <w:color w:val="FF0000"/>
        </w:rPr>
      </w:pPr>
    </w:p>
    <w:p w14:paraId="24EDA26F" w14:textId="77777777" w:rsidR="00425DFD" w:rsidRPr="006C4A63" w:rsidRDefault="00425DFD" w:rsidP="00277161"/>
    <w:p w14:paraId="4B7D40F5" w14:textId="261E493C" w:rsidR="0074448F" w:rsidRPr="006C4A63" w:rsidRDefault="0074448F" w:rsidP="00277161">
      <w:pPr>
        <w:pStyle w:val="Nadpis3"/>
      </w:pPr>
      <w:r w:rsidRPr="006C4A63">
        <w:t xml:space="preserve">Rozdelenie účtovného zisku </w:t>
      </w:r>
      <w:r w:rsidR="00AC79A3" w:rsidRPr="006C4A63">
        <w:t xml:space="preserve">za rok </w:t>
      </w:r>
      <w:r w:rsidR="00F14CD1" w:rsidRPr="006C4A63">
        <w:t>20</w:t>
      </w:r>
      <w:r w:rsidR="009E1EDC">
        <w:t>2</w:t>
      </w:r>
      <w:r w:rsidR="007E6CF2">
        <w:t>4</w:t>
      </w:r>
      <w:r w:rsidR="00553EB8" w:rsidRPr="006C4A63">
        <w:rPr>
          <w:b/>
          <w:color w:val="00B050"/>
          <w:u w:val="none"/>
        </w:rPr>
        <w:t xml:space="preserve"> </w:t>
      </w:r>
    </w:p>
    <w:p w14:paraId="1F31DF88" w14:textId="77777777" w:rsidR="0013020B" w:rsidRPr="006C4A63" w:rsidRDefault="0013020B" w:rsidP="00277161">
      <w:pPr>
        <w:rPr>
          <w:snapToGrid w:val="0"/>
          <w:lang w:eastAsia="sk-SK"/>
        </w:rPr>
      </w:pPr>
      <w:bookmarkStart w:id="29" w:name="T_distribution_profit_settlement"/>
    </w:p>
    <w:bookmarkEnd w:id="29"/>
    <w:p w14:paraId="575926CB" w14:textId="77777777" w:rsidR="00277161" w:rsidRPr="006C4A63"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277161" w:rsidRPr="00EA5458" w14:paraId="7D2B9B5C" w14:textId="77777777" w:rsidTr="00EC39C1">
        <w:tc>
          <w:tcPr>
            <w:tcW w:w="3936" w:type="pct"/>
            <w:tcBorders>
              <w:top w:val="single" w:sz="8" w:space="0" w:color="auto"/>
              <w:left w:val="nil"/>
              <w:bottom w:val="nil"/>
              <w:right w:val="nil"/>
            </w:tcBorders>
            <w:shd w:val="clear" w:color="auto" w:fill="auto"/>
            <w:noWrap/>
            <w:vAlign w:val="center"/>
            <w:hideMark/>
          </w:tcPr>
          <w:p w14:paraId="1232110A" w14:textId="77777777" w:rsidR="00277161" w:rsidRPr="00EA5458" w:rsidRDefault="00277161" w:rsidP="00277161">
            <w:pPr>
              <w:rPr>
                <w:rFonts w:cs="Arial"/>
                <w:b/>
                <w:bCs/>
                <w:i/>
                <w:iCs/>
                <w:sz w:val="15"/>
                <w:szCs w:val="15"/>
                <w:lang w:val="en-US"/>
              </w:rPr>
            </w:pPr>
            <w:bookmarkStart w:id="30" w:name="RANGE!B12:C24"/>
            <w:r w:rsidRPr="00EA5458">
              <w:rPr>
                <w:rFonts w:cs="Arial"/>
                <w:b/>
                <w:bCs/>
                <w:i/>
                <w:iCs/>
                <w:sz w:val="15"/>
                <w:szCs w:val="15"/>
                <w:lang w:val="en-US"/>
              </w:rPr>
              <w:t>Položka</w:t>
            </w:r>
            <w:bookmarkEnd w:id="30"/>
          </w:p>
        </w:tc>
        <w:tc>
          <w:tcPr>
            <w:tcW w:w="1064" w:type="pct"/>
            <w:tcBorders>
              <w:top w:val="single" w:sz="8" w:space="0" w:color="auto"/>
              <w:left w:val="nil"/>
              <w:bottom w:val="nil"/>
              <w:right w:val="nil"/>
            </w:tcBorders>
            <w:shd w:val="clear" w:color="auto" w:fill="auto"/>
            <w:vAlign w:val="center"/>
            <w:hideMark/>
          </w:tcPr>
          <w:p w14:paraId="25C47790" w14:textId="6BA004F4" w:rsidR="00277161" w:rsidRPr="00EA5458" w:rsidRDefault="00277161" w:rsidP="00EA5458">
            <w:pPr>
              <w:jc w:val="center"/>
              <w:rPr>
                <w:rFonts w:cs="Arial"/>
                <w:b/>
                <w:bCs/>
                <w:i/>
                <w:iCs/>
                <w:sz w:val="15"/>
                <w:szCs w:val="15"/>
                <w:lang w:val="en-US"/>
              </w:rPr>
            </w:pPr>
            <w:r w:rsidRPr="00EA5458">
              <w:rPr>
                <w:rFonts w:cs="Arial"/>
                <w:b/>
                <w:bCs/>
                <w:i/>
                <w:iCs/>
                <w:sz w:val="15"/>
                <w:szCs w:val="15"/>
                <w:lang w:val="en-US"/>
              </w:rPr>
              <w:t>20</w:t>
            </w:r>
            <w:r w:rsidR="009E1EDC" w:rsidRPr="00EA5458">
              <w:rPr>
                <w:rFonts w:cs="Arial"/>
                <w:b/>
                <w:bCs/>
                <w:i/>
                <w:iCs/>
                <w:sz w:val="15"/>
                <w:szCs w:val="15"/>
                <w:lang w:val="en-US"/>
              </w:rPr>
              <w:t>2</w:t>
            </w:r>
            <w:r w:rsidR="007E6CF2">
              <w:rPr>
                <w:rFonts w:cs="Arial"/>
                <w:b/>
                <w:bCs/>
                <w:i/>
                <w:iCs/>
                <w:sz w:val="15"/>
                <w:szCs w:val="15"/>
                <w:lang w:val="en-US"/>
              </w:rPr>
              <w:t>4</w:t>
            </w:r>
          </w:p>
        </w:tc>
      </w:tr>
      <w:tr w:rsidR="00277161" w:rsidRPr="00EA5458" w14:paraId="447F1BCB"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0CF426A4" w14:textId="77777777" w:rsidR="00277161" w:rsidRPr="00EA5458" w:rsidRDefault="00277161" w:rsidP="00277161">
            <w:pPr>
              <w:rPr>
                <w:rFonts w:cs="Arial"/>
                <w:sz w:val="15"/>
                <w:szCs w:val="15"/>
                <w:lang w:val="en-US"/>
              </w:rPr>
            </w:pPr>
            <w:r w:rsidRPr="00EA5458">
              <w:rPr>
                <w:rFonts w:cs="Arial"/>
                <w:sz w:val="15"/>
                <w:szCs w:val="15"/>
                <w:lang w:val="en-US"/>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0D7B0BC4" w14:textId="39F84D9B" w:rsidR="00277161" w:rsidRPr="00EA5458" w:rsidRDefault="006C4A63" w:rsidP="007E6CF2">
            <w:pPr>
              <w:jc w:val="right"/>
              <w:rPr>
                <w:rFonts w:cs="Arial"/>
                <w:sz w:val="15"/>
                <w:szCs w:val="15"/>
                <w:lang w:val="en-US"/>
              </w:rPr>
            </w:pPr>
            <w:r w:rsidRPr="00EA5458">
              <w:rPr>
                <w:rFonts w:cs="Arial"/>
                <w:sz w:val="15"/>
                <w:szCs w:val="15"/>
                <w:lang w:val="en-US"/>
              </w:rPr>
              <w:t xml:space="preserve"> </w:t>
            </w:r>
            <w:r w:rsidR="00EA5458" w:rsidRPr="00EA5458">
              <w:rPr>
                <w:rFonts w:cs="Arial"/>
                <w:sz w:val="15"/>
                <w:szCs w:val="15"/>
                <w:lang w:val="en-US"/>
              </w:rPr>
              <w:t>4</w:t>
            </w:r>
            <w:r w:rsidR="007E6CF2">
              <w:rPr>
                <w:rFonts w:cs="Arial"/>
                <w:sz w:val="15"/>
                <w:szCs w:val="15"/>
                <w:lang w:val="en-US"/>
              </w:rPr>
              <w:t> 679 360</w:t>
            </w:r>
          </w:p>
        </w:tc>
      </w:tr>
      <w:tr w:rsidR="00277161" w:rsidRPr="00EA5458" w14:paraId="6A20CF5F" w14:textId="77777777" w:rsidTr="00EC39C1">
        <w:tc>
          <w:tcPr>
            <w:tcW w:w="3936" w:type="pct"/>
            <w:tcBorders>
              <w:top w:val="nil"/>
              <w:left w:val="nil"/>
              <w:bottom w:val="single" w:sz="8" w:space="0" w:color="auto"/>
              <w:right w:val="nil"/>
            </w:tcBorders>
            <w:shd w:val="clear" w:color="auto" w:fill="auto"/>
            <w:noWrap/>
            <w:vAlign w:val="center"/>
            <w:hideMark/>
          </w:tcPr>
          <w:p w14:paraId="5B5A206C" w14:textId="77777777" w:rsidR="00277161" w:rsidRPr="00EA5458" w:rsidRDefault="00277161" w:rsidP="00277161">
            <w:pPr>
              <w:rPr>
                <w:rFonts w:cs="Arial"/>
                <w:b/>
                <w:bCs/>
                <w:sz w:val="15"/>
                <w:szCs w:val="15"/>
                <w:lang w:val="en-US"/>
              </w:rPr>
            </w:pPr>
            <w:r w:rsidRPr="00EA5458">
              <w:rPr>
                <w:rFonts w:cs="Arial"/>
                <w:b/>
                <w:bCs/>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2B9ABBBB" w14:textId="77777777" w:rsidR="00277161" w:rsidRPr="00EA5458" w:rsidRDefault="00277161" w:rsidP="00277161">
            <w:pPr>
              <w:jc w:val="center"/>
              <w:rPr>
                <w:rFonts w:cs="Arial"/>
                <w:sz w:val="15"/>
                <w:szCs w:val="15"/>
                <w:lang w:val="en-US"/>
              </w:rPr>
            </w:pPr>
            <w:r w:rsidRPr="00EA5458">
              <w:rPr>
                <w:rFonts w:cs="Arial"/>
                <w:sz w:val="15"/>
                <w:szCs w:val="15"/>
                <w:lang w:val="en-US"/>
              </w:rPr>
              <w:t> </w:t>
            </w:r>
          </w:p>
        </w:tc>
      </w:tr>
      <w:tr w:rsidR="00277161" w:rsidRPr="00EA5458" w14:paraId="59F07717" w14:textId="77777777" w:rsidTr="00EC39C1">
        <w:tc>
          <w:tcPr>
            <w:tcW w:w="3936" w:type="pct"/>
            <w:tcBorders>
              <w:top w:val="nil"/>
              <w:left w:val="nil"/>
              <w:bottom w:val="nil"/>
              <w:right w:val="nil"/>
            </w:tcBorders>
            <w:shd w:val="clear" w:color="auto" w:fill="auto"/>
            <w:noWrap/>
            <w:vAlign w:val="center"/>
            <w:hideMark/>
          </w:tcPr>
          <w:p w14:paraId="07C05292" w14:textId="77777777" w:rsidR="00277161" w:rsidRPr="00EA5458" w:rsidRDefault="00277161" w:rsidP="00277161">
            <w:pPr>
              <w:rPr>
                <w:rFonts w:cs="Arial"/>
                <w:b/>
                <w:bCs/>
                <w:i/>
                <w:iCs/>
                <w:sz w:val="15"/>
                <w:szCs w:val="15"/>
                <w:lang w:val="en-US"/>
              </w:rPr>
            </w:pPr>
            <w:r w:rsidRPr="00EA5458">
              <w:rPr>
                <w:rFonts w:cs="Arial"/>
                <w:b/>
                <w:bCs/>
                <w:i/>
                <w:iCs/>
                <w:sz w:val="15"/>
                <w:szCs w:val="15"/>
                <w:lang w:val="en-US"/>
              </w:rPr>
              <w:t>Rozdelenie účtovného zisku</w:t>
            </w:r>
          </w:p>
        </w:tc>
        <w:tc>
          <w:tcPr>
            <w:tcW w:w="1064" w:type="pct"/>
            <w:tcBorders>
              <w:top w:val="nil"/>
              <w:left w:val="nil"/>
              <w:bottom w:val="nil"/>
              <w:right w:val="nil"/>
            </w:tcBorders>
            <w:shd w:val="clear" w:color="auto" w:fill="auto"/>
            <w:vAlign w:val="center"/>
            <w:hideMark/>
          </w:tcPr>
          <w:p w14:paraId="782C6375" w14:textId="72AD97AF" w:rsidR="00277161" w:rsidRPr="00EA5458" w:rsidRDefault="00277161" w:rsidP="00EA5458">
            <w:pPr>
              <w:jc w:val="center"/>
              <w:rPr>
                <w:rFonts w:cs="Arial"/>
                <w:b/>
                <w:bCs/>
                <w:i/>
                <w:iCs/>
                <w:sz w:val="15"/>
                <w:szCs w:val="15"/>
                <w:lang w:val="en-US"/>
              </w:rPr>
            </w:pPr>
            <w:r w:rsidRPr="00EA5458">
              <w:rPr>
                <w:rFonts w:cs="Arial"/>
                <w:b/>
                <w:bCs/>
                <w:i/>
                <w:iCs/>
                <w:sz w:val="15"/>
                <w:szCs w:val="15"/>
                <w:lang w:val="en-US"/>
              </w:rPr>
              <w:t>20</w:t>
            </w:r>
            <w:r w:rsidR="00DC5816" w:rsidRPr="00EA5458">
              <w:rPr>
                <w:rFonts w:cs="Arial"/>
                <w:b/>
                <w:bCs/>
                <w:i/>
                <w:iCs/>
                <w:sz w:val="15"/>
                <w:szCs w:val="15"/>
                <w:lang w:val="en-US"/>
              </w:rPr>
              <w:t>2</w:t>
            </w:r>
            <w:r w:rsidR="007E6CF2">
              <w:rPr>
                <w:rFonts w:cs="Arial"/>
                <w:b/>
                <w:bCs/>
                <w:i/>
                <w:iCs/>
                <w:sz w:val="15"/>
                <w:szCs w:val="15"/>
                <w:lang w:val="en-US"/>
              </w:rPr>
              <w:t>4</w:t>
            </w:r>
          </w:p>
        </w:tc>
      </w:tr>
      <w:tr w:rsidR="00277161" w:rsidRPr="00EA5458" w14:paraId="3E8C1AF8" w14:textId="77777777" w:rsidTr="00EC39C1">
        <w:tc>
          <w:tcPr>
            <w:tcW w:w="3936" w:type="pct"/>
            <w:tcBorders>
              <w:top w:val="single" w:sz="4" w:space="0" w:color="auto"/>
              <w:left w:val="nil"/>
              <w:bottom w:val="nil"/>
              <w:right w:val="nil"/>
            </w:tcBorders>
            <w:shd w:val="clear" w:color="auto" w:fill="auto"/>
            <w:noWrap/>
            <w:vAlign w:val="center"/>
            <w:hideMark/>
          </w:tcPr>
          <w:p w14:paraId="7915834C" w14:textId="77777777" w:rsidR="00277161" w:rsidRPr="00EA5458" w:rsidRDefault="00277161" w:rsidP="00277161">
            <w:pPr>
              <w:rPr>
                <w:rFonts w:cs="Arial"/>
                <w:sz w:val="15"/>
                <w:szCs w:val="15"/>
                <w:lang w:val="en-US"/>
              </w:rPr>
            </w:pPr>
            <w:r w:rsidRPr="00EA5458">
              <w:rPr>
                <w:rFonts w:cs="Arial"/>
                <w:sz w:val="15"/>
                <w:szCs w:val="15"/>
                <w:lang w:val="en-US"/>
              </w:rPr>
              <w:t>Prídel do zákonného rezervného fondu</w:t>
            </w:r>
          </w:p>
        </w:tc>
        <w:tc>
          <w:tcPr>
            <w:tcW w:w="1064" w:type="pct"/>
            <w:tcBorders>
              <w:top w:val="single" w:sz="4" w:space="0" w:color="auto"/>
              <w:left w:val="nil"/>
              <w:bottom w:val="nil"/>
              <w:right w:val="nil"/>
            </w:tcBorders>
            <w:shd w:val="clear" w:color="auto" w:fill="auto"/>
            <w:vAlign w:val="center"/>
            <w:hideMark/>
          </w:tcPr>
          <w:p w14:paraId="495AE190" w14:textId="2179DFB3" w:rsidR="00277161" w:rsidRPr="00EA5458" w:rsidRDefault="007E6CF2" w:rsidP="00CD1B97">
            <w:pPr>
              <w:jc w:val="right"/>
              <w:rPr>
                <w:rFonts w:cs="Arial"/>
                <w:sz w:val="15"/>
                <w:szCs w:val="15"/>
                <w:lang w:val="en-US"/>
              </w:rPr>
            </w:pPr>
            <w:r>
              <w:rPr>
                <w:rFonts w:cs="Arial"/>
                <w:sz w:val="15"/>
                <w:szCs w:val="15"/>
                <w:lang w:val="en-US"/>
              </w:rPr>
              <w:t>877 517</w:t>
            </w:r>
          </w:p>
        </w:tc>
      </w:tr>
      <w:tr w:rsidR="00277161" w:rsidRPr="00EA5458" w14:paraId="2D61DF91" w14:textId="77777777" w:rsidTr="00EC39C1">
        <w:tc>
          <w:tcPr>
            <w:tcW w:w="3936" w:type="pct"/>
            <w:tcBorders>
              <w:top w:val="nil"/>
              <w:left w:val="nil"/>
              <w:bottom w:val="nil"/>
              <w:right w:val="nil"/>
            </w:tcBorders>
            <w:shd w:val="clear" w:color="auto" w:fill="auto"/>
            <w:noWrap/>
            <w:vAlign w:val="center"/>
            <w:hideMark/>
          </w:tcPr>
          <w:p w14:paraId="1FF364C7" w14:textId="77777777" w:rsidR="00277161" w:rsidRPr="00EA5458" w:rsidRDefault="00277161" w:rsidP="00277161">
            <w:pPr>
              <w:rPr>
                <w:rFonts w:cs="Arial"/>
                <w:sz w:val="15"/>
                <w:szCs w:val="15"/>
                <w:lang w:val="en-US"/>
              </w:rPr>
            </w:pPr>
            <w:r w:rsidRPr="00EA5458">
              <w:rPr>
                <w:rFonts w:cs="Arial"/>
                <w:sz w:val="15"/>
                <w:szCs w:val="15"/>
                <w:lang w:val="en-US"/>
              </w:rPr>
              <w:t>Prídel do štatutárnych a ostatných fondov</w:t>
            </w:r>
          </w:p>
        </w:tc>
        <w:tc>
          <w:tcPr>
            <w:tcW w:w="1064" w:type="pct"/>
            <w:tcBorders>
              <w:top w:val="nil"/>
              <w:left w:val="nil"/>
              <w:bottom w:val="nil"/>
              <w:right w:val="nil"/>
            </w:tcBorders>
            <w:shd w:val="clear" w:color="auto" w:fill="auto"/>
            <w:vAlign w:val="center"/>
            <w:hideMark/>
          </w:tcPr>
          <w:p w14:paraId="576DE11C" w14:textId="77777777" w:rsidR="00277161" w:rsidRPr="00EA5458" w:rsidRDefault="00277161" w:rsidP="00277161">
            <w:pPr>
              <w:jc w:val="right"/>
              <w:rPr>
                <w:rFonts w:cs="Arial"/>
                <w:sz w:val="15"/>
                <w:szCs w:val="15"/>
                <w:lang w:val="en-US"/>
              </w:rPr>
            </w:pPr>
            <w:r w:rsidRPr="00EA5458">
              <w:rPr>
                <w:rFonts w:cs="Arial"/>
                <w:sz w:val="15"/>
                <w:szCs w:val="15"/>
                <w:lang w:val="en-US"/>
              </w:rPr>
              <w:t xml:space="preserve">- </w:t>
            </w:r>
          </w:p>
        </w:tc>
      </w:tr>
      <w:tr w:rsidR="00277161" w:rsidRPr="00EA5458" w14:paraId="5053CDB1" w14:textId="77777777" w:rsidTr="00EC39C1">
        <w:tc>
          <w:tcPr>
            <w:tcW w:w="3936" w:type="pct"/>
            <w:tcBorders>
              <w:top w:val="nil"/>
              <w:left w:val="nil"/>
              <w:bottom w:val="nil"/>
              <w:right w:val="nil"/>
            </w:tcBorders>
            <w:shd w:val="clear" w:color="auto" w:fill="auto"/>
            <w:noWrap/>
            <w:vAlign w:val="center"/>
            <w:hideMark/>
          </w:tcPr>
          <w:p w14:paraId="1ECA82D6" w14:textId="77777777" w:rsidR="00277161" w:rsidRPr="00EA5458" w:rsidRDefault="00277161" w:rsidP="00277161">
            <w:pPr>
              <w:rPr>
                <w:rFonts w:cs="Arial"/>
                <w:sz w:val="15"/>
                <w:szCs w:val="15"/>
                <w:lang w:val="en-US"/>
              </w:rPr>
            </w:pPr>
            <w:r w:rsidRPr="00EA5458">
              <w:rPr>
                <w:rFonts w:cs="Arial"/>
                <w:sz w:val="15"/>
                <w:szCs w:val="15"/>
                <w:lang w:val="en-US"/>
              </w:rPr>
              <w:t>Prídel do sociálneho fondu</w:t>
            </w:r>
          </w:p>
        </w:tc>
        <w:tc>
          <w:tcPr>
            <w:tcW w:w="1064" w:type="pct"/>
            <w:tcBorders>
              <w:top w:val="nil"/>
              <w:left w:val="nil"/>
              <w:bottom w:val="nil"/>
              <w:right w:val="nil"/>
            </w:tcBorders>
            <w:shd w:val="clear" w:color="auto" w:fill="auto"/>
            <w:vAlign w:val="center"/>
            <w:hideMark/>
          </w:tcPr>
          <w:p w14:paraId="5A0A1851" w14:textId="77777777" w:rsidR="00277161" w:rsidRPr="00EA5458" w:rsidRDefault="00277161" w:rsidP="00277161">
            <w:pPr>
              <w:jc w:val="right"/>
              <w:rPr>
                <w:rFonts w:cs="Arial"/>
                <w:sz w:val="15"/>
                <w:szCs w:val="15"/>
                <w:lang w:val="en-US"/>
              </w:rPr>
            </w:pPr>
            <w:r w:rsidRPr="00EA5458">
              <w:rPr>
                <w:rFonts w:cs="Arial"/>
                <w:sz w:val="15"/>
                <w:szCs w:val="15"/>
                <w:lang w:val="en-US"/>
              </w:rPr>
              <w:t xml:space="preserve">- </w:t>
            </w:r>
          </w:p>
        </w:tc>
      </w:tr>
      <w:tr w:rsidR="00277161" w:rsidRPr="00EA5458" w14:paraId="17A70808" w14:textId="77777777" w:rsidTr="00EC39C1">
        <w:tc>
          <w:tcPr>
            <w:tcW w:w="3936" w:type="pct"/>
            <w:tcBorders>
              <w:top w:val="nil"/>
              <w:left w:val="nil"/>
              <w:bottom w:val="nil"/>
              <w:right w:val="nil"/>
            </w:tcBorders>
            <w:shd w:val="clear" w:color="auto" w:fill="auto"/>
            <w:noWrap/>
            <w:vAlign w:val="center"/>
            <w:hideMark/>
          </w:tcPr>
          <w:p w14:paraId="3A06D937" w14:textId="77777777" w:rsidR="00277161" w:rsidRPr="00EA5458" w:rsidRDefault="00277161" w:rsidP="00277161">
            <w:pPr>
              <w:rPr>
                <w:rFonts w:cs="Arial"/>
                <w:sz w:val="15"/>
                <w:szCs w:val="15"/>
                <w:lang w:val="en-US"/>
              </w:rPr>
            </w:pPr>
            <w:r w:rsidRPr="00EA5458">
              <w:rPr>
                <w:rFonts w:cs="Arial"/>
                <w:sz w:val="15"/>
                <w:szCs w:val="15"/>
                <w:lang w:val="en-US"/>
              </w:rPr>
              <w:t>Prídel na zvýšenie základného imania</w:t>
            </w:r>
          </w:p>
        </w:tc>
        <w:tc>
          <w:tcPr>
            <w:tcW w:w="1064" w:type="pct"/>
            <w:tcBorders>
              <w:top w:val="nil"/>
              <w:left w:val="nil"/>
              <w:bottom w:val="nil"/>
              <w:right w:val="nil"/>
            </w:tcBorders>
            <w:shd w:val="clear" w:color="auto" w:fill="auto"/>
            <w:vAlign w:val="center"/>
            <w:hideMark/>
          </w:tcPr>
          <w:p w14:paraId="33C7EB9F" w14:textId="77777777" w:rsidR="00277161" w:rsidRPr="00EA5458" w:rsidRDefault="00277161" w:rsidP="00277161">
            <w:pPr>
              <w:jc w:val="right"/>
              <w:rPr>
                <w:rFonts w:cs="Arial"/>
                <w:sz w:val="15"/>
                <w:szCs w:val="15"/>
                <w:lang w:val="en-US"/>
              </w:rPr>
            </w:pPr>
            <w:r w:rsidRPr="00EA5458">
              <w:rPr>
                <w:rFonts w:cs="Arial"/>
                <w:sz w:val="15"/>
                <w:szCs w:val="15"/>
                <w:lang w:val="en-US"/>
              </w:rPr>
              <w:t xml:space="preserve">- </w:t>
            </w:r>
          </w:p>
        </w:tc>
      </w:tr>
      <w:tr w:rsidR="00277161" w:rsidRPr="00EA5458" w14:paraId="2007AE3E" w14:textId="77777777" w:rsidTr="00EC39C1">
        <w:tc>
          <w:tcPr>
            <w:tcW w:w="3936" w:type="pct"/>
            <w:tcBorders>
              <w:top w:val="nil"/>
              <w:left w:val="nil"/>
              <w:bottom w:val="nil"/>
              <w:right w:val="nil"/>
            </w:tcBorders>
            <w:shd w:val="clear" w:color="auto" w:fill="auto"/>
            <w:noWrap/>
            <w:vAlign w:val="center"/>
            <w:hideMark/>
          </w:tcPr>
          <w:p w14:paraId="7DEBE981" w14:textId="77777777" w:rsidR="00277161" w:rsidRPr="00EA5458" w:rsidRDefault="00277161" w:rsidP="00277161">
            <w:pPr>
              <w:rPr>
                <w:rFonts w:cs="Arial"/>
                <w:sz w:val="15"/>
                <w:szCs w:val="15"/>
                <w:lang w:val="en-US"/>
              </w:rPr>
            </w:pPr>
            <w:r w:rsidRPr="00EA5458">
              <w:rPr>
                <w:rFonts w:cs="Arial"/>
                <w:sz w:val="15"/>
                <w:szCs w:val="15"/>
                <w:lang w:val="en-US"/>
              </w:rPr>
              <w:t>Úhrada straty minulých období</w:t>
            </w:r>
          </w:p>
        </w:tc>
        <w:tc>
          <w:tcPr>
            <w:tcW w:w="1064" w:type="pct"/>
            <w:tcBorders>
              <w:top w:val="nil"/>
              <w:left w:val="nil"/>
              <w:bottom w:val="nil"/>
              <w:right w:val="nil"/>
            </w:tcBorders>
            <w:shd w:val="clear" w:color="auto" w:fill="auto"/>
            <w:vAlign w:val="center"/>
            <w:hideMark/>
          </w:tcPr>
          <w:p w14:paraId="5E69E875" w14:textId="77777777" w:rsidR="00277161" w:rsidRPr="00EA5458" w:rsidRDefault="00277161" w:rsidP="00277161">
            <w:pPr>
              <w:jc w:val="right"/>
              <w:rPr>
                <w:rFonts w:cs="Arial"/>
                <w:sz w:val="15"/>
                <w:szCs w:val="15"/>
                <w:lang w:val="en-US"/>
              </w:rPr>
            </w:pPr>
            <w:r w:rsidRPr="00EA5458">
              <w:rPr>
                <w:rFonts w:cs="Arial"/>
                <w:sz w:val="15"/>
                <w:szCs w:val="15"/>
                <w:lang w:val="en-US"/>
              </w:rPr>
              <w:t xml:space="preserve">- </w:t>
            </w:r>
          </w:p>
        </w:tc>
      </w:tr>
      <w:tr w:rsidR="00277161" w:rsidRPr="00EA5458" w14:paraId="257099DD" w14:textId="77777777" w:rsidTr="00EC39C1">
        <w:tc>
          <w:tcPr>
            <w:tcW w:w="3936" w:type="pct"/>
            <w:tcBorders>
              <w:top w:val="nil"/>
              <w:left w:val="nil"/>
              <w:bottom w:val="nil"/>
              <w:right w:val="nil"/>
            </w:tcBorders>
            <w:shd w:val="clear" w:color="auto" w:fill="auto"/>
            <w:noWrap/>
            <w:vAlign w:val="center"/>
            <w:hideMark/>
          </w:tcPr>
          <w:p w14:paraId="61B43CEA" w14:textId="77777777" w:rsidR="00277161" w:rsidRPr="00EA5458" w:rsidRDefault="00277161" w:rsidP="00277161">
            <w:pPr>
              <w:rPr>
                <w:rFonts w:cs="Arial"/>
                <w:sz w:val="15"/>
                <w:szCs w:val="15"/>
                <w:lang w:val="en-US"/>
              </w:rPr>
            </w:pPr>
            <w:r w:rsidRPr="00EA5458">
              <w:rPr>
                <w:rFonts w:cs="Arial"/>
                <w:sz w:val="15"/>
                <w:szCs w:val="15"/>
                <w:lang w:val="en-US"/>
              </w:rPr>
              <w:t>Prevod do nerozdeleného zisku minulých rokov</w:t>
            </w:r>
          </w:p>
        </w:tc>
        <w:tc>
          <w:tcPr>
            <w:tcW w:w="1064" w:type="pct"/>
            <w:tcBorders>
              <w:top w:val="nil"/>
              <w:left w:val="nil"/>
              <w:bottom w:val="nil"/>
              <w:right w:val="nil"/>
            </w:tcBorders>
            <w:shd w:val="clear" w:color="auto" w:fill="auto"/>
            <w:vAlign w:val="center"/>
            <w:hideMark/>
          </w:tcPr>
          <w:p w14:paraId="5A91C648" w14:textId="389630DF" w:rsidR="00277161" w:rsidRPr="00EA5458" w:rsidRDefault="007E6CF2" w:rsidP="007E6CF2">
            <w:pPr>
              <w:jc w:val="right"/>
              <w:rPr>
                <w:rFonts w:cs="Arial"/>
                <w:sz w:val="15"/>
                <w:szCs w:val="15"/>
                <w:lang w:val="en-US"/>
              </w:rPr>
            </w:pPr>
            <w:r>
              <w:rPr>
                <w:rFonts w:cs="Arial"/>
                <w:sz w:val="15"/>
                <w:szCs w:val="15"/>
                <w:lang w:val="en-US"/>
              </w:rPr>
              <w:t>3</w:t>
            </w:r>
            <w:r w:rsidR="00EA5458" w:rsidRPr="00EA5458">
              <w:rPr>
                <w:rFonts w:cs="Arial"/>
                <w:sz w:val="15"/>
                <w:szCs w:val="15"/>
                <w:lang w:val="en-US"/>
              </w:rPr>
              <w:t> </w:t>
            </w:r>
            <w:r>
              <w:rPr>
                <w:rFonts w:cs="Arial"/>
                <w:sz w:val="15"/>
                <w:szCs w:val="15"/>
                <w:lang w:val="en-US"/>
              </w:rPr>
              <w:t>801</w:t>
            </w:r>
            <w:r w:rsidR="00EA5458" w:rsidRPr="00EA5458">
              <w:rPr>
                <w:rFonts w:cs="Arial"/>
                <w:sz w:val="15"/>
                <w:szCs w:val="15"/>
                <w:lang w:val="en-US"/>
              </w:rPr>
              <w:t xml:space="preserve"> 8</w:t>
            </w:r>
            <w:r>
              <w:rPr>
                <w:rFonts w:cs="Arial"/>
                <w:sz w:val="15"/>
                <w:szCs w:val="15"/>
                <w:lang w:val="en-US"/>
              </w:rPr>
              <w:t>43</w:t>
            </w:r>
            <w:r w:rsidR="00EA5458" w:rsidRPr="00EA5458">
              <w:rPr>
                <w:rFonts w:cs="Arial"/>
                <w:sz w:val="15"/>
                <w:szCs w:val="15"/>
                <w:lang w:val="en-US"/>
              </w:rPr>
              <w:t xml:space="preserve"> </w:t>
            </w:r>
            <w:r w:rsidR="00277161" w:rsidRPr="00EA5458">
              <w:rPr>
                <w:rFonts w:cs="Arial"/>
                <w:sz w:val="15"/>
                <w:szCs w:val="15"/>
                <w:lang w:val="en-US"/>
              </w:rPr>
              <w:t xml:space="preserve"> </w:t>
            </w:r>
          </w:p>
        </w:tc>
      </w:tr>
      <w:tr w:rsidR="00277161" w:rsidRPr="00EA5458" w14:paraId="26E93306" w14:textId="77777777" w:rsidTr="00EC39C1">
        <w:tc>
          <w:tcPr>
            <w:tcW w:w="3936" w:type="pct"/>
            <w:tcBorders>
              <w:top w:val="nil"/>
              <w:left w:val="nil"/>
              <w:bottom w:val="nil"/>
              <w:right w:val="nil"/>
            </w:tcBorders>
            <w:shd w:val="clear" w:color="auto" w:fill="auto"/>
            <w:noWrap/>
            <w:vAlign w:val="center"/>
            <w:hideMark/>
          </w:tcPr>
          <w:p w14:paraId="6BCB87BA" w14:textId="77777777" w:rsidR="00277161" w:rsidRPr="00EA5458" w:rsidRDefault="00277161" w:rsidP="00277161">
            <w:pPr>
              <w:rPr>
                <w:rFonts w:cs="Arial"/>
                <w:sz w:val="15"/>
                <w:szCs w:val="15"/>
                <w:lang w:val="en-US"/>
              </w:rPr>
            </w:pPr>
            <w:r w:rsidRPr="00EA5458">
              <w:rPr>
                <w:rFonts w:cs="Arial"/>
                <w:sz w:val="15"/>
                <w:szCs w:val="15"/>
                <w:lang w:val="en-US"/>
              </w:rPr>
              <w:t>Rozdelenie podielu na zisku spoločníkom, členom</w:t>
            </w:r>
          </w:p>
        </w:tc>
        <w:tc>
          <w:tcPr>
            <w:tcW w:w="1064" w:type="pct"/>
            <w:tcBorders>
              <w:top w:val="nil"/>
              <w:left w:val="nil"/>
              <w:bottom w:val="nil"/>
              <w:right w:val="nil"/>
            </w:tcBorders>
            <w:shd w:val="clear" w:color="auto" w:fill="auto"/>
            <w:vAlign w:val="center"/>
            <w:hideMark/>
          </w:tcPr>
          <w:p w14:paraId="7A22DF9B" w14:textId="77777777" w:rsidR="00277161" w:rsidRPr="00EA5458" w:rsidRDefault="0021459F" w:rsidP="00277161">
            <w:pPr>
              <w:jc w:val="right"/>
              <w:rPr>
                <w:rFonts w:cs="Arial"/>
                <w:sz w:val="15"/>
                <w:szCs w:val="15"/>
                <w:lang w:val="en-US"/>
              </w:rPr>
            </w:pPr>
            <w:r w:rsidRPr="00EA5458">
              <w:rPr>
                <w:rFonts w:cs="Arial"/>
                <w:sz w:val="15"/>
                <w:szCs w:val="15"/>
                <w:lang w:val="en-US"/>
              </w:rPr>
              <w:t>-</w:t>
            </w:r>
            <w:r w:rsidR="004129E6" w:rsidRPr="00EA5458">
              <w:rPr>
                <w:rFonts w:cs="Arial"/>
                <w:sz w:val="15"/>
                <w:szCs w:val="15"/>
                <w:lang w:val="en-US"/>
              </w:rPr>
              <w:t xml:space="preserve"> </w:t>
            </w:r>
            <w:r w:rsidR="00277161" w:rsidRPr="00EA5458">
              <w:rPr>
                <w:rFonts w:cs="Arial"/>
                <w:sz w:val="15"/>
                <w:szCs w:val="15"/>
                <w:lang w:val="en-US"/>
              </w:rPr>
              <w:t xml:space="preserve"> </w:t>
            </w:r>
          </w:p>
        </w:tc>
      </w:tr>
      <w:tr w:rsidR="00277161" w:rsidRPr="00EA5458" w14:paraId="484D54A9" w14:textId="77777777" w:rsidTr="00EC39C1">
        <w:tc>
          <w:tcPr>
            <w:tcW w:w="3936" w:type="pct"/>
            <w:tcBorders>
              <w:top w:val="nil"/>
              <w:left w:val="nil"/>
              <w:bottom w:val="nil"/>
              <w:right w:val="nil"/>
            </w:tcBorders>
            <w:shd w:val="clear" w:color="auto" w:fill="auto"/>
            <w:noWrap/>
            <w:vAlign w:val="center"/>
            <w:hideMark/>
          </w:tcPr>
          <w:p w14:paraId="5B572E71" w14:textId="77777777" w:rsidR="00277161" w:rsidRPr="00EA5458" w:rsidRDefault="00277161" w:rsidP="00277161">
            <w:pPr>
              <w:rPr>
                <w:rFonts w:cs="Arial"/>
                <w:sz w:val="15"/>
                <w:szCs w:val="15"/>
                <w:lang w:val="en-US"/>
              </w:rPr>
            </w:pPr>
            <w:r w:rsidRPr="00EA5458">
              <w:rPr>
                <w:rFonts w:cs="Arial"/>
                <w:sz w:val="15"/>
                <w:szCs w:val="15"/>
                <w:lang w:val="en-US"/>
              </w:rPr>
              <w:t xml:space="preserve">Iné </w:t>
            </w:r>
          </w:p>
        </w:tc>
        <w:tc>
          <w:tcPr>
            <w:tcW w:w="1064" w:type="pct"/>
            <w:tcBorders>
              <w:top w:val="nil"/>
              <w:left w:val="nil"/>
              <w:bottom w:val="single" w:sz="4" w:space="0" w:color="auto"/>
              <w:right w:val="nil"/>
            </w:tcBorders>
            <w:shd w:val="clear" w:color="auto" w:fill="auto"/>
            <w:vAlign w:val="center"/>
            <w:hideMark/>
          </w:tcPr>
          <w:p w14:paraId="3A9D86E8" w14:textId="77777777" w:rsidR="00277161" w:rsidRPr="00EA5458" w:rsidRDefault="00277161" w:rsidP="00277161">
            <w:pPr>
              <w:jc w:val="right"/>
              <w:rPr>
                <w:rFonts w:cs="Arial"/>
                <w:sz w:val="15"/>
                <w:szCs w:val="15"/>
                <w:lang w:val="en-US"/>
              </w:rPr>
            </w:pPr>
            <w:r w:rsidRPr="00EA5458">
              <w:rPr>
                <w:rFonts w:cs="Arial"/>
                <w:sz w:val="15"/>
                <w:szCs w:val="15"/>
                <w:lang w:val="en-US"/>
              </w:rPr>
              <w:t xml:space="preserve">- </w:t>
            </w:r>
          </w:p>
        </w:tc>
      </w:tr>
      <w:tr w:rsidR="00277161" w:rsidRPr="00EA5458" w14:paraId="4CB0A752" w14:textId="77777777" w:rsidTr="00EC39C1">
        <w:tc>
          <w:tcPr>
            <w:tcW w:w="3936" w:type="pct"/>
            <w:tcBorders>
              <w:top w:val="nil"/>
              <w:left w:val="nil"/>
              <w:bottom w:val="single" w:sz="8" w:space="0" w:color="auto"/>
              <w:right w:val="nil"/>
            </w:tcBorders>
            <w:shd w:val="clear" w:color="auto" w:fill="auto"/>
            <w:noWrap/>
            <w:vAlign w:val="center"/>
            <w:hideMark/>
          </w:tcPr>
          <w:p w14:paraId="59B5C430" w14:textId="77777777" w:rsidR="00277161" w:rsidRPr="00EA5458" w:rsidRDefault="00277161" w:rsidP="00277161">
            <w:pPr>
              <w:rPr>
                <w:rFonts w:cs="Arial"/>
                <w:b/>
                <w:bCs/>
                <w:sz w:val="15"/>
                <w:szCs w:val="15"/>
                <w:lang w:val="en-US"/>
              </w:rPr>
            </w:pPr>
            <w:r w:rsidRPr="00EA5458">
              <w:rPr>
                <w:rFonts w:cs="Arial"/>
                <w:b/>
                <w:bCs/>
                <w:sz w:val="15"/>
                <w:szCs w:val="15"/>
                <w:lang w:val="en-US"/>
              </w:rPr>
              <w:t>Spolu</w:t>
            </w:r>
          </w:p>
        </w:tc>
        <w:tc>
          <w:tcPr>
            <w:tcW w:w="1064" w:type="pct"/>
            <w:tcBorders>
              <w:top w:val="nil"/>
              <w:left w:val="nil"/>
              <w:bottom w:val="single" w:sz="8" w:space="0" w:color="auto"/>
              <w:right w:val="nil"/>
            </w:tcBorders>
            <w:shd w:val="clear" w:color="auto" w:fill="auto"/>
            <w:vAlign w:val="center"/>
            <w:hideMark/>
          </w:tcPr>
          <w:p w14:paraId="2D345BC0" w14:textId="5392C3C4" w:rsidR="00277161" w:rsidRPr="00EA5458" w:rsidRDefault="00EA5458" w:rsidP="007E6CF2">
            <w:pPr>
              <w:jc w:val="right"/>
              <w:rPr>
                <w:rFonts w:cs="Arial"/>
                <w:b/>
                <w:bCs/>
                <w:sz w:val="15"/>
                <w:szCs w:val="15"/>
                <w:lang w:val="en-US"/>
              </w:rPr>
            </w:pPr>
            <w:r w:rsidRPr="00EA5458">
              <w:rPr>
                <w:rFonts w:cs="Arial"/>
                <w:b/>
                <w:bCs/>
                <w:sz w:val="15"/>
                <w:szCs w:val="15"/>
                <w:lang w:val="en-US"/>
              </w:rPr>
              <w:t>4 </w:t>
            </w:r>
            <w:r w:rsidR="007E6CF2">
              <w:rPr>
                <w:rFonts w:cs="Arial"/>
                <w:b/>
                <w:bCs/>
                <w:sz w:val="15"/>
                <w:szCs w:val="15"/>
                <w:lang w:val="en-US"/>
              </w:rPr>
              <w:t>679</w:t>
            </w:r>
            <w:r w:rsidRPr="00EA5458">
              <w:rPr>
                <w:rFonts w:cs="Arial"/>
                <w:b/>
                <w:bCs/>
                <w:sz w:val="15"/>
                <w:szCs w:val="15"/>
                <w:lang w:val="en-US"/>
              </w:rPr>
              <w:t xml:space="preserve"> </w:t>
            </w:r>
            <w:r w:rsidR="007E6CF2">
              <w:rPr>
                <w:rFonts w:cs="Arial"/>
                <w:b/>
                <w:bCs/>
                <w:sz w:val="15"/>
                <w:szCs w:val="15"/>
                <w:lang w:val="en-US"/>
              </w:rPr>
              <w:t>360</w:t>
            </w:r>
          </w:p>
        </w:tc>
      </w:tr>
    </w:tbl>
    <w:p w14:paraId="300FD513" w14:textId="77777777" w:rsidR="0074448F" w:rsidRPr="00EA5458" w:rsidRDefault="0074448F" w:rsidP="00277161">
      <w:pPr>
        <w:rPr>
          <w:snapToGrid w:val="0"/>
          <w:lang w:eastAsia="sk-SK"/>
        </w:rPr>
      </w:pPr>
    </w:p>
    <w:p w14:paraId="6A6DFD09" w14:textId="77777777" w:rsidR="00406197" w:rsidRDefault="00406197" w:rsidP="00277161">
      <w:pPr>
        <w:rPr>
          <w:snapToGrid w:val="0"/>
          <w:lang w:eastAsia="sk-SK"/>
        </w:rPr>
      </w:pPr>
    </w:p>
    <w:p w14:paraId="189138E2" w14:textId="77777777" w:rsidR="00852BF4" w:rsidRDefault="00852BF4" w:rsidP="00277161">
      <w:pPr>
        <w:rPr>
          <w:snapToGrid w:val="0"/>
          <w:lang w:eastAsia="sk-SK"/>
        </w:rPr>
      </w:pPr>
    </w:p>
    <w:p w14:paraId="387F1949" w14:textId="77777777" w:rsidR="00B66934" w:rsidRDefault="00B66934" w:rsidP="00277161">
      <w:pPr>
        <w:rPr>
          <w:snapToGrid w:val="0"/>
          <w:lang w:eastAsia="sk-SK"/>
        </w:rPr>
      </w:pPr>
    </w:p>
    <w:p w14:paraId="163FFE2F" w14:textId="77777777" w:rsidR="00852BF4" w:rsidRPr="00050B98" w:rsidRDefault="00852BF4" w:rsidP="00277161">
      <w:pPr>
        <w:rPr>
          <w:snapToGrid w:val="0"/>
          <w:lang w:eastAsia="sk-SK"/>
        </w:rPr>
      </w:pPr>
    </w:p>
    <w:p w14:paraId="300720E0" w14:textId="6C5870C3" w:rsidR="004022EF" w:rsidRPr="006C50E9" w:rsidRDefault="004022EF" w:rsidP="00277161">
      <w:pPr>
        <w:pStyle w:val="Nadpis3"/>
        <w:rPr>
          <w:b/>
          <w:color w:val="00B050"/>
          <w:u w:val="none"/>
        </w:rPr>
      </w:pPr>
      <w:r w:rsidRPr="006C50E9">
        <w:lastRenderedPageBreak/>
        <w:t>Návrh na rozdelenie účtovného zisku alebo vyrovnanie straty za rok 20</w:t>
      </w:r>
      <w:r w:rsidR="00D6752C" w:rsidRPr="006C50E9">
        <w:t>2</w:t>
      </w:r>
      <w:r w:rsidR="007E6CF2">
        <w:t>5</w:t>
      </w:r>
    </w:p>
    <w:p w14:paraId="1C84F603" w14:textId="77777777" w:rsidR="004022EF" w:rsidRPr="006C50E9" w:rsidRDefault="004022EF" w:rsidP="00277161">
      <w:pPr>
        <w:jc w:val="left"/>
        <w:rPr>
          <w:color w:val="000000"/>
        </w:rPr>
      </w:pPr>
    </w:p>
    <w:p w14:paraId="7CC3E6FF" w14:textId="694E5B8C" w:rsidR="004022EF" w:rsidRDefault="004022EF" w:rsidP="00277161">
      <w:r w:rsidRPr="006C50E9">
        <w:t>O</w:t>
      </w:r>
      <w:r w:rsidR="003A5EAC" w:rsidRPr="006C50E9">
        <w:t> rozdelení zisku</w:t>
      </w:r>
      <w:r w:rsidRPr="006C50E9">
        <w:t xml:space="preserve"> za rok 20</w:t>
      </w:r>
      <w:r w:rsidR="00D6752C" w:rsidRPr="006C50E9">
        <w:t>2</w:t>
      </w:r>
      <w:r w:rsidR="007E6CF2">
        <w:t>5</w:t>
      </w:r>
      <w:r w:rsidRPr="006C50E9">
        <w:t xml:space="preserve"> rozhodne valné zhromaždenie.</w:t>
      </w:r>
      <w:r w:rsidRPr="00050B98">
        <w:t xml:space="preserve"> </w:t>
      </w:r>
    </w:p>
    <w:p w14:paraId="0281C24C" w14:textId="77777777" w:rsidR="0055403E" w:rsidRDefault="0055403E" w:rsidP="00277161"/>
    <w:p w14:paraId="47078240" w14:textId="77777777" w:rsidR="0055403E" w:rsidRDefault="0055403E" w:rsidP="00277161"/>
    <w:p w14:paraId="04AC0509" w14:textId="77777777" w:rsidR="0055403E" w:rsidRPr="00050B98" w:rsidRDefault="0055403E" w:rsidP="00277161">
      <w:pPr>
        <w:jc w:val="left"/>
        <w:rPr>
          <w:color w:val="FF0000"/>
        </w:rPr>
      </w:pPr>
    </w:p>
    <w:p w14:paraId="5649DD25" w14:textId="77777777" w:rsidR="0074448F" w:rsidRPr="006C4A63" w:rsidRDefault="0074448F" w:rsidP="00A07D26">
      <w:pPr>
        <w:pStyle w:val="Nadpis2"/>
      </w:pPr>
      <w:r w:rsidRPr="006C4A63">
        <w:t xml:space="preserve">Rezervy </w:t>
      </w:r>
    </w:p>
    <w:p w14:paraId="6AB5BB17" w14:textId="77777777" w:rsidR="00406197" w:rsidRPr="006C4A63" w:rsidRDefault="00406197" w:rsidP="00406197"/>
    <w:p w14:paraId="58D75BB6" w14:textId="77777777" w:rsidR="0074448F" w:rsidRPr="006C4A63" w:rsidRDefault="0074448F" w:rsidP="00277161">
      <w:pPr>
        <w:pStyle w:val="Nadpis3"/>
        <w:rPr>
          <w:color w:val="FF0000"/>
        </w:rPr>
      </w:pPr>
      <w:r w:rsidRPr="006C4A63">
        <w:t>Zákonn</w:t>
      </w:r>
      <w:r w:rsidR="00CC2D00" w:rsidRPr="006C4A63">
        <w:t>é</w:t>
      </w:r>
      <w:r w:rsidR="00820C77" w:rsidRPr="006C4A63">
        <w:t xml:space="preserve"> </w:t>
      </w:r>
      <w:r w:rsidR="00C9225A" w:rsidRPr="006C4A63">
        <w:t xml:space="preserve">a ostatné rezervy </w:t>
      </w:r>
      <w:r w:rsidR="0021459F" w:rsidRPr="006C4A63">
        <w:t xml:space="preserve"> </w:t>
      </w:r>
    </w:p>
    <w:p w14:paraId="58E646B5" w14:textId="77777777" w:rsidR="0074448F" w:rsidRDefault="0074448F" w:rsidP="00277161">
      <w:pPr>
        <w:rPr>
          <w:snapToGrid w:val="0"/>
          <w:color w:val="FF0000"/>
          <w:lang w:eastAsia="sk-SK"/>
        </w:rPr>
      </w:pPr>
    </w:p>
    <w:p w14:paraId="153375AF" w14:textId="77777777" w:rsidR="00F44543" w:rsidRPr="006C4A63" w:rsidRDefault="00F44543" w:rsidP="00277161">
      <w:pPr>
        <w:rPr>
          <w:snapToGrid w:val="0"/>
          <w:color w:val="FF0000"/>
          <w:lang w:eastAsia="sk-SK"/>
        </w:rPr>
      </w:pPr>
    </w:p>
    <w:p w14:paraId="72366B93" w14:textId="194A1347" w:rsidR="006B53A8" w:rsidRPr="00C77AD9" w:rsidRDefault="006B53A8" w:rsidP="00277161">
      <w:pPr>
        <w:rPr>
          <w:snapToGrid w:val="0"/>
          <w:u w:val="single"/>
          <w:lang w:eastAsia="sk-SK"/>
        </w:rPr>
      </w:pPr>
      <w:r w:rsidRPr="00C77AD9">
        <w:rPr>
          <w:snapToGrid w:val="0"/>
          <w:u w:val="single"/>
          <w:lang w:eastAsia="sk-SK"/>
        </w:rPr>
        <w:t xml:space="preserve">31. december </w:t>
      </w:r>
      <w:r w:rsidR="00F2346E" w:rsidRPr="00C77AD9">
        <w:rPr>
          <w:snapToGrid w:val="0"/>
          <w:u w:val="single"/>
          <w:lang w:eastAsia="sk-SK"/>
        </w:rPr>
        <w:t>20</w:t>
      </w:r>
      <w:r w:rsidR="00C56201">
        <w:rPr>
          <w:snapToGrid w:val="0"/>
          <w:u w:val="single"/>
          <w:lang w:eastAsia="sk-SK"/>
        </w:rPr>
        <w:t>2</w:t>
      </w:r>
      <w:r w:rsidR="007E6CF2">
        <w:rPr>
          <w:snapToGrid w:val="0"/>
          <w:u w:val="single"/>
          <w:lang w:eastAsia="sk-SK"/>
        </w:rPr>
        <w:t>5</w:t>
      </w:r>
    </w:p>
    <w:p w14:paraId="2CC9DEAA" w14:textId="77777777" w:rsidR="00277161" w:rsidRPr="00DF6D9C" w:rsidRDefault="00277161" w:rsidP="00277161">
      <w:pPr>
        <w:rPr>
          <w:snapToGrid w:val="0"/>
          <w:highlight w:val="yellow"/>
          <w:lang w:eastAsia="sk-SK"/>
        </w:rPr>
      </w:pPr>
      <w:bookmarkStart w:id="31" w:name="T_provisions_liabilities_1"/>
    </w:p>
    <w:tbl>
      <w:tblPr>
        <w:tblW w:w="5944" w:type="pct"/>
        <w:jc w:val="center"/>
        <w:tblLook w:val="04A0" w:firstRow="1" w:lastRow="0" w:firstColumn="1" w:lastColumn="0" w:noHBand="0" w:noVBand="1"/>
      </w:tblPr>
      <w:tblGrid>
        <w:gridCol w:w="5998"/>
        <w:gridCol w:w="965"/>
        <w:gridCol w:w="799"/>
        <w:gridCol w:w="896"/>
        <w:gridCol w:w="948"/>
        <w:gridCol w:w="1178"/>
      </w:tblGrid>
      <w:tr w:rsidR="00A424AD" w:rsidRPr="00EC7E11" w14:paraId="5F0D63A1" w14:textId="77777777" w:rsidTr="005F3F08">
        <w:trPr>
          <w:trHeight w:val="700"/>
          <w:jc w:val="center"/>
        </w:trPr>
        <w:tc>
          <w:tcPr>
            <w:tcW w:w="2781" w:type="pct"/>
            <w:tcBorders>
              <w:top w:val="single" w:sz="8" w:space="0" w:color="auto"/>
              <w:left w:val="nil"/>
              <w:bottom w:val="nil"/>
              <w:right w:val="nil"/>
            </w:tcBorders>
            <w:shd w:val="clear" w:color="auto" w:fill="auto"/>
            <w:vAlign w:val="center"/>
            <w:hideMark/>
          </w:tcPr>
          <w:p w14:paraId="576FE7C3" w14:textId="77777777" w:rsidR="00277161" w:rsidRPr="00EC7E11" w:rsidRDefault="00277161" w:rsidP="00406197">
            <w:pPr>
              <w:jc w:val="left"/>
              <w:rPr>
                <w:rFonts w:cs="Arial"/>
                <w:b/>
                <w:bCs/>
                <w:i/>
                <w:iCs/>
                <w:sz w:val="15"/>
                <w:szCs w:val="15"/>
                <w:lang w:val="en-US"/>
              </w:rPr>
            </w:pPr>
            <w:r w:rsidRPr="00EC7E11">
              <w:rPr>
                <w:rFonts w:cs="Arial"/>
                <w:b/>
                <w:bCs/>
                <w:i/>
                <w:iCs/>
                <w:sz w:val="15"/>
                <w:szCs w:val="15"/>
                <w:lang w:val="en-US"/>
              </w:rPr>
              <w:t>Položka</w:t>
            </w:r>
          </w:p>
        </w:tc>
        <w:tc>
          <w:tcPr>
            <w:tcW w:w="447" w:type="pct"/>
            <w:tcBorders>
              <w:top w:val="single" w:sz="8" w:space="0" w:color="auto"/>
              <w:left w:val="nil"/>
              <w:bottom w:val="nil"/>
              <w:right w:val="nil"/>
            </w:tcBorders>
            <w:shd w:val="clear" w:color="auto" w:fill="auto"/>
            <w:vAlign w:val="center"/>
            <w:hideMark/>
          </w:tcPr>
          <w:p w14:paraId="7B1B1308" w14:textId="31B555E4" w:rsidR="00277161" w:rsidRPr="00EC7E11" w:rsidRDefault="00A424AD" w:rsidP="007E6CF2">
            <w:pPr>
              <w:rPr>
                <w:rFonts w:cs="Arial"/>
                <w:b/>
                <w:bCs/>
                <w:i/>
                <w:iCs/>
                <w:sz w:val="15"/>
                <w:szCs w:val="15"/>
                <w:lang w:val="en-US"/>
              </w:rPr>
            </w:pPr>
            <w:r w:rsidRPr="00EC7E11">
              <w:rPr>
                <w:rFonts w:cs="Arial"/>
                <w:b/>
                <w:bCs/>
                <w:i/>
                <w:iCs/>
                <w:sz w:val="15"/>
                <w:szCs w:val="15"/>
                <w:lang w:val="en-US"/>
              </w:rPr>
              <w:t>1.</w:t>
            </w:r>
            <w:r w:rsidR="00DB2D1A" w:rsidRPr="00EC7E11">
              <w:rPr>
                <w:rFonts w:cs="Arial"/>
                <w:b/>
                <w:bCs/>
                <w:i/>
                <w:iCs/>
                <w:sz w:val="15"/>
                <w:szCs w:val="15"/>
                <w:lang w:val="en-US"/>
              </w:rPr>
              <w:t>1</w:t>
            </w:r>
            <w:r w:rsidR="009004D1" w:rsidRPr="00EC7E11">
              <w:rPr>
                <w:rFonts w:cs="Arial"/>
                <w:b/>
                <w:bCs/>
                <w:i/>
                <w:iCs/>
                <w:sz w:val="15"/>
                <w:szCs w:val="15"/>
                <w:lang w:val="en-US"/>
              </w:rPr>
              <w:t>.20</w:t>
            </w:r>
            <w:r w:rsidR="00E41F69">
              <w:rPr>
                <w:rFonts w:cs="Arial"/>
                <w:b/>
                <w:bCs/>
                <w:i/>
                <w:iCs/>
                <w:sz w:val="15"/>
                <w:szCs w:val="15"/>
                <w:lang w:val="en-US"/>
              </w:rPr>
              <w:t>2</w:t>
            </w:r>
            <w:r w:rsidR="007E6CF2">
              <w:rPr>
                <w:rFonts w:cs="Arial"/>
                <w:b/>
                <w:bCs/>
                <w:i/>
                <w:iCs/>
                <w:sz w:val="15"/>
                <w:szCs w:val="15"/>
                <w:lang w:val="en-US"/>
              </w:rPr>
              <w:t>5</w:t>
            </w:r>
          </w:p>
        </w:tc>
        <w:tc>
          <w:tcPr>
            <w:tcW w:w="370" w:type="pct"/>
            <w:tcBorders>
              <w:top w:val="single" w:sz="8" w:space="0" w:color="auto"/>
              <w:left w:val="nil"/>
              <w:bottom w:val="nil"/>
              <w:right w:val="nil"/>
            </w:tcBorders>
            <w:shd w:val="clear" w:color="auto" w:fill="auto"/>
            <w:vAlign w:val="center"/>
            <w:hideMark/>
          </w:tcPr>
          <w:p w14:paraId="58B60906" w14:textId="77777777" w:rsidR="00277161" w:rsidRPr="00EC7E11" w:rsidRDefault="00277161" w:rsidP="00163FDE">
            <w:pPr>
              <w:rPr>
                <w:rFonts w:cs="Arial"/>
                <w:b/>
                <w:bCs/>
                <w:i/>
                <w:iCs/>
                <w:sz w:val="15"/>
                <w:szCs w:val="15"/>
                <w:lang w:val="en-US"/>
              </w:rPr>
            </w:pPr>
            <w:r w:rsidRPr="00EC7E11">
              <w:rPr>
                <w:rFonts w:cs="Arial"/>
                <w:b/>
                <w:bCs/>
                <w:i/>
                <w:iCs/>
                <w:sz w:val="15"/>
                <w:szCs w:val="15"/>
                <w:lang w:val="en-US"/>
              </w:rPr>
              <w:t>Tvorba</w:t>
            </w:r>
          </w:p>
        </w:tc>
        <w:tc>
          <w:tcPr>
            <w:tcW w:w="415" w:type="pct"/>
            <w:tcBorders>
              <w:top w:val="single" w:sz="8" w:space="0" w:color="auto"/>
              <w:left w:val="nil"/>
              <w:bottom w:val="nil"/>
              <w:right w:val="nil"/>
            </w:tcBorders>
            <w:shd w:val="clear" w:color="auto" w:fill="auto"/>
            <w:vAlign w:val="center"/>
            <w:hideMark/>
          </w:tcPr>
          <w:p w14:paraId="5A851367" w14:textId="77777777" w:rsidR="00277161" w:rsidRPr="00EC7E11" w:rsidRDefault="00277161" w:rsidP="00277161">
            <w:pPr>
              <w:jc w:val="center"/>
              <w:rPr>
                <w:rFonts w:cs="Arial"/>
                <w:b/>
                <w:bCs/>
                <w:i/>
                <w:iCs/>
                <w:sz w:val="15"/>
                <w:szCs w:val="15"/>
                <w:lang w:val="en-US"/>
              </w:rPr>
            </w:pPr>
            <w:r w:rsidRPr="00EC7E11">
              <w:rPr>
                <w:rFonts w:cs="Arial"/>
                <w:b/>
                <w:bCs/>
                <w:i/>
                <w:iCs/>
                <w:sz w:val="15"/>
                <w:szCs w:val="15"/>
                <w:lang w:val="en-US"/>
              </w:rPr>
              <w:t>Použitie</w:t>
            </w:r>
          </w:p>
        </w:tc>
        <w:tc>
          <w:tcPr>
            <w:tcW w:w="440" w:type="pct"/>
            <w:tcBorders>
              <w:top w:val="single" w:sz="8" w:space="0" w:color="auto"/>
              <w:left w:val="nil"/>
              <w:bottom w:val="nil"/>
              <w:right w:val="nil"/>
            </w:tcBorders>
            <w:shd w:val="clear" w:color="auto" w:fill="auto"/>
            <w:vAlign w:val="center"/>
            <w:hideMark/>
          </w:tcPr>
          <w:p w14:paraId="3E4649A8" w14:textId="77777777" w:rsidR="00277161" w:rsidRPr="00EC7E11" w:rsidRDefault="00277161" w:rsidP="00277161">
            <w:pPr>
              <w:jc w:val="center"/>
              <w:rPr>
                <w:rFonts w:cs="Arial"/>
                <w:b/>
                <w:bCs/>
                <w:i/>
                <w:iCs/>
                <w:sz w:val="15"/>
                <w:szCs w:val="15"/>
                <w:lang w:val="en-US"/>
              </w:rPr>
            </w:pPr>
            <w:r w:rsidRPr="00EC7E11">
              <w:rPr>
                <w:rFonts w:cs="Arial"/>
                <w:b/>
                <w:bCs/>
                <w:i/>
                <w:iCs/>
                <w:sz w:val="15"/>
                <w:szCs w:val="15"/>
                <w:lang w:val="en-US"/>
              </w:rPr>
              <w:t>Zrušenie</w:t>
            </w:r>
          </w:p>
        </w:tc>
        <w:tc>
          <w:tcPr>
            <w:tcW w:w="546" w:type="pct"/>
            <w:tcBorders>
              <w:top w:val="single" w:sz="8" w:space="0" w:color="auto"/>
              <w:left w:val="nil"/>
              <w:bottom w:val="nil"/>
              <w:right w:val="nil"/>
            </w:tcBorders>
            <w:shd w:val="clear" w:color="auto" w:fill="auto"/>
            <w:vAlign w:val="center"/>
            <w:hideMark/>
          </w:tcPr>
          <w:p w14:paraId="298499CF" w14:textId="62A38604" w:rsidR="00277161" w:rsidRPr="00EC7E11" w:rsidRDefault="00277161" w:rsidP="007E6CF2">
            <w:pPr>
              <w:jc w:val="center"/>
              <w:rPr>
                <w:rFonts w:cs="Arial"/>
                <w:b/>
                <w:bCs/>
                <w:i/>
                <w:iCs/>
                <w:sz w:val="15"/>
                <w:szCs w:val="15"/>
                <w:lang w:val="en-US"/>
              </w:rPr>
            </w:pPr>
            <w:r w:rsidRPr="00EC7E11">
              <w:rPr>
                <w:rFonts w:cs="Arial"/>
                <w:b/>
                <w:bCs/>
                <w:i/>
                <w:iCs/>
                <w:sz w:val="15"/>
                <w:szCs w:val="15"/>
                <w:lang w:val="en-US"/>
              </w:rPr>
              <w:t>31.12.20</w:t>
            </w:r>
            <w:r w:rsidR="00E41F69">
              <w:rPr>
                <w:rFonts w:cs="Arial"/>
                <w:b/>
                <w:bCs/>
                <w:i/>
                <w:iCs/>
                <w:sz w:val="15"/>
                <w:szCs w:val="15"/>
                <w:lang w:val="en-US"/>
              </w:rPr>
              <w:t>2</w:t>
            </w:r>
            <w:r w:rsidR="007E6CF2">
              <w:rPr>
                <w:rFonts w:cs="Arial"/>
                <w:b/>
                <w:bCs/>
                <w:i/>
                <w:iCs/>
                <w:sz w:val="15"/>
                <w:szCs w:val="15"/>
                <w:lang w:val="en-US"/>
              </w:rPr>
              <w:t>5</w:t>
            </w:r>
          </w:p>
        </w:tc>
      </w:tr>
      <w:tr w:rsidR="00EA5458" w:rsidRPr="003A3B22" w14:paraId="3573B9F0" w14:textId="77777777" w:rsidTr="00EA5458">
        <w:trPr>
          <w:trHeight w:val="158"/>
          <w:jc w:val="center"/>
        </w:trPr>
        <w:tc>
          <w:tcPr>
            <w:tcW w:w="2781" w:type="pct"/>
            <w:tcBorders>
              <w:top w:val="single" w:sz="4" w:space="0" w:color="auto"/>
              <w:left w:val="nil"/>
              <w:bottom w:val="nil"/>
              <w:right w:val="nil"/>
            </w:tcBorders>
            <w:shd w:val="clear" w:color="auto" w:fill="auto"/>
            <w:vAlign w:val="center"/>
            <w:hideMark/>
          </w:tcPr>
          <w:p w14:paraId="1FB3F1A1" w14:textId="77777777" w:rsidR="00EA5458" w:rsidRPr="003A3B22" w:rsidRDefault="00EA5458" w:rsidP="00EA5458">
            <w:pPr>
              <w:jc w:val="left"/>
              <w:rPr>
                <w:rFonts w:cs="Arial"/>
                <w:b/>
                <w:bCs/>
                <w:i/>
                <w:iCs/>
                <w:sz w:val="15"/>
                <w:szCs w:val="15"/>
                <w:lang w:val="en-US"/>
              </w:rPr>
            </w:pPr>
            <w:r w:rsidRPr="003A3B22">
              <w:rPr>
                <w:rFonts w:cs="Arial"/>
                <w:b/>
                <w:bCs/>
                <w:i/>
                <w:iCs/>
                <w:sz w:val="15"/>
                <w:szCs w:val="15"/>
                <w:lang w:val="en-US"/>
              </w:rPr>
              <w:t>Dlhodobé rezervy</w:t>
            </w:r>
          </w:p>
        </w:tc>
        <w:tc>
          <w:tcPr>
            <w:tcW w:w="447" w:type="pct"/>
            <w:tcBorders>
              <w:top w:val="single" w:sz="4" w:space="0" w:color="auto"/>
              <w:left w:val="nil"/>
              <w:bottom w:val="nil"/>
              <w:right w:val="nil"/>
            </w:tcBorders>
            <w:shd w:val="clear" w:color="auto" w:fill="auto"/>
            <w:vAlign w:val="center"/>
            <w:hideMark/>
          </w:tcPr>
          <w:p w14:paraId="554974AB" w14:textId="7927579C" w:rsidR="00EA5458" w:rsidRPr="003A3B22" w:rsidRDefault="00B66934" w:rsidP="00EA5458">
            <w:pPr>
              <w:jc w:val="right"/>
              <w:rPr>
                <w:rFonts w:cs="Arial"/>
                <w:b/>
                <w:bCs/>
                <w:i/>
                <w:iCs/>
                <w:sz w:val="15"/>
                <w:szCs w:val="15"/>
                <w:lang w:val="en-US"/>
              </w:rPr>
            </w:pPr>
            <w:r w:rsidRPr="003A3B22">
              <w:rPr>
                <w:rFonts w:cs="Arial"/>
                <w:b/>
                <w:bCs/>
                <w:i/>
                <w:iCs/>
                <w:sz w:val="15"/>
                <w:szCs w:val="15"/>
                <w:lang w:val="en-US"/>
              </w:rPr>
              <w:t>126732</w:t>
            </w:r>
          </w:p>
        </w:tc>
        <w:tc>
          <w:tcPr>
            <w:tcW w:w="370" w:type="pct"/>
            <w:tcBorders>
              <w:top w:val="single" w:sz="4" w:space="0" w:color="auto"/>
              <w:left w:val="nil"/>
              <w:bottom w:val="nil"/>
              <w:right w:val="nil"/>
            </w:tcBorders>
            <w:shd w:val="clear" w:color="auto" w:fill="auto"/>
            <w:vAlign w:val="center"/>
            <w:hideMark/>
          </w:tcPr>
          <w:p w14:paraId="7E0DB363" w14:textId="77777777" w:rsidR="00EA5458" w:rsidRPr="003A3B22" w:rsidRDefault="00EA5458" w:rsidP="00EA5458">
            <w:pPr>
              <w:jc w:val="right"/>
              <w:rPr>
                <w:rFonts w:cs="Arial"/>
                <w:i/>
                <w:iCs/>
                <w:sz w:val="15"/>
                <w:szCs w:val="15"/>
                <w:lang w:val="en-US"/>
              </w:rPr>
            </w:pPr>
          </w:p>
        </w:tc>
        <w:tc>
          <w:tcPr>
            <w:tcW w:w="415" w:type="pct"/>
            <w:tcBorders>
              <w:top w:val="single" w:sz="4" w:space="0" w:color="auto"/>
              <w:left w:val="nil"/>
              <w:bottom w:val="nil"/>
              <w:right w:val="nil"/>
            </w:tcBorders>
            <w:shd w:val="clear" w:color="auto" w:fill="auto"/>
            <w:vAlign w:val="center"/>
            <w:hideMark/>
          </w:tcPr>
          <w:p w14:paraId="6EA7D30D" w14:textId="77777777" w:rsidR="00EA5458" w:rsidRPr="003A3B22" w:rsidRDefault="00EA5458" w:rsidP="00EA5458">
            <w:pPr>
              <w:jc w:val="right"/>
              <w:rPr>
                <w:rFonts w:cs="Arial"/>
                <w:i/>
                <w:iCs/>
                <w:sz w:val="15"/>
                <w:szCs w:val="15"/>
                <w:lang w:val="en-US"/>
              </w:rPr>
            </w:pPr>
          </w:p>
        </w:tc>
        <w:tc>
          <w:tcPr>
            <w:tcW w:w="440" w:type="pct"/>
            <w:tcBorders>
              <w:top w:val="single" w:sz="4" w:space="0" w:color="auto"/>
              <w:left w:val="nil"/>
              <w:bottom w:val="nil"/>
              <w:right w:val="nil"/>
            </w:tcBorders>
            <w:shd w:val="clear" w:color="auto" w:fill="auto"/>
            <w:vAlign w:val="center"/>
            <w:hideMark/>
          </w:tcPr>
          <w:p w14:paraId="37587DC1" w14:textId="77777777" w:rsidR="00EA5458" w:rsidRPr="003A3B22" w:rsidRDefault="00EA5458" w:rsidP="00EA5458">
            <w:pPr>
              <w:jc w:val="right"/>
              <w:rPr>
                <w:rFonts w:cs="Arial"/>
                <w:i/>
                <w:iCs/>
                <w:sz w:val="15"/>
                <w:szCs w:val="15"/>
                <w:lang w:val="en-US"/>
              </w:rPr>
            </w:pPr>
          </w:p>
        </w:tc>
        <w:tc>
          <w:tcPr>
            <w:tcW w:w="546" w:type="pct"/>
            <w:tcBorders>
              <w:top w:val="single" w:sz="4" w:space="0" w:color="auto"/>
              <w:left w:val="nil"/>
              <w:bottom w:val="nil"/>
              <w:right w:val="nil"/>
            </w:tcBorders>
            <w:shd w:val="clear" w:color="auto" w:fill="auto"/>
            <w:vAlign w:val="center"/>
            <w:hideMark/>
          </w:tcPr>
          <w:p w14:paraId="58DD1B78" w14:textId="18477CFA" w:rsidR="00EA5458" w:rsidRPr="003A3B22" w:rsidRDefault="00EA5458" w:rsidP="00B66934">
            <w:pPr>
              <w:jc w:val="right"/>
              <w:rPr>
                <w:rFonts w:cs="Arial"/>
                <w:b/>
                <w:bCs/>
                <w:i/>
                <w:iCs/>
                <w:sz w:val="15"/>
                <w:szCs w:val="15"/>
                <w:lang w:val="en-US"/>
              </w:rPr>
            </w:pPr>
            <w:r w:rsidRPr="003A3B22">
              <w:rPr>
                <w:rFonts w:cs="Arial"/>
                <w:b/>
                <w:bCs/>
                <w:i/>
                <w:iCs/>
                <w:sz w:val="15"/>
                <w:szCs w:val="15"/>
                <w:lang w:val="en-US"/>
              </w:rPr>
              <w:t>1</w:t>
            </w:r>
            <w:r w:rsidR="00B66934" w:rsidRPr="003A3B22">
              <w:rPr>
                <w:rFonts w:cs="Arial"/>
                <w:b/>
                <w:bCs/>
                <w:i/>
                <w:iCs/>
                <w:sz w:val="15"/>
                <w:szCs w:val="15"/>
                <w:lang w:val="en-US"/>
              </w:rPr>
              <w:t>05130</w:t>
            </w:r>
          </w:p>
        </w:tc>
      </w:tr>
      <w:tr w:rsidR="00EA5458" w:rsidRPr="003A3B22" w14:paraId="113DC872" w14:textId="77777777" w:rsidTr="00EA5458">
        <w:trPr>
          <w:trHeight w:val="158"/>
          <w:jc w:val="center"/>
        </w:trPr>
        <w:tc>
          <w:tcPr>
            <w:tcW w:w="2781" w:type="pct"/>
            <w:tcBorders>
              <w:top w:val="nil"/>
              <w:left w:val="nil"/>
              <w:bottom w:val="nil"/>
              <w:right w:val="nil"/>
            </w:tcBorders>
            <w:shd w:val="clear" w:color="auto" w:fill="auto"/>
            <w:noWrap/>
            <w:vAlign w:val="center"/>
            <w:hideMark/>
          </w:tcPr>
          <w:p w14:paraId="33B102E1" w14:textId="77777777" w:rsidR="00EA5458" w:rsidRPr="003A3B22" w:rsidRDefault="00EA5458" w:rsidP="00EA5458">
            <w:pPr>
              <w:jc w:val="left"/>
              <w:rPr>
                <w:rFonts w:cs="Arial"/>
                <w:sz w:val="15"/>
                <w:szCs w:val="15"/>
                <w:lang w:val="en-US"/>
              </w:rPr>
            </w:pPr>
            <w:r w:rsidRPr="003A3B22">
              <w:rPr>
                <w:rFonts w:cs="Arial"/>
                <w:sz w:val="15"/>
                <w:szCs w:val="15"/>
                <w:lang w:val="en-US"/>
              </w:rPr>
              <w:t>Dlhodobé zákonné rezervy, z toho:</w:t>
            </w:r>
          </w:p>
        </w:tc>
        <w:tc>
          <w:tcPr>
            <w:tcW w:w="447" w:type="pct"/>
            <w:tcBorders>
              <w:top w:val="nil"/>
              <w:left w:val="nil"/>
              <w:bottom w:val="nil"/>
              <w:right w:val="nil"/>
            </w:tcBorders>
            <w:shd w:val="clear" w:color="auto" w:fill="auto"/>
            <w:vAlign w:val="center"/>
            <w:hideMark/>
          </w:tcPr>
          <w:p w14:paraId="28C851A6"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370" w:type="pct"/>
            <w:tcBorders>
              <w:top w:val="nil"/>
              <w:left w:val="nil"/>
              <w:bottom w:val="nil"/>
              <w:right w:val="nil"/>
            </w:tcBorders>
            <w:shd w:val="clear" w:color="auto" w:fill="auto"/>
            <w:vAlign w:val="center"/>
            <w:hideMark/>
          </w:tcPr>
          <w:p w14:paraId="27F113F7"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415" w:type="pct"/>
            <w:tcBorders>
              <w:top w:val="nil"/>
              <w:left w:val="nil"/>
              <w:bottom w:val="nil"/>
              <w:right w:val="nil"/>
            </w:tcBorders>
            <w:shd w:val="clear" w:color="auto" w:fill="auto"/>
            <w:vAlign w:val="center"/>
            <w:hideMark/>
          </w:tcPr>
          <w:p w14:paraId="6697A938"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440" w:type="pct"/>
            <w:tcBorders>
              <w:top w:val="nil"/>
              <w:left w:val="nil"/>
              <w:bottom w:val="nil"/>
              <w:right w:val="nil"/>
            </w:tcBorders>
            <w:shd w:val="clear" w:color="auto" w:fill="auto"/>
            <w:vAlign w:val="center"/>
            <w:hideMark/>
          </w:tcPr>
          <w:p w14:paraId="6343B5EA"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546" w:type="pct"/>
            <w:tcBorders>
              <w:top w:val="nil"/>
              <w:left w:val="nil"/>
              <w:bottom w:val="nil"/>
              <w:right w:val="nil"/>
            </w:tcBorders>
            <w:shd w:val="clear" w:color="auto" w:fill="auto"/>
            <w:vAlign w:val="center"/>
            <w:hideMark/>
          </w:tcPr>
          <w:p w14:paraId="37A6B36A"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r>
      <w:tr w:rsidR="00EA5458" w:rsidRPr="003A3B22" w14:paraId="1F3A035F" w14:textId="77777777" w:rsidTr="00EA5458">
        <w:trPr>
          <w:trHeight w:val="167"/>
          <w:jc w:val="center"/>
        </w:trPr>
        <w:tc>
          <w:tcPr>
            <w:tcW w:w="2781" w:type="pct"/>
            <w:tcBorders>
              <w:top w:val="nil"/>
              <w:left w:val="nil"/>
              <w:bottom w:val="nil"/>
              <w:right w:val="nil"/>
            </w:tcBorders>
            <w:shd w:val="clear" w:color="auto" w:fill="auto"/>
            <w:noWrap/>
            <w:vAlign w:val="center"/>
            <w:hideMark/>
          </w:tcPr>
          <w:p w14:paraId="0A3F7637" w14:textId="77777777" w:rsidR="00EA5458" w:rsidRPr="003A3B22" w:rsidRDefault="00EA5458" w:rsidP="00EA5458">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14:paraId="3FA6C351"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370" w:type="pct"/>
            <w:tcBorders>
              <w:top w:val="nil"/>
              <w:left w:val="nil"/>
              <w:bottom w:val="nil"/>
              <w:right w:val="nil"/>
            </w:tcBorders>
            <w:shd w:val="clear" w:color="auto" w:fill="auto"/>
            <w:vAlign w:val="center"/>
            <w:hideMark/>
          </w:tcPr>
          <w:p w14:paraId="7B9FE220"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415" w:type="pct"/>
            <w:tcBorders>
              <w:top w:val="nil"/>
              <w:left w:val="nil"/>
              <w:bottom w:val="nil"/>
              <w:right w:val="nil"/>
            </w:tcBorders>
            <w:shd w:val="clear" w:color="auto" w:fill="auto"/>
            <w:vAlign w:val="center"/>
            <w:hideMark/>
          </w:tcPr>
          <w:p w14:paraId="3FB2CE73"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440" w:type="pct"/>
            <w:tcBorders>
              <w:top w:val="nil"/>
              <w:left w:val="nil"/>
              <w:bottom w:val="nil"/>
              <w:right w:val="nil"/>
            </w:tcBorders>
            <w:shd w:val="clear" w:color="auto" w:fill="auto"/>
            <w:vAlign w:val="center"/>
            <w:hideMark/>
          </w:tcPr>
          <w:p w14:paraId="49A6F01D"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546" w:type="pct"/>
            <w:tcBorders>
              <w:top w:val="nil"/>
              <w:left w:val="nil"/>
              <w:bottom w:val="nil"/>
              <w:right w:val="nil"/>
            </w:tcBorders>
            <w:shd w:val="clear" w:color="auto" w:fill="auto"/>
            <w:vAlign w:val="center"/>
            <w:hideMark/>
          </w:tcPr>
          <w:p w14:paraId="24565650"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r>
      <w:tr w:rsidR="00EA5458" w:rsidRPr="003A3B22" w14:paraId="2C531D5A" w14:textId="77777777" w:rsidTr="00EA5458">
        <w:trPr>
          <w:trHeight w:val="158"/>
          <w:jc w:val="center"/>
        </w:trPr>
        <w:tc>
          <w:tcPr>
            <w:tcW w:w="2781" w:type="pct"/>
            <w:tcBorders>
              <w:top w:val="nil"/>
              <w:left w:val="nil"/>
              <w:bottom w:val="nil"/>
              <w:right w:val="nil"/>
            </w:tcBorders>
            <w:shd w:val="clear" w:color="auto" w:fill="auto"/>
            <w:noWrap/>
            <w:vAlign w:val="center"/>
            <w:hideMark/>
          </w:tcPr>
          <w:p w14:paraId="0FA011DB" w14:textId="77777777" w:rsidR="00EA5458" w:rsidRPr="003A3B22" w:rsidRDefault="00EA5458" w:rsidP="00EA5458">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14:paraId="0AD9B6D5"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370" w:type="pct"/>
            <w:tcBorders>
              <w:top w:val="nil"/>
              <w:left w:val="nil"/>
              <w:bottom w:val="nil"/>
              <w:right w:val="nil"/>
            </w:tcBorders>
            <w:shd w:val="clear" w:color="auto" w:fill="auto"/>
            <w:vAlign w:val="center"/>
            <w:hideMark/>
          </w:tcPr>
          <w:p w14:paraId="5D47CCAA"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415" w:type="pct"/>
            <w:tcBorders>
              <w:top w:val="nil"/>
              <w:left w:val="nil"/>
              <w:bottom w:val="nil"/>
              <w:right w:val="nil"/>
            </w:tcBorders>
            <w:shd w:val="clear" w:color="auto" w:fill="auto"/>
            <w:vAlign w:val="center"/>
            <w:hideMark/>
          </w:tcPr>
          <w:p w14:paraId="268373F2"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440" w:type="pct"/>
            <w:tcBorders>
              <w:top w:val="nil"/>
              <w:left w:val="nil"/>
              <w:bottom w:val="nil"/>
              <w:right w:val="nil"/>
            </w:tcBorders>
            <w:shd w:val="clear" w:color="auto" w:fill="auto"/>
            <w:vAlign w:val="center"/>
            <w:hideMark/>
          </w:tcPr>
          <w:p w14:paraId="1C03CAC1"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c>
          <w:tcPr>
            <w:tcW w:w="546" w:type="pct"/>
            <w:tcBorders>
              <w:top w:val="nil"/>
              <w:left w:val="nil"/>
              <w:bottom w:val="nil"/>
              <w:right w:val="nil"/>
            </w:tcBorders>
            <w:shd w:val="clear" w:color="auto" w:fill="auto"/>
            <w:vAlign w:val="center"/>
            <w:hideMark/>
          </w:tcPr>
          <w:p w14:paraId="58861EA9" w14:textId="77777777" w:rsidR="00EA5458" w:rsidRPr="003A3B22" w:rsidRDefault="00EA5458" w:rsidP="00EA5458">
            <w:pPr>
              <w:jc w:val="right"/>
              <w:rPr>
                <w:rFonts w:cs="Arial"/>
                <w:sz w:val="15"/>
                <w:szCs w:val="15"/>
                <w:lang w:val="en-US"/>
              </w:rPr>
            </w:pPr>
            <w:r w:rsidRPr="003A3B22">
              <w:rPr>
                <w:rFonts w:cs="Arial"/>
                <w:sz w:val="15"/>
                <w:szCs w:val="15"/>
                <w:lang w:val="en-US"/>
              </w:rPr>
              <w:t>-</w:t>
            </w:r>
          </w:p>
        </w:tc>
      </w:tr>
      <w:tr w:rsidR="00EA5458" w:rsidRPr="003A3B22" w14:paraId="71CEA84C" w14:textId="77777777" w:rsidTr="00EA5458">
        <w:trPr>
          <w:trHeight w:val="317"/>
          <w:jc w:val="center"/>
        </w:trPr>
        <w:tc>
          <w:tcPr>
            <w:tcW w:w="2781" w:type="pct"/>
            <w:tcBorders>
              <w:top w:val="dotted" w:sz="4" w:space="0" w:color="auto"/>
              <w:left w:val="nil"/>
              <w:bottom w:val="nil"/>
              <w:right w:val="nil"/>
            </w:tcBorders>
            <w:shd w:val="clear" w:color="auto" w:fill="auto"/>
            <w:noWrap/>
            <w:vAlign w:val="center"/>
            <w:hideMark/>
          </w:tcPr>
          <w:p w14:paraId="0B99C503" w14:textId="77777777" w:rsidR="00EA5458" w:rsidRPr="003A3B22" w:rsidRDefault="00EA5458" w:rsidP="00EA5458">
            <w:pPr>
              <w:jc w:val="left"/>
              <w:rPr>
                <w:rFonts w:cs="Arial"/>
                <w:sz w:val="15"/>
                <w:szCs w:val="15"/>
                <w:lang w:val="en-US"/>
              </w:rPr>
            </w:pPr>
            <w:r w:rsidRPr="003A3B22">
              <w:rPr>
                <w:rFonts w:cs="Arial"/>
                <w:sz w:val="15"/>
                <w:szCs w:val="15"/>
                <w:lang w:val="en-US"/>
              </w:rPr>
              <w:t>Ostatné dlhodobé rezervy, z toho: Odchodné,odstupné</w:t>
            </w:r>
          </w:p>
          <w:p w14:paraId="2527CA3A" w14:textId="77777777" w:rsidR="00EA5458" w:rsidRPr="003A3B22" w:rsidRDefault="00EA5458" w:rsidP="00EA5458">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14:paraId="0285C726" w14:textId="279040C8" w:rsidR="00EA5458" w:rsidRPr="003A3B22" w:rsidRDefault="00B66934" w:rsidP="00EA5458">
            <w:pPr>
              <w:jc w:val="right"/>
              <w:rPr>
                <w:rFonts w:cs="Arial"/>
                <w:sz w:val="13"/>
                <w:szCs w:val="13"/>
                <w:lang w:val="en-US"/>
              </w:rPr>
            </w:pPr>
            <w:r w:rsidRPr="003A3B22">
              <w:rPr>
                <w:rFonts w:cs="Arial"/>
                <w:sz w:val="13"/>
                <w:szCs w:val="13"/>
                <w:lang w:val="en-US"/>
              </w:rPr>
              <w:t>121132</w:t>
            </w:r>
          </w:p>
        </w:tc>
        <w:tc>
          <w:tcPr>
            <w:tcW w:w="370" w:type="pct"/>
            <w:tcBorders>
              <w:top w:val="dotted" w:sz="4" w:space="0" w:color="auto"/>
              <w:left w:val="nil"/>
              <w:bottom w:val="nil"/>
              <w:right w:val="nil"/>
            </w:tcBorders>
            <w:shd w:val="clear" w:color="auto" w:fill="auto"/>
            <w:vAlign w:val="center"/>
          </w:tcPr>
          <w:p w14:paraId="6135B97F" w14:textId="0A4A3BC6" w:rsidR="00EA5458" w:rsidRPr="003A3B22" w:rsidRDefault="00B66934" w:rsidP="00EA5458">
            <w:pPr>
              <w:jc w:val="right"/>
              <w:rPr>
                <w:rFonts w:cs="Arial"/>
                <w:sz w:val="13"/>
                <w:szCs w:val="13"/>
                <w:lang w:val="en-US"/>
              </w:rPr>
            </w:pPr>
            <w:r w:rsidRPr="003A3B22">
              <w:rPr>
                <w:rFonts w:cs="Arial"/>
                <w:sz w:val="13"/>
                <w:szCs w:val="13"/>
                <w:lang w:val="en-US"/>
              </w:rPr>
              <w:t>99530</w:t>
            </w:r>
          </w:p>
        </w:tc>
        <w:tc>
          <w:tcPr>
            <w:tcW w:w="415" w:type="pct"/>
            <w:tcBorders>
              <w:top w:val="dotted" w:sz="4" w:space="0" w:color="auto"/>
              <w:left w:val="nil"/>
              <w:bottom w:val="nil"/>
              <w:right w:val="nil"/>
            </w:tcBorders>
            <w:shd w:val="clear" w:color="auto" w:fill="auto"/>
            <w:vAlign w:val="center"/>
          </w:tcPr>
          <w:p w14:paraId="651A1BEC" w14:textId="77777777" w:rsidR="00EA5458" w:rsidRPr="003A3B22" w:rsidRDefault="00EA5458" w:rsidP="00EA5458">
            <w:pPr>
              <w:jc w:val="right"/>
              <w:rPr>
                <w:rFonts w:cs="Arial"/>
                <w:sz w:val="13"/>
                <w:szCs w:val="13"/>
                <w:lang w:val="en-US"/>
              </w:rPr>
            </w:pPr>
            <w:r w:rsidRPr="003A3B22">
              <w:rPr>
                <w:rFonts w:cs="Arial"/>
                <w:sz w:val="13"/>
                <w:szCs w:val="13"/>
                <w:lang w:val="en-US"/>
              </w:rPr>
              <w:t>-</w:t>
            </w:r>
          </w:p>
        </w:tc>
        <w:tc>
          <w:tcPr>
            <w:tcW w:w="440" w:type="pct"/>
            <w:tcBorders>
              <w:top w:val="dotted" w:sz="4" w:space="0" w:color="auto"/>
              <w:left w:val="nil"/>
              <w:bottom w:val="nil"/>
              <w:right w:val="nil"/>
            </w:tcBorders>
            <w:shd w:val="clear" w:color="auto" w:fill="auto"/>
            <w:vAlign w:val="center"/>
            <w:hideMark/>
          </w:tcPr>
          <w:p w14:paraId="35AE14F6" w14:textId="7193CE3A" w:rsidR="00EA5458" w:rsidRPr="003A3B22" w:rsidRDefault="00B66934" w:rsidP="00B66934">
            <w:pPr>
              <w:jc w:val="right"/>
              <w:rPr>
                <w:rFonts w:cs="Arial"/>
                <w:sz w:val="13"/>
                <w:szCs w:val="13"/>
                <w:lang w:val="en-US"/>
              </w:rPr>
            </w:pPr>
            <w:r w:rsidRPr="003A3B22">
              <w:rPr>
                <w:rFonts w:cs="Arial"/>
                <w:sz w:val="13"/>
                <w:szCs w:val="13"/>
                <w:lang w:val="en-US"/>
              </w:rPr>
              <w:t>-121132</w:t>
            </w:r>
          </w:p>
        </w:tc>
        <w:tc>
          <w:tcPr>
            <w:tcW w:w="546" w:type="pct"/>
            <w:tcBorders>
              <w:top w:val="dotted" w:sz="4" w:space="0" w:color="auto"/>
              <w:left w:val="nil"/>
              <w:bottom w:val="nil"/>
              <w:right w:val="nil"/>
            </w:tcBorders>
            <w:shd w:val="clear" w:color="auto" w:fill="auto"/>
            <w:vAlign w:val="center"/>
            <w:hideMark/>
          </w:tcPr>
          <w:p w14:paraId="7266EE3E" w14:textId="10BB971F" w:rsidR="00EA5458" w:rsidRPr="003A3B22" w:rsidRDefault="00B66934" w:rsidP="00EA5458">
            <w:pPr>
              <w:jc w:val="right"/>
              <w:rPr>
                <w:rFonts w:cs="Arial"/>
                <w:sz w:val="13"/>
                <w:szCs w:val="13"/>
                <w:lang w:val="en-US"/>
              </w:rPr>
            </w:pPr>
            <w:r w:rsidRPr="003A3B22">
              <w:rPr>
                <w:rFonts w:cs="Arial"/>
                <w:sz w:val="13"/>
                <w:szCs w:val="13"/>
                <w:lang w:val="en-US"/>
              </w:rPr>
              <w:t>99530</w:t>
            </w:r>
          </w:p>
        </w:tc>
      </w:tr>
      <w:tr w:rsidR="00EA5458" w:rsidRPr="003A3B22" w14:paraId="51E430CB" w14:textId="77777777" w:rsidTr="00EA5458">
        <w:trPr>
          <w:trHeight w:val="276"/>
          <w:jc w:val="center"/>
        </w:trPr>
        <w:tc>
          <w:tcPr>
            <w:tcW w:w="2781" w:type="pct"/>
            <w:tcBorders>
              <w:top w:val="nil"/>
              <w:left w:val="nil"/>
              <w:bottom w:val="nil"/>
              <w:right w:val="nil"/>
            </w:tcBorders>
            <w:shd w:val="clear" w:color="auto" w:fill="auto"/>
            <w:noWrap/>
            <w:vAlign w:val="center"/>
            <w:hideMark/>
          </w:tcPr>
          <w:p w14:paraId="201B5B7B" w14:textId="77777777" w:rsidR="00EA5458" w:rsidRPr="003A3B22" w:rsidRDefault="00EA5458" w:rsidP="00EA5458">
            <w:pPr>
              <w:jc w:val="left"/>
              <w:rPr>
                <w:rFonts w:cs="Arial"/>
                <w:sz w:val="15"/>
                <w:szCs w:val="15"/>
                <w:lang w:val="en-US"/>
              </w:rPr>
            </w:pPr>
            <w:r w:rsidRPr="003A3B22">
              <w:rPr>
                <w:rFonts w:cs="Arial"/>
                <w:sz w:val="15"/>
                <w:szCs w:val="15"/>
                <w:lang w:val="en-US"/>
              </w:rPr>
              <w:t>Iné (súdne spory)</w:t>
            </w:r>
          </w:p>
        </w:tc>
        <w:tc>
          <w:tcPr>
            <w:tcW w:w="447" w:type="pct"/>
            <w:tcBorders>
              <w:top w:val="nil"/>
              <w:left w:val="nil"/>
              <w:bottom w:val="nil"/>
              <w:right w:val="nil"/>
            </w:tcBorders>
            <w:shd w:val="clear" w:color="auto" w:fill="auto"/>
            <w:vAlign w:val="center"/>
          </w:tcPr>
          <w:p w14:paraId="54913880" w14:textId="77777777" w:rsidR="00EA5458" w:rsidRPr="003A3B22" w:rsidRDefault="00EA5458" w:rsidP="00EA5458">
            <w:pPr>
              <w:jc w:val="right"/>
              <w:rPr>
                <w:rFonts w:cs="Arial"/>
                <w:sz w:val="13"/>
                <w:szCs w:val="13"/>
                <w:lang w:val="en-US"/>
              </w:rPr>
            </w:pPr>
            <w:r w:rsidRPr="003A3B22">
              <w:rPr>
                <w:rFonts w:cs="Arial"/>
                <w:sz w:val="13"/>
                <w:szCs w:val="13"/>
                <w:lang w:val="en-US"/>
              </w:rPr>
              <w:t>5600</w:t>
            </w:r>
          </w:p>
        </w:tc>
        <w:tc>
          <w:tcPr>
            <w:tcW w:w="370" w:type="pct"/>
            <w:tcBorders>
              <w:top w:val="nil"/>
              <w:left w:val="nil"/>
              <w:bottom w:val="nil"/>
              <w:right w:val="nil"/>
            </w:tcBorders>
            <w:shd w:val="clear" w:color="auto" w:fill="auto"/>
            <w:vAlign w:val="center"/>
          </w:tcPr>
          <w:p w14:paraId="623176E4" w14:textId="77777777" w:rsidR="00EA5458" w:rsidRPr="003A3B22" w:rsidRDefault="00EA5458" w:rsidP="00EA5458">
            <w:pPr>
              <w:jc w:val="right"/>
              <w:rPr>
                <w:rFonts w:cs="Arial"/>
                <w:sz w:val="13"/>
                <w:szCs w:val="13"/>
                <w:lang w:val="en-US"/>
              </w:rPr>
            </w:pPr>
            <w:r w:rsidRPr="003A3B22">
              <w:rPr>
                <w:rFonts w:cs="Arial"/>
                <w:sz w:val="13"/>
                <w:szCs w:val="13"/>
                <w:lang w:val="en-US"/>
              </w:rPr>
              <w:t>-</w:t>
            </w:r>
          </w:p>
        </w:tc>
        <w:tc>
          <w:tcPr>
            <w:tcW w:w="415" w:type="pct"/>
            <w:tcBorders>
              <w:top w:val="nil"/>
              <w:left w:val="nil"/>
              <w:bottom w:val="nil"/>
              <w:right w:val="nil"/>
            </w:tcBorders>
            <w:shd w:val="clear" w:color="auto" w:fill="auto"/>
            <w:vAlign w:val="center"/>
            <w:hideMark/>
          </w:tcPr>
          <w:p w14:paraId="1EAAF45A" w14:textId="77777777" w:rsidR="00EA5458" w:rsidRPr="003A3B22" w:rsidRDefault="00EA5458" w:rsidP="00EA5458">
            <w:pPr>
              <w:jc w:val="right"/>
              <w:rPr>
                <w:rFonts w:cs="Arial"/>
                <w:sz w:val="13"/>
                <w:szCs w:val="13"/>
                <w:lang w:val="en-US"/>
              </w:rPr>
            </w:pPr>
            <w:r w:rsidRPr="003A3B22">
              <w:rPr>
                <w:rFonts w:cs="Arial"/>
                <w:sz w:val="13"/>
                <w:szCs w:val="13"/>
                <w:lang w:val="en-US"/>
              </w:rPr>
              <w:t>-</w:t>
            </w:r>
          </w:p>
        </w:tc>
        <w:tc>
          <w:tcPr>
            <w:tcW w:w="440" w:type="pct"/>
            <w:tcBorders>
              <w:top w:val="nil"/>
              <w:left w:val="nil"/>
              <w:bottom w:val="nil"/>
              <w:right w:val="nil"/>
            </w:tcBorders>
            <w:shd w:val="clear" w:color="auto" w:fill="auto"/>
            <w:vAlign w:val="center"/>
            <w:hideMark/>
          </w:tcPr>
          <w:p w14:paraId="1F6CED46" w14:textId="77777777" w:rsidR="00EA5458" w:rsidRPr="003A3B22" w:rsidRDefault="00EA5458" w:rsidP="00EA5458">
            <w:pPr>
              <w:jc w:val="right"/>
              <w:rPr>
                <w:rFonts w:cs="Arial"/>
                <w:sz w:val="13"/>
                <w:szCs w:val="13"/>
                <w:lang w:val="en-US"/>
              </w:rPr>
            </w:pPr>
            <w:r w:rsidRPr="003A3B22">
              <w:rPr>
                <w:rFonts w:cs="Arial"/>
                <w:sz w:val="13"/>
                <w:szCs w:val="13"/>
                <w:lang w:val="en-US"/>
              </w:rPr>
              <w:t>-</w:t>
            </w:r>
          </w:p>
        </w:tc>
        <w:tc>
          <w:tcPr>
            <w:tcW w:w="546" w:type="pct"/>
            <w:tcBorders>
              <w:top w:val="nil"/>
              <w:left w:val="nil"/>
              <w:bottom w:val="nil"/>
              <w:right w:val="nil"/>
            </w:tcBorders>
            <w:shd w:val="clear" w:color="auto" w:fill="auto"/>
            <w:vAlign w:val="center"/>
            <w:hideMark/>
          </w:tcPr>
          <w:p w14:paraId="30D76255" w14:textId="77777777" w:rsidR="00EA5458" w:rsidRPr="003A3B22" w:rsidRDefault="00EA5458" w:rsidP="00EA5458">
            <w:pPr>
              <w:jc w:val="right"/>
              <w:rPr>
                <w:rFonts w:cs="Arial"/>
                <w:sz w:val="13"/>
                <w:szCs w:val="13"/>
                <w:lang w:val="en-US"/>
              </w:rPr>
            </w:pPr>
            <w:r w:rsidRPr="003A3B22">
              <w:rPr>
                <w:rFonts w:cs="Arial"/>
                <w:sz w:val="13"/>
                <w:szCs w:val="13"/>
                <w:lang w:val="en-US"/>
              </w:rPr>
              <w:t>5600</w:t>
            </w:r>
          </w:p>
        </w:tc>
      </w:tr>
      <w:tr w:rsidR="00EA5458" w:rsidRPr="003A3B22" w14:paraId="20C5FFCF" w14:textId="77777777" w:rsidTr="00EA5458">
        <w:trPr>
          <w:trHeight w:val="167"/>
          <w:jc w:val="center"/>
        </w:trPr>
        <w:tc>
          <w:tcPr>
            <w:tcW w:w="2781" w:type="pct"/>
            <w:tcBorders>
              <w:top w:val="nil"/>
              <w:left w:val="nil"/>
              <w:bottom w:val="nil"/>
              <w:right w:val="nil"/>
            </w:tcBorders>
            <w:shd w:val="clear" w:color="auto" w:fill="auto"/>
            <w:noWrap/>
            <w:vAlign w:val="center"/>
            <w:hideMark/>
          </w:tcPr>
          <w:p w14:paraId="3A30B463" w14:textId="77777777" w:rsidR="00EA5458" w:rsidRPr="003A3B22" w:rsidRDefault="00EA5458" w:rsidP="00EA5458">
            <w:pPr>
              <w:jc w:val="left"/>
              <w:rPr>
                <w:rFonts w:cs="Arial"/>
                <w:sz w:val="15"/>
                <w:szCs w:val="15"/>
                <w:lang w:val="en-US"/>
              </w:rPr>
            </w:pPr>
          </w:p>
        </w:tc>
        <w:tc>
          <w:tcPr>
            <w:tcW w:w="447" w:type="pct"/>
            <w:tcBorders>
              <w:top w:val="nil"/>
              <w:left w:val="nil"/>
              <w:bottom w:val="nil"/>
              <w:right w:val="nil"/>
            </w:tcBorders>
            <w:shd w:val="clear" w:color="auto" w:fill="auto"/>
            <w:vAlign w:val="center"/>
          </w:tcPr>
          <w:p w14:paraId="79850F3B" w14:textId="77777777" w:rsidR="00EA5458" w:rsidRPr="003A3B22" w:rsidRDefault="00EA5458" w:rsidP="00EA5458">
            <w:pPr>
              <w:jc w:val="right"/>
              <w:rPr>
                <w:rFonts w:cs="Arial"/>
                <w:sz w:val="13"/>
                <w:szCs w:val="13"/>
                <w:lang w:val="en-US"/>
              </w:rPr>
            </w:pPr>
          </w:p>
        </w:tc>
        <w:tc>
          <w:tcPr>
            <w:tcW w:w="370" w:type="pct"/>
            <w:tcBorders>
              <w:top w:val="nil"/>
              <w:left w:val="nil"/>
              <w:bottom w:val="nil"/>
              <w:right w:val="nil"/>
            </w:tcBorders>
            <w:shd w:val="clear" w:color="auto" w:fill="auto"/>
            <w:vAlign w:val="center"/>
          </w:tcPr>
          <w:p w14:paraId="00A63F67" w14:textId="77777777" w:rsidR="00EA5458" w:rsidRPr="003A3B22" w:rsidRDefault="00EA5458" w:rsidP="00EA5458">
            <w:pPr>
              <w:jc w:val="right"/>
              <w:rPr>
                <w:rFonts w:cs="Arial"/>
                <w:sz w:val="13"/>
                <w:szCs w:val="13"/>
                <w:lang w:val="en-US"/>
              </w:rPr>
            </w:pPr>
          </w:p>
        </w:tc>
        <w:tc>
          <w:tcPr>
            <w:tcW w:w="415" w:type="pct"/>
            <w:tcBorders>
              <w:top w:val="nil"/>
              <w:left w:val="nil"/>
              <w:bottom w:val="nil"/>
              <w:right w:val="nil"/>
            </w:tcBorders>
            <w:shd w:val="clear" w:color="auto" w:fill="auto"/>
            <w:vAlign w:val="center"/>
          </w:tcPr>
          <w:p w14:paraId="04DAF45D" w14:textId="77777777" w:rsidR="00EA5458" w:rsidRPr="003A3B22" w:rsidRDefault="00EA5458" w:rsidP="00EA5458">
            <w:pPr>
              <w:jc w:val="right"/>
              <w:rPr>
                <w:rFonts w:cs="Arial"/>
                <w:sz w:val="13"/>
                <w:szCs w:val="13"/>
                <w:lang w:val="en-US"/>
              </w:rPr>
            </w:pPr>
          </w:p>
        </w:tc>
        <w:tc>
          <w:tcPr>
            <w:tcW w:w="440" w:type="pct"/>
            <w:tcBorders>
              <w:top w:val="nil"/>
              <w:left w:val="nil"/>
              <w:bottom w:val="nil"/>
              <w:right w:val="nil"/>
            </w:tcBorders>
            <w:shd w:val="clear" w:color="auto" w:fill="auto"/>
            <w:vAlign w:val="center"/>
          </w:tcPr>
          <w:p w14:paraId="5EDD5220" w14:textId="77777777" w:rsidR="00EA5458" w:rsidRPr="003A3B22" w:rsidRDefault="00EA5458" w:rsidP="00EA5458">
            <w:pPr>
              <w:jc w:val="right"/>
              <w:rPr>
                <w:rFonts w:cs="Arial"/>
                <w:sz w:val="13"/>
                <w:szCs w:val="13"/>
                <w:lang w:val="en-US"/>
              </w:rPr>
            </w:pPr>
          </w:p>
        </w:tc>
        <w:tc>
          <w:tcPr>
            <w:tcW w:w="546" w:type="pct"/>
            <w:tcBorders>
              <w:top w:val="nil"/>
              <w:left w:val="nil"/>
              <w:bottom w:val="nil"/>
              <w:right w:val="nil"/>
            </w:tcBorders>
            <w:shd w:val="clear" w:color="auto" w:fill="auto"/>
            <w:vAlign w:val="center"/>
          </w:tcPr>
          <w:p w14:paraId="6BA47FC1" w14:textId="77777777" w:rsidR="00EA5458" w:rsidRPr="003A3B22" w:rsidRDefault="00EA5458" w:rsidP="00EA5458">
            <w:pPr>
              <w:jc w:val="right"/>
              <w:rPr>
                <w:rFonts w:cs="Arial"/>
                <w:sz w:val="13"/>
                <w:szCs w:val="13"/>
                <w:lang w:val="en-US"/>
              </w:rPr>
            </w:pPr>
          </w:p>
        </w:tc>
      </w:tr>
      <w:tr w:rsidR="00EA5458" w:rsidRPr="003A3B22" w14:paraId="18BC9AF8" w14:textId="77777777" w:rsidTr="00EA5458">
        <w:trPr>
          <w:trHeight w:val="158"/>
          <w:jc w:val="center"/>
        </w:trPr>
        <w:tc>
          <w:tcPr>
            <w:tcW w:w="2781" w:type="pct"/>
            <w:tcBorders>
              <w:top w:val="single" w:sz="4" w:space="0" w:color="auto"/>
              <w:left w:val="nil"/>
              <w:bottom w:val="nil"/>
              <w:right w:val="nil"/>
            </w:tcBorders>
            <w:shd w:val="clear" w:color="auto" w:fill="auto"/>
            <w:noWrap/>
            <w:vAlign w:val="center"/>
            <w:hideMark/>
          </w:tcPr>
          <w:p w14:paraId="66F362DE" w14:textId="77777777" w:rsidR="00EA5458" w:rsidRPr="003A3B22" w:rsidRDefault="00EA5458" w:rsidP="00EA5458">
            <w:pPr>
              <w:jc w:val="left"/>
              <w:rPr>
                <w:rFonts w:cs="Arial"/>
                <w:b/>
                <w:bCs/>
                <w:i/>
                <w:iCs/>
                <w:sz w:val="15"/>
                <w:szCs w:val="15"/>
                <w:lang w:val="en-US"/>
              </w:rPr>
            </w:pPr>
            <w:r w:rsidRPr="003A3B22">
              <w:rPr>
                <w:rFonts w:cs="Arial"/>
                <w:b/>
                <w:bCs/>
                <w:i/>
                <w:iCs/>
                <w:sz w:val="15"/>
                <w:szCs w:val="15"/>
                <w:lang w:val="en-US"/>
              </w:rPr>
              <w:t>Krátkodobé rezervy</w:t>
            </w:r>
          </w:p>
        </w:tc>
        <w:tc>
          <w:tcPr>
            <w:tcW w:w="447" w:type="pct"/>
            <w:tcBorders>
              <w:top w:val="single" w:sz="4" w:space="0" w:color="auto"/>
              <w:left w:val="nil"/>
              <w:bottom w:val="nil"/>
              <w:right w:val="nil"/>
            </w:tcBorders>
            <w:shd w:val="clear" w:color="auto" w:fill="auto"/>
            <w:vAlign w:val="center"/>
            <w:hideMark/>
          </w:tcPr>
          <w:p w14:paraId="2224C11B" w14:textId="36A3539A" w:rsidR="00EA5458" w:rsidRPr="00C81DCD" w:rsidRDefault="00EA5458" w:rsidP="00B66934">
            <w:pPr>
              <w:jc w:val="right"/>
              <w:rPr>
                <w:rFonts w:cs="Arial"/>
                <w:b/>
                <w:bCs/>
                <w:i/>
                <w:iCs/>
                <w:sz w:val="13"/>
                <w:szCs w:val="13"/>
                <w:lang w:val="en-US"/>
              </w:rPr>
            </w:pPr>
            <w:r w:rsidRPr="00C81DCD">
              <w:rPr>
                <w:rFonts w:cs="Arial"/>
                <w:b/>
                <w:bCs/>
                <w:i/>
                <w:iCs/>
                <w:sz w:val="13"/>
                <w:szCs w:val="13"/>
                <w:lang w:val="en-US"/>
              </w:rPr>
              <w:t>8</w:t>
            </w:r>
            <w:r w:rsidR="00B66934" w:rsidRPr="00C81DCD">
              <w:rPr>
                <w:rFonts w:cs="Arial"/>
                <w:b/>
                <w:bCs/>
                <w:i/>
                <w:iCs/>
                <w:sz w:val="13"/>
                <w:szCs w:val="13"/>
                <w:lang w:val="en-US"/>
              </w:rPr>
              <w:t>18571</w:t>
            </w:r>
          </w:p>
        </w:tc>
        <w:tc>
          <w:tcPr>
            <w:tcW w:w="370" w:type="pct"/>
            <w:tcBorders>
              <w:top w:val="single" w:sz="4" w:space="0" w:color="auto"/>
              <w:left w:val="nil"/>
              <w:bottom w:val="nil"/>
              <w:right w:val="nil"/>
            </w:tcBorders>
            <w:shd w:val="clear" w:color="auto" w:fill="auto"/>
            <w:vAlign w:val="center"/>
            <w:hideMark/>
          </w:tcPr>
          <w:p w14:paraId="7710F635" w14:textId="77777777" w:rsidR="00EA5458" w:rsidRPr="00C81DCD" w:rsidRDefault="00EA5458" w:rsidP="00EA5458">
            <w:pPr>
              <w:jc w:val="right"/>
              <w:rPr>
                <w:rFonts w:cs="Arial"/>
                <w:i/>
                <w:iCs/>
                <w:sz w:val="13"/>
                <w:szCs w:val="13"/>
                <w:lang w:val="en-US"/>
              </w:rPr>
            </w:pPr>
          </w:p>
        </w:tc>
        <w:tc>
          <w:tcPr>
            <w:tcW w:w="415" w:type="pct"/>
            <w:tcBorders>
              <w:top w:val="single" w:sz="4" w:space="0" w:color="auto"/>
              <w:left w:val="nil"/>
              <w:bottom w:val="nil"/>
              <w:right w:val="nil"/>
            </w:tcBorders>
            <w:shd w:val="clear" w:color="auto" w:fill="auto"/>
            <w:vAlign w:val="center"/>
            <w:hideMark/>
          </w:tcPr>
          <w:p w14:paraId="60C24171" w14:textId="77777777" w:rsidR="00EA5458" w:rsidRPr="00C81DCD" w:rsidRDefault="00EA5458" w:rsidP="00EA5458">
            <w:pPr>
              <w:jc w:val="right"/>
              <w:rPr>
                <w:rFonts w:cs="Arial"/>
                <w:i/>
                <w:iCs/>
                <w:sz w:val="13"/>
                <w:szCs w:val="13"/>
                <w:lang w:val="en-US"/>
              </w:rPr>
            </w:pPr>
          </w:p>
        </w:tc>
        <w:tc>
          <w:tcPr>
            <w:tcW w:w="440" w:type="pct"/>
            <w:tcBorders>
              <w:top w:val="single" w:sz="4" w:space="0" w:color="auto"/>
              <w:left w:val="nil"/>
              <w:bottom w:val="nil"/>
              <w:right w:val="nil"/>
            </w:tcBorders>
            <w:shd w:val="clear" w:color="auto" w:fill="auto"/>
            <w:vAlign w:val="center"/>
            <w:hideMark/>
          </w:tcPr>
          <w:p w14:paraId="1755855D" w14:textId="77777777" w:rsidR="00EA5458" w:rsidRPr="00C81DCD" w:rsidRDefault="00EA5458" w:rsidP="00EA5458">
            <w:pPr>
              <w:jc w:val="right"/>
              <w:rPr>
                <w:rFonts w:cs="Arial"/>
                <w:i/>
                <w:iCs/>
                <w:sz w:val="13"/>
                <w:szCs w:val="13"/>
                <w:lang w:val="en-US"/>
              </w:rPr>
            </w:pPr>
          </w:p>
        </w:tc>
        <w:tc>
          <w:tcPr>
            <w:tcW w:w="546" w:type="pct"/>
            <w:tcBorders>
              <w:top w:val="single" w:sz="4" w:space="0" w:color="auto"/>
              <w:left w:val="nil"/>
              <w:bottom w:val="nil"/>
              <w:right w:val="nil"/>
            </w:tcBorders>
            <w:shd w:val="clear" w:color="auto" w:fill="auto"/>
            <w:vAlign w:val="center"/>
            <w:hideMark/>
          </w:tcPr>
          <w:p w14:paraId="46E9F72F" w14:textId="754724A0" w:rsidR="00EA5458" w:rsidRPr="00C81DCD" w:rsidRDefault="004D394D" w:rsidP="00EA5458">
            <w:pPr>
              <w:jc w:val="right"/>
              <w:rPr>
                <w:rFonts w:cs="Arial"/>
                <w:b/>
                <w:bCs/>
                <w:i/>
                <w:iCs/>
                <w:sz w:val="13"/>
                <w:szCs w:val="13"/>
                <w:lang w:val="en-US"/>
              </w:rPr>
            </w:pPr>
            <w:r w:rsidRPr="00C81DCD">
              <w:rPr>
                <w:rFonts w:cs="Arial"/>
                <w:b/>
                <w:bCs/>
                <w:i/>
                <w:iCs/>
                <w:sz w:val="13"/>
                <w:szCs w:val="13"/>
                <w:lang w:val="en-US"/>
              </w:rPr>
              <w:t>559076</w:t>
            </w:r>
          </w:p>
        </w:tc>
      </w:tr>
      <w:tr w:rsidR="00EA5458" w:rsidRPr="003A3B22" w14:paraId="32508D15" w14:textId="77777777" w:rsidTr="00EA5458">
        <w:trPr>
          <w:trHeight w:val="276"/>
          <w:jc w:val="center"/>
        </w:trPr>
        <w:tc>
          <w:tcPr>
            <w:tcW w:w="2781" w:type="pct"/>
            <w:tcBorders>
              <w:top w:val="nil"/>
              <w:left w:val="nil"/>
              <w:bottom w:val="nil"/>
              <w:right w:val="nil"/>
            </w:tcBorders>
            <w:shd w:val="clear" w:color="auto" w:fill="auto"/>
            <w:noWrap/>
            <w:vAlign w:val="center"/>
            <w:hideMark/>
          </w:tcPr>
          <w:p w14:paraId="1691EE38" w14:textId="77777777" w:rsidR="00EA5458" w:rsidRPr="003A3B22" w:rsidRDefault="00EA5458" w:rsidP="00EA5458">
            <w:pPr>
              <w:jc w:val="left"/>
              <w:rPr>
                <w:rFonts w:cs="Arial"/>
                <w:sz w:val="15"/>
                <w:szCs w:val="15"/>
                <w:lang w:val="en-US"/>
              </w:rPr>
            </w:pPr>
            <w:r w:rsidRPr="003A3B22">
              <w:rPr>
                <w:rFonts w:cs="Arial"/>
                <w:sz w:val="15"/>
                <w:szCs w:val="15"/>
                <w:lang w:val="en-US"/>
              </w:rPr>
              <w:t>Krátk. rezervy, z toho: Mzda za dovolenku+SZ</w:t>
            </w:r>
          </w:p>
        </w:tc>
        <w:tc>
          <w:tcPr>
            <w:tcW w:w="447" w:type="pct"/>
            <w:tcBorders>
              <w:top w:val="nil"/>
              <w:left w:val="nil"/>
              <w:bottom w:val="nil"/>
              <w:right w:val="nil"/>
            </w:tcBorders>
            <w:shd w:val="clear" w:color="auto" w:fill="auto"/>
            <w:vAlign w:val="center"/>
          </w:tcPr>
          <w:p w14:paraId="776C90D0" w14:textId="03396DD1" w:rsidR="00EA5458" w:rsidRPr="00C81DCD" w:rsidRDefault="00EA5458" w:rsidP="00B66934">
            <w:pPr>
              <w:jc w:val="right"/>
              <w:rPr>
                <w:rFonts w:cs="Arial"/>
                <w:sz w:val="13"/>
                <w:szCs w:val="13"/>
                <w:lang w:val="en-US"/>
              </w:rPr>
            </w:pPr>
            <w:r w:rsidRPr="00C81DCD">
              <w:rPr>
                <w:rFonts w:cs="Arial"/>
                <w:sz w:val="13"/>
                <w:szCs w:val="13"/>
                <w:lang w:val="en-US"/>
              </w:rPr>
              <w:t>21</w:t>
            </w:r>
            <w:r w:rsidR="00B66934" w:rsidRPr="00C81DCD">
              <w:rPr>
                <w:rFonts w:cs="Arial"/>
                <w:sz w:val="13"/>
                <w:szCs w:val="13"/>
                <w:lang w:val="en-US"/>
              </w:rPr>
              <w:t>8389</w:t>
            </w:r>
          </w:p>
        </w:tc>
        <w:tc>
          <w:tcPr>
            <w:tcW w:w="370" w:type="pct"/>
            <w:tcBorders>
              <w:top w:val="nil"/>
              <w:left w:val="nil"/>
              <w:bottom w:val="nil"/>
              <w:right w:val="nil"/>
            </w:tcBorders>
            <w:shd w:val="clear" w:color="auto" w:fill="auto"/>
            <w:vAlign w:val="center"/>
          </w:tcPr>
          <w:p w14:paraId="1AFC7DCA" w14:textId="0EDDD38B" w:rsidR="00EA5458" w:rsidRPr="00C81DCD" w:rsidRDefault="00EA5458" w:rsidP="00B66934">
            <w:pPr>
              <w:jc w:val="right"/>
              <w:rPr>
                <w:rFonts w:cs="Arial"/>
                <w:sz w:val="13"/>
                <w:szCs w:val="13"/>
                <w:lang w:val="en-US"/>
              </w:rPr>
            </w:pPr>
            <w:r w:rsidRPr="00C81DCD">
              <w:rPr>
                <w:rFonts w:cs="Arial"/>
                <w:sz w:val="13"/>
                <w:szCs w:val="13"/>
                <w:lang w:val="en-US"/>
              </w:rPr>
              <w:t>2</w:t>
            </w:r>
            <w:r w:rsidR="00B66934" w:rsidRPr="00C81DCD">
              <w:rPr>
                <w:rFonts w:cs="Arial"/>
                <w:sz w:val="13"/>
                <w:szCs w:val="13"/>
                <w:lang w:val="en-US"/>
              </w:rPr>
              <w:t>56195</w:t>
            </w:r>
          </w:p>
        </w:tc>
        <w:tc>
          <w:tcPr>
            <w:tcW w:w="415" w:type="pct"/>
            <w:tcBorders>
              <w:top w:val="nil"/>
              <w:left w:val="nil"/>
              <w:bottom w:val="nil"/>
              <w:right w:val="nil"/>
            </w:tcBorders>
            <w:shd w:val="clear" w:color="auto" w:fill="auto"/>
            <w:vAlign w:val="center"/>
          </w:tcPr>
          <w:p w14:paraId="63727C88" w14:textId="68CF2228" w:rsidR="00EA5458" w:rsidRPr="00C81DCD" w:rsidRDefault="00EA5458" w:rsidP="00B66934">
            <w:pPr>
              <w:jc w:val="right"/>
              <w:rPr>
                <w:rFonts w:cs="Arial"/>
                <w:sz w:val="13"/>
                <w:szCs w:val="13"/>
                <w:lang w:val="en-US"/>
              </w:rPr>
            </w:pPr>
            <w:r w:rsidRPr="00C81DCD">
              <w:rPr>
                <w:rFonts w:cs="Arial"/>
                <w:sz w:val="13"/>
                <w:szCs w:val="13"/>
                <w:lang w:val="en-US"/>
              </w:rPr>
              <w:t>2</w:t>
            </w:r>
            <w:r w:rsidR="00B66934" w:rsidRPr="00C81DCD">
              <w:rPr>
                <w:rFonts w:cs="Arial"/>
                <w:sz w:val="13"/>
                <w:szCs w:val="13"/>
                <w:lang w:val="en-US"/>
              </w:rPr>
              <w:t>18389</w:t>
            </w:r>
          </w:p>
        </w:tc>
        <w:tc>
          <w:tcPr>
            <w:tcW w:w="440" w:type="pct"/>
            <w:tcBorders>
              <w:top w:val="nil"/>
              <w:left w:val="nil"/>
              <w:bottom w:val="nil"/>
              <w:right w:val="nil"/>
            </w:tcBorders>
            <w:shd w:val="clear" w:color="auto" w:fill="auto"/>
            <w:vAlign w:val="center"/>
            <w:hideMark/>
          </w:tcPr>
          <w:p w14:paraId="3A20588E" w14:textId="77777777" w:rsidR="00EA5458" w:rsidRPr="00C81DCD" w:rsidRDefault="00EA5458" w:rsidP="00EA5458">
            <w:pPr>
              <w:jc w:val="right"/>
              <w:rPr>
                <w:rFonts w:cs="Arial"/>
                <w:sz w:val="13"/>
                <w:szCs w:val="13"/>
                <w:lang w:val="en-US"/>
              </w:rPr>
            </w:pPr>
            <w:r w:rsidRPr="00C81DCD">
              <w:rPr>
                <w:rFonts w:cs="Arial"/>
                <w:sz w:val="13"/>
                <w:szCs w:val="13"/>
                <w:lang w:val="en-US"/>
              </w:rPr>
              <w:t>-</w:t>
            </w:r>
          </w:p>
        </w:tc>
        <w:tc>
          <w:tcPr>
            <w:tcW w:w="546" w:type="pct"/>
            <w:tcBorders>
              <w:top w:val="nil"/>
              <w:left w:val="nil"/>
              <w:bottom w:val="nil"/>
              <w:right w:val="nil"/>
            </w:tcBorders>
            <w:shd w:val="clear" w:color="auto" w:fill="auto"/>
            <w:vAlign w:val="center"/>
            <w:hideMark/>
          </w:tcPr>
          <w:p w14:paraId="05F20FB0" w14:textId="59C9C3B9" w:rsidR="00EA5458" w:rsidRPr="00C81DCD" w:rsidRDefault="00EA5458" w:rsidP="00B66934">
            <w:pPr>
              <w:jc w:val="right"/>
              <w:rPr>
                <w:rFonts w:cs="Arial"/>
                <w:sz w:val="13"/>
                <w:szCs w:val="13"/>
                <w:lang w:val="en-US"/>
              </w:rPr>
            </w:pPr>
            <w:r w:rsidRPr="00C81DCD">
              <w:rPr>
                <w:rFonts w:cs="Arial"/>
                <w:sz w:val="13"/>
                <w:szCs w:val="13"/>
                <w:lang w:val="en-US"/>
              </w:rPr>
              <w:t>2</w:t>
            </w:r>
            <w:r w:rsidR="00B66934" w:rsidRPr="00C81DCD">
              <w:rPr>
                <w:rFonts w:cs="Arial"/>
                <w:sz w:val="13"/>
                <w:szCs w:val="13"/>
                <w:lang w:val="en-US"/>
              </w:rPr>
              <w:t>56195</w:t>
            </w:r>
          </w:p>
        </w:tc>
      </w:tr>
      <w:tr w:rsidR="00EA5458" w:rsidRPr="003A3B22" w14:paraId="13DF7878" w14:textId="77777777" w:rsidTr="00EA5458">
        <w:trPr>
          <w:trHeight w:val="276"/>
          <w:jc w:val="center"/>
        </w:trPr>
        <w:tc>
          <w:tcPr>
            <w:tcW w:w="2781" w:type="pct"/>
            <w:tcBorders>
              <w:top w:val="nil"/>
              <w:left w:val="nil"/>
              <w:bottom w:val="nil"/>
              <w:right w:val="nil"/>
            </w:tcBorders>
            <w:shd w:val="clear" w:color="auto" w:fill="auto"/>
            <w:noWrap/>
            <w:vAlign w:val="center"/>
          </w:tcPr>
          <w:p w14:paraId="574136AB" w14:textId="77777777" w:rsidR="00EA5458" w:rsidRPr="003A3B22" w:rsidRDefault="00EA5458" w:rsidP="00EA5458">
            <w:pPr>
              <w:jc w:val="left"/>
              <w:rPr>
                <w:rFonts w:cs="Arial"/>
                <w:sz w:val="15"/>
                <w:szCs w:val="15"/>
                <w:lang w:val="en-US"/>
              </w:rPr>
            </w:pPr>
            <w:r w:rsidRPr="003A3B22">
              <w:rPr>
                <w:rFonts w:cs="Arial"/>
                <w:sz w:val="15"/>
                <w:szCs w:val="15"/>
                <w:lang w:val="en-US"/>
              </w:rPr>
              <w:t>Ostatné rezervy, z toho: Odchodné -odmeny</w:t>
            </w:r>
          </w:p>
          <w:p w14:paraId="7BDB285E" w14:textId="77777777" w:rsidR="00EA5458" w:rsidRPr="003A3B22" w:rsidRDefault="00EA5458" w:rsidP="00EA5458">
            <w:pPr>
              <w:jc w:val="left"/>
              <w:rPr>
                <w:rFonts w:cs="Arial"/>
                <w:sz w:val="15"/>
                <w:szCs w:val="15"/>
                <w:lang w:val="en-US"/>
              </w:rPr>
            </w:pPr>
          </w:p>
        </w:tc>
        <w:tc>
          <w:tcPr>
            <w:tcW w:w="447" w:type="pct"/>
            <w:tcBorders>
              <w:top w:val="nil"/>
              <w:left w:val="nil"/>
              <w:bottom w:val="nil"/>
              <w:right w:val="nil"/>
            </w:tcBorders>
            <w:shd w:val="clear" w:color="auto" w:fill="auto"/>
            <w:vAlign w:val="center"/>
          </w:tcPr>
          <w:p w14:paraId="21A88DB8" w14:textId="77777777" w:rsidR="00EA5458" w:rsidRPr="00C81DCD" w:rsidRDefault="00EA5458" w:rsidP="00EA5458">
            <w:pPr>
              <w:jc w:val="right"/>
              <w:rPr>
                <w:rFonts w:cs="Arial"/>
                <w:sz w:val="13"/>
                <w:szCs w:val="13"/>
                <w:lang w:val="en-US"/>
              </w:rPr>
            </w:pPr>
            <w:r w:rsidRPr="00C81DCD">
              <w:rPr>
                <w:rFonts w:cs="Arial"/>
                <w:sz w:val="13"/>
                <w:szCs w:val="13"/>
                <w:lang w:val="en-US"/>
              </w:rPr>
              <w:t>0</w:t>
            </w:r>
          </w:p>
        </w:tc>
        <w:tc>
          <w:tcPr>
            <w:tcW w:w="370" w:type="pct"/>
            <w:tcBorders>
              <w:top w:val="nil"/>
              <w:left w:val="nil"/>
              <w:bottom w:val="nil"/>
              <w:right w:val="nil"/>
            </w:tcBorders>
            <w:shd w:val="clear" w:color="auto" w:fill="auto"/>
            <w:vAlign w:val="center"/>
          </w:tcPr>
          <w:p w14:paraId="5A519127" w14:textId="77777777" w:rsidR="00EA5458" w:rsidRPr="00C81DCD" w:rsidRDefault="00EA5458" w:rsidP="00EA5458">
            <w:pPr>
              <w:jc w:val="right"/>
              <w:rPr>
                <w:rFonts w:cs="Arial"/>
                <w:sz w:val="13"/>
                <w:szCs w:val="13"/>
                <w:lang w:val="en-US"/>
              </w:rPr>
            </w:pPr>
            <w:r w:rsidRPr="00C81DCD">
              <w:rPr>
                <w:rFonts w:cs="Arial"/>
                <w:sz w:val="13"/>
                <w:szCs w:val="13"/>
                <w:lang w:val="en-US"/>
              </w:rPr>
              <w:t>0</w:t>
            </w:r>
          </w:p>
        </w:tc>
        <w:tc>
          <w:tcPr>
            <w:tcW w:w="415" w:type="pct"/>
            <w:tcBorders>
              <w:top w:val="nil"/>
              <w:left w:val="nil"/>
              <w:bottom w:val="nil"/>
              <w:right w:val="nil"/>
            </w:tcBorders>
            <w:shd w:val="clear" w:color="auto" w:fill="auto"/>
            <w:vAlign w:val="center"/>
          </w:tcPr>
          <w:p w14:paraId="063A5FAF" w14:textId="77777777" w:rsidR="00EA5458" w:rsidRPr="00C81DCD" w:rsidRDefault="00EA5458" w:rsidP="00EA5458">
            <w:pPr>
              <w:jc w:val="right"/>
              <w:rPr>
                <w:rFonts w:cs="Arial"/>
                <w:sz w:val="13"/>
                <w:szCs w:val="13"/>
                <w:lang w:val="en-US"/>
              </w:rPr>
            </w:pPr>
            <w:r w:rsidRPr="00C81DCD">
              <w:rPr>
                <w:rFonts w:cs="Arial"/>
                <w:sz w:val="13"/>
                <w:szCs w:val="13"/>
                <w:lang w:val="en-US"/>
              </w:rPr>
              <w:t>0</w:t>
            </w:r>
          </w:p>
        </w:tc>
        <w:tc>
          <w:tcPr>
            <w:tcW w:w="440" w:type="pct"/>
            <w:tcBorders>
              <w:top w:val="nil"/>
              <w:left w:val="nil"/>
              <w:bottom w:val="nil"/>
              <w:right w:val="nil"/>
            </w:tcBorders>
            <w:shd w:val="clear" w:color="auto" w:fill="auto"/>
            <w:vAlign w:val="center"/>
          </w:tcPr>
          <w:p w14:paraId="0875803D" w14:textId="77777777" w:rsidR="00EA5458" w:rsidRPr="00C81DCD" w:rsidRDefault="00EA5458" w:rsidP="00EA5458">
            <w:pPr>
              <w:jc w:val="right"/>
              <w:rPr>
                <w:rFonts w:cs="Arial"/>
                <w:sz w:val="13"/>
                <w:szCs w:val="13"/>
                <w:lang w:val="en-US"/>
              </w:rPr>
            </w:pPr>
            <w:r w:rsidRPr="00C81DCD">
              <w:rPr>
                <w:rFonts w:cs="Arial"/>
                <w:sz w:val="13"/>
                <w:szCs w:val="13"/>
                <w:lang w:val="en-US"/>
              </w:rPr>
              <w:t>-</w:t>
            </w:r>
          </w:p>
        </w:tc>
        <w:tc>
          <w:tcPr>
            <w:tcW w:w="546" w:type="pct"/>
            <w:tcBorders>
              <w:top w:val="nil"/>
              <w:left w:val="nil"/>
              <w:bottom w:val="nil"/>
              <w:right w:val="nil"/>
            </w:tcBorders>
            <w:shd w:val="clear" w:color="auto" w:fill="auto"/>
            <w:vAlign w:val="center"/>
          </w:tcPr>
          <w:p w14:paraId="1EC55876" w14:textId="77777777" w:rsidR="00EA5458" w:rsidRPr="00C81DCD" w:rsidRDefault="00EA5458" w:rsidP="00EA5458">
            <w:pPr>
              <w:jc w:val="right"/>
              <w:rPr>
                <w:rFonts w:cs="Arial"/>
                <w:sz w:val="13"/>
                <w:szCs w:val="13"/>
                <w:lang w:val="en-US"/>
              </w:rPr>
            </w:pPr>
            <w:r w:rsidRPr="00C81DCD">
              <w:rPr>
                <w:rFonts w:cs="Arial"/>
                <w:sz w:val="13"/>
                <w:szCs w:val="13"/>
                <w:lang w:val="en-US"/>
              </w:rPr>
              <w:t>0</w:t>
            </w:r>
          </w:p>
        </w:tc>
      </w:tr>
      <w:tr w:rsidR="00EA5458" w:rsidRPr="003A3B22" w14:paraId="6DEEF4DC" w14:textId="77777777" w:rsidTr="00EA5458">
        <w:trPr>
          <w:trHeight w:val="158"/>
          <w:jc w:val="center"/>
        </w:trPr>
        <w:tc>
          <w:tcPr>
            <w:tcW w:w="2781" w:type="pct"/>
            <w:tcBorders>
              <w:top w:val="nil"/>
              <w:left w:val="nil"/>
              <w:bottom w:val="nil"/>
              <w:right w:val="nil"/>
            </w:tcBorders>
            <w:shd w:val="clear" w:color="auto" w:fill="auto"/>
            <w:noWrap/>
            <w:vAlign w:val="center"/>
            <w:hideMark/>
          </w:tcPr>
          <w:p w14:paraId="7F1D3FA6" w14:textId="77777777" w:rsidR="00EA5458" w:rsidRPr="003A3B22" w:rsidRDefault="00EA5458" w:rsidP="00EA5458">
            <w:pPr>
              <w:jc w:val="left"/>
              <w:rPr>
                <w:rFonts w:cs="Arial"/>
                <w:sz w:val="15"/>
                <w:szCs w:val="15"/>
                <w:lang w:val="en-US"/>
              </w:rPr>
            </w:pPr>
          </w:p>
        </w:tc>
        <w:tc>
          <w:tcPr>
            <w:tcW w:w="447" w:type="pct"/>
            <w:tcBorders>
              <w:top w:val="nil"/>
              <w:left w:val="nil"/>
              <w:bottom w:val="nil"/>
              <w:right w:val="nil"/>
            </w:tcBorders>
            <w:shd w:val="clear" w:color="auto" w:fill="auto"/>
            <w:vAlign w:val="center"/>
          </w:tcPr>
          <w:p w14:paraId="201FBC04" w14:textId="77777777" w:rsidR="00EA5458" w:rsidRPr="00C81DCD" w:rsidRDefault="00EA5458" w:rsidP="00EA5458">
            <w:pPr>
              <w:jc w:val="right"/>
              <w:rPr>
                <w:rFonts w:cs="Arial"/>
                <w:sz w:val="13"/>
                <w:szCs w:val="13"/>
                <w:lang w:val="en-US"/>
              </w:rPr>
            </w:pPr>
          </w:p>
        </w:tc>
        <w:tc>
          <w:tcPr>
            <w:tcW w:w="370" w:type="pct"/>
            <w:tcBorders>
              <w:top w:val="nil"/>
              <w:left w:val="nil"/>
              <w:bottom w:val="nil"/>
              <w:right w:val="nil"/>
            </w:tcBorders>
            <w:shd w:val="clear" w:color="auto" w:fill="auto"/>
            <w:vAlign w:val="center"/>
          </w:tcPr>
          <w:p w14:paraId="7C7CB0E7" w14:textId="77777777" w:rsidR="00EA5458" w:rsidRPr="00C81DCD" w:rsidRDefault="00EA5458" w:rsidP="00EA5458">
            <w:pPr>
              <w:jc w:val="right"/>
              <w:rPr>
                <w:rFonts w:cs="Arial"/>
                <w:sz w:val="13"/>
                <w:szCs w:val="13"/>
                <w:lang w:val="en-US"/>
              </w:rPr>
            </w:pPr>
          </w:p>
        </w:tc>
        <w:tc>
          <w:tcPr>
            <w:tcW w:w="415" w:type="pct"/>
            <w:tcBorders>
              <w:top w:val="nil"/>
              <w:left w:val="nil"/>
              <w:bottom w:val="nil"/>
              <w:right w:val="nil"/>
            </w:tcBorders>
            <w:shd w:val="clear" w:color="auto" w:fill="auto"/>
            <w:vAlign w:val="center"/>
          </w:tcPr>
          <w:p w14:paraId="569B8ABF" w14:textId="77777777" w:rsidR="00EA5458" w:rsidRPr="00C81DCD" w:rsidRDefault="00EA5458" w:rsidP="00EA5458">
            <w:pPr>
              <w:jc w:val="right"/>
              <w:rPr>
                <w:rFonts w:cs="Arial"/>
                <w:sz w:val="13"/>
                <w:szCs w:val="13"/>
                <w:lang w:val="en-US"/>
              </w:rPr>
            </w:pPr>
          </w:p>
        </w:tc>
        <w:tc>
          <w:tcPr>
            <w:tcW w:w="440" w:type="pct"/>
            <w:tcBorders>
              <w:top w:val="nil"/>
              <w:left w:val="nil"/>
              <w:bottom w:val="nil"/>
              <w:right w:val="nil"/>
            </w:tcBorders>
            <w:shd w:val="clear" w:color="auto" w:fill="auto"/>
            <w:vAlign w:val="center"/>
          </w:tcPr>
          <w:p w14:paraId="2826B2E8" w14:textId="77777777" w:rsidR="00EA5458" w:rsidRPr="00C81DCD" w:rsidRDefault="00EA5458" w:rsidP="00EA5458">
            <w:pPr>
              <w:jc w:val="right"/>
              <w:rPr>
                <w:rFonts w:cs="Arial"/>
                <w:sz w:val="13"/>
                <w:szCs w:val="13"/>
                <w:lang w:val="en-US"/>
              </w:rPr>
            </w:pPr>
          </w:p>
        </w:tc>
        <w:tc>
          <w:tcPr>
            <w:tcW w:w="546" w:type="pct"/>
            <w:tcBorders>
              <w:top w:val="nil"/>
              <w:left w:val="nil"/>
              <w:bottom w:val="nil"/>
              <w:right w:val="nil"/>
            </w:tcBorders>
            <w:shd w:val="clear" w:color="auto" w:fill="auto"/>
            <w:vAlign w:val="center"/>
          </w:tcPr>
          <w:p w14:paraId="6FAA28DF" w14:textId="77777777" w:rsidR="00EA5458" w:rsidRPr="00C81DCD" w:rsidRDefault="00EA5458" w:rsidP="00EA5458">
            <w:pPr>
              <w:jc w:val="right"/>
              <w:rPr>
                <w:rFonts w:cs="Arial"/>
                <w:sz w:val="13"/>
                <w:szCs w:val="13"/>
                <w:lang w:val="en-US"/>
              </w:rPr>
            </w:pPr>
          </w:p>
        </w:tc>
      </w:tr>
      <w:tr w:rsidR="00EA5458" w:rsidRPr="003A3B22" w14:paraId="3D423555" w14:textId="77777777" w:rsidTr="00EA5458">
        <w:trPr>
          <w:trHeight w:val="490"/>
          <w:jc w:val="center"/>
        </w:trPr>
        <w:tc>
          <w:tcPr>
            <w:tcW w:w="2781" w:type="pct"/>
            <w:tcBorders>
              <w:top w:val="dotted" w:sz="4" w:space="0" w:color="auto"/>
              <w:left w:val="nil"/>
              <w:bottom w:val="nil"/>
              <w:right w:val="nil"/>
            </w:tcBorders>
            <w:shd w:val="clear" w:color="auto" w:fill="auto"/>
            <w:noWrap/>
            <w:vAlign w:val="center"/>
            <w:hideMark/>
          </w:tcPr>
          <w:p w14:paraId="033493E3" w14:textId="77777777" w:rsidR="00EA5458" w:rsidRPr="003A3B22" w:rsidRDefault="00EA5458" w:rsidP="00EA5458">
            <w:pPr>
              <w:jc w:val="left"/>
              <w:rPr>
                <w:rFonts w:cs="Arial"/>
                <w:sz w:val="15"/>
                <w:szCs w:val="15"/>
                <w:lang w:val="en-US"/>
              </w:rPr>
            </w:pPr>
            <w:r w:rsidRPr="003A3B22">
              <w:rPr>
                <w:rFonts w:cs="Arial"/>
                <w:sz w:val="15"/>
                <w:szCs w:val="15"/>
                <w:lang w:val="en-US"/>
              </w:rPr>
              <w:t>Ostatné krátkodobé rezervy, z toho:  Rezerva na overenie účtovnej závierky</w:t>
            </w:r>
          </w:p>
          <w:p w14:paraId="131A179A" w14:textId="77777777" w:rsidR="00EA5458" w:rsidRPr="003A3B22" w:rsidRDefault="00EA5458" w:rsidP="00EA5458">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14:paraId="6B0821E6" w14:textId="4078CC01" w:rsidR="00EA5458" w:rsidRPr="00C81DCD" w:rsidRDefault="00EA5458" w:rsidP="00EA5458">
            <w:pPr>
              <w:jc w:val="right"/>
              <w:rPr>
                <w:rFonts w:cs="Arial"/>
                <w:sz w:val="13"/>
                <w:szCs w:val="13"/>
                <w:lang w:val="en-US"/>
              </w:rPr>
            </w:pPr>
            <w:r w:rsidRPr="00C81DCD">
              <w:rPr>
                <w:rFonts w:cs="Arial"/>
                <w:sz w:val="13"/>
                <w:szCs w:val="13"/>
                <w:lang w:val="en-US"/>
              </w:rPr>
              <w:t>0</w:t>
            </w:r>
          </w:p>
        </w:tc>
        <w:tc>
          <w:tcPr>
            <w:tcW w:w="370" w:type="pct"/>
            <w:tcBorders>
              <w:top w:val="dotted" w:sz="4" w:space="0" w:color="auto"/>
              <w:left w:val="nil"/>
              <w:bottom w:val="nil"/>
              <w:right w:val="nil"/>
            </w:tcBorders>
            <w:shd w:val="clear" w:color="auto" w:fill="auto"/>
            <w:vAlign w:val="center"/>
          </w:tcPr>
          <w:p w14:paraId="320952D1" w14:textId="14914325" w:rsidR="00EA5458" w:rsidRPr="00C81DCD" w:rsidRDefault="005F3F08" w:rsidP="005F3F08">
            <w:pPr>
              <w:jc w:val="right"/>
              <w:rPr>
                <w:rFonts w:cs="Arial"/>
                <w:sz w:val="13"/>
                <w:szCs w:val="13"/>
                <w:lang w:val="en-US"/>
              </w:rPr>
            </w:pPr>
            <w:r w:rsidRPr="00C81DCD">
              <w:rPr>
                <w:rFonts w:cs="Arial"/>
                <w:sz w:val="13"/>
                <w:szCs w:val="13"/>
                <w:lang w:val="en-US"/>
              </w:rPr>
              <w:t>30122</w:t>
            </w:r>
          </w:p>
        </w:tc>
        <w:tc>
          <w:tcPr>
            <w:tcW w:w="415" w:type="pct"/>
            <w:tcBorders>
              <w:top w:val="dotted" w:sz="4" w:space="0" w:color="auto"/>
              <w:left w:val="nil"/>
              <w:bottom w:val="nil"/>
              <w:right w:val="nil"/>
            </w:tcBorders>
            <w:shd w:val="clear" w:color="auto" w:fill="auto"/>
            <w:vAlign w:val="center"/>
          </w:tcPr>
          <w:p w14:paraId="2ABAE2E2" w14:textId="2572E9B5" w:rsidR="00EA5458" w:rsidRPr="00C81DCD" w:rsidRDefault="00EA5458" w:rsidP="001C3006">
            <w:pPr>
              <w:jc w:val="right"/>
              <w:rPr>
                <w:rFonts w:cs="Arial"/>
                <w:sz w:val="13"/>
                <w:szCs w:val="13"/>
                <w:lang w:val="en-US"/>
              </w:rPr>
            </w:pPr>
            <w:r w:rsidRPr="00C81DCD">
              <w:rPr>
                <w:rFonts w:cs="Arial"/>
                <w:sz w:val="13"/>
                <w:szCs w:val="13"/>
                <w:lang w:val="en-US"/>
              </w:rPr>
              <w:t>0</w:t>
            </w:r>
          </w:p>
        </w:tc>
        <w:tc>
          <w:tcPr>
            <w:tcW w:w="440" w:type="pct"/>
            <w:tcBorders>
              <w:top w:val="dotted" w:sz="4" w:space="0" w:color="auto"/>
              <w:left w:val="nil"/>
              <w:bottom w:val="nil"/>
              <w:right w:val="nil"/>
            </w:tcBorders>
            <w:shd w:val="clear" w:color="auto" w:fill="auto"/>
            <w:vAlign w:val="center"/>
            <w:hideMark/>
          </w:tcPr>
          <w:p w14:paraId="5E9ED277" w14:textId="77777777" w:rsidR="00EA5458" w:rsidRPr="00C81DCD" w:rsidRDefault="00156E2D" w:rsidP="00EA5458">
            <w:pPr>
              <w:jc w:val="right"/>
              <w:rPr>
                <w:rFonts w:cs="Arial"/>
                <w:sz w:val="13"/>
                <w:szCs w:val="13"/>
                <w:lang w:val="en-US"/>
              </w:rPr>
            </w:pPr>
            <w:r w:rsidRPr="00C81DCD">
              <w:rPr>
                <w:rFonts w:cs="Arial"/>
                <w:sz w:val="13"/>
                <w:szCs w:val="13"/>
                <w:lang w:val="en-US"/>
              </w:rPr>
              <w:t>0</w:t>
            </w:r>
          </w:p>
        </w:tc>
        <w:tc>
          <w:tcPr>
            <w:tcW w:w="546" w:type="pct"/>
            <w:tcBorders>
              <w:top w:val="dotted" w:sz="4" w:space="0" w:color="auto"/>
              <w:left w:val="nil"/>
              <w:bottom w:val="nil"/>
              <w:right w:val="nil"/>
            </w:tcBorders>
            <w:shd w:val="clear" w:color="auto" w:fill="auto"/>
            <w:vAlign w:val="center"/>
          </w:tcPr>
          <w:p w14:paraId="0DFCFB52" w14:textId="5D3F0647" w:rsidR="00EA5458" w:rsidRPr="00C81DCD" w:rsidRDefault="005F3F08" w:rsidP="00EA5458">
            <w:pPr>
              <w:jc w:val="right"/>
              <w:rPr>
                <w:rFonts w:cs="Arial"/>
                <w:sz w:val="13"/>
                <w:szCs w:val="13"/>
                <w:lang w:val="en-US"/>
              </w:rPr>
            </w:pPr>
            <w:r w:rsidRPr="00C81DCD">
              <w:rPr>
                <w:rFonts w:cs="Arial"/>
                <w:sz w:val="13"/>
                <w:szCs w:val="13"/>
                <w:lang w:val="en-US"/>
              </w:rPr>
              <w:t>30122</w:t>
            </w:r>
          </w:p>
        </w:tc>
      </w:tr>
      <w:tr w:rsidR="00EA5458" w:rsidRPr="003A3B22" w14:paraId="4C72668D" w14:textId="77777777" w:rsidTr="0044611C">
        <w:trPr>
          <w:trHeight w:val="68"/>
          <w:jc w:val="center"/>
        </w:trPr>
        <w:tc>
          <w:tcPr>
            <w:tcW w:w="2781" w:type="pct"/>
            <w:tcBorders>
              <w:top w:val="nil"/>
              <w:left w:val="nil"/>
              <w:bottom w:val="nil"/>
              <w:right w:val="nil"/>
            </w:tcBorders>
            <w:shd w:val="clear" w:color="auto" w:fill="auto"/>
            <w:noWrap/>
            <w:vAlign w:val="center"/>
            <w:hideMark/>
          </w:tcPr>
          <w:p w14:paraId="3004CEBA" w14:textId="77777777" w:rsidR="00EA5458" w:rsidRPr="003A3B22" w:rsidRDefault="00EA5458" w:rsidP="00EA5458">
            <w:pPr>
              <w:jc w:val="left"/>
              <w:rPr>
                <w:rFonts w:cs="Arial"/>
                <w:sz w:val="15"/>
                <w:szCs w:val="15"/>
                <w:lang w:val="en-US"/>
              </w:rPr>
            </w:pPr>
            <w:r w:rsidRPr="003A3B22">
              <w:rPr>
                <w:rFonts w:cs="Arial"/>
                <w:sz w:val="15"/>
                <w:szCs w:val="15"/>
                <w:lang w:val="en-US"/>
              </w:rPr>
              <w:t>Reklamácie</w:t>
            </w:r>
          </w:p>
        </w:tc>
        <w:tc>
          <w:tcPr>
            <w:tcW w:w="447" w:type="pct"/>
            <w:tcBorders>
              <w:top w:val="nil"/>
              <w:left w:val="nil"/>
              <w:bottom w:val="nil"/>
              <w:right w:val="nil"/>
            </w:tcBorders>
            <w:shd w:val="clear" w:color="auto" w:fill="auto"/>
            <w:vAlign w:val="center"/>
          </w:tcPr>
          <w:p w14:paraId="437B8F09" w14:textId="77777777" w:rsidR="00EA5458" w:rsidRPr="00C81DCD" w:rsidRDefault="00EA5458" w:rsidP="00EA5458">
            <w:pPr>
              <w:jc w:val="right"/>
              <w:rPr>
                <w:rFonts w:cs="Arial"/>
                <w:sz w:val="13"/>
                <w:szCs w:val="13"/>
                <w:lang w:val="en-US"/>
              </w:rPr>
            </w:pPr>
            <w:r w:rsidRPr="00C81DCD">
              <w:rPr>
                <w:rFonts w:cs="Arial"/>
                <w:sz w:val="13"/>
                <w:szCs w:val="13"/>
                <w:lang w:val="en-US"/>
              </w:rPr>
              <w:t>5000</w:t>
            </w:r>
          </w:p>
        </w:tc>
        <w:tc>
          <w:tcPr>
            <w:tcW w:w="370" w:type="pct"/>
            <w:tcBorders>
              <w:top w:val="nil"/>
              <w:left w:val="nil"/>
              <w:bottom w:val="nil"/>
              <w:right w:val="nil"/>
            </w:tcBorders>
            <w:shd w:val="clear" w:color="auto" w:fill="auto"/>
            <w:vAlign w:val="center"/>
          </w:tcPr>
          <w:p w14:paraId="762B2176" w14:textId="77777777" w:rsidR="00EA5458" w:rsidRPr="00C81DCD" w:rsidRDefault="00EA5458" w:rsidP="00EA5458">
            <w:pPr>
              <w:jc w:val="right"/>
              <w:rPr>
                <w:rFonts w:cs="Arial"/>
                <w:sz w:val="13"/>
                <w:szCs w:val="13"/>
                <w:lang w:val="en-US"/>
              </w:rPr>
            </w:pPr>
            <w:r w:rsidRPr="00C81DCD">
              <w:rPr>
                <w:rFonts w:cs="Arial"/>
                <w:sz w:val="13"/>
                <w:szCs w:val="13"/>
                <w:lang w:val="en-US"/>
              </w:rPr>
              <w:t>0</w:t>
            </w:r>
          </w:p>
        </w:tc>
        <w:tc>
          <w:tcPr>
            <w:tcW w:w="415" w:type="pct"/>
            <w:tcBorders>
              <w:top w:val="nil"/>
              <w:left w:val="nil"/>
              <w:bottom w:val="nil"/>
              <w:right w:val="nil"/>
            </w:tcBorders>
            <w:shd w:val="clear" w:color="auto" w:fill="auto"/>
            <w:vAlign w:val="center"/>
          </w:tcPr>
          <w:p w14:paraId="6FAF99DC" w14:textId="77777777" w:rsidR="00EA5458" w:rsidRPr="00C81DCD" w:rsidRDefault="00EA5458" w:rsidP="00EA5458">
            <w:pPr>
              <w:jc w:val="right"/>
              <w:rPr>
                <w:rFonts w:cs="Arial"/>
                <w:sz w:val="13"/>
                <w:szCs w:val="13"/>
                <w:lang w:val="en-US"/>
              </w:rPr>
            </w:pPr>
            <w:r w:rsidRPr="00C81DCD">
              <w:rPr>
                <w:rFonts w:cs="Arial"/>
                <w:sz w:val="13"/>
                <w:szCs w:val="13"/>
                <w:lang w:val="en-US"/>
              </w:rPr>
              <w:t>0</w:t>
            </w:r>
          </w:p>
        </w:tc>
        <w:tc>
          <w:tcPr>
            <w:tcW w:w="440" w:type="pct"/>
            <w:tcBorders>
              <w:top w:val="nil"/>
              <w:left w:val="nil"/>
              <w:bottom w:val="nil"/>
              <w:right w:val="nil"/>
            </w:tcBorders>
            <w:shd w:val="clear" w:color="auto" w:fill="auto"/>
            <w:vAlign w:val="center"/>
            <w:hideMark/>
          </w:tcPr>
          <w:p w14:paraId="3EAE7FA3" w14:textId="77777777" w:rsidR="00EA5458" w:rsidRPr="00C81DCD" w:rsidRDefault="00EA5458" w:rsidP="00EA5458">
            <w:pPr>
              <w:jc w:val="right"/>
              <w:rPr>
                <w:rFonts w:cs="Arial"/>
                <w:sz w:val="13"/>
                <w:szCs w:val="13"/>
                <w:lang w:val="en-US"/>
              </w:rPr>
            </w:pPr>
            <w:r w:rsidRPr="00C81DCD">
              <w:rPr>
                <w:rFonts w:cs="Arial"/>
                <w:sz w:val="13"/>
                <w:szCs w:val="13"/>
                <w:lang w:val="en-US"/>
              </w:rPr>
              <w:t>0</w:t>
            </w:r>
          </w:p>
        </w:tc>
        <w:tc>
          <w:tcPr>
            <w:tcW w:w="546" w:type="pct"/>
            <w:tcBorders>
              <w:top w:val="nil"/>
              <w:left w:val="nil"/>
              <w:bottom w:val="nil"/>
              <w:right w:val="nil"/>
            </w:tcBorders>
            <w:shd w:val="clear" w:color="auto" w:fill="auto"/>
            <w:vAlign w:val="center"/>
          </w:tcPr>
          <w:p w14:paraId="47636DA6" w14:textId="77777777" w:rsidR="00EA5458" w:rsidRPr="00C81DCD" w:rsidRDefault="00EA5458" w:rsidP="00EA5458">
            <w:pPr>
              <w:jc w:val="right"/>
              <w:rPr>
                <w:rFonts w:cs="Arial"/>
                <w:sz w:val="13"/>
                <w:szCs w:val="13"/>
                <w:lang w:val="en-US"/>
              </w:rPr>
            </w:pPr>
            <w:r w:rsidRPr="00C81DCD">
              <w:rPr>
                <w:rFonts w:cs="Arial"/>
                <w:sz w:val="13"/>
                <w:szCs w:val="13"/>
                <w:lang w:val="en-US"/>
              </w:rPr>
              <w:t>5000</w:t>
            </w:r>
          </w:p>
        </w:tc>
      </w:tr>
      <w:tr w:rsidR="00EA5458" w:rsidRPr="003A3B22" w14:paraId="57555D86" w14:textId="77777777" w:rsidTr="00EA5458">
        <w:trPr>
          <w:trHeight w:val="343"/>
          <w:jc w:val="center"/>
        </w:trPr>
        <w:tc>
          <w:tcPr>
            <w:tcW w:w="2781" w:type="pct"/>
            <w:tcBorders>
              <w:top w:val="nil"/>
              <w:left w:val="nil"/>
              <w:bottom w:val="nil"/>
              <w:right w:val="nil"/>
            </w:tcBorders>
            <w:shd w:val="clear" w:color="auto" w:fill="auto"/>
            <w:noWrap/>
            <w:vAlign w:val="center"/>
            <w:hideMark/>
          </w:tcPr>
          <w:p w14:paraId="5BD5029E" w14:textId="77777777" w:rsidR="00EA5458" w:rsidRPr="003A3B22" w:rsidRDefault="00EA5458" w:rsidP="00EA5458">
            <w:pPr>
              <w:jc w:val="left"/>
              <w:rPr>
                <w:rFonts w:cs="Arial"/>
                <w:i/>
                <w:iCs/>
                <w:sz w:val="15"/>
                <w:szCs w:val="15"/>
                <w:lang w:val="en-US"/>
              </w:rPr>
            </w:pPr>
            <w:r w:rsidRPr="003A3B22">
              <w:rPr>
                <w:rFonts w:cs="Arial"/>
                <w:iCs/>
                <w:sz w:val="15"/>
                <w:szCs w:val="15"/>
                <w:lang w:val="en-US"/>
              </w:rPr>
              <w:t>Rezervy na zásoby odpadov,opravy, služby, energie</w:t>
            </w:r>
          </w:p>
        </w:tc>
        <w:tc>
          <w:tcPr>
            <w:tcW w:w="447" w:type="pct"/>
            <w:tcBorders>
              <w:top w:val="nil"/>
              <w:left w:val="nil"/>
              <w:bottom w:val="nil"/>
              <w:right w:val="nil"/>
            </w:tcBorders>
            <w:shd w:val="clear" w:color="auto" w:fill="auto"/>
            <w:vAlign w:val="center"/>
          </w:tcPr>
          <w:p w14:paraId="15D2479C" w14:textId="13C4963A" w:rsidR="00EA5458" w:rsidRPr="00C81DCD" w:rsidRDefault="00AA5C7E" w:rsidP="005F3F08">
            <w:pPr>
              <w:jc w:val="right"/>
              <w:rPr>
                <w:rFonts w:cs="Arial"/>
                <w:sz w:val="13"/>
                <w:szCs w:val="13"/>
                <w:lang w:val="en-US"/>
              </w:rPr>
            </w:pPr>
            <w:r w:rsidRPr="00C81DCD">
              <w:rPr>
                <w:rFonts w:cs="Arial"/>
                <w:sz w:val="13"/>
                <w:szCs w:val="13"/>
                <w:lang w:val="en-US"/>
              </w:rPr>
              <w:t>475182</w:t>
            </w:r>
          </w:p>
        </w:tc>
        <w:tc>
          <w:tcPr>
            <w:tcW w:w="370" w:type="pct"/>
            <w:tcBorders>
              <w:top w:val="nil"/>
              <w:left w:val="nil"/>
              <w:bottom w:val="nil"/>
              <w:right w:val="nil"/>
            </w:tcBorders>
            <w:shd w:val="clear" w:color="auto" w:fill="auto"/>
            <w:vAlign w:val="center"/>
          </w:tcPr>
          <w:p w14:paraId="3F11E7D7" w14:textId="3374292A" w:rsidR="00EA5458" w:rsidRPr="00C81DCD" w:rsidRDefault="004D394D" w:rsidP="00156E2D">
            <w:pPr>
              <w:jc w:val="right"/>
              <w:rPr>
                <w:rFonts w:cs="Arial"/>
                <w:sz w:val="13"/>
                <w:szCs w:val="13"/>
                <w:lang w:val="en-US"/>
              </w:rPr>
            </w:pPr>
            <w:r w:rsidRPr="00C81DCD">
              <w:rPr>
                <w:rFonts w:cs="Arial"/>
                <w:sz w:val="13"/>
                <w:szCs w:val="13"/>
                <w:lang w:val="en-US"/>
              </w:rPr>
              <w:t>55377</w:t>
            </w:r>
          </w:p>
        </w:tc>
        <w:tc>
          <w:tcPr>
            <w:tcW w:w="415" w:type="pct"/>
            <w:tcBorders>
              <w:top w:val="nil"/>
              <w:left w:val="nil"/>
              <w:bottom w:val="nil"/>
              <w:right w:val="nil"/>
            </w:tcBorders>
            <w:shd w:val="clear" w:color="auto" w:fill="auto"/>
            <w:vAlign w:val="center"/>
          </w:tcPr>
          <w:p w14:paraId="2CF7F77A" w14:textId="4092CBBF" w:rsidR="00EA5458" w:rsidRPr="00C81DCD" w:rsidRDefault="004D394D" w:rsidP="005F3F08">
            <w:pPr>
              <w:jc w:val="right"/>
              <w:rPr>
                <w:rFonts w:cs="Arial"/>
                <w:sz w:val="13"/>
                <w:szCs w:val="13"/>
                <w:lang w:val="en-US"/>
              </w:rPr>
            </w:pPr>
            <w:r w:rsidRPr="00C81DCD">
              <w:rPr>
                <w:rFonts w:cs="Arial"/>
                <w:sz w:val="13"/>
                <w:szCs w:val="13"/>
                <w:lang w:val="en-US"/>
              </w:rPr>
              <w:t>262800</w:t>
            </w:r>
          </w:p>
        </w:tc>
        <w:tc>
          <w:tcPr>
            <w:tcW w:w="440" w:type="pct"/>
            <w:tcBorders>
              <w:top w:val="nil"/>
              <w:left w:val="nil"/>
              <w:bottom w:val="nil"/>
              <w:right w:val="nil"/>
            </w:tcBorders>
            <w:shd w:val="clear" w:color="auto" w:fill="auto"/>
            <w:vAlign w:val="center"/>
            <w:hideMark/>
          </w:tcPr>
          <w:p w14:paraId="3FDDCB07" w14:textId="29D05B8B" w:rsidR="00EA5458" w:rsidRPr="00C81DCD" w:rsidRDefault="00EA5458" w:rsidP="0044611C">
            <w:pPr>
              <w:jc w:val="right"/>
              <w:rPr>
                <w:rFonts w:cs="Arial"/>
                <w:sz w:val="13"/>
                <w:szCs w:val="13"/>
                <w:lang w:val="en-US"/>
              </w:rPr>
            </w:pPr>
          </w:p>
        </w:tc>
        <w:tc>
          <w:tcPr>
            <w:tcW w:w="546" w:type="pct"/>
            <w:tcBorders>
              <w:top w:val="nil"/>
              <w:left w:val="nil"/>
              <w:bottom w:val="nil"/>
              <w:right w:val="nil"/>
            </w:tcBorders>
            <w:shd w:val="clear" w:color="auto" w:fill="auto"/>
            <w:vAlign w:val="center"/>
          </w:tcPr>
          <w:p w14:paraId="3AC29EDD" w14:textId="4AA038D0" w:rsidR="00EA5458" w:rsidRPr="00C81DCD" w:rsidRDefault="004D394D" w:rsidP="00EA5458">
            <w:pPr>
              <w:jc w:val="right"/>
              <w:rPr>
                <w:rFonts w:cs="Arial"/>
                <w:sz w:val="13"/>
                <w:szCs w:val="13"/>
                <w:lang w:val="en-US"/>
              </w:rPr>
            </w:pPr>
            <w:r w:rsidRPr="00C81DCD">
              <w:rPr>
                <w:rFonts w:cs="Arial"/>
                <w:sz w:val="13"/>
                <w:szCs w:val="13"/>
                <w:lang w:val="en-US"/>
              </w:rPr>
              <w:t>267759</w:t>
            </w:r>
          </w:p>
        </w:tc>
      </w:tr>
      <w:tr w:rsidR="00EA5458" w:rsidRPr="003A3B22" w14:paraId="2C1B4DAC" w14:textId="77777777" w:rsidTr="00EA5458">
        <w:trPr>
          <w:trHeight w:val="286"/>
          <w:jc w:val="center"/>
        </w:trPr>
        <w:tc>
          <w:tcPr>
            <w:tcW w:w="2781" w:type="pct"/>
            <w:tcBorders>
              <w:top w:val="nil"/>
              <w:left w:val="nil"/>
              <w:bottom w:val="nil"/>
              <w:right w:val="nil"/>
            </w:tcBorders>
            <w:shd w:val="clear" w:color="auto" w:fill="auto"/>
            <w:noWrap/>
            <w:vAlign w:val="center"/>
            <w:hideMark/>
          </w:tcPr>
          <w:p w14:paraId="00F1C456" w14:textId="77777777" w:rsidR="00EA5458" w:rsidRPr="003A3B22" w:rsidRDefault="00EA5458" w:rsidP="00EA5458">
            <w:pPr>
              <w:jc w:val="left"/>
              <w:rPr>
                <w:rFonts w:cs="Arial"/>
                <w:iCs/>
                <w:sz w:val="15"/>
                <w:szCs w:val="15"/>
                <w:lang w:val="en-US"/>
              </w:rPr>
            </w:pPr>
            <w:r w:rsidRPr="003A3B22">
              <w:rPr>
                <w:rFonts w:cs="Arial"/>
                <w:iCs/>
                <w:sz w:val="15"/>
                <w:szCs w:val="15"/>
                <w:lang w:val="en-US"/>
              </w:rPr>
              <w:t>Iné (mzdové náklady)</w:t>
            </w:r>
          </w:p>
        </w:tc>
        <w:tc>
          <w:tcPr>
            <w:tcW w:w="447" w:type="pct"/>
            <w:tcBorders>
              <w:top w:val="nil"/>
              <w:left w:val="nil"/>
              <w:bottom w:val="nil"/>
              <w:right w:val="nil"/>
            </w:tcBorders>
            <w:shd w:val="clear" w:color="auto" w:fill="auto"/>
            <w:vAlign w:val="center"/>
          </w:tcPr>
          <w:p w14:paraId="5605C4DF" w14:textId="4D5FC50A" w:rsidR="00EA5458" w:rsidRPr="00C81DCD" w:rsidRDefault="005F3F08" w:rsidP="00EA5458">
            <w:pPr>
              <w:jc w:val="right"/>
              <w:rPr>
                <w:rFonts w:cs="Arial"/>
                <w:sz w:val="13"/>
                <w:szCs w:val="13"/>
                <w:lang w:val="en-US"/>
              </w:rPr>
            </w:pPr>
            <w:r w:rsidRPr="00C81DCD">
              <w:rPr>
                <w:rFonts w:cs="Arial"/>
                <w:sz w:val="13"/>
                <w:szCs w:val="13"/>
                <w:lang w:val="en-US"/>
              </w:rPr>
              <w:t>12</w:t>
            </w:r>
            <w:r w:rsidR="00EA5458" w:rsidRPr="00C81DCD">
              <w:rPr>
                <w:rFonts w:cs="Arial"/>
                <w:sz w:val="13"/>
                <w:szCs w:val="13"/>
                <w:lang w:val="en-US"/>
              </w:rPr>
              <w:t>0000</w:t>
            </w:r>
          </w:p>
        </w:tc>
        <w:tc>
          <w:tcPr>
            <w:tcW w:w="370" w:type="pct"/>
            <w:tcBorders>
              <w:top w:val="nil"/>
              <w:left w:val="nil"/>
              <w:bottom w:val="nil"/>
              <w:right w:val="nil"/>
            </w:tcBorders>
            <w:shd w:val="clear" w:color="auto" w:fill="auto"/>
            <w:vAlign w:val="center"/>
          </w:tcPr>
          <w:p w14:paraId="365E909B" w14:textId="763B7054" w:rsidR="00EA5458" w:rsidRPr="00C81DCD" w:rsidRDefault="00EA5458" w:rsidP="00EA5458">
            <w:pPr>
              <w:jc w:val="right"/>
              <w:rPr>
                <w:rFonts w:cs="Arial"/>
                <w:sz w:val="13"/>
                <w:szCs w:val="13"/>
                <w:lang w:val="en-US"/>
              </w:rPr>
            </w:pPr>
            <w:r w:rsidRPr="00C81DCD">
              <w:rPr>
                <w:rFonts w:cs="Arial"/>
                <w:sz w:val="13"/>
                <w:szCs w:val="13"/>
                <w:lang w:val="en-US"/>
              </w:rPr>
              <w:t>0</w:t>
            </w:r>
          </w:p>
        </w:tc>
        <w:tc>
          <w:tcPr>
            <w:tcW w:w="415" w:type="pct"/>
            <w:tcBorders>
              <w:top w:val="nil"/>
              <w:left w:val="nil"/>
              <w:bottom w:val="nil"/>
              <w:right w:val="nil"/>
            </w:tcBorders>
            <w:shd w:val="clear" w:color="auto" w:fill="auto"/>
            <w:vAlign w:val="center"/>
          </w:tcPr>
          <w:p w14:paraId="64DE5755" w14:textId="77777777" w:rsidR="00EA5458" w:rsidRPr="00C81DCD" w:rsidRDefault="00EA5458" w:rsidP="00EA5458">
            <w:pPr>
              <w:jc w:val="right"/>
              <w:rPr>
                <w:rFonts w:cs="Arial"/>
                <w:sz w:val="13"/>
                <w:szCs w:val="13"/>
                <w:lang w:val="en-US"/>
              </w:rPr>
            </w:pPr>
            <w:r w:rsidRPr="00C81DCD">
              <w:rPr>
                <w:rFonts w:cs="Arial"/>
                <w:sz w:val="13"/>
                <w:szCs w:val="13"/>
                <w:lang w:val="en-US"/>
              </w:rPr>
              <w:t>0</w:t>
            </w:r>
          </w:p>
        </w:tc>
        <w:tc>
          <w:tcPr>
            <w:tcW w:w="440" w:type="pct"/>
            <w:tcBorders>
              <w:top w:val="nil"/>
              <w:left w:val="nil"/>
              <w:bottom w:val="nil"/>
              <w:right w:val="nil"/>
            </w:tcBorders>
            <w:shd w:val="clear" w:color="auto" w:fill="auto"/>
            <w:vAlign w:val="center"/>
            <w:hideMark/>
          </w:tcPr>
          <w:p w14:paraId="40C94D97" w14:textId="236328CF" w:rsidR="00EA5458" w:rsidRPr="00C81DCD" w:rsidRDefault="005F3F08" w:rsidP="00EA5458">
            <w:pPr>
              <w:jc w:val="right"/>
              <w:rPr>
                <w:rFonts w:cs="Arial"/>
                <w:sz w:val="13"/>
                <w:szCs w:val="13"/>
                <w:lang w:val="en-US"/>
              </w:rPr>
            </w:pPr>
            <w:r w:rsidRPr="00C81DCD">
              <w:rPr>
                <w:rFonts w:cs="Arial"/>
                <w:sz w:val="13"/>
                <w:szCs w:val="13"/>
                <w:lang w:val="en-US"/>
              </w:rPr>
              <w:t>1200</w:t>
            </w:r>
            <w:r w:rsidR="001C3006" w:rsidRPr="00C81DCD">
              <w:rPr>
                <w:rFonts w:cs="Arial"/>
                <w:sz w:val="13"/>
                <w:szCs w:val="13"/>
                <w:lang w:val="en-US"/>
              </w:rPr>
              <w:t>00</w:t>
            </w:r>
          </w:p>
        </w:tc>
        <w:tc>
          <w:tcPr>
            <w:tcW w:w="546" w:type="pct"/>
            <w:tcBorders>
              <w:top w:val="nil"/>
              <w:left w:val="nil"/>
              <w:bottom w:val="nil"/>
              <w:right w:val="nil"/>
            </w:tcBorders>
            <w:shd w:val="clear" w:color="auto" w:fill="auto"/>
            <w:vAlign w:val="center"/>
          </w:tcPr>
          <w:p w14:paraId="05B28169" w14:textId="72D97B97" w:rsidR="00EA5458" w:rsidRPr="00C81DCD" w:rsidRDefault="00EA5458" w:rsidP="00EA5458">
            <w:pPr>
              <w:jc w:val="right"/>
              <w:rPr>
                <w:rFonts w:cs="Arial"/>
                <w:sz w:val="13"/>
                <w:szCs w:val="13"/>
                <w:lang w:val="en-US"/>
              </w:rPr>
            </w:pPr>
            <w:r w:rsidRPr="00C81DCD">
              <w:rPr>
                <w:rFonts w:cs="Arial"/>
                <w:sz w:val="13"/>
                <w:szCs w:val="13"/>
                <w:lang w:val="en-US"/>
              </w:rPr>
              <w:t>0</w:t>
            </w:r>
          </w:p>
        </w:tc>
      </w:tr>
      <w:tr w:rsidR="007A08CC" w:rsidRPr="003A3B22" w14:paraId="4CC69CC7" w14:textId="77777777" w:rsidTr="00EA5458">
        <w:trPr>
          <w:trHeight w:val="158"/>
          <w:jc w:val="center"/>
        </w:trPr>
        <w:tc>
          <w:tcPr>
            <w:tcW w:w="2781" w:type="pct"/>
            <w:tcBorders>
              <w:top w:val="nil"/>
              <w:left w:val="nil"/>
              <w:bottom w:val="single" w:sz="8" w:space="0" w:color="auto"/>
              <w:right w:val="nil"/>
            </w:tcBorders>
            <w:shd w:val="clear" w:color="auto" w:fill="auto"/>
            <w:noWrap/>
            <w:vAlign w:val="center"/>
            <w:hideMark/>
          </w:tcPr>
          <w:p w14:paraId="2E7F7FA0" w14:textId="77777777" w:rsidR="00026483" w:rsidRPr="003A3B22" w:rsidRDefault="00026483" w:rsidP="00A424AD">
            <w:pPr>
              <w:jc w:val="right"/>
              <w:rPr>
                <w:rFonts w:cs="Arial"/>
                <w:i/>
                <w:iCs/>
                <w:sz w:val="15"/>
                <w:szCs w:val="15"/>
                <w:lang w:val="en-US"/>
              </w:rPr>
            </w:pPr>
          </w:p>
        </w:tc>
        <w:tc>
          <w:tcPr>
            <w:tcW w:w="447" w:type="pct"/>
            <w:tcBorders>
              <w:top w:val="nil"/>
              <w:left w:val="nil"/>
              <w:bottom w:val="single" w:sz="8" w:space="0" w:color="auto"/>
              <w:right w:val="nil"/>
            </w:tcBorders>
            <w:shd w:val="clear" w:color="auto" w:fill="auto"/>
            <w:vAlign w:val="center"/>
            <w:hideMark/>
          </w:tcPr>
          <w:p w14:paraId="6C4FE32E" w14:textId="77777777" w:rsidR="00026483" w:rsidRPr="003A3B22" w:rsidRDefault="00026483" w:rsidP="00CC6158">
            <w:pPr>
              <w:jc w:val="right"/>
              <w:rPr>
                <w:rFonts w:cs="Arial"/>
                <w:sz w:val="15"/>
                <w:szCs w:val="15"/>
                <w:lang w:val="en-US"/>
              </w:rPr>
            </w:pPr>
          </w:p>
        </w:tc>
        <w:tc>
          <w:tcPr>
            <w:tcW w:w="370" w:type="pct"/>
            <w:tcBorders>
              <w:top w:val="nil"/>
              <w:left w:val="nil"/>
              <w:bottom w:val="single" w:sz="8" w:space="0" w:color="auto"/>
              <w:right w:val="nil"/>
            </w:tcBorders>
            <w:shd w:val="clear" w:color="auto" w:fill="auto"/>
            <w:vAlign w:val="center"/>
            <w:hideMark/>
          </w:tcPr>
          <w:p w14:paraId="4FCB558B" w14:textId="77777777" w:rsidR="00026483" w:rsidRPr="003A3B22" w:rsidRDefault="00026483" w:rsidP="00CC6158">
            <w:pPr>
              <w:jc w:val="right"/>
              <w:rPr>
                <w:rFonts w:cs="Arial"/>
                <w:sz w:val="15"/>
                <w:szCs w:val="15"/>
                <w:lang w:val="en-US"/>
              </w:rPr>
            </w:pPr>
          </w:p>
        </w:tc>
        <w:tc>
          <w:tcPr>
            <w:tcW w:w="415" w:type="pct"/>
            <w:tcBorders>
              <w:top w:val="nil"/>
              <w:left w:val="nil"/>
              <w:bottom w:val="single" w:sz="8" w:space="0" w:color="auto"/>
              <w:right w:val="nil"/>
            </w:tcBorders>
            <w:shd w:val="clear" w:color="auto" w:fill="auto"/>
            <w:vAlign w:val="center"/>
            <w:hideMark/>
          </w:tcPr>
          <w:p w14:paraId="469D9CD2" w14:textId="77777777" w:rsidR="00026483" w:rsidRPr="003A3B22" w:rsidRDefault="00026483" w:rsidP="00CC6158">
            <w:pPr>
              <w:jc w:val="right"/>
              <w:rPr>
                <w:rFonts w:cs="Arial"/>
                <w:sz w:val="15"/>
                <w:szCs w:val="15"/>
                <w:lang w:val="en-US"/>
              </w:rPr>
            </w:pPr>
          </w:p>
        </w:tc>
        <w:tc>
          <w:tcPr>
            <w:tcW w:w="440" w:type="pct"/>
            <w:tcBorders>
              <w:top w:val="nil"/>
              <w:left w:val="nil"/>
              <w:bottom w:val="single" w:sz="8" w:space="0" w:color="auto"/>
              <w:right w:val="nil"/>
            </w:tcBorders>
            <w:shd w:val="clear" w:color="auto" w:fill="auto"/>
            <w:vAlign w:val="center"/>
            <w:hideMark/>
          </w:tcPr>
          <w:p w14:paraId="279610A3" w14:textId="77777777" w:rsidR="00026483" w:rsidRPr="003A3B22" w:rsidRDefault="00026483" w:rsidP="00CC6158">
            <w:pPr>
              <w:jc w:val="right"/>
              <w:rPr>
                <w:rFonts w:cs="Arial"/>
                <w:sz w:val="15"/>
                <w:szCs w:val="15"/>
                <w:lang w:val="en-US"/>
              </w:rPr>
            </w:pPr>
          </w:p>
        </w:tc>
        <w:tc>
          <w:tcPr>
            <w:tcW w:w="546" w:type="pct"/>
            <w:tcBorders>
              <w:top w:val="nil"/>
              <w:left w:val="nil"/>
              <w:bottom w:val="single" w:sz="8" w:space="0" w:color="auto"/>
              <w:right w:val="nil"/>
            </w:tcBorders>
            <w:shd w:val="clear" w:color="auto" w:fill="auto"/>
            <w:vAlign w:val="center"/>
            <w:hideMark/>
          </w:tcPr>
          <w:p w14:paraId="430909B7" w14:textId="77777777" w:rsidR="00026483" w:rsidRPr="003A3B22" w:rsidRDefault="00026483" w:rsidP="00CC6158">
            <w:pPr>
              <w:jc w:val="right"/>
              <w:rPr>
                <w:rFonts w:cs="Arial"/>
                <w:sz w:val="15"/>
                <w:szCs w:val="15"/>
                <w:lang w:val="en-US"/>
              </w:rPr>
            </w:pPr>
          </w:p>
        </w:tc>
      </w:tr>
      <w:bookmarkEnd w:id="31"/>
    </w:tbl>
    <w:p w14:paraId="7A795C53" w14:textId="77777777" w:rsidR="00F819A6" w:rsidRPr="00C5455E" w:rsidRDefault="00F819A6" w:rsidP="00A424AD">
      <w:pPr>
        <w:pStyle w:val="Zkladntext"/>
        <w:jc w:val="right"/>
        <w:rPr>
          <w:sz w:val="17"/>
          <w:highlight w:val="yellow"/>
          <w:lang w:val="sk-SK"/>
        </w:rPr>
      </w:pPr>
    </w:p>
    <w:p w14:paraId="1CD7DAC9" w14:textId="7432A25F" w:rsidR="009964B3" w:rsidRPr="00D71916" w:rsidRDefault="00F819A6" w:rsidP="00F819A6">
      <w:pPr>
        <w:pStyle w:val="Zkladntext"/>
        <w:rPr>
          <w:sz w:val="15"/>
          <w:szCs w:val="15"/>
        </w:rPr>
      </w:pPr>
      <w:r w:rsidRPr="00DD0534">
        <w:rPr>
          <w:sz w:val="15"/>
          <w:szCs w:val="15"/>
        </w:rPr>
        <w:t xml:space="preserve">Tieto rezervy boli tvorené  v súlade s Opatrením MF SR, ktorým sa ustanovujú podrobnosti o postupoch účtovania na nevyčerpané dovolenky, vrátane sociálneho zabezpečenia vo výške </w:t>
      </w:r>
      <w:r w:rsidR="00447FB7">
        <w:rPr>
          <w:sz w:val="15"/>
          <w:szCs w:val="15"/>
        </w:rPr>
        <w:t>2</w:t>
      </w:r>
      <w:r w:rsidR="00714B4A">
        <w:rPr>
          <w:sz w:val="15"/>
          <w:szCs w:val="15"/>
        </w:rPr>
        <w:t>56</w:t>
      </w:r>
      <w:r w:rsidR="008B0230" w:rsidRPr="00DD0534">
        <w:rPr>
          <w:sz w:val="15"/>
          <w:szCs w:val="15"/>
        </w:rPr>
        <w:t xml:space="preserve"> </w:t>
      </w:r>
      <w:r w:rsidR="00714B4A">
        <w:rPr>
          <w:sz w:val="15"/>
          <w:szCs w:val="15"/>
        </w:rPr>
        <w:t>1</w:t>
      </w:r>
      <w:r w:rsidR="00956552">
        <w:rPr>
          <w:sz w:val="15"/>
          <w:szCs w:val="15"/>
        </w:rPr>
        <w:t>9</w:t>
      </w:r>
      <w:r w:rsidR="00714B4A">
        <w:rPr>
          <w:sz w:val="15"/>
          <w:szCs w:val="15"/>
        </w:rPr>
        <w:t>5</w:t>
      </w:r>
      <w:r w:rsidRPr="00DD0534">
        <w:rPr>
          <w:sz w:val="15"/>
          <w:szCs w:val="15"/>
        </w:rPr>
        <w:t xml:space="preserve"> EUR. V zmysle záväzkov, vyplývajúcich z platných zmlúv, ako aj z kolektívnej zmluvy boli tvorené rezervy na odchodné zamestnancov</w:t>
      </w:r>
      <w:r w:rsidR="003B4643" w:rsidRPr="00DD0534">
        <w:rPr>
          <w:sz w:val="15"/>
          <w:szCs w:val="15"/>
        </w:rPr>
        <w:t xml:space="preserve">. </w:t>
      </w:r>
      <w:r w:rsidR="009964B3" w:rsidRPr="00DD0534">
        <w:rPr>
          <w:sz w:val="15"/>
          <w:szCs w:val="15"/>
        </w:rPr>
        <w:t xml:space="preserve">Krátkodobá rezerva </w:t>
      </w:r>
      <w:r w:rsidR="009964B3" w:rsidRPr="00D71916">
        <w:rPr>
          <w:sz w:val="15"/>
          <w:szCs w:val="15"/>
        </w:rPr>
        <w:t xml:space="preserve">trvorená na odchodné na všetkých zamestnancov spoločnosti vo výške </w:t>
      </w:r>
      <w:r w:rsidR="0049062D">
        <w:rPr>
          <w:sz w:val="15"/>
          <w:szCs w:val="15"/>
        </w:rPr>
        <w:t>0</w:t>
      </w:r>
      <w:r w:rsidR="009964B3" w:rsidRPr="00D71916">
        <w:rPr>
          <w:sz w:val="15"/>
          <w:szCs w:val="15"/>
        </w:rPr>
        <w:t xml:space="preserve"> EUR.</w:t>
      </w:r>
    </w:p>
    <w:p w14:paraId="1FF10399" w14:textId="469D967B" w:rsidR="008367E1" w:rsidRPr="00D71916" w:rsidRDefault="00F819A6" w:rsidP="00F819A6">
      <w:pPr>
        <w:pStyle w:val="Zkladntext"/>
        <w:rPr>
          <w:sz w:val="15"/>
          <w:szCs w:val="15"/>
        </w:rPr>
      </w:pPr>
      <w:r w:rsidRPr="00D71916">
        <w:rPr>
          <w:sz w:val="15"/>
          <w:szCs w:val="15"/>
        </w:rPr>
        <w:t>Dlhodobá rezerva na nev</w:t>
      </w:r>
      <w:r w:rsidR="008367E1" w:rsidRPr="00D71916">
        <w:rPr>
          <w:sz w:val="15"/>
          <w:szCs w:val="15"/>
        </w:rPr>
        <w:t xml:space="preserve">yplatené odchodné </w:t>
      </w:r>
      <w:r w:rsidR="00FB4C31" w:rsidRPr="00D71916">
        <w:rPr>
          <w:sz w:val="15"/>
          <w:szCs w:val="15"/>
        </w:rPr>
        <w:t xml:space="preserve">a odstupné </w:t>
      </w:r>
      <w:r w:rsidR="008367E1" w:rsidRPr="00D71916">
        <w:rPr>
          <w:sz w:val="15"/>
          <w:szCs w:val="15"/>
        </w:rPr>
        <w:t xml:space="preserve">do dôchodku </w:t>
      </w:r>
      <w:r w:rsidR="00714B4A">
        <w:rPr>
          <w:sz w:val="15"/>
          <w:szCs w:val="15"/>
        </w:rPr>
        <w:t>99</w:t>
      </w:r>
      <w:r w:rsidR="009964B3" w:rsidRPr="00D71916">
        <w:rPr>
          <w:sz w:val="15"/>
          <w:szCs w:val="15"/>
        </w:rPr>
        <w:t xml:space="preserve"> </w:t>
      </w:r>
      <w:r w:rsidR="00714B4A">
        <w:rPr>
          <w:sz w:val="15"/>
          <w:szCs w:val="15"/>
        </w:rPr>
        <w:t>530</w:t>
      </w:r>
      <w:r w:rsidRPr="00D71916">
        <w:rPr>
          <w:sz w:val="15"/>
          <w:szCs w:val="15"/>
        </w:rPr>
        <w:t xml:space="preserve"> EUR. </w:t>
      </w:r>
    </w:p>
    <w:p w14:paraId="7C23CF5B" w14:textId="77777777" w:rsidR="008367E1" w:rsidRPr="00D71916" w:rsidRDefault="00406E99" w:rsidP="00F819A6">
      <w:pPr>
        <w:pStyle w:val="Zkladntext"/>
        <w:rPr>
          <w:sz w:val="15"/>
          <w:szCs w:val="15"/>
        </w:rPr>
      </w:pPr>
      <w:r w:rsidRPr="00D71916">
        <w:rPr>
          <w:sz w:val="15"/>
          <w:szCs w:val="15"/>
        </w:rPr>
        <w:t>Dlhodobé rezervy na súdne</w:t>
      </w:r>
      <w:r w:rsidR="00F819A6" w:rsidRPr="00D71916">
        <w:rPr>
          <w:sz w:val="15"/>
          <w:szCs w:val="15"/>
        </w:rPr>
        <w:t xml:space="preserve"> spor</w:t>
      </w:r>
      <w:r w:rsidRPr="00D71916">
        <w:rPr>
          <w:sz w:val="15"/>
          <w:szCs w:val="15"/>
        </w:rPr>
        <w:t xml:space="preserve">y </w:t>
      </w:r>
      <w:r w:rsidR="009315C5" w:rsidRPr="00D71916">
        <w:rPr>
          <w:sz w:val="15"/>
          <w:szCs w:val="15"/>
        </w:rPr>
        <w:t xml:space="preserve">sú </w:t>
      </w:r>
      <w:r w:rsidR="008367E1" w:rsidRPr="00D71916">
        <w:rPr>
          <w:sz w:val="15"/>
          <w:szCs w:val="15"/>
        </w:rPr>
        <w:t xml:space="preserve">vo výške </w:t>
      </w:r>
      <w:r w:rsidR="00447FB7">
        <w:rPr>
          <w:sz w:val="15"/>
          <w:szCs w:val="15"/>
        </w:rPr>
        <w:t>5600</w:t>
      </w:r>
      <w:r w:rsidR="00D71916" w:rsidRPr="00D71916">
        <w:rPr>
          <w:sz w:val="15"/>
          <w:szCs w:val="15"/>
        </w:rPr>
        <w:t xml:space="preserve"> </w:t>
      </w:r>
      <w:r w:rsidR="00485BC5" w:rsidRPr="00D71916">
        <w:rPr>
          <w:sz w:val="15"/>
          <w:szCs w:val="15"/>
        </w:rPr>
        <w:t>EUR</w:t>
      </w:r>
      <w:r w:rsidR="009315C5" w:rsidRPr="00D71916">
        <w:rPr>
          <w:sz w:val="15"/>
          <w:szCs w:val="15"/>
        </w:rPr>
        <w:t xml:space="preserve">. </w:t>
      </w:r>
    </w:p>
    <w:p w14:paraId="04D6E0E8" w14:textId="07C221A2" w:rsidR="00F819A6" w:rsidRPr="00DD0534" w:rsidRDefault="00406E99" w:rsidP="00F819A6">
      <w:pPr>
        <w:pStyle w:val="Zkladntext"/>
        <w:rPr>
          <w:sz w:val="15"/>
          <w:szCs w:val="15"/>
        </w:rPr>
      </w:pPr>
      <w:r w:rsidRPr="00DD0534">
        <w:rPr>
          <w:sz w:val="15"/>
          <w:szCs w:val="15"/>
        </w:rPr>
        <w:t>R</w:t>
      </w:r>
      <w:r w:rsidR="00F819A6" w:rsidRPr="00DD0534">
        <w:rPr>
          <w:sz w:val="15"/>
          <w:szCs w:val="15"/>
        </w:rPr>
        <w:t xml:space="preserve">ezerva na reklamácie vo výške </w:t>
      </w:r>
      <w:r w:rsidR="00B43085">
        <w:rPr>
          <w:sz w:val="15"/>
          <w:szCs w:val="15"/>
        </w:rPr>
        <w:t>5</w:t>
      </w:r>
      <w:r w:rsidR="00485BC5" w:rsidRPr="00DD0534">
        <w:rPr>
          <w:sz w:val="15"/>
          <w:szCs w:val="15"/>
        </w:rPr>
        <w:t xml:space="preserve"> </w:t>
      </w:r>
      <w:r w:rsidR="00F819A6" w:rsidRPr="00DD0534">
        <w:rPr>
          <w:sz w:val="15"/>
          <w:szCs w:val="15"/>
        </w:rPr>
        <w:t>000 EUR.</w:t>
      </w:r>
      <w:r w:rsidR="00DE1716">
        <w:rPr>
          <w:sz w:val="15"/>
          <w:szCs w:val="15"/>
        </w:rPr>
        <w:t xml:space="preserve"> Rezerva na audit vo výške </w:t>
      </w:r>
      <w:r w:rsidR="00714B4A">
        <w:rPr>
          <w:sz w:val="15"/>
          <w:szCs w:val="15"/>
        </w:rPr>
        <w:t>3</w:t>
      </w:r>
      <w:r w:rsidR="00DE1716">
        <w:rPr>
          <w:sz w:val="15"/>
          <w:szCs w:val="15"/>
        </w:rPr>
        <w:t>0</w:t>
      </w:r>
      <w:r w:rsidR="00714B4A">
        <w:rPr>
          <w:sz w:val="15"/>
          <w:szCs w:val="15"/>
        </w:rPr>
        <w:t xml:space="preserve"> 122 </w:t>
      </w:r>
      <w:r w:rsidR="00DE1716">
        <w:rPr>
          <w:sz w:val="15"/>
          <w:szCs w:val="15"/>
        </w:rPr>
        <w:t>EUR.</w:t>
      </w:r>
    </w:p>
    <w:p w14:paraId="427EC7B9" w14:textId="450E9B24" w:rsidR="00F819A6" w:rsidRPr="00C81DCD" w:rsidRDefault="00406E99" w:rsidP="00F819A6">
      <w:pPr>
        <w:pStyle w:val="Zkladntext"/>
        <w:rPr>
          <w:sz w:val="15"/>
          <w:szCs w:val="15"/>
        </w:rPr>
      </w:pPr>
      <w:r w:rsidRPr="00DD0534">
        <w:rPr>
          <w:sz w:val="15"/>
          <w:szCs w:val="15"/>
        </w:rPr>
        <w:t>Rezerva  na  likvidáciu</w:t>
      </w:r>
      <w:r w:rsidR="00F819A6" w:rsidRPr="00DD0534">
        <w:rPr>
          <w:sz w:val="15"/>
          <w:szCs w:val="15"/>
        </w:rPr>
        <w:t xml:space="preserve"> odpadu</w:t>
      </w:r>
      <w:r w:rsidR="008367E1" w:rsidRPr="00DD0534">
        <w:rPr>
          <w:sz w:val="15"/>
          <w:szCs w:val="15"/>
        </w:rPr>
        <w:t xml:space="preserve"> je vo výške </w:t>
      </w:r>
      <w:r w:rsidR="00714B4A">
        <w:rPr>
          <w:sz w:val="15"/>
          <w:szCs w:val="15"/>
        </w:rPr>
        <w:t>213</w:t>
      </w:r>
      <w:r w:rsidR="00956552">
        <w:rPr>
          <w:sz w:val="15"/>
          <w:szCs w:val="15"/>
        </w:rPr>
        <w:t xml:space="preserve"> </w:t>
      </w:r>
      <w:r w:rsidR="00714B4A">
        <w:rPr>
          <w:sz w:val="15"/>
          <w:szCs w:val="15"/>
        </w:rPr>
        <w:t>701</w:t>
      </w:r>
      <w:r w:rsidRPr="00DD0534">
        <w:rPr>
          <w:sz w:val="15"/>
          <w:szCs w:val="15"/>
        </w:rPr>
        <w:t xml:space="preserve"> EUR</w:t>
      </w:r>
      <w:r w:rsidR="00F819A6" w:rsidRPr="00DD0534">
        <w:rPr>
          <w:sz w:val="15"/>
          <w:szCs w:val="15"/>
        </w:rPr>
        <w:t xml:space="preserve"> a</w:t>
      </w:r>
      <w:r w:rsidRPr="00DD0534">
        <w:rPr>
          <w:sz w:val="15"/>
          <w:szCs w:val="15"/>
        </w:rPr>
        <w:t xml:space="preserve"> rezerva</w:t>
      </w:r>
      <w:r w:rsidR="009315C5" w:rsidRPr="00DD0534">
        <w:rPr>
          <w:sz w:val="15"/>
          <w:szCs w:val="15"/>
        </w:rPr>
        <w:t xml:space="preserve"> na</w:t>
      </w:r>
      <w:r w:rsidR="00F819A6" w:rsidRPr="00DD0534">
        <w:rPr>
          <w:sz w:val="15"/>
          <w:szCs w:val="15"/>
        </w:rPr>
        <w:t> </w:t>
      </w:r>
      <w:r w:rsidR="00582058" w:rsidRPr="00DD0534">
        <w:rPr>
          <w:sz w:val="15"/>
          <w:szCs w:val="15"/>
        </w:rPr>
        <w:t>služby a energie</w:t>
      </w:r>
      <w:r w:rsidR="00F819A6" w:rsidRPr="00DD0534">
        <w:rPr>
          <w:sz w:val="15"/>
          <w:szCs w:val="15"/>
        </w:rPr>
        <w:t xml:space="preserve">  vo výške </w:t>
      </w:r>
      <w:r w:rsidR="004D394D" w:rsidRPr="00C81DCD">
        <w:rPr>
          <w:sz w:val="15"/>
          <w:szCs w:val="15"/>
        </w:rPr>
        <w:t>54 058</w:t>
      </w:r>
      <w:r w:rsidR="008B0230" w:rsidRPr="00C81DCD">
        <w:rPr>
          <w:sz w:val="15"/>
          <w:szCs w:val="15"/>
        </w:rPr>
        <w:t xml:space="preserve"> </w:t>
      </w:r>
      <w:r w:rsidR="00582058" w:rsidRPr="00C81DCD">
        <w:rPr>
          <w:sz w:val="15"/>
          <w:szCs w:val="15"/>
        </w:rPr>
        <w:t>EUR</w:t>
      </w:r>
      <w:r w:rsidR="008367E1" w:rsidRPr="00C81DCD">
        <w:rPr>
          <w:sz w:val="15"/>
          <w:szCs w:val="15"/>
        </w:rPr>
        <w:t>.</w:t>
      </w:r>
    </w:p>
    <w:p w14:paraId="14C0DAD4" w14:textId="77777777" w:rsidR="00EC7E11" w:rsidRPr="00C81DCD" w:rsidRDefault="00EC7E11" w:rsidP="00F819A6">
      <w:pPr>
        <w:pStyle w:val="Zkladntext"/>
        <w:rPr>
          <w:sz w:val="15"/>
          <w:szCs w:val="15"/>
          <w:highlight w:val="yellow"/>
        </w:rPr>
      </w:pPr>
    </w:p>
    <w:p w14:paraId="4597A998" w14:textId="77777777" w:rsidR="0016512F" w:rsidRPr="006C4A63" w:rsidRDefault="0016512F" w:rsidP="0016512F">
      <w:pPr>
        <w:rPr>
          <w:snapToGrid w:val="0"/>
          <w:color w:val="FF0000"/>
          <w:lang w:eastAsia="sk-SK"/>
        </w:rPr>
      </w:pPr>
    </w:p>
    <w:tbl>
      <w:tblPr>
        <w:tblW w:w="5944" w:type="pct"/>
        <w:jc w:val="center"/>
        <w:tblLook w:val="04A0" w:firstRow="1" w:lastRow="0" w:firstColumn="1" w:lastColumn="0" w:noHBand="0" w:noVBand="1"/>
      </w:tblPr>
      <w:tblGrid>
        <w:gridCol w:w="6000"/>
        <w:gridCol w:w="964"/>
        <w:gridCol w:w="798"/>
        <w:gridCol w:w="895"/>
        <w:gridCol w:w="949"/>
        <w:gridCol w:w="1178"/>
      </w:tblGrid>
      <w:tr w:rsidR="0016512F" w:rsidRPr="00C5455E" w14:paraId="33885A8E" w14:textId="77777777" w:rsidTr="00EA5458">
        <w:trPr>
          <w:trHeight w:val="158"/>
          <w:jc w:val="center"/>
        </w:trPr>
        <w:tc>
          <w:tcPr>
            <w:tcW w:w="2781" w:type="pct"/>
            <w:tcBorders>
              <w:top w:val="nil"/>
              <w:left w:val="nil"/>
              <w:bottom w:val="single" w:sz="8" w:space="0" w:color="auto"/>
              <w:right w:val="nil"/>
            </w:tcBorders>
            <w:shd w:val="clear" w:color="auto" w:fill="auto"/>
            <w:noWrap/>
            <w:vAlign w:val="center"/>
            <w:hideMark/>
          </w:tcPr>
          <w:p w14:paraId="6651F6FF" w14:textId="77777777" w:rsidR="0016512F" w:rsidRPr="00C5455E" w:rsidRDefault="0016512F" w:rsidP="00EA5458">
            <w:pPr>
              <w:jc w:val="left"/>
              <w:rPr>
                <w:rFonts w:cs="Arial"/>
                <w:i/>
                <w:iCs/>
                <w:sz w:val="15"/>
                <w:szCs w:val="15"/>
                <w:highlight w:val="yellow"/>
                <w:lang w:val="en-US"/>
              </w:rPr>
            </w:pPr>
          </w:p>
        </w:tc>
        <w:tc>
          <w:tcPr>
            <w:tcW w:w="447" w:type="pct"/>
            <w:tcBorders>
              <w:top w:val="nil"/>
              <w:left w:val="nil"/>
              <w:bottom w:val="single" w:sz="8" w:space="0" w:color="auto"/>
              <w:right w:val="nil"/>
            </w:tcBorders>
            <w:shd w:val="clear" w:color="auto" w:fill="auto"/>
            <w:vAlign w:val="center"/>
            <w:hideMark/>
          </w:tcPr>
          <w:p w14:paraId="717D791D" w14:textId="77777777" w:rsidR="0016512F" w:rsidRPr="00C5455E" w:rsidRDefault="0016512F" w:rsidP="00C27EAC">
            <w:pPr>
              <w:jc w:val="right"/>
              <w:rPr>
                <w:rFonts w:cs="Arial"/>
                <w:sz w:val="15"/>
                <w:szCs w:val="15"/>
                <w:highlight w:val="yellow"/>
                <w:lang w:val="en-US"/>
              </w:rPr>
            </w:pPr>
          </w:p>
        </w:tc>
        <w:tc>
          <w:tcPr>
            <w:tcW w:w="370" w:type="pct"/>
            <w:tcBorders>
              <w:top w:val="nil"/>
              <w:left w:val="nil"/>
              <w:bottom w:val="single" w:sz="8" w:space="0" w:color="auto"/>
              <w:right w:val="nil"/>
            </w:tcBorders>
            <w:shd w:val="clear" w:color="auto" w:fill="auto"/>
            <w:vAlign w:val="center"/>
            <w:hideMark/>
          </w:tcPr>
          <w:p w14:paraId="759C3DA0" w14:textId="77777777" w:rsidR="0016512F" w:rsidRPr="00C5455E" w:rsidRDefault="0016512F" w:rsidP="00C27EAC">
            <w:pPr>
              <w:jc w:val="right"/>
              <w:rPr>
                <w:rFonts w:cs="Arial"/>
                <w:sz w:val="15"/>
                <w:szCs w:val="15"/>
                <w:highlight w:val="yellow"/>
                <w:lang w:val="en-US"/>
              </w:rPr>
            </w:pPr>
          </w:p>
        </w:tc>
        <w:tc>
          <w:tcPr>
            <w:tcW w:w="415" w:type="pct"/>
            <w:tcBorders>
              <w:top w:val="nil"/>
              <w:left w:val="nil"/>
              <w:bottom w:val="single" w:sz="8" w:space="0" w:color="auto"/>
              <w:right w:val="nil"/>
            </w:tcBorders>
            <w:shd w:val="clear" w:color="auto" w:fill="auto"/>
            <w:vAlign w:val="center"/>
            <w:hideMark/>
          </w:tcPr>
          <w:p w14:paraId="05F51924" w14:textId="77777777" w:rsidR="0016512F" w:rsidRPr="00C5455E" w:rsidRDefault="0016512F" w:rsidP="00C27EAC">
            <w:pPr>
              <w:jc w:val="right"/>
              <w:rPr>
                <w:rFonts w:cs="Arial"/>
                <w:sz w:val="15"/>
                <w:szCs w:val="15"/>
                <w:highlight w:val="yellow"/>
                <w:lang w:val="en-US"/>
              </w:rPr>
            </w:pPr>
          </w:p>
        </w:tc>
        <w:tc>
          <w:tcPr>
            <w:tcW w:w="440" w:type="pct"/>
            <w:tcBorders>
              <w:top w:val="nil"/>
              <w:left w:val="nil"/>
              <w:bottom w:val="single" w:sz="8" w:space="0" w:color="auto"/>
              <w:right w:val="nil"/>
            </w:tcBorders>
            <w:shd w:val="clear" w:color="auto" w:fill="auto"/>
            <w:vAlign w:val="center"/>
            <w:hideMark/>
          </w:tcPr>
          <w:p w14:paraId="26D230DA" w14:textId="77777777" w:rsidR="0016512F" w:rsidRPr="00C5455E" w:rsidRDefault="0016512F" w:rsidP="00C27EAC">
            <w:pPr>
              <w:jc w:val="right"/>
              <w:rPr>
                <w:rFonts w:cs="Arial"/>
                <w:sz w:val="15"/>
                <w:szCs w:val="15"/>
                <w:highlight w:val="yellow"/>
                <w:lang w:val="en-US"/>
              </w:rPr>
            </w:pPr>
          </w:p>
        </w:tc>
        <w:tc>
          <w:tcPr>
            <w:tcW w:w="546" w:type="pct"/>
            <w:tcBorders>
              <w:top w:val="nil"/>
              <w:left w:val="nil"/>
              <w:bottom w:val="single" w:sz="8" w:space="0" w:color="auto"/>
              <w:right w:val="nil"/>
            </w:tcBorders>
            <w:shd w:val="clear" w:color="auto" w:fill="auto"/>
            <w:vAlign w:val="center"/>
            <w:hideMark/>
          </w:tcPr>
          <w:p w14:paraId="68A8EC91" w14:textId="77777777" w:rsidR="0016512F" w:rsidRPr="00C5455E" w:rsidRDefault="0016512F" w:rsidP="00C27EAC">
            <w:pPr>
              <w:jc w:val="right"/>
              <w:rPr>
                <w:rFonts w:cs="Arial"/>
                <w:sz w:val="15"/>
                <w:szCs w:val="15"/>
                <w:highlight w:val="yellow"/>
                <w:lang w:val="en-US"/>
              </w:rPr>
            </w:pPr>
          </w:p>
        </w:tc>
      </w:tr>
    </w:tbl>
    <w:p w14:paraId="1106D84C" w14:textId="77777777" w:rsidR="0016512F" w:rsidRDefault="0016512F" w:rsidP="00F819A6">
      <w:pPr>
        <w:pStyle w:val="Zkladntext"/>
        <w:rPr>
          <w:sz w:val="15"/>
          <w:szCs w:val="15"/>
          <w:highlight w:val="yellow"/>
        </w:rPr>
      </w:pPr>
    </w:p>
    <w:p w14:paraId="0EE785D5" w14:textId="77777777" w:rsidR="007E6CF2" w:rsidRDefault="007E6CF2" w:rsidP="00EA5458">
      <w:pPr>
        <w:rPr>
          <w:snapToGrid w:val="0"/>
          <w:u w:val="single"/>
          <w:lang w:eastAsia="sk-SK"/>
        </w:rPr>
      </w:pPr>
    </w:p>
    <w:p w14:paraId="4EA4A5DD" w14:textId="640310E1" w:rsidR="00EA5458" w:rsidRPr="00C77AD9" w:rsidRDefault="00EA5458" w:rsidP="00EA5458">
      <w:pPr>
        <w:rPr>
          <w:snapToGrid w:val="0"/>
          <w:u w:val="single"/>
          <w:lang w:eastAsia="sk-SK"/>
        </w:rPr>
      </w:pPr>
      <w:r w:rsidRPr="00C77AD9">
        <w:rPr>
          <w:snapToGrid w:val="0"/>
          <w:u w:val="single"/>
          <w:lang w:eastAsia="sk-SK"/>
        </w:rPr>
        <w:t>31. december 20</w:t>
      </w:r>
      <w:r w:rsidR="007E6CF2">
        <w:rPr>
          <w:snapToGrid w:val="0"/>
          <w:u w:val="single"/>
          <w:lang w:eastAsia="sk-SK"/>
        </w:rPr>
        <w:t>24</w:t>
      </w:r>
    </w:p>
    <w:p w14:paraId="1D7BE95A" w14:textId="77777777" w:rsidR="00EA5458" w:rsidRPr="00DF6D9C" w:rsidRDefault="00EA5458" w:rsidP="00EA5458">
      <w:pPr>
        <w:rPr>
          <w:snapToGrid w:val="0"/>
          <w:highlight w:val="yellow"/>
          <w:lang w:eastAsia="sk-SK"/>
        </w:rPr>
      </w:pPr>
    </w:p>
    <w:tbl>
      <w:tblPr>
        <w:tblW w:w="5944" w:type="pct"/>
        <w:jc w:val="center"/>
        <w:tblLook w:val="04A0" w:firstRow="1" w:lastRow="0" w:firstColumn="1" w:lastColumn="0" w:noHBand="0" w:noVBand="1"/>
      </w:tblPr>
      <w:tblGrid>
        <w:gridCol w:w="5998"/>
        <w:gridCol w:w="965"/>
        <w:gridCol w:w="799"/>
        <w:gridCol w:w="896"/>
        <w:gridCol w:w="948"/>
        <w:gridCol w:w="1178"/>
      </w:tblGrid>
      <w:tr w:rsidR="00EA5458" w:rsidRPr="00EC7E11" w14:paraId="133A33CE" w14:textId="77777777" w:rsidTr="007E6CF2">
        <w:trPr>
          <w:trHeight w:val="480"/>
          <w:jc w:val="center"/>
        </w:trPr>
        <w:tc>
          <w:tcPr>
            <w:tcW w:w="2781" w:type="pct"/>
            <w:tcBorders>
              <w:top w:val="single" w:sz="8" w:space="0" w:color="auto"/>
              <w:left w:val="nil"/>
              <w:bottom w:val="nil"/>
              <w:right w:val="nil"/>
            </w:tcBorders>
            <w:shd w:val="clear" w:color="auto" w:fill="auto"/>
            <w:vAlign w:val="center"/>
            <w:hideMark/>
          </w:tcPr>
          <w:p w14:paraId="35B3E1E9" w14:textId="77777777" w:rsidR="00EA5458" w:rsidRPr="00EC7E11" w:rsidRDefault="00EA5458" w:rsidP="00200B7B">
            <w:pPr>
              <w:jc w:val="left"/>
              <w:rPr>
                <w:rFonts w:cs="Arial"/>
                <w:b/>
                <w:bCs/>
                <w:i/>
                <w:iCs/>
                <w:sz w:val="15"/>
                <w:szCs w:val="15"/>
                <w:lang w:val="en-US"/>
              </w:rPr>
            </w:pPr>
            <w:r w:rsidRPr="00EC7E11">
              <w:rPr>
                <w:rFonts w:cs="Arial"/>
                <w:b/>
                <w:bCs/>
                <w:i/>
                <w:iCs/>
                <w:sz w:val="15"/>
                <w:szCs w:val="15"/>
                <w:lang w:val="en-US"/>
              </w:rPr>
              <w:t>Položka</w:t>
            </w:r>
          </w:p>
        </w:tc>
        <w:tc>
          <w:tcPr>
            <w:tcW w:w="447" w:type="pct"/>
            <w:tcBorders>
              <w:top w:val="single" w:sz="8" w:space="0" w:color="auto"/>
              <w:left w:val="nil"/>
              <w:bottom w:val="nil"/>
              <w:right w:val="nil"/>
            </w:tcBorders>
            <w:shd w:val="clear" w:color="auto" w:fill="auto"/>
            <w:vAlign w:val="center"/>
            <w:hideMark/>
          </w:tcPr>
          <w:p w14:paraId="50EE74AC" w14:textId="2CD328B8" w:rsidR="00EA5458" w:rsidRPr="00EC7E11" w:rsidRDefault="00EA5458" w:rsidP="007E6CF2">
            <w:pPr>
              <w:rPr>
                <w:rFonts w:cs="Arial"/>
                <w:b/>
                <w:bCs/>
                <w:i/>
                <w:iCs/>
                <w:sz w:val="15"/>
                <w:szCs w:val="15"/>
                <w:lang w:val="en-US"/>
              </w:rPr>
            </w:pPr>
            <w:r w:rsidRPr="00EC7E11">
              <w:rPr>
                <w:rFonts w:cs="Arial"/>
                <w:b/>
                <w:bCs/>
                <w:i/>
                <w:iCs/>
                <w:sz w:val="15"/>
                <w:szCs w:val="15"/>
                <w:lang w:val="en-US"/>
              </w:rPr>
              <w:t>1.1.20</w:t>
            </w:r>
            <w:r>
              <w:rPr>
                <w:rFonts w:cs="Arial"/>
                <w:b/>
                <w:bCs/>
                <w:i/>
                <w:iCs/>
                <w:sz w:val="15"/>
                <w:szCs w:val="15"/>
                <w:lang w:val="en-US"/>
              </w:rPr>
              <w:t>2</w:t>
            </w:r>
            <w:r w:rsidR="007E6CF2">
              <w:rPr>
                <w:rFonts w:cs="Arial"/>
                <w:b/>
                <w:bCs/>
                <w:i/>
                <w:iCs/>
                <w:sz w:val="15"/>
                <w:szCs w:val="15"/>
                <w:lang w:val="en-US"/>
              </w:rPr>
              <w:t>4</w:t>
            </w:r>
          </w:p>
        </w:tc>
        <w:tc>
          <w:tcPr>
            <w:tcW w:w="370" w:type="pct"/>
            <w:tcBorders>
              <w:top w:val="single" w:sz="8" w:space="0" w:color="auto"/>
              <w:left w:val="nil"/>
              <w:bottom w:val="nil"/>
              <w:right w:val="nil"/>
            </w:tcBorders>
            <w:shd w:val="clear" w:color="auto" w:fill="auto"/>
            <w:vAlign w:val="center"/>
            <w:hideMark/>
          </w:tcPr>
          <w:p w14:paraId="66FEB9D5" w14:textId="77777777" w:rsidR="00EA5458" w:rsidRPr="00EC7E11" w:rsidRDefault="00EA5458" w:rsidP="00200B7B">
            <w:pPr>
              <w:rPr>
                <w:rFonts w:cs="Arial"/>
                <w:b/>
                <w:bCs/>
                <w:i/>
                <w:iCs/>
                <w:sz w:val="15"/>
                <w:szCs w:val="15"/>
                <w:lang w:val="en-US"/>
              </w:rPr>
            </w:pPr>
            <w:r w:rsidRPr="00EC7E11">
              <w:rPr>
                <w:rFonts w:cs="Arial"/>
                <w:b/>
                <w:bCs/>
                <w:i/>
                <w:iCs/>
                <w:sz w:val="15"/>
                <w:szCs w:val="15"/>
                <w:lang w:val="en-US"/>
              </w:rPr>
              <w:t>Tvorba</w:t>
            </w:r>
          </w:p>
        </w:tc>
        <w:tc>
          <w:tcPr>
            <w:tcW w:w="415" w:type="pct"/>
            <w:tcBorders>
              <w:top w:val="single" w:sz="8" w:space="0" w:color="auto"/>
              <w:left w:val="nil"/>
              <w:bottom w:val="nil"/>
              <w:right w:val="nil"/>
            </w:tcBorders>
            <w:shd w:val="clear" w:color="auto" w:fill="auto"/>
            <w:vAlign w:val="center"/>
            <w:hideMark/>
          </w:tcPr>
          <w:p w14:paraId="552C07EE" w14:textId="77777777" w:rsidR="00EA5458" w:rsidRPr="00EC7E11" w:rsidRDefault="00EA5458" w:rsidP="00200B7B">
            <w:pPr>
              <w:jc w:val="center"/>
              <w:rPr>
                <w:rFonts w:cs="Arial"/>
                <w:b/>
                <w:bCs/>
                <w:i/>
                <w:iCs/>
                <w:sz w:val="15"/>
                <w:szCs w:val="15"/>
                <w:lang w:val="en-US"/>
              </w:rPr>
            </w:pPr>
            <w:r w:rsidRPr="00EC7E11">
              <w:rPr>
                <w:rFonts w:cs="Arial"/>
                <w:b/>
                <w:bCs/>
                <w:i/>
                <w:iCs/>
                <w:sz w:val="15"/>
                <w:szCs w:val="15"/>
                <w:lang w:val="en-US"/>
              </w:rPr>
              <w:t>Použitie</w:t>
            </w:r>
          </w:p>
        </w:tc>
        <w:tc>
          <w:tcPr>
            <w:tcW w:w="440" w:type="pct"/>
            <w:tcBorders>
              <w:top w:val="single" w:sz="8" w:space="0" w:color="auto"/>
              <w:left w:val="nil"/>
              <w:bottom w:val="nil"/>
              <w:right w:val="nil"/>
            </w:tcBorders>
            <w:shd w:val="clear" w:color="auto" w:fill="auto"/>
            <w:vAlign w:val="center"/>
            <w:hideMark/>
          </w:tcPr>
          <w:p w14:paraId="1539105A" w14:textId="77777777" w:rsidR="00EA5458" w:rsidRPr="00EC7E11" w:rsidRDefault="00EA5458" w:rsidP="00200B7B">
            <w:pPr>
              <w:jc w:val="center"/>
              <w:rPr>
                <w:rFonts w:cs="Arial"/>
                <w:b/>
                <w:bCs/>
                <w:i/>
                <w:iCs/>
                <w:sz w:val="15"/>
                <w:szCs w:val="15"/>
                <w:lang w:val="en-US"/>
              </w:rPr>
            </w:pPr>
            <w:r w:rsidRPr="00EC7E11">
              <w:rPr>
                <w:rFonts w:cs="Arial"/>
                <w:b/>
                <w:bCs/>
                <w:i/>
                <w:iCs/>
                <w:sz w:val="15"/>
                <w:szCs w:val="15"/>
                <w:lang w:val="en-US"/>
              </w:rPr>
              <w:t>Zrušenie</w:t>
            </w:r>
          </w:p>
        </w:tc>
        <w:tc>
          <w:tcPr>
            <w:tcW w:w="546" w:type="pct"/>
            <w:tcBorders>
              <w:top w:val="single" w:sz="8" w:space="0" w:color="auto"/>
              <w:left w:val="nil"/>
              <w:bottom w:val="nil"/>
              <w:right w:val="nil"/>
            </w:tcBorders>
            <w:shd w:val="clear" w:color="auto" w:fill="auto"/>
            <w:vAlign w:val="center"/>
            <w:hideMark/>
          </w:tcPr>
          <w:p w14:paraId="49350CD5" w14:textId="6713F08A" w:rsidR="00EA5458" w:rsidRPr="00EC7E11" w:rsidRDefault="00EA5458" w:rsidP="007E6CF2">
            <w:pPr>
              <w:jc w:val="center"/>
              <w:rPr>
                <w:rFonts w:cs="Arial"/>
                <w:b/>
                <w:bCs/>
                <w:i/>
                <w:iCs/>
                <w:sz w:val="15"/>
                <w:szCs w:val="15"/>
                <w:lang w:val="en-US"/>
              </w:rPr>
            </w:pPr>
            <w:r w:rsidRPr="00EC7E11">
              <w:rPr>
                <w:rFonts w:cs="Arial"/>
                <w:b/>
                <w:bCs/>
                <w:i/>
                <w:iCs/>
                <w:sz w:val="15"/>
                <w:szCs w:val="15"/>
                <w:lang w:val="en-US"/>
              </w:rPr>
              <w:t>31.12.20</w:t>
            </w:r>
            <w:r>
              <w:rPr>
                <w:rFonts w:cs="Arial"/>
                <w:b/>
                <w:bCs/>
                <w:i/>
                <w:iCs/>
                <w:sz w:val="15"/>
                <w:szCs w:val="15"/>
                <w:lang w:val="en-US"/>
              </w:rPr>
              <w:t>2</w:t>
            </w:r>
            <w:r w:rsidR="007E6CF2">
              <w:rPr>
                <w:rFonts w:cs="Arial"/>
                <w:b/>
                <w:bCs/>
                <w:i/>
                <w:iCs/>
                <w:sz w:val="15"/>
                <w:szCs w:val="15"/>
                <w:lang w:val="en-US"/>
              </w:rPr>
              <w:t>4</w:t>
            </w:r>
          </w:p>
        </w:tc>
      </w:tr>
      <w:tr w:rsidR="007E6CF2" w:rsidRPr="00EC7E11" w14:paraId="2924B3EE" w14:textId="77777777" w:rsidTr="007E6CF2">
        <w:trPr>
          <w:trHeight w:val="158"/>
          <w:jc w:val="center"/>
        </w:trPr>
        <w:tc>
          <w:tcPr>
            <w:tcW w:w="2781" w:type="pct"/>
            <w:tcBorders>
              <w:top w:val="single" w:sz="4" w:space="0" w:color="auto"/>
              <w:left w:val="nil"/>
              <w:bottom w:val="nil"/>
              <w:right w:val="nil"/>
            </w:tcBorders>
            <w:shd w:val="clear" w:color="auto" w:fill="auto"/>
            <w:vAlign w:val="center"/>
            <w:hideMark/>
          </w:tcPr>
          <w:p w14:paraId="3AE212F2" w14:textId="4B39494C" w:rsidR="007E6CF2" w:rsidRPr="00EC7E11" w:rsidRDefault="007E6CF2" w:rsidP="007E6CF2">
            <w:pPr>
              <w:jc w:val="left"/>
              <w:rPr>
                <w:rFonts w:cs="Arial"/>
                <w:b/>
                <w:bCs/>
                <w:i/>
                <w:iCs/>
                <w:sz w:val="15"/>
                <w:szCs w:val="15"/>
                <w:lang w:val="en-US"/>
              </w:rPr>
            </w:pPr>
            <w:r w:rsidRPr="00EC7E11">
              <w:rPr>
                <w:rFonts w:cs="Arial"/>
                <w:b/>
                <w:bCs/>
                <w:i/>
                <w:iCs/>
                <w:sz w:val="15"/>
                <w:szCs w:val="15"/>
                <w:lang w:val="en-US"/>
              </w:rPr>
              <w:t>Dlhodobé rezervy</w:t>
            </w:r>
          </w:p>
        </w:tc>
        <w:tc>
          <w:tcPr>
            <w:tcW w:w="447" w:type="pct"/>
            <w:tcBorders>
              <w:top w:val="single" w:sz="4" w:space="0" w:color="auto"/>
              <w:left w:val="nil"/>
              <w:bottom w:val="nil"/>
              <w:right w:val="nil"/>
            </w:tcBorders>
            <w:shd w:val="clear" w:color="auto" w:fill="auto"/>
            <w:vAlign w:val="center"/>
            <w:hideMark/>
          </w:tcPr>
          <w:p w14:paraId="0DFD8EBB" w14:textId="6FBDC85D" w:rsidR="007E6CF2" w:rsidRPr="00DF6D9C" w:rsidRDefault="007E6CF2" w:rsidP="007E6CF2">
            <w:pPr>
              <w:jc w:val="right"/>
              <w:rPr>
                <w:rFonts w:cs="Arial"/>
                <w:i/>
                <w:iCs/>
                <w:sz w:val="15"/>
                <w:szCs w:val="15"/>
                <w:highlight w:val="yellow"/>
                <w:lang w:val="en-US"/>
              </w:rPr>
            </w:pPr>
            <w:r>
              <w:rPr>
                <w:rFonts w:cs="Arial"/>
                <w:b/>
                <w:bCs/>
                <w:i/>
                <w:iCs/>
                <w:sz w:val="15"/>
                <w:szCs w:val="15"/>
                <w:lang w:val="en-US"/>
              </w:rPr>
              <w:t>99583</w:t>
            </w:r>
          </w:p>
        </w:tc>
        <w:tc>
          <w:tcPr>
            <w:tcW w:w="370" w:type="pct"/>
            <w:tcBorders>
              <w:top w:val="single" w:sz="4" w:space="0" w:color="auto"/>
              <w:left w:val="nil"/>
              <w:bottom w:val="nil"/>
              <w:right w:val="nil"/>
            </w:tcBorders>
            <w:shd w:val="clear" w:color="auto" w:fill="auto"/>
            <w:vAlign w:val="center"/>
            <w:hideMark/>
          </w:tcPr>
          <w:p w14:paraId="535953FB" w14:textId="77777777" w:rsidR="007E6CF2" w:rsidRPr="00DF6D9C" w:rsidRDefault="007E6CF2" w:rsidP="007E6CF2">
            <w:pPr>
              <w:jc w:val="right"/>
              <w:rPr>
                <w:rFonts w:cs="Arial"/>
                <w:i/>
                <w:iCs/>
                <w:sz w:val="15"/>
                <w:szCs w:val="15"/>
                <w:highlight w:val="yellow"/>
                <w:lang w:val="en-US"/>
              </w:rPr>
            </w:pPr>
          </w:p>
        </w:tc>
        <w:tc>
          <w:tcPr>
            <w:tcW w:w="415" w:type="pct"/>
            <w:tcBorders>
              <w:top w:val="single" w:sz="4" w:space="0" w:color="auto"/>
              <w:left w:val="nil"/>
              <w:bottom w:val="nil"/>
              <w:right w:val="nil"/>
            </w:tcBorders>
            <w:shd w:val="clear" w:color="auto" w:fill="auto"/>
            <w:vAlign w:val="center"/>
            <w:hideMark/>
          </w:tcPr>
          <w:p w14:paraId="24F798EE" w14:textId="77777777" w:rsidR="007E6CF2" w:rsidRPr="00DF6D9C" w:rsidRDefault="007E6CF2" w:rsidP="007E6CF2">
            <w:pPr>
              <w:jc w:val="right"/>
              <w:rPr>
                <w:rFonts w:cs="Arial"/>
                <w:i/>
                <w:iCs/>
                <w:sz w:val="15"/>
                <w:szCs w:val="15"/>
                <w:highlight w:val="yellow"/>
                <w:lang w:val="en-US"/>
              </w:rPr>
            </w:pPr>
          </w:p>
        </w:tc>
        <w:tc>
          <w:tcPr>
            <w:tcW w:w="440" w:type="pct"/>
            <w:tcBorders>
              <w:top w:val="single" w:sz="4" w:space="0" w:color="auto"/>
              <w:left w:val="nil"/>
              <w:bottom w:val="nil"/>
              <w:right w:val="nil"/>
            </w:tcBorders>
            <w:shd w:val="clear" w:color="auto" w:fill="auto"/>
            <w:vAlign w:val="center"/>
            <w:hideMark/>
          </w:tcPr>
          <w:p w14:paraId="49B2A6A5" w14:textId="77777777" w:rsidR="007E6CF2" w:rsidRPr="00DF6D9C" w:rsidRDefault="007E6CF2" w:rsidP="007E6CF2">
            <w:pPr>
              <w:jc w:val="right"/>
              <w:rPr>
                <w:rFonts w:cs="Arial"/>
                <w:i/>
                <w:iCs/>
                <w:sz w:val="15"/>
                <w:szCs w:val="15"/>
                <w:highlight w:val="yellow"/>
                <w:lang w:val="en-US"/>
              </w:rPr>
            </w:pPr>
          </w:p>
        </w:tc>
        <w:tc>
          <w:tcPr>
            <w:tcW w:w="546" w:type="pct"/>
            <w:tcBorders>
              <w:top w:val="single" w:sz="4" w:space="0" w:color="auto"/>
              <w:left w:val="nil"/>
              <w:bottom w:val="nil"/>
              <w:right w:val="nil"/>
            </w:tcBorders>
            <w:shd w:val="clear" w:color="auto" w:fill="auto"/>
            <w:vAlign w:val="center"/>
            <w:hideMark/>
          </w:tcPr>
          <w:p w14:paraId="65AFED05" w14:textId="04E8CD9C" w:rsidR="007E6CF2" w:rsidRPr="006C50E9" w:rsidRDefault="007E6CF2" w:rsidP="007E6CF2">
            <w:pPr>
              <w:jc w:val="right"/>
              <w:rPr>
                <w:rFonts w:cs="Arial"/>
                <w:b/>
                <w:bCs/>
                <w:i/>
                <w:iCs/>
                <w:sz w:val="15"/>
                <w:szCs w:val="15"/>
                <w:lang w:val="en-US"/>
              </w:rPr>
            </w:pPr>
            <w:r>
              <w:rPr>
                <w:rFonts w:cs="Arial"/>
                <w:b/>
                <w:bCs/>
                <w:i/>
                <w:iCs/>
                <w:sz w:val="15"/>
                <w:szCs w:val="15"/>
                <w:lang w:val="en-US"/>
              </w:rPr>
              <w:t>126732</w:t>
            </w:r>
          </w:p>
        </w:tc>
      </w:tr>
      <w:tr w:rsidR="007E6CF2" w:rsidRPr="00EC7E11" w14:paraId="1D602DC9" w14:textId="77777777" w:rsidTr="007E6CF2">
        <w:trPr>
          <w:trHeight w:val="158"/>
          <w:jc w:val="center"/>
        </w:trPr>
        <w:tc>
          <w:tcPr>
            <w:tcW w:w="2781" w:type="pct"/>
            <w:tcBorders>
              <w:top w:val="nil"/>
              <w:left w:val="nil"/>
              <w:bottom w:val="nil"/>
              <w:right w:val="nil"/>
            </w:tcBorders>
            <w:shd w:val="clear" w:color="auto" w:fill="auto"/>
            <w:noWrap/>
            <w:vAlign w:val="center"/>
            <w:hideMark/>
          </w:tcPr>
          <w:p w14:paraId="00178682" w14:textId="7D45339F" w:rsidR="007E6CF2" w:rsidRPr="00EC7E11" w:rsidRDefault="007E6CF2" w:rsidP="007E6CF2">
            <w:pPr>
              <w:jc w:val="left"/>
              <w:rPr>
                <w:rFonts w:cs="Arial"/>
                <w:sz w:val="15"/>
                <w:szCs w:val="15"/>
                <w:lang w:val="en-US"/>
              </w:rPr>
            </w:pPr>
            <w:r w:rsidRPr="00EC7E11">
              <w:rPr>
                <w:rFonts w:cs="Arial"/>
                <w:sz w:val="15"/>
                <w:szCs w:val="15"/>
                <w:lang w:val="en-US"/>
              </w:rPr>
              <w:t>Dlhodobé zákonné rezervy, z toho:</w:t>
            </w:r>
          </w:p>
        </w:tc>
        <w:tc>
          <w:tcPr>
            <w:tcW w:w="447" w:type="pct"/>
            <w:tcBorders>
              <w:top w:val="nil"/>
              <w:left w:val="nil"/>
              <w:bottom w:val="nil"/>
              <w:right w:val="nil"/>
            </w:tcBorders>
            <w:shd w:val="clear" w:color="auto" w:fill="auto"/>
            <w:vAlign w:val="center"/>
            <w:hideMark/>
          </w:tcPr>
          <w:p w14:paraId="218FE2EC" w14:textId="6F2278FD" w:rsidR="007E6CF2" w:rsidRPr="00EC7E11" w:rsidRDefault="007E6CF2" w:rsidP="007E6CF2">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14:paraId="28014C55" w14:textId="48C07B2D" w:rsidR="007E6CF2" w:rsidRPr="00EC7E11" w:rsidRDefault="007E6CF2" w:rsidP="007E6CF2">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14:paraId="54DA1CC3" w14:textId="571C8058" w:rsidR="007E6CF2" w:rsidRPr="00EC7E11" w:rsidRDefault="007E6CF2" w:rsidP="007E6CF2">
            <w:pPr>
              <w:jc w:val="right"/>
              <w:rPr>
                <w:rFonts w:cs="Arial"/>
                <w:sz w:val="15"/>
                <w:szCs w:val="15"/>
                <w:lang w:val="en-US"/>
              </w:rPr>
            </w:pPr>
            <w:r w:rsidRPr="00EC7E11">
              <w:rPr>
                <w:rFonts w:cs="Arial"/>
                <w:sz w:val="15"/>
                <w:szCs w:val="15"/>
                <w:lang w:val="en-US"/>
              </w:rPr>
              <w:t>-</w:t>
            </w:r>
          </w:p>
        </w:tc>
        <w:tc>
          <w:tcPr>
            <w:tcW w:w="440" w:type="pct"/>
            <w:tcBorders>
              <w:top w:val="nil"/>
              <w:left w:val="nil"/>
              <w:bottom w:val="nil"/>
              <w:right w:val="nil"/>
            </w:tcBorders>
            <w:shd w:val="clear" w:color="auto" w:fill="auto"/>
            <w:vAlign w:val="center"/>
            <w:hideMark/>
          </w:tcPr>
          <w:p w14:paraId="4E8E5468" w14:textId="419DF2F3" w:rsidR="007E6CF2" w:rsidRPr="00EC7E11" w:rsidRDefault="007E6CF2" w:rsidP="007E6CF2">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14:paraId="45490561" w14:textId="784F2280" w:rsidR="007E6CF2" w:rsidRPr="00EC7E11" w:rsidRDefault="007E6CF2" w:rsidP="007E6CF2">
            <w:pPr>
              <w:jc w:val="right"/>
              <w:rPr>
                <w:rFonts w:cs="Arial"/>
                <w:sz w:val="15"/>
                <w:szCs w:val="15"/>
                <w:lang w:val="en-US"/>
              </w:rPr>
            </w:pPr>
            <w:r w:rsidRPr="00EC7E11">
              <w:rPr>
                <w:rFonts w:cs="Arial"/>
                <w:sz w:val="15"/>
                <w:szCs w:val="15"/>
                <w:lang w:val="en-US"/>
              </w:rPr>
              <w:t>-</w:t>
            </w:r>
          </w:p>
        </w:tc>
      </w:tr>
      <w:tr w:rsidR="007E6CF2" w:rsidRPr="00EC7E11" w14:paraId="0FC1E195" w14:textId="77777777" w:rsidTr="007E6CF2">
        <w:trPr>
          <w:trHeight w:val="167"/>
          <w:jc w:val="center"/>
        </w:trPr>
        <w:tc>
          <w:tcPr>
            <w:tcW w:w="2781" w:type="pct"/>
            <w:tcBorders>
              <w:top w:val="nil"/>
              <w:left w:val="nil"/>
              <w:bottom w:val="nil"/>
              <w:right w:val="nil"/>
            </w:tcBorders>
            <w:shd w:val="clear" w:color="auto" w:fill="auto"/>
            <w:noWrap/>
            <w:vAlign w:val="center"/>
            <w:hideMark/>
          </w:tcPr>
          <w:p w14:paraId="0DC93FCE" w14:textId="77777777" w:rsidR="007E6CF2" w:rsidRPr="00EC7E11" w:rsidRDefault="007E6CF2" w:rsidP="007E6CF2">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14:paraId="7CA175C2" w14:textId="7E01E676" w:rsidR="007E6CF2" w:rsidRPr="00EC7E11" w:rsidRDefault="007E6CF2" w:rsidP="007E6CF2">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14:paraId="592F8EF5" w14:textId="716CA4E0" w:rsidR="007E6CF2" w:rsidRPr="00EC7E11" w:rsidRDefault="007E6CF2" w:rsidP="007E6CF2">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14:paraId="108C3409" w14:textId="01EC2800" w:rsidR="007E6CF2" w:rsidRPr="00EC7E11" w:rsidRDefault="007E6CF2" w:rsidP="007E6CF2">
            <w:pPr>
              <w:jc w:val="right"/>
              <w:rPr>
                <w:rFonts w:cs="Arial"/>
                <w:sz w:val="15"/>
                <w:szCs w:val="15"/>
                <w:lang w:val="en-US"/>
              </w:rPr>
            </w:pPr>
            <w:r w:rsidRPr="00EC7E11">
              <w:rPr>
                <w:rFonts w:cs="Arial"/>
                <w:sz w:val="15"/>
                <w:szCs w:val="15"/>
                <w:lang w:val="en-US"/>
              </w:rPr>
              <w:t>-</w:t>
            </w:r>
          </w:p>
        </w:tc>
        <w:tc>
          <w:tcPr>
            <w:tcW w:w="440" w:type="pct"/>
            <w:tcBorders>
              <w:top w:val="nil"/>
              <w:left w:val="nil"/>
              <w:bottom w:val="nil"/>
              <w:right w:val="nil"/>
            </w:tcBorders>
            <w:shd w:val="clear" w:color="auto" w:fill="auto"/>
            <w:vAlign w:val="center"/>
            <w:hideMark/>
          </w:tcPr>
          <w:p w14:paraId="6DB4E760" w14:textId="04169673" w:rsidR="007E6CF2" w:rsidRPr="00EC7E11" w:rsidRDefault="007E6CF2" w:rsidP="007E6CF2">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14:paraId="501D5139" w14:textId="31889832" w:rsidR="007E6CF2" w:rsidRPr="00EC7E11" w:rsidRDefault="007E6CF2" w:rsidP="007E6CF2">
            <w:pPr>
              <w:jc w:val="right"/>
              <w:rPr>
                <w:rFonts w:cs="Arial"/>
                <w:sz w:val="15"/>
                <w:szCs w:val="15"/>
                <w:lang w:val="en-US"/>
              </w:rPr>
            </w:pPr>
            <w:r w:rsidRPr="00EC7E11">
              <w:rPr>
                <w:rFonts w:cs="Arial"/>
                <w:sz w:val="15"/>
                <w:szCs w:val="15"/>
                <w:lang w:val="en-US"/>
              </w:rPr>
              <w:t>-</w:t>
            </w:r>
          </w:p>
        </w:tc>
      </w:tr>
      <w:tr w:rsidR="007E6CF2" w:rsidRPr="00EC7E11" w14:paraId="659B1F6F" w14:textId="77777777" w:rsidTr="007E6CF2">
        <w:trPr>
          <w:trHeight w:val="158"/>
          <w:jc w:val="center"/>
        </w:trPr>
        <w:tc>
          <w:tcPr>
            <w:tcW w:w="2781" w:type="pct"/>
            <w:tcBorders>
              <w:top w:val="nil"/>
              <w:left w:val="nil"/>
              <w:bottom w:val="nil"/>
              <w:right w:val="nil"/>
            </w:tcBorders>
            <w:shd w:val="clear" w:color="auto" w:fill="auto"/>
            <w:noWrap/>
            <w:vAlign w:val="center"/>
            <w:hideMark/>
          </w:tcPr>
          <w:p w14:paraId="1BF7DDDC" w14:textId="77777777" w:rsidR="007E6CF2" w:rsidRPr="00EC7E11" w:rsidRDefault="007E6CF2" w:rsidP="007E6CF2">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14:paraId="0F06F467" w14:textId="16637CCE" w:rsidR="007E6CF2" w:rsidRPr="00EC7E11" w:rsidRDefault="007E6CF2" w:rsidP="007E6CF2">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14:paraId="18DABEBB" w14:textId="7B3300E3" w:rsidR="007E6CF2" w:rsidRPr="00EC7E11" w:rsidRDefault="007E6CF2" w:rsidP="007E6CF2">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14:paraId="1AD3BEF6" w14:textId="585C771B" w:rsidR="007E6CF2" w:rsidRPr="00EC7E11" w:rsidRDefault="007E6CF2" w:rsidP="007E6CF2">
            <w:pPr>
              <w:jc w:val="right"/>
              <w:rPr>
                <w:rFonts w:cs="Arial"/>
                <w:sz w:val="15"/>
                <w:szCs w:val="15"/>
                <w:lang w:val="en-US"/>
              </w:rPr>
            </w:pPr>
            <w:r w:rsidRPr="00EC7E11">
              <w:rPr>
                <w:rFonts w:cs="Arial"/>
                <w:sz w:val="15"/>
                <w:szCs w:val="15"/>
                <w:lang w:val="en-US"/>
              </w:rPr>
              <w:t>-</w:t>
            </w:r>
          </w:p>
        </w:tc>
        <w:tc>
          <w:tcPr>
            <w:tcW w:w="440" w:type="pct"/>
            <w:tcBorders>
              <w:top w:val="nil"/>
              <w:left w:val="nil"/>
              <w:bottom w:val="nil"/>
              <w:right w:val="nil"/>
            </w:tcBorders>
            <w:shd w:val="clear" w:color="auto" w:fill="auto"/>
            <w:vAlign w:val="center"/>
            <w:hideMark/>
          </w:tcPr>
          <w:p w14:paraId="4851B198" w14:textId="5FE3902A" w:rsidR="007E6CF2" w:rsidRPr="00EC7E11" w:rsidRDefault="007E6CF2" w:rsidP="007E6CF2">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14:paraId="0116DFFA" w14:textId="0647F1AF" w:rsidR="007E6CF2" w:rsidRPr="00EC7E11" w:rsidRDefault="007E6CF2" w:rsidP="007E6CF2">
            <w:pPr>
              <w:jc w:val="right"/>
              <w:rPr>
                <w:rFonts w:cs="Arial"/>
                <w:sz w:val="15"/>
                <w:szCs w:val="15"/>
                <w:lang w:val="en-US"/>
              </w:rPr>
            </w:pPr>
            <w:r w:rsidRPr="00EC7E11">
              <w:rPr>
                <w:rFonts w:cs="Arial"/>
                <w:sz w:val="15"/>
                <w:szCs w:val="15"/>
                <w:lang w:val="en-US"/>
              </w:rPr>
              <w:t>-</w:t>
            </w:r>
          </w:p>
        </w:tc>
      </w:tr>
      <w:tr w:rsidR="007E6CF2" w:rsidRPr="00FB0D22" w14:paraId="2A8B2842" w14:textId="77777777" w:rsidTr="007E6CF2">
        <w:trPr>
          <w:trHeight w:val="317"/>
          <w:jc w:val="center"/>
        </w:trPr>
        <w:tc>
          <w:tcPr>
            <w:tcW w:w="2781" w:type="pct"/>
            <w:tcBorders>
              <w:top w:val="dotted" w:sz="4" w:space="0" w:color="auto"/>
              <w:left w:val="nil"/>
              <w:bottom w:val="nil"/>
              <w:right w:val="nil"/>
            </w:tcBorders>
            <w:shd w:val="clear" w:color="auto" w:fill="auto"/>
            <w:noWrap/>
            <w:vAlign w:val="center"/>
            <w:hideMark/>
          </w:tcPr>
          <w:p w14:paraId="110F8764" w14:textId="77777777" w:rsidR="007E6CF2" w:rsidRPr="00FB0D22" w:rsidRDefault="007E6CF2" w:rsidP="007E6CF2">
            <w:pPr>
              <w:jc w:val="left"/>
              <w:rPr>
                <w:rFonts w:cs="Arial"/>
                <w:sz w:val="15"/>
                <w:szCs w:val="15"/>
                <w:lang w:val="en-US"/>
              </w:rPr>
            </w:pPr>
            <w:r w:rsidRPr="00FB0D22">
              <w:rPr>
                <w:rFonts w:cs="Arial"/>
                <w:sz w:val="15"/>
                <w:szCs w:val="15"/>
                <w:lang w:val="en-US"/>
              </w:rPr>
              <w:t>Ostatné dlhodobé rezervy, z toho: Odchodné,odstupné</w:t>
            </w:r>
          </w:p>
          <w:p w14:paraId="43EDBF3D" w14:textId="77777777" w:rsidR="007E6CF2" w:rsidRPr="00FB0D22" w:rsidRDefault="007E6CF2" w:rsidP="007E6CF2">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14:paraId="12CE54CA" w14:textId="25BF9A9F" w:rsidR="007E6CF2" w:rsidRPr="00FB0D22" w:rsidRDefault="007E6CF2" w:rsidP="007E6CF2">
            <w:pPr>
              <w:jc w:val="right"/>
              <w:rPr>
                <w:rFonts w:cs="Arial"/>
                <w:sz w:val="13"/>
                <w:szCs w:val="13"/>
                <w:lang w:val="en-US"/>
              </w:rPr>
            </w:pPr>
            <w:r>
              <w:rPr>
                <w:rFonts w:cs="Arial"/>
                <w:sz w:val="13"/>
                <w:szCs w:val="13"/>
                <w:lang w:val="en-US"/>
              </w:rPr>
              <w:t>93983</w:t>
            </w:r>
          </w:p>
        </w:tc>
        <w:tc>
          <w:tcPr>
            <w:tcW w:w="370" w:type="pct"/>
            <w:tcBorders>
              <w:top w:val="dotted" w:sz="4" w:space="0" w:color="auto"/>
              <w:left w:val="nil"/>
              <w:bottom w:val="nil"/>
              <w:right w:val="nil"/>
            </w:tcBorders>
            <w:shd w:val="clear" w:color="auto" w:fill="auto"/>
            <w:vAlign w:val="center"/>
          </w:tcPr>
          <w:p w14:paraId="109783C1" w14:textId="6407EDFE" w:rsidR="007E6CF2" w:rsidRPr="00FB0D22" w:rsidRDefault="007E6CF2" w:rsidP="007E6CF2">
            <w:pPr>
              <w:jc w:val="right"/>
              <w:rPr>
                <w:rFonts w:cs="Arial"/>
                <w:sz w:val="13"/>
                <w:szCs w:val="13"/>
                <w:lang w:val="en-US"/>
              </w:rPr>
            </w:pPr>
            <w:r>
              <w:rPr>
                <w:rFonts w:cs="Arial"/>
                <w:sz w:val="13"/>
                <w:szCs w:val="13"/>
                <w:lang w:val="en-US"/>
              </w:rPr>
              <w:t>121132</w:t>
            </w:r>
          </w:p>
        </w:tc>
        <w:tc>
          <w:tcPr>
            <w:tcW w:w="415" w:type="pct"/>
            <w:tcBorders>
              <w:top w:val="dotted" w:sz="4" w:space="0" w:color="auto"/>
              <w:left w:val="nil"/>
              <w:bottom w:val="nil"/>
              <w:right w:val="nil"/>
            </w:tcBorders>
            <w:shd w:val="clear" w:color="auto" w:fill="auto"/>
            <w:vAlign w:val="center"/>
          </w:tcPr>
          <w:p w14:paraId="1FA649B3" w14:textId="42AF1F02" w:rsidR="007E6CF2" w:rsidRPr="00FB0D22" w:rsidRDefault="007E6CF2" w:rsidP="007E6CF2">
            <w:pPr>
              <w:jc w:val="right"/>
              <w:rPr>
                <w:rFonts w:cs="Arial"/>
                <w:sz w:val="13"/>
                <w:szCs w:val="13"/>
                <w:lang w:val="en-US"/>
              </w:rPr>
            </w:pPr>
            <w:r>
              <w:rPr>
                <w:rFonts w:cs="Arial"/>
                <w:sz w:val="13"/>
                <w:szCs w:val="13"/>
                <w:lang w:val="en-US"/>
              </w:rPr>
              <w:t>-</w:t>
            </w:r>
          </w:p>
        </w:tc>
        <w:tc>
          <w:tcPr>
            <w:tcW w:w="440" w:type="pct"/>
            <w:tcBorders>
              <w:top w:val="dotted" w:sz="4" w:space="0" w:color="auto"/>
              <w:left w:val="nil"/>
              <w:bottom w:val="nil"/>
              <w:right w:val="nil"/>
            </w:tcBorders>
            <w:shd w:val="clear" w:color="auto" w:fill="auto"/>
            <w:vAlign w:val="center"/>
            <w:hideMark/>
          </w:tcPr>
          <w:p w14:paraId="49660F8D" w14:textId="29DE469E" w:rsidR="007E6CF2" w:rsidRPr="00FB0D22" w:rsidRDefault="007E6CF2" w:rsidP="007E6CF2">
            <w:pPr>
              <w:jc w:val="right"/>
              <w:rPr>
                <w:rFonts w:cs="Arial"/>
                <w:sz w:val="13"/>
                <w:szCs w:val="13"/>
                <w:lang w:val="en-US"/>
              </w:rPr>
            </w:pPr>
            <w:r>
              <w:rPr>
                <w:rFonts w:cs="Arial"/>
                <w:sz w:val="13"/>
                <w:szCs w:val="13"/>
                <w:lang w:val="en-US"/>
              </w:rPr>
              <w:t>93982</w:t>
            </w:r>
          </w:p>
        </w:tc>
        <w:tc>
          <w:tcPr>
            <w:tcW w:w="546" w:type="pct"/>
            <w:tcBorders>
              <w:top w:val="dotted" w:sz="4" w:space="0" w:color="auto"/>
              <w:left w:val="nil"/>
              <w:bottom w:val="nil"/>
              <w:right w:val="nil"/>
            </w:tcBorders>
            <w:shd w:val="clear" w:color="auto" w:fill="auto"/>
            <w:vAlign w:val="center"/>
            <w:hideMark/>
          </w:tcPr>
          <w:p w14:paraId="6B6F5E8D" w14:textId="11429444" w:rsidR="007E6CF2" w:rsidRPr="00FB0D22" w:rsidRDefault="007E6CF2" w:rsidP="007E6CF2">
            <w:pPr>
              <w:jc w:val="right"/>
              <w:rPr>
                <w:rFonts w:cs="Arial"/>
                <w:sz w:val="13"/>
                <w:szCs w:val="13"/>
                <w:lang w:val="en-US"/>
              </w:rPr>
            </w:pPr>
            <w:r>
              <w:rPr>
                <w:rFonts w:cs="Arial"/>
                <w:sz w:val="13"/>
                <w:szCs w:val="13"/>
                <w:lang w:val="en-US"/>
              </w:rPr>
              <w:t>121132</w:t>
            </w:r>
          </w:p>
        </w:tc>
      </w:tr>
      <w:tr w:rsidR="007E6CF2" w:rsidRPr="00FB0D22" w14:paraId="7F864C5C" w14:textId="77777777" w:rsidTr="007E6CF2">
        <w:trPr>
          <w:trHeight w:val="276"/>
          <w:jc w:val="center"/>
        </w:trPr>
        <w:tc>
          <w:tcPr>
            <w:tcW w:w="2781" w:type="pct"/>
            <w:tcBorders>
              <w:top w:val="nil"/>
              <w:left w:val="nil"/>
              <w:bottom w:val="nil"/>
              <w:right w:val="nil"/>
            </w:tcBorders>
            <w:shd w:val="clear" w:color="auto" w:fill="auto"/>
            <w:noWrap/>
            <w:vAlign w:val="center"/>
            <w:hideMark/>
          </w:tcPr>
          <w:p w14:paraId="37942825" w14:textId="78DADD79" w:rsidR="007E6CF2" w:rsidRPr="00FB0D22" w:rsidRDefault="007E6CF2" w:rsidP="007E6CF2">
            <w:pPr>
              <w:jc w:val="left"/>
              <w:rPr>
                <w:rFonts w:cs="Arial"/>
                <w:sz w:val="15"/>
                <w:szCs w:val="15"/>
                <w:lang w:val="en-US"/>
              </w:rPr>
            </w:pPr>
            <w:r w:rsidRPr="00FB0D22">
              <w:rPr>
                <w:rFonts w:cs="Arial"/>
                <w:sz w:val="15"/>
                <w:szCs w:val="15"/>
                <w:lang w:val="en-US"/>
              </w:rPr>
              <w:t>Iné (súdne spory)</w:t>
            </w:r>
          </w:p>
        </w:tc>
        <w:tc>
          <w:tcPr>
            <w:tcW w:w="447" w:type="pct"/>
            <w:tcBorders>
              <w:top w:val="nil"/>
              <w:left w:val="nil"/>
              <w:bottom w:val="nil"/>
              <w:right w:val="nil"/>
            </w:tcBorders>
            <w:shd w:val="clear" w:color="auto" w:fill="auto"/>
            <w:vAlign w:val="center"/>
          </w:tcPr>
          <w:p w14:paraId="49D4E7CF" w14:textId="71CAA5EA" w:rsidR="007E6CF2" w:rsidRPr="00FB0D22" w:rsidRDefault="007E6CF2" w:rsidP="007E6CF2">
            <w:pPr>
              <w:jc w:val="right"/>
              <w:rPr>
                <w:rFonts w:cs="Arial"/>
                <w:sz w:val="13"/>
                <w:szCs w:val="13"/>
                <w:lang w:val="en-US"/>
              </w:rPr>
            </w:pPr>
            <w:r>
              <w:rPr>
                <w:rFonts w:cs="Arial"/>
                <w:sz w:val="13"/>
                <w:szCs w:val="13"/>
                <w:lang w:val="en-US"/>
              </w:rPr>
              <w:t>5600</w:t>
            </w:r>
          </w:p>
        </w:tc>
        <w:tc>
          <w:tcPr>
            <w:tcW w:w="370" w:type="pct"/>
            <w:tcBorders>
              <w:top w:val="nil"/>
              <w:left w:val="nil"/>
              <w:bottom w:val="nil"/>
              <w:right w:val="nil"/>
            </w:tcBorders>
            <w:shd w:val="clear" w:color="auto" w:fill="auto"/>
            <w:vAlign w:val="center"/>
          </w:tcPr>
          <w:p w14:paraId="07CDDE46" w14:textId="2CF223E2" w:rsidR="007E6CF2" w:rsidRPr="00FB0D22" w:rsidRDefault="007E6CF2" w:rsidP="007E6CF2">
            <w:pPr>
              <w:jc w:val="right"/>
              <w:rPr>
                <w:rFonts w:cs="Arial"/>
                <w:sz w:val="13"/>
                <w:szCs w:val="13"/>
                <w:lang w:val="en-US"/>
              </w:rPr>
            </w:pPr>
            <w:r w:rsidRPr="00FB0D22">
              <w:rPr>
                <w:rFonts w:cs="Arial"/>
                <w:sz w:val="13"/>
                <w:szCs w:val="13"/>
                <w:lang w:val="en-US"/>
              </w:rPr>
              <w:t>-</w:t>
            </w:r>
          </w:p>
        </w:tc>
        <w:tc>
          <w:tcPr>
            <w:tcW w:w="415" w:type="pct"/>
            <w:tcBorders>
              <w:top w:val="nil"/>
              <w:left w:val="nil"/>
              <w:bottom w:val="nil"/>
              <w:right w:val="nil"/>
            </w:tcBorders>
            <w:shd w:val="clear" w:color="auto" w:fill="auto"/>
            <w:vAlign w:val="center"/>
            <w:hideMark/>
          </w:tcPr>
          <w:p w14:paraId="7FD4D062" w14:textId="12FA9FBD" w:rsidR="007E6CF2" w:rsidRPr="00FB0D22" w:rsidRDefault="007E6CF2" w:rsidP="007E6CF2">
            <w:pPr>
              <w:jc w:val="right"/>
              <w:rPr>
                <w:rFonts w:cs="Arial"/>
                <w:sz w:val="13"/>
                <w:szCs w:val="13"/>
                <w:lang w:val="en-US"/>
              </w:rPr>
            </w:pPr>
            <w:r>
              <w:rPr>
                <w:rFonts w:cs="Arial"/>
                <w:sz w:val="13"/>
                <w:szCs w:val="13"/>
                <w:lang w:val="en-US"/>
              </w:rPr>
              <w:t>-</w:t>
            </w:r>
          </w:p>
        </w:tc>
        <w:tc>
          <w:tcPr>
            <w:tcW w:w="440" w:type="pct"/>
            <w:tcBorders>
              <w:top w:val="nil"/>
              <w:left w:val="nil"/>
              <w:bottom w:val="nil"/>
              <w:right w:val="nil"/>
            </w:tcBorders>
            <w:shd w:val="clear" w:color="auto" w:fill="auto"/>
            <w:vAlign w:val="center"/>
            <w:hideMark/>
          </w:tcPr>
          <w:p w14:paraId="224B3F35" w14:textId="1F1574BE" w:rsidR="007E6CF2" w:rsidRPr="00FB0D22" w:rsidRDefault="007E6CF2" w:rsidP="007E6CF2">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hideMark/>
          </w:tcPr>
          <w:p w14:paraId="3BC4949E" w14:textId="62B1124C" w:rsidR="007E6CF2" w:rsidRPr="00FB0D22" w:rsidRDefault="007E6CF2" w:rsidP="007E6CF2">
            <w:pPr>
              <w:jc w:val="right"/>
              <w:rPr>
                <w:rFonts w:cs="Arial"/>
                <w:sz w:val="13"/>
                <w:szCs w:val="13"/>
                <w:lang w:val="en-US"/>
              </w:rPr>
            </w:pPr>
            <w:r>
              <w:rPr>
                <w:rFonts w:cs="Arial"/>
                <w:sz w:val="13"/>
                <w:szCs w:val="13"/>
                <w:lang w:val="en-US"/>
              </w:rPr>
              <w:t>5600</w:t>
            </w:r>
          </w:p>
        </w:tc>
      </w:tr>
      <w:tr w:rsidR="007E6CF2" w:rsidRPr="00FB0D22" w14:paraId="52FD913D" w14:textId="77777777" w:rsidTr="007E6CF2">
        <w:trPr>
          <w:trHeight w:val="167"/>
          <w:jc w:val="center"/>
        </w:trPr>
        <w:tc>
          <w:tcPr>
            <w:tcW w:w="2781" w:type="pct"/>
            <w:tcBorders>
              <w:top w:val="nil"/>
              <w:left w:val="nil"/>
              <w:bottom w:val="nil"/>
              <w:right w:val="nil"/>
            </w:tcBorders>
            <w:shd w:val="clear" w:color="auto" w:fill="auto"/>
            <w:noWrap/>
            <w:vAlign w:val="center"/>
            <w:hideMark/>
          </w:tcPr>
          <w:p w14:paraId="5E2C52E4" w14:textId="77777777" w:rsidR="007E6CF2" w:rsidRPr="00FB0D22" w:rsidRDefault="007E6CF2" w:rsidP="007E6CF2">
            <w:pPr>
              <w:jc w:val="left"/>
              <w:rPr>
                <w:rFonts w:cs="Arial"/>
                <w:sz w:val="15"/>
                <w:szCs w:val="15"/>
                <w:lang w:val="en-US"/>
              </w:rPr>
            </w:pPr>
          </w:p>
        </w:tc>
        <w:tc>
          <w:tcPr>
            <w:tcW w:w="447" w:type="pct"/>
            <w:tcBorders>
              <w:top w:val="nil"/>
              <w:left w:val="nil"/>
              <w:bottom w:val="nil"/>
              <w:right w:val="nil"/>
            </w:tcBorders>
            <w:shd w:val="clear" w:color="auto" w:fill="auto"/>
            <w:vAlign w:val="center"/>
          </w:tcPr>
          <w:p w14:paraId="6574DD34" w14:textId="77777777" w:rsidR="007E6CF2" w:rsidRPr="00FB0D22" w:rsidRDefault="007E6CF2" w:rsidP="007E6CF2">
            <w:pPr>
              <w:jc w:val="right"/>
              <w:rPr>
                <w:rFonts w:cs="Arial"/>
                <w:sz w:val="13"/>
                <w:szCs w:val="13"/>
                <w:lang w:val="en-US"/>
              </w:rPr>
            </w:pPr>
          </w:p>
        </w:tc>
        <w:tc>
          <w:tcPr>
            <w:tcW w:w="370" w:type="pct"/>
            <w:tcBorders>
              <w:top w:val="nil"/>
              <w:left w:val="nil"/>
              <w:bottom w:val="nil"/>
              <w:right w:val="nil"/>
            </w:tcBorders>
            <w:shd w:val="clear" w:color="auto" w:fill="auto"/>
            <w:vAlign w:val="center"/>
          </w:tcPr>
          <w:p w14:paraId="4F56EEB4" w14:textId="77777777" w:rsidR="007E6CF2" w:rsidRPr="00FB0D22" w:rsidRDefault="007E6CF2" w:rsidP="007E6CF2">
            <w:pPr>
              <w:jc w:val="right"/>
              <w:rPr>
                <w:rFonts w:cs="Arial"/>
                <w:sz w:val="13"/>
                <w:szCs w:val="13"/>
                <w:lang w:val="en-US"/>
              </w:rPr>
            </w:pPr>
          </w:p>
        </w:tc>
        <w:tc>
          <w:tcPr>
            <w:tcW w:w="415" w:type="pct"/>
            <w:tcBorders>
              <w:top w:val="nil"/>
              <w:left w:val="nil"/>
              <w:bottom w:val="nil"/>
              <w:right w:val="nil"/>
            </w:tcBorders>
            <w:shd w:val="clear" w:color="auto" w:fill="auto"/>
            <w:vAlign w:val="center"/>
          </w:tcPr>
          <w:p w14:paraId="55104EEC" w14:textId="77777777" w:rsidR="007E6CF2" w:rsidRPr="00FB0D22" w:rsidRDefault="007E6CF2" w:rsidP="007E6CF2">
            <w:pPr>
              <w:jc w:val="right"/>
              <w:rPr>
                <w:rFonts w:cs="Arial"/>
                <w:sz w:val="13"/>
                <w:szCs w:val="13"/>
                <w:lang w:val="en-US"/>
              </w:rPr>
            </w:pPr>
          </w:p>
        </w:tc>
        <w:tc>
          <w:tcPr>
            <w:tcW w:w="440" w:type="pct"/>
            <w:tcBorders>
              <w:top w:val="nil"/>
              <w:left w:val="nil"/>
              <w:bottom w:val="nil"/>
              <w:right w:val="nil"/>
            </w:tcBorders>
            <w:shd w:val="clear" w:color="auto" w:fill="auto"/>
            <w:vAlign w:val="center"/>
          </w:tcPr>
          <w:p w14:paraId="6DB0A446" w14:textId="77777777" w:rsidR="007E6CF2" w:rsidRPr="00FB0D22" w:rsidRDefault="007E6CF2" w:rsidP="007E6CF2">
            <w:pPr>
              <w:jc w:val="right"/>
              <w:rPr>
                <w:rFonts w:cs="Arial"/>
                <w:sz w:val="13"/>
                <w:szCs w:val="13"/>
                <w:lang w:val="en-US"/>
              </w:rPr>
            </w:pPr>
          </w:p>
        </w:tc>
        <w:tc>
          <w:tcPr>
            <w:tcW w:w="546" w:type="pct"/>
            <w:tcBorders>
              <w:top w:val="nil"/>
              <w:left w:val="nil"/>
              <w:bottom w:val="nil"/>
              <w:right w:val="nil"/>
            </w:tcBorders>
            <w:shd w:val="clear" w:color="auto" w:fill="auto"/>
            <w:vAlign w:val="center"/>
          </w:tcPr>
          <w:p w14:paraId="2C9B0AE4" w14:textId="77777777" w:rsidR="007E6CF2" w:rsidRPr="00FB0D22" w:rsidRDefault="007E6CF2" w:rsidP="007E6CF2">
            <w:pPr>
              <w:jc w:val="right"/>
              <w:rPr>
                <w:rFonts w:cs="Arial"/>
                <w:sz w:val="13"/>
                <w:szCs w:val="13"/>
                <w:lang w:val="en-US"/>
              </w:rPr>
            </w:pPr>
          </w:p>
        </w:tc>
      </w:tr>
      <w:tr w:rsidR="007E6CF2" w:rsidRPr="00C77AD9" w14:paraId="4C2A6E6D" w14:textId="77777777" w:rsidTr="007E6CF2">
        <w:trPr>
          <w:trHeight w:val="158"/>
          <w:jc w:val="center"/>
        </w:trPr>
        <w:tc>
          <w:tcPr>
            <w:tcW w:w="2781" w:type="pct"/>
            <w:tcBorders>
              <w:top w:val="single" w:sz="4" w:space="0" w:color="auto"/>
              <w:left w:val="nil"/>
              <w:bottom w:val="nil"/>
              <w:right w:val="nil"/>
            </w:tcBorders>
            <w:shd w:val="clear" w:color="auto" w:fill="auto"/>
            <w:noWrap/>
            <w:vAlign w:val="center"/>
            <w:hideMark/>
          </w:tcPr>
          <w:p w14:paraId="64B9A4C7" w14:textId="324B2CF1" w:rsidR="007E6CF2" w:rsidRPr="00FB0D22" w:rsidRDefault="007E6CF2" w:rsidP="007E6CF2">
            <w:pPr>
              <w:jc w:val="left"/>
              <w:rPr>
                <w:rFonts w:cs="Arial"/>
                <w:b/>
                <w:bCs/>
                <w:i/>
                <w:iCs/>
                <w:sz w:val="15"/>
                <w:szCs w:val="15"/>
                <w:lang w:val="en-US"/>
              </w:rPr>
            </w:pPr>
            <w:r w:rsidRPr="00FB0D22">
              <w:rPr>
                <w:rFonts w:cs="Arial"/>
                <w:b/>
                <w:bCs/>
                <w:i/>
                <w:iCs/>
                <w:sz w:val="15"/>
                <w:szCs w:val="15"/>
                <w:lang w:val="en-US"/>
              </w:rPr>
              <w:t>Krátkodobé rezervy</w:t>
            </w:r>
          </w:p>
        </w:tc>
        <w:tc>
          <w:tcPr>
            <w:tcW w:w="447" w:type="pct"/>
            <w:tcBorders>
              <w:top w:val="single" w:sz="4" w:space="0" w:color="auto"/>
              <w:left w:val="nil"/>
              <w:bottom w:val="nil"/>
              <w:right w:val="nil"/>
            </w:tcBorders>
            <w:shd w:val="clear" w:color="auto" w:fill="auto"/>
            <w:vAlign w:val="center"/>
            <w:hideMark/>
          </w:tcPr>
          <w:p w14:paraId="40F35B68" w14:textId="0907DD71" w:rsidR="007E6CF2" w:rsidRPr="00C5455E" w:rsidRDefault="007E6CF2" w:rsidP="007E6CF2">
            <w:pPr>
              <w:jc w:val="right"/>
              <w:rPr>
                <w:rFonts w:cs="Arial"/>
                <w:i/>
                <w:iCs/>
                <w:sz w:val="13"/>
                <w:szCs w:val="13"/>
                <w:highlight w:val="yellow"/>
                <w:lang w:val="en-US"/>
              </w:rPr>
            </w:pPr>
            <w:r>
              <w:rPr>
                <w:rFonts w:cs="Arial"/>
                <w:b/>
                <w:bCs/>
                <w:i/>
                <w:iCs/>
                <w:sz w:val="13"/>
                <w:szCs w:val="13"/>
                <w:lang w:val="en-US"/>
              </w:rPr>
              <w:t>2393489</w:t>
            </w:r>
          </w:p>
        </w:tc>
        <w:tc>
          <w:tcPr>
            <w:tcW w:w="370" w:type="pct"/>
            <w:tcBorders>
              <w:top w:val="single" w:sz="4" w:space="0" w:color="auto"/>
              <w:left w:val="nil"/>
              <w:bottom w:val="nil"/>
              <w:right w:val="nil"/>
            </w:tcBorders>
            <w:shd w:val="clear" w:color="auto" w:fill="auto"/>
            <w:vAlign w:val="center"/>
            <w:hideMark/>
          </w:tcPr>
          <w:p w14:paraId="53067AF3" w14:textId="77777777" w:rsidR="007E6CF2" w:rsidRPr="00C5455E" w:rsidRDefault="007E6CF2" w:rsidP="007E6CF2">
            <w:pPr>
              <w:jc w:val="right"/>
              <w:rPr>
                <w:rFonts w:cs="Arial"/>
                <w:i/>
                <w:iCs/>
                <w:sz w:val="13"/>
                <w:szCs w:val="13"/>
                <w:highlight w:val="yellow"/>
                <w:lang w:val="en-US"/>
              </w:rPr>
            </w:pPr>
          </w:p>
        </w:tc>
        <w:tc>
          <w:tcPr>
            <w:tcW w:w="415" w:type="pct"/>
            <w:tcBorders>
              <w:top w:val="single" w:sz="4" w:space="0" w:color="auto"/>
              <w:left w:val="nil"/>
              <w:bottom w:val="nil"/>
              <w:right w:val="nil"/>
            </w:tcBorders>
            <w:shd w:val="clear" w:color="auto" w:fill="auto"/>
            <w:vAlign w:val="center"/>
            <w:hideMark/>
          </w:tcPr>
          <w:p w14:paraId="3AA791C5" w14:textId="77777777" w:rsidR="007E6CF2" w:rsidRPr="00C5455E" w:rsidRDefault="007E6CF2" w:rsidP="007E6CF2">
            <w:pPr>
              <w:jc w:val="right"/>
              <w:rPr>
                <w:rFonts w:cs="Arial"/>
                <w:i/>
                <w:iCs/>
                <w:sz w:val="13"/>
                <w:szCs w:val="13"/>
                <w:highlight w:val="yellow"/>
                <w:lang w:val="en-US"/>
              </w:rPr>
            </w:pPr>
          </w:p>
        </w:tc>
        <w:tc>
          <w:tcPr>
            <w:tcW w:w="440" w:type="pct"/>
            <w:tcBorders>
              <w:top w:val="single" w:sz="4" w:space="0" w:color="auto"/>
              <w:left w:val="nil"/>
              <w:bottom w:val="nil"/>
              <w:right w:val="nil"/>
            </w:tcBorders>
            <w:shd w:val="clear" w:color="auto" w:fill="auto"/>
            <w:vAlign w:val="center"/>
            <w:hideMark/>
          </w:tcPr>
          <w:p w14:paraId="49901612" w14:textId="77777777" w:rsidR="007E6CF2" w:rsidRPr="00C5455E" w:rsidRDefault="007E6CF2" w:rsidP="007E6CF2">
            <w:pPr>
              <w:jc w:val="right"/>
              <w:rPr>
                <w:rFonts w:cs="Arial"/>
                <w:i/>
                <w:iCs/>
                <w:sz w:val="13"/>
                <w:szCs w:val="13"/>
                <w:highlight w:val="yellow"/>
                <w:lang w:val="en-US"/>
              </w:rPr>
            </w:pPr>
          </w:p>
        </w:tc>
        <w:tc>
          <w:tcPr>
            <w:tcW w:w="546" w:type="pct"/>
            <w:tcBorders>
              <w:top w:val="single" w:sz="4" w:space="0" w:color="auto"/>
              <w:left w:val="nil"/>
              <w:bottom w:val="nil"/>
              <w:right w:val="nil"/>
            </w:tcBorders>
            <w:shd w:val="clear" w:color="auto" w:fill="auto"/>
            <w:vAlign w:val="center"/>
            <w:hideMark/>
          </w:tcPr>
          <w:p w14:paraId="37AB92C5" w14:textId="20C8486D" w:rsidR="007E6CF2" w:rsidRPr="00C77AD9" w:rsidRDefault="007E6CF2" w:rsidP="007E6CF2">
            <w:pPr>
              <w:jc w:val="right"/>
              <w:rPr>
                <w:rFonts w:cs="Arial"/>
                <w:b/>
                <w:bCs/>
                <w:i/>
                <w:iCs/>
                <w:sz w:val="13"/>
                <w:szCs w:val="13"/>
                <w:lang w:val="en-US"/>
              </w:rPr>
            </w:pPr>
            <w:r>
              <w:rPr>
                <w:rFonts w:cs="Arial"/>
                <w:b/>
                <w:bCs/>
                <w:i/>
                <w:iCs/>
                <w:sz w:val="13"/>
                <w:szCs w:val="13"/>
                <w:lang w:val="en-US"/>
              </w:rPr>
              <w:t>818571</w:t>
            </w:r>
          </w:p>
        </w:tc>
      </w:tr>
      <w:tr w:rsidR="007E6CF2" w:rsidRPr="00C5455E" w14:paraId="34587CFD" w14:textId="77777777" w:rsidTr="007E6CF2">
        <w:trPr>
          <w:trHeight w:val="276"/>
          <w:jc w:val="center"/>
        </w:trPr>
        <w:tc>
          <w:tcPr>
            <w:tcW w:w="2781" w:type="pct"/>
            <w:tcBorders>
              <w:top w:val="nil"/>
              <w:left w:val="nil"/>
              <w:bottom w:val="nil"/>
              <w:right w:val="nil"/>
            </w:tcBorders>
            <w:shd w:val="clear" w:color="auto" w:fill="auto"/>
            <w:noWrap/>
            <w:vAlign w:val="center"/>
            <w:hideMark/>
          </w:tcPr>
          <w:p w14:paraId="12DB23CB" w14:textId="1B28C03A" w:rsidR="007E6CF2" w:rsidRPr="00FB0D22" w:rsidRDefault="007E6CF2" w:rsidP="007E6CF2">
            <w:pPr>
              <w:jc w:val="left"/>
              <w:rPr>
                <w:rFonts w:cs="Arial"/>
                <w:sz w:val="15"/>
                <w:szCs w:val="15"/>
                <w:lang w:val="en-US"/>
              </w:rPr>
            </w:pPr>
            <w:r w:rsidRPr="00FB0D22">
              <w:rPr>
                <w:rFonts w:cs="Arial"/>
                <w:sz w:val="15"/>
                <w:szCs w:val="15"/>
                <w:lang w:val="en-US"/>
              </w:rPr>
              <w:t>Krátk. rezervy, z toho: Mzda za dovolenku+SZ</w:t>
            </w:r>
          </w:p>
        </w:tc>
        <w:tc>
          <w:tcPr>
            <w:tcW w:w="447" w:type="pct"/>
            <w:tcBorders>
              <w:top w:val="nil"/>
              <w:left w:val="nil"/>
              <w:bottom w:val="nil"/>
              <w:right w:val="nil"/>
            </w:tcBorders>
            <w:shd w:val="clear" w:color="auto" w:fill="auto"/>
            <w:vAlign w:val="center"/>
          </w:tcPr>
          <w:p w14:paraId="7BF8CE34" w14:textId="478F1FC1" w:rsidR="007E6CF2" w:rsidRPr="00FB0D22" w:rsidRDefault="007E6CF2" w:rsidP="007E6CF2">
            <w:pPr>
              <w:jc w:val="right"/>
              <w:rPr>
                <w:rFonts w:cs="Arial"/>
                <w:sz w:val="13"/>
                <w:szCs w:val="13"/>
                <w:lang w:val="en-US"/>
              </w:rPr>
            </w:pPr>
            <w:r>
              <w:rPr>
                <w:rFonts w:cs="Arial"/>
                <w:sz w:val="13"/>
                <w:szCs w:val="13"/>
                <w:lang w:val="en-US"/>
              </w:rPr>
              <w:t>269281</w:t>
            </w:r>
          </w:p>
        </w:tc>
        <w:tc>
          <w:tcPr>
            <w:tcW w:w="370" w:type="pct"/>
            <w:tcBorders>
              <w:top w:val="nil"/>
              <w:left w:val="nil"/>
              <w:bottom w:val="nil"/>
              <w:right w:val="nil"/>
            </w:tcBorders>
            <w:shd w:val="clear" w:color="auto" w:fill="auto"/>
            <w:vAlign w:val="center"/>
          </w:tcPr>
          <w:p w14:paraId="130B8838" w14:textId="28D8338E" w:rsidR="007E6CF2" w:rsidRPr="00FB0D22" w:rsidRDefault="007E6CF2" w:rsidP="007E6CF2">
            <w:pPr>
              <w:jc w:val="right"/>
              <w:rPr>
                <w:rFonts w:cs="Arial"/>
                <w:sz w:val="13"/>
                <w:szCs w:val="13"/>
                <w:lang w:val="en-US"/>
              </w:rPr>
            </w:pPr>
            <w:r>
              <w:rPr>
                <w:rFonts w:cs="Arial"/>
                <w:sz w:val="13"/>
                <w:szCs w:val="13"/>
                <w:lang w:val="en-US"/>
              </w:rPr>
              <w:t>218389</w:t>
            </w:r>
          </w:p>
        </w:tc>
        <w:tc>
          <w:tcPr>
            <w:tcW w:w="415" w:type="pct"/>
            <w:tcBorders>
              <w:top w:val="nil"/>
              <w:left w:val="nil"/>
              <w:bottom w:val="nil"/>
              <w:right w:val="nil"/>
            </w:tcBorders>
            <w:shd w:val="clear" w:color="auto" w:fill="auto"/>
            <w:vAlign w:val="center"/>
          </w:tcPr>
          <w:p w14:paraId="3C759267" w14:textId="3E892C0E" w:rsidR="007E6CF2" w:rsidRPr="00FB0D22" w:rsidRDefault="007E6CF2" w:rsidP="007E6CF2">
            <w:pPr>
              <w:jc w:val="right"/>
              <w:rPr>
                <w:rFonts w:cs="Arial"/>
                <w:sz w:val="13"/>
                <w:szCs w:val="13"/>
                <w:lang w:val="en-US"/>
              </w:rPr>
            </w:pPr>
            <w:r>
              <w:rPr>
                <w:rFonts w:cs="Arial"/>
                <w:sz w:val="13"/>
                <w:szCs w:val="13"/>
                <w:lang w:val="en-US"/>
              </w:rPr>
              <w:t>269281</w:t>
            </w:r>
          </w:p>
        </w:tc>
        <w:tc>
          <w:tcPr>
            <w:tcW w:w="440" w:type="pct"/>
            <w:tcBorders>
              <w:top w:val="nil"/>
              <w:left w:val="nil"/>
              <w:bottom w:val="nil"/>
              <w:right w:val="nil"/>
            </w:tcBorders>
            <w:shd w:val="clear" w:color="auto" w:fill="auto"/>
            <w:vAlign w:val="center"/>
            <w:hideMark/>
          </w:tcPr>
          <w:p w14:paraId="057E4CE4" w14:textId="57B76E6D" w:rsidR="007E6CF2" w:rsidRPr="00FB0D22" w:rsidRDefault="007E6CF2" w:rsidP="007E6CF2">
            <w:pPr>
              <w:jc w:val="right"/>
              <w:rPr>
                <w:rFonts w:cs="Arial"/>
                <w:sz w:val="13"/>
                <w:szCs w:val="13"/>
                <w:lang w:val="en-US"/>
              </w:rPr>
            </w:pPr>
            <w:r w:rsidRPr="00FB0D22">
              <w:rPr>
                <w:rFonts w:cs="Arial"/>
                <w:sz w:val="13"/>
                <w:szCs w:val="13"/>
                <w:lang w:val="en-US"/>
              </w:rPr>
              <w:t>-</w:t>
            </w:r>
          </w:p>
        </w:tc>
        <w:tc>
          <w:tcPr>
            <w:tcW w:w="546" w:type="pct"/>
            <w:tcBorders>
              <w:top w:val="nil"/>
              <w:left w:val="nil"/>
              <w:bottom w:val="nil"/>
              <w:right w:val="nil"/>
            </w:tcBorders>
            <w:shd w:val="clear" w:color="auto" w:fill="auto"/>
            <w:vAlign w:val="center"/>
            <w:hideMark/>
          </w:tcPr>
          <w:p w14:paraId="595887A4" w14:textId="2B6517E4" w:rsidR="007E6CF2" w:rsidRPr="00FB0D22" w:rsidRDefault="007E6CF2" w:rsidP="007E6CF2">
            <w:pPr>
              <w:jc w:val="right"/>
              <w:rPr>
                <w:rFonts w:cs="Arial"/>
                <w:sz w:val="13"/>
                <w:szCs w:val="13"/>
                <w:lang w:val="en-US"/>
              </w:rPr>
            </w:pPr>
            <w:r>
              <w:rPr>
                <w:rFonts w:cs="Arial"/>
                <w:sz w:val="13"/>
                <w:szCs w:val="13"/>
                <w:lang w:val="en-US"/>
              </w:rPr>
              <w:t>218389</w:t>
            </w:r>
          </w:p>
        </w:tc>
      </w:tr>
      <w:tr w:rsidR="007E6CF2" w:rsidRPr="00FB0D22" w14:paraId="263F60C1" w14:textId="77777777" w:rsidTr="007E6CF2">
        <w:trPr>
          <w:trHeight w:val="276"/>
          <w:jc w:val="center"/>
        </w:trPr>
        <w:tc>
          <w:tcPr>
            <w:tcW w:w="2781" w:type="pct"/>
            <w:tcBorders>
              <w:top w:val="nil"/>
              <w:left w:val="nil"/>
              <w:bottom w:val="nil"/>
              <w:right w:val="nil"/>
            </w:tcBorders>
            <w:shd w:val="clear" w:color="auto" w:fill="auto"/>
            <w:noWrap/>
            <w:vAlign w:val="center"/>
          </w:tcPr>
          <w:p w14:paraId="6052424B" w14:textId="77777777" w:rsidR="007E6CF2" w:rsidRPr="00FB0D22" w:rsidRDefault="007E6CF2" w:rsidP="007E6CF2">
            <w:pPr>
              <w:jc w:val="left"/>
              <w:rPr>
                <w:rFonts w:cs="Arial"/>
                <w:sz w:val="15"/>
                <w:szCs w:val="15"/>
                <w:lang w:val="en-US"/>
              </w:rPr>
            </w:pPr>
            <w:r w:rsidRPr="00FB0D22">
              <w:rPr>
                <w:rFonts w:cs="Arial"/>
                <w:sz w:val="15"/>
                <w:szCs w:val="15"/>
                <w:lang w:val="en-US"/>
              </w:rPr>
              <w:t>Ostatné rezervy, z toho: Odchodné -odmeny</w:t>
            </w:r>
          </w:p>
          <w:p w14:paraId="75CE5337" w14:textId="77777777" w:rsidR="007E6CF2" w:rsidRPr="00FB0D22" w:rsidRDefault="007E6CF2" w:rsidP="007E6CF2">
            <w:pPr>
              <w:jc w:val="left"/>
              <w:rPr>
                <w:rFonts w:cs="Arial"/>
                <w:sz w:val="15"/>
                <w:szCs w:val="15"/>
                <w:lang w:val="en-US"/>
              </w:rPr>
            </w:pPr>
          </w:p>
        </w:tc>
        <w:tc>
          <w:tcPr>
            <w:tcW w:w="447" w:type="pct"/>
            <w:tcBorders>
              <w:top w:val="nil"/>
              <w:left w:val="nil"/>
              <w:bottom w:val="nil"/>
              <w:right w:val="nil"/>
            </w:tcBorders>
            <w:shd w:val="clear" w:color="auto" w:fill="auto"/>
            <w:vAlign w:val="center"/>
          </w:tcPr>
          <w:p w14:paraId="075B4A10" w14:textId="22E5C3FF" w:rsidR="007E6CF2" w:rsidRPr="00FB0D22" w:rsidRDefault="007E6CF2" w:rsidP="007E6CF2">
            <w:pPr>
              <w:jc w:val="right"/>
              <w:rPr>
                <w:rFonts w:cs="Arial"/>
                <w:sz w:val="13"/>
                <w:szCs w:val="13"/>
                <w:lang w:val="en-US"/>
              </w:rPr>
            </w:pPr>
            <w:r>
              <w:rPr>
                <w:rFonts w:cs="Arial"/>
                <w:sz w:val="13"/>
                <w:szCs w:val="13"/>
                <w:lang w:val="en-US"/>
              </w:rPr>
              <w:t>0</w:t>
            </w:r>
          </w:p>
        </w:tc>
        <w:tc>
          <w:tcPr>
            <w:tcW w:w="370" w:type="pct"/>
            <w:tcBorders>
              <w:top w:val="nil"/>
              <w:left w:val="nil"/>
              <w:bottom w:val="nil"/>
              <w:right w:val="nil"/>
            </w:tcBorders>
            <w:shd w:val="clear" w:color="auto" w:fill="auto"/>
            <w:vAlign w:val="center"/>
          </w:tcPr>
          <w:p w14:paraId="5434FCA3" w14:textId="14A86DA9" w:rsidR="007E6CF2" w:rsidRPr="00FB0D22" w:rsidRDefault="007E6CF2" w:rsidP="007E6CF2">
            <w:pPr>
              <w:jc w:val="right"/>
              <w:rPr>
                <w:rFonts w:cs="Arial"/>
                <w:sz w:val="13"/>
                <w:szCs w:val="13"/>
                <w:lang w:val="en-US"/>
              </w:rPr>
            </w:pPr>
            <w:r>
              <w:rPr>
                <w:rFonts w:cs="Arial"/>
                <w:sz w:val="13"/>
                <w:szCs w:val="13"/>
                <w:lang w:val="en-US"/>
              </w:rPr>
              <w:t>0</w:t>
            </w:r>
          </w:p>
        </w:tc>
        <w:tc>
          <w:tcPr>
            <w:tcW w:w="415" w:type="pct"/>
            <w:tcBorders>
              <w:top w:val="nil"/>
              <w:left w:val="nil"/>
              <w:bottom w:val="nil"/>
              <w:right w:val="nil"/>
            </w:tcBorders>
            <w:shd w:val="clear" w:color="auto" w:fill="auto"/>
            <w:vAlign w:val="center"/>
          </w:tcPr>
          <w:p w14:paraId="0FCCD53B" w14:textId="01AA1367" w:rsidR="007E6CF2" w:rsidRPr="00FB0D22" w:rsidRDefault="007E6CF2" w:rsidP="007E6CF2">
            <w:pPr>
              <w:jc w:val="right"/>
              <w:rPr>
                <w:rFonts w:cs="Arial"/>
                <w:sz w:val="13"/>
                <w:szCs w:val="13"/>
                <w:lang w:val="en-US"/>
              </w:rPr>
            </w:pPr>
            <w:r>
              <w:rPr>
                <w:rFonts w:cs="Arial"/>
                <w:sz w:val="13"/>
                <w:szCs w:val="13"/>
                <w:lang w:val="en-US"/>
              </w:rPr>
              <w:t>0</w:t>
            </w:r>
          </w:p>
        </w:tc>
        <w:tc>
          <w:tcPr>
            <w:tcW w:w="440" w:type="pct"/>
            <w:tcBorders>
              <w:top w:val="nil"/>
              <w:left w:val="nil"/>
              <w:bottom w:val="nil"/>
              <w:right w:val="nil"/>
            </w:tcBorders>
            <w:shd w:val="clear" w:color="auto" w:fill="auto"/>
            <w:vAlign w:val="center"/>
          </w:tcPr>
          <w:p w14:paraId="401CEE02" w14:textId="2BC45639" w:rsidR="007E6CF2" w:rsidRPr="00FB0D22" w:rsidRDefault="007E6CF2" w:rsidP="007E6CF2">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tcPr>
          <w:p w14:paraId="30E397B2" w14:textId="14E11A86" w:rsidR="007E6CF2" w:rsidRPr="00FB0D22" w:rsidRDefault="007E6CF2" w:rsidP="007E6CF2">
            <w:pPr>
              <w:jc w:val="right"/>
              <w:rPr>
                <w:rFonts w:cs="Arial"/>
                <w:sz w:val="13"/>
                <w:szCs w:val="13"/>
                <w:lang w:val="en-US"/>
              </w:rPr>
            </w:pPr>
            <w:r>
              <w:rPr>
                <w:rFonts w:cs="Arial"/>
                <w:sz w:val="13"/>
                <w:szCs w:val="13"/>
                <w:lang w:val="en-US"/>
              </w:rPr>
              <w:t>0</w:t>
            </w:r>
          </w:p>
        </w:tc>
      </w:tr>
      <w:tr w:rsidR="007E6CF2" w:rsidRPr="00C5455E" w14:paraId="071D3AC3" w14:textId="77777777" w:rsidTr="007E6CF2">
        <w:trPr>
          <w:trHeight w:val="158"/>
          <w:jc w:val="center"/>
        </w:trPr>
        <w:tc>
          <w:tcPr>
            <w:tcW w:w="2781" w:type="pct"/>
            <w:tcBorders>
              <w:top w:val="nil"/>
              <w:left w:val="nil"/>
              <w:bottom w:val="nil"/>
              <w:right w:val="nil"/>
            </w:tcBorders>
            <w:shd w:val="clear" w:color="auto" w:fill="auto"/>
            <w:noWrap/>
            <w:vAlign w:val="center"/>
            <w:hideMark/>
          </w:tcPr>
          <w:p w14:paraId="686FA4D4" w14:textId="77777777" w:rsidR="007E6CF2" w:rsidRPr="00C5455E" w:rsidRDefault="007E6CF2" w:rsidP="007E6CF2">
            <w:pPr>
              <w:jc w:val="left"/>
              <w:rPr>
                <w:rFonts w:cs="Arial"/>
                <w:sz w:val="15"/>
                <w:szCs w:val="15"/>
                <w:highlight w:val="yellow"/>
                <w:lang w:val="en-US"/>
              </w:rPr>
            </w:pPr>
          </w:p>
        </w:tc>
        <w:tc>
          <w:tcPr>
            <w:tcW w:w="447" w:type="pct"/>
            <w:tcBorders>
              <w:top w:val="nil"/>
              <w:left w:val="nil"/>
              <w:bottom w:val="nil"/>
              <w:right w:val="nil"/>
            </w:tcBorders>
            <w:shd w:val="clear" w:color="auto" w:fill="auto"/>
            <w:vAlign w:val="center"/>
          </w:tcPr>
          <w:p w14:paraId="1E133541" w14:textId="77777777" w:rsidR="007E6CF2" w:rsidRPr="00C5455E" w:rsidRDefault="007E6CF2" w:rsidP="007E6CF2">
            <w:pPr>
              <w:jc w:val="right"/>
              <w:rPr>
                <w:rFonts w:cs="Arial"/>
                <w:sz w:val="13"/>
                <w:szCs w:val="13"/>
                <w:highlight w:val="yellow"/>
                <w:lang w:val="en-US"/>
              </w:rPr>
            </w:pPr>
          </w:p>
        </w:tc>
        <w:tc>
          <w:tcPr>
            <w:tcW w:w="370" w:type="pct"/>
            <w:tcBorders>
              <w:top w:val="nil"/>
              <w:left w:val="nil"/>
              <w:bottom w:val="nil"/>
              <w:right w:val="nil"/>
            </w:tcBorders>
            <w:shd w:val="clear" w:color="auto" w:fill="auto"/>
            <w:vAlign w:val="center"/>
          </w:tcPr>
          <w:p w14:paraId="61EEC917" w14:textId="77777777" w:rsidR="007E6CF2" w:rsidRPr="00C5455E" w:rsidRDefault="007E6CF2" w:rsidP="007E6CF2">
            <w:pPr>
              <w:jc w:val="right"/>
              <w:rPr>
                <w:rFonts w:cs="Arial"/>
                <w:sz w:val="13"/>
                <w:szCs w:val="13"/>
                <w:highlight w:val="yellow"/>
                <w:lang w:val="en-US"/>
              </w:rPr>
            </w:pPr>
          </w:p>
        </w:tc>
        <w:tc>
          <w:tcPr>
            <w:tcW w:w="415" w:type="pct"/>
            <w:tcBorders>
              <w:top w:val="nil"/>
              <w:left w:val="nil"/>
              <w:bottom w:val="nil"/>
              <w:right w:val="nil"/>
            </w:tcBorders>
            <w:shd w:val="clear" w:color="auto" w:fill="auto"/>
            <w:vAlign w:val="center"/>
          </w:tcPr>
          <w:p w14:paraId="20A56654" w14:textId="77777777" w:rsidR="007E6CF2" w:rsidRPr="00C5455E" w:rsidRDefault="007E6CF2" w:rsidP="007E6CF2">
            <w:pPr>
              <w:jc w:val="right"/>
              <w:rPr>
                <w:rFonts w:cs="Arial"/>
                <w:sz w:val="13"/>
                <w:szCs w:val="13"/>
                <w:highlight w:val="yellow"/>
                <w:lang w:val="en-US"/>
              </w:rPr>
            </w:pPr>
          </w:p>
        </w:tc>
        <w:tc>
          <w:tcPr>
            <w:tcW w:w="440" w:type="pct"/>
            <w:tcBorders>
              <w:top w:val="nil"/>
              <w:left w:val="nil"/>
              <w:bottom w:val="nil"/>
              <w:right w:val="nil"/>
            </w:tcBorders>
            <w:shd w:val="clear" w:color="auto" w:fill="auto"/>
            <w:vAlign w:val="center"/>
          </w:tcPr>
          <w:p w14:paraId="0453585F" w14:textId="77777777" w:rsidR="007E6CF2" w:rsidRPr="00C5455E" w:rsidRDefault="007E6CF2" w:rsidP="007E6CF2">
            <w:pPr>
              <w:jc w:val="right"/>
              <w:rPr>
                <w:rFonts w:cs="Arial"/>
                <w:sz w:val="13"/>
                <w:szCs w:val="13"/>
                <w:highlight w:val="yellow"/>
                <w:lang w:val="en-US"/>
              </w:rPr>
            </w:pPr>
          </w:p>
        </w:tc>
        <w:tc>
          <w:tcPr>
            <w:tcW w:w="546" w:type="pct"/>
            <w:tcBorders>
              <w:top w:val="nil"/>
              <w:left w:val="nil"/>
              <w:bottom w:val="nil"/>
              <w:right w:val="nil"/>
            </w:tcBorders>
            <w:shd w:val="clear" w:color="auto" w:fill="auto"/>
            <w:vAlign w:val="center"/>
          </w:tcPr>
          <w:p w14:paraId="0C71DC4D" w14:textId="77777777" w:rsidR="007E6CF2" w:rsidRPr="00C5455E" w:rsidRDefault="007E6CF2" w:rsidP="007E6CF2">
            <w:pPr>
              <w:jc w:val="right"/>
              <w:rPr>
                <w:rFonts w:cs="Arial"/>
                <w:sz w:val="13"/>
                <w:szCs w:val="13"/>
                <w:highlight w:val="yellow"/>
                <w:lang w:val="en-US"/>
              </w:rPr>
            </w:pPr>
          </w:p>
        </w:tc>
      </w:tr>
      <w:tr w:rsidR="007E6CF2" w:rsidRPr="00C5455E" w14:paraId="5429390C" w14:textId="77777777" w:rsidTr="007E6CF2">
        <w:trPr>
          <w:trHeight w:val="490"/>
          <w:jc w:val="center"/>
        </w:trPr>
        <w:tc>
          <w:tcPr>
            <w:tcW w:w="2781" w:type="pct"/>
            <w:tcBorders>
              <w:top w:val="dotted" w:sz="4" w:space="0" w:color="auto"/>
              <w:left w:val="nil"/>
              <w:bottom w:val="nil"/>
              <w:right w:val="nil"/>
            </w:tcBorders>
            <w:shd w:val="clear" w:color="auto" w:fill="auto"/>
            <w:noWrap/>
            <w:vAlign w:val="center"/>
            <w:hideMark/>
          </w:tcPr>
          <w:p w14:paraId="1AC340C0" w14:textId="77777777" w:rsidR="007E6CF2" w:rsidRPr="00D71916" w:rsidRDefault="007E6CF2" w:rsidP="007E6CF2">
            <w:pPr>
              <w:jc w:val="left"/>
              <w:rPr>
                <w:rFonts w:cs="Arial"/>
                <w:sz w:val="15"/>
                <w:szCs w:val="15"/>
                <w:lang w:val="en-US"/>
              </w:rPr>
            </w:pPr>
            <w:r w:rsidRPr="00D71916">
              <w:rPr>
                <w:rFonts w:cs="Arial"/>
                <w:sz w:val="15"/>
                <w:szCs w:val="15"/>
                <w:lang w:val="en-US"/>
              </w:rPr>
              <w:lastRenderedPageBreak/>
              <w:t>Ostatné krátkodobé rezervy, z toho:  Rezerva na overenie účtovnej závierky</w:t>
            </w:r>
          </w:p>
          <w:p w14:paraId="20AA8BEA" w14:textId="77777777" w:rsidR="007E6CF2" w:rsidRPr="00D71916" w:rsidRDefault="007E6CF2" w:rsidP="007E6CF2">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14:paraId="49C641AF" w14:textId="0F1924A9" w:rsidR="007E6CF2" w:rsidRPr="00D71916" w:rsidRDefault="007E6CF2" w:rsidP="007E6CF2">
            <w:pPr>
              <w:jc w:val="right"/>
              <w:rPr>
                <w:rFonts w:cs="Arial"/>
                <w:sz w:val="13"/>
                <w:szCs w:val="13"/>
                <w:lang w:val="en-US"/>
              </w:rPr>
            </w:pPr>
            <w:r w:rsidRPr="00D71916">
              <w:rPr>
                <w:rFonts w:cs="Arial"/>
                <w:sz w:val="13"/>
                <w:szCs w:val="13"/>
                <w:lang w:val="en-US"/>
              </w:rPr>
              <w:t>1</w:t>
            </w:r>
            <w:r>
              <w:rPr>
                <w:rFonts w:cs="Arial"/>
                <w:sz w:val="13"/>
                <w:szCs w:val="13"/>
                <w:lang w:val="en-US"/>
              </w:rPr>
              <w:t>5500</w:t>
            </w:r>
          </w:p>
        </w:tc>
        <w:tc>
          <w:tcPr>
            <w:tcW w:w="370" w:type="pct"/>
            <w:tcBorders>
              <w:top w:val="dotted" w:sz="4" w:space="0" w:color="auto"/>
              <w:left w:val="nil"/>
              <w:bottom w:val="nil"/>
              <w:right w:val="nil"/>
            </w:tcBorders>
            <w:shd w:val="clear" w:color="auto" w:fill="auto"/>
            <w:vAlign w:val="center"/>
          </w:tcPr>
          <w:p w14:paraId="55D2C0D2" w14:textId="6666E9D3" w:rsidR="007E6CF2" w:rsidRPr="00D71916" w:rsidRDefault="007E6CF2" w:rsidP="007E6CF2">
            <w:pPr>
              <w:jc w:val="right"/>
              <w:rPr>
                <w:rFonts w:cs="Arial"/>
                <w:sz w:val="13"/>
                <w:szCs w:val="13"/>
                <w:lang w:val="en-US"/>
              </w:rPr>
            </w:pPr>
            <w:r>
              <w:rPr>
                <w:rFonts w:cs="Arial"/>
                <w:sz w:val="13"/>
                <w:szCs w:val="13"/>
                <w:lang w:val="en-US"/>
              </w:rPr>
              <w:t>0</w:t>
            </w:r>
          </w:p>
        </w:tc>
        <w:tc>
          <w:tcPr>
            <w:tcW w:w="415" w:type="pct"/>
            <w:tcBorders>
              <w:top w:val="dotted" w:sz="4" w:space="0" w:color="auto"/>
              <w:left w:val="nil"/>
              <w:bottom w:val="nil"/>
              <w:right w:val="nil"/>
            </w:tcBorders>
            <w:shd w:val="clear" w:color="auto" w:fill="auto"/>
            <w:vAlign w:val="center"/>
          </w:tcPr>
          <w:p w14:paraId="113C27DC" w14:textId="4E0E43BE" w:rsidR="007E6CF2" w:rsidRPr="00D71916" w:rsidRDefault="007E6CF2" w:rsidP="007E6CF2">
            <w:pPr>
              <w:jc w:val="right"/>
              <w:rPr>
                <w:rFonts w:cs="Arial"/>
                <w:sz w:val="13"/>
                <w:szCs w:val="13"/>
                <w:lang w:val="en-US"/>
              </w:rPr>
            </w:pPr>
            <w:r w:rsidRPr="00D71916">
              <w:rPr>
                <w:rFonts w:cs="Arial"/>
                <w:sz w:val="13"/>
                <w:szCs w:val="13"/>
                <w:lang w:val="en-US"/>
              </w:rPr>
              <w:t>1</w:t>
            </w:r>
            <w:r>
              <w:rPr>
                <w:rFonts w:cs="Arial"/>
                <w:sz w:val="13"/>
                <w:szCs w:val="13"/>
                <w:lang w:val="en-US"/>
              </w:rPr>
              <w:t>5500</w:t>
            </w:r>
          </w:p>
        </w:tc>
        <w:tc>
          <w:tcPr>
            <w:tcW w:w="440" w:type="pct"/>
            <w:tcBorders>
              <w:top w:val="dotted" w:sz="4" w:space="0" w:color="auto"/>
              <w:left w:val="nil"/>
              <w:bottom w:val="nil"/>
              <w:right w:val="nil"/>
            </w:tcBorders>
            <w:shd w:val="clear" w:color="auto" w:fill="auto"/>
            <w:vAlign w:val="center"/>
            <w:hideMark/>
          </w:tcPr>
          <w:p w14:paraId="4BD1E828" w14:textId="6BBB15CA" w:rsidR="007E6CF2" w:rsidRPr="00D71916" w:rsidRDefault="007E6CF2" w:rsidP="007E6CF2">
            <w:pPr>
              <w:jc w:val="right"/>
              <w:rPr>
                <w:rFonts w:cs="Arial"/>
                <w:sz w:val="13"/>
                <w:szCs w:val="13"/>
                <w:lang w:val="en-US"/>
              </w:rPr>
            </w:pPr>
            <w:r>
              <w:rPr>
                <w:rFonts w:cs="Arial"/>
                <w:sz w:val="13"/>
                <w:szCs w:val="13"/>
                <w:lang w:val="en-US"/>
              </w:rPr>
              <w:t>0</w:t>
            </w:r>
          </w:p>
        </w:tc>
        <w:tc>
          <w:tcPr>
            <w:tcW w:w="546" w:type="pct"/>
            <w:tcBorders>
              <w:top w:val="dotted" w:sz="4" w:space="0" w:color="auto"/>
              <w:left w:val="nil"/>
              <w:bottom w:val="nil"/>
              <w:right w:val="nil"/>
            </w:tcBorders>
            <w:shd w:val="clear" w:color="auto" w:fill="auto"/>
            <w:vAlign w:val="center"/>
          </w:tcPr>
          <w:p w14:paraId="4EC41A13" w14:textId="4050B5EF" w:rsidR="007E6CF2" w:rsidRPr="00D71916" w:rsidRDefault="007E6CF2" w:rsidP="007E6CF2">
            <w:pPr>
              <w:jc w:val="right"/>
              <w:rPr>
                <w:rFonts w:cs="Arial"/>
                <w:sz w:val="13"/>
                <w:szCs w:val="13"/>
                <w:lang w:val="en-US"/>
              </w:rPr>
            </w:pPr>
            <w:r>
              <w:rPr>
                <w:rFonts w:cs="Arial"/>
                <w:sz w:val="13"/>
                <w:szCs w:val="13"/>
                <w:lang w:val="en-US"/>
              </w:rPr>
              <w:t>0</w:t>
            </w:r>
          </w:p>
        </w:tc>
      </w:tr>
      <w:tr w:rsidR="007E6CF2" w:rsidRPr="00FB0D22" w14:paraId="363EE127" w14:textId="77777777" w:rsidTr="007E6CF2">
        <w:trPr>
          <w:trHeight w:val="158"/>
          <w:jc w:val="center"/>
        </w:trPr>
        <w:tc>
          <w:tcPr>
            <w:tcW w:w="2781" w:type="pct"/>
            <w:tcBorders>
              <w:top w:val="nil"/>
              <w:left w:val="nil"/>
              <w:bottom w:val="nil"/>
              <w:right w:val="nil"/>
            </w:tcBorders>
            <w:shd w:val="clear" w:color="auto" w:fill="auto"/>
            <w:noWrap/>
            <w:vAlign w:val="center"/>
            <w:hideMark/>
          </w:tcPr>
          <w:p w14:paraId="4C7E5BA6" w14:textId="545469D7" w:rsidR="007E6CF2" w:rsidRPr="00FB0D22" w:rsidRDefault="007E6CF2" w:rsidP="007E6CF2">
            <w:pPr>
              <w:jc w:val="left"/>
              <w:rPr>
                <w:rFonts w:cs="Arial"/>
                <w:sz w:val="15"/>
                <w:szCs w:val="15"/>
                <w:lang w:val="en-US"/>
              </w:rPr>
            </w:pPr>
            <w:r w:rsidRPr="00FB0D22">
              <w:rPr>
                <w:rFonts w:cs="Arial"/>
                <w:sz w:val="15"/>
                <w:szCs w:val="15"/>
                <w:lang w:val="en-US"/>
              </w:rPr>
              <w:t>Reklamácie</w:t>
            </w:r>
          </w:p>
        </w:tc>
        <w:tc>
          <w:tcPr>
            <w:tcW w:w="447" w:type="pct"/>
            <w:tcBorders>
              <w:top w:val="nil"/>
              <w:left w:val="nil"/>
              <w:bottom w:val="nil"/>
              <w:right w:val="nil"/>
            </w:tcBorders>
            <w:shd w:val="clear" w:color="auto" w:fill="auto"/>
            <w:vAlign w:val="center"/>
          </w:tcPr>
          <w:p w14:paraId="268EC46D" w14:textId="085AC52E" w:rsidR="007E6CF2" w:rsidRPr="00FB0D22" w:rsidRDefault="007E6CF2" w:rsidP="007E6CF2">
            <w:pPr>
              <w:jc w:val="right"/>
              <w:rPr>
                <w:rFonts w:cs="Arial"/>
                <w:sz w:val="13"/>
                <w:szCs w:val="13"/>
                <w:lang w:val="en-US"/>
              </w:rPr>
            </w:pPr>
            <w:r>
              <w:rPr>
                <w:rFonts w:cs="Arial"/>
                <w:sz w:val="13"/>
                <w:szCs w:val="13"/>
                <w:lang w:val="en-US"/>
              </w:rPr>
              <w:t>5</w:t>
            </w:r>
            <w:r w:rsidRPr="00FB0D22">
              <w:rPr>
                <w:rFonts w:cs="Arial"/>
                <w:sz w:val="13"/>
                <w:szCs w:val="13"/>
                <w:lang w:val="en-US"/>
              </w:rPr>
              <w:t>000</w:t>
            </w:r>
          </w:p>
        </w:tc>
        <w:tc>
          <w:tcPr>
            <w:tcW w:w="370" w:type="pct"/>
            <w:tcBorders>
              <w:top w:val="nil"/>
              <w:left w:val="nil"/>
              <w:bottom w:val="nil"/>
              <w:right w:val="nil"/>
            </w:tcBorders>
            <w:shd w:val="clear" w:color="auto" w:fill="auto"/>
            <w:vAlign w:val="center"/>
          </w:tcPr>
          <w:p w14:paraId="4E124A43" w14:textId="6527C2C0" w:rsidR="007E6CF2" w:rsidRPr="00FB0D22" w:rsidRDefault="007E6CF2" w:rsidP="007E6CF2">
            <w:pPr>
              <w:jc w:val="right"/>
              <w:rPr>
                <w:rFonts w:cs="Arial"/>
                <w:sz w:val="13"/>
                <w:szCs w:val="13"/>
                <w:lang w:val="en-US"/>
              </w:rPr>
            </w:pPr>
            <w:r w:rsidRPr="00FB0D22">
              <w:rPr>
                <w:rFonts w:cs="Arial"/>
                <w:sz w:val="13"/>
                <w:szCs w:val="13"/>
                <w:lang w:val="en-US"/>
              </w:rPr>
              <w:t>0</w:t>
            </w:r>
          </w:p>
        </w:tc>
        <w:tc>
          <w:tcPr>
            <w:tcW w:w="415" w:type="pct"/>
            <w:tcBorders>
              <w:top w:val="nil"/>
              <w:left w:val="nil"/>
              <w:bottom w:val="nil"/>
              <w:right w:val="nil"/>
            </w:tcBorders>
            <w:shd w:val="clear" w:color="auto" w:fill="auto"/>
            <w:vAlign w:val="center"/>
          </w:tcPr>
          <w:p w14:paraId="2EB7BCD0" w14:textId="2BF9FFC5" w:rsidR="007E6CF2" w:rsidRPr="00FB0D22" w:rsidRDefault="007E6CF2" w:rsidP="007E6CF2">
            <w:pPr>
              <w:jc w:val="right"/>
              <w:rPr>
                <w:rFonts w:cs="Arial"/>
                <w:sz w:val="13"/>
                <w:szCs w:val="13"/>
                <w:lang w:val="en-US"/>
              </w:rPr>
            </w:pPr>
            <w:r>
              <w:rPr>
                <w:rFonts w:cs="Arial"/>
                <w:sz w:val="13"/>
                <w:szCs w:val="13"/>
                <w:lang w:val="en-US"/>
              </w:rPr>
              <w:t>0</w:t>
            </w:r>
          </w:p>
        </w:tc>
        <w:tc>
          <w:tcPr>
            <w:tcW w:w="440" w:type="pct"/>
            <w:tcBorders>
              <w:top w:val="nil"/>
              <w:left w:val="nil"/>
              <w:bottom w:val="nil"/>
              <w:right w:val="nil"/>
            </w:tcBorders>
            <w:shd w:val="clear" w:color="auto" w:fill="auto"/>
            <w:vAlign w:val="center"/>
            <w:hideMark/>
          </w:tcPr>
          <w:p w14:paraId="59D3548C" w14:textId="1A867FB8" w:rsidR="007E6CF2" w:rsidRPr="00FB0D22" w:rsidRDefault="007E6CF2" w:rsidP="007E6CF2">
            <w:pPr>
              <w:jc w:val="right"/>
              <w:rPr>
                <w:rFonts w:cs="Arial"/>
                <w:sz w:val="13"/>
                <w:szCs w:val="13"/>
                <w:lang w:val="en-US"/>
              </w:rPr>
            </w:pPr>
            <w:r>
              <w:rPr>
                <w:rFonts w:cs="Arial"/>
                <w:sz w:val="13"/>
                <w:szCs w:val="13"/>
                <w:lang w:val="en-US"/>
              </w:rPr>
              <w:t>0</w:t>
            </w:r>
          </w:p>
        </w:tc>
        <w:tc>
          <w:tcPr>
            <w:tcW w:w="546" w:type="pct"/>
            <w:tcBorders>
              <w:top w:val="nil"/>
              <w:left w:val="nil"/>
              <w:bottom w:val="nil"/>
              <w:right w:val="nil"/>
            </w:tcBorders>
            <w:shd w:val="clear" w:color="auto" w:fill="auto"/>
            <w:vAlign w:val="center"/>
          </w:tcPr>
          <w:p w14:paraId="1B5F68A9" w14:textId="5433382F" w:rsidR="007E6CF2" w:rsidRPr="00FB0D22" w:rsidRDefault="007E6CF2" w:rsidP="007E6CF2">
            <w:pPr>
              <w:jc w:val="right"/>
              <w:rPr>
                <w:rFonts w:cs="Arial"/>
                <w:sz w:val="13"/>
                <w:szCs w:val="13"/>
                <w:lang w:val="en-US"/>
              </w:rPr>
            </w:pPr>
            <w:r>
              <w:rPr>
                <w:rFonts w:cs="Arial"/>
                <w:sz w:val="13"/>
                <w:szCs w:val="13"/>
                <w:lang w:val="en-US"/>
              </w:rPr>
              <w:t>5</w:t>
            </w:r>
            <w:r w:rsidRPr="00FB0D22">
              <w:rPr>
                <w:rFonts w:cs="Arial"/>
                <w:sz w:val="13"/>
                <w:szCs w:val="13"/>
                <w:lang w:val="en-US"/>
              </w:rPr>
              <w:t>000</w:t>
            </w:r>
          </w:p>
        </w:tc>
      </w:tr>
      <w:tr w:rsidR="007E6CF2" w:rsidRPr="00C5455E" w14:paraId="605EC802" w14:textId="77777777" w:rsidTr="007E6CF2">
        <w:trPr>
          <w:trHeight w:val="343"/>
          <w:jc w:val="center"/>
        </w:trPr>
        <w:tc>
          <w:tcPr>
            <w:tcW w:w="2781" w:type="pct"/>
            <w:tcBorders>
              <w:top w:val="nil"/>
              <w:left w:val="nil"/>
              <w:bottom w:val="nil"/>
              <w:right w:val="nil"/>
            </w:tcBorders>
            <w:shd w:val="clear" w:color="auto" w:fill="auto"/>
            <w:noWrap/>
            <w:vAlign w:val="center"/>
            <w:hideMark/>
          </w:tcPr>
          <w:p w14:paraId="25507321" w14:textId="1A77672E" w:rsidR="007E6CF2" w:rsidRPr="00D71916" w:rsidRDefault="007E6CF2" w:rsidP="007E6CF2">
            <w:pPr>
              <w:jc w:val="left"/>
              <w:rPr>
                <w:rFonts w:cs="Arial"/>
                <w:i/>
                <w:iCs/>
                <w:sz w:val="15"/>
                <w:szCs w:val="15"/>
                <w:lang w:val="en-US"/>
              </w:rPr>
            </w:pPr>
            <w:r w:rsidRPr="00D71916">
              <w:rPr>
                <w:rFonts w:cs="Arial"/>
                <w:iCs/>
                <w:sz w:val="15"/>
                <w:szCs w:val="15"/>
                <w:lang w:val="en-US"/>
              </w:rPr>
              <w:t>Rezervy na zásoby odpadov,opravy, služby, energie</w:t>
            </w:r>
          </w:p>
        </w:tc>
        <w:tc>
          <w:tcPr>
            <w:tcW w:w="447" w:type="pct"/>
            <w:tcBorders>
              <w:top w:val="nil"/>
              <w:left w:val="nil"/>
              <w:bottom w:val="nil"/>
              <w:right w:val="nil"/>
            </w:tcBorders>
            <w:shd w:val="clear" w:color="auto" w:fill="auto"/>
            <w:vAlign w:val="center"/>
          </w:tcPr>
          <w:p w14:paraId="1A5D8A4A" w14:textId="25E867EF" w:rsidR="007E6CF2" w:rsidRPr="00D71916" w:rsidRDefault="007E6CF2" w:rsidP="007E6CF2">
            <w:pPr>
              <w:jc w:val="right"/>
              <w:rPr>
                <w:rFonts w:cs="Arial"/>
                <w:sz w:val="13"/>
                <w:szCs w:val="13"/>
                <w:lang w:val="en-US"/>
              </w:rPr>
            </w:pPr>
            <w:r>
              <w:rPr>
                <w:rFonts w:cs="Arial"/>
                <w:sz w:val="13"/>
                <w:szCs w:val="13"/>
                <w:lang w:val="en-US"/>
              </w:rPr>
              <w:t>1903707</w:t>
            </w:r>
          </w:p>
        </w:tc>
        <w:tc>
          <w:tcPr>
            <w:tcW w:w="370" w:type="pct"/>
            <w:tcBorders>
              <w:top w:val="nil"/>
              <w:left w:val="nil"/>
              <w:bottom w:val="nil"/>
              <w:right w:val="nil"/>
            </w:tcBorders>
            <w:shd w:val="clear" w:color="auto" w:fill="auto"/>
            <w:vAlign w:val="center"/>
          </w:tcPr>
          <w:p w14:paraId="118EEF6F" w14:textId="61A019F3" w:rsidR="007E6CF2" w:rsidRPr="00D71916" w:rsidRDefault="007E6CF2" w:rsidP="007E6CF2">
            <w:pPr>
              <w:jc w:val="right"/>
              <w:rPr>
                <w:rFonts w:cs="Arial"/>
                <w:sz w:val="13"/>
                <w:szCs w:val="13"/>
                <w:lang w:val="en-US"/>
              </w:rPr>
            </w:pPr>
            <w:r>
              <w:rPr>
                <w:rFonts w:cs="Arial"/>
                <w:sz w:val="13"/>
                <w:szCs w:val="13"/>
                <w:lang w:val="en-US"/>
              </w:rPr>
              <w:t>127180</w:t>
            </w:r>
          </w:p>
        </w:tc>
        <w:tc>
          <w:tcPr>
            <w:tcW w:w="415" w:type="pct"/>
            <w:tcBorders>
              <w:top w:val="nil"/>
              <w:left w:val="nil"/>
              <w:bottom w:val="nil"/>
              <w:right w:val="nil"/>
            </w:tcBorders>
            <w:shd w:val="clear" w:color="auto" w:fill="auto"/>
            <w:vAlign w:val="center"/>
          </w:tcPr>
          <w:p w14:paraId="338431CB" w14:textId="50D2308C" w:rsidR="007E6CF2" w:rsidRPr="00D71916" w:rsidRDefault="007E6CF2" w:rsidP="007E6CF2">
            <w:pPr>
              <w:jc w:val="right"/>
              <w:rPr>
                <w:rFonts w:cs="Arial"/>
                <w:sz w:val="13"/>
                <w:szCs w:val="13"/>
                <w:lang w:val="en-US"/>
              </w:rPr>
            </w:pPr>
            <w:r>
              <w:rPr>
                <w:rFonts w:cs="Arial"/>
                <w:sz w:val="13"/>
                <w:szCs w:val="13"/>
                <w:lang w:val="en-US"/>
              </w:rPr>
              <w:t>246338</w:t>
            </w:r>
          </w:p>
        </w:tc>
        <w:tc>
          <w:tcPr>
            <w:tcW w:w="440" w:type="pct"/>
            <w:tcBorders>
              <w:top w:val="nil"/>
              <w:left w:val="nil"/>
              <w:bottom w:val="nil"/>
              <w:right w:val="nil"/>
            </w:tcBorders>
            <w:shd w:val="clear" w:color="auto" w:fill="auto"/>
            <w:vAlign w:val="center"/>
            <w:hideMark/>
          </w:tcPr>
          <w:p w14:paraId="7177029F" w14:textId="6E10DC51" w:rsidR="007E6CF2" w:rsidRPr="00D71916" w:rsidRDefault="007E6CF2" w:rsidP="007E6CF2">
            <w:pPr>
              <w:jc w:val="right"/>
              <w:rPr>
                <w:rFonts w:cs="Arial"/>
                <w:sz w:val="13"/>
                <w:szCs w:val="13"/>
                <w:lang w:val="en-US"/>
              </w:rPr>
            </w:pPr>
            <w:r>
              <w:rPr>
                <w:rFonts w:cs="Arial"/>
                <w:sz w:val="13"/>
                <w:szCs w:val="13"/>
                <w:lang w:val="en-US"/>
              </w:rPr>
              <w:t>1657369</w:t>
            </w:r>
          </w:p>
        </w:tc>
        <w:tc>
          <w:tcPr>
            <w:tcW w:w="546" w:type="pct"/>
            <w:tcBorders>
              <w:top w:val="nil"/>
              <w:left w:val="nil"/>
              <w:bottom w:val="nil"/>
              <w:right w:val="nil"/>
            </w:tcBorders>
            <w:shd w:val="clear" w:color="auto" w:fill="auto"/>
            <w:vAlign w:val="center"/>
          </w:tcPr>
          <w:p w14:paraId="7DAC91B5" w14:textId="301BA57F" w:rsidR="007E6CF2" w:rsidRPr="00D71916" w:rsidRDefault="007E6CF2" w:rsidP="007E6CF2">
            <w:pPr>
              <w:jc w:val="right"/>
              <w:rPr>
                <w:rFonts w:cs="Arial"/>
                <w:sz w:val="13"/>
                <w:szCs w:val="13"/>
                <w:lang w:val="en-US"/>
              </w:rPr>
            </w:pPr>
            <w:r>
              <w:rPr>
                <w:rFonts w:cs="Arial"/>
                <w:sz w:val="13"/>
                <w:szCs w:val="13"/>
                <w:lang w:val="en-US"/>
              </w:rPr>
              <w:t>127180</w:t>
            </w:r>
          </w:p>
        </w:tc>
      </w:tr>
      <w:tr w:rsidR="007E6CF2" w:rsidRPr="00C5455E" w14:paraId="5B80C3BB" w14:textId="77777777" w:rsidTr="007E6CF2">
        <w:trPr>
          <w:trHeight w:val="286"/>
          <w:jc w:val="center"/>
        </w:trPr>
        <w:tc>
          <w:tcPr>
            <w:tcW w:w="2781" w:type="pct"/>
            <w:tcBorders>
              <w:top w:val="nil"/>
              <w:left w:val="nil"/>
              <w:bottom w:val="nil"/>
              <w:right w:val="nil"/>
            </w:tcBorders>
            <w:shd w:val="clear" w:color="auto" w:fill="auto"/>
            <w:noWrap/>
            <w:vAlign w:val="center"/>
            <w:hideMark/>
          </w:tcPr>
          <w:p w14:paraId="2F2BED4A" w14:textId="77291B3A" w:rsidR="007E6CF2" w:rsidRPr="00D71916" w:rsidRDefault="007E6CF2" w:rsidP="007E6CF2">
            <w:pPr>
              <w:jc w:val="left"/>
              <w:rPr>
                <w:rFonts w:cs="Arial"/>
                <w:iCs/>
                <w:sz w:val="15"/>
                <w:szCs w:val="15"/>
                <w:lang w:val="en-US"/>
              </w:rPr>
            </w:pPr>
            <w:r w:rsidRPr="00D71916">
              <w:rPr>
                <w:rFonts w:cs="Arial"/>
                <w:iCs/>
                <w:sz w:val="15"/>
                <w:szCs w:val="15"/>
                <w:lang w:val="en-US"/>
              </w:rPr>
              <w:t>Iné (</w:t>
            </w:r>
            <w:r>
              <w:rPr>
                <w:rFonts w:cs="Arial"/>
                <w:iCs/>
                <w:sz w:val="15"/>
                <w:szCs w:val="15"/>
                <w:lang w:val="en-US"/>
              </w:rPr>
              <w:t>mzdové náklady</w:t>
            </w:r>
            <w:r w:rsidRPr="00D71916">
              <w:rPr>
                <w:rFonts w:cs="Arial"/>
                <w:iCs/>
                <w:sz w:val="15"/>
                <w:szCs w:val="15"/>
                <w:lang w:val="en-US"/>
              </w:rPr>
              <w:t>)</w:t>
            </w:r>
          </w:p>
        </w:tc>
        <w:tc>
          <w:tcPr>
            <w:tcW w:w="447" w:type="pct"/>
            <w:tcBorders>
              <w:top w:val="nil"/>
              <w:left w:val="nil"/>
              <w:bottom w:val="nil"/>
              <w:right w:val="nil"/>
            </w:tcBorders>
            <w:shd w:val="clear" w:color="auto" w:fill="auto"/>
            <w:vAlign w:val="center"/>
          </w:tcPr>
          <w:p w14:paraId="433AED53" w14:textId="3673FAC3" w:rsidR="007E6CF2" w:rsidRPr="00D71916" w:rsidRDefault="007E6CF2" w:rsidP="007E6CF2">
            <w:pPr>
              <w:jc w:val="right"/>
              <w:rPr>
                <w:rFonts w:cs="Arial"/>
                <w:sz w:val="13"/>
                <w:szCs w:val="13"/>
                <w:lang w:val="en-US"/>
              </w:rPr>
            </w:pPr>
            <w:r>
              <w:rPr>
                <w:rFonts w:cs="Arial"/>
                <w:sz w:val="13"/>
                <w:szCs w:val="13"/>
                <w:lang w:val="en-US"/>
              </w:rPr>
              <w:t>20000</w:t>
            </w:r>
            <w:r w:rsidRPr="00D71916">
              <w:rPr>
                <w:rFonts w:cs="Arial"/>
                <w:sz w:val="13"/>
                <w:szCs w:val="13"/>
                <w:lang w:val="en-US"/>
              </w:rPr>
              <w:t>0</w:t>
            </w:r>
          </w:p>
        </w:tc>
        <w:tc>
          <w:tcPr>
            <w:tcW w:w="370" w:type="pct"/>
            <w:tcBorders>
              <w:top w:val="nil"/>
              <w:left w:val="nil"/>
              <w:bottom w:val="nil"/>
              <w:right w:val="nil"/>
            </w:tcBorders>
            <w:shd w:val="clear" w:color="auto" w:fill="auto"/>
            <w:vAlign w:val="center"/>
          </w:tcPr>
          <w:p w14:paraId="46AF60E5" w14:textId="1E3E3E93" w:rsidR="007E6CF2" w:rsidRPr="00D71916" w:rsidRDefault="007E6CF2" w:rsidP="007E6CF2">
            <w:pPr>
              <w:jc w:val="right"/>
              <w:rPr>
                <w:rFonts w:cs="Arial"/>
                <w:sz w:val="13"/>
                <w:szCs w:val="13"/>
                <w:lang w:val="en-US"/>
              </w:rPr>
            </w:pPr>
            <w:r>
              <w:rPr>
                <w:rFonts w:cs="Arial"/>
                <w:sz w:val="13"/>
                <w:szCs w:val="13"/>
                <w:lang w:val="en-US"/>
              </w:rPr>
              <w:t>120000</w:t>
            </w:r>
          </w:p>
        </w:tc>
        <w:tc>
          <w:tcPr>
            <w:tcW w:w="415" w:type="pct"/>
            <w:tcBorders>
              <w:top w:val="nil"/>
              <w:left w:val="nil"/>
              <w:bottom w:val="nil"/>
              <w:right w:val="nil"/>
            </w:tcBorders>
            <w:shd w:val="clear" w:color="auto" w:fill="auto"/>
            <w:vAlign w:val="center"/>
          </w:tcPr>
          <w:p w14:paraId="5124FF91" w14:textId="1728DA14" w:rsidR="007E6CF2" w:rsidRPr="00D71916" w:rsidRDefault="007E6CF2" w:rsidP="007E6CF2">
            <w:pPr>
              <w:jc w:val="right"/>
              <w:rPr>
                <w:rFonts w:cs="Arial"/>
                <w:sz w:val="13"/>
                <w:szCs w:val="13"/>
                <w:lang w:val="en-US"/>
              </w:rPr>
            </w:pPr>
            <w:r>
              <w:rPr>
                <w:rFonts w:cs="Arial"/>
                <w:sz w:val="13"/>
                <w:szCs w:val="13"/>
                <w:lang w:val="en-US"/>
              </w:rPr>
              <w:t>0</w:t>
            </w:r>
          </w:p>
        </w:tc>
        <w:tc>
          <w:tcPr>
            <w:tcW w:w="440" w:type="pct"/>
            <w:tcBorders>
              <w:top w:val="nil"/>
              <w:left w:val="nil"/>
              <w:bottom w:val="nil"/>
              <w:right w:val="nil"/>
            </w:tcBorders>
            <w:shd w:val="clear" w:color="auto" w:fill="auto"/>
            <w:vAlign w:val="center"/>
            <w:hideMark/>
          </w:tcPr>
          <w:p w14:paraId="136D375E" w14:textId="462AF235" w:rsidR="007E6CF2" w:rsidRPr="00D71916" w:rsidRDefault="007E6CF2" w:rsidP="007E6CF2">
            <w:pPr>
              <w:jc w:val="right"/>
              <w:rPr>
                <w:rFonts w:cs="Arial"/>
                <w:sz w:val="13"/>
                <w:szCs w:val="13"/>
                <w:lang w:val="en-US"/>
              </w:rPr>
            </w:pPr>
            <w:r>
              <w:rPr>
                <w:rFonts w:cs="Arial"/>
                <w:sz w:val="13"/>
                <w:szCs w:val="13"/>
                <w:lang w:val="en-US"/>
              </w:rPr>
              <w:t>200000</w:t>
            </w:r>
          </w:p>
        </w:tc>
        <w:tc>
          <w:tcPr>
            <w:tcW w:w="546" w:type="pct"/>
            <w:tcBorders>
              <w:top w:val="nil"/>
              <w:left w:val="nil"/>
              <w:bottom w:val="nil"/>
              <w:right w:val="nil"/>
            </w:tcBorders>
            <w:shd w:val="clear" w:color="auto" w:fill="auto"/>
            <w:vAlign w:val="center"/>
          </w:tcPr>
          <w:p w14:paraId="5FF1D4E2" w14:textId="6255E910" w:rsidR="007E6CF2" w:rsidRPr="00D71916" w:rsidRDefault="007E6CF2" w:rsidP="007E6CF2">
            <w:pPr>
              <w:jc w:val="right"/>
              <w:rPr>
                <w:rFonts w:cs="Arial"/>
                <w:sz w:val="13"/>
                <w:szCs w:val="13"/>
                <w:lang w:val="en-US"/>
              </w:rPr>
            </w:pPr>
            <w:r>
              <w:rPr>
                <w:rFonts w:cs="Arial"/>
                <w:sz w:val="13"/>
                <w:szCs w:val="13"/>
                <w:lang w:val="en-US"/>
              </w:rPr>
              <w:t>120000</w:t>
            </w:r>
          </w:p>
        </w:tc>
      </w:tr>
      <w:tr w:rsidR="00EA5458" w:rsidRPr="00C5455E" w14:paraId="2F4A5EC0" w14:textId="77777777" w:rsidTr="007E6CF2">
        <w:trPr>
          <w:trHeight w:val="158"/>
          <w:jc w:val="center"/>
        </w:trPr>
        <w:tc>
          <w:tcPr>
            <w:tcW w:w="2781" w:type="pct"/>
            <w:tcBorders>
              <w:top w:val="nil"/>
              <w:left w:val="nil"/>
              <w:bottom w:val="single" w:sz="8" w:space="0" w:color="auto"/>
              <w:right w:val="nil"/>
            </w:tcBorders>
            <w:shd w:val="clear" w:color="auto" w:fill="auto"/>
            <w:noWrap/>
            <w:vAlign w:val="center"/>
            <w:hideMark/>
          </w:tcPr>
          <w:p w14:paraId="75E1D0C5" w14:textId="77777777" w:rsidR="00EA5458" w:rsidRPr="00C5455E" w:rsidRDefault="00EA5458" w:rsidP="00200B7B">
            <w:pPr>
              <w:jc w:val="right"/>
              <w:rPr>
                <w:rFonts w:cs="Arial"/>
                <w:i/>
                <w:iCs/>
                <w:sz w:val="15"/>
                <w:szCs w:val="15"/>
                <w:highlight w:val="yellow"/>
                <w:lang w:val="en-US"/>
              </w:rPr>
            </w:pPr>
          </w:p>
        </w:tc>
        <w:tc>
          <w:tcPr>
            <w:tcW w:w="447" w:type="pct"/>
            <w:tcBorders>
              <w:top w:val="nil"/>
              <w:left w:val="nil"/>
              <w:bottom w:val="single" w:sz="8" w:space="0" w:color="auto"/>
              <w:right w:val="nil"/>
            </w:tcBorders>
            <w:shd w:val="clear" w:color="auto" w:fill="auto"/>
            <w:vAlign w:val="center"/>
            <w:hideMark/>
          </w:tcPr>
          <w:p w14:paraId="73130EB9" w14:textId="77777777" w:rsidR="00EA5458" w:rsidRPr="00C5455E" w:rsidRDefault="00EA5458" w:rsidP="00200B7B">
            <w:pPr>
              <w:jc w:val="right"/>
              <w:rPr>
                <w:rFonts w:cs="Arial"/>
                <w:sz w:val="15"/>
                <w:szCs w:val="15"/>
                <w:highlight w:val="yellow"/>
                <w:lang w:val="en-US"/>
              </w:rPr>
            </w:pPr>
          </w:p>
        </w:tc>
        <w:tc>
          <w:tcPr>
            <w:tcW w:w="370" w:type="pct"/>
            <w:tcBorders>
              <w:top w:val="nil"/>
              <w:left w:val="nil"/>
              <w:bottom w:val="single" w:sz="8" w:space="0" w:color="auto"/>
              <w:right w:val="nil"/>
            </w:tcBorders>
            <w:shd w:val="clear" w:color="auto" w:fill="auto"/>
            <w:vAlign w:val="center"/>
            <w:hideMark/>
          </w:tcPr>
          <w:p w14:paraId="3D28C478" w14:textId="77777777" w:rsidR="00EA5458" w:rsidRPr="00C5455E" w:rsidRDefault="00EA5458" w:rsidP="00200B7B">
            <w:pPr>
              <w:jc w:val="right"/>
              <w:rPr>
                <w:rFonts w:cs="Arial"/>
                <w:sz w:val="15"/>
                <w:szCs w:val="15"/>
                <w:highlight w:val="yellow"/>
                <w:lang w:val="en-US"/>
              </w:rPr>
            </w:pPr>
          </w:p>
        </w:tc>
        <w:tc>
          <w:tcPr>
            <w:tcW w:w="415" w:type="pct"/>
            <w:tcBorders>
              <w:top w:val="nil"/>
              <w:left w:val="nil"/>
              <w:bottom w:val="single" w:sz="8" w:space="0" w:color="auto"/>
              <w:right w:val="nil"/>
            </w:tcBorders>
            <w:shd w:val="clear" w:color="auto" w:fill="auto"/>
            <w:vAlign w:val="center"/>
            <w:hideMark/>
          </w:tcPr>
          <w:p w14:paraId="600613C5" w14:textId="77777777" w:rsidR="00EA5458" w:rsidRPr="00C5455E" w:rsidRDefault="00EA5458" w:rsidP="00200B7B">
            <w:pPr>
              <w:jc w:val="right"/>
              <w:rPr>
                <w:rFonts w:cs="Arial"/>
                <w:sz w:val="15"/>
                <w:szCs w:val="15"/>
                <w:highlight w:val="yellow"/>
                <w:lang w:val="en-US"/>
              </w:rPr>
            </w:pPr>
          </w:p>
        </w:tc>
        <w:tc>
          <w:tcPr>
            <w:tcW w:w="440" w:type="pct"/>
            <w:tcBorders>
              <w:top w:val="nil"/>
              <w:left w:val="nil"/>
              <w:bottom w:val="single" w:sz="8" w:space="0" w:color="auto"/>
              <w:right w:val="nil"/>
            </w:tcBorders>
            <w:shd w:val="clear" w:color="auto" w:fill="auto"/>
            <w:vAlign w:val="center"/>
            <w:hideMark/>
          </w:tcPr>
          <w:p w14:paraId="64316726" w14:textId="77777777" w:rsidR="00EA5458" w:rsidRPr="00C5455E" w:rsidRDefault="00EA5458" w:rsidP="00200B7B">
            <w:pPr>
              <w:jc w:val="right"/>
              <w:rPr>
                <w:rFonts w:cs="Arial"/>
                <w:sz w:val="15"/>
                <w:szCs w:val="15"/>
                <w:highlight w:val="yellow"/>
                <w:lang w:val="en-US"/>
              </w:rPr>
            </w:pPr>
          </w:p>
        </w:tc>
        <w:tc>
          <w:tcPr>
            <w:tcW w:w="546" w:type="pct"/>
            <w:tcBorders>
              <w:top w:val="nil"/>
              <w:left w:val="nil"/>
              <w:bottom w:val="single" w:sz="8" w:space="0" w:color="auto"/>
              <w:right w:val="nil"/>
            </w:tcBorders>
            <w:shd w:val="clear" w:color="auto" w:fill="auto"/>
            <w:vAlign w:val="center"/>
            <w:hideMark/>
          </w:tcPr>
          <w:p w14:paraId="564EFCF0" w14:textId="77777777" w:rsidR="00EA5458" w:rsidRPr="00C5455E" w:rsidRDefault="00EA5458" w:rsidP="00200B7B">
            <w:pPr>
              <w:jc w:val="right"/>
              <w:rPr>
                <w:rFonts w:cs="Arial"/>
                <w:sz w:val="15"/>
                <w:szCs w:val="15"/>
                <w:highlight w:val="yellow"/>
                <w:lang w:val="en-US"/>
              </w:rPr>
            </w:pPr>
          </w:p>
        </w:tc>
      </w:tr>
    </w:tbl>
    <w:p w14:paraId="5321C43D" w14:textId="77777777" w:rsidR="0016512F" w:rsidRDefault="0016512F" w:rsidP="00F819A6">
      <w:pPr>
        <w:pStyle w:val="Zkladntext"/>
        <w:rPr>
          <w:sz w:val="15"/>
          <w:szCs w:val="15"/>
          <w:highlight w:val="yellow"/>
        </w:rPr>
      </w:pPr>
    </w:p>
    <w:p w14:paraId="517245DB" w14:textId="77777777" w:rsidR="00EA5458" w:rsidRDefault="00EA5458" w:rsidP="00F819A6">
      <w:pPr>
        <w:pStyle w:val="Zkladntext"/>
        <w:rPr>
          <w:sz w:val="15"/>
          <w:szCs w:val="15"/>
          <w:highlight w:val="yellow"/>
        </w:rPr>
      </w:pPr>
    </w:p>
    <w:p w14:paraId="27EEB967" w14:textId="77777777" w:rsidR="0016512F" w:rsidRDefault="0016512F" w:rsidP="00F819A6">
      <w:pPr>
        <w:pStyle w:val="Zkladntext"/>
        <w:rPr>
          <w:sz w:val="15"/>
          <w:szCs w:val="15"/>
          <w:highlight w:val="yellow"/>
        </w:rPr>
      </w:pPr>
    </w:p>
    <w:p w14:paraId="0C4B6BE7" w14:textId="77777777" w:rsidR="002B7754" w:rsidRPr="004D07C3" w:rsidRDefault="0074448F" w:rsidP="006B3C7C">
      <w:pPr>
        <w:pStyle w:val="Nadpis2"/>
      </w:pPr>
      <w:r w:rsidRPr="004D07C3">
        <w:t xml:space="preserve">Záväzky </w:t>
      </w:r>
      <w:r w:rsidR="0021459F" w:rsidRPr="004D07C3">
        <w:t xml:space="preserve"> </w:t>
      </w:r>
    </w:p>
    <w:p w14:paraId="44773B55" w14:textId="77777777" w:rsidR="005A75FC" w:rsidRPr="004D07C3" w:rsidRDefault="005A75FC" w:rsidP="005A75FC"/>
    <w:p w14:paraId="2D2C117C" w14:textId="77777777" w:rsidR="0074448F" w:rsidRPr="004D07C3" w:rsidRDefault="0074448F" w:rsidP="00277161">
      <w:pPr>
        <w:rPr>
          <w:snapToGrid w:val="0"/>
          <w:lang w:eastAsia="sk-SK"/>
        </w:rPr>
      </w:pPr>
    </w:p>
    <w:p w14:paraId="0EA78137" w14:textId="77777777" w:rsidR="008B77F4" w:rsidRPr="004D07C3" w:rsidRDefault="008B77F4" w:rsidP="00277161">
      <w:pPr>
        <w:pStyle w:val="Nadpis3"/>
      </w:pPr>
      <w:r w:rsidRPr="004D07C3">
        <w:t>Výška záväzkov do lehoty a po lehote splatnosti vrátane skupiny</w:t>
      </w:r>
      <w:r w:rsidR="006B0885" w:rsidRPr="004D07C3">
        <w:t xml:space="preserve"> a záväzky podľa zostatkovej doby splatnosti</w:t>
      </w:r>
    </w:p>
    <w:p w14:paraId="4B14D32D" w14:textId="77777777" w:rsidR="00277161" w:rsidRPr="00C5455E" w:rsidRDefault="00277161" w:rsidP="00277161">
      <w:pPr>
        <w:rPr>
          <w:highlight w:val="yellow"/>
        </w:rPr>
      </w:pPr>
      <w:bookmarkStart w:id="32" w:name="T_payables_maturity"/>
    </w:p>
    <w:tbl>
      <w:tblPr>
        <w:tblW w:w="5000" w:type="pct"/>
        <w:tblLook w:val="04A0" w:firstRow="1" w:lastRow="0" w:firstColumn="1" w:lastColumn="0" w:noHBand="0" w:noVBand="1"/>
      </w:tblPr>
      <w:tblGrid>
        <w:gridCol w:w="6210"/>
        <w:gridCol w:w="1440"/>
        <w:gridCol w:w="1421"/>
      </w:tblGrid>
      <w:tr w:rsidR="008D7E5D" w:rsidRPr="00C5455E" w14:paraId="6E16EF76" w14:textId="77777777" w:rsidTr="00EC39C1">
        <w:tc>
          <w:tcPr>
            <w:tcW w:w="3423" w:type="pct"/>
            <w:tcBorders>
              <w:top w:val="single" w:sz="8" w:space="0" w:color="auto"/>
              <w:left w:val="nil"/>
              <w:bottom w:val="nil"/>
              <w:right w:val="nil"/>
            </w:tcBorders>
            <w:shd w:val="clear" w:color="auto" w:fill="auto"/>
            <w:vAlign w:val="center"/>
            <w:hideMark/>
          </w:tcPr>
          <w:p w14:paraId="78F64806" w14:textId="77777777" w:rsidR="00277161" w:rsidRPr="004D07C3" w:rsidRDefault="00277161" w:rsidP="00EC39C1">
            <w:pPr>
              <w:jc w:val="left"/>
              <w:rPr>
                <w:rFonts w:cs="Arial"/>
                <w:b/>
                <w:bCs/>
                <w:i/>
                <w:iCs/>
                <w:sz w:val="15"/>
                <w:szCs w:val="15"/>
                <w:lang w:val="en-US"/>
              </w:rPr>
            </w:pPr>
            <w:r w:rsidRPr="004D07C3">
              <w:rPr>
                <w:rFonts w:cs="Arial"/>
                <w:b/>
                <w:bCs/>
                <w:i/>
                <w:iCs/>
                <w:sz w:val="15"/>
                <w:szCs w:val="15"/>
                <w:lang w:val="en-US"/>
              </w:rPr>
              <w:t>Položka</w:t>
            </w:r>
          </w:p>
        </w:tc>
        <w:tc>
          <w:tcPr>
            <w:tcW w:w="794" w:type="pct"/>
            <w:tcBorders>
              <w:top w:val="single" w:sz="8" w:space="0" w:color="auto"/>
              <w:left w:val="nil"/>
              <w:bottom w:val="nil"/>
              <w:right w:val="nil"/>
            </w:tcBorders>
            <w:shd w:val="clear" w:color="auto" w:fill="auto"/>
            <w:vAlign w:val="center"/>
            <w:hideMark/>
          </w:tcPr>
          <w:p w14:paraId="1B3616DA" w14:textId="724A1ABD" w:rsidR="00277161" w:rsidRPr="00332A5C" w:rsidRDefault="00277161" w:rsidP="00DC6644">
            <w:pPr>
              <w:jc w:val="center"/>
              <w:rPr>
                <w:rFonts w:cs="Arial"/>
                <w:b/>
                <w:bCs/>
                <w:i/>
                <w:iCs/>
                <w:sz w:val="15"/>
                <w:szCs w:val="15"/>
                <w:lang w:val="en-US"/>
              </w:rPr>
            </w:pPr>
            <w:r w:rsidRPr="00332A5C">
              <w:rPr>
                <w:rFonts w:cs="Arial"/>
                <w:b/>
                <w:bCs/>
                <w:i/>
                <w:iCs/>
                <w:sz w:val="15"/>
                <w:szCs w:val="15"/>
                <w:lang w:val="en-US"/>
              </w:rPr>
              <w:t>31.12.20</w:t>
            </w:r>
            <w:r w:rsidR="000B1124">
              <w:rPr>
                <w:rFonts w:cs="Arial"/>
                <w:b/>
                <w:bCs/>
                <w:i/>
                <w:iCs/>
                <w:sz w:val="15"/>
                <w:szCs w:val="15"/>
                <w:lang w:val="en-US"/>
              </w:rPr>
              <w:t>2</w:t>
            </w:r>
            <w:r w:rsidR="00DC6644">
              <w:rPr>
                <w:rFonts w:cs="Arial"/>
                <w:b/>
                <w:bCs/>
                <w:i/>
                <w:iCs/>
                <w:sz w:val="15"/>
                <w:szCs w:val="15"/>
                <w:lang w:val="en-US"/>
              </w:rPr>
              <w:t>5</w:t>
            </w:r>
          </w:p>
        </w:tc>
        <w:tc>
          <w:tcPr>
            <w:tcW w:w="783" w:type="pct"/>
            <w:tcBorders>
              <w:top w:val="single" w:sz="8" w:space="0" w:color="auto"/>
              <w:left w:val="nil"/>
              <w:bottom w:val="nil"/>
              <w:right w:val="nil"/>
            </w:tcBorders>
            <w:shd w:val="clear" w:color="auto" w:fill="auto"/>
            <w:vAlign w:val="center"/>
            <w:hideMark/>
          </w:tcPr>
          <w:p w14:paraId="051768AA" w14:textId="1DFA7E76" w:rsidR="00277161" w:rsidRPr="004D07C3" w:rsidRDefault="00277161" w:rsidP="00DC6644">
            <w:pPr>
              <w:jc w:val="center"/>
              <w:rPr>
                <w:rFonts w:cs="Arial"/>
                <w:b/>
                <w:bCs/>
                <w:i/>
                <w:iCs/>
                <w:sz w:val="15"/>
                <w:szCs w:val="15"/>
                <w:lang w:val="en-US"/>
              </w:rPr>
            </w:pPr>
            <w:r w:rsidRPr="004D07C3">
              <w:rPr>
                <w:rFonts w:cs="Arial"/>
                <w:b/>
                <w:bCs/>
                <w:i/>
                <w:iCs/>
                <w:sz w:val="15"/>
                <w:szCs w:val="15"/>
                <w:lang w:val="en-US"/>
              </w:rPr>
              <w:t>31.12.20</w:t>
            </w:r>
            <w:r w:rsidR="00CE5417">
              <w:rPr>
                <w:rFonts w:cs="Arial"/>
                <w:b/>
                <w:bCs/>
                <w:i/>
                <w:iCs/>
                <w:sz w:val="15"/>
                <w:szCs w:val="15"/>
                <w:lang w:val="en-US"/>
              </w:rPr>
              <w:t>2</w:t>
            </w:r>
            <w:r w:rsidR="00DC6644">
              <w:rPr>
                <w:rFonts w:cs="Arial"/>
                <w:b/>
                <w:bCs/>
                <w:i/>
                <w:iCs/>
                <w:sz w:val="15"/>
                <w:szCs w:val="15"/>
                <w:lang w:val="en-US"/>
              </w:rPr>
              <w:t>4</w:t>
            </w:r>
          </w:p>
        </w:tc>
      </w:tr>
      <w:tr w:rsidR="008D7E5D" w:rsidRPr="00C5455E" w14:paraId="132356AA" w14:textId="77777777" w:rsidTr="00EC39C1">
        <w:tc>
          <w:tcPr>
            <w:tcW w:w="3423" w:type="pct"/>
            <w:tcBorders>
              <w:top w:val="single" w:sz="4" w:space="0" w:color="auto"/>
              <w:left w:val="nil"/>
              <w:bottom w:val="nil"/>
              <w:right w:val="nil"/>
            </w:tcBorders>
            <w:shd w:val="clear" w:color="auto" w:fill="auto"/>
            <w:vAlign w:val="center"/>
            <w:hideMark/>
          </w:tcPr>
          <w:p w14:paraId="00ED7A6E" w14:textId="77777777" w:rsidR="00277161" w:rsidRPr="004D07C3" w:rsidRDefault="00277161" w:rsidP="00EC39C1">
            <w:pPr>
              <w:jc w:val="left"/>
              <w:rPr>
                <w:rFonts w:cs="Arial"/>
                <w:b/>
                <w:bCs/>
                <w:i/>
                <w:iCs/>
                <w:sz w:val="15"/>
                <w:szCs w:val="15"/>
                <w:lang w:val="en-US"/>
              </w:rPr>
            </w:pPr>
            <w:r w:rsidRPr="004D07C3">
              <w:rPr>
                <w:rFonts w:cs="Arial"/>
                <w:b/>
                <w:bCs/>
                <w:i/>
                <w:iCs/>
                <w:sz w:val="15"/>
                <w:szCs w:val="15"/>
                <w:lang w:val="en-US"/>
              </w:rPr>
              <w:t>Dlhodobé záväzky:</w:t>
            </w:r>
          </w:p>
        </w:tc>
        <w:tc>
          <w:tcPr>
            <w:tcW w:w="794" w:type="pct"/>
            <w:tcBorders>
              <w:top w:val="single" w:sz="4" w:space="0" w:color="auto"/>
              <w:left w:val="nil"/>
              <w:bottom w:val="nil"/>
              <w:right w:val="nil"/>
            </w:tcBorders>
            <w:shd w:val="clear" w:color="auto" w:fill="auto"/>
            <w:vAlign w:val="bottom"/>
            <w:hideMark/>
          </w:tcPr>
          <w:p w14:paraId="317E8B7A" w14:textId="77777777" w:rsidR="00277161" w:rsidRPr="00332A5C" w:rsidRDefault="00277161" w:rsidP="00EC39C1">
            <w:pPr>
              <w:jc w:val="right"/>
              <w:rPr>
                <w:rFonts w:cs="Arial"/>
                <w:i/>
                <w:sz w:val="15"/>
                <w:szCs w:val="15"/>
                <w:lang w:val="en-US"/>
              </w:rPr>
            </w:pPr>
            <w:r w:rsidRPr="00332A5C">
              <w:rPr>
                <w:rFonts w:cs="Arial"/>
                <w:i/>
                <w:sz w:val="15"/>
                <w:szCs w:val="15"/>
                <w:lang w:val="en-US"/>
              </w:rPr>
              <w:t> </w:t>
            </w:r>
          </w:p>
        </w:tc>
        <w:tc>
          <w:tcPr>
            <w:tcW w:w="783" w:type="pct"/>
            <w:tcBorders>
              <w:top w:val="single" w:sz="4" w:space="0" w:color="auto"/>
              <w:left w:val="nil"/>
              <w:bottom w:val="nil"/>
              <w:right w:val="nil"/>
            </w:tcBorders>
            <w:shd w:val="clear" w:color="auto" w:fill="auto"/>
            <w:vAlign w:val="bottom"/>
            <w:hideMark/>
          </w:tcPr>
          <w:p w14:paraId="5EB9A607" w14:textId="77777777" w:rsidR="00277161" w:rsidRPr="004D07C3" w:rsidRDefault="00277161" w:rsidP="00EC39C1">
            <w:pPr>
              <w:jc w:val="right"/>
              <w:rPr>
                <w:rFonts w:cs="Arial"/>
                <w:i/>
                <w:sz w:val="15"/>
                <w:szCs w:val="15"/>
                <w:lang w:val="en-US"/>
              </w:rPr>
            </w:pPr>
            <w:r w:rsidRPr="004D07C3">
              <w:rPr>
                <w:rFonts w:cs="Arial"/>
                <w:i/>
                <w:sz w:val="15"/>
                <w:szCs w:val="15"/>
                <w:lang w:val="en-US"/>
              </w:rPr>
              <w:t> </w:t>
            </w:r>
          </w:p>
        </w:tc>
      </w:tr>
      <w:tr w:rsidR="002A46BE" w:rsidRPr="00C5455E" w14:paraId="717C8C1F" w14:textId="77777777" w:rsidTr="002A032C">
        <w:trPr>
          <w:trHeight w:val="353"/>
        </w:trPr>
        <w:tc>
          <w:tcPr>
            <w:tcW w:w="3423" w:type="pct"/>
            <w:tcBorders>
              <w:top w:val="nil"/>
              <w:left w:val="nil"/>
              <w:bottom w:val="nil"/>
              <w:right w:val="nil"/>
            </w:tcBorders>
            <w:shd w:val="clear" w:color="auto" w:fill="auto"/>
            <w:vAlign w:val="center"/>
            <w:hideMark/>
          </w:tcPr>
          <w:p w14:paraId="4DC07A25" w14:textId="77777777" w:rsidR="002A46BE" w:rsidRPr="004D07C3" w:rsidRDefault="002A46BE" w:rsidP="002A46BE">
            <w:pPr>
              <w:jc w:val="left"/>
              <w:rPr>
                <w:rFonts w:cs="Arial"/>
                <w:i/>
                <w:sz w:val="15"/>
                <w:szCs w:val="15"/>
                <w:lang w:val="en-US"/>
              </w:rPr>
            </w:pPr>
            <w:r w:rsidRPr="004D07C3">
              <w:rPr>
                <w:rFonts w:cs="Arial"/>
                <w:i/>
                <w:sz w:val="15"/>
                <w:szCs w:val="15"/>
                <w:lang w:val="en-US"/>
              </w:rPr>
              <w:t>Záväzky so zostatkovou dobou splatnosti nad päť rokov</w:t>
            </w:r>
          </w:p>
        </w:tc>
        <w:tc>
          <w:tcPr>
            <w:tcW w:w="794" w:type="pct"/>
            <w:tcBorders>
              <w:top w:val="nil"/>
              <w:left w:val="nil"/>
              <w:bottom w:val="nil"/>
              <w:right w:val="nil"/>
            </w:tcBorders>
            <w:shd w:val="clear" w:color="auto" w:fill="auto"/>
            <w:vAlign w:val="bottom"/>
            <w:hideMark/>
          </w:tcPr>
          <w:p w14:paraId="6C1AB4BB" w14:textId="77777777" w:rsidR="002A46BE" w:rsidRPr="00332A5C" w:rsidRDefault="002A46BE" w:rsidP="002A46BE">
            <w:pPr>
              <w:jc w:val="right"/>
              <w:rPr>
                <w:rFonts w:cs="Arial"/>
                <w:i/>
                <w:sz w:val="15"/>
                <w:szCs w:val="15"/>
                <w:lang w:val="en-US"/>
              </w:rPr>
            </w:pPr>
            <w:r w:rsidRPr="00332A5C">
              <w:rPr>
                <w:rFonts w:cs="Arial"/>
                <w:i/>
                <w:sz w:val="15"/>
                <w:szCs w:val="15"/>
                <w:lang w:val="en-US"/>
              </w:rPr>
              <w:t xml:space="preserve">- </w:t>
            </w:r>
          </w:p>
        </w:tc>
        <w:tc>
          <w:tcPr>
            <w:tcW w:w="783" w:type="pct"/>
            <w:tcBorders>
              <w:top w:val="nil"/>
              <w:left w:val="nil"/>
              <w:bottom w:val="nil"/>
              <w:right w:val="nil"/>
            </w:tcBorders>
            <w:shd w:val="clear" w:color="auto" w:fill="auto"/>
            <w:vAlign w:val="bottom"/>
            <w:hideMark/>
          </w:tcPr>
          <w:p w14:paraId="57945B39" w14:textId="77777777" w:rsidR="002A46BE" w:rsidRPr="00332A5C" w:rsidRDefault="002A46BE" w:rsidP="002A46BE">
            <w:pPr>
              <w:jc w:val="right"/>
              <w:rPr>
                <w:rFonts w:cs="Arial"/>
                <w:i/>
                <w:sz w:val="15"/>
                <w:szCs w:val="15"/>
                <w:lang w:val="en-US"/>
              </w:rPr>
            </w:pPr>
            <w:r w:rsidRPr="00332A5C">
              <w:rPr>
                <w:rFonts w:cs="Arial"/>
                <w:i/>
                <w:sz w:val="15"/>
                <w:szCs w:val="15"/>
                <w:lang w:val="en-US"/>
              </w:rPr>
              <w:t xml:space="preserve">- </w:t>
            </w:r>
          </w:p>
        </w:tc>
      </w:tr>
      <w:tr w:rsidR="00DC6644" w:rsidRPr="00C5455E" w14:paraId="0B8CBCCF" w14:textId="77777777" w:rsidTr="00CE5417">
        <w:tc>
          <w:tcPr>
            <w:tcW w:w="3423" w:type="pct"/>
            <w:tcBorders>
              <w:top w:val="nil"/>
              <w:left w:val="nil"/>
              <w:bottom w:val="nil"/>
              <w:right w:val="nil"/>
            </w:tcBorders>
            <w:shd w:val="clear" w:color="auto" w:fill="auto"/>
            <w:vAlign w:val="center"/>
            <w:hideMark/>
          </w:tcPr>
          <w:p w14:paraId="5218691D" w14:textId="77777777" w:rsidR="00DC6644" w:rsidRPr="004D07C3" w:rsidRDefault="00DC6644" w:rsidP="00DC6644">
            <w:pPr>
              <w:jc w:val="left"/>
              <w:rPr>
                <w:rFonts w:cs="Arial"/>
                <w:i/>
                <w:sz w:val="15"/>
                <w:szCs w:val="15"/>
                <w:lang w:val="en-US"/>
              </w:rPr>
            </w:pPr>
            <w:r w:rsidRPr="004D07C3">
              <w:rPr>
                <w:rFonts w:cs="Arial"/>
                <w:i/>
                <w:sz w:val="15"/>
                <w:szCs w:val="15"/>
                <w:lang w:val="en-US"/>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0D854E16" w14:textId="5B831399" w:rsidR="00DC6644" w:rsidRPr="00332A5C" w:rsidRDefault="00DC6644" w:rsidP="00DC6644">
            <w:pPr>
              <w:jc w:val="right"/>
              <w:rPr>
                <w:rFonts w:cs="Arial"/>
                <w:i/>
                <w:sz w:val="15"/>
                <w:szCs w:val="15"/>
                <w:lang w:val="en-US"/>
              </w:rPr>
            </w:pPr>
            <w:r>
              <w:rPr>
                <w:rFonts w:cs="Arial"/>
                <w:i/>
                <w:sz w:val="15"/>
                <w:szCs w:val="15"/>
                <w:lang w:val="en-US"/>
              </w:rPr>
              <w:t>7312330</w:t>
            </w:r>
          </w:p>
        </w:tc>
        <w:tc>
          <w:tcPr>
            <w:tcW w:w="783" w:type="pct"/>
            <w:tcBorders>
              <w:top w:val="nil"/>
              <w:left w:val="nil"/>
              <w:bottom w:val="single" w:sz="4" w:space="0" w:color="auto"/>
              <w:right w:val="nil"/>
            </w:tcBorders>
            <w:shd w:val="clear" w:color="auto" w:fill="auto"/>
            <w:vAlign w:val="bottom"/>
          </w:tcPr>
          <w:p w14:paraId="4E115F95" w14:textId="2F4071C2" w:rsidR="00DC6644" w:rsidRPr="00332A5C" w:rsidRDefault="00DC6644" w:rsidP="00DC6644">
            <w:pPr>
              <w:jc w:val="right"/>
              <w:rPr>
                <w:rFonts w:cs="Arial"/>
                <w:i/>
                <w:sz w:val="15"/>
                <w:szCs w:val="15"/>
                <w:lang w:val="en-US"/>
              </w:rPr>
            </w:pPr>
            <w:r>
              <w:rPr>
                <w:rFonts w:cs="Arial"/>
                <w:i/>
                <w:sz w:val="15"/>
                <w:szCs w:val="15"/>
                <w:lang w:val="en-US"/>
              </w:rPr>
              <w:t>7208248</w:t>
            </w:r>
          </w:p>
        </w:tc>
      </w:tr>
      <w:tr w:rsidR="00DC6644" w:rsidRPr="00C5455E" w14:paraId="1BA97D78" w14:textId="77777777" w:rsidTr="00CE5417">
        <w:tc>
          <w:tcPr>
            <w:tcW w:w="3423" w:type="pct"/>
            <w:tcBorders>
              <w:top w:val="nil"/>
              <w:left w:val="nil"/>
              <w:bottom w:val="nil"/>
              <w:right w:val="nil"/>
            </w:tcBorders>
            <w:shd w:val="clear" w:color="auto" w:fill="auto"/>
            <w:vAlign w:val="center"/>
            <w:hideMark/>
          </w:tcPr>
          <w:p w14:paraId="31341755" w14:textId="77777777" w:rsidR="00DC6644" w:rsidRPr="004D07C3" w:rsidRDefault="00DC6644" w:rsidP="00DC6644">
            <w:pPr>
              <w:jc w:val="left"/>
              <w:rPr>
                <w:rFonts w:cs="Arial"/>
                <w:b/>
                <w:bCs/>
                <w:i/>
                <w:sz w:val="15"/>
                <w:szCs w:val="15"/>
                <w:lang w:val="en-US"/>
              </w:rPr>
            </w:pPr>
            <w:r w:rsidRPr="004D07C3">
              <w:rPr>
                <w:rFonts w:cs="Arial"/>
                <w:b/>
                <w:bCs/>
                <w:i/>
                <w:sz w:val="15"/>
                <w:szCs w:val="15"/>
                <w:lang w:val="en-US"/>
              </w:rPr>
              <w:t>Spolu dlhodobé záväzky</w:t>
            </w:r>
          </w:p>
        </w:tc>
        <w:tc>
          <w:tcPr>
            <w:tcW w:w="794" w:type="pct"/>
            <w:tcBorders>
              <w:top w:val="nil"/>
              <w:left w:val="nil"/>
              <w:bottom w:val="nil"/>
              <w:right w:val="nil"/>
            </w:tcBorders>
            <w:shd w:val="clear" w:color="auto" w:fill="auto"/>
            <w:vAlign w:val="bottom"/>
            <w:hideMark/>
          </w:tcPr>
          <w:p w14:paraId="366FF251" w14:textId="3108776F" w:rsidR="00DC6644" w:rsidRPr="00332A5C" w:rsidRDefault="00DC6644" w:rsidP="00DC6644">
            <w:pPr>
              <w:jc w:val="right"/>
              <w:rPr>
                <w:rFonts w:cs="Arial"/>
                <w:b/>
                <w:bCs/>
                <w:i/>
                <w:sz w:val="15"/>
                <w:szCs w:val="15"/>
                <w:lang w:val="en-US"/>
              </w:rPr>
            </w:pPr>
            <w:r>
              <w:rPr>
                <w:rFonts w:cs="Arial"/>
                <w:b/>
                <w:bCs/>
                <w:i/>
                <w:sz w:val="15"/>
                <w:szCs w:val="15"/>
                <w:lang w:val="en-US"/>
              </w:rPr>
              <w:t>7312330</w:t>
            </w:r>
          </w:p>
        </w:tc>
        <w:tc>
          <w:tcPr>
            <w:tcW w:w="783" w:type="pct"/>
            <w:tcBorders>
              <w:top w:val="nil"/>
              <w:left w:val="nil"/>
              <w:bottom w:val="nil"/>
              <w:right w:val="nil"/>
            </w:tcBorders>
            <w:shd w:val="clear" w:color="auto" w:fill="auto"/>
            <w:vAlign w:val="bottom"/>
          </w:tcPr>
          <w:p w14:paraId="7FAFF07A" w14:textId="2ADDB294" w:rsidR="00DC6644" w:rsidRPr="00332A5C" w:rsidRDefault="00DC6644" w:rsidP="00DC6644">
            <w:pPr>
              <w:jc w:val="right"/>
              <w:rPr>
                <w:rFonts w:cs="Arial"/>
                <w:b/>
                <w:bCs/>
                <w:i/>
                <w:sz w:val="15"/>
                <w:szCs w:val="15"/>
                <w:lang w:val="en-US"/>
              </w:rPr>
            </w:pPr>
            <w:r>
              <w:rPr>
                <w:rFonts w:cs="Arial"/>
                <w:b/>
                <w:bCs/>
                <w:i/>
                <w:sz w:val="15"/>
                <w:szCs w:val="15"/>
                <w:lang w:val="en-US"/>
              </w:rPr>
              <w:t>7208248</w:t>
            </w:r>
          </w:p>
        </w:tc>
      </w:tr>
      <w:tr w:rsidR="00DC6644" w:rsidRPr="00C5455E" w14:paraId="01B174A8" w14:textId="77777777" w:rsidTr="00CE5417">
        <w:tc>
          <w:tcPr>
            <w:tcW w:w="3423" w:type="pct"/>
            <w:tcBorders>
              <w:top w:val="nil"/>
              <w:left w:val="nil"/>
              <w:bottom w:val="nil"/>
              <w:right w:val="nil"/>
            </w:tcBorders>
            <w:shd w:val="clear" w:color="auto" w:fill="auto"/>
            <w:vAlign w:val="center"/>
            <w:hideMark/>
          </w:tcPr>
          <w:p w14:paraId="503F35E4" w14:textId="77777777" w:rsidR="00DC6644" w:rsidRPr="004D07C3" w:rsidRDefault="00DC6644" w:rsidP="00DC6644">
            <w:pPr>
              <w:jc w:val="left"/>
              <w:rPr>
                <w:rFonts w:cs="Arial"/>
                <w:b/>
                <w:bCs/>
                <w:i/>
                <w:sz w:val="15"/>
                <w:szCs w:val="15"/>
                <w:lang w:val="en-US"/>
              </w:rPr>
            </w:pPr>
            <w:r w:rsidRPr="004D07C3">
              <w:rPr>
                <w:rFonts w:cs="Arial"/>
                <w:b/>
                <w:bCs/>
                <w:i/>
                <w:sz w:val="15"/>
                <w:szCs w:val="15"/>
                <w:lang w:val="en-US"/>
              </w:rPr>
              <w:t> </w:t>
            </w:r>
          </w:p>
        </w:tc>
        <w:tc>
          <w:tcPr>
            <w:tcW w:w="794" w:type="pct"/>
            <w:tcBorders>
              <w:top w:val="nil"/>
              <w:left w:val="nil"/>
              <w:bottom w:val="nil"/>
              <w:right w:val="nil"/>
            </w:tcBorders>
            <w:shd w:val="clear" w:color="auto" w:fill="auto"/>
            <w:vAlign w:val="bottom"/>
            <w:hideMark/>
          </w:tcPr>
          <w:p w14:paraId="240348BE" w14:textId="77777777" w:rsidR="00DC6644" w:rsidRPr="00C5455E" w:rsidRDefault="00DC6644" w:rsidP="00DC6644">
            <w:pPr>
              <w:jc w:val="right"/>
              <w:rPr>
                <w:i/>
                <w:sz w:val="15"/>
                <w:szCs w:val="15"/>
                <w:highlight w:val="yellow"/>
                <w:lang w:val="en-US"/>
              </w:rPr>
            </w:pPr>
          </w:p>
        </w:tc>
        <w:tc>
          <w:tcPr>
            <w:tcW w:w="783" w:type="pct"/>
            <w:tcBorders>
              <w:top w:val="nil"/>
              <w:left w:val="nil"/>
              <w:bottom w:val="nil"/>
              <w:right w:val="nil"/>
            </w:tcBorders>
            <w:shd w:val="clear" w:color="auto" w:fill="auto"/>
            <w:vAlign w:val="bottom"/>
          </w:tcPr>
          <w:p w14:paraId="2D0A5D7E" w14:textId="77777777" w:rsidR="00DC6644" w:rsidRPr="00C5455E" w:rsidRDefault="00DC6644" w:rsidP="00DC6644">
            <w:pPr>
              <w:jc w:val="right"/>
              <w:rPr>
                <w:i/>
                <w:sz w:val="15"/>
                <w:szCs w:val="15"/>
                <w:highlight w:val="yellow"/>
                <w:lang w:val="en-US"/>
              </w:rPr>
            </w:pPr>
          </w:p>
        </w:tc>
      </w:tr>
      <w:tr w:rsidR="00DC6644" w:rsidRPr="00C5455E" w14:paraId="085C04BA" w14:textId="77777777" w:rsidTr="00890F0E">
        <w:trPr>
          <w:trHeight w:val="213"/>
        </w:trPr>
        <w:tc>
          <w:tcPr>
            <w:tcW w:w="3423" w:type="pct"/>
            <w:tcBorders>
              <w:top w:val="nil"/>
              <w:left w:val="nil"/>
              <w:bottom w:val="nil"/>
              <w:right w:val="nil"/>
            </w:tcBorders>
            <w:shd w:val="clear" w:color="auto" w:fill="auto"/>
            <w:vAlign w:val="center"/>
            <w:hideMark/>
          </w:tcPr>
          <w:p w14:paraId="0FD50842" w14:textId="77777777" w:rsidR="00DC6644" w:rsidRPr="004D07C3" w:rsidRDefault="00DC6644" w:rsidP="00DC6644">
            <w:pPr>
              <w:jc w:val="left"/>
              <w:rPr>
                <w:rFonts w:cs="Arial"/>
                <w:b/>
                <w:bCs/>
                <w:i/>
                <w:iCs/>
                <w:sz w:val="15"/>
                <w:szCs w:val="15"/>
                <w:lang w:val="en-US"/>
              </w:rPr>
            </w:pPr>
            <w:r w:rsidRPr="004D07C3">
              <w:rPr>
                <w:rFonts w:cs="Arial"/>
                <w:b/>
                <w:bCs/>
                <w:i/>
                <w:iCs/>
                <w:sz w:val="15"/>
                <w:szCs w:val="15"/>
                <w:lang w:val="en-US"/>
              </w:rPr>
              <w:t>Krátkodobé záväzky:</w:t>
            </w:r>
          </w:p>
        </w:tc>
        <w:tc>
          <w:tcPr>
            <w:tcW w:w="794" w:type="pct"/>
            <w:tcBorders>
              <w:top w:val="nil"/>
              <w:left w:val="nil"/>
              <w:bottom w:val="nil"/>
              <w:right w:val="nil"/>
            </w:tcBorders>
            <w:shd w:val="clear" w:color="auto" w:fill="auto"/>
            <w:vAlign w:val="bottom"/>
            <w:hideMark/>
          </w:tcPr>
          <w:p w14:paraId="7AAA7A6E" w14:textId="77777777" w:rsidR="00DC6644" w:rsidRPr="00C5455E" w:rsidRDefault="00DC6644" w:rsidP="00DC6644">
            <w:pPr>
              <w:jc w:val="right"/>
              <w:rPr>
                <w:rFonts w:cs="Arial"/>
                <w:b/>
                <w:bCs/>
                <w:i/>
                <w:iCs/>
                <w:color w:val="FF0000"/>
                <w:sz w:val="15"/>
                <w:szCs w:val="15"/>
                <w:highlight w:val="yellow"/>
                <w:lang w:val="en-US"/>
              </w:rPr>
            </w:pPr>
          </w:p>
        </w:tc>
        <w:tc>
          <w:tcPr>
            <w:tcW w:w="783" w:type="pct"/>
            <w:tcBorders>
              <w:top w:val="nil"/>
              <w:left w:val="nil"/>
              <w:bottom w:val="nil"/>
              <w:right w:val="nil"/>
            </w:tcBorders>
            <w:shd w:val="clear" w:color="auto" w:fill="auto"/>
            <w:vAlign w:val="bottom"/>
          </w:tcPr>
          <w:p w14:paraId="7927D67A" w14:textId="77777777" w:rsidR="00DC6644" w:rsidRPr="00C5455E" w:rsidRDefault="00DC6644" w:rsidP="00DC6644">
            <w:pPr>
              <w:jc w:val="right"/>
              <w:rPr>
                <w:rFonts w:cs="Arial"/>
                <w:b/>
                <w:bCs/>
                <w:i/>
                <w:iCs/>
                <w:color w:val="FF0000"/>
                <w:sz w:val="15"/>
                <w:szCs w:val="15"/>
                <w:highlight w:val="yellow"/>
                <w:lang w:val="en-US"/>
              </w:rPr>
            </w:pPr>
          </w:p>
        </w:tc>
      </w:tr>
      <w:tr w:rsidR="00DC6644" w:rsidRPr="00067B95" w14:paraId="020DAB86" w14:textId="77777777" w:rsidTr="001B32D0">
        <w:tc>
          <w:tcPr>
            <w:tcW w:w="3423" w:type="pct"/>
            <w:tcBorders>
              <w:top w:val="nil"/>
              <w:left w:val="nil"/>
              <w:bottom w:val="nil"/>
              <w:right w:val="nil"/>
            </w:tcBorders>
            <w:shd w:val="clear" w:color="auto" w:fill="auto"/>
            <w:vAlign w:val="center"/>
            <w:hideMark/>
          </w:tcPr>
          <w:p w14:paraId="4D2E1788" w14:textId="77777777" w:rsidR="00DC6644" w:rsidRPr="00067B95" w:rsidRDefault="00DC6644" w:rsidP="00DC6644">
            <w:pPr>
              <w:jc w:val="left"/>
              <w:rPr>
                <w:rFonts w:cs="Arial"/>
                <w:i/>
                <w:sz w:val="15"/>
                <w:szCs w:val="15"/>
                <w:lang w:val="en-US"/>
              </w:rPr>
            </w:pPr>
            <w:r w:rsidRPr="00067B95">
              <w:rPr>
                <w:rFonts w:cs="Arial"/>
                <w:i/>
                <w:sz w:val="15"/>
                <w:szCs w:val="15"/>
                <w:lang w:val="en-US"/>
              </w:rPr>
              <w:t>Záväzky do lehoty splatnosti</w:t>
            </w:r>
          </w:p>
        </w:tc>
        <w:tc>
          <w:tcPr>
            <w:tcW w:w="794" w:type="pct"/>
            <w:tcBorders>
              <w:top w:val="nil"/>
              <w:left w:val="nil"/>
              <w:right w:val="nil"/>
            </w:tcBorders>
            <w:shd w:val="clear" w:color="auto" w:fill="auto"/>
            <w:vAlign w:val="bottom"/>
            <w:hideMark/>
          </w:tcPr>
          <w:p w14:paraId="7C498C93" w14:textId="4D08E187" w:rsidR="00DC6644" w:rsidRPr="00C77AD9" w:rsidRDefault="00DC6644" w:rsidP="00DC6644">
            <w:pPr>
              <w:jc w:val="right"/>
              <w:rPr>
                <w:rFonts w:cs="Arial"/>
                <w:i/>
                <w:sz w:val="15"/>
                <w:szCs w:val="15"/>
                <w:lang w:val="en-US"/>
              </w:rPr>
            </w:pPr>
            <w:r>
              <w:rPr>
                <w:rFonts w:cs="Arial"/>
                <w:i/>
                <w:sz w:val="15"/>
                <w:szCs w:val="15"/>
                <w:lang w:val="en-US"/>
              </w:rPr>
              <w:t>7672257</w:t>
            </w:r>
          </w:p>
        </w:tc>
        <w:tc>
          <w:tcPr>
            <w:tcW w:w="783" w:type="pct"/>
            <w:tcBorders>
              <w:top w:val="nil"/>
              <w:left w:val="nil"/>
              <w:right w:val="nil"/>
            </w:tcBorders>
            <w:shd w:val="clear" w:color="auto" w:fill="auto"/>
            <w:vAlign w:val="bottom"/>
          </w:tcPr>
          <w:p w14:paraId="2CA2F13E" w14:textId="4A2652B7" w:rsidR="00DC6644" w:rsidRPr="00C77AD9" w:rsidRDefault="00DC6644" w:rsidP="00DC6644">
            <w:pPr>
              <w:jc w:val="right"/>
              <w:rPr>
                <w:rFonts w:cs="Arial"/>
                <w:i/>
                <w:sz w:val="15"/>
                <w:szCs w:val="15"/>
                <w:lang w:val="en-US"/>
              </w:rPr>
            </w:pPr>
            <w:r>
              <w:rPr>
                <w:rFonts w:cs="Arial"/>
                <w:i/>
                <w:sz w:val="15"/>
                <w:szCs w:val="15"/>
                <w:lang w:val="en-US"/>
              </w:rPr>
              <w:t>7656295</w:t>
            </w:r>
          </w:p>
        </w:tc>
      </w:tr>
      <w:tr w:rsidR="00DC6644" w:rsidRPr="00067B95" w14:paraId="606F6023" w14:textId="77777777" w:rsidTr="001B32D0">
        <w:tc>
          <w:tcPr>
            <w:tcW w:w="3423" w:type="pct"/>
            <w:tcBorders>
              <w:top w:val="nil"/>
              <w:left w:val="nil"/>
              <w:bottom w:val="nil"/>
              <w:right w:val="nil"/>
            </w:tcBorders>
            <w:shd w:val="clear" w:color="auto" w:fill="auto"/>
            <w:vAlign w:val="center"/>
            <w:hideMark/>
          </w:tcPr>
          <w:p w14:paraId="6179D88B" w14:textId="77777777" w:rsidR="00DC6644" w:rsidRPr="00067B95" w:rsidRDefault="00DC6644" w:rsidP="00DC6644">
            <w:pPr>
              <w:jc w:val="left"/>
              <w:rPr>
                <w:rFonts w:cs="Arial"/>
                <w:i/>
                <w:sz w:val="15"/>
                <w:szCs w:val="15"/>
                <w:lang w:val="en-US"/>
              </w:rPr>
            </w:pPr>
            <w:r w:rsidRPr="00067B95">
              <w:rPr>
                <w:rFonts w:cs="Arial"/>
                <w:i/>
                <w:sz w:val="15"/>
                <w:szCs w:val="15"/>
                <w:lang w:val="en-US"/>
              </w:rPr>
              <w:t>Záväzky po lehote splatnosti</w:t>
            </w:r>
          </w:p>
        </w:tc>
        <w:tc>
          <w:tcPr>
            <w:tcW w:w="794" w:type="pct"/>
            <w:tcBorders>
              <w:top w:val="nil"/>
              <w:left w:val="nil"/>
              <w:right w:val="nil"/>
            </w:tcBorders>
            <w:shd w:val="clear" w:color="auto" w:fill="auto"/>
            <w:vAlign w:val="bottom"/>
            <w:hideMark/>
          </w:tcPr>
          <w:p w14:paraId="1A75346D" w14:textId="3F6695BC" w:rsidR="00DC6644" w:rsidRPr="00C77AD9" w:rsidRDefault="00DC6644" w:rsidP="00DC6644">
            <w:pPr>
              <w:jc w:val="right"/>
              <w:rPr>
                <w:rFonts w:cs="Arial"/>
                <w:i/>
                <w:sz w:val="15"/>
                <w:szCs w:val="15"/>
                <w:lang w:val="en-US"/>
              </w:rPr>
            </w:pPr>
            <w:r>
              <w:rPr>
                <w:rFonts w:cs="Arial"/>
                <w:i/>
                <w:sz w:val="15"/>
                <w:szCs w:val="15"/>
                <w:lang w:val="en-US"/>
              </w:rPr>
              <w:t>386509</w:t>
            </w:r>
          </w:p>
        </w:tc>
        <w:tc>
          <w:tcPr>
            <w:tcW w:w="783" w:type="pct"/>
            <w:tcBorders>
              <w:top w:val="nil"/>
              <w:left w:val="nil"/>
              <w:right w:val="nil"/>
            </w:tcBorders>
            <w:shd w:val="clear" w:color="auto" w:fill="auto"/>
            <w:vAlign w:val="bottom"/>
          </w:tcPr>
          <w:p w14:paraId="1D69019B" w14:textId="25D87347" w:rsidR="00DC6644" w:rsidRPr="00C77AD9" w:rsidRDefault="00DC6644" w:rsidP="00DC6644">
            <w:pPr>
              <w:jc w:val="right"/>
              <w:rPr>
                <w:rFonts w:cs="Arial"/>
                <w:i/>
                <w:sz w:val="15"/>
                <w:szCs w:val="15"/>
                <w:lang w:val="en-US"/>
              </w:rPr>
            </w:pPr>
            <w:r>
              <w:rPr>
                <w:rFonts w:cs="Arial"/>
                <w:i/>
                <w:sz w:val="15"/>
                <w:szCs w:val="15"/>
                <w:lang w:val="en-US"/>
              </w:rPr>
              <w:t>272396</w:t>
            </w:r>
          </w:p>
        </w:tc>
      </w:tr>
      <w:tr w:rsidR="00DC6644" w:rsidRPr="00067B95" w14:paraId="3DC61F43" w14:textId="77777777" w:rsidTr="001B32D0">
        <w:tc>
          <w:tcPr>
            <w:tcW w:w="3423" w:type="pct"/>
            <w:tcBorders>
              <w:top w:val="nil"/>
              <w:left w:val="nil"/>
              <w:bottom w:val="nil"/>
              <w:right w:val="nil"/>
            </w:tcBorders>
            <w:shd w:val="clear" w:color="auto" w:fill="auto"/>
            <w:vAlign w:val="center"/>
          </w:tcPr>
          <w:p w14:paraId="66BED468" w14:textId="580C3A2B" w:rsidR="00DC6644" w:rsidRPr="00067B95" w:rsidRDefault="00DC6644" w:rsidP="00DC6644">
            <w:pPr>
              <w:jc w:val="left"/>
              <w:rPr>
                <w:rFonts w:cs="Arial"/>
                <w:i/>
                <w:sz w:val="15"/>
                <w:szCs w:val="15"/>
                <w:lang w:val="en-US"/>
              </w:rPr>
            </w:pPr>
            <w:r>
              <w:rPr>
                <w:rFonts w:cs="Arial"/>
                <w:i/>
                <w:sz w:val="15"/>
                <w:szCs w:val="15"/>
                <w:lang w:val="en-US"/>
              </w:rPr>
              <w:t>Záv.z obchod.styku v rámci podiel.účasti,okrem záv.voči prepoj.UJ</w:t>
            </w:r>
          </w:p>
        </w:tc>
        <w:tc>
          <w:tcPr>
            <w:tcW w:w="794" w:type="pct"/>
            <w:tcBorders>
              <w:left w:val="nil"/>
              <w:right w:val="nil"/>
            </w:tcBorders>
            <w:shd w:val="clear" w:color="auto" w:fill="auto"/>
            <w:vAlign w:val="bottom"/>
          </w:tcPr>
          <w:p w14:paraId="41E7780B" w14:textId="7511102A" w:rsidR="00DC6644" w:rsidRDefault="00DC6644" w:rsidP="00DC6644">
            <w:pPr>
              <w:jc w:val="right"/>
              <w:rPr>
                <w:rFonts w:cs="Arial"/>
                <w:i/>
                <w:sz w:val="15"/>
                <w:szCs w:val="15"/>
                <w:lang w:val="en-US"/>
              </w:rPr>
            </w:pPr>
            <w:r>
              <w:rPr>
                <w:rFonts w:cs="Arial"/>
                <w:i/>
                <w:sz w:val="15"/>
                <w:szCs w:val="15"/>
                <w:lang w:val="en-US"/>
              </w:rPr>
              <w:t>980734</w:t>
            </w:r>
          </w:p>
        </w:tc>
        <w:tc>
          <w:tcPr>
            <w:tcW w:w="783" w:type="pct"/>
            <w:tcBorders>
              <w:left w:val="nil"/>
              <w:right w:val="nil"/>
            </w:tcBorders>
            <w:shd w:val="clear" w:color="auto" w:fill="auto"/>
            <w:vAlign w:val="bottom"/>
          </w:tcPr>
          <w:p w14:paraId="67F504CD" w14:textId="3F82331F" w:rsidR="00DC6644" w:rsidRDefault="00DC6644" w:rsidP="00DC6644">
            <w:pPr>
              <w:jc w:val="right"/>
              <w:rPr>
                <w:rFonts w:cs="Arial"/>
                <w:i/>
                <w:sz w:val="15"/>
                <w:szCs w:val="15"/>
                <w:lang w:val="en-US"/>
              </w:rPr>
            </w:pPr>
            <w:r>
              <w:rPr>
                <w:rFonts w:cs="Arial"/>
                <w:i/>
                <w:sz w:val="15"/>
                <w:szCs w:val="15"/>
                <w:lang w:val="en-US"/>
              </w:rPr>
              <w:t>764366</w:t>
            </w:r>
          </w:p>
        </w:tc>
      </w:tr>
      <w:tr w:rsidR="00DC6644" w:rsidRPr="00067B95" w14:paraId="0B91DE30" w14:textId="77777777" w:rsidTr="001B32D0">
        <w:tc>
          <w:tcPr>
            <w:tcW w:w="3423" w:type="pct"/>
            <w:tcBorders>
              <w:top w:val="nil"/>
              <w:left w:val="nil"/>
              <w:bottom w:val="nil"/>
              <w:right w:val="nil"/>
            </w:tcBorders>
            <w:shd w:val="clear" w:color="auto" w:fill="auto"/>
            <w:vAlign w:val="center"/>
          </w:tcPr>
          <w:p w14:paraId="4B105290" w14:textId="79E6A431" w:rsidR="00DC6644" w:rsidRPr="00067B95" w:rsidRDefault="00DC6644" w:rsidP="00DC6644">
            <w:pPr>
              <w:jc w:val="left"/>
              <w:rPr>
                <w:rFonts w:cs="Arial"/>
                <w:i/>
                <w:sz w:val="15"/>
                <w:szCs w:val="15"/>
                <w:lang w:val="en-US"/>
              </w:rPr>
            </w:pPr>
            <w:r>
              <w:rPr>
                <w:rFonts w:cs="Arial"/>
                <w:i/>
                <w:sz w:val="15"/>
                <w:szCs w:val="15"/>
                <w:lang w:val="en-US"/>
              </w:rPr>
              <w:t>Ostat.záväzky v rámci podiel.účasti okrem záv.voči prepoj.UJ</w:t>
            </w:r>
          </w:p>
        </w:tc>
        <w:tc>
          <w:tcPr>
            <w:tcW w:w="794" w:type="pct"/>
            <w:tcBorders>
              <w:left w:val="nil"/>
              <w:bottom w:val="single" w:sz="4" w:space="0" w:color="auto"/>
              <w:right w:val="nil"/>
            </w:tcBorders>
            <w:shd w:val="clear" w:color="auto" w:fill="auto"/>
            <w:vAlign w:val="bottom"/>
          </w:tcPr>
          <w:p w14:paraId="4C3C3DD8" w14:textId="42F16507" w:rsidR="00DC6644" w:rsidRDefault="00DC6644" w:rsidP="00DC6644">
            <w:pPr>
              <w:jc w:val="right"/>
              <w:rPr>
                <w:rFonts w:cs="Arial"/>
                <w:i/>
                <w:sz w:val="15"/>
                <w:szCs w:val="15"/>
                <w:lang w:val="en-US"/>
              </w:rPr>
            </w:pPr>
            <w:r>
              <w:rPr>
                <w:rFonts w:cs="Arial"/>
                <w:i/>
                <w:sz w:val="15"/>
                <w:szCs w:val="15"/>
                <w:lang w:val="en-US"/>
              </w:rPr>
              <w:t>10975878</w:t>
            </w:r>
          </w:p>
        </w:tc>
        <w:tc>
          <w:tcPr>
            <w:tcW w:w="783" w:type="pct"/>
            <w:tcBorders>
              <w:left w:val="nil"/>
              <w:bottom w:val="single" w:sz="4" w:space="0" w:color="auto"/>
              <w:right w:val="nil"/>
            </w:tcBorders>
            <w:shd w:val="clear" w:color="auto" w:fill="auto"/>
            <w:vAlign w:val="bottom"/>
          </w:tcPr>
          <w:p w14:paraId="3E1D7803" w14:textId="1019084C" w:rsidR="00DC6644" w:rsidRDefault="00DC6644" w:rsidP="00DC6644">
            <w:pPr>
              <w:jc w:val="right"/>
              <w:rPr>
                <w:rFonts w:cs="Arial"/>
                <w:i/>
                <w:sz w:val="15"/>
                <w:szCs w:val="15"/>
                <w:lang w:val="en-US"/>
              </w:rPr>
            </w:pPr>
            <w:r>
              <w:rPr>
                <w:rFonts w:cs="Arial"/>
                <w:i/>
                <w:sz w:val="15"/>
                <w:szCs w:val="15"/>
                <w:lang w:val="en-US"/>
              </w:rPr>
              <w:t>9498732</w:t>
            </w:r>
          </w:p>
        </w:tc>
      </w:tr>
      <w:tr w:rsidR="002A46BE" w:rsidRPr="00067B95" w14:paraId="18F6FFF6" w14:textId="77777777" w:rsidTr="00CE5417">
        <w:tc>
          <w:tcPr>
            <w:tcW w:w="3423" w:type="pct"/>
            <w:tcBorders>
              <w:top w:val="nil"/>
              <w:left w:val="nil"/>
              <w:bottom w:val="single" w:sz="8" w:space="0" w:color="auto"/>
              <w:right w:val="nil"/>
            </w:tcBorders>
            <w:shd w:val="clear" w:color="auto" w:fill="auto"/>
            <w:vAlign w:val="center"/>
            <w:hideMark/>
          </w:tcPr>
          <w:p w14:paraId="2BC80DD6" w14:textId="77777777" w:rsidR="002A46BE" w:rsidRPr="00067B95" w:rsidRDefault="002A46BE" w:rsidP="002A46BE">
            <w:pPr>
              <w:jc w:val="left"/>
              <w:rPr>
                <w:rFonts w:cs="Arial"/>
                <w:b/>
                <w:bCs/>
                <w:i/>
                <w:sz w:val="15"/>
                <w:szCs w:val="15"/>
                <w:lang w:val="en-US"/>
              </w:rPr>
            </w:pPr>
            <w:r w:rsidRPr="00067B95">
              <w:rPr>
                <w:rFonts w:cs="Arial"/>
                <w:b/>
                <w:bCs/>
                <w:i/>
                <w:sz w:val="15"/>
                <w:szCs w:val="15"/>
                <w:lang w:val="en-US"/>
              </w:rPr>
              <w:t>Spolu krátkodobé záväzky</w:t>
            </w:r>
          </w:p>
        </w:tc>
        <w:tc>
          <w:tcPr>
            <w:tcW w:w="794" w:type="pct"/>
            <w:tcBorders>
              <w:top w:val="nil"/>
              <w:left w:val="nil"/>
              <w:bottom w:val="single" w:sz="8" w:space="0" w:color="auto"/>
              <w:right w:val="nil"/>
            </w:tcBorders>
            <w:shd w:val="clear" w:color="auto" w:fill="auto"/>
            <w:vAlign w:val="bottom"/>
            <w:hideMark/>
          </w:tcPr>
          <w:p w14:paraId="34C78C88" w14:textId="3E003C05" w:rsidR="002A46BE" w:rsidRPr="00C77AD9" w:rsidRDefault="00DC6644" w:rsidP="00A04A1A">
            <w:pPr>
              <w:jc w:val="right"/>
              <w:rPr>
                <w:rFonts w:cs="Arial"/>
                <w:b/>
                <w:bCs/>
                <w:i/>
                <w:sz w:val="15"/>
                <w:szCs w:val="15"/>
                <w:lang w:val="en-US"/>
              </w:rPr>
            </w:pPr>
            <w:r>
              <w:rPr>
                <w:rFonts w:cs="Arial"/>
                <w:b/>
                <w:bCs/>
                <w:i/>
                <w:sz w:val="15"/>
                <w:szCs w:val="15"/>
                <w:lang w:val="en-US"/>
              </w:rPr>
              <w:t>20015869</w:t>
            </w:r>
          </w:p>
        </w:tc>
        <w:tc>
          <w:tcPr>
            <w:tcW w:w="783" w:type="pct"/>
            <w:tcBorders>
              <w:top w:val="nil"/>
              <w:left w:val="nil"/>
              <w:bottom w:val="single" w:sz="8" w:space="0" w:color="auto"/>
              <w:right w:val="nil"/>
            </w:tcBorders>
            <w:shd w:val="clear" w:color="auto" w:fill="auto"/>
            <w:vAlign w:val="bottom"/>
          </w:tcPr>
          <w:p w14:paraId="66670350" w14:textId="71B5B1E8" w:rsidR="002A46BE" w:rsidRPr="00C77AD9" w:rsidRDefault="002A46BE" w:rsidP="00DC6644">
            <w:pPr>
              <w:jc w:val="right"/>
              <w:rPr>
                <w:rFonts w:cs="Arial"/>
                <w:b/>
                <w:bCs/>
                <w:i/>
                <w:sz w:val="15"/>
                <w:szCs w:val="15"/>
                <w:lang w:val="en-US"/>
              </w:rPr>
            </w:pPr>
            <w:r>
              <w:rPr>
                <w:rFonts w:cs="Arial"/>
                <w:b/>
                <w:bCs/>
                <w:i/>
                <w:sz w:val="15"/>
                <w:szCs w:val="15"/>
                <w:lang w:val="en-US"/>
              </w:rPr>
              <w:t>1</w:t>
            </w:r>
            <w:r w:rsidR="00DC6644">
              <w:rPr>
                <w:rFonts w:cs="Arial"/>
                <w:b/>
                <w:bCs/>
                <w:i/>
                <w:sz w:val="15"/>
                <w:szCs w:val="15"/>
                <w:lang w:val="en-US"/>
              </w:rPr>
              <w:t>8191789</w:t>
            </w:r>
          </w:p>
        </w:tc>
      </w:tr>
    </w:tbl>
    <w:p w14:paraId="56C6496C" w14:textId="77777777" w:rsidR="00E11848" w:rsidRPr="00067B95" w:rsidRDefault="00E11848" w:rsidP="00277161">
      <w:pPr>
        <w:rPr>
          <w:i/>
        </w:rPr>
      </w:pPr>
    </w:p>
    <w:bookmarkEnd w:id="32"/>
    <w:p w14:paraId="0FFB91E6" w14:textId="77777777" w:rsidR="008711DF" w:rsidRPr="00C5455E" w:rsidRDefault="008711DF" w:rsidP="00277161">
      <w:pPr>
        <w:rPr>
          <w:i/>
          <w:highlight w:val="yellow"/>
        </w:rPr>
      </w:pPr>
    </w:p>
    <w:p w14:paraId="4118D9FB" w14:textId="77777777" w:rsidR="00C87670" w:rsidRPr="00C5455E" w:rsidRDefault="00BC3BCA" w:rsidP="00277161">
      <w:pPr>
        <w:rPr>
          <w:i/>
          <w:color w:val="FF0000"/>
          <w:highlight w:val="yellow"/>
        </w:rPr>
      </w:pPr>
      <w:r w:rsidRPr="004D07C3">
        <w:t>Súčasťou vekovej štruktúry záväzkov je odložený daňový záväzok (účet 481).</w:t>
      </w:r>
    </w:p>
    <w:p w14:paraId="716F3937" w14:textId="77777777" w:rsidR="00C87670" w:rsidRPr="00C5455E" w:rsidRDefault="00C87670" w:rsidP="00277161">
      <w:pPr>
        <w:rPr>
          <w:i/>
          <w:color w:val="FF0000"/>
          <w:highlight w:val="yellow"/>
        </w:rPr>
      </w:pPr>
    </w:p>
    <w:p w14:paraId="52F2D450" w14:textId="77777777" w:rsidR="00963F50" w:rsidRPr="00C5455E" w:rsidRDefault="00963F50" w:rsidP="00277161">
      <w:pPr>
        <w:rPr>
          <w:i/>
          <w:color w:val="FF0000"/>
          <w:highlight w:val="yellow"/>
        </w:rPr>
      </w:pPr>
    </w:p>
    <w:p w14:paraId="48C7D91A" w14:textId="77777777" w:rsidR="00D45C01" w:rsidRPr="00DD0534" w:rsidRDefault="00D45C01">
      <w:pPr>
        <w:jc w:val="left"/>
        <w:rPr>
          <w:rFonts w:cs="Arial"/>
          <w:bCs/>
          <w:szCs w:val="26"/>
          <w:u w:val="single"/>
        </w:rPr>
      </w:pPr>
    </w:p>
    <w:p w14:paraId="35E0A4B2" w14:textId="77777777" w:rsidR="008711DF" w:rsidRPr="00DD0534" w:rsidRDefault="008711DF" w:rsidP="00277161">
      <w:pPr>
        <w:pStyle w:val="Nadpis3"/>
      </w:pPr>
      <w:r w:rsidRPr="00DD0534">
        <w:t>Odložený daňový záväzo</w:t>
      </w:r>
      <w:r w:rsidR="00C26A76" w:rsidRPr="00DD0534">
        <w:t>k/Odložená daňová pohľadávka</w:t>
      </w:r>
      <w:r w:rsidR="0021459F" w:rsidRPr="00DD0534">
        <w:t xml:space="preserve">  </w:t>
      </w:r>
    </w:p>
    <w:p w14:paraId="061B09DF" w14:textId="77777777" w:rsidR="008711DF" w:rsidRPr="00DD0534" w:rsidRDefault="008711DF" w:rsidP="00277161">
      <w:pPr>
        <w:rPr>
          <w:snapToGrid w:val="0"/>
          <w:color w:val="000000"/>
          <w:lang w:eastAsia="sk-SK"/>
        </w:rPr>
      </w:pPr>
    </w:p>
    <w:p w14:paraId="5656753F" w14:textId="77777777" w:rsidR="00277161" w:rsidRPr="00C5455E" w:rsidRDefault="00277161" w:rsidP="00277161">
      <w:pPr>
        <w:rPr>
          <w:highlight w:val="yellow"/>
        </w:rPr>
      </w:pPr>
      <w:bookmarkStart w:id="33" w:name="T_deferred_tax"/>
    </w:p>
    <w:tbl>
      <w:tblPr>
        <w:tblW w:w="5000" w:type="pct"/>
        <w:tblLook w:val="04A0" w:firstRow="1" w:lastRow="0" w:firstColumn="1" w:lastColumn="0" w:noHBand="0" w:noVBand="1"/>
      </w:tblPr>
      <w:tblGrid>
        <w:gridCol w:w="6463"/>
        <w:gridCol w:w="1304"/>
        <w:gridCol w:w="1304"/>
      </w:tblGrid>
      <w:tr w:rsidR="00277161" w:rsidRPr="008840AF" w14:paraId="67EA3533" w14:textId="77777777" w:rsidTr="00C54012">
        <w:trPr>
          <w:trHeight w:val="189"/>
        </w:trPr>
        <w:tc>
          <w:tcPr>
            <w:tcW w:w="3562" w:type="pct"/>
            <w:tcBorders>
              <w:top w:val="single" w:sz="8" w:space="0" w:color="auto"/>
              <w:left w:val="nil"/>
              <w:bottom w:val="nil"/>
              <w:right w:val="nil"/>
            </w:tcBorders>
            <w:shd w:val="clear" w:color="auto" w:fill="auto"/>
            <w:noWrap/>
            <w:vAlign w:val="center"/>
            <w:hideMark/>
          </w:tcPr>
          <w:p w14:paraId="4DDCC56E" w14:textId="77777777" w:rsidR="00277161" w:rsidRPr="008840AF" w:rsidRDefault="00277161" w:rsidP="00EC39C1">
            <w:pPr>
              <w:ind w:left="176" w:hanging="176"/>
              <w:rPr>
                <w:rFonts w:cs="Arial"/>
                <w:b/>
                <w:bCs/>
                <w:iCs/>
                <w:sz w:val="15"/>
                <w:szCs w:val="15"/>
                <w:lang w:val="en-US"/>
              </w:rPr>
            </w:pPr>
            <w:bookmarkStart w:id="34" w:name="RANGE!B12:D29"/>
            <w:r w:rsidRPr="008840AF">
              <w:rPr>
                <w:rFonts w:cs="Arial"/>
                <w:b/>
                <w:bCs/>
                <w:iCs/>
                <w:sz w:val="15"/>
                <w:szCs w:val="15"/>
                <w:lang w:val="en-US"/>
              </w:rPr>
              <w:t>Položka</w:t>
            </w:r>
            <w:bookmarkEnd w:id="34"/>
          </w:p>
        </w:tc>
        <w:tc>
          <w:tcPr>
            <w:tcW w:w="719" w:type="pct"/>
            <w:tcBorders>
              <w:top w:val="single" w:sz="8" w:space="0" w:color="auto"/>
              <w:left w:val="nil"/>
              <w:bottom w:val="nil"/>
              <w:right w:val="nil"/>
            </w:tcBorders>
            <w:shd w:val="clear" w:color="auto" w:fill="auto"/>
            <w:vAlign w:val="center"/>
            <w:hideMark/>
          </w:tcPr>
          <w:p w14:paraId="298EFB1B" w14:textId="0F666C02" w:rsidR="00277161" w:rsidRPr="008840AF" w:rsidRDefault="00277161" w:rsidP="00C54012">
            <w:pPr>
              <w:jc w:val="center"/>
              <w:rPr>
                <w:rFonts w:cs="Arial"/>
                <w:b/>
                <w:bCs/>
                <w:iCs/>
                <w:sz w:val="15"/>
                <w:szCs w:val="15"/>
                <w:lang w:val="en-US"/>
              </w:rPr>
            </w:pPr>
            <w:r w:rsidRPr="008840AF">
              <w:rPr>
                <w:rFonts w:cs="Arial"/>
                <w:b/>
                <w:bCs/>
                <w:iCs/>
                <w:sz w:val="15"/>
                <w:szCs w:val="15"/>
                <w:lang w:val="en-US"/>
              </w:rPr>
              <w:t>31.12.20</w:t>
            </w:r>
            <w:r w:rsidR="00B1193E">
              <w:rPr>
                <w:rFonts w:cs="Arial"/>
                <w:b/>
                <w:bCs/>
                <w:iCs/>
                <w:sz w:val="15"/>
                <w:szCs w:val="15"/>
                <w:lang w:val="en-US"/>
              </w:rPr>
              <w:t>2</w:t>
            </w:r>
            <w:r w:rsidR="00C54012">
              <w:rPr>
                <w:rFonts w:cs="Arial"/>
                <w:b/>
                <w:bCs/>
                <w:iCs/>
                <w:sz w:val="15"/>
                <w:szCs w:val="15"/>
                <w:lang w:val="en-US"/>
              </w:rPr>
              <w:t>5</w:t>
            </w:r>
          </w:p>
        </w:tc>
        <w:tc>
          <w:tcPr>
            <w:tcW w:w="719" w:type="pct"/>
            <w:tcBorders>
              <w:top w:val="single" w:sz="8" w:space="0" w:color="auto"/>
              <w:left w:val="nil"/>
              <w:bottom w:val="nil"/>
              <w:right w:val="nil"/>
            </w:tcBorders>
            <w:shd w:val="clear" w:color="auto" w:fill="auto"/>
            <w:vAlign w:val="center"/>
            <w:hideMark/>
          </w:tcPr>
          <w:p w14:paraId="6D441518" w14:textId="1428D910" w:rsidR="00277161" w:rsidRPr="008840AF" w:rsidRDefault="00277161" w:rsidP="00C54012">
            <w:pPr>
              <w:jc w:val="center"/>
              <w:rPr>
                <w:rFonts w:cs="Arial"/>
                <w:b/>
                <w:bCs/>
                <w:iCs/>
                <w:sz w:val="15"/>
                <w:szCs w:val="15"/>
                <w:lang w:val="en-US"/>
              </w:rPr>
            </w:pPr>
            <w:r w:rsidRPr="008840AF">
              <w:rPr>
                <w:rFonts w:cs="Arial"/>
                <w:b/>
                <w:bCs/>
                <w:iCs/>
                <w:sz w:val="15"/>
                <w:szCs w:val="15"/>
                <w:lang w:val="en-US"/>
              </w:rPr>
              <w:t>31.12.20</w:t>
            </w:r>
            <w:r w:rsidR="0088227F">
              <w:rPr>
                <w:rFonts w:cs="Arial"/>
                <w:b/>
                <w:bCs/>
                <w:iCs/>
                <w:sz w:val="15"/>
                <w:szCs w:val="15"/>
                <w:lang w:val="en-US"/>
              </w:rPr>
              <w:t>2</w:t>
            </w:r>
            <w:r w:rsidR="00C54012">
              <w:rPr>
                <w:rFonts w:cs="Arial"/>
                <w:b/>
                <w:bCs/>
                <w:iCs/>
                <w:sz w:val="15"/>
                <w:szCs w:val="15"/>
                <w:lang w:val="en-US"/>
              </w:rPr>
              <w:t>4</w:t>
            </w:r>
          </w:p>
        </w:tc>
      </w:tr>
      <w:tr w:rsidR="00C54012" w:rsidRPr="00C5455E" w14:paraId="65C68C1F" w14:textId="77777777" w:rsidTr="0088227F">
        <w:tc>
          <w:tcPr>
            <w:tcW w:w="3562" w:type="pct"/>
            <w:tcBorders>
              <w:top w:val="single" w:sz="4" w:space="0" w:color="auto"/>
              <w:left w:val="nil"/>
              <w:bottom w:val="nil"/>
              <w:right w:val="nil"/>
            </w:tcBorders>
            <w:shd w:val="clear" w:color="auto" w:fill="auto"/>
            <w:noWrap/>
            <w:vAlign w:val="center"/>
            <w:hideMark/>
          </w:tcPr>
          <w:p w14:paraId="1F07CC8E" w14:textId="77777777" w:rsidR="00C54012" w:rsidRPr="008840AF" w:rsidRDefault="00C54012" w:rsidP="00C54012">
            <w:pPr>
              <w:ind w:left="176" w:hanging="176"/>
              <w:jc w:val="left"/>
              <w:rPr>
                <w:rFonts w:cs="Arial"/>
                <w:sz w:val="15"/>
                <w:szCs w:val="15"/>
                <w:lang w:val="en-US"/>
              </w:rPr>
            </w:pPr>
            <w:r w:rsidRPr="008840AF">
              <w:rPr>
                <w:rFonts w:cs="Arial"/>
                <w:sz w:val="15"/>
                <w:szCs w:val="15"/>
                <w:lang w:val="en-US"/>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093F3410" w14:textId="1C40D495" w:rsidR="00C54012" w:rsidRPr="002733BF" w:rsidRDefault="00C54012" w:rsidP="00C54012">
            <w:pPr>
              <w:jc w:val="right"/>
              <w:rPr>
                <w:rFonts w:cs="Arial"/>
                <w:sz w:val="15"/>
                <w:szCs w:val="15"/>
                <w:lang w:val="en-US"/>
              </w:rPr>
            </w:pPr>
            <w:r w:rsidRPr="002733BF">
              <w:rPr>
                <w:rFonts w:cs="Arial"/>
                <w:sz w:val="15"/>
                <w:szCs w:val="15"/>
                <w:lang w:val="en-US"/>
              </w:rPr>
              <w:t>1</w:t>
            </w:r>
            <w:r>
              <w:rPr>
                <w:rFonts w:cs="Arial"/>
                <w:sz w:val="15"/>
                <w:szCs w:val="15"/>
                <w:lang w:val="en-US"/>
              </w:rPr>
              <w:t>1389567</w:t>
            </w:r>
          </w:p>
        </w:tc>
        <w:tc>
          <w:tcPr>
            <w:tcW w:w="719" w:type="pct"/>
            <w:tcBorders>
              <w:top w:val="single" w:sz="4" w:space="0" w:color="auto"/>
              <w:left w:val="nil"/>
              <w:bottom w:val="nil"/>
              <w:right w:val="nil"/>
            </w:tcBorders>
            <w:shd w:val="clear" w:color="auto" w:fill="auto"/>
            <w:vAlign w:val="center"/>
          </w:tcPr>
          <w:p w14:paraId="58BD006F" w14:textId="0EAF9985" w:rsidR="00C54012" w:rsidRPr="002733BF" w:rsidRDefault="00C54012" w:rsidP="00C54012">
            <w:pPr>
              <w:jc w:val="right"/>
              <w:rPr>
                <w:rFonts w:cs="Arial"/>
                <w:sz w:val="15"/>
                <w:szCs w:val="15"/>
                <w:lang w:val="en-US"/>
              </w:rPr>
            </w:pPr>
            <w:r w:rsidRPr="002733BF">
              <w:rPr>
                <w:rFonts w:cs="Arial"/>
                <w:sz w:val="15"/>
                <w:szCs w:val="15"/>
                <w:lang w:val="en-US"/>
              </w:rPr>
              <w:t>1</w:t>
            </w:r>
            <w:r>
              <w:rPr>
                <w:rFonts w:cs="Arial"/>
                <w:sz w:val="15"/>
                <w:szCs w:val="15"/>
                <w:lang w:val="en-US"/>
              </w:rPr>
              <w:t>2188337</w:t>
            </w:r>
          </w:p>
        </w:tc>
      </w:tr>
      <w:tr w:rsidR="00C54012" w:rsidRPr="00C5455E" w14:paraId="2167C4A9" w14:textId="77777777" w:rsidTr="0088227F">
        <w:tc>
          <w:tcPr>
            <w:tcW w:w="3562" w:type="pct"/>
            <w:tcBorders>
              <w:top w:val="nil"/>
              <w:left w:val="nil"/>
              <w:bottom w:val="nil"/>
              <w:right w:val="nil"/>
            </w:tcBorders>
            <w:shd w:val="clear" w:color="auto" w:fill="auto"/>
            <w:noWrap/>
            <w:vAlign w:val="center"/>
            <w:hideMark/>
          </w:tcPr>
          <w:p w14:paraId="0CFA6D63" w14:textId="77777777" w:rsidR="00C54012" w:rsidRPr="00C54012" w:rsidRDefault="00C54012" w:rsidP="00C54012">
            <w:pPr>
              <w:ind w:left="176"/>
              <w:jc w:val="left"/>
              <w:rPr>
                <w:rFonts w:cs="Arial"/>
                <w:iCs/>
                <w:sz w:val="15"/>
                <w:szCs w:val="15"/>
                <w:lang w:val="en-US"/>
              </w:rPr>
            </w:pPr>
            <w:r w:rsidRPr="00C54012">
              <w:rPr>
                <w:rFonts w:cs="Arial"/>
                <w:iCs/>
                <w:sz w:val="15"/>
                <w:szCs w:val="15"/>
                <w:lang w:val="en-US"/>
              </w:rPr>
              <w:t>Odpočítateľné</w:t>
            </w:r>
          </w:p>
        </w:tc>
        <w:tc>
          <w:tcPr>
            <w:tcW w:w="719" w:type="pct"/>
            <w:tcBorders>
              <w:top w:val="nil"/>
              <w:left w:val="nil"/>
              <w:bottom w:val="nil"/>
              <w:right w:val="nil"/>
            </w:tcBorders>
            <w:shd w:val="clear" w:color="auto" w:fill="auto"/>
            <w:vAlign w:val="center"/>
            <w:hideMark/>
          </w:tcPr>
          <w:p w14:paraId="7E43268F" w14:textId="5925B3C9" w:rsidR="00C54012" w:rsidRPr="00C54012" w:rsidRDefault="00C54012" w:rsidP="00C54012">
            <w:pPr>
              <w:jc w:val="right"/>
              <w:rPr>
                <w:rFonts w:cs="Arial"/>
                <w:iCs/>
                <w:sz w:val="15"/>
                <w:szCs w:val="15"/>
                <w:lang w:val="en-US"/>
              </w:rPr>
            </w:pPr>
            <w:r w:rsidRPr="00C54012">
              <w:rPr>
                <w:rFonts w:cs="Arial"/>
                <w:iCs/>
                <w:sz w:val="15"/>
                <w:szCs w:val="15"/>
                <w:lang w:val="en-US"/>
              </w:rPr>
              <w:t xml:space="preserve">2744290 </w:t>
            </w:r>
          </w:p>
        </w:tc>
        <w:tc>
          <w:tcPr>
            <w:tcW w:w="719" w:type="pct"/>
            <w:tcBorders>
              <w:top w:val="nil"/>
              <w:left w:val="nil"/>
              <w:bottom w:val="nil"/>
              <w:right w:val="nil"/>
            </w:tcBorders>
            <w:shd w:val="clear" w:color="auto" w:fill="auto"/>
            <w:vAlign w:val="center"/>
          </w:tcPr>
          <w:p w14:paraId="712B339B" w14:textId="2280473F" w:rsidR="00C54012" w:rsidRPr="00C54012" w:rsidRDefault="00C54012" w:rsidP="00C54012">
            <w:pPr>
              <w:jc w:val="right"/>
              <w:rPr>
                <w:rFonts w:cs="Arial"/>
                <w:iCs/>
                <w:sz w:val="15"/>
                <w:szCs w:val="15"/>
                <w:lang w:val="en-US"/>
              </w:rPr>
            </w:pPr>
            <w:r w:rsidRPr="00C54012">
              <w:rPr>
                <w:rFonts w:cs="Arial"/>
                <w:iCs/>
                <w:sz w:val="15"/>
                <w:szCs w:val="15"/>
                <w:lang w:val="en-US"/>
              </w:rPr>
              <w:t xml:space="preserve">-1960939 </w:t>
            </w:r>
          </w:p>
        </w:tc>
      </w:tr>
      <w:tr w:rsidR="00C54012" w:rsidRPr="00C5455E" w14:paraId="7874A558" w14:textId="77777777" w:rsidTr="0088227F">
        <w:tc>
          <w:tcPr>
            <w:tcW w:w="3562" w:type="pct"/>
            <w:tcBorders>
              <w:top w:val="nil"/>
              <w:left w:val="nil"/>
              <w:bottom w:val="nil"/>
              <w:right w:val="nil"/>
            </w:tcBorders>
            <w:shd w:val="clear" w:color="auto" w:fill="auto"/>
            <w:noWrap/>
            <w:vAlign w:val="center"/>
            <w:hideMark/>
          </w:tcPr>
          <w:p w14:paraId="24F04AE8" w14:textId="77777777" w:rsidR="00C54012" w:rsidRPr="00C54012" w:rsidRDefault="00C54012" w:rsidP="00C54012">
            <w:pPr>
              <w:ind w:left="176"/>
              <w:jc w:val="left"/>
              <w:rPr>
                <w:rFonts w:cs="Arial"/>
                <w:iCs/>
                <w:sz w:val="15"/>
                <w:szCs w:val="15"/>
                <w:lang w:val="en-US"/>
              </w:rPr>
            </w:pPr>
            <w:r w:rsidRPr="00C54012">
              <w:rPr>
                <w:rFonts w:cs="Arial"/>
                <w:iCs/>
                <w:sz w:val="15"/>
                <w:szCs w:val="15"/>
                <w:lang w:val="en-US"/>
              </w:rPr>
              <w:t xml:space="preserve">zdaniteľné </w:t>
            </w:r>
          </w:p>
        </w:tc>
        <w:tc>
          <w:tcPr>
            <w:tcW w:w="719" w:type="pct"/>
            <w:tcBorders>
              <w:top w:val="nil"/>
              <w:left w:val="nil"/>
              <w:bottom w:val="nil"/>
              <w:right w:val="nil"/>
            </w:tcBorders>
            <w:shd w:val="clear" w:color="auto" w:fill="auto"/>
            <w:vAlign w:val="center"/>
            <w:hideMark/>
          </w:tcPr>
          <w:p w14:paraId="31767302" w14:textId="77777777" w:rsidR="00C54012" w:rsidRPr="00C54012" w:rsidRDefault="00C54012" w:rsidP="00C54012">
            <w:pPr>
              <w:jc w:val="right"/>
              <w:rPr>
                <w:rFonts w:cs="Arial"/>
                <w:iCs/>
                <w:sz w:val="15"/>
                <w:szCs w:val="15"/>
                <w:lang w:val="en-US"/>
              </w:rPr>
            </w:pPr>
            <w:r w:rsidRPr="00C54012">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14:paraId="2826ED91" w14:textId="00F3D0B4" w:rsidR="00C54012" w:rsidRPr="00C54012" w:rsidRDefault="00C54012" w:rsidP="00C54012">
            <w:pPr>
              <w:jc w:val="right"/>
              <w:rPr>
                <w:rFonts w:cs="Arial"/>
                <w:iCs/>
                <w:sz w:val="15"/>
                <w:szCs w:val="15"/>
                <w:lang w:val="en-US"/>
              </w:rPr>
            </w:pPr>
            <w:r w:rsidRPr="00C54012">
              <w:rPr>
                <w:rFonts w:cs="Arial"/>
                <w:iCs/>
                <w:sz w:val="15"/>
                <w:szCs w:val="15"/>
                <w:lang w:val="en-US"/>
              </w:rPr>
              <w:t xml:space="preserve">- </w:t>
            </w:r>
          </w:p>
        </w:tc>
      </w:tr>
      <w:tr w:rsidR="00C54012" w:rsidRPr="00C5455E" w14:paraId="57B0CA22" w14:textId="77777777" w:rsidTr="0088227F">
        <w:tc>
          <w:tcPr>
            <w:tcW w:w="3562" w:type="pct"/>
            <w:tcBorders>
              <w:top w:val="nil"/>
              <w:left w:val="nil"/>
              <w:bottom w:val="nil"/>
              <w:right w:val="nil"/>
            </w:tcBorders>
            <w:shd w:val="clear" w:color="auto" w:fill="auto"/>
            <w:noWrap/>
            <w:vAlign w:val="center"/>
            <w:hideMark/>
          </w:tcPr>
          <w:p w14:paraId="2DF820B9" w14:textId="77777777" w:rsidR="00C54012" w:rsidRPr="00C54012" w:rsidRDefault="00C54012" w:rsidP="00C54012">
            <w:pPr>
              <w:ind w:left="176" w:hanging="176"/>
              <w:jc w:val="left"/>
              <w:rPr>
                <w:rFonts w:cs="Arial"/>
                <w:sz w:val="15"/>
                <w:szCs w:val="15"/>
                <w:lang w:val="en-US"/>
              </w:rPr>
            </w:pPr>
            <w:r w:rsidRPr="00C54012">
              <w:rPr>
                <w:rFonts w:cs="Arial"/>
                <w:sz w:val="15"/>
                <w:szCs w:val="15"/>
                <w:lang w:val="en-US"/>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230C2782" w14:textId="77777777" w:rsidR="00C54012" w:rsidRPr="00C54012" w:rsidRDefault="00C54012" w:rsidP="00C54012">
            <w:pPr>
              <w:jc w:val="right"/>
              <w:rPr>
                <w:rFonts w:cs="Arial"/>
                <w:sz w:val="15"/>
                <w:szCs w:val="15"/>
                <w:lang w:val="en-US"/>
              </w:rPr>
            </w:pPr>
            <w:r w:rsidRPr="00C54012">
              <w:rPr>
                <w:rFonts w:cs="Arial"/>
                <w:sz w:val="15"/>
                <w:szCs w:val="15"/>
                <w:lang w:val="en-US"/>
              </w:rPr>
              <w:t xml:space="preserve">- </w:t>
            </w:r>
          </w:p>
        </w:tc>
        <w:tc>
          <w:tcPr>
            <w:tcW w:w="719" w:type="pct"/>
            <w:tcBorders>
              <w:top w:val="nil"/>
              <w:left w:val="nil"/>
              <w:bottom w:val="nil"/>
              <w:right w:val="nil"/>
            </w:tcBorders>
            <w:shd w:val="clear" w:color="auto" w:fill="auto"/>
            <w:vAlign w:val="center"/>
          </w:tcPr>
          <w:p w14:paraId="245478F3" w14:textId="4A5C0690" w:rsidR="00C54012" w:rsidRPr="00C54012" w:rsidRDefault="00C54012" w:rsidP="00C54012">
            <w:pPr>
              <w:jc w:val="right"/>
              <w:rPr>
                <w:rFonts w:cs="Arial"/>
                <w:sz w:val="15"/>
                <w:szCs w:val="15"/>
                <w:lang w:val="en-US"/>
              </w:rPr>
            </w:pPr>
            <w:r w:rsidRPr="00C54012">
              <w:rPr>
                <w:rFonts w:cs="Arial"/>
                <w:sz w:val="15"/>
                <w:szCs w:val="15"/>
                <w:lang w:val="en-US"/>
              </w:rPr>
              <w:t xml:space="preserve">- </w:t>
            </w:r>
          </w:p>
        </w:tc>
      </w:tr>
      <w:tr w:rsidR="00C54012" w:rsidRPr="00C5455E" w14:paraId="0C3E2CA2" w14:textId="77777777" w:rsidTr="0088227F">
        <w:tc>
          <w:tcPr>
            <w:tcW w:w="3562" w:type="pct"/>
            <w:tcBorders>
              <w:top w:val="nil"/>
              <w:left w:val="nil"/>
              <w:bottom w:val="nil"/>
              <w:right w:val="nil"/>
            </w:tcBorders>
            <w:shd w:val="clear" w:color="auto" w:fill="auto"/>
            <w:noWrap/>
            <w:vAlign w:val="center"/>
            <w:hideMark/>
          </w:tcPr>
          <w:p w14:paraId="34475B9C" w14:textId="77777777" w:rsidR="00C54012" w:rsidRPr="00C54012" w:rsidRDefault="00C54012" w:rsidP="00C54012">
            <w:pPr>
              <w:ind w:left="176"/>
              <w:jc w:val="left"/>
              <w:rPr>
                <w:rFonts w:cs="Arial"/>
                <w:iCs/>
                <w:sz w:val="15"/>
                <w:szCs w:val="15"/>
                <w:lang w:val="en-US"/>
              </w:rPr>
            </w:pPr>
            <w:r w:rsidRPr="00C54012">
              <w:rPr>
                <w:rFonts w:cs="Arial"/>
                <w:iCs/>
                <w:sz w:val="15"/>
                <w:szCs w:val="15"/>
                <w:lang w:val="en-US"/>
              </w:rPr>
              <w:t>Odpočítateľné</w:t>
            </w:r>
          </w:p>
        </w:tc>
        <w:tc>
          <w:tcPr>
            <w:tcW w:w="719" w:type="pct"/>
            <w:tcBorders>
              <w:top w:val="nil"/>
              <w:left w:val="nil"/>
              <w:bottom w:val="nil"/>
              <w:right w:val="nil"/>
            </w:tcBorders>
            <w:shd w:val="clear" w:color="auto" w:fill="auto"/>
            <w:vAlign w:val="center"/>
            <w:hideMark/>
          </w:tcPr>
          <w:p w14:paraId="309240AC" w14:textId="77777777" w:rsidR="00C54012" w:rsidRPr="00C54012" w:rsidRDefault="00C54012" w:rsidP="00C54012">
            <w:pPr>
              <w:jc w:val="right"/>
              <w:rPr>
                <w:rFonts w:cs="Arial"/>
                <w:iCs/>
                <w:sz w:val="15"/>
                <w:szCs w:val="15"/>
                <w:lang w:val="en-US"/>
              </w:rPr>
            </w:pPr>
            <w:r w:rsidRPr="00C54012">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14:paraId="75C7C785" w14:textId="5D4A105A" w:rsidR="00C54012" w:rsidRPr="00C54012" w:rsidRDefault="00C54012" w:rsidP="00C54012">
            <w:pPr>
              <w:jc w:val="right"/>
              <w:rPr>
                <w:rFonts w:cs="Arial"/>
                <w:iCs/>
                <w:sz w:val="15"/>
                <w:szCs w:val="15"/>
                <w:lang w:val="en-US"/>
              </w:rPr>
            </w:pPr>
            <w:r w:rsidRPr="00C54012">
              <w:rPr>
                <w:rFonts w:cs="Arial"/>
                <w:iCs/>
                <w:sz w:val="15"/>
                <w:szCs w:val="15"/>
                <w:lang w:val="en-US"/>
              </w:rPr>
              <w:t xml:space="preserve">- </w:t>
            </w:r>
          </w:p>
        </w:tc>
      </w:tr>
      <w:tr w:rsidR="00C54012" w:rsidRPr="00C5455E" w14:paraId="22A16404" w14:textId="77777777" w:rsidTr="0088227F">
        <w:tc>
          <w:tcPr>
            <w:tcW w:w="3562" w:type="pct"/>
            <w:tcBorders>
              <w:top w:val="nil"/>
              <w:left w:val="nil"/>
              <w:bottom w:val="nil"/>
              <w:right w:val="nil"/>
            </w:tcBorders>
            <w:shd w:val="clear" w:color="auto" w:fill="auto"/>
            <w:noWrap/>
            <w:vAlign w:val="center"/>
            <w:hideMark/>
          </w:tcPr>
          <w:p w14:paraId="48430B4F" w14:textId="77777777" w:rsidR="00C54012" w:rsidRPr="00C54012" w:rsidRDefault="00C54012" w:rsidP="00C54012">
            <w:pPr>
              <w:ind w:left="176"/>
              <w:jc w:val="left"/>
              <w:rPr>
                <w:rFonts w:cs="Arial"/>
                <w:iCs/>
                <w:sz w:val="15"/>
                <w:szCs w:val="15"/>
                <w:lang w:val="en-US"/>
              </w:rPr>
            </w:pPr>
            <w:r w:rsidRPr="00C54012">
              <w:rPr>
                <w:rFonts w:cs="Arial"/>
                <w:iCs/>
                <w:sz w:val="15"/>
                <w:szCs w:val="15"/>
                <w:lang w:val="en-US"/>
              </w:rPr>
              <w:t xml:space="preserve">zdaniteľné </w:t>
            </w:r>
          </w:p>
        </w:tc>
        <w:tc>
          <w:tcPr>
            <w:tcW w:w="719" w:type="pct"/>
            <w:tcBorders>
              <w:top w:val="nil"/>
              <w:left w:val="nil"/>
              <w:bottom w:val="nil"/>
              <w:right w:val="nil"/>
            </w:tcBorders>
            <w:shd w:val="clear" w:color="auto" w:fill="auto"/>
            <w:vAlign w:val="center"/>
            <w:hideMark/>
          </w:tcPr>
          <w:p w14:paraId="4F15A1FA" w14:textId="77777777" w:rsidR="00C54012" w:rsidRPr="00C54012" w:rsidRDefault="00C54012" w:rsidP="00C54012">
            <w:pPr>
              <w:jc w:val="right"/>
              <w:rPr>
                <w:rFonts w:cs="Arial"/>
                <w:iCs/>
                <w:sz w:val="15"/>
                <w:szCs w:val="15"/>
                <w:lang w:val="en-US"/>
              </w:rPr>
            </w:pPr>
            <w:r w:rsidRPr="00C54012">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14:paraId="0BF3CA37" w14:textId="397B86CC" w:rsidR="00C54012" w:rsidRPr="00C54012" w:rsidRDefault="00C54012" w:rsidP="00C54012">
            <w:pPr>
              <w:jc w:val="right"/>
              <w:rPr>
                <w:rFonts w:cs="Arial"/>
                <w:iCs/>
                <w:sz w:val="15"/>
                <w:szCs w:val="15"/>
                <w:lang w:val="en-US"/>
              </w:rPr>
            </w:pPr>
            <w:r w:rsidRPr="00C54012">
              <w:rPr>
                <w:rFonts w:cs="Arial"/>
                <w:iCs/>
                <w:sz w:val="15"/>
                <w:szCs w:val="15"/>
                <w:lang w:val="en-US"/>
              </w:rPr>
              <w:t xml:space="preserve">- </w:t>
            </w:r>
          </w:p>
        </w:tc>
      </w:tr>
      <w:tr w:rsidR="00C54012" w:rsidRPr="00C5455E" w14:paraId="289770C4" w14:textId="77777777" w:rsidTr="0088227F">
        <w:tc>
          <w:tcPr>
            <w:tcW w:w="3562" w:type="pct"/>
            <w:tcBorders>
              <w:top w:val="nil"/>
              <w:left w:val="nil"/>
              <w:bottom w:val="nil"/>
              <w:right w:val="nil"/>
            </w:tcBorders>
            <w:shd w:val="clear" w:color="auto" w:fill="auto"/>
            <w:noWrap/>
            <w:vAlign w:val="center"/>
            <w:hideMark/>
          </w:tcPr>
          <w:p w14:paraId="2486C499" w14:textId="77777777" w:rsidR="00C54012" w:rsidRPr="00C54012" w:rsidRDefault="00C54012" w:rsidP="00C54012">
            <w:pPr>
              <w:ind w:left="176" w:hanging="176"/>
              <w:jc w:val="left"/>
              <w:rPr>
                <w:rFonts w:cs="Arial"/>
                <w:sz w:val="15"/>
                <w:szCs w:val="15"/>
                <w:lang w:val="en-US"/>
              </w:rPr>
            </w:pPr>
            <w:r w:rsidRPr="00C54012">
              <w:rPr>
                <w:rFonts w:cs="Arial"/>
                <w:sz w:val="15"/>
                <w:szCs w:val="15"/>
                <w:lang w:val="en-US"/>
              </w:rPr>
              <w:t>Možnosť umorovať daňovú stratu v budúcnosti</w:t>
            </w:r>
          </w:p>
        </w:tc>
        <w:tc>
          <w:tcPr>
            <w:tcW w:w="719" w:type="pct"/>
            <w:tcBorders>
              <w:top w:val="nil"/>
              <w:left w:val="nil"/>
              <w:bottom w:val="nil"/>
              <w:right w:val="nil"/>
            </w:tcBorders>
            <w:shd w:val="clear" w:color="auto" w:fill="auto"/>
            <w:vAlign w:val="center"/>
            <w:hideMark/>
          </w:tcPr>
          <w:p w14:paraId="6130DE92" w14:textId="77777777" w:rsidR="00C54012" w:rsidRPr="00C54012" w:rsidRDefault="00C54012" w:rsidP="00C54012">
            <w:pPr>
              <w:jc w:val="right"/>
              <w:rPr>
                <w:rFonts w:cs="Arial"/>
                <w:sz w:val="15"/>
                <w:szCs w:val="15"/>
                <w:lang w:val="en-US"/>
              </w:rPr>
            </w:pPr>
            <w:r w:rsidRPr="00C54012">
              <w:rPr>
                <w:rFonts w:cs="Arial"/>
                <w:sz w:val="15"/>
                <w:szCs w:val="15"/>
                <w:lang w:val="en-US"/>
              </w:rPr>
              <w:t xml:space="preserve">- </w:t>
            </w:r>
          </w:p>
        </w:tc>
        <w:tc>
          <w:tcPr>
            <w:tcW w:w="719" w:type="pct"/>
            <w:tcBorders>
              <w:top w:val="nil"/>
              <w:left w:val="nil"/>
              <w:bottom w:val="nil"/>
              <w:right w:val="nil"/>
            </w:tcBorders>
            <w:shd w:val="clear" w:color="auto" w:fill="auto"/>
            <w:vAlign w:val="center"/>
          </w:tcPr>
          <w:p w14:paraId="2AD781B3" w14:textId="369E7529" w:rsidR="00C54012" w:rsidRPr="00C54012" w:rsidRDefault="00C54012" w:rsidP="00C54012">
            <w:pPr>
              <w:jc w:val="right"/>
              <w:rPr>
                <w:rFonts w:cs="Arial"/>
                <w:sz w:val="15"/>
                <w:szCs w:val="15"/>
                <w:lang w:val="en-US"/>
              </w:rPr>
            </w:pPr>
            <w:r w:rsidRPr="00C54012">
              <w:rPr>
                <w:rFonts w:cs="Arial"/>
                <w:sz w:val="15"/>
                <w:szCs w:val="15"/>
                <w:lang w:val="en-US"/>
              </w:rPr>
              <w:t xml:space="preserve">- </w:t>
            </w:r>
          </w:p>
        </w:tc>
      </w:tr>
      <w:tr w:rsidR="00C54012" w:rsidRPr="00C5455E" w14:paraId="0ACA5A68" w14:textId="77777777" w:rsidTr="0088227F">
        <w:tc>
          <w:tcPr>
            <w:tcW w:w="3562" w:type="pct"/>
            <w:tcBorders>
              <w:top w:val="nil"/>
              <w:left w:val="nil"/>
              <w:bottom w:val="nil"/>
              <w:right w:val="nil"/>
            </w:tcBorders>
            <w:shd w:val="clear" w:color="auto" w:fill="auto"/>
            <w:noWrap/>
            <w:vAlign w:val="center"/>
            <w:hideMark/>
          </w:tcPr>
          <w:p w14:paraId="54CDE6A5" w14:textId="77777777" w:rsidR="00C54012" w:rsidRPr="00C54012" w:rsidRDefault="00C54012" w:rsidP="00C54012">
            <w:pPr>
              <w:ind w:left="176" w:hanging="176"/>
              <w:jc w:val="left"/>
              <w:rPr>
                <w:rFonts w:cs="Arial"/>
                <w:sz w:val="15"/>
                <w:szCs w:val="15"/>
                <w:lang w:val="en-US"/>
              </w:rPr>
            </w:pPr>
            <w:r w:rsidRPr="00C54012">
              <w:rPr>
                <w:rFonts w:cs="Arial"/>
                <w:sz w:val="15"/>
                <w:szCs w:val="15"/>
                <w:lang w:val="en-US"/>
              </w:rPr>
              <w:t>Možnosť previesť nevyužité daňové odpočty</w:t>
            </w:r>
          </w:p>
        </w:tc>
        <w:tc>
          <w:tcPr>
            <w:tcW w:w="719" w:type="pct"/>
            <w:tcBorders>
              <w:top w:val="nil"/>
              <w:left w:val="nil"/>
              <w:bottom w:val="nil"/>
              <w:right w:val="nil"/>
            </w:tcBorders>
            <w:shd w:val="clear" w:color="auto" w:fill="auto"/>
            <w:vAlign w:val="center"/>
            <w:hideMark/>
          </w:tcPr>
          <w:p w14:paraId="7A1620CE" w14:textId="77777777" w:rsidR="00C54012" w:rsidRPr="00C54012" w:rsidRDefault="00C54012" w:rsidP="00C54012">
            <w:pPr>
              <w:jc w:val="right"/>
              <w:rPr>
                <w:rFonts w:cs="Arial"/>
                <w:sz w:val="15"/>
                <w:szCs w:val="15"/>
                <w:lang w:val="en-US"/>
              </w:rPr>
            </w:pPr>
            <w:r w:rsidRPr="00C54012">
              <w:rPr>
                <w:rFonts w:cs="Arial"/>
                <w:sz w:val="15"/>
                <w:szCs w:val="15"/>
                <w:lang w:val="en-US"/>
              </w:rPr>
              <w:t xml:space="preserve">- </w:t>
            </w:r>
          </w:p>
        </w:tc>
        <w:tc>
          <w:tcPr>
            <w:tcW w:w="719" w:type="pct"/>
            <w:tcBorders>
              <w:top w:val="nil"/>
              <w:left w:val="nil"/>
              <w:bottom w:val="nil"/>
              <w:right w:val="nil"/>
            </w:tcBorders>
            <w:shd w:val="clear" w:color="auto" w:fill="auto"/>
            <w:vAlign w:val="center"/>
          </w:tcPr>
          <w:p w14:paraId="3DF56903" w14:textId="6CEFDC92" w:rsidR="00C54012" w:rsidRPr="00C54012" w:rsidRDefault="00C54012" w:rsidP="00C54012">
            <w:pPr>
              <w:jc w:val="right"/>
              <w:rPr>
                <w:rFonts w:cs="Arial"/>
                <w:sz w:val="15"/>
                <w:szCs w:val="15"/>
                <w:lang w:val="en-US"/>
              </w:rPr>
            </w:pPr>
            <w:r w:rsidRPr="00C54012">
              <w:rPr>
                <w:rFonts w:cs="Arial"/>
                <w:sz w:val="15"/>
                <w:szCs w:val="15"/>
                <w:lang w:val="en-US"/>
              </w:rPr>
              <w:t xml:space="preserve">- </w:t>
            </w:r>
          </w:p>
        </w:tc>
      </w:tr>
      <w:tr w:rsidR="00C54012" w:rsidRPr="00C5455E" w14:paraId="46E9EA23" w14:textId="77777777" w:rsidTr="0088227F">
        <w:tc>
          <w:tcPr>
            <w:tcW w:w="3562" w:type="pct"/>
            <w:tcBorders>
              <w:top w:val="nil"/>
              <w:left w:val="nil"/>
              <w:bottom w:val="nil"/>
              <w:right w:val="nil"/>
            </w:tcBorders>
            <w:shd w:val="clear" w:color="auto" w:fill="auto"/>
            <w:noWrap/>
            <w:vAlign w:val="center"/>
            <w:hideMark/>
          </w:tcPr>
          <w:p w14:paraId="0FFAF1BF" w14:textId="77777777" w:rsidR="00C54012" w:rsidRPr="00C54012" w:rsidRDefault="00C54012" w:rsidP="00C54012">
            <w:pPr>
              <w:ind w:left="176" w:hanging="176"/>
              <w:jc w:val="left"/>
              <w:rPr>
                <w:rFonts w:cs="Arial"/>
                <w:sz w:val="15"/>
                <w:szCs w:val="15"/>
                <w:lang w:val="en-US"/>
              </w:rPr>
            </w:pPr>
            <w:r w:rsidRPr="00C54012">
              <w:rPr>
                <w:rFonts w:cs="Arial"/>
                <w:sz w:val="15"/>
                <w:szCs w:val="15"/>
                <w:lang w:val="en-US"/>
              </w:rPr>
              <w:t>Sadzba dane z príjmov (v %)</w:t>
            </w:r>
          </w:p>
        </w:tc>
        <w:tc>
          <w:tcPr>
            <w:tcW w:w="719" w:type="pct"/>
            <w:tcBorders>
              <w:top w:val="nil"/>
              <w:left w:val="nil"/>
              <w:bottom w:val="nil"/>
              <w:right w:val="nil"/>
            </w:tcBorders>
            <w:shd w:val="clear" w:color="auto" w:fill="auto"/>
            <w:vAlign w:val="center"/>
            <w:hideMark/>
          </w:tcPr>
          <w:p w14:paraId="2918D513" w14:textId="77777777" w:rsidR="00C54012" w:rsidRPr="00C54012" w:rsidRDefault="00C54012" w:rsidP="00C54012">
            <w:pPr>
              <w:jc w:val="right"/>
              <w:rPr>
                <w:rFonts w:cs="Arial"/>
                <w:sz w:val="15"/>
                <w:szCs w:val="15"/>
                <w:lang w:val="en-US"/>
              </w:rPr>
            </w:pPr>
            <w:r w:rsidRPr="00C54012">
              <w:rPr>
                <w:rFonts w:cs="Arial"/>
                <w:sz w:val="15"/>
                <w:szCs w:val="15"/>
                <w:lang w:val="en-US"/>
              </w:rPr>
              <w:t>24</w:t>
            </w:r>
          </w:p>
        </w:tc>
        <w:tc>
          <w:tcPr>
            <w:tcW w:w="719" w:type="pct"/>
            <w:tcBorders>
              <w:top w:val="nil"/>
              <w:left w:val="nil"/>
              <w:bottom w:val="nil"/>
              <w:right w:val="nil"/>
            </w:tcBorders>
            <w:shd w:val="clear" w:color="auto" w:fill="auto"/>
            <w:vAlign w:val="center"/>
          </w:tcPr>
          <w:p w14:paraId="38B30595" w14:textId="6216413D" w:rsidR="00C54012" w:rsidRPr="00C54012" w:rsidRDefault="00C54012" w:rsidP="00C54012">
            <w:pPr>
              <w:jc w:val="right"/>
              <w:rPr>
                <w:rFonts w:cs="Arial"/>
                <w:sz w:val="15"/>
                <w:szCs w:val="15"/>
                <w:lang w:val="en-US"/>
              </w:rPr>
            </w:pPr>
            <w:r w:rsidRPr="00C54012">
              <w:rPr>
                <w:rFonts w:cs="Arial"/>
                <w:sz w:val="15"/>
                <w:szCs w:val="15"/>
                <w:lang w:val="en-US"/>
              </w:rPr>
              <w:t>24</w:t>
            </w:r>
          </w:p>
        </w:tc>
      </w:tr>
      <w:tr w:rsidR="00C54012" w:rsidRPr="00C5455E" w14:paraId="13495E97" w14:textId="77777777" w:rsidTr="0088227F">
        <w:tc>
          <w:tcPr>
            <w:tcW w:w="3562" w:type="pct"/>
            <w:tcBorders>
              <w:top w:val="nil"/>
              <w:left w:val="nil"/>
              <w:bottom w:val="nil"/>
              <w:right w:val="nil"/>
            </w:tcBorders>
            <w:shd w:val="clear" w:color="auto" w:fill="auto"/>
            <w:noWrap/>
            <w:vAlign w:val="center"/>
            <w:hideMark/>
          </w:tcPr>
          <w:p w14:paraId="16C825B9" w14:textId="77777777" w:rsidR="00C54012" w:rsidRPr="00C54012" w:rsidRDefault="00C54012" w:rsidP="00C54012">
            <w:pPr>
              <w:ind w:left="176" w:hanging="176"/>
              <w:jc w:val="left"/>
              <w:rPr>
                <w:rFonts w:cs="Arial"/>
                <w:sz w:val="15"/>
                <w:szCs w:val="15"/>
                <w:lang w:val="en-US"/>
              </w:rPr>
            </w:pPr>
            <w:r w:rsidRPr="00C54012">
              <w:rPr>
                <w:rFonts w:cs="Arial"/>
                <w:sz w:val="15"/>
                <w:szCs w:val="15"/>
                <w:lang w:val="en-US"/>
              </w:rPr>
              <w:t>Odložená daňová pohľadávka</w:t>
            </w:r>
          </w:p>
        </w:tc>
        <w:tc>
          <w:tcPr>
            <w:tcW w:w="719" w:type="pct"/>
            <w:tcBorders>
              <w:top w:val="nil"/>
              <w:left w:val="nil"/>
              <w:bottom w:val="nil"/>
              <w:right w:val="nil"/>
            </w:tcBorders>
            <w:shd w:val="clear" w:color="auto" w:fill="auto"/>
            <w:vAlign w:val="center"/>
            <w:hideMark/>
          </w:tcPr>
          <w:p w14:paraId="175BD7FE" w14:textId="7069DE2B" w:rsidR="00C54012" w:rsidRPr="00C54012" w:rsidRDefault="00C54012" w:rsidP="00C54012">
            <w:pPr>
              <w:jc w:val="right"/>
              <w:rPr>
                <w:rFonts w:cs="Arial"/>
                <w:b/>
                <w:sz w:val="15"/>
                <w:szCs w:val="15"/>
                <w:lang w:val="en-US"/>
              </w:rPr>
            </w:pPr>
            <w:r w:rsidRPr="00C54012">
              <w:rPr>
                <w:rFonts w:cs="Arial"/>
                <w:b/>
                <w:sz w:val="15"/>
                <w:szCs w:val="15"/>
                <w:lang w:val="en-US"/>
              </w:rPr>
              <w:t>-658630</w:t>
            </w:r>
          </w:p>
        </w:tc>
        <w:tc>
          <w:tcPr>
            <w:tcW w:w="719" w:type="pct"/>
            <w:tcBorders>
              <w:top w:val="nil"/>
              <w:left w:val="nil"/>
              <w:bottom w:val="nil"/>
              <w:right w:val="nil"/>
            </w:tcBorders>
            <w:shd w:val="clear" w:color="auto" w:fill="auto"/>
            <w:vAlign w:val="center"/>
          </w:tcPr>
          <w:p w14:paraId="3979DE13" w14:textId="2A3092C3" w:rsidR="00C54012" w:rsidRPr="00C54012" w:rsidRDefault="00C54012" w:rsidP="00C54012">
            <w:pPr>
              <w:jc w:val="right"/>
              <w:rPr>
                <w:rFonts w:cs="Arial"/>
                <w:b/>
                <w:sz w:val="15"/>
                <w:szCs w:val="15"/>
                <w:lang w:val="en-US"/>
              </w:rPr>
            </w:pPr>
            <w:r w:rsidRPr="00C54012">
              <w:rPr>
                <w:rFonts w:cs="Arial"/>
                <w:b/>
                <w:sz w:val="15"/>
                <w:szCs w:val="15"/>
                <w:lang w:val="en-US"/>
              </w:rPr>
              <w:t>470625</w:t>
            </w:r>
          </w:p>
        </w:tc>
      </w:tr>
      <w:tr w:rsidR="00C54012" w:rsidRPr="00C5455E" w14:paraId="2DABDE19" w14:textId="77777777" w:rsidTr="0088227F">
        <w:tc>
          <w:tcPr>
            <w:tcW w:w="3562" w:type="pct"/>
            <w:tcBorders>
              <w:top w:val="nil"/>
              <w:left w:val="nil"/>
              <w:bottom w:val="nil"/>
              <w:right w:val="nil"/>
            </w:tcBorders>
            <w:shd w:val="clear" w:color="auto" w:fill="auto"/>
            <w:noWrap/>
            <w:vAlign w:val="center"/>
            <w:hideMark/>
          </w:tcPr>
          <w:p w14:paraId="00BE789D" w14:textId="77777777" w:rsidR="00C54012" w:rsidRPr="00C54012" w:rsidRDefault="00C54012" w:rsidP="00C54012">
            <w:pPr>
              <w:ind w:left="176" w:hanging="176"/>
              <w:jc w:val="left"/>
              <w:rPr>
                <w:rFonts w:cs="Arial"/>
                <w:sz w:val="15"/>
                <w:szCs w:val="15"/>
                <w:lang w:val="en-US"/>
              </w:rPr>
            </w:pPr>
            <w:r w:rsidRPr="00C54012">
              <w:rPr>
                <w:rFonts w:cs="Arial"/>
                <w:sz w:val="15"/>
                <w:szCs w:val="15"/>
                <w:lang w:val="en-US"/>
              </w:rPr>
              <w:t>Uplatnená daňová pohľadávka:</w:t>
            </w:r>
          </w:p>
        </w:tc>
        <w:tc>
          <w:tcPr>
            <w:tcW w:w="719" w:type="pct"/>
            <w:tcBorders>
              <w:top w:val="nil"/>
              <w:left w:val="nil"/>
              <w:bottom w:val="nil"/>
              <w:right w:val="nil"/>
            </w:tcBorders>
            <w:shd w:val="clear" w:color="auto" w:fill="auto"/>
            <w:vAlign w:val="center"/>
            <w:hideMark/>
          </w:tcPr>
          <w:p w14:paraId="2625C387" w14:textId="24494D9E" w:rsidR="00C54012" w:rsidRPr="00C54012" w:rsidRDefault="00C54012" w:rsidP="00C54012">
            <w:pPr>
              <w:jc w:val="right"/>
              <w:rPr>
                <w:rFonts w:cs="Arial"/>
                <w:sz w:val="15"/>
                <w:szCs w:val="15"/>
                <w:lang w:val="en-US"/>
              </w:rPr>
            </w:pPr>
            <w:r w:rsidRPr="00C54012">
              <w:rPr>
                <w:rFonts w:cs="Arial"/>
                <w:sz w:val="15"/>
                <w:szCs w:val="15"/>
                <w:lang w:val="en-US"/>
              </w:rPr>
              <w:t xml:space="preserve">-658630 </w:t>
            </w:r>
          </w:p>
        </w:tc>
        <w:tc>
          <w:tcPr>
            <w:tcW w:w="719" w:type="pct"/>
            <w:tcBorders>
              <w:top w:val="nil"/>
              <w:left w:val="nil"/>
              <w:bottom w:val="nil"/>
              <w:right w:val="nil"/>
            </w:tcBorders>
            <w:shd w:val="clear" w:color="auto" w:fill="auto"/>
            <w:vAlign w:val="center"/>
          </w:tcPr>
          <w:p w14:paraId="11CAD722" w14:textId="4F16E0D1" w:rsidR="00C54012" w:rsidRPr="00C54012" w:rsidRDefault="00C54012" w:rsidP="00C54012">
            <w:pPr>
              <w:jc w:val="right"/>
              <w:rPr>
                <w:rFonts w:cs="Arial"/>
                <w:sz w:val="15"/>
                <w:szCs w:val="15"/>
                <w:lang w:val="en-US"/>
              </w:rPr>
            </w:pPr>
            <w:r w:rsidRPr="00C54012">
              <w:rPr>
                <w:rFonts w:cs="Arial"/>
                <w:sz w:val="15"/>
                <w:szCs w:val="15"/>
                <w:lang w:val="en-US"/>
              </w:rPr>
              <w:t xml:space="preserve">470625 </w:t>
            </w:r>
          </w:p>
        </w:tc>
      </w:tr>
      <w:tr w:rsidR="00C54012" w:rsidRPr="00C5455E" w14:paraId="33DA7B39" w14:textId="77777777" w:rsidTr="0088227F">
        <w:tc>
          <w:tcPr>
            <w:tcW w:w="3562" w:type="pct"/>
            <w:tcBorders>
              <w:top w:val="nil"/>
              <w:left w:val="nil"/>
              <w:bottom w:val="nil"/>
              <w:right w:val="nil"/>
            </w:tcBorders>
            <w:shd w:val="clear" w:color="auto" w:fill="auto"/>
            <w:noWrap/>
            <w:vAlign w:val="center"/>
            <w:hideMark/>
          </w:tcPr>
          <w:p w14:paraId="357443C1" w14:textId="77777777" w:rsidR="00C54012" w:rsidRPr="00C54012" w:rsidRDefault="00C54012" w:rsidP="00C54012">
            <w:pPr>
              <w:ind w:left="176"/>
              <w:jc w:val="left"/>
              <w:rPr>
                <w:rFonts w:cs="Arial"/>
                <w:iCs/>
                <w:sz w:val="15"/>
                <w:szCs w:val="15"/>
                <w:lang w:val="en-US"/>
              </w:rPr>
            </w:pPr>
            <w:r w:rsidRPr="00C54012">
              <w:rPr>
                <w:rFonts w:cs="Arial"/>
                <w:iCs/>
                <w:sz w:val="15"/>
                <w:szCs w:val="15"/>
                <w:lang w:val="en-US"/>
              </w:rPr>
              <w:t>zaúčtovaná ako zníženie nákladov</w:t>
            </w:r>
          </w:p>
        </w:tc>
        <w:tc>
          <w:tcPr>
            <w:tcW w:w="719" w:type="pct"/>
            <w:tcBorders>
              <w:top w:val="nil"/>
              <w:left w:val="nil"/>
              <w:bottom w:val="nil"/>
              <w:right w:val="nil"/>
            </w:tcBorders>
            <w:shd w:val="clear" w:color="auto" w:fill="auto"/>
            <w:vAlign w:val="center"/>
          </w:tcPr>
          <w:p w14:paraId="48581D11" w14:textId="4AF86E10" w:rsidR="00C54012" w:rsidRPr="00C54012" w:rsidRDefault="00C54012" w:rsidP="00C54012">
            <w:pPr>
              <w:jc w:val="right"/>
              <w:rPr>
                <w:rFonts w:cs="Arial"/>
                <w:iCs/>
                <w:sz w:val="15"/>
                <w:szCs w:val="15"/>
                <w:lang w:val="en-US"/>
              </w:rPr>
            </w:pPr>
            <w:r w:rsidRPr="00C54012">
              <w:rPr>
                <w:rFonts w:cs="Arial"/>
                <w:iCs/>
                <w:sz w:val="15"/>
                <w:szCs w:val="15"/>
                <w:lang w:val="en-US"/>
              </w:rPr>
              <w:t>160722</w:t>
            </w:r>
          </w:p>
        </w:tc>
        <w:tc>
          <w:tcPr>
            <w:tcW w:w="719" w:type="pct"/>
            <w:tcBorders>
              <w:top w:val="nil"/>
              <w:left w:val="nil"/>
              <w:bottom w:val="nil"/>
              <w:right w:val="nil"/>
            </w:tcBorders>
            <w:shd w:val="clear" w:color="auto" w:fill="auto"/>
            <w:vAlign w:val="center"/>
          </w:tcPr>
          <w:p w14:paraId="775FDE27" w14:textId="0F0B3BCB" w:rsidR="00C54012" w:rsidRPr="00C54012" w:rsidRDefault="00C54012" w:rsidP="00C54012">
            <w:pPr>
              <w:jc w:val="right"/>
              <w:rPr>
                <w:rFonts w:cs="Arial"/>
                <w:iCs/>
                <w:sz w:val="15"/>
                <w:szCs w:val="15"/>
                <w:lang w:val="en-US"/>
              </w:rPr>
            </w:pPr>
            <w:r w:rsidRPr="00C54012">
              <w:rPr>
                <w:rFonts w:cs="Arial"/>
                <w:iCs/>
                <w:sz w:val="15"/>
                <w:szCs w:val="15"/>
                <w:lang w:val="en-US"/>
              </w:rPr>
              <w:t>-340066</w:t>
            </w:r>
          </w:p>
        </w:tc>
      </w:tr>
      <w:tr w:rsidR="00C54012" w:rsidRPr="00C5455E" w14:paraId="2ED6ADF6" w14:textId="77777777" w:rsidTr="0088227F">
        <w:tc>
          <w:tcPr>
            <w:tcW w:w="3562" w:type="pct"/>
            <w:tcBorders>
              <w:top w:val="nil"/>
              <w:left w:val="nil"/>
              <w:bottom w:val="nil"/>
              <w:right w:val="nil"/>
            </w:tcBorders>
            <w:shd w:val="clear" w:color="auto" w:fill="auto"/>
            <w:noWrap/>
            <w:vAlign w:val="center"/>
            <w:hideMark/>
          </w:tcPr>
          <w:p w14:paraId="5FB619B0" w14:textId="77777777" w:rsidR="00C54012" w:rsidRPr="00C54012" w:rsidRDefault="00C54012" w:rsidP="00C54012">
            <w:pPr>
              <w:ind w:left="176"/>
              <w:jc w:val="left"/>
              <w:rPr>
                <w:rFonts w:cs="Arial"/>
                <w:iCs/>
                <w:sz w:val="15"/>
                <w:szCs w:val="15"/>
                <w:lang w:val="en-US"/>
              </w:rPr>
            </w:pPr>
            <w:r w:rsidRPr="00C54012">
              <w:rPr>
                <w:rFonts w:cs="Arial"/>
                <w:iCs/>
                <w:sz w:val="15"/>
                <w:szCs w:val="15"/>
                <w:lang w:val="en-US"/>
              </w:rPr>
              <w:t>zaúčtovaná do vlastného imania</w:t>
            </w:r>
          </w:p>
        </w:tc>
        <w:tc>
          <w:tcPr>
            <w:tcW w:w="719" w:type="pct"/>
            <w:tcBorders>
              <w:top w:val="nil"/>
              <w:left w:val="nil"/>
              <w:bottom w:val="nil"/>
              <w:right w:val="nil"/>
            </w:tcBorders>
            <w:shd w:val="clear" w:color="auto" w:fill="auto"/>
            <w:vAlign w:val="center"/>
          </w:tcPr>
          <w:p w14:paraId="680468ED" w14:textId="419F0927" w:rsidR="00C54012" w:rsidRPr="00C54012" w:rsidRDefault="00C54012" w:rsidP="00C54012">
            <w:pPr>
              <w:rPr>
                <w:rFonts w:cs="Arial"/>
                <w:iCs/>
                <w:sz w:val="15"/>
                <w:szCs w:val="15"/>
                <w:lang w:val="en-US"/>
              </w:rPr>
            </w:pPr>
            <w:r w:rsidRPr="00C54012">
              <w:rPr>
                <w:rFonts w:cs="Arial"/>
                <w:iCs/>
                <w:sz w:val="15"/>
                <w:szCs w:val="15"/>
                <w:lang w:val="en-US"/>
              </w:rPr>
              <w:t xml:space="preserve">      -1289977</w:t>
            </w:r>
          </w:p>
        </w:tc>
        <w:tc>
          <w:tcPr>
            <w:tcW w:w="719" w:type="pct"/>
            <w:tcBorders>
              <w:top w:val="nil"/>
              <w:left w:val="nil"/>
              <w:bottom w:val="nil"/>
              <w:right w:val="nil"/>
            </w:tcBorders>
            <w:shd w:val="clear" w:color="auto" w:fill="auto"/>
            <w:vAlign w:val="center"/>
          </w:tcPr>
          <w:p w14:paraId="0C3A2CD5" w14:textId="02B3B01D" w:rsidR="00C54012" w:rsidRPr="00C54012" w:rsidRDefault="00C54012" w:rsidP="00C54012">
            <w:pPr>
              <w:jc w:val="right"/>
              <w:rPr>
                <w:rFonts w:cs="Arial"/>
                <w:iCs/>
                <w:sz w:val="15"/>
                <w:szCs w:val="15"/>
                <w:lang w:val="en-US"/>
              </w:rPr>
            </w:pPr>
            <w:r w:rsidRPr="00C54012">
              <w:rPr>
                <w:rFonts w:cs="Arial"/>
                <w:iCs/>
                <w:sz w:val="15"/>
                <w:szCs w:val="15"/>
                <w:lang w:val="en-US"/>
              </w:rPr>
              <w:t>300601</w:t>
            </w:r>
          </w:p>
        </w:tc>
      </w:tr>
      <w:tr w:rsidR="00C54012" w:rsidRPr="00C5455E" w14:paraId="20ED5F96" w14:textId="77777777" w:rsidTr="0088227F">
        <w:tc>
          <w:tcPr>
            <w:tcW w:w="3562" w:type="pct"/>
            <w:tcBorders>
              <w:top w:val="nil"/>
              <w:left w:val="nil"/>
              <w:bottom w:val="nil"/>
              <w:right w:val="nil"/>
            </w:tcBorders>
            <w:shd w:val="clear" w:color="auto" w:fill="auto"/>
            <w:noWrap/>
            <w:vAlign w:val="center"/>
            <w:hideMark/>
          </w:tcPr>
          <w:p w14:paraId="7CDC9440" w14:textId="77777777" w:rsidR="00C54012" w:rsidRPr="008840AF" w:rsidRDefault="00C54012" w:rsidP="00C54012">
            <w:pPr>
              <w:ind w:left="176" w:hanging="176"/>
              <w:jc w:val="left"/>
              <w:rPr>
                <w:rFonts w:cs="Arial"/>
                <w:sz w:val="15"/>
                <w:szCs w:val="15"/>
                <w:lang w:val="en-US"/>
              </w:rPr>
            </w:pPr>
            <w:r w:rsidRPr="008840AF">
              <w:rPr>
                <w:rFonts w:cs="Arial"/>
                <w:sz w:val="15"/>
                <w:szCs w:val="15"/>
                <w:lang w:val="en-US"/>
              </w:rPr>
              <w:t>Odložený daňový záväzok</w:t>
            </w:r>
          </w:p>
        </w:tc>
        <w:tc>
          <w:tcPr>
            <w:tcW w:w="719" w:type="pct"/>
            <w:tcBorders>
              <w:top w:val="nil"/>
              <w:left w:val="nil"/>
              <w:bottom w:val="nil"/>
              <w:right w:val="nil"/>
            </w:tcBorders>
            <w:shd w:val="clear" w:color="auto" w:fill="auto"/>
            <w:vAlign w:val="center"/>
            <w:hideMark/>
          </w:tcPr>
          <w:p w14:paraId="35304BF1" w14:textId="77777777" w:rsidR="00C54012" w:rsidRPr="008840AF" w:rsidRDefault="00C54012" w:rsidP="00C54012">
            <w:pPr>
              <w:jc w:val="right"/>
              <w:rPr>
                <w:rFonts w:cs="Arial"/>
                <w:b/>
                <w:sz w:val="15"/>
                <w:szCs w:val="15"/>
                <w:lang w:val="en-US"/>
              </w:rPr>
            </w:pPr>
            <w:r>
              <w:rPr>
                <w:rFonts w:cs="Arial"/>
                <w:b/>
                <w:sz w:val="15"/>
                <w:szCs w:val="15"/>
                <w:lang w:val="en-US"/>
              </w:rPr>
              <w:t>0</w:t>
            </w:r>
            <w:r w:rsidRPr="008840AF">
              <w:rPr>
                <w:rFonts w:cs="Arial"/>
                <w:b/>
                <w:sz w:val="15"/>
                <w:szCs w:val="15"/>
                <w:lang w:val="en-US"/>
              </w:rPr>
              <w:t xml:space="preserve"> </w:t>
            </w:r>
          </w:p>
        </w:tc>
        <w:tc>
          <w:tcPr>
            <w:tcW w:w="719" w:type="pct"/>
            <w:tcBorders>
              <w:top w:val="nil"/>
              <w:left w:val="nil"/>
              <w:bottom w:val="nil"/>
              <w:right w:val="nil"/>
            </w:tcBorders>
            <w:shd w:val="clear" w:color="auto" w:fill="auto"/>
            <w:vAlign w:val="center"/>
          </w:tcPr>
          <w:p w14:paraId="18DE3D96" w14:textId="0D4B9074" w:rsidR="00C54012" w:rsidRPr="008840AF" w:rsidRDefault="00C54012" w:rsidP="00C54012">
            <w:pPr>
              <w:jc w:val="right"/>
              <w:rPr>
                <w:rFonts w:cs="Arial"/>
                <w:b/>
                <w:sz w:val="15"/>
                <w:szCs w:val="15"/>
                <w:lang w:val="en-US"/>
              </w:rPr>
            </w:pPr>
            <w:r>
              <w:rPr>
                <w:rFonts w:cs="Arial"/>
                <w:b/>
                <w:sz w:val="15"/>
                <w:szCs w:val="15"/>
                <w:lang w:val="en-US"/>
              </w:rPr>
              <w:t>0</w:t>
            </w:r>
            <w:r w:rsidRPr="008840AF">
              <w:rPr>
                <w:rFonts w:cs="Arial"/>
                <w:b/>
                <w:sz w:val="15"/>
                <w:szCs w:val="15"/>
                <w:lang w:val="en-US"/>
              </w:rPr>
              <w:t xml:space="preserve"> </w:t>
            </w:r>
          </w:p>
        </w:tc>
      </w:tr>
      <w:tr w:rsidR="00C54012" w:rsidRPr="00C5455E" w14:paraId="1556D69B" w14:textId="77777777" w:rsidTr="0088227F">
        <w:tc>
          <w:tcPr>
            <w:tcW w:w="3562" w:type="pct"/>
            <w:tcBorders>
              <w:top w:val="nil"/>
              <w:left w:val="nil"/>
              <w:bottom w:val="nil"/>
              <w:right w:val="nil"/>
            </w:tcBorders>
            <w:shd w:val="clear" w:color="auto" w:fill="auto"/>
            <w:noWrap/>
            <w:vAlign w:val="center"/>
            <w:hideMark/>
          </w:tcPr>
          <w:p w14:paraId="4D78CAE5" w14:textId="77777777" w:rsidR="00C54012" w:rsidRPr="008840AF" w:rsidRDefault="00C54012" w:rsidP="00C54012">
            <w:pPr>
              <w:ind w:left="176" w:hanging="176"/>
              <w:jc w:val="left"/>
              <w:rPr>
                <w:rFonts w:cs="Arial"/>
                <w:sz w:val="15"/>
                <w:szCs w:val="15"/>
                <w:lang w:val="en-US"/>
              </w:rPr>
            </w:pPr>
            <w:r w:rsidRPr="008840AF">
              <w:rPr>
                <w:rFonts w:cs="Arial"/>
                <w:sz w:val="15"/>
                <w:szCs w:val="15"/>
                <w:lang w:val="en-US"/>
              </w:rPr>
              <w:t>Zmena odloženého daňového záväzku:</w:t>
            </w:r>
          </w:p>
        </w:tc>
        <w:tc>
          <w:tcPr>
            <w:tcW w:w="719" w:type="pct"/>
            <w:tcBorders>
              <w:top w:val="nil"/>
              <w:left w:val="nil"/>
              <w:bottom w:val="nil"/>
              <w:right w:val="nil"/>
            </w:tcBorders>
            <w:shd w:val="clear" w:color="auto" w:fill="auto"/>
            <w:vAlign w:val="center"/>
            <w:hideMark/>
          </w:tcPr>
          <w:p w14:paraId="2E0C7F05" w14:textId="2E10009F" w:rsidR="00C54012" w:rsidRPr="008840AF" w:rsidRDefault="00C54012" w:rsidP="00C54012">
            <w:pPr>
              <w:rPr>
                <w:rFonts w:cs="Arial"/>
                <w:sz w:val="15"/>
                <w:szCs w:val="15"/>
                <w:lang w:val="en-US"/>
              </w:rPr>
            </w:pPr>
            <w:r>
              <w:rPr>
                <w:rFonts w:cs="Arial"/>
                <w:sz w:val="15"/>
                <w:szCs w:val="15"/>
                <w:lang w:val="en-US"/>
              </w:rPr>
              <w:t xml:space="preserve">      -1129255</w:t>
            </w:r>
          </w:p>
        </w:tc>
        <w:tc>
          <w:tcPr>
            <w:tcW w:w="719" w:type="pct"/>
            <w:tcBorders>
              <w:top w:val="nil"/>
              <w:left w:val="nil"/>
              <w:bottom w:val="nil"/>
              <w:right w:val="nil"/>
            </w:tcBorders>
            <w:shd w:val="clear" w:color="auto" w:fill="auto"/>
            <w:vAlign w:val="center"/>
          </w:tcPr>
          <w:p w14:paraId="3071B5C3" w14:textId="154A3648" w:rsidR="00C54012" w:rsidRPr="008840AF" w:rsidRDefault="00C54012" w:rsidP="00C54012">
            <w:pPr>
              <w:jc w:val="right"/>
              <w:rPr>
                <w:rFonts w:cs="Arial"/>
                <w:sz w:val="15"/>
                <w:szCs w:val="15"/>
                <w:lang w:val="en-US"/>
              </w:rPr>
            </w:pPr>
            <w:r>
              <w:rPr>
                <w:rFonts w:cs="Arial"/>
                <w:sz w:val="15"/>
                <w:szCs w:val="15"/>
                <w:lang w:val="en-US"/>
              </w:rPr>
              <w:t>-39465</w:t>
            </w:r>
          </w:p>
        </w:tc>
      </w:tr>
      <w:tr w:rsidR="00C54012" w:rsidRPr="00C5455E" w14:paraId="1AA2F125" w14:textId="77777777" w:rsidTr="0088227F">
        <w:tc>
          <w:tcPr>
            <w:tcW w:w="3562" w:type="pct"/>
            <w:tcBorders>
              <w:top w:val="nil"/>
              <w:left w:val="nil"/>
              <w:bottom w:val="nil"/>
              <w:right w:val="nil"/>
            </w:tcBorders>
            <w:shd w:val="clear" w:color="auto" w:fill="auto"/>
            <w:noWrap/>
            <w:vAlign w:val="center"/>
            <w:hideMark/>
          </w:tcPr>
          <w:p w14:paraId="3F73A6D7" w14:textId="77777777" w:rsidR="00C54012" w:rsidRPr="008840AF" w:rsidRDefault="00C54012" w:rsidP="00C54012">
            <w:pPr>
              <w:ind w:left="176"/>
              <w:jc w:val="left"/>
              <w:rPr>
                <w:rFonts w:cs="Arial"/>
                <w:iCs/>
                <w:sz w:val="15"/>
                <w:szCs w:val="15"/>
                <w:lang w:val="en-US"/>
              </w:rPr>
            </w:pPr>
            <w:r w:rsidRPr="008840AF">
              <w:rPr>
                <w:rFonts w:cs="Arial"/>
                <w:iCs/>
                <w:sz w:val="15"/>
                <w:szCs w:val="15"/>
                <w:lang w:val="en-US"/>
              </w:rPr>
              <w:t>zaúčtovaná ako náklad</w:t>
            </w:r>
          </w:p>
        </w:tc>
        <w:tc>
          <w:tcPr>
            <w:tcW w:w="719" w:type="pct"/>
            <w:tcBorders>
              <w:top w:val="nil"/>
              <w:left w:val="nil"/>
              <w:bottom w:val="nil"/>
              <w:right w:val="nil"/>
            </w:tcBorders>
            <w:shd w:val="clear" w:color="auto" w:fill="auto"/>
            <w:vAlign w:val="center"/>
            <w:hideMark/>
          </w:tcPr>
          <w:p w14:paraId="52D4583A" w14:textId="77777777" w:rsidR="00C54012" w:rsidRPr="008840AF" w:rsidRDefault="00C54012" w:rsidP="00C54012">
            <w:pPr>
              <w:jc w:val="right"/>
              <w:rPr>
                <w:rFonts w:cs="Arial"/>
                <w:sz w:val="15"/>
                <w:szCs w:val="15"/>
                <w:lang w:val="en-US"/>
              </w:rPr>
            </w:pPr>
            <w:r>
              <w:rPr>
                <w:rFonts w:cs="Arial"/>
                <w:sz w:val="15"/>
                <w:szCs w:val="15"/>
                <w:lang w:val="en-US"/>
              </w:rPr>
              <w:t>0</w:t>
            </w:r>
          </w:p>
        </w:tc>
        <w:tc>
          <w:tcPr>
            <w:tcW w:w="719" w:type="pct"/>
            <w:tcBorders>
              <w:top w:val="nil"/>
              <w:left w:val="nil"/>
              <w:bottom w:val="nil"/>
              <w:right w:val="nil"/>
            </w:tcBorders>
            <w:shd w:val="clear" w:color="auto" w:fill="auto"/>
            <w:vAlign w:val="center"/>
          </w:tcPr>
          <w:p w14:paraId="374985E8" w14:textId="3B329DF4" w:rsidR="00C54012" w:rsidRPr="008840AF" w:rsidRDefault="00C54012" w:rsidP="00C54012">
            <w:pPr>
              <w:jc w:val="right"/>
              <w:rPr>
                <w:rFonts w:cs="Arial"/>
                <w:sz w:val="15"/>
                <w:szCs w:val="15"/>
                <w:lang w:val="en-US"/>
              </w:rPr>
            </w:pPr>
            <w:r>
              <w:rPr>
                <w:rFonts w:cs="Arial"/>
                <w:sz w:val="15"/>
                <w:szCs w:val="15"/>
                <w:lang w:val="en-US"/>
              </w:rPr>
              <w:t>0</w:t>
            </w:r>
          </w:p>
        </w:tc>
      </w:tr>
      <w:tr w:rsidR="00C54012" w:rsidRPr="00C5455E" w14:paraId="7BE5B6F7" w14:textId="77777777" w:rsidTr="0088227F">
        <w:tc>
          <w:tcPr>
            <w:tcW w:w="3562" w:type="pct"/>
            <w:tcBorders>
              <w:top w:val="nil"/>
              <w:left w:val="nil"/>
              <w:bottom w:val="single" w:sz="8" w:space="0" w:color="auto"/>
              <w:right w:val="nil"/>
            </w:tcBorders>
            <w:shd w:val="clear" w:color="auto" w:fill="auto"/>
            <w:noWrap/>
            <w:vAlign w:val="center"/>
            <w:hideMark/>
          </w:tcPr>
          <w:p w14:paraId="7809E670" w14:textId="77777777" w:rsidR="00C54012" w:rsidRPr="008840AF" w:rsidRDefault="00C54012" w:rsidP="00C54012">
            <w:pPr>
              <w:ind w:left="176"/>
              <w:jc w:val="left"/>
              <w:rPr>
                <w:rFonts w:cs="Arial"/>
                <w:iCs/>
                <w:sz w:val="15"/>
                <w:szCs w:val="15"/>
                <w:lang w:val="en-US"/>
              </w:rPr>
            </w:pPr>
            <w:r w:rsidRPr="008840AF">
              <w:rPr>
                <w:rFonts w:cs="Arial"/>
                <w:iCs/>
                <w:sz w:val="15"/>
                <w:szCs w:val="15"/>
                <w:lang w:val="en-US"/>
              </w:rPr>
              <w:t>zaúčtovaná do vlastného imania</w:t>
            </w:r>
          </w:p>
        </w:tc>
        <w:tc>
          <w:tcPr>
            <w:tcW w:w="719" w:type="pct"/>
            <w:tcBorders>
              <w:top w:val="nil"/>
              <w:left w:val="nil"/>
              <w:bottom w:val="single" w:sz="8" w:space="0" w:color="auto"/>
              <w:right w:val="nil"/>
            </w:tcBorders>
            <w:shd w:val="clear" w:color="auto" w:fill="auto"/>
            <w:vAlign w:val="center"/>
            <w:hideMark/>
          </w:tcPr>
          <w:p w14:paraId="2EDA5A43" w14:textId="77777777" w:rsidR="00C54012" w:rsidRPr="008840AF" w:rsidRDefault="00C54012" w:rsidP="00C54012">
            <w:pPr>
              <w:jc w:val="right"/>
              <w:rPr>
                <w:rFonts w:cs="Arial"/>
                <w:sz w:val="15"/>
                <w:szCs w:val="15"/>
                <w:lang w:val="en-US"/>
              </w:rPr>
            </w:pPr>
            <w:r>
              <w:rPr>
                <w:rFonts w:cs="Arial"/>
                <w:sz w:val="15"/>
                <w:szCs w:val="15"/>
                <w:lang w:val="en-US"/>
              </w:rPr>
              <w:t>0</w:t>
            </w:r>
            <w:r w:rsidRPr="008840AF">
              <w:rPr>
                <w:rFonts w:cs="Arial"/>
                <w:sz w:val="15"/>
                <w:szCs w:val="15"/>
                <w:lang w:val="en-US"/>
              </w:rPr>
              <w:t xml:space="preserve"> </w:t>
            </w:r>
          </w:p>
        </w:tc>
        <w:tc>
          <w:tcPr>
            <w:tcW w:w="719" w:type="pct"/>
            <w:tcBorders>
              <w:top w:val="nil"/>
              <w:left w:val="nil"/>
              <w:bottom w:val="single" w:sz="8" w:space="0" w:color="auto"/>
              <w:right w:val="nil"/>
            </w:tcBorders>
            <w:shd w:val="clear" w:color="auto" w:fill="auto"/>
            <w:vAlign w:val="center"/>
          </w:tcPr>
          <w:p w14:paraId="09C594AF" w14:textId="4DAE84C5" w:rsidR="00C54012" w:rsidRPr="008840AF" w:rsidRDefault="00C54012" w:rsidP="00C54012">
            <w:pPr>
              <w:jc w:val="right"/>
              <w:rPr>
                <w:rFonts w:cs="Arial"/>
                <w:sz w:val="15"/>
                <w:szCs w:val="15"/>
                <w:lang w:val="en-US"/>
              </w:rPr>
            </w:pPr>
            <w:r>
              <w:rPr>
                <w:rFonts w:cs="Arial"/>
                <w:sz w:val="15"/>
                <w:szCs w:val="15"/>
                <w:lang w:val="en-US"/>
              </w:rPr>
              <w:t>0</w:t>
            </w:r>
            <w:r w:rsidRPr="008840AF">
              <w:rPr>
                <w:rFonts w:cs="Arial"/>
                <w:sz w:val="15"/>
                <w:szCs w:val="15"/>
                <w:lang w:val="en-US"/>
              </w:rPr>
              <w:t xml:space="preserve"> </w:t>
            </w:r>
          </w:p>
        </w:tc>
      </w:tr>
    </w:tbl>
    <w:p w14:paraId="36A9272E" w14:textId="77777777" w:rsidR="008711DF" w:rsidRPr="00C5455E" w:rsidRDefault="008711DF" w:rsidP="00277161">
      <w:pPr>
        <w:rPr>
          <w:highlight w:val="yellow"/>
        </w:rPr>
      </w:pPr>
    </w:p>
    <w:p w14:paraId="424278BE" w14:textId="77777777" w:rsidR="00963F50" w:rsidRPr="00C5455E" w:rsidRDefault="00963F50" w:rsidP="00277161">
      <w:pPr>
        <w:rPr>
          <w:highlight w:val="yellow"/>
        </w:rPr>
      </w:pPr>
    </w:p>
    <w:p w14:paraId="0B1EF55B" w14:textId="77777777" w:rsidR="00963F50" w:rsidRPr="00C5455E" w:rsidRDefault="00963F50" w:rsidP="00277161">
      <w:pPr>
        <w:rPr>
          <w:highlight w:val="yellow"/>
        </w:rPr>
      </w:pPr>
    </w:p>
    <w:p w14:paraId="3DB75FDA" w14:textId="77777777" w:rsidR="00963F50" w:rsidRPr="00DD0534" w:rsidRDefault="00963F50" w:rsidP="00277161"/>
    <w:bookmarkEnd w:id="33"/>
    <w:p w14:paraId="3EE50616" w14:textId="77777777" w:rsidR="008711DF" w:rsidRPr="00DD0534" w:rsidRDefault="008711DF" w:rsidP="00BC765E">
      <w:pPr>
        <w:pStyle w:val="Nadpis4"/>
        <w:rPr>
          <w:color w:val="FF0000"/>
        </w:rPr>
      </w:pPr>
      <w:r w:rsidRPr="00DD0534">
        <w:t xml:space="preserve">Záväzky zo sociálneho fondu </w:t>
      </w:r>
      <w:r w:rsidR="000F05BD" w:rsidRPr="00DD0534">
        <w:t xml:space="preserve"> </w:t>
      </w:r>
    </w:p>
    <w:p w14:paraId="7327564D" w14:textId="77777777" w:rsidR="00277161" w:rsidRPr="00DD0534" w:rsidRDefault="00277161" w:rsidP="00277161">
      <w:bookmarkStart w:id="35" w:name="T_social_fund_payables"/>
    </w:p>
    <w:tbl>
      <w:tblPr>
        <w:tblW w:w="5000" w:type="pct"/>
        <w:tblLook w:val="04A0" w:firstRow="1" w:lastRow="0" w:firstColumn="1" w:lastColumn="0" w:noHBand="0" w:noVBand="1"/>
      </w:tblPr>
      <w:tblGrid>
        <w:gridCol w:w="6446"/>
        <w:gridCol w:w="1313"/>
        <w:gridCol w:w="1312"/>
      </w:tblGrid>
      <w:tr w:rsidR="00277161" w:rsidRPr="00DD0534" w14:paraId="1C4C9FAA" w14:textId="77777777" w:rsidTr="00FF5AF3">
        <w:tc>
          <w:tcPr>
            <w:tcW w:w="3553" w:type="pct"/>
            <w:tcBorders>
              <w:top w:val="single" w:sz="8" w:space="0" w:color="auto"/>
              <w:left w:val="nil"/>
              <w:bottom w:val="nil"/>
              <w:right w:val="nil"/>
            </w:tcBorders>
            <w:shd w:val="clear" w:color="auto" w:fill="auto"/>
            <w:vAlign w:val="center"/>
            <w:hideMark/>
          </w:tcPr>
          <w:p w14:paraId="4726BFC8" w14:textId="77777777" w:rsidR="00277161" w:rsidRPr="00DD0534" w:rsidRDefault="00277161" w:rsidP="00277161">
            <w:pPr>
              <w:rPr>
                <w:rFonts w:cs="Arial"/>
                <w:b/>
                <w:bCs/>
                <w:i/>
                <w:iCs/>
                <w:sz w:val="15"/>
                <w:szCs w:val="15"/>
                <w:lang w:val="en-US"/>
              </w:rPr>
            </w:pPr>
            <w:bookmarkStart w:id="36" w:name="RANGE!B12:D19"/>
            <w:r w:rsidRPr="00DD0534">
              <w:rPr>
                <w:rFonts w:cs="Arial"/>
                <w:b/>
                <w:bCs/>
                <w:i/>
                <w:iCs/>
                <w:sz w:val="15"/>
                <w:szCs w:val="15"/>
                <w:lang w:val="en-US"/>
              </w:rPr>
              <w:t> </w:t>
            </w:r>
            <w:bookmarkEnd w:id="36"/>
          </w:p>
        </w:tc>
        <w:tc>
          <w:tcPr>
            <w:tcW w:w="724" w:type="pct"/>
            <w:tcBorders>
              <w:top w:val="single" w:sz="8" w:space="0" w:color="auto"/>
              <w:left w:val="nil"/>
              <w:bottom w:val="nil"/>
              <w:right w:val="nil"/>
            </w:tcBorders>
            <w:shd w:val="clear" w:color="auto" w:fill="auto"/>
            <w:vAlign w:val="center"/>
            <w:hideMark/>
          </w:tcPr>
          <w:p w14:paraId="34984694" w14:textId="54E64411" w:rsidR="00277161" w:rsidRPr="00DD0534" w:rsidRDefault="00277161" w:rsidP="003A3B22">
            <w:pPr>
              <w:jc w:val="center"/>
              <w:rPr>
                <w:rFonts w:cs="Arial"/>
                <w:b/>
                <w:bCs/>
                <w:iCs/>
                <w:color w:val="FF0000"/>
                <w:sz w:val="15"/>
                <w:szCs w:val="15"/>
                <w:lang w:val="en-US"/>
              </w:rPr>
            </w:pPr>
            <w:r w:rsidRPr="00DD0534">
              <w:rPr>
                <w:rFonts w:cs="Arial"/>
                <w:b/>
                <w:bCs/>
                <w:iCs/>
                <w:sz w:val="15"/>
                <w:szCs w:val="15"/>
                <w:lang w:val="en-US"/>
              </w:rPr>
              <w:t>31.12.20</w:t>
            </w:r>
            <w:r w:rsidR="00282903">
              <w:rPr>
                <w:rFonts w:cs="Arial"/>
                <w:b/>
                <w:bCs/>
                <w:iCs/>
                <w:sz w:val="15"/>
                <w:szCs w:val="15"/>
                <w:lang w:val="en-US"/>
              </w:rPr>
              <w:t>2</w:t>
            </w:r>
            <w:r w:rsidR="003A3B22">
              <w:rPr>
                <w:rFonts w:cs="Arial"/>
                <w:b/>
                <w:bCs/>
                <w:iCs/>
                <w:sz w:val="15"/>
                <w:szCs w:val="15"/>
                <w:lang w:val="en-US"/>
              </w:rPr>
              <w:t>5</w:t>
            </w:r>
          </w:p>
        </w:tc>
        <w:tc>
          <w:tcPr>
            <w:tcW w:w="723" w:type="pct"/>
            <w:tcBorders>
              <w:top w:val="single" w:sz="8" w:space="0" w:color="auto"/>
              <w:left w:val="nil"/>
              <w:bottom w:val="nil"/>
              <w:right w:val="nil"/>
            </w:tcBorders>
            <w:shd w:val="clear" w:color="auto" w:fill="auto"/>
            <w:vAlign w:val="center"/>
            <w:hideMark/>
          </w:tcPr>
          <w:p w14:paraId="50D87D52" w14:textId="20F93866" w:rsidR="00277161" w:rsidRPr="00DD0534" w:rsidRDefault="00277161" w:rsidP="003A3B22">
            <w:pPr>
              <w:jc w:val="center"/>
              <w:rPr>
                <w:rFonts w:cs="Arial"/>
                <w:b/>
                <w:bCs/>
                <w:iCs/>
                <w:sz w:val="15"/>
                <w:szCs w:val="15"/>
                <w:lang w:val="en-US"/>
              </w:rPr>
            </w:pPr>
            <w:r w:rsidRPr="00DD0534">
              <w:rPr>
                <w:rFonts w:cs="Arial"/>
                <w:b/>
                <w:bCs/>
                <w:iCs/>
                <w:sz w:val="15"/>
                <w:szCs w:val="15"/>
                <w:lang w:val="en-US"/>
              </w:rPr>
              <w:t>31.12.20</w:t>
            </w:r>
            <w:r w:rsidR="00FF5AF3">
              <w:rPr>
                <w:rFonts w:cs="Arial"/>
                <w:b/>
                <w:bCs/>
                <w:iCs/>
                <w:sz w:val="15"/>
                <w:szCs w:val="15"/>
                <w:lang w:val="en-US"/>
              </w:rPr>
              <w:t>2</w:t>
            </w:r>
            <w:r w:rsidR="003A3B22">
              <w:rPr>
                <w:rFonts w:cs="Arial"/>
                <w:b/>
                <w:bCs/>
                <w:iCs/>
                <w:sz w:val="15"/>
                <w:szCs w:val="15"/>
                <w:lang w:val="en-US"/>
              </w:rPr>
              <w:t>4</w:t>
            </w:r>
          </w:p>
        </w:tc>
      </w:tr>
      <w:tr w:rsidR="003A3B22" w:rsidRPr="00DD0534" w14:paraId="179D94DE" w14:textId="77777777" w:rsidTr="00FF5AF3">
        <w:tc>
          <w:tcPr>
            <w:tcW w:w="3553" w:type="pct"/>
            <w:tcBorders>
              <w:top w:val="single" w:sz="4" w:space="0" w:color="auto"/>
              <w:left w:val="nil"/>
              <w:bottom w:val="nil"/>
              <w:right w:val="nil"/>
            </w:tcBorders>
            <w:shd w:val="clear" w:color="auto" w:fill="auto"/>
            <w:vAlign w:val="center"/>
            <w:hideMark/>
          </w:tcPr>
          <w:p w14:paraId="4295ED50" w14:textId="77777777" w:rsidR="003A3B22" w:rsidRPr="00DD0534" w:rsidRDefault="003A3B22" w:rsidP="003A3B22">
            <w:pPr>
              <w:rPr>
                <w:rFonts w:cs="Arial"/>
                <w:sz w:val="15"/>
                <w:szCs w:val="15"/>
                <w:lang w:val="en-US"/>
              </w:rPr>
            </w:pPr>
            <w:r w:rsidRPr="00DD0534">
              <w:rPr>
                <w:rFonts w:cs="Arial"/>
                <w:sz w:val="15"/>
                <w:szCs w:val="15"/>
                <w:lang w:val="en-US"/>
              </w:rPr>
              <w:t>Začiatočný stav sociálneho fondu</w:t>
            </w:r>
          </w:p>
        </w:tc>
        <w:tc>
          <w:tcPr>
            <w:tcW w:w="724" w:type="pct"/>
            <w:tcBorders>
              <w:top w:val="single" w:sz="4" w:space="0" w:color="auto"/>
              <w:left w:val="nil"/>
              <w:bottom w:val="nil"/>
              <w:right w:val="nil"/>
            </w:tcBorders>
            <w:shd w:val="clear" w:color="auto" w:fill="auto"/>
            <w:vAlign w:val="center"/>
          </w:tcPr>
          <w:p w14:paraId="0CBDE484" w14:textId="041151C0" w:rsidR="003A3B22" w:rsidRPr="00DD0534" w:rsidRDefault="003A3B22" w:rsidP="003A3B22">
            <w:pPr>
              <w:jc w:val="right"/>
              <w:rPr>
                <w:rFonts w:cs="Arial"/>
                <w:sz w:val="15"/>
                <w:szCs w:val="15"/>
                <w:lang w:val="en-US"/>
              </w:rPr>
            </w:pPr>
            <w:r>
              <w:rPr>
                <w:rFonts w:cs="Arial"/>
                <w:sz w:val="15"/>
                <w:szCs w:val="15"/>
                <w:lang w:val="en-US"/>
              </w:rPr>
              <w:t>13272</w:t>
            </w:r>
          </w:p>
        </w:tc>
        <w:tc>
          <w:tcPr>
            <w:tcW w:w="723" w:type="pct"/>
            <w:tcBorders>
              <w:top w:val="single" w:sz="4" w:space="0" w:color="auto"/>
              <w:left w:val="nil"/>
              <w:bottom w:val="nil"/>
              <w:right w:val="nil"/>
            </w:tcBorders>
            <w:shd w:val="clear" w:color="auto" w:fill="auto"/>
            <w:vAlign w:val="center"/>
          </w:tcPr>
          <w:p w14:paraId="6BF4563F" w14:textId="46881B98" w:rsidR="003A3B22" w:rsidRPr="00DD0534" w:rsidRDefault="003A3B22" w:rsidP="003A3B22">
            <w:pPr>
              <w:jc w:val="right"/>
              <w:rPr>
                <w:rFonts w:cs="Arial"/>
                <w:sz w:val="15"/>
                <w:szCs w:val="15"/>
                <w:lang w:val="en-US"/>
              </w:rPr>
            </w:pPr>
            <w:r>
              <w:rPr>
                <w:rFonts w:cs="Arial"/>
                <w:sz w:val="15"/>
                <w:szCs w:val="15"/>
                <w:lang w:val="en-US"/>
              </w:rPr>
              <w:t>16615</w:t>
            </w:r>
          </w:p>
        </w:tc>
      </w:tr>
      <w:tr w:rsidR="003A3B22" w:rsidRPr="00DD0534" w14:paraId="63485E87" w14:textId="77777777" w:rsidTr="00FF5AF3">
        <w:tc>
          <w:tcPr>
            <w:tcW w:w="3553" w:type="pct"/>
            <w:tcBorders>
              <w:top w:val="nil"/>
              <w:left w:val="nil"/>
              <w:bottom w:val="nil"/>
              <w:right w:val="nil"/>
            </w:tcBorders>
            <w:shd w:val="clear" w:color="auto" w:fill="auto"/>
            <w:vAlign w:val="center"/>
            <w:hideMark/>
          </w:tcPr>
          <w:p w14:paraId="1364C45F" w14:textId="77777777" w:rsidR="003A3B22" w:rsidRPr="00DD0534" w:rsidRDefault="003A3B22" w:rsidP="003A3B22">
            <w:pPr>
              <w:ind w:left="176"/>
              <w:rPr>
                <w:rFonts w:cs="Arial"/>
                <w:sz w:val="15"/>
                <w:szCs w:val="15"/>
                <w:lang w:val="en-US"/>
              </w:rPr>
            </w:pPr>
            <w:r w:rsidRPr="00DD0534">
              <w:rPr>
                <w:rFonts w:cs="Arial"/>
                <w:sz w:val="15"/>
                <w:szCs w:val="15"/>
                <w:lang w:val="en-US"/>
              </w:rPr>
              <w:t>Tvorba sociálneho fondu na ťarchu nákladov</w:t>
            </w:r>
          </w:p>
        </w:tc>
        <w:tc>
          <w:tcPr>
            <w:tcW w:w="724" w:type="pct"/>
            <w:tcBorders>
              <w:top w:val="nil"/>
              <w:left w:val="nil"/>
              <w:bottom w:val="nil"/>
              <w:right w:val="nil"/>
            </w:tcBorders>
            <w:shd w:val="clear" w:color="auto" w:fill="auto"/>
            <w:vAlign w:val="center"/>
          </w:tcPr>
          <w:p w14:paraId="1BCE1B13" w14:textId="687A74A5" w:rsidR="003A3B22" w:rsidRPr="00DD0534" w:rsidRDefault="003A3B22" w:rsidP="003A3B22">
            <w:pPr>
              <w:jc w:val="right"/>
              <w:rPr>
                <w:rFonts w:cs="Arial"/>
                <w:sz w:val="15"/>
                <w:szCs w:val="15"/>
                <w:lang w:val="en-US"/>
              </w:rPr>
            </w:pPr>
            <w:r>
              <w:rPr>
                <w:rFonts w:cs="Arial"/>
                <w:sz w:val="15"/>
                <w:szCs w:val="15"/>
                <w:lang w:val="en-US"/>
              </w:rPr>
              <w:t>193028</w:t>
            </w:r>
          </w:p>
        </w:tc>
        <w:tc>
          <w:tcPr>
            <w:tcW w:w="723" w:type="pct"/>
            <w:tcBorders>
              <w:top w:val="nil"/>
              <w:left w:val="nil"/>
              <w:bottom w:val="nil"/>
              <w:right w:val="nil"/>
            </w:tcBorders>
            <w:shd w:val="clear" w:color="auto" w:fill="auto"/>
            <w:vAlign w:val="center"/>
          </w:tcPr>
          <w:p w14:paraId="4CF161F9" w14:textId="44B26A1A" w:rsidR="003A3B22" w:rsidRPr="00DD0534" w:rsidRDefault="003A3B22" w:rsidP="003A3B22">
            <w:pPr>
              <w:jc w:val="right"/>
              <w:rPr>
                <w:rFonts w:cs="Arial"/>
                <w:sz w:val="15"/>
                <w:szCs w:val="15"/>
                <w:lang w:val="en-US"/>
              </w:rPr>
            </w:pPr>
            <w:r>
              <w:rPr>
                <w:rFonts w:cs="Arial"/>
                <w:sz w:val="15"/>
                <w:szCs w:val="15"/>
                <w:lang w:val="en-US"/>
              </w:rPr>
              <w:t>168106</w:t>
            </w:r>
          </w:p>
        </w:tc>
      </w:tr>
      <w:tr w:rsidR="003A3B22" w:rsidRPr="00DD0534" w14:paraId="77FDC992" w14:textId="77777777" w:rsidTr="00FF5AF3">
        <w:tc>
          <w:tcPr>
            <w:tcW w:w="3553" w:type="pct"/>
            <w:tcBorders>
              <w:top w:val="nil"/>
              <w:left w:val="nil"/>
              <w:bottom w:val="nil"/>
              <w:right w:val="nil"/>
            </w:tcBorders>
            <w:shd w:val="clear" w:color="auto" w:fill="auto"/>
            <w:vAlign w:val="center"/>
            <w:hideMark/>
          </w:tcPr>
          <w:p w14:paraId="6A5F4F69" w14:textId="77777777" w:rsidR="003A3B22" w:rsidRPr="00DD0534" w:rsidRDefault="003A3B22" w:rsidP="003A3B22">
            <w:pPr>
              <w:ind w:left="176"/>
              <w:rPr>
                <w:rFonts w:cs="Arial"/>
                <w:sz w:val="15"/>
                <w:szCs w:val="15"/>
                <w:lang w:val="en-US"/>
              </w:rPr>
            </w:pPr>
            <w:r w:rsidRPr="00DD0534">
              <w:rPr>
                <w:rFonts w:cs="Arial"/>
                <w:sz w:val="15"/>
                <w:szCs w:val="15"/>
                <w:lang w:val="en-US"/>
              </w:rPr>
              <w:t>Tvorba sociálneho fondu zo zisku</w:t>
            </w:r>
          </w:p>
        </w:tc>
        <w:tc>
          <w:tcPr>
            <w:tcW w:w="724" w:type="pct"/>
            <w:tcBorders>
              <w:top w:val="nil"/>
              <w:left w:val="nil"/>
              <w:bottom w:val="nil"/>
              <w:right w:val="nil"/>
            </w:tcBorders>
            <w:shd w:val="clear" w:color="auto" w:fill="auto"/>
            <w:vAlign w:val="center"/>
            <w:hideMark/>
          </w:tcPr>
          <w:p w14:paraId="65765E56" w14:textId="77777777" w:rsidR="003A3B22" w:rsidRPr="00DD0534" w:rsidRDefault="003A3B22" w:rsidP="003A3B22">
            <w:pPr>
              <w:jc w:val="right"/>
              <w:rPr>
                <w:rFonts w:cs="Arial"/>
                <w:sz w:val="15"/>
                <w:szCs w:val="15"/>
                <w:lang w:val="en-US"/>
              </w:rPr>
            </w:pPr>
            <w:r w:rsidRPr="00DD0534">
              <w:rPr>
                <w:rFonts w:cs="Arial"/>
                <w:sz w:val="15"/>
                <w:szCs w:val="15"/>
                <w:lang w:val="en-US"/>
              </w:rPr>
              <w:t xml:space="preserve">0 </w:t>
            </w:r>
          </w:p>
        </w:tc>
        <w:tc>
          <w:tcPr>
            <w:tcW w:w="723" w:type="pct"/>
            <w:tcBorders>
              <w:top w:val="nil"/>
              <w:left w:val="nil"/>
              <w:bottom w:val="nil"/>
              <w:right w:val="nil"/>
            </w:tcBorders>
            <w:shd w:val="clear" w:color="auto" w:fill="auto"/>
            <w:vAlign w:val="center"/>
          </w:tcPr>
          <w:p w14:paraId="090DF85D" w14:textId="2A1AE7FD" w:rsidR="003A3B22" w:rsidRPr="00DD0534" w:rsidRDefault="003A3B22" w:rsidP="003A3B22">
            <w:pPr>
              <w:jc w:val="right"/>
              <w:rPr>
                <w:rFonts w:cs="Arial"/>
                <w:sz w:val="15"/>
                <w:szCs w:val="15"/>
                <w:lang w:val="en-US"/>
              </w:rPr>
            </w:pPr>
            <w:r w:rsidRPr="00DD0534">
              <w:rPr>
                <w:rFonts w:cs="Arial"/>
                <w:sz w:val="15"/>
                <w:szCs w:val="15"/>
                <w:lang w:val="en-US"/>
              </w:rPr>
              <w:t xml:space="preserve">0 </w:t>
            </w:r>
          </w:p>
        </w:tc>
      </w:tr>
      <w:tr w:rsidR="003A3B22" w:rsidRPr="00DD0534" w14:paraId="5EF93EC4" w14:textId="77777777" w:rsidTr="00FF5AF3">
        <w:tc>
          <w:tcPr>
            <w:tcW w:w="3553" w:type="pct"/>
            <w:tcBorders>
              <w:top w:val="nil"/>
              <w:left w:val="nil"/>
              <w:bottom w:val="nil"/>
              <w:right w:val="nil"/>
            </w:tcBorders>
            <w:shd w:val="clear" w:color="auto" w:fill="auto"/>
            <w:vAlign w:val="center"/>
            <w:hideMark/>
          </w:tcPr>
          <w:p w14:paraId="5E2AD24F" w14:textId="77777777" w:rsidR="003A3B22" w:rsidRPr="00DD0534" w:rsidRDefault="003A3B22" w:rsidP="003A3B22">
            <w:pPr>
              <w:ind w:left="176"/>
              <w:rPr>
                <w:rFonts w:cs="Arial"/>
                <w:sz w:val="15"/>
                <w:szCs w:val="15"/>
                <w:lang w:val="en-US"/>
              </w:rPr>
            </w:pPr>
            <w:r w:rsidRPr="00DD0534">
              <w:rPr>
                <w:rFonts w:cs="Arial"/>
                <w:sz w:val="15"/>
                <w:szCs w:val="15"/>
                <w:lang w:val="en-US"/>
              </w:rPr>
              <w:t xml:space="preserve">Ostatná tvorba sociálneho fondu </w:t>
            </w:r>
          </w:p>
        </w:tc>
        <w:tc>
          <w:tcPr>
            <w:tcW w:w="724" w:type="pct"/>
            <w:tcBorders>
              <w:top w:val="nil"/>
              <w:left w:val="nil"/>
              <w:bottom w:val="nil"/>
              <w:right w:val="nil"/>
            </w:tcBorders>
            <w:shd w:val="clear" w:color="auto" w:fill="auto"/>
            <w:vAlign w:val="center"/>
            <w:hideMark/>
          </w:tcPr>
          <w:p w14:paraId="2BD30CAC" w14:textId="77777777" w:rsidR="003A3B22" w:rsidRPr="00DD0534" w:rsidRDefault="003A3B22" w:rsidP="003A3B22">
            <w:pPr>
              <w:jc w:val="right"/>
              <w:rPr>
                <w:rFonts w:cs="Arial"/>
                <w:sz w:val="15"/>
                <w:szCs w:val="15"/>
                <w:lang w:val="en-US"/>
              </w:rPr>
            </w:pPr>
            <w:r w:rsidRPr="00DD0534">
              <w:rPr>
                <w:rFonts w:cs="Arial"/>
                <w:sz w:val="15"/>
                <w:szCs w:val="15"/>
                <w:lang w:val="en-US"/>
              </w:rPr>
              <w:t xml:space="preserve">0 </w:t>
            </w:r>
          </w:p>
        </w:tc>
        <w:tc>
          <w:tcPr>
            <w:tcW w:w="723" w:type="pct"/>
            <w:tcBorders>
              <w:top w:val="nil"/>
              <w:left w:val="nil"/>
              <w:bottom w:val="nil"/>
              <w:right w:val="nil"/>
            </w:tcBorders>
            <w:shd w:val="clear" w:color="auto" w:fill="auto"/>
            <w:vAlign w:val="center"/>
          </w:tcPr>
          <w:p w14:paraId="5A99F282" w14:textId="46263C3D" w:rsidR="003A3B22" w:rsidRPr="00DD0534" w:rsidRDefault="003A3B22" w:rsidP="003A3B22">
            <w:pPr>
              <w:jc w:val="right"/>
              <w:rPr>
                <w:rFonts w:cs="Arial"/>
                <w:sz w:val="15"/>
                <w:szCs w:val="15"/>
                <w:lang w:val="en-US"/>
              </w:rPr>
            </w:pPr>
            <w:r w:rsidRPr="00DD0534">
              <w:rPr>
                <w:rFonts w:cs="Arial"/>
                <w:sz w:val="15"/>
                <w:szCs w:val="15"/>
                <w:lang w:val="en-US"/>
              </w:rPr>
              <w:t xml:space="preserve">0 </w:t>
            </w:r>
          </w:p>
        </w:tc>
      </w:tr>
      <w:tr w:rsidR="003A3B22" w:rsidRPr="00DD0534" w14:paraId="5A4D4519" w14:textId="77777777" w:rsidTr="00FF5AF3">
        <w:tc>
          <w:tcPr>
            <w:tcW w:w="3553" w:type="pct"/>
            <w:tcBorders>
              <w:top w:val="nil"/>
              <w:left w:val="nil"/>
              <w:bottom w:val="nil"/>
              <w:right w:val="nil"/>
            </w:tcBorders>
            <w:shd w:val="clear" w:color="auto" w:fill="auto"/>
            <w:vAlign w:val="center"/>
            <w:hideMark/>
          </w:tcPr>
          <w:p w14:paraId="1AE9C15E" w14:textId="77777777" w:rsidR="003A3B22" w:rsidRPr="00DD0534" w:rsidRDefault="003A3B22" w:rsidP="003A3B22">
            <w:pPr>
              <w:rPr>
                <w:rFonts w:cs="Arial"/>
                <w:sz w:val="15"/>
                <w:szCs w:val="15"/>
                <w:lang w:val="en-US"/>
              </w:rPr>
            </w:pPr>
            <w:r w:rsidRPr="00DD0534">
              <w:rPr>
                <w:rFonts w:cs="Arial"/>
                <w:sz w:val="15"/>
                <w:szCs w:val="15"/>
                <w:lang w:val="en-US"/>
              </w:rPr>
              <w:t>Tvorba sociálneho fondu celkom</w:t>
            </w:r>
          </w:p>
        </w:tc>
        <w:tc>
          <w:tcPr>
            <w:tcW w:w="724" w:type="pct"/>
            <w:tcBorders>
              <w:top w:val="single" w:sz="4" w:space="0" w:color="auto"/>
              <w:left w:val="nil"/>
              <w:bottom w:val="nil"/>
              <w:right w:val="nil"/>
            </w:tcBorders>
            <w:shd w:val="clear" w:color="auto" w:fill="auto"/>
            <w:vAlign w:val="center"/>
          </w:tcPr>
          <w:p w14:paraId="14ABF6A9" w14:textId="029D99BF" w:rsidR="003A3B22" w:rsidRPr="00DD0534" w:rsidRDefault="003A3B22" w:rsidP="003A3B22">
            <w:pPr>
              <w:jc w:val="right"/>
              <w:rPr>
                <w:rFonts w:cs="Arial"/>
                <w:sz w:val="15"/>
                <w:szCs w:val="15"/>
                <w:lang w:val="en-US"/>
              </w:rPr>
            </w:pPr>
            <w:r>
              <w:rPr>
                <w:rFonts w:cs="Arial"/>
                <w:sz w:val="15"/>
                <w:szCs w:val="15"/>
                <w:lang w:val="en-US"/>
              </w:rPr>
              <w:t>193028</w:t>
            </w:r>
          </w:p>
        </w:tc>
        <w:tc>
          <w:tcPr>
            <w:tcW w:w="723" w:type="pct"/>
            <w:tcBorders>
              <w:top w:val="single" w:sz="4" w:space="0" w:color="auto"/>
              <w:left w:val="nil"/>
              <w:bottom w:val="nil"/>
              <w:right w:val="nil"/>
            </w:tcBorders>
            <w:shd w:val="clear" w:color="auto" w:fill="auto"/>
            <w:vAlign w:val="center"/>
          </w:tcPr>
          <w:p w14:paraId="24227E20" w14:textId="47573BF3" w:rsidR="003A3B22" w:rsidRPr="00DD0534" w:rsidRDefault="003A3B22" w:rsidP="003A3B22">
            <w:pPr>
              <w:jc w:val="right"/>
              <w:rPr>
                <w:rFonts w:cs="Arial"/>
                <w:sz w:val="15"/>
                <w:szCs w:val="15"/>
                <w:lang w:val="en-US"/>
              </w:rPr>
            </w:pPr>
            <w:r>
              <w:rPr>
                <w:rFonts w:cs="Arial"/>
                <w:sz w:val="15"/>
                <w:szCs w:val="15"/>
                <w:lang w:val="en-US"/>
              </w:rPr>
              <w:t>168106</w:t>
            </w:r>
          </w:p>
        </w:tc>
      </w:tr>
      <w:tr w:rsidR="003A3B22" w:rsidRPr="00DD0534" w14:paraId="10772EED" w14:textId="77777777" w:rsidTr="00FF5AF3">
        <w:tc>
          <w:tcPr>
            <w:tcW w:w="3553" w:type="pct"/>
            <w:tcBorders>
              <w:top w:val="nil"/>
              <w:left w:val="nil"/>
              <w:bottom w:val="nil"/>
              <w:right w:val="nil"/>
            </w:tcBorders>
            <w:shd w:val="clear" w:color="auto" w:fill="auto"/>
            <w:vAlign w:val="center"/>
            <w:hideMark/>
          </w:tcPr>
          <w:p w14:paraId="6160C81E" w14:textId="77777777" w:rsidR="003A3B22" w:rsidRPr="00DD0534" w:rsidRDefault="003A3B22" w:rsidP="003A3B22">
            <w:pPr>
              <w:rPr>
                <w:rFonts w:cs="Arial"/>
                <w:sz w:val="15"/>
                <w:szCs w:val="15"/>
                <w:lang w:val="en-US"/>
              </w:rPr>
            </w:pPr>
            <w:r w:rsidRPr="00DD0534">
              <w:rPr>
                <w:rFonts w:cs="Arial"/>
                <w:sz w:val="15"/>
                <w:szCs w:val="15"/>
                <w:lang w:val="en-US"/>
              </w:rPr>
              <w:t>Čerpanie sociálneho fondu</w:t>
            </w:r>
          </w:p>
        </w:tc>
        <w:tc>
          <w:tcPr>
            <w:tcW w:w="724" w:type="pct"/>
            <w:tcBorders>
              <w:top w:val="nil"/>
              <w:left w:val="nil"/>
              <w:bottom w:val="single" w:sz="4" w:space="0" w:color="auto"/>
              <w:right w:val="nil"/>
            </w:tcBorders>
            <w:shd w:val="clear" w:color="000000" w:fill="FFFFFF"/>
            <w:vAlign w:val="center"/>
          </w:tcPr>
          <w:p w14:paraId="58EA0049" w14:textId="011039F6" w:rsidR="003A3B22" w:rsidRPr="00DD0534" w:rsidRDefault="003A3B22" w:rsidP="003A3B22">
            <w:pPr>
              <w:jc w:val="right"/>
              <w:rPr>
                <w:rFonts w:cs="Arial"/>
                <w:sz w:val="15"/>
                <w:szCs w:val="15"/>
                <w:lang w:val="en-US"/>
              </w:rPr>
            </w:pPr>
            <w:r>
              <w:rPr>
                <w:rFonts w:cs="Arial"/>
                <w:sz w:val="15"/>
                <w:szCs w:val="15"/>
                <w:lang w:val="en-US"/>
              </w:rPr>
              <w:t>196415</w:t>
            </w:r>
          </w:p>
        </w:tc>
        <w:tc>
          <w:tcPr>
            <w:tcW w:w="723" w:type="pct"/>
            <w:tcBorders>
              <w:top w:val="nil"/>
              <w:left w:val="nil"/>
              <w:bottom w:val="single" w:sz="4" w:space="0" w:color="auto"/>
              <w:right w:val="nil"/>
            </w:tcBorders>
            <w:shd w:val="clear" w:color="000000" w:fill="FFFFFF"/>
            <w:vAlign w:val="center"/>
          </w:tcPr>
          <w:p w14:paraId="2419E51C" w14:textId="3A5220A0" w:rsidR="003A3B22" w:rsidRPr="00DD0534" w:rsidRDefault="003A3B22" w:rsidP="003A3B22">
            <w:pPr>
              <w:jc w:val="right"/>
              <w:rPr>
                <w:rFonts w:cs="Arial"/>
                <w:sz w:val="15"/>
                <w:szCs w:val="15"/>
                <w:lang w:val="en-US"/>
              </w:rPr>
            </w:pPr>
            <w:r>
              <w:rPr>
                <w:rFonts w:cs="Arial"/>
                <w:sz w:val="15"/>
                <w:szCs w:val="15"/>
                <w:lang w:val="en-US"/>
              </w:rPr>
              <w:t>171449</w:t>
            </w:r>
          </w:p>
        </w:tc>
      </w:tr>
      <w:tr w:rsidR="003A3B22" w:rsidRPr="00DD0534" w14:paraId="16FB29C7" w14:textId="77777777" w:rsidTr="00FF5AF3">
        <w:tc>
          <w:tcPr>
            <w:tcW w:w="3553" w:type="pct"/>
            <w:tcBorders>
              <w:top w:val="nil"/>
              <w:left w:val="nil"/>
              <w:bottom w:val="single" w:sz="8" w:space="0" w:color="auto"/>
              <w:right w:val="nil"/>
            </w:tcBorders>
            <w:shd w:val="clear" w:color="auto" w:fill="auto"/>
            <w:vAlign w:val="center"/>
            <w:hideMark/>
          </w:tcPr>
          <w:p w14:paraId="47500613" w14:textId="77777777" w:rsidR="003A3B22" w:rsidRPr="00DD0534" w:rsidRDefault="003A3B22" w:rsidP="003A3B22">
            <w:pPr>
              <w:rPr>
                <w:rFonts w:cs="Arial"/>
                <w:b/>
                <w:bCs/>
                <w:sz w:val="15"/>
                <w:szCs w:val="15"/>
                <w:lang w:val="en-US"/>
              </w:rPr>
            </w:pPr>
            <w:r w:rsidRPr="00DD0534">
              <w:rPr>
                <w:rFonts w:cs="Arial"/>
                <w:b/>
                <w:bCs/>
                <w:sz w:val="15"/>
                <w:szCs w:val="15"/>
                <w:lang w:val="en-US"/>
              </w:rPr>
              <w:t>Konečný zostatok sociálneho fondu</w:t>
            </w:r>
          </w:p>
        </w:tc>
        <w:tc>
          <w:tcPr>
            <w:tcW w:w="724" w:type="pct"/>
            <w:tcBorders>
              <w:top w:val="nil"/>
              <w:left w:val="nil"/>
              <w:bottom w:val="single" w:sz="8" w:space="0" w:color="auto"/>
              <w:right w:val="nil"/>
            </w:tcBorders>
            <w:shd w:val="clear" w:color="auto" w:fill="auto"/>
            <w:vAlign w:val="center"/>
          </w:tcPr>
          <w:p w14:paraId="6405E7C8" w14:textId="3F348039" w:rsidR="003A3B22" w:rsidRPr="00DD0534" w:rsidRDefault="003A3B22" w:rsidP="003A3B22">
            <w:pPr>
              <w:jc w:val="right"/>
              <w:rPr>
                <w:rFonts w:cs="Arial"/>
                <w:b/>
                <w:bCs/>
                <w:sz w:val="15"/>
                <w:szCs w:val="15"/>
                <w:lang w:val="en-US"/>
              </w:rPr>
            </w:pPr>
            <w:r>
              <w:rPr>
                <w:rFonts w:cs="Arial"/>
                <w:b/>
                <w:bCs/>
                <w:sz w:val="15"/>
                <w:szCs w:val="15"/>
                <w:lang w:val="en-US"/>
              </w:rPr>
              <w:t>9885</w:t>
            </w:r>
          </w:p>
        </w:tc>
        <w:tc>
          <w:tcPr>
            <w:tcW w:w="723" w:type="pct"/>
            <w:tcBorders>
              <w:top w:val="nil"/>
              <w:left w:val="nil"/>
              <w:bottom w:val="single" w:sz="8" w:space="0" w:color="auto"/>
              <w:right w:val="nil"/>
            </w:tcBorders>
            <w:shd w:val="clear" w:color="auto" w:fill="auto"/>
            <w:vAlign w:val="center"/>
          </w:tcPr>
          <w:p w14:paraId="5199DE8A" w14:textId="382B3CFE" w:rsidR="003A3B22" w:rsidRPr="00DD0534" w:rsidRDefault="003A3B22" w:rsidP="003A3B22">
            <w:pPr>
              <w:jc w:val="right"/>
              <w:rPr>
                <w:rFonts w:cs="Arial"/>
                <w:b/>
                <w:bCs/>
                <w:sz w:val="15"/>
                <w:szCs w:val="15"/>
                <w:lang w:val="en-US"/>
              </w:rPr>
            </w:pPr>
            <w:r>
              <w:rPr>
                <w:rFonts w:cs="Arial"/>
                <w:b/>
                <w:bCs/>
                <w:sz w:val="15"/>
                <w:szCs w:val="15"/>
                <w:lang w:val="en-US"/>
              </w:rPr>
              <w:t>13272</w:t>
            </w:r>
          </w:p>
        </w:tc>
      </w:tr>
    </w:tbl>
    <w:p w14:paraId="3C7E825F" w14:textId="77777777" w:rsidR="00CD6DA2" w:rsidRPr="00DD0534" w:rsidRDefault="00CD6DA2" w:rsidP="00277161"/>
    <w:p w14:paraId="5C5C5080" w14:textId="77777777" w:rsidR="00BA18F1" w:rsidRPr="00C5455E" w:rsidRDefault="00BA18F1" w:rsidP="00277161">
      <w:pPr>
        <w:rPr>
          <w:highlight w:val="yellow"/>
        </w:rPr>
      </w:pPr>
      <w:bookmarkStart w:id="37" w:name="T_bonds_issued"/>
      <w:bookmarkEnd w:id="35"/>
    </w:p>
    <w:bookmarkEnd w:id="37"/>
    <w:p w14:paraId="6DE9089E" w14:textId="77777777" w:rsidR="004E2D99" w:rsidRDefault="004E2D99" w:rsidP="00277161">
      <w:pPr>
        <w:rPr>
          <w:highlight w:val="yellow"/>
        </w:rPr>
      </w:pPr>
    </w:p>
    <w:p w14:paraId="1FFC9993" w14:textId="77777777" w:rsidR="005E5F44" w:rsidRPr="00523176" w:rsidRDefault="005E5F44" w:rsidP="005E5F44">
      <w:pPr>
        <w:pStyle w:val="Nadpis2"/>
        <w:rPr>
          <w:i/>
          <w:snapToGrid w:val="0"/>
          <w:color w:val="FF0000"/>
          <w:lang w:eastAsia="sk-SK"/>
        </w:rPr>
      </w:pPr>
      <w:bookmarkStart w:id="38" w:name="T_bank_loans"/>
      <w:r w:rsidRPr="00523176">
        <w:t xml:space="preserve">Bankové úvery  </w:t>
      </w:r>
      <w:r w:rsidRPr="00523176">
        <w:rPr>
          <w:color w:val="FF0000"/>
        </w:rPr>
        <w:t xml:space="preserve"> </w:t>
      </w:r>
    </w:p>
    <w:tbl>
      <w:tblPr>
        <w:tblW w:w="9660" w:type="dxa"/>
        <w:tblCellMar>
          <w:top w:w="15" w:type="dxa"/>
          <w:left w:w="70" w:type="dxa"/>
          <w:bottom w:w="15" w:type="dxa"/>
          <w:right w:w="70" w:type="dxa"/>
        </w:tblCellMar>
        <w:tblLook w:val="04A0" w:firstRow="1" w:lastRow="0" w:firstColumn="1" w:lastColumn="0" w:noHBand="0" w:noVBand="1"/>
      </w:tblPr>
      <w:tblGrid>
        <w:gridCol w:w="2208"/>
        <w:gridCol w:w="323"/>
        <w:gridCol w:w="593"/>
        <w:gridCol w:w="64"/>
        <w:gridCol w:w="1435"/>
        <w:gridCol w:w="107"/>
        <w:gridCol w:w="1135"/>
        <w:gridCol w:w="107"/>
        <w:gridCol w:w="1171"/>
        <w:gridCol w:w="163"/>
        <w:gridCol w:w="956"/>
        <w:gridCol w:w="183"/>
        <w:gridCol w:w="940"/>
        <w:gridCol w:w="275"/>
      </w:tblGrid>
      <w:tr w:rsidR="005E5F44" w:rsidRPr="00C0561A" w14:paraId="5DE45DA2" w14:textId="77777777" w:rsidTr="00B0567D">
        <w:trPr>
          <w:gridAfter w:val="1"/>
          <w:wAfter w:w="280" w:type="dxa"/>
          <w:trHeight w:val="255"/>
        </w:trPr>
        <w:tc>
          <w:tcPr>
            <w:tcW w:w="2228" w:type="dxa"/>
            <w:tcBorders>
              <w:top w:val="single" w:sz="8" w:space="0" w:color="auto"/>
              <w:left w:val="nil"/>
              <w:bottom w:val="nil"/>
              <w:right w:val="nil"/>
            </w:tcBorders>
            <w:vAlign w:val="bottom"/>
            <w:hideMark/>
          </w:tcPr>
          <w:p w14:paraId="389C5FC3" w14:textId="77777777" w:rsidR="005E5F44" w:rsidRPr="001428D0" w:rsidRDefault="005E5F44" w:rsidP="000336EF">
            <w:pPr>
              <w:jc w:val="left"/>
              <w:rPr>
                <w:rFonts w:cs="Arial"/>
                <w:b/>
                <w:bCs/>
                <w:i/>
                <w:iCs/>
                <w:sz w:val="15"/>
                <w:szCs w:val="15"/>
                <w:lang w:eastAsia="sk-SK"/>
              </w:rPr>
            </w:pPr>
            <w:r w:rsidRPr="001428D0">
              <w:rPr>
                <w:rFonts w:cs="Arial"/>
                <w:b/>
                <w:bCs/>
                <w:i/>
                <w:iCs/>
                <w:sz w:val="15"/>
                <w:szCs w:val="15"/>
                <w:lang w:eastAsia="sk-SK"/>
              </w:rPr>
              <w:t>Položka</w:t>
            </w:r>
          </w:p>
        </w:tc>
        <w:tc>
          <w:tcPr>
            <w:tcW w:w="980" w:type="dxa"/>
            <w:gridSpan w:val="3"/>
            <w:tcBorders>
              <w:top w:val="single" w:sz="8" w:space="0" w:color="auto"/>
              <w:left w:val="nil"/>
              <w:bottom w:val="nil"/>
              <w:right w:val="nil"/>
            </w:tcBorders>
            <w:vAlign w:val="bottom"/>
            <w:hideMark/>
          </w:tcPr>
          <w:p w14:paraId="6212A0FE" w14:textId="77777777" w:rsidR="005E5F44" w:rsidRPr="001428D0" w:rsidRDefault="005E5F44" w:rsidP="000336EF">
            <w:pPr>
              <w:jc w:val="left"/>
              <w:rPr>
                <w:rFonts w:cs="Arial"/>
                <w:b/>
                <w:bCs/>
                <w:i/>
                <w:iCs/>
                <w:sz w:val="15"/>
                <w:szCs w:val="15"/>
                <w:lang w:eastAsia="sk-SK"/>
              </w:rPr>
            </w:pPr>
            <w:r w:rsidRPr="001428D0">
              <w:rPr>
                <w:rFonts w:cs="Arial"/>
                <w:b/>
                <w:bCs/>
                <w:i/>
                <w:iCs/>
                <w:sz w:val="15"/>
                <w:szCs w:val="15"/>
                <w:lang w:eastAsia="sk-SK"/>
              </w:rPr>
              <w:t>Mena</w:t>
            </w:r>
          </w:p>
        </w:tc>
        <w:tc>
          <w:tcPr>
            <w:tcW w:w="1435" w:type="dxa"/>
            <w:tcBorders>
              <w:top w:val="single" w:sz="8" w:space="0" w:color="auto"/>
              <w:left w:val="nil"/>
              <w:bottom w:val="nil"/>
              <w:right w:val="nil"/>
            </w:tcBorders>
            <w:vAlign w:val="bottom"/>
            <w:hideMark/>
          </w:tcPr>
          <w:p w14:paraId="7FB7125A" w14:textId="77777777" w:rsidR="005E5F44" w:rsidRPr="001428D0" w:rsidRDefault="005E5F44" w:rsidP="000336EF">
            <w:pPr>
              <w:jc w:val="left"/>
              <w:rPr>
                <w:rFonts w:cs="Arial"/>
                <w:b/>
                <w:bCs/>
                <w:i/>
                <w:iCs/>
                <w:sz w:val="15"/>
                <w:szCs w:val="15"/>
                <w:lang w:eastAsia="sk-SK"/>
              </w:rPr>
            </w:pPr>
            <w:r w:rsidRPr="001428D0">
              <w:rPr>
                <w:rFonts w:cs="Arial"/>
                <w:b/>
                <w:bCs/>
                <w:i/>
                <w:iCs/>
                <w:sz w:val="15"/>
                <w:szCs w:val="15"/>
                <w:lang w:eastAsia="sk-SK"/>
              </w:rPr>
              <w:t>Úrok p. a. v %</w:t>
            </w:r>
          </w:p>
        </w:tc>
        <w:tc>
          <w:tcPr>
            <w:tcW w:w="1242" w:type="dxa"/>
            <w:gridSpan w:val="2"/>
            <w:tcBorders>
              <w:top w:val="single" w:sz="8" w:space="0" w:color="auto"/>
              <w:left w:val="nil"/>
              <w:bottom w:val="nil"/>
              <w:right w:val="nil"/>
            </w:tcBorders>
            <w:vAlign w:val="bottom"/>
            <w:hideMark/>
          </w:tcPr>
          <w:p w14:paraId="2D47FDFC" w14:textId="77777777" w:rsidR="005E5F44" w:rsidRPr="001428D0" w:rsidRDefault="005E5F44" w:rsidP="000336EF">
            <w:pPr>
              <w:jc w:val="left"/>
              <w:rPr>
                <w:rFonts w:cs="Arial"/>
                <w:b/>
                <w:bCs/>
                <w:i/>
                <w:iCs/>
                <w:sz w:val="15"/>
                <w:szCs w:val="15"/>
                <w:lang w:eastAsia="sk-SK"/>
              </w:rPr>
            </w:pPr>
            <w:r w:rsidRPr="001428D0">
              <w:rPr>
                <w:rFonts w:cs="Arial"/>
                <w:b/>
                <w:bCs/>
                <w:i/>
                <w:iCs/>
                <w:sz w:val="15"/>
                <w:szCs w:val="15"/>
                <w:lang w:eastAsia="sk-SK"/>
              </w:rPr>
              <w:t>Dátum splatnosti</w:t>
            </w:r>
          </w:p>
        </w:tc>
        <w:tc>
          <w:tcPr>
            <w:tcW w:w="1441" w:type="dxa"/>
            <w:gridSpan w:val="3"/>
            <w:tcBorders>
              <w:top w:val="single" w:sz="8" w:space="0" w:color="auto"/>
              <w:left w:val="nil"/>
              <w:bottom w:val="nil"/>
              <w:right w:val="nil"/>
            </w:tcBorders>
            <w:vAlign w:val="bottom"/>
            <w:hideMark/>
          </w:tcPr>
          <w:p w14:paraId="3DE7669E" w14:textId="021E37E9" w:rsidR="005E5F44" w:rsidRPr="001428D0" w:rsidRDefault="005E5F44" w:rsidP="001428D0">
            <w:pPr>
              <w:jc w:val="left"/>
              <w:rPr>
                <w:rFonts w:cs="Arial"/>
                <w:b/>
                <w:bCs/>
                <w:i/>
                <w:iCs/>
                <w:sz w:val="15"/>
                <w:szCs w:val="15"/>
                <w:lang w:eastAsia="sk-SK"/>
              </w:rPr>
            </w:pPr>
            <w:r w:rsidRPr="001428D0">
              <w:rPr>
                <w:rFonts w:cs="Arial"/>
                <w:b/>
                <w:bCs/>
                <w:i/>
                <w:iCs/>
                <w:sz w:val="15"/>
                <w:szCs w:val="15"/>
                <w:lang w:eastAsia="sk-SK"/>
              </w:rPr>
              <w:t>Suma istiny v príslušnej mene k 31. 12. 202</w:t>
            </w:r>
            <w:r w:rsidR="000156CF">
              <w:rPr>
                <w:rFonts w:cs="Arial"/>
                <w:b/>
                <w:bCs/>
                <w:i/>
                <w:iCs/>
                <w:sz w:val="15"/>
                <w:szCs w:val="15"/>
                <w:lang w:eastAsia="sk-SK"/>
              </w:rPr>
              <w:t>5</w:t>
            </w:r>
          </w:p>
        </w:tc>
        <w:tc>
          <w:tcPr>
            <w:tcW w:w="931" w:type="dxa"/>
            <w:tcBorders>
              <w:top w:val="single" w:sz="8" w:space="0" w:color="auto"/>
              <w:left w:val="nil"/>
              <w:bottom w:val="nil"/>
              <w:right w:val="nil"/>
            </w:tcBorders>
            <w:vAlign w:val="bottom"/>
            <w:hideMark/>
          </w:tcPr>
          <w:p w14:paraId="71588C78" w14:textId="4494588C" w:rsidR="005E5F44" w:rsidRPr="001428D0" w:rsidRDefault="005E5F44" w:rsidP="00B0567D">
            <w:pPr>
              <w:jc w:val="left"/>
              <w:rPr>
                <w:rFonts w:cs="Arial"/>
                <w:b/>
                <w:bCs/>
                <w:i/>
                <w:iCs/>
                <w:sz w:val="15"/>
                <w:szCs w:val="15"/>
                <w:lang w:eastAsia="sk-SK"/>
              </w:rPr>
            </w:pPr>
            <w:r w:rsidRPr="001428D0">
              <w:rPr>
                <w:rFonts w:cs="Arial"/>
                <w:b/>
                <w:bCs/>
                <w:i/>
                <w:iCs/>
                <w:sz w:val="15"/>
                <w:szCs w:val="15"/>
                <w:lang w:eastAsia="sk-SK"/>
              </w:rPr>
              <w:t>Suma istiny v eurách k 31. 12. 202</w:t>
            </w:r>
            <w:r w:rsidR="000156CF">
              <w:rPr>
                <w:rFonts w:cs="Arial"/>
                <w:b/>
                <w:bCs/>
                <w:i/>
                <w:iCs/>
                <w:sz w:val="15"/>
                <w:szCs w:val="15"/>
                <w:lang w:eastAsia="sk-SK"/>
              </w:rPr>
              <w:t>5</w:t>
            </w:r>
          </w:p>
        </w:tc>
        <w:tc>
          <w:tcPr>
            <w:tcW w:w="1123" w:type="dxa"/>
            <w:gridSpan w:val="2"/>
            <w:tcBorders>
              <w:top w:val="single" w:sz="8" w:space="0" w:color="auto"/>
              <w:left w:val="nil"/>
              <w:bottom w:val="single" w:sz="4" w:space="0" w:color="auto"/>
              <w:right w:val="nil"/>
            </w:tcBorders>
            <w:vAlign w:val="bottom"/>
            <w:hideMark/>
          </w:tcPr>
          <w:p w14:paraId="6D11C5F6" w14:textId="3A8404E6" w:rsidR="005E5F44" w:rsidRPr="001428D0" w:rsidRDefault="005E5F44" w:rsidP="001428D0">
            <w:pPr>
              <w:jc w:val="left"/>
              <w:rPr>
                <w:rFonts w:cs="Arial"/>
                <w:b/>
                <w:bCs/>
                <w:i/>
                <w:iCs/>
                <w:sz w:val="15"/>
                <w:szCs w:val="15"/>
                <w:lang w:eastAsia="sk-SK"/>
              </w:rPr>
            </w:pPr>
            <w:r w:rsidRPr="001428D0">
              <w:rPr>
                <w:rFonts w:cs="Arial"/>
                <w:b/>
                <w:bCs/>
                <w:i/>
                <w:iCs/>
                <w:sz w:val="15"/>
                <w:szCs w:val="15"/>
                <w:lang w:eastAsia="sk-SK"/>
              </w:rPr>
              <w:t>Suma istiny v príslušnej mene k 31. 12. 202</w:t>
            </w:r>
            <w:r w:rsidR="0074053E">
              <w:rPr>
                <w:rFonts w:cs="Arial"/>
                <w:b/>
                <w:bCs/>
                <w:i/>
                <w:iCs/>
                <w:sz w:val="15"/>
                <w:szCs w:val="15"/>
                <w:lang w:eastAsia="sk-SK"/>
              </w:rPr>
              <w:t>4</w:t>
            </w:r>
          </w:p>
        </w:tc>
      </w:tr>
      <w:tr w:rsidR="001428D0" w:rsidRPr="00C0561A" w14:paraId="1FCE4CDC" w14:textId="77777777" w:rsidTr="00B112DE">
        <w:trPr>
          <w:gridAfter w:val="1"/>
          <w:wAfter w:w="280" w:type="dxa"/>
          <w:trHeight w:val="397"/>
        </w:trPr>
        <w:tc>
          <w:tcPr>
            <w:tcW w:w="2228" w:type="dxa"/>
            <w:tcBorders>
              <w:top w:val="single" w:sz="4" w:space="0" w:color="auto"/>
              <w:left w:val="nil"/>
              <w:bottom w:val="nil"/>
              <w:right w:val="nil"/>
            </w:tcBorders>
            <w:vAlign w:val="center"/>
            <w:hideMark/>
          </w:tcPr>
          <w:p w14:paraId="1CE90604" w14:textId="77777777" w:rsidR="001428D0" w:rsidRPr="00C81DCD" w:rsidRDefault="001428D0" w:rsidP="001428D0">
            <w:pPr>
              <w:jc w:val="left"/>
              <w:rPr>
                <w:rFonts w:cs="Arial"/>
                <w:sz w:val="15"/>
                <w:szCs w:val="15"/>
                <w:lang w:eastAsia="sk-SK"/>
              </w:rPr>
            </w:pPr>
            <w:r w:rsidRPr="00C81DCD">
              <w:rPr>
                <w:rFonts w:cs="Arial"/>
                <w:sz w:val="15"/>
                <w:szCs w:val="15"/>
                <w:lang w:eastAsia="sk-SK"/>
              </w:rPr>
              <w:t>Dlhodobé bankové úvery:</w:t>
            </w:r>
          </w:p>
        </w:tc>
        <w:tc>
          <w:tcPr>
            <w:tcW w:w="980" w:type="dxa"/>
            <w:gridSpan w:val="3"/>
            <w:tcBorders>
              <w:top w:val="single" w:sz="4" w:space="0" w:color="auto"/>
              <w:left w:val="nil"/>
              <w:bottom w:val="nil"/>
              <w:right w:val="nil"/>
            </w:tcBorders>
            <w:vAlign w:val="center"/>
            <w:hideMark/>
          </w:tcPr>
          <w:p w14:paraId="32988C17" w14:textId="77777777" w:rsidR="001428D0" w:rsidRPr="00C81DCD" w:rsidRDefault="001428D0" w:rsidP="001428D0">
            <w:pPr>
              <w:jc w:val="left"/>
              <w:rPr>
                <w:rFonts w:cs="Arial"/>
                <w:sz w:val="15"/>
                <w:szCs w:val="15"/>
                <w:lang w:eastAsia="sk-SK"/>
              </w:rPr>
            </w:pPr>
            <w:r w:rsidRPr="00C81DCD">
              <w:rPr>
                <w:rFonts w:cs="Arial"/>
                <w:sz w:val="15"/>
                <w:szCs w:val="15"/>
                <w:lang w:eastAsia="sk-SK"/>
              </w:rPr>
              <w:t> </w:t>
            </w:r>
          </w:p>
        </w:tc>
        <w:tc>
          <w:tcPr>
            <w:tcW w:w="1435" w:type="dxa"/>
            <w:tcBorders>
              <w:top w:val="single" w:sz="4" w:space="0" w:color="auto"/>
              <w:left w:val="nil"/>
              <w:bottom w:val="nil"/>
              <w:right w:val="nil"/>
            </w:tcBorders>
            <w:vAlign w:val="center"/>
            <w:hideMark/>
          </w:tcPr>
          <w:p w14:paraId="21431085" w14:textId="77777777" w:rsidR="001428D0" w:rsidRPr="00C81DCD" w:rsidRDefault="001428D0" w:rsidP="001428D0">
            <w:pPr>
              <w:jc w:val="left"/>
              <w:rPr>
                <w:rFonts w:cs="Arial"/>
                <w:sz w:val="15"/>
                <w:szCs w:val="15"/>
                <w:lang w:eastAsia="sk-SK"/>
              </w:rPr>
            </w:pPr>
            <w:r w:rsidRPr="00C81DCD">
              <w:rPr>
                <w:rFonts w:cs="Arial"/>
                <w:sz w:val="15"/>
                <w:szCs w:val="15"/>
                <w:lang w:eastAsia="sk-SK"/>
              </w:rPr>
              <w:t> </w:t>
            </w:r>
          </w:p>
        </w:tc>
        <w:tc>
          <w:tcPr>
            <w:tcW w:w="1242" w:type="dxa"/>
            <w:gridSpan w:val="2"/>
            <w:tcBorders>
              <w:top w:val="single" w:sz="4" w:space="0" w:color="auto"/>
              <w:left w:val="nil"/>
              <w:bottom w:val="nil"/>
              <w:right w:val="nil"/>
            </w:tcBorders>
            <w:vAlign w:val="center"/>
            <w:hideMark/>
          </w:tcPr>
          <w:p w14:paraId="24DD80B4" w14:textId="77777777" w:rsidR="001428D0" w:rsidRPr="00C81DCD" w:rsidRDefault="001428D0" w:rsidP="001428D0">
            <w:pPr>
              <w:jc w:val="left"/>
              <w:rPr>
                <w:rFonts w:cs="Arial"/>
                <w:sz w:val="15"/>
                <w:szCs w:val="15"/>
                <w:lang w:eastAsia="sk-SK"/>
              </w:rPr>
            </w:pPr>
            <w:r w:rsidRPr="00C81DCD">
              <w:rPr>
                <w:rFonts w:cs="Arial"/>
                <w:sz w:val="15"/>
                <w:szCs w:val="15"/>
                <w:lang w:eastAsia="sk-SK"/>
              </w:rPr>
              <w:t> </w:t>
            </w:r>
          </w:p>
        </w:tc>
        <w:tc>
          <w:tcPr>
            <w:tcW w:w="1441" w:type="dxa"/>
            <w:gridSpan w:val="3"/>
            <w:tcBorders>
              <w:top w:val="single" w:sz="4" w:space="0" w:color="auto"/>
              <w:left w:val="nil"/>
              <w:bottom w:val="nil"/>
              <w:right w:val="nil"/>
            </w:tcBorders>
            <w:shd w:val="clear" w:color="auto" w:fill="auto"/>
            <w:vAlign w:val="center"/>
            <w:hideMark/>
          </w:tcPr>
          <w:p w14:paraId="609F50AE" w14:textId="64B973D0" w:rsidR="001428D0" w:rsidRPr="00C81DCD" w:rsidRDefault="000156CF" w:rsidP="00B112DE">
            <w:pPr>
              <w:jc w:val="center"/>
              <w:rPr>
                <w:rFonts w:cs="Arial"/>
                <w:sz w:val="15"/>
                <w:szCs w:val="15"/>
                <w:lang w:eastAsia="sk-SK"/>
              </w:rPr>
            </w:pPr>
            <w:r w:rsidRPr="00C81DCD">
              <w:rPr>
                <w:rFonts w:cs="Arial"/>
                <w:sz w:val="15"/>
                <w:szCs w:val="15"/>
                <w:lang w:eastAsia="sk-SK"/>
              </w:rPr>
              <w:t>30</w:t>
            </w:r>
            <w:r w:rsidR="001428D0" w:rsidRPr="00C81DCD">
              <w:rPr>
                <w:rFonts w:cs="Arial"/>
                <w:sz w:val="15"/>
                <w:szCs w:val="15"/>
                <w:lang w:eastAsia="sk-SK"/>
              </w:rPr>
              <w:t> </w:t>
            </w:r>
            <w:r w:rsidRPr="00C81DCD">
              <w:rPr>
                <w:rFonts w:cs="Arial"/>
                <w:sz w:val="15"/>
                <w:szCs w:val="15"/>
                <w:lang w:eastAsia="sk-SK"/>
              </w:rPr>
              <w:t>662</w:t>
            </w:r>
            <w:r w:rsidR="001428D0" w:rsidRPr="00C81DCD">
              <w:rPr>
                <w:rFonts w:cs="Arial"/>
                <w:sz w:val="15"/>
                <w:szCs w:val="15"/>
                <w:lang w:eastAsia="sk-SK"/>
              </w:rPr>
              <w:t xml:space="preserve"> </w:t>
            </w:r>
            <w:r w:rsidRPr="00C81DCD">
              <w:rPr>
                <w:rFonts w:cs="Arial"/>
                <w:sz w:val="15"/>
                <w:szCs w:val="15"/>
                <w:lang w:eastAsia="sk-SK"/>
              </w:rPr>
              <w:t>487</w:t>
            </w:r>
          </w:p>
        </w:tc>
        <w:tc>
          <w:tcPr>
            <w:tcW w:w="931" w:type="dxa"/>
            <w:tcBorders>
              <w:top w:val="single" w:sz="4" w:space="0" w:color="auto"/>
              <w:left w:val="nil"/>
              <w:bottom w:val="nil"/>
              <w:right w:val="nil"/>
            </w:tcBorders>
            <w:vAlign w:val="center"/>
            <w:hideMark/>
          </w:tcPr>
          <w:p w14:paraId="5AE71480" w14:textId="4A9A0E4A" w:rsidR="001428D0" w:rsidRPr="00C81DCD" w:rsidRDefault="000156CF" w:rsidP="00B112DE">
            <w:pPr>
              <w:rPr>
                <w:rFonts w:cs="Arial"/>
                <w:sz w:val="15"/>
                <w:szCs w:val="15"/>
                <w:lang w:eastAsia="sk-SK"/>
              </w:rPr>
            </w:pPr>
            <w:r w:rsidRPr="00C81DCD">
              <w:rPr>
                <w:rFonts w:cs="Arial"/>
                <w:sz w:val="15"/>
                <w:szCs w:val="15"/>
                <w:lang w:eastAsia="sk-SK"/>
              </w:rPr>
              <w:t>30 662 487</w:t>
            </w:r>
          </w:p>
        </w:tc>
        <w:tc>
          <w:tcPr>
            <w:tcW w:w="1123" w:type="dxa"/>
            <w:gridSpan w:val="2"/>
            <w:tcBorders>
              <w:top w:val="single" w:sz="4" w:space="0" w:color="auto"/>
              <w:left w:val="nil"/>
              <w:bottom w:val="nil"/>
              <w:right w:val="nil"/>
            </w:tcBorders>
            <w:vAlign w:val="center"/>
            <w:hideMark/>
          </w:tcPr>
          <w:p w14:paraId="6E0A64EA" w14:textId="54A69C19" w:rsidR="001428D0" w:rsidRPr="00C81DCD" w:rsidRDefault="001428D0" w:rsidP="001428D0">
            <w:pPr>
              <w:jc w:val="right"/>
              <w:rPr>
                <w:rFonts w:cs="Arial"/>
                <w:sz w:val="15"/>
                <w:szCs w:val="15"/>
                <w:lang w:eastAsia="sk-SK"/>
              </w:rPr>
            </w:pPr>
            <w:r w:rsidRPr="00C81DCD">
              <w:rPr>
                <w:rFonts w:cs="Arial"/>
                <w:sz w:val="15"/>
                <w:szCs w:val="15"/>
                <w:lang w:eastAsia="sk-SK"/>
              </w:rPr>
              <w:t>2</w:t>
            </w:r>
            <w:r w:rsidR="0074053E" w:rsidRPr="00C81DCD">
              <w:rPr>
                <w:rFonts w:cs="Arial"/>
                <w:sz w:val="15"/>
                <w:szCs w:val="15"/>
                <w:lang w:eastAsia="sk-SK"/>
              </w:rPr>
              <w:t>5</w:t>
            </w:r>
            <w:r w:rsidRPr="00C81DCD">
              <w:rPr>
                <w:rFonts w:cs="Arial"/>
                <w:sz w:val="15"/>
                <w:szCs w:val="15"/>
                <w:lang w:eastAsia="sk-SK"/>
              </w:rPr>
              <w:t> </w:t>
            </w:r>
            <w:r w:rsidR="0074053E" w:rsidRPr="00C81DCD">
              <w:rPr>
                <w:rFonts w:cs="Arial"/>
                <w:sz w:val="15"/>
                <w:szCs w:val="15"/>
                <w:lang w:eastAsia="sk-SK"/>
              </w:rPr>
              <w:t>145</w:t>
            </w:r>
            <w:r w:rsidRPr="00C81DCD">
              <w:rPr>
                <w:rFonts w:cs="Arial"/>
                <w:sz w:val="15"/>
                <w:szCs w:val="15"/>
                <w:lang w:eastAsia="sk-SK"/>
              </w:rPr>
              <w:t xml:space="preserve"> </w:t>
            </w:r>
            <w:r w:rsidR="0074053E" w:rsidRPr="00C81DCD">
              <w:rPr>
                <w:rFonts w:cs="Arial"/>
                <w:sz w:val="15"/>
                <w:szCs w:val="15"/>
                <w:lang w:eastAsia="sk-SK"/>
              </w:rPr>
              <w:t>651</w:t>
            </w:r>
          </w:p>
        </w:tc>
      </w:tr>
      <w:tr w:rsidR="001428D0" w:rsidRPr="00C0561A" w14:paraId="763398EF" w14:textId="77777777" w:rsidTr="00B0567D">
        <w:trPr>
          <w:gridAfter w:val="1"/>
          <w:wAfter w:w="280" w:type="dxa"/>
          <w:trHeight w:val="255"/>
        </w:trPr>
        <w:tc>
          <w:tcPr>
            <w:tcW w:w="2228" w:type="dxa"/>
            <w:tcBorders>
              <w:top w:val="nil"/>
              <w:left w:val="nil"/>
              <w:bottom w:val="nil"/>
              <w:right w:val="nil"/>
            </w:tcBorders>
            <w:vAlign w:val="center"/>
            <w:hideMark/>
          </w:tcPr>
          <w:p w14:paraId="48676478" w14:textId="77777777" w:rsidR="001428D0" w:rsidRPr="00C81DCD" w:rsidRDefault="001428D0" w:rsidP="001428D0">
            <w:pPr>
              <w:jc w:val="left"/>
              <w:rPr>
                <w:rFonts w:cs="Arial"/>
                <w:sz w:val="15"/>
                <w:szCs w:val="15"/>
                <w:lang w:eastAsia="sk-SK"/>
              </w:rPr>
            </w:pPr>
            <w:r w:rsidRPr="00C81DCD">
              <w:rPr>
                <w:rFonts w:cs="Arial"/>
                <w:sz w:val="15"/>
                <w:szCs w:val="15"/>
                <w:lang w:eastAsia="sk-SK"/>
              </w:rPr>
              <w:t>TATRA Banka Úver A</w:t>
            </w:r>
          </w:p>
        </w:tc>
        <w:tc>
          <w:tcPr>
            <w:tcW w:w="980" w:type="dxa"/>
            <w:gridSpan w:val="3"/>
            <w:tcBorders>
              <w:top w:val="nil"/>
              <w:left w:val="nil"/>
              <w:bottom w:val="nil"/>
              <w:right w:val="nil"/>
            </w:tcBorders>
            <w:vAlign w:val="center"/>
            <w:hideMark/>
          </w:tcPr>
          <w:p w14:paraId="4186338C" w14:textId="77777777" w:rsidR="001428D0" w:rsidRPr="00C81DCD" w:rsidRDefault="001428D0" w:rsidP="001428D0">
            <w:pPr>
              <w:jc w:val="left"/>
              <w:rPr>
                <w:rFonts w:cs="Arial"/>
                <w:sz w:val="15"/>
                <w:szCs w:val="15"/>
                <w:lang w:eastAsia="sk-SK"/>
              </w:rPr>
            </w:pPr>
            <w:r w:rsidRPr="00C81DCD">
              <w:rPr>
                <w:rFonts w:cs="Arial"/>
                <w:sz w:val="15"/>
                <w:szCs w:val="15"/>
                <w:lang w:eastAsia="sk-SK"/>
              </w:rPr>
              <w:t>EUR</w:t>
            </w:r>
          </w:p>
        </w:tc>
        <w:tc>
          <w:tcPr>
            <w:tcW w:w="1435" w:type="dxa"/>
            <w:tcBorders>
              <w:top w:val="nil"/>
              <w:left w:val="nil"/>
              <w:bottom w:val="nil"/>
              <w:right w:val="nil"/>
            </w:tcBorders>
            <w:vAlign w:val="center"/>
            <w:hideMark/>
          </w:tcPr>
          <w:p w14:paraId="54746789" w14:textId="77777777" w:rsidR="001428D0" w:rsidRPr="00C81DCD" w:rsidRDefault="001428D0" w:rsidP="001428D0">
            <w:pPr>
              <w:jc w:val="left"/>
              <w:rPr>
                <w:rFonts w:cs="Arial"/>
                <w:sz w:val="15"/>
                <w:szCs w:val="15"/>
                <w:lang w:eastAsia="sk-SK"/>
              </w:rPr>
            </w:pPr>
            <w:r w:rsidRPr="00C81DCD">
              <w:rPr>
                <w:rFonts w:cs="Arial"/>
                <w:sz w:val="15"/>
                <w:szCs w:val="15"/>
                <w:lang w:eastAsia="sk-SK"/>
              </w:rPr>
              <w:t>3M Euribor+1,35%</w:t>
            </w:r>
          </w:p>
        </w:tc>
        <w:tc>
          <w:tcPr>
            <w:tcW w:w="1242" w:type="dxa"/>
            <w:gridSpan w:val="2"/>
            <w:tcBorders>
              <w:top w:val="nil"/>
              <w:left w:val="nil"/>
              <w:bottom w:val="nil"/>
              <w:right w:val="nil"/>
            </w:tcBorders>
            <w:vAlign w:val="center"/>
            <w:hideMark/>
          </w:tcPr>
          <w:p w14:paraId="10B4DF45" w14:textId="77777777" w:rsidR="001428D0" w:rsidRPr="00C81DCD" w:rsidRDefault="001428D0" w:rsidP="001428D0">
            <w:pPr>
              <w:jc w:val="right"/>
              <w:rPr>
                <w:rFonts w:cs="Arial"/>
                <w:sz w:val="15"/>
                <w:szCs w:val="15"/>
                <w:lang w:eastAsia="sk-SK"/>
              </w:rPr>
            </w:pPr>
            <w:r w:rsidRPr="00C81DCD">
              <w:rPr>
                <w:rFonts w:cs="Arial"/>
                <w:sz w:val="15"/>
                <w:szCs w:val="15"/>
                <w:lang w:eastAsia="sk-SK"/>
              </w:rPr>
              <w:t>12.28</w:t>
            </w:r>
          </w:p>
        </w:tc>
        <w:tc>
          <w:tcPr>
            <w:tcW w:w="1441" w:type="dxa"/>
            <w:gridSpan w:val="3"/>
            <w:tcBorders>
              <w:top w:val="nil"/>
              <w:left w:val="nil"/>
              <w:bottom w:val="nil"/>
              <w:right w:val="nil"/>
            </w:tcBorders>
            <w:vAlign w:val="center"/>
            <w:hideMark/>
          </w:tcPr>
          <w:p w14:paraId="05E60E25" w14:textId="41D57046" w:rsidR="001428D0" w:rsidRPr="00C81DCD" w:rsidRDefault="000156CF" w:rsidP="001428D0">
            <w:pPr>
              <w:jc w:val="right"/>
              <w:rPr>
                <w:rFonts w:cs="Arial"/>
                <w:sz w:val="15"/>
                <w:szCs w:val="15"/>
                <w:lang w:eastAsia="sk-SK"/>
              </w:rPr>
            </w:pPr>
            <w:r w:rsidRPr="00C81DCD">
              <w:rPr>
                <w:rFonts w:cs="Arial"/>
                <w:sz w:val="15"/>
                <w:szCs w:val="15"/>
                <w:lang w:eastAsia="sk-SK"/>
              </w:rPr>
              <w:t>7</w:t>
            </w:r>
            <w:r w:rsidR="001428D0" w:rsidRPr="00C81DCD">
              <w:rPr>
                <w:rFonts w:cs="Arial"/>
                <w:sz w:val="15"/>
                <w:szCs w:val="15"/>
                <w:lang w:eastAsia="sk-SK"/>
              </w:rPr>
              <w:t> </w:t>
            </w:r>
            <w:r w:rsidRPr="00C81DCD">
              <w:rPr>
                <w:rFonts w:cs="Arial"/>
                <w:sz w:val="15"/>
                <w:szCs w:val="15"/>
                <w:lang w:eastAsia="sk-SK"/>
              </w:rPr>
              <w:t>221</w:t>
            </w:r>
            <w:r w:rsidR="001428D0" w:rsidRPr="00C81DCD">
              <w:rPr>
                <w:rFonts w:cs="Arial"/>
                <w:sz w:val="15"/>
                <w:szCs w:val="15"/>
                <w:lang w:eastAsia="sk-SK"/>
              </w:rPr>
              <w:t xml:space="preserve"> </w:t>
            </w:r>
            <w:r w:rsidRPr="00C81DCD">
              <w:rPr>
                <w:rFonts w:cs="Arial"/>
                <w:sz w:val="15"/>
                <w:szCs w:val="15"/>
                <w:lang w:eastAsia="sk-SK"/>
              </w:rPr>
              <w:t>498</w:t>
            </w:r>
          </w:p>
        </w:tc>
        <w:tc>
          <w:tcPr>
            <w:tcW w:w="931" w:type="dxa"/>
            <w:tcBorders>
              <w:top w:val="nil"/>
              <w:left w:val="nil"/>
              <w:bottom w:val="nil"/>
              <w:right w:val="nil"/>
            </w:tcBorders>
            <w:vAlign w:val="center"/>
            <w:hideMark/>
          </w:tcPr>
          <w:p w14:paraId="65B95E22" w14:textId="57B56FAE" w:rsidR="001428D0" w:rsidRPr="00C81DCD" w:rsidRDefault="000156CF" w:rsidP="001428D0">
            <w:pPr>
              <w:jc w:val="right"/>
              <w:rPr>
                <w:rFonts w:cs="Arial"/>
                <w:sz w:val="15"/>
                <w:szCs w:val="15"/>
                <w:lang w:eastAsia="sk-SK"/>
              </w:rPr>
            </w:pPr>
            <w:r w:rsidRPr="00C81DCD">
              <w:rPr>
                <w:rFonts w:cs="Arial"/>
                <w:sz w:val="15"/>
                <w:szCs w:val="15"/>
                <w:lang w:eastAsia="sk-SK"/>
              </w:rPr>
              <w:t>7 221</w:t>
            </w:r>
            <w:r w:rsidR="001428D0" w:rsidRPr="00C81DCD">
              <w:rPr>
                <w:rFonts w:cs="Arial"/>
                <w:sz w:val="15"/>
                <w:szCs w:val="15"/>
                <w:lang w:eastAsia="sk-SK"/>
              </w:rPr>
              <w:t xml:space="preserve"> </w:t>
            </w:r>
            <w:r w:rsidRPr="00C81DCD">
              <w:rPr>
                <w:rFonts w:cs="Arial"/>
                <w:sz w:val="15"/>
                <w:szCs w:val="15"/>
                <w:lang w:eastAsia="sk-SK"/>
              </w:rPr>
              <w:t>498</w:t>
            </w:r>
          </w:p>
        </w:tc>
        <w:tc>
          <w:tcPr>
            <w:tcW w:w="1123" w:type="dxa"/>
            <w:gridSpan w:val="2"/>
            <w:tcBorders>
              <w:top w:val="nil"/>
              <w:left w:val="nil"/>
              <w:bottom w:val="nil"/>
              <w:right w:val="nil"/>
            </w:tcBorders>
            <w:vAlign w:val="center"/>
            <w:hideMark/>
          </w:tcPr>
          <w:p w14:paraId="135D1D24" w14:textId="6FBCEE29" w:rsidR="001428D0" w:rsidRPr="00C81DCD" w:rsidRDefault="0074053E" w:rsidP="001428D0">
            <w:pPr>
              <w:jc w:val="right"/>
              <w:rPr>
                <w:rFonts w:cs="Arial"/>
                <w:sz w:val="15"/>
                <w:szCs w:val="15"/>
                <w:lang w:eastAsia="sk-SK"/>
              </w:rPr>
            </w:pPr>
            <w:r w:rsidRPr="00C81DCD">
              <w:rPr>
                <w:rFonts w:cs="Arial"/>
                <w:sz w:val="15"/>
                <w:szCs w:val="15"/>
                <w:lang w:eastAsia="sk-SK"/>
              </w:rPr>
              <w:t>8</w:t>
            </w:r>
            <w:r w:rsidR="001428D0" w:rsidRPr="00C81DCD">
              <w:rPr>
                <w:rFonts w:cs="Arial"/>
                <w:sz w:val="15"/>
                <w:szCs w:val="15"/>
                <w:lang w:eastAsia="sk-SK"/>
              </w:rPr>
              <w:t> </w:t>
            </w:r>
            <w:r w:rsidRPr="00C81DCD">
              <w:rPr>
                <w:rFonts w:cs="Arial"/>
                <w:sz w:val="15"/>
                <w:szCs w:val="15"/>
                <w:lang w:eastAsia="sk-SK"/>
              </w:rPr>
              <w:t>253</w:t>
            </w:r>
            <w:r w:rsidR="001428D0" w:rsidRPr="00C81DCD">
              <w:rPr>
                <w:rFonts w:cs="Arial"/>
                <w:sz w:val="15"/>
                <w:szCs w:val="15"/>
                <w:lang w:eastAsia="sk-SK"/>
              </w:rPr>
              <w:t xml:space="preserve"> </w:t>
            </w:r>
            <w:r w:rsidRPr="00C81DCD">
              <w:rPr>
                <w:rFonts w:cs="Arial"/>
                <w:sz w:val="15"/>
                <w:szCs w:val="15"/>
                <w:lang w:eastAsia="sk-SK"/>
              </w:rPr>
              <w:t>141</w:t>
            </w:r>
          </w:p>
        </w:tc>
      </w:tr>
      <w:tr w:rsidR="001428D0" w:rsidRPr="00C0561A" w14:paraId="3A8AB449" w14:textId="77777777" w:rsidTr="00B0567D">
        <w:trPr>
          <w:gridAfter w:val="1"/>
          <w:wAfter w:w="280" w:type="dxa"/>
          <w:trHeight w:val="255"/>
        </w:trPr>
        <w:tc>
          <w:tcPr>
            <w:tcW w:w="2228" w:type="dxa"/>
            <w:tcBorders>
              <w:top w:val="nil"/>
              <w:left w:val="nil"/>
              <w:bottom w:val="nil"/>
              <w:right w:val="nil"/>
            </w:tcBorders>
            <w:vAlign w:val="center"/>
            <w:hideMark/>
          </w:tcPr>
          <w:p w14:paraId="347F0522" w14:textId="77777777" w:rsidR="001428D0" w:rsidRPr="00C81DCD" w:rsidRDefault="001428D0" w:rsidP="001428D0">
            <w:pPr>
              <w:jc w:val="left"/>
              <w:rPr>
                <w:rFonts w:cs="Arial"/>
                <w:sz w:val="15"/>
                <w:szCs w:val="15"/>
                <w:lang w:eastAsia="sk-SK"/>
              </w:rPr>
            </w:pPr>
            <w:r w:rsidRPr="00C81DCD">
              <w:rPr>
                <w:rFonts w:cs="Arial"/>
                <w:sz w:val="15"/>
                <w:szCs w:val="15"/>
                <w:lang w:eastAsia="sk-SK"/>
              </w:rPr>
              <w:t>TATRA Banka Úver C</w:t>
            </w:r>
          </w:p>
        </w:tc>
        <w:tc>
          <w:tcPr>
            <w:tcW w:w="980" w:type="dxa"/>
            <w:gridSpan w:val="3"/>
            <w:tcBorders>
              <w:top w:val="nil"/>
              <w:left w:val="nil"/>
              <w:bottom w:val="nil"/>
              <w:right w:val="nil"/>
            </w:tcBorders>
            <w:vAlign w:val="center"/>
            <w:hideMark/>
          </w:tcPr>
          <w:p w14:paraId="07F4AA05" w14:textId="77777777" w:rsidR="001428D0" w:rsidRPr="00C81DCD" w:rsidRDefault="001428D0" w:rsidP="001428D0">
            <w:pPr>
              <w:jc w:val="left"/>
              <w:rPr>
                <w:rFonts w:cs="Arial"/>
                <w:sz w:val="15"/>
                <w:szCs w:val="15"/>
                <w:lang w:eastAsia="sk-SK"/>
              </w:rPr>
            </w:pPr>
            <w:r w:rsidRPr="00C81DCD">
              <w:rPr>
                <w:rFonts w:cs="Arial"/>
                <w:sz w:val="15"/>
                <w:szCs w:val="15"/>
                <w:lang w:eastAsia="sk-SK"/>
              </w:rPr>
              <w:t>EUR</w:t>
            </w:r>
          </w:p>
        </w:tc>
        <w:tc>
          <w:tcPr>
            <w:tcW w:w="1435" w:type="dxa"/>
            <w:tcBorders>
              <w:top w:val="nil"/>
              <w:left w:val="nil"/>
              <w:bottom w:val="nil"/>
              <w:right w:val="nil"/>
            </w:tcBorders>
            <w:vAlign w:val="center"/>
            <w:hideMark/>
          </w:tcPr>
          <w:p w14:paraId="502B2BED" w14:textId="77777777" w:rsidR="001428D0" w:rsidRPr="00C81DCD" w:rsidRDefault="001428D0" w:rsidP="001428D0">
            <w:pPr>
              <w:jc w:val="left"/>
              <w:rPr>
                <w:rFonts w:cs="Arial"/>
                <w:sz w:val="15"/>
                <w:szCs w:val="15"/>
                <w:lang w:eastAsia="sk-SK"/>
              </w:rPr>
            </w:pPr>
            <w:r w:rsidRPr="00C81DCD">
              <w:rPr>
                <w:rFonts w:cs="Arial"/>
                <w:sz w:val="15"/>
                <w:szCs w:val="15"/>
                <w:lang w:eastAsia="sk-SK"/>
              </w:rPr>
              <w:t>3M Euribor +1,55%</w:t>
            </w:r>
          </w:p>
        </w:tc>
        <w:tc>
          <w:tcPr>
            <w:tcW w:w="1242" w:type="dxa"/>
            <w:gridSpan w:val="2"/>
            <w:tcBorders>
              <w:top w:val="nil"/>
              <w:left w:val="nil"/>
              <w:bottom w:val="nil"/>
              <w:right w:val="nil"/>
            </w:tcBorders>
            <w:vAlign w:val="center"/>
            <w:hideMark/>
          </w:tcPr>
          <w:p w14:paraId="23410016" w14:textId="77777777" w:rsidR="001428D0" w:rsidRPr="00C81DCD" w:rsidRDefault="001428D0" w:rsidP="001428D0">
            <w:pPr>
              <w:jc w:val="right"/>
              <w:rPr>
                <w:rFonts w:cs="Arial"/>
                <w:sz w:val="15"/>
                <w:szCs w:val="15"/>
                <w:lang w:eastAsia="sk-SK"/>
              </w:rPr>
            </w:pPr>
            <w:r w:rsidRPr="00C81DCD">
              <w:rPr>
                <w:rFonts w:cs="Arial"/>
                <w:sz w:val="15"/>
                <w:szCs w:val="15"/>
                <w:lang w:eastAsia="sk-SK"/>
              </w:rPr>
              <w:t>12.28</w:t>
            </w:r>
          </w:p>
        </w:tc>
        <w:tc>
          <w:tcPr>
            <w:tcW w:w="1441" w:type="dxa"/>
            <w:gridSpan w:val="3"/>
            <w:tcBorders>
              <w:top w:val="nil"/>
              <w:left w:val="nil"/>
              <w:bottom w:val="nil"/>
              <w:right w:val="nil"/>
            </w:tcBorders>
            <w:vAlign w:val="center"/>
          </w:tcPr>
          <w:p w14:paraId="0FAD0F6E" w14:textId="0C67AC70" w:rsidR="001428D0" w:rsidRPr="00C81DCD" w:rsidRDefault="000156CF" w:rsidP="001428D0">
            <w:pPr>
              <w:jc w:val="right"/>
              <w:rPr>
                <w:rFonts w:cs="Arial"/>
                <w:sz w:val="15"/>
                <w:szCs w:val="15"/>
                <w:lang w:eastAsia="sk-SK"/>
              </w:rPr>
            </w:pPr>
            <w:r w:rsidRPr="00C81DCD">
              <w:rPr>
                <w:rFonts w:cs="Arial"/>
                <w:sz w:val="15"/>
                <w:szCs w:val="15"/>
                <w:lang w:eastAsia="sk-SK"/>
              </w:rPr>
              <w:t>23</w:t>
            </w:r>
            <w:r w:rsidR="001428D0" w:rsidRPr="00C81DCD">
              <w:rPr>
                <w:rFonts w:cs="Arial"/>
                <w:sz w:val="15"/>
                <w:szCs w:val="15"/>
                <w:lang w:eastAsia="sk-SK"/>
              </w:rPr>
              <w:t> </w:t>
            </w:r>
            <w:r w:rsidRPr="00C81DCD">
              <w:rPr>
                <w:rFonts w:cs="Arial"/>
                <w:sz w:val="15"/>
                <w:szCs w:val="15"/>
                <w:lang w:eastAsia="sk-SK"/>
              </w:rPr>
              <w:t>440</w:t>
            </w:r>
            <w:r w:rsidR="001428D0" w:rsidRPr="00C81DCD">
              <w:rPr>
                <w:rFonts w:cs="Arial"/>
                <w:sz w:val="15"/>
                <w:szCs w:val="15"/>
                <w:lang w:eastAsia="sk-SK"/>
              </w:rPr>
              <w:t xml:space="preserve"> </w:t>
            </w:r>
            <w:r w:rsidRPr="00C81DCD">
              <w:rPr>
                <w:rFonts w:cs="Arial"/>
                <w:sz w:val="15"/>
                <w:szCs w:val="15"/>
                <w:lang w:eastAsia="sk-SK"/>
              </w:rPr>
              <w:t>989</w:t>
            </w:r>
          </w:p>
        </w:tc>
        <w:tc>
          <w:tcPr>
            <w:tcW w:w="931" w:type="dxa"/>
            <w:tcBorders>
              <w:top w:val="nil"/>
              <w:left w:val="nil"/>
              <w:bottom w:val="nil"/>
              <w:right w:val="nil"/>
            </w:tcBorders>
            <w:vAlign w:val="center"/>
          </w:tcPr>
          <w:p w14:paraId="7D35B4B7" w14:textId="0402A6A4" w:rsidR="001428D0" w:rsidRPr="00C81DCD" w:rsidRDefault="000156CF" w:rsidP="001428D0">
            <w:pPr>
              <w:jc w:val="right"/>
              <w:rPr>
                <w:rFonts w:cs="Arial"/>
                <w:sz w:val="15"/>
                <w:szCs w:val="15"/>
                <w:lang w:eastAsia="sk-SK"/>
              </w:rPr>
            </w:pPr>
            <w:r w:rsidRPr="00C81DCD">
              <w:rPr>
                <w:rFonts w:cs="Arial"/>
                <w:sz w:val="15"/>
                <w:szCs w:val="15"/>
                <w:lang w:eastAsia="sk-SK"/>
              </w:rPr>
              <w:t>23 440989</w:t>
            </w:r>
          </w:p>
        </w:tc>
        <w:tc>
          <w:tcPr>
            <w:tcW w:w="1123" w:type="dxa"/>
            <w:gridSpan w:val="2"/>
            <w:tcBorders>
              <w:top w:val="nil"/>
              <w:left w:val="nil"/>
              <w:bottom w:val="nil"/>
              <w:right w:val="nil"/>
            </w:tcBorders>
            <w:vAlign w:val="center"/>
            <w:hideMark/>
          </w:tcPr>
          <w:p w14:paraId="1062D4CF" w14:textId="4BE27CD0" w:rsidR="001428D0" w:rsidRPr="00C81DCD" w:rsidRDefault="001428D0" w:rsidP="001428D0">
            <w:pPr>
              <w:jc w:val="right"/>
              <w:rPr>
                <w:rFonts w:cs="Arial"/>
                <w:sz w:val="15"/>
                <w:szCs w:val="15"/>
                <w:lang w:eastAsia="sk-SK"/>
              </w:rPr>
            </w:pPr>
            <w:r w:rsidRPr="00C81DCD">
              <w:rPr>
                <w:rFonts w:cs="Arial"/>
                <w:sz w:val="15"/>
                <w:szCs w:val="15"/>
                <w:lang w:eastAsia="sk-SK"/>
              </w:rPr>
              <w:t>1</w:t>
            </w:r>
            <w:r w:rsidR="0074053E" w:rsidRPr="00C81DCD">
              <w:rPr>
                <w:rFonts w:cs="Arial"/>
                <w:sz w:val="15"/>
                <w:szCs w:val="15"/>
                <w:lang w:eastAsia="sk-SK"/>
              </w:rPr>
              <w:t>6</w:t>
            </w:r>
            <w:r w:rsidRPr="00C81DCD">
              <w:rPr>
                <w:rFonts w:cs="Arial"/>
                <w:sz w:val="15"/>
                <w:szCs w:val="15"/>
                <w:lang w:eastAsia="sk-SK"/>
              </w:rPr>
              <w:t> </w:t>
            </w:r>
            <w:r w:rsidR="0074053E" w:rsidRPr="00C81DCD">
              <w:rPr>
                <w:rFonts w:cs="Arial"/>
                <w:sz w:val="15"/>
                <w:szCs w:val="15"/>
                <w:lang w:eastAsia="sk-SK"/>
              </w:rPr>
              <w:t>785</w:t>
            </w:r>
            <w:r w:rsidRPr="00C81DCD">
              <w:rPr>
                <w:rFonts w:cs="Arial"/>
                <w:sz w:val="15"/>
                <w:szCs w:val="15"/>
                <w:lang w:eastAsia="sk-SK"/>
              </w:rPr>
              <w:t xml:space="preserve"> </w:t>
            </w:r>
            <w:r w:rsidR="0074053E" w:rsidRPr="00C81DCD">
              <w:rPr>
                <w:rFonts w:cs="Arial"/>
                <w:sz w:val="15"/>
                <w:szCs w:val="15"/>
                <w:lang w:eastAsia="sk-SK"/>
              </w:rPr>
              <w:t>698</w:t>
            </w:r>
          </w:p>
        </w:tc>
      </w:tr>
      <w:tr w:rsidR="001428D0" w:rsidRPr="00C0561A" w14:paraId="67AA88AA" w14:textId="77777777" w:rsidTr="00B0567D">
        <w:trPr>
          <w:gridAfter w:val="1"/>
          <w:wAfter w:w="280" w:type="dxa"/>
          <w:trHeight w:val="255"/>
        </w:trPr>
        <w:tc>
          <w:tcPr>
            <w:tcW w:w="2228" w:type="dxa"/>
            <w:tcBorders>
              <w:top w:val="nil"/>
              <w:left w:val="nil"/>
              <w:bottom w:val="nil"/>
              <w:right w:val="nil"/>
            </w:tcBorders>
            <w:vAlign w:val="center"/>
          </w:tcPr>
          <w:p w14:paraId="76331900" w14:textId="77777777" w:rsidR="001428D0" w:rsidRPr="00C81DCD" w:rsidRDefault="001428D0" w:rsidP="001428D0">
            <w:pPr>
              <w:jc w:val="left"/>
              <w:rPr>
                <w:rFonts w:cs="Arial"/>
                <w:sz w:val="15"/>
                <w:szCs w:val="15"/>
                <w:lang w:eastAsia="sk-SK"/>
              </w:rPr>
            </w:pPr>
            <w:r w:rsidRPr="00C81DCD">
              <w:rPr>
                <w:rFonts w:cs="Arial"/>
                <w:sz w:val="15"/>
                <w:szCs w:val="15"/>
                <w:lang w:eastAsia="sk-SK"/>
              </w:rPr>
              <w:t>TATRA Banka Úver EUROFONDY</w:t>
            </w:r>
          </w:p>
        </w:tc>
        <w:tc>
          <w:tcPr>
            <w:tcW w:w="980" w:type="dxa"/>
            <w:gridSpan w:val="3"/>
            <w:tcBorders>
              <w:top w:val="nil"/>
              <w:left w:val="nil"/>
              <w:bottom w:val="nil"/>
              <w:right w:val="nil"/>
            </w:tcBorders>
            <w:vAlign w:val="center"/>
          </w:tcPr>
          <w:p w14:paraId="215315F4" w14:textId="77777777" w:rsidR="001428D0" w:rsidRPr="00C81DCD" w:rsidRDefault="001428D0" w:rsidP="001428D0">
            <w:pPr>
              <w:jc w:val="left"/>
              <w:rPr>
                <w:rFonts w:cs="Arial"/>
                <w:sz w:val="15"/>
                <w:szCs w:val="15"/>
                <w:lang w:eastAsia="sk-SK"/>
              </w:rPr>
            </w:pPr>
            <w:r w:rsidRPr="00C81DCD">
              <w:rPr>
                <w:rFonts w:cs="Arial"/>
                <w:sz w:val="15"/>
                <w:szCs w:val="15"/>
                <w:lang w:eastAsia="sk-SK"/>
              </w:rPr>
              <w:t>EUR</w:t>
            </w:r>
          </w:p>
        </w:tc>
        <w:tc>
          <w:tcPr>
            <w:tcW w:w="1435" w:type="dxa"/>
            <w:tcBorders>
              <w:top w:val="nil"/>
              <w:left w:val="nil"/>
              <w:bottom w:val="nil"/>
              <w:right w:val="nil"/>
            </w:tcBorders>
            <w:vAlign w:val="center"/>
          </w:tcPr>
          <w:p w14:paraId="0B7DFC59" w14:textId="77777777" w:rsidR="001428D0" w:rsidRPr="00C81DCD" w:rsidRDefault="001428D0" w:rsidP="001428D0">
            <w:pPr>
              <w:jc w:val="left"/>
              <w:rPr>
                <w:rFonts w:cs="Arial"/>
                <w:sz w:val="15"/>
                <w:szCs w:val="15"/>
                <w:lang w:eastAsia="sk-SK"/>
              </w:rPr>
            </w:pPr>
            <w:r w:rsidRPr="00C81DCD">
              <w:rPr>
                <w:rFonts w:cs="Arial"/>
                <w:sz w:val="15"/>
                <w:szCs w:val="15"/>
                <w:lang w:eastAsia="sk-SK"/>
              </w:rPr>
              <w:t>3M Euribor +1,35%</w:t>
            </w:r>
          </w:p>
        </w:tc>
        <w:tc>
          <w:tcPr>
            <w:tcW w:w="1242" w:type="dxa"/>
            <w:gridSpan w:val="2"/>
            <w:tcBorders>
              <w:top w:val="nil"/>
              <w:left w:val="nil"/>
              <w:bottom w:val="nil"/>
              <w:right w:val="nil"/>
            </w:tcBorders>
            <w:vAlign w:val="center"/>
          </w:tcPr>
          <w:p w14:paraId="7B46997A" w14:textId="77777777" w:rsidR="001428D0" w:rsidRPr="00C81DCD" w:rsidRDefault="001428D0" w:rsidP="001428D0">
            <w:pPr>
              <w:jc w:val="right"/>
              <w:rPr>
                <w:rFonts w:cs="Arial"/>
                <w:sz w:val="15"/>
                <w:szCs w:val="15"/>
                <w:lang w:eastAsia="sk-SK"/>
              </w:rPr>
            </w:pPr>
            <w:r w:rsidRPr="00C81DCD">
              <w:rPr>
                <w:rFonts w:cs="Arial"/>
                <w:sz w:val="15"/>
                <w:szCs w:val="15"/>
                <w:lang w:eastAsia="sk-SK"/>
              </w:rPr>
              <w:t>12.26</w:t>
            </w:r>
          </w:p>
        </w:tc>
        <w:tc>
          <w:tcPr>
            <w:tcW w:w="1441" w:type="dxa"/>
            <w:gridSpan w:val="3"/>
            <w:tcBorders>
              <w:top w:val="nil"/>
              <w:left w:val="nil"/>
              <w:bottom w:val="nil"/>
              <w:right w:val="nil"/>
            </w:tcBorders>
            <w:vAlign w:val="center"/>
          </w:tcPr>
          <w:p w14:paraId="5E7AD188" w14:textId="35F34C17" w:rsidR="001428D0" w:rsidRPr="00C81DCD" w:rsidRDefault="000156CF" w:rsidP="00B112DE">
            <w:pPr>
              <w:jc w:val="right"/>
              <w:rPr>
                <w:rFonts w:cs="Arial"/>
                <w:sz w:val="15"/>
                <w:szCs w:val="15"/>
                <w:lang w:eastAsia="sk-SK"/>
              </w:rPr>
            </w:pPr>
            <w:r w:rsidRPr="00C81DCD">
              <w:rPr>
                <w:rFonts w:cs="Arial"/>
                <w:sz w:val="15"/>
                <w:szCs w:val="15"/>
                <w:lang w:eastAsia="sk-SK"/>
              </w:rPr>
              <w:t>0</w:t>
            </w:r>
          </w:p>
        </w:tc>
        <w:tc>
          <w:tcPr>
            <w:tcW w:w="931" w:type="dxa"/>
            <w:tcBorders>
              <w:top w:val="nil"/>
              <w:left w:val="nil"/>
              <w:bottom w:val="nil"/>
              <w:right w:val="nil"/>
            </w:tcBorders>
            <w:vAlign w:val="center"/>
          </w:tcPr>
          <w:p w14:paraId="28C5441F" w14:textId="510AF63F" w:rsidR="001428D0" w:rsidRPr="00C81DCD" w:rsidRDefault="000156CF" w:rsidP="00B112DE">
            <w:pPr>
              <w:jc w:val="right"/>
              <w:rPr>
                <w:rFonts w:cs="Arial"/>
                <w:sz w:val="15"/>
                <w:szCs w:val="15"/>
                <w:lang w:eastAsia="sk-SK"/>
              </w:rPr>
            </w:pPr>
            <w:r w:rsidRPr="00C81DCD">
              <w:rPr>
                <w:rFonts w:cs="Arial"/>
                <w:sz w:val="15"/>
                <w:szCs w:val="15"/>
                <w:lang w:eastAsia="sk-SK"/>
              </w:rPr>
              <w:t>0</w:t>
            </w:r>
          </w:p>
        </w:tc>
        <w:tc>
          <w:tcPr>
            <w:tcW w:w="1123" w:type="dxa"/>
            <w:gridSpan w:val="2"/>
            <w:tcBorders>
              <w:top w:val="nil"/>
              <w:left w:val="nil"/>
              <w:bottom w:val="nil"/>
              <w:right w:val="nil"/>
            </w:tcBorders>
            <w:vAlign w:val="center"/>
          </w:tcPr>
          <w:p w14:paraId="32D31A73" w14:textId="509D384B" w:rsidR="001428D0" w:rsidRPr="00C81DCD" w:rsidRDefault="0074053E" w:rsidP="001428D0">
            <w:pPr>
              <w:jc w:val="right"/>
              <w:rPr>
                <w:rFonts w:cs="Arial"/>
                <w:sz w:val="15"/>
                <w:szCs w:val="15"/>
                <w:lang w:eastAsia="sk-SK"/>
              </w:rPr>
            </w:pPr>
            <w:r w:rsidRPr="00C81DCD">
              <w:rPr>
                <w:rFonts w:cs="Arial"/>
                <w:sz w:val="15"/>
                <w:szCs w:val="15"/>
                <w:lang w:eastAsia="sk-SK"/>
              </w:rPr>
              <w:t>106</w:t>
            </w:r>
            <w:r w:rsidR="001428D0" w:rsidRPr="00C81DCD">
              <w:rPr>
                <w:rFonts w:cs="Arial"/>
                <w:sz w:val="15"/>
                <w:szCs w:val="15"/>
                <w:lang w:eastAsia="sk-SK"/>
              </w:rPr>
              <w:t xml:space="preserve"> </w:t>
            </w:r>
            <w:r w:rsidRPr="00C81DCD">
              <w:rPr>
                <w:rFonts w:cs="Arial"/>
                <w:sz w:val="15"/>
                <w:szCs w:val="15"/>
                <w:lang w:eastAsia="sk-SK"/>
              </w:rPr>
              <w:t>812</w:t>
            </w:r>
          </w:p>
        </w:tc>
      </w:tr>
      <w:tr w:rsidR="001428D0" w:rsidRPr="00C0561A" w14:paraId="3047EEE7" w14:textId="77777777" w:rsidTr="00B0567D">
        <w:trPr>
          <w:gridAfter w:val="1"/>
          <w:wAfter w:w="280" w:type="dxa"/>
          <w:trHeight w:val="255"/>
        </w:trPr>
        <w:tc>
          <w:tcPr>
            <w:tcW w:w="2228" w:type="dxa"/>
            <w:tcBorders>
              <w:top w:val="nil"/>
              <w:left w:val="nil"/>
              <w:bottom w:val="nil"/>
              <w:right w:val="nil"/>
            </w:tcBorders>
            <w:vAlign w:val="center"/>
            <w:hideMark/>
          </w:tcPr>
          <w:p w14:paraId="1449C843" w14:textId="77777777" w:rsidR="001428D0" w:rsidRPr="00C81DCD" w:rsidRDefault="001428D0" w:rsidP="001428D0">
            <w:pPr>
              <w:jc w:val="right"/>
              <w:rPr>
                <w:rFonts w:cs="Arial"/>
                <w:sz w:val="15"/>
                <w:szCs w:val="15"/>
                <w:lang w:eastAsia="sk-SK"/>
              </w:rPr>
            </w:pPr>
          </w:p>
        </w:tc>
        <w:tc>
          <w:tcPr>
            <w:tcW w:w="980" w:type="dxa"/>
            <w:gridSpan w:val="3"/>
            <w:tcBorders>
              <w:top w:val="nil"/>
              <w:left w:val="nil"/>
              <w:bottom w:val="nil"/>
              <w:right w:val="nil"/>
            </w:tcBorders>
            <w:noWrap/>
            <w:vAlign w:val="bottom"/>
            <w:hideMark/>
          </w:tcPr>
          <w:p w14:paraId="6D947865" w14:textId="77777777" w:rsidR="001428D0" w:rsidRPr="00C81DCD" w:rsidRDefault="001428D0" w:rsidP="001428D0">
            <w:pPr>
              <w:jc w:val="right"/>
              <w:rPr>
                <w:rFonts w:ascii="Times New Roman" w:hAnsi="Times New Roman"/>
                <w:sz w:val="20"/>
                <w:lang w:eastAsia="sk-SK"/>
              </w:rPr>
            </w:pPr>
          </w:p>
        </w:tc>
        <w:tc>
          <w:tcPr>
            <w:tcW w:w="1435" w:type="dxa"/>
            <w:tcBorders>
              <w:top w:val="nil"/>
              <w:left w:val="nil"/>
              <w:bottom w:val="nil"/>
              <w:right w:val="nil"/>
            </w:tcBorders>
            <w:noWrap/>
            <w:vAlign w:val="bottom"/>
            <w:hideMark/>
          </w:tcPr>
          <w:p w14:paraId="73DBB486" w14:textId="77777777" w:rsidR="001428D0" w:rsidRPr="00C81DCD" w:rsidRDefault="001428D0" w:rsidP="001428D0">
            <w:pPr>
              <w:jc w:val="left"/>
              <w:rPr>
                <w:rFonts w:ascii="Times New Roman" w:hAnsi="Times New Roman"/>
                <w:sz w:val="20"/>
                <w:lang w:eastAsia="sk-SK"/>
              </w:rPr>
            </w:pPr>
          </w:p>
        </w:tc>
        <w:tc>
          <w:tcPr>
            <w:tcW w:w="1242" w:type="dxa"/>
            <w:gridSpan w:val="2"/>
            <w:tcBorders>
              <w:top w:val="nil"/>
              <w:left w:val="nil"/>
              <w:bottom w:val="nil"/>
              <w:right w:val="nil"/>
            </w:tcBorders>
            <w:noWrap/>
            <w:vAlign w:val="bottom"/>
            <w:hideMark/>
          </w:tcPr>
          <w:p w14:paraId="4EA96001" w14:textId="77777777" w:rsidR="001428D0" w:rsidRPr="00C81DCD" w:rsidRDefault="001428D0" w:rsidP="001428D0">
            <w:pPr>
              <w:jc w:val="left"/>
              <w:rPr>
                <w:rFonts w:ascii="Times New Roman" w:hAnsi="Times New Roman"/>
                <w:sz w:val="20"/>
                <w:lang w:eastAsia="sk-SK"/>
              </w:rPr>
            </w:pPr>
          </w:p>
        </w:tc>
        <w:tc>
          <w:tcPr>
            <w:tcW w:w="1441" w:type="dxa"/>
            <w:gridSpan w:val="3"/>
            <w:tcBorders>
              <w:top w:val="nil"/>
              <w:left w:val="nil"/>
              <w:bottom w:val="dotted" w:sz="4" w:space="0" w:color="auto"/>
              <w:right w:val="nil"/>
            </w:tcBorders>
            <w:vAlign w:val="bottom"/>
            <w:hideMark/>
          </w:tcPr>
          <w:p w14:paraId="52D4F2C9" w14:textId="77777777" w:rsidR="001428D0" w:rsidRPr="00C81DCD" w:rsidRDefault="001428D0" w:rsidP="001428D0">
            <w:pPr>
              <w:jc w:val="left"/>
              <w:rPr>
                <w:rFonts w:ascii="Times New Roman" w:hAnsi="Times New Roman"/>
                <w:sz w:val="20"/>
                <w:lang w:eastAsia="sk-SK"/>
              </w:rPr>
            </w:pPr>
            <w:r w:rsidRPr="00C81DCD">
              <w:rPr>
                <w:rFonts w:ascii="Times New Roman" w:hAnsi="Times New Roman"/>
                <w:sz w:val="20"/>
                <w:lang w:eastAsia="sk-SK"/>
              </w:rPr>
              <w:t> </w:t>
            </w:r>
          </w:p>
        </w:tc>
        <w:tc>
          <w:tcPr>
            <w:tcW w:w="931" w:type="dxa"/>
            <w:tcBorders>
              <w:top w:val="nil"/>
              <w:left w:val="nil"/>
              <w:bottom w:val="dotted" w:sz="4" w:space="0" w:color="auto"/>
              <w:right w:val="nil"/>
            </w:tcBorders>
            <w:vAlign w:val="bottom"/>
            <w:hideMark/>
          </w:tcPr>
          <w:p w14:paraId="4E72DC7D" w14:textId="77777777" w:rsidR="001428D0" w:rsidRPr="00C81DCD" w:rsidRDefault="001428D0" w:rsidP="001428D0">
            <w:pPr>
              <w:jc w:val="left"/>
              <w:rPr>
                <w:rFonts w:ascii="Times New Roman" w:hAnsi="Times New Roman"/>
                <w:sz w:val="20"/>
                <w:lang w:eastAsia="sk-SK"/>
              </w:rPr>
            </w:pPr>
            <w:r w:rsidRPr="00C81DCD">
              <w:rPr>
                <w:rFonts w:ascii="Times New Roman" w:hAnsi="Times New Roman"/>
                <w:sz w:val="20"/>
                <w:lang w:eastAsia="sk-SK"/>
              </w:rPr>
              <w:t> </w:t>
            </w:r>
          </w:p>
        </w:tc>
        <w:tc>
          <w:tcPr>
            <w:tcW w:w="1123" w:type="dxa"/>
            <w:gridSpan w:val="2"/>
            <w:tcBorders>
              <w:top w:val="nil"/>
              <w:left w:val="nil"/>
              <w:bottom w:val="dotted" w:sz="4" w:space="0" w:color="auto"/>
              <w:right w:val="nil"/>
            </w:tcBorders>
            <w:vAlign w:val="bottom"/>
            <w:hideMark/>
          </w:tcPr>
          <w:p w14:paraId="27818E97" w14:textId="77777777" w:rsidR="001428D0" w:rsidRPr="00C81DCD" w:rsidRDefault="001428D0" w:rsidP="001428D0">
            <w:pPr>
              <w:jc w:val="left"/>
              <w:rPr>
                <w:rFonts w:ascii="Times New Roman" w:hAnsi="Times New Roman"/>
                <w:sz w:val="20"/>
                <w:lang w:eastAsia="sk-SK"/>
              </w:rPr>
            </w:pPr>
            <w:r w:rsidRPr="00C81DCD">
              <w:rPr>
                <w:rFonts w:ascii="Times New Roman" w:hAnsi="Times New Roman"/>
                <w:sz w:val="20"/>
                <w:lang w:eastAsia="sk-SK"/>
              </w:rPr>
              <w:t> </w:t>
            </w:r>
          </w:p>
        </w:tc>
      </w:tr>
      <w:tr w:rsidR="001428D0" w:rsidRPr="00C0561A" w14:paraId="77F5E74F" w14:textId="77777777" w:rsidTr="00B0567D">
        <w:trPr>
          <w:gridAfter w:val="1"/>
          <w:wAfter w:w="280" w:type="dxa"/>
          <w:trHeight w:val="255"/>
        </w:trPr>
        <w:tc>
          <w:tcPr>
            <w:tcW w:w="2228" w:type="dxa"/>
            <w:tcBorders>
              <w:top w:val="dotted" w:sz="4" w:space="0" w:color="auto"/>
              <w:left w:val="nil"/>
              <w:bottom w:val="nil"/>
              <w:right w:val="nil"/>
            </w:tcBorders>
            <w:shd w:val="clear" w:color="auto" w:fill="auto"/>
            <w:vAlign w:val="center"/>
            <w:hideMark/>
          </w:tcPr>
          <w:p w14:paraId="52A4E8A9" w14:textId="77777777" w:rsidR="001428D0" w:rsidRPr="00C81DCD" w:rsidRDefault="001428D0" w:rsidP="001428D0">
            <w:pPr>
              <w:jc w:val="left"/>
              <w:rPr>
                <w:rFonts w:cs="Arial"/>
                <w:sz w:val="15"/>
                <w:szCs w:val="15"/>
                <w:lang w:eastAsia="sk-SK"/>
              </w:rPr>
            </w:pPr>
            <w:r w:rsidRPr="00C81DCD">
              <w:rPr>
                <w:rFonts w:cs="Arial"/>
                <w:sz w:val="15"/>
                <w:szCs w:val="15"/>
                <w:lang w:eastAsia="sk-SK"/>
              </w:rPr>
              <w:t>Krátkodobé bankové úvery:</w:t>
            </w:r>
          </w:p>
        </w:tc>
        <w:tc>
          <w:tcPr>
            <w:tcW w:w="980" w:type="dxa"/>
            <w:gridSpan w:val="3"/>
            <w:tcBorders>
              <w:top w:val="dotted" w:sz="4" w:space="0" w:color="auto"/>
              <w:left w:val="nil"/>
              <w:bottom w:val="nil"/>
              <w:right w:val="nil"/>
            </w:tcBorders>
            <w:shd w:val="clear" w:color="auto" w:fill="auto"/>
            <w:vAlign w:val="bottom"/>
            <w:hideMark/>
          </w:tcPr>
          <w:p w14:paraId="1B7E85F2" w14:textId="77777777" w:rsidR="001428D0" w:rsidRPr="00C81DCD" w:rsidRDefault="001428D0" w:rsidP="001428D0">
            <w:pPr>
              <w:jc w:val="left"/>
              <w:rPr>
                <w:rFonts w:ascii="Times New Roman" w:hAnsi="Times New Roman"/>
                <w:sz w:val="20"/>
                <w:lang w:eastAsia="sk-SK"/>
              </w:rPr>
            </w:pPr>
            <w:r w:rsidRPr="00C81DCD">
              <w:rPr>
                <w:rFonts w:ascii="Times New Roman" w:hAnsi="Times New Roman"/>
                <w:sz w:val="20"/>
                <w:lang w:eastAsia="sk-SK"/>
              </w:rPr>
              <w:t> </w:t>
            </w:r>
          </w:p>
        </w:tc>
        <w:tc>
          <w:tcPr>
            <w:tcW w:w="1435" w:type="dxa"/>
            <w:tcBorders>
              <w:top w:val="dotted" w:sz="4" w:space="0" w:color="auto"/>
              <w:left w:val="nil"/>
              <w:bottom w:val="nil"/>
              <w:right w:val="nil"/>
            </w:tcBorders>
            <w:shd w:val="clear" w:color="auto" w:fill="auto"/>
            <w:vAlign w:val="bottom"/>
            <w:hideMark/>
          </w:tcPr>
          <w:p w14:paraId="5FE553A1" w14:textId="77777777" w:rsidR="001428D0" w:rsidRPr="00C81DCD" w:rsidRDefault="001428D0" w:rsidP="001428D0">
            <w:pPr>
              <w:jc w:val="left"/>
              <w:rPr>
                <w:rFonts w:ascii="Times New Roman" w:hAnsi="Times New Roman"/>
                <w:sz w:val="20"/>
                <w:lang w:eastAsia="sk-SK"/>
              </w:rPr>
            </w:pPr>
            <w:r w:rsidRPr="00C81DCD">
              <w:rPr>
                <w:rFonts w:ascii="Times New Roman" w:hAnsi="Times New Roman"/>
                <w:sz w:val="20"/>
                <w:lang w:eastAsia="sk-SK"/>
              </w:rPr>
              <w:t> </w:t>
            </w:r>
          </w:p>
        </w:tc>
        <w:tc>
          <w:tcPr>
            <w:tcW w:w="1242" w:type="dxa"/>
            <w:gridSpan w:val="2"/>
            <w:tcBorders>
              <w:top w:val="dotted" w:sz="4" w:space="0" w:color="auto"/>
              <w:left w:val="nil"/>
              <w:bottom w:val="nil"/>
              <w:right w:val="nil"/>
            </w:tcBorders>
            <w:shd w:val="clear" w:color="auto" w:fill="auto"/>
            <w:vAlign w:val="bottom"/>
            <w:hideMark/>
          </w:tcPr>
          <w:p w14:paraId="7BC62299" w14:textId="77777777" w:rsidR="001428D0" w:rsidRPr="00C81DCD" w:rsidRDefault="001428D0" w:rsidP="001428D0">
            <w:pPr>
              <w:jc w:val="left"/>
              <w:rPr>
                <w:rFonts w:ascii="Times New Roman" w:hAnsi="Times New Roman"/>
                <w:sz w:val="20"/>
                <w:lang w:eastAsia="sk-SK"/>
              </w:rPr>
            </w:pPr>
            <w:r w:rsidRPr="00C81DCD">
              <w:rPr>
                <w:rFonts w:ascii="Times New Roman" w:hAnsi="Times New Roman"/>
                <w:sz w:val="20"/>
                <w:lang w:eastAsia="sk-SK"/>
              </w:rPr>
              <w:t> </w:t>
            </w:r>
          </w:p>
        </w:tc>
        <w:tc>
          <w:tcPr>
            <w:tcW w:w="1441" w:type="dxa"/>
            <w:gridSpan w:val="3"/>
            <w:tcBorders>
              <w:top w:val="nil"/>
              <w:left w:val="nil"/>
              <w:bottom w:val="nil"/>
              <w:right w:val="nil"/>
            </w:tcBorders>
            <w:shd w:val="clear" w:color="auto" w:fill="auto"/>
            <w:noWrap/>
            <w:vAlign w:val="center"/>
          </w:tcPr>
          <w:p w14:paraId="7B2A42FC" w14:textId="130548F6" w:rsidR="001428D0" w:rsidRPr="00C81DCD" w:rsidRDefault="0074053E" w:rsidP="00B112DE">
            <w:pPr>
              <w:jc w:val="right"/>
              <w:rPr>
                <w:rFonts w:cs="Arial"/>
                <w:sz w:val="15"/>
                <w:szCs w:val="15"/>
                <w:lang w:eastAsia="sk-SK"/>
              </w:rPr>
            </w:pPr>
            <w:r w:rsidRPr="00C81DCD">
              <w:rPr>
                <w:rFonts w:cs="Arial"/>
                <w:sz w:val="15"/>
                <w:szCs w:val="15"/>
                <w:lang w:eastAsia="sk-SK"/>
              </w:rPr>
              <w:t>4</w:t>
            </w:r>
            <w:r w:rsidR="001428D0" w:rsidRPr="00C81DCD">
              <w:rPr>
                <w:rFonts w:cs="Arial"/>
                <w:sz w:val="15"/>
                <w:szCs w:val="15"/>
                <w:lang w:eastAsia="sk-SK"/>
              </w:rPr>
              <w:t> </w:t>
            </w:r>
            <w:r w:rsidRPr="00C81DCD">
              <w:rPr>
                <w:rFonts w:cs="Arial"/>
                <w:sz w:val="15"/>
                <w:szCs w:val="15"/>
                <w:lang w:eastAsia="sk-SK"/>
              </w:rPr>
              <w:t>443</w:t>
            </w:r>
            <w:r w:rsidR="001428D0" w:rsidRPr="00C81DCD">
              <w:rPr>
                <w:rFonts w:cs="Arial"/>
                <w:sz w:val="15"/>
                <w:szCs w:val="15"/>
                <w:lang w:eastAsia="sk-SK"/>
              </w:rPr>
              <w:t xml:space="preserve"> </w:t>
            </w:r>
            <w:r w:rsidRPr="00C81DCD">
              <w:rPr>
                <w:rFonts w:cs="Arial"/>
                <w:sz w:val="15"/>
                <w:szCs w:val="15"/>
                <w:lang w:eastAsia="sk-SK"/>
              </w:rPr>
              <w:t>785</w:t>
            </w:r>
          </w:p>
        </w:tc>
        <w:tc>
          <w:tcPr>
            <w:tcW w:w="931" w:type="dxa"/>
            <w:tcBorders>
              <w:top w:val="nil"/>
              <w:left w:val="nil"/>
              <w:bottom w:val="nil"/>
              <w:right w:val="nil"/>
            </w:tcBorders>
            <w:shd w:val="clear" w:color="auto" w:fill="auto"/>
            <w:vAlign w:val="center"/>
          </w:tcPr>
          <w:p w14:paraId="1F58C40C" w14:textId="5A5C95D1" w:rsidR="001428D0" w:rsidRPr="00C81DCD" w:rsidRDefault="0074053E" w:rsidP="00B112DE">
            <w:pPr>
              <w:jc w:val="right"/>
              <w:rPr>
                <w:rFonts w:cs="Arial"/>
                <w:sz w:val="15"/>
                <w:szCs w:val="15"/>
                <w:lang w:eastAsia="sk-SK"/>
              </w:rPr>
            </w:pPr>
            <w:r w:rsidRPr="00C81DCD">
              <w:rPr>
                <w:rFonts w:cs="Arial"/>
                <w:sz w:val="15"/>
                <w:szCs w:val="15"/>
                <w:lang w:eastAsia="sk-SK"/>
              </w:rPr>
              <w:t>4 443 785</w:t>
            </w:r>
          </w:p>
        </w:tc>
        <w:tc>
          <w:tcPr>
            <w:tcW w:w="1123" w:type="dxa"/>
            <w:gridSpan w:val="2"/>
            <w:tcBorders>
              <w:top w:val="nil"/>
              <w:left w:val="nil"/>
              <w:bottom w:val="nil"/>
              <w:right w:val="nil"/>
            </w:tcBorders>
            <w:vAlign w:val="center"/>
          </w:tcPr>
          <w:p w14:paraId="2B65B5A3" w14:textId="79B96C5B" w:rsidR="001428D0" w:rsidRPr="00C81DCD" w:rsidRDefault="0074053E" w:rsidP="001428D0">
            <w:pPr>
              <w:jc w:val="right"/>
              <w:rPr>
                <w:rFonts w:cs="Arial"/>
                <w:sz w:val="15"/>
                <w:szCs w:val="15"/>
                <w:lang w:eastAsia="sk-SK"/>
              </w:rPr>
            </w:pPr>
            <w:r w:rsidRPr="00C81DCD">
              <w:rPr>
                <w:rFonts w:cs="Arial"/>
                <w:sz w:val="15"/>
                <w:szCs w:val="15"/>
                <w:lang w:eastAsia="sk-SK"/>
              </w:rPr>
              <w:t>3 352 118</w:t>
            </w:r>
          </w:p>
        </w:tc>
      </w:tr>
      <w:tr w:rsidR="001428D0" w:rsidRPr="00C0561A" w14:paraId="59F01FBB" w14:textId="77777777" w:rsidTr="00B0567D">
        <w:trPr>
          <w:gridAfter w:val="1"/>
          <w:wAfter w:w="280" w:type="dxa"/>
          <w:trHeight w:val="255"/>
        </w:trPr>
        <w:tc>
          <w:tcPr>
            <w:tcW w:w="2228" w:type="dxa"/>
            <w:tcBorders>
              <w:top w:val="nil"/>
              <w:left w:val="nil"/>
              <w:bottom w:val="nil"/>
              <w:right w:val="nil"/>
            </w:tcBorders>
            <w:shd w:val="clear" w:color="auto" w:fill="auto"/>
            <w:vAlign w:val="center"/>
            <w:hideMark/>
          </w:tcPr>
          <w:p w14:paraId="2FB7AB46" w14:textId="77777777" w:rsidR="001428D0" w:rsidRPr="00C81DCD" w:rsidRDefault="001428D0" w:rsidP="001428D0">
            <w:pPr>
              <w:jc w:val="left"/>
              <w:rPr>
                <w:rFonts w:cs="Arial"/>
                <w:sz w:val="15"/>
                <w:szCs w:val="15"/>
                <w:lang w:eastAsia="sk-SK"/>
              </w:rPr>
            </w:pPr>
            <w:r w:rsidRPr="00C81DCD">
              <w:rPr>
                <w:rFonts w:cs="Arial"/>
                <w:sz w:val="15"/>
                <w:szCs w:val="15"/>
                <w:lang w:eastAsia="sk-SK"/>
              </w:rPr>
              <w:t>TATRA Banka Úver A</w:t>
            </w:r>
          </w:p>
        </w:tc>
        <w:tc>
          <w:tcPr>
            <w:tcW w:w="980" w:type="dxa"/>
            <w:gridSpan w:val="3"/>
            <w:tcBorders>
              <w:top w:val="nil"/>
              <w:left w:val="nil"/>
              <w:bottom w:val="nil"/>
              <w:right w:val="nil"/>
            </w:tcBorders>
            <w:shd w:val="clear" w:color="auto" w:fill="auto"/>
            <w:vAlign w:val="center"/>
            <w:hideMark/>
          </w:tcPr>
          <w:p w14:paraId="343273B9" w14:textId="77777777" w:rsidR="001428D0" w:rsidRPr="00C81DCD" w:rsidRDefault="001428D0" w:rsidP="001428D0">
            <w:pPr>
              <w:jc w:val="left"/>
              <w:rPr>
                <w:rFonts w:cs="Arial"/>
                <w:sz w:val="15"/>
                <w:szCs w:val="15"/>
                <w:lang w:eastAsia="sk-SK"/>
              </w:rPr>
            </w:pPr>
            <w:r w:rsidRPr="00C81DCD">
              <w:rPr>
                <w:rFonts w:cs="Arial"/>
                <w:sz w:val="15"/>
                <w:szCs w:val="15"/>
                <w:lang w:eastAsia="sk-SK"/>
              </w:rPr>
              <w:t>EUR</w:t>
            </w:r>
          </w:p>
        </w:tc>
        <w:tc>
          <w:tcPr>
            <w:tcW w:w="1435" w:type="dxa"/>
            <w:tcBorders>
              <w:top w:val="nil"/>
              <w:left w:val="nil"/>
              <w:bottom w:val="nil"/>
              <w:right w:val="nil"/>
            </w:tcBorders>
            <w:shd w:val="clear" w:color="auto" w:fill="auto"/>
            <w:vAlign w:val="center"/>
            <w:hideMark/>
          </w:tcPr>
          <w:p w14:paraId="0E8E4B23" w14:textId="77777777" w:rsidR="001428D0" w:rsidRPr="00C81DCD" w:rsidRDefault="001428D0" w:rsidP="001428D0">
            <w:pPr>
              <w:jc w:val="left"/>
              <w:rPr>
                <w:rFonts w:cs="Arial"/>
                <w:sz w:val="15"/>
                <w:szCs w:val="15"/>
                <w:lang w:eastAsia="sk-SK"/>
              </w:rPr>
            </w:pPr>
            <w:r w:rsidRPr="00C81DCD">
              <w:rPr>
                <w:rFonts w:cs="Arial"/>
                <w:sz w:val="15"/>
                <w:szCs w:val="15"/>
                <w:lang w:eastAsia="sk-SK"/>
              </w:rPr>
              <w:t>3M Euribor+1,35%</w:t>
            </w:r>
          </w:p>
        </w:tc>
        <w:tc>
          <w:tcPr>
            <w:tcW w:w="1242" w:type="dxa"/>
            <w:gridSpan w:val="2"/>
            <w:tcBorders>
              <w:top w:val="nil"/>
              <w:left w:val="nil"/>
              <w:bottom w:val="nil"/>
              <w:right w:val="nil"/>
            </w:tcBorders>
            <w:shd w:val="clear" w:color="auto" w:fill="auto"/>
            <w:vAlign w:val="center"/>
            <w:hideMark/>
          </w:tcPr>
          <w:p w14:paraId="03E549C5" w14:textId="77777777" w:rsidR="001428D0" w:rsidRPr="00C81DCD" w:rsidRDefault="001428D0" w:rsidP="001428D0">
            <w:pPr>
              <w:jc w:val="right"/>
              <w:rPr>
                <w:rFonts w:cs="Arial"/>
                <w:sz w:val="15"/>
                <w:szCs w:val="15"/>
                <w:lang w:eastAsia="sk-SK"/>
              </w:rPr>
            </w:pPr>
            <w:r w:rsidRPr="00C81DCD">
              <w:rPr>
                <w:rFonts w:cs="Arial"/>
                <w:sz w:val="15"/>
                <w:szCs w:val="15"/>
                <w:lang w:eastAsia="sk-SK"/>
              </w:rPr>
              <w:t>12.28</w:t>
            </w:r>
          </w:p>
        </w:tc>
        <w:tc>
          <w:tcPr>
            <w:tcW w:w="1441" w:type="dxa"/>
            <w:gridSpan w:val="3"/>
            <w:tcBorders>
              <w:top w:val="nil"/>
              <w:left w:val="nil"/>
              <w:bottom w:val="nil"/>
              <w:right w:val="nil"/>
            </w:tcBorders>
            <w:shd w:val="clear" w:color="auto" w:fill="auto"/>
            <w:vAlign w:val="center"/>
          </w:tcPr>
          <w:p w14:paraId="0E4BCC0F" w14:textId="77777777" w:rsidR="001428D0" w:rsidRPr="00C81DCD" w:rsidRDefault="001428D0" w:rsidP="001428D0">
            <w:pPr>
              <w:jc w:val="right"/>
              <w:rPr>
                <w:rFonts w:cs="Arial"/>
                <w:sz w:val="15"/>
                <w:szCs w:val="15"/>
                <w:lang w:eastAsia="sk-SK"/>
              </w:rPr>
            </w:pPr>
            <w:r w:rsidRPr="00C81DCD">
              <w:rPr>
                <w:rFonts w:cs="Arial"/>
                <w:sz w:val="15"/>
                <w:szCs w:val="15"/>
                <w:lang w:eastAsia="sk-SK"/>
              </w:rPr>
              <w:t>1 031 642</w:t>
            </w:r>
          </w:p>
        </w:tc>
        <w:tc>
          <w:tcPr>
            <w:tcW w:w="931" w:type="dxa"/>
            <w:tcBorders>
              <w:top w:val="nil"/>
              <w:left w:val="nil"/>
              <w:bottom w:val="nil"/>
              <w:right w:val="nil"/>
            </w:tcBorders>
            <w:shd w:val="clear" w:color="auto" w:fill="auto"/>
            <w:vAlign w:val="center"/>
          </w:tcPr>
          <w:p w14:paraId="0CE0057D" w14:textId="77777777" w:rsidR="001428D0" w:rsidRPr="00C81DCD" w:rsidRDefault="001428D0" w:rsidP="001428D0">
            <w:pPr>
              <w:jc w:val="right"/>
              <w:rPr>
                <w:rFonts w:cs="Arial"/>
                <w:sz w:val="15"/>
                <w:szCs w:val="15"/>
                <w:lang w:eastAsia="sk-SK"/>
              </w:rPr>
            </w:pPr>
            <w:r w:rsidRPr="00C81DCD">
              <w:rPr>
                <w:rFonts w:cs="Arial"/>
                <w:sz w:val="15"/>
                <w:szCs w:val="15"/>
                <w:lang w:eastAsia="sk-SK"/>
              </w:rPr>
              <w:t>1 031 642</w:t>
            </w:r>
          </w:p>
        </w:tc>
        <w:tc>
          <w:tcPr>
            <w:tcW w:w="1123" w:type="dxa"/>
            <w:gridSpan w:val="2"/>
            <w:tcBorders>
              <w:top w:val="nil"/>
              <w:left w:val="nil"/>
              <w:bottom w:val="nil"/>
              <w:right w:val="nil"/>
            </w:tcBorders>
            <w:vAlign w:val="center"/>
          </w:tcPr>
          <w:p w14:paraId="093F3C11" w14:textId="77777777" w:rsidR="001428D0" w:rsidRPr="00C81DCD" w:rsidRDefault="001428D0" w:rsidP="001428D0">
            <w:pPr>
              <w:jc w:val="right"/>
              <w:rPr>
                <w:rFonts w:cs="Arial"/>
                <w:sz w:val="15"/>
                <w:szCs w:val="15"/>
                <w:lang w:eastAsia="sk-SK"/>
              </w:rPr>
            </w:pPr>
            <w:r w:rsidRPr="00C81DCD">
              <w:rPr>
                <w:rFonts w:cs="Arial"/>
                <w:sz w:val="15"/>
                <w:szCs w:val="15"/>
                <w:lang w:eastAsia="sk-SK"/>
              </w:rPr>
              <w:t>1 031 642</w:t>
            </w:r>
          </w:p>
        </w:tc>
      </w:tr>
      <w:tr w:rsidR="001428D0" w:rsidRPr="00C0561A" w14:paraId="1B022D6C" w14:textId="77777777" w:rsidTr="00B0567D">
        <w:trPr>
          <w:gridAfter w:val="1"/>
          <w:wAfter w:w="280" w:type="dxa"/>
          <w:trHeight w:val="255"/>
        </w:trPr>
        <w:tc>
          <w:tcPr>
            <w:tcW w:w="2228" w:type="dxa"/>
            <w:tcBorders>
              <w:top w:val="nil"/>
              <w:left w:val="nil"/>
              <w:bottom w:val="nil"/>
              <w:right w:val="nil"/>
            </w:tcBorders>
            <w:vAlign w:val="center"/>
            <w:hideMark/>
          </w:tcPr>
          <w:p w14:paraId="6BFE34AE" w14:textId="77777777" w:rsidR="001428D0" w:rsidRPr="00C81DCD" w:rsidRDefault="001428D0" w:rsidP="001428D0">
            <w:pPr>
              <w:jc w:val="left"/>
              <w:rPr>
                <w:rFonts w:cs="Arial"/>
                <w:sz w:val="15"/>
                <w:szCs w:val="15"/>
                <w:lang w:eastAsia="sk-SK"/>
              </w:rPr>
            </w:pPr>
            <w:r w:rsidRPr="00C81DCD">
              <w:rPr>
                <w:rFonts w:cs="Arial"/>
                <w:sz w:val="15"/>
                <w:szCs w:val="15"/>
                <w:lang w:eastAsia="sk-SK"/>
              </w:rPr>
              <w:t>TATRA Banka Úver B</w:t>
            </w:r>
          </w:p>
        </w:tc>
        <w:tc>
          <w:tcPr>
            <w:tcW w:w="980" w:type="dxa"/>
            <w:gridSpan w:val="3"/>
            <w:tcBorders>
              <w:top w:val="nil"/>
              <w:left w:val="nil"/>
              <w:bottom w:val="nil"/>
              <w:right w:val="nil"/>
            </w:tcBorders>
            <w:vAlign w:val="center"/>
            <w:hideMark/>
          </w:tcPr>
          <w:p w14:paraId="1237D8B2" w14:textId="77777777" w:rsidR="001428D0" w:rsidRPr="00C81DCD" w:rsidRDefault="001428D0" w:rsidP="001428D0">
            <w:pPr>
              <w:jc w:val="left"/>
              <w:rPr>
                <w:rFonts w:cs="Arial"/>
                <w:sz w:val="15"/>
                <w:szCs w:val="15"/>
                <w:lang w:eastAsia="sk-SK"/>
              </w:rPr>
            </w:pPr>
            <w:r w:rsidRPr="00C81DCD">
              <w:rPr>
                <w:rFonts w:cs="Arial"/>
                <w:sz w:val="15"/>
                <w:szCs w:val="15"/>
                <w:lang w:eastAsia="sk-SK"/>
              </w:rPr>
              <w:t>EUR</w:t>
            </w:r>
          </w:p>
        </w:tc>
        <w:tc>
          <w:tcPr>
            <w:tcW w:w="1435" w:type="dxa"/>
            <w:tcBorders>
              <w:top w:val="nil"/>
              <w:left w:val="nil"/>
              <w:bottom w:val="nil"/>
              <w:right w:val="nil"/>
            </w:tcBorders>
            <w:vAlign w:val="center"/>
            <w:hideMark/>
          </w:tcPr>
          <w:p w14:paraId="0380E448" w14:textId="77777777" w:rsidR="001428D0" w:rsidRPr="00C81DCD" w:rsidRDefault="001428D0" w:rsidP="001428D0">
            <w:pPr>
              <w:jc w:val="left"/>
              <w:rPr>
                <w:rFonts w:cs="Arial"/>
                <w:sz w:val="15"/>
                <w:szCs w:val="15"/>
                <w:lang w:eastAsia="sk-SK"/>
              </w:rPr>
            </w:pPr>
            <w:r w:rsidRPr="00C81DCD">
              <w:rPr>
                <w:rFonts w:cs="Arial"/>
                <w:sz w:val="15"/>
                <w:szCs w:val="15"/>
                <w:lang w:eastAsia="sk-SK"/>
              </w:rPr>
              <w:t>3M Euribor+1,1%</w:t>
            </w:r>
          </w:p>
        </w:tc>
        <w:tc>
          <w:tcPr>
            <w:tcW w:w="1242" w:type="dxa"/>
            <w:gridSpan w:val="2"/>
            <w:tcBorders>
              <w:top w:val="nil"/>
              <w:left w:val="nil"/>
              <w:bottom w:val="nil"/>
              <w:right w:val="nil"/>
            </w:tcBorders>
            <w:vAlign w:val="center"/>
            <w:hideMark/>
          </w:tcPr>
          <w:p w14:paraId="02C259CE" w14:textId="77777777" w:rsidR="001428D0" w:rsidRPr="00C81DCD" w:rsidRDefault="001428D0" w:rsidP="001428D0">
            <w:pPr>
              <w:jc w:val="right"/>
              <w:rPr>
                <w:rFonts w:cs="Arial"/>
                <w:sz w:val="15"/>
                <w:szCs w:val="15"/>
                <w:lang w:eastAsia="sk-SK"/>
              </w:rPr>
            </w:pPr>
            <w:r w:rsidRPr="00C81DCD">
              <w:rPr>
                <w:rFonts w:cs="Arial"/>
                <w:sz w:val="15"/>
                <w:szCs w:val="15"/>
                <w:lang w:eastAsia="sk-SK"/>
              </w:rPr>
              <w:t>12.25</w:t>
            </w:r>
          </w:p>
        </w:tc>
        <w:tc>
          <w:tcPr>
            <w:tcW w:w="1441" w:type="dxa"/>
            <w:gridSpan w:val="3"/>
            <w:tcBorders>
              <w:top w:val="nil"/>
              <w:left w:val="nil"/>
              <w:bottom w:val="nil"/>
              <w:right w:val="nil"/>
            </w:tcBorders>
            <w:vAlign w:val="center"/>
          </w:tcPr>
          <w:p w14:paraId="74FBD76D" w14:textId="77777777" w:rsidR="001428D0" w:rsidRPr="00C81DCD" w:rsidRDefault="001428D0" w:rsidP="001428D0">
            <w:pPr>
              <w:jc w:val="right"/>
              <w:rPr>
                <w:rFonts w:cs="Arial"/>
                <w:sz w:val="15"/>
                <w:szCs w:val="15"/>
                <w:lang w:eastAsia="sk-SK"/>
              </w:rPr>
            </w:pPr>
            <w:r w:rsidRPr="00C81DCD">
              <w:rPr>
                <w:rFonts w:cs="Arial"/>
                <w:sz w:val="15"/>
                <w:szCs w:val="15"/>
                <w:lang w:eastAsia="sk-SK"/>
              </w:rPr>
              <w:t>0</w:t>
            </w:r>
          </w:p>
        </w:tc>
        <w:tc>
          <w:tcPr>
            <w:tcW w:w="931" w:type="dxa"/>
            <w:tcBorders>
              <w:top w:val="nil"/>
              <w:left w:val="nil"/>
              <w:bottom w:val="nil"/>
              <w:right w:val="nil"/>
            </w:tcBorders>
            <w:vAlign w:val="center"/>
          </w:tcPr>
          <w:p w14:paraId="7C845527" w14:textId="77777777" w:rsidR="001428D0" w:rsidRPr="00C81DCD" w:rsidRDefault="001428D0" w:rsidP="001428D0">
            <w:pPr>
              <w:jc w:val="right"/>
              <w:rPr>
                <w:rFonts w:cs="Arial"/>
                <w:sz w:val="15"/>
                <w:szCs w:val="15"/>
                <w:lang w:eastAsia="sk-SK"/>
              </w:rPr>
            </w:pPr>
            <w:r w:rsidRPr="00C81DCD">
              <w:rPr>
                <w:rFonts w:cs="Arial"/>
                <w:sz w:val="15"/>
                <w:szCs w:val="15"/>
                <w:lang w:eastAsia="sk-SK"/>
              </w:rPr>
              <w:t>0</w:t>
            </w:r>
          </w:p>
        </w:tc>
        <w:tc>
          <w:tcPr>
            <w:tcW w:w="1123" w:type="dxa"/>
            <w:gridSpan w:val="2"/>
            <w:tcBorders>
              <w:top w:val="nil"/>
              <w:left w:val="nil"/>
              <w:bottom w:val="nil"/>
              <w:right w:val="nil"/>
            </w:tcBorders>
            <w:vAlign w:val="center"/>
          </w:tcPr>
          <w:p w14:paraId="7BC3A0F1" w14:textId="77777777" w:rsidR="001428D0" w:rsidRPr="00C81DCD" w:rsidRDefault="001428D0" w:rsidP="001428D0">
            <w:pPr>
              <w:jc w:val="right"/>
              <w:rPr>
                <w:rFonts w:cs="Arial"/>
                <w:sz w:val="15"/>
                <w:szCs w:val="15"/>
                <w:lang w:eastAsia="sk-SK"/>
              </w:rPr>
            </w:pPr>
            <w:r w:rsidRPr="00C81DCD">
              <w:rPr>
                <w:rFonts w:cs="Arial"/>
                <w:sz w:val="15"/>
                <w:szCs w:val="15"/>
                <w:lang w:eastAsia="sk-SK"/>
              </w:rPr>
              <w:t>0</w:t>
            </w:r>
          </w:p>
        </w:tc>
      </w:tr>
      <w:tr w:rsidR="001428D0" w:rsidRPr="00C0561A" w14:paraId="319B6FE0" w14:textId="77777777" w:rsidTr="00B0567D">
        <w:trPr>
          <w:gridAfter w:val="1"/>
          <w:wAfter w:w="280" w:type="dxa"/>
          <w:trHeight w:val="255"/>
        </w:trPr>
        <w:tc>
          <w:tcPr>
            <w:tcW w:w="2228" w:type="dxa"/>
            <w:tcBorders>
              <w:top w:val="nil"/>
              <w:left w:val="nil"/>
              <w:bottom w:val="nil"/>
              <w:right w:val="nil"/>
            </w:tcBorders>
            <w:vAlign w:val="center"/>
            <w:hideMark/>
          </w:tcPr>
          <w:p w14:paraId="3D95430E" w14:textId="77777777" w:rsidR="001428D0" w:rsidRPr="00C81DCD" w:rsidRDefault="001428D0" w:rsidP="001428D0">
            <w:pPr>
              <w:jc w:val="left"/>
              <w:rPr>
                <w:rFonts w:cs="Arial"/>
                <w:sz w:val="15"/>
                <w:szCs w:val="15"/>
                <w:lang w:eastAsia="sk-SK"/>
              </w:rPr>
            </w:pPr>
            <w:r w:rsidRPr="00C81DCD">
              <w:rPr>
                <w:rFonts w:cs="Arial"/>
                <w:sz w:val="15"/>
                <w:szCs w:val="15"/>
                <w:lang w:eastAsia="sk-SK"/>
              </w:rPr>
              <w:t>TATRA Banka Úver C</w:t>
            </w:r>
          </w:p>
        </w:tc>
        <w:tc>
          <w:tcPr>
            <w:tcW w:w="980" w:type="dxa"/>
            <w:gridSpan w:val="3"/>
            <w:tcBorders>
              <w:top w:val="nil"/>
              <w:left w:val="nil"/>
              <w:bottom w:val="nil"/>
              <w:right w:val="nil"/>
            </w:tcBorders>
            <w:vAlign w:val="center"/>
            <w:hideMark/>
          </w:tcPr>
          <w:p w14:paraId="223A3A1E" w14:textId="77777777" w:rsidR="001428D0" w:rsidRPr="00C81DCD" w:rsidRDefault="001428D0" w:rsidP="001428D0">
            <w:pPr>
              <w:jc w:val="left"/>
              <w:rPr>
                <w:rFonts w:cs="Arial"/>
                <w:sz w:val="15"/>
                <w:szCs w:val="15"/>
                <w:lang w:eastAsia="sk-SK"/>
              </w:rPr>
            </w:pPr>
            <w:r w:rsidRPr="00C81DCD">
              <w:rPr>
                <w:rFonts w:cs="Arial"/>
                <w:sz w:val="15"/>
                <w:szCs w:val="15"/>
                <w:lang w:eastAsia="sk-SK"/>
              </w:rPr>
              <w:t>EUR</w:t>
            </w:r>
          </w:p>
        </w:tc>
        <w:tc>
          <w:tcPr>
            <w:tcW w:w="1435" w:type="dxa"/>
            <w:tcBorders>
              <w:top w:val="nil"/>
              <w:left w:val="nil"/>
              <w:bottom w:val="nil"/>
              <w:right w:val="nil"/>
            </w:tcBorders>
            <w:vAlign w:val="center"/>
            <w:hideMark/>
          </w:tcPr>
          <w:p w14:paraId="2ED4560F" w14:textId="77777777" w:rsidR="001428D0" w:rsidRPr="00C81DCD" w:rsidRDefault="001428D0" w:rsidP="001428D0">
            <w:pPr>
              <w:jc w:val="left"/>
              <w:rPr>
                <w:rFonts w:cs="Arial"/>
                <w:sz w:val="15"/>
                <w:szCs w:val="15"/>
                <w:lang w:eastAsia="sk-SK"/>
              </w:rPr>
            </w:pPr>
            <w:r w:rsidRPr="00C81DCD">
              <w:rPr>
                <w:rFonts w:cs="Arial"/>
                <w:sz w:val="15"/>
                <w:szCs w:val="15"/>
                <w:lang w:eastAsia="sk-SK"/>
              </w:rPr>
              <w:t>3M Euribor+1,55%</w:t>
            </w:r>
          </w:p>
        </w:tc>
        <w:tc>
          <w:tcPr>
            <w:tcW w:w="1242" w:type="dxa"/>
            <w:gridSpan w:val="2"/>
            <w:tcBorders>
              <w:top w:val="nil"/>
              <w:left w:val="nil"/>
              <w:bottom w:val="nil"/>
              <w:right w:val="nil"/>
            </w:tcBorders>
            <w:vAlign w:val="center"/>
            <w:hideMark/>
          </w:tcPr>
          <w:p w14:paraId="22F64A07" w14:textId="77777777" w:rsidR="001428D0" w:rsidRPr="00C81DCD" w:rsidRDefault="001428D0" w:rsidP="001428D0">
            <w:pPr>
              <w:jc w:val="right"/>
              <w:rPr>
                <w:rFonts w:cs="Arial"/>
                <w:sz w:val="15"/>
                <w:szCs w:val="15"/>
                <w:lang w:eastAsia="sk-SK"/>
              </w:rPr>
            </w:pPr>
            <w:r w:rsidRPr="00C81DCD">
              <w:rPr>
                <w:rFonts w:cs="Arial"/>
                <w:sz w:val="15"/>
                <w:szCs w:val="15"/>
                <w:lang w:eastAsia="sk-SK"/>
              </w:rPr>
              <w:t>12.28</w:t>
            </w:r>
          </w:p>
        </w:tc>
        <w:tc>
          <w:tcPr>
            <w:tcW w:w="1441" w:type="dxa"/>
            <w:gridSpan w:val="3"/>
            <w:tcBorders>
              <w:top w:val="nil"/>
              <w:left w:val="nil"/>
              <w:bottom w:val="nil"/>
              <w:right w:val="nil"/>
            </w:tcBorders>
            <w:vAlign w:val="center"/>
          </w:tcPr>
          <w:p w14:paraId="5D82BA72" w14:textId="70452E33" w:rsidR="001428D0" w:rsidRPr="00C81DCD" w:rsidRDefault="0074053E" w:rsidP="001428D0">
            <w:pPr>
              <w:jc w:val="right"/>
              <w:rPr>
                <w:rFonts w:cs="Arial"/>
                <w:sz w:val="15"/>
                <w:szCs w:val="15"/>
                <w:lang w:eastAsia="sk-SK"/>
              </w:rPr>
            </w:pPr>
            <w:r w:rsidRPr="00C81DCD">
              <w:rPr>
                <w:rFonts w:cs="Arial"/>
                <w:sz w:val="15"/>
                <w:szCs w:val="15"/>
                <w:lang w:eastAsia="sk-SK"/>
              </w:rPr>
              <w:t>3</w:t>
            </w:r>
            <w:r w:rsidR="001428D0" w:rsidRPr="00C81DCD">
              <w:rPr>
                <w:rFonts w:cs="Arial"/>
                <w:sz w:val="15"/>
                <w:szCs w:val="15"/>
                <w:lang w:eastAsia="sk-SK"/>
              </w:rPr>
              <w:t> </w:t>
            </w:r>
            <w:r w:rsidRPr="00C81DCD">
              <w:rPr>
                <w:rFonts w:cs="Arial"/>
                <w:sz w:val="15"/>
                <w:szCs w:val="15"/>
                <w:lang w:eastAsia="sk-SK"/>
              </w:rPr>
              <w:t>266</w:t>
            </w:r>
            <w:r w:rsidR="001428D0" w:rsidRPr="00C81DCD">
              <w:rPr>
                <w:rFonts w:cs="Arial"/>
                <w:sz w:val="15"/>
                <w:szCs w:val="15"/>
                <w:lang w:eastAsia="sk-SK"/>
              </w:rPr>
              <w:t xml:space="preserve"> 210</w:t>
            </w:r>
          </w:p>
        </w:tc>
        <w:tc>
          <w:tcPr>
            <w:tcW w:w="931" w:type="dxa"/>
            <w:tcBorders>
              <w:top w:val="nil"/>
              <w:left w:val="nil"/>
              <w:bottom w:val="nil"/>
              <w:right w:val="nil"/>
            </w:tcBorders>
            <w:vAlign w:val="center"/>
          </w:tcPr>
          <w:p w14:paraId="7B378153" w14:textId="2027B24B" w:rsidR="001428D0" w:rsidRPr="00C81DCD" w:rsidRDefault="0074053E" w:rsidP="001428D0">
            <w:pPr>
              <w:jc w:val="right"/>
              <w:rPr>
                <w:rFonts w:cs="Arial"/>
                <w:sz w:val="15"/>
                <w:szCs w:val="15"/>
                <w:lang w:eastAsia="sk-SK"/>
              </w:rPr>
            </w:pPr>
            <w:r w:rsidRPr="00C81DCD">
              <w:rPr>
                <w:rFonts w:cs="Arial"/>
                <w:sz w:val="15"/>
                <w:szCs w:val="15"/>
                <w:lang w:eastAsia="sk-SK"/>
              </w:rPr>
              <w:t>3</w:t>
            </w:r>
            <w:r w:rsidR="001428D0" w:rsidRPr="00C81DCD">
              <w:rPr>
                <w:rFonts w:cs="Arial"/>
                <w:sz w:val="15"/>
                <w:szCs w:val="15"/>
                <w:lang w:eastAsia="sk-SK"/>
              </w:rPr>
              <w:t> </w:t>
            </w:r>
            <w:r w:rsidRPr="00C81DCD">
              <w:rPr>
                <w:rFonts w:cs="Arial"/>
                <w:sz w:val="15"/>
                <w:szCs w:val="15"/>
                <w:lang w:eastAsia="sk-SK"/>
              </w:rPr>
              <w:t>266</w:t>
            </w:r>
            <w:r w:rsidR="001428D0" w:rsidRPr="00C81DCD">
              <w:rPr>
                <w:rFonts w:cs="Arial"/>
                <w:sz w:val="15"/>
                <w:szCs w:val="15"/>
                <w:lang w:eastAsia="sk-SK"/>
              </w:rPr>
              <w:t xml:space="preserve"> 210</w:t>
            </w:r>
          </w:p>
        </w:tc>
        <w:tc>
          <w:tcPr>
            <w:tcW w:w="1123" w:type="dxa"/>
            <w:gridSpan w:val="2"/>
            <w:tcBorders>
              <w:top w:val="nil"/>
              <w:left w:val="nil"/>
              <w:bottom w:val="nil"/>
              <w:right w:val="nil"/>
            </w:tcBorders>
            <w:vAlign w:val="center"/>
          </w:tcPr>
          <w:p w14:paraId="1B694C29" w14:textId="63F5F920" w:rsidR="001428D0" w:rsidRPr="00C81DCD" w:rsidRDefault="0074053E" w:rsidP="001428D0">
            <w:pPr>
              <w:jc w:val="right"/>
              <w:rPr>
                <w:rFonts w:cs="Arial"/>
                <w:sz w:val="15"/>
                <w:szCs w:val="15"/>
                <w:lang w:eastAsia="sk-SK"/>
              </w:rPr>
            </w:pPr>
            <w:r w:rsidRPr="00C81DCD">
              <w:rPr>
                <w:rFonts w:cs="Arial"/>
                <w:sz w:val="15"/>
                <w:szCs w:val="15"/>
                <w:lang w:eastAsia="sk-SK"/>
              </w:rPr>
              <w:t>2</w:t>
            </w:r>
            <w:r w:rsidR="001428D0" w:rsidRPr="00C81DCD">
              <w:rPr>
                <w:rFonts w:cs="Arial"/>
                <w:sz w:val="15"/>
                <w:szCs w:val="15"/>
                <w:lang w:eastAsia="sk-SK"/>
              </w:rPr>
              <w:t> </w:t>
            </w:r>
            <w:r w:rsidRPr="00C81DCD">
              <w:rPr>
                <w:rFonts w:cs="Arial"/>
                <w:sz w:val="15"/>
                <w:szCs w:val="15"/>
                <w:lang w:eastAsia="sk-SK"/>
              </w:rPr>
              <w:t>169</w:t>
            </w:r>
            <w:r w:rsidR="001428D0" w:rsidRPr="00C81DCD">
              <w:rPr>
                <w:rFonts w:cs="Arial"/>
                <w:sz w:val="15"/>
                <w:szCs w:val="15"/>
                <w:lang w:eastAsia="sk-SK"/>
              </w:rPr>
              <w:t xml:space="preserve"> </w:t>
            </w:r>
            <w:r w:rsidRPr="00C81DCD">
              <w:rPr>
                <w:rFonts w:cs="Arial"/>
                <w:sz w:val="15"/>
                <w:szCs w:val="15"/>
                <w:lang w:eastAsia="sk-SK"/>
              </w:rPr>
              <w:t>210</w:t>
            </w:r>
          </w:p>
        </w:tc>
      </w:tr>
      <w:tr w:rsidR="001428D0" w:rsidRPr="00C0561A" w14:paraId="0B40404E" w14:textId="77777777" w:rsidTr="00B0567D">
        <w:trPr>
          <w:gridAfter w:val="1"/>
          <w:wAfter w:w="280" w:type="dxa"/>
          <w:trHeight w:val="255"/>
        </w:trPr>
        <w:tc>
          <w:tcPr>
            <w:tcW w:w="2228" w:type="dxa"/>
            <w:tcBorders>
              <w:top w:val="nil"/>
              <w:left w:val="nil"/>
              <w:bottom w:val="nil"/>
              <w:right w:val="nil"/>
            </w:tcBorders>
            <w:vAlign w:val="center"/>
            <w:hideMark/>
          </w:tcPr>
          <w:p w14:paraId="331FB9F2" w14:textId="77777777" w:rsidR="001428D0" w:rsidRPr="00C81DCD" w:rsidRDefault="001428D0" w:rsidP="001428D0">
            <w:pPr>
              <w:jc w:val="left"/>
              <w:rPr>
                <w:rFonts w:cs="Arial"/>
                <w:sz w:val="15"/>
                <w:szCs w:val="15"/>
                <w:lang w:eastAsia="sk-SK"/>
              </w:rPr>
            </w:pPr>
            <w:r w:rsidRPr="00C81DCD">
              <w:rPr>
                <w:rFonts w:cs="Arial"/>
                <w:sz w:val="15"/>
                <w:szCs w:val="15"/>
                <w:lang w:eastAsia="sk-SK"/>
              </w:rPr>
              <w:t>TATRA Banka Úver EUROFONDY</w:t>
            </w:r>
          </w:p>
        </w:tc>
        <w:tc>
          <w:tcPr>
            <w:tcW w:w="980" w:type="dxa"/>
            <w:gridSpan w:val="3"/>
            <w:tcBorders>
              <w:top w:val="nil"/>
              <w:left w:val="nil"/>
              <w:bottom w:val="nil"/>
              <w:right w:val="nil"/>
            </w:tcBorders>
            <w:vAlign w:val="center"/>
            <w:hideMark/>
          </w:tcPr>
          <w:p w14:paraId="632D3D06" w14:textId="77777777" w:rsidR="001428D0" w:rsidRPr="00C81DCD" w:rsidRDefault="001428D0" w:rsidP="001428D0">
            <w:pPr>
              <w:jc w:val="left"/>
              <w:rPr>
                <w:rFonts w:cs="Arial"/>
                <w:sz w:val="15"/>
                <w:szCs w:val="15"/>
                <w:lang w:eastAsia="sk-SK"/>
              </w:rPr>
            </w:pPr>
            <w:r w:rsidRPr="00C81DCD">
              <w:rPr>
                <w:rFonts w:cs="Arial"/>
                <w:sz w:val="15"/>
                <w:szCs w:val="15"/>
                <w:lang w:eastAsia="sk-SK"/>
              </w:rPr>
              <w:t>EUR</w:t>
            </w:r>
          </w:p>
        </w:tc>
        <w:tc>
          <w:tcPr>
            <w:tcW w:w="1435" w:type="dxa"/>
            <w:tcBorders>
              <w:top w:val="nil"/>
              <w:left w:val="nil"/>
              <w:bottom w:val="nil"/>
              <w:right w:val="nil"/>
            </w:tcBorders>
            <w:vAlign w:val="center"/>
            <w:hideMark/>
          </w:tcPr>
          <w:p w14:paraId="598AED4A" w14:textId="77777777" w:rsidR="001428D0" w:rsidRPr="00C81DCD" w:rsidRDefault="001428D0" w:rsidP="001428D0">
            <w:pPr>
              <w:jc w:val="left"/>
              <w:rPr>
                <w:rFonts w:cs="Arial"/>
                <w:sz w:val="15"/>
                <w:szCs w:val="15"/>
                <w:lang w:eastAsia="sk-SK"/>
              </w:rPr>
            </w:pPr>
            <w:r w:rsidRPr="00C81DCD">
              <w:rPr>
                <w:rFonts w:cs="Arial"/>
                <w:sz w:val="15"/>
                <w:szCs w:val="15"/>
                <w:lang w:eastAsia="sk-SK"/>
              </w:rPr>
              <w:t>3M Euribor+1,35%</w:t>
            </w:r>
          </w:p>
        </w:tc>
        <w:tc>
          <w:tcPr>
            <w:tcW w:w="1242" w:type="dxa"/>
            <w:gridSpan w:val="2"/>
            <w:tcBorders>
              <w:top w:val="nil"/>
              <w:left w:val="nil"/>
              <w:bottom w:val="nil"/>
              <w:right w:val="nil"/>
            </w:tcBorders>
            <w:vAlign w:val="center"/>
            <w:hideMark/>
          </w:tcPr>
          <w:p w14:paraId="41BE0F1E" w14:textId="77777777" w:rsidR="001428D0" w:rsidRPr="00C81DCD" w:rsidRDefault="001428D0" w:rsidP="001428D0">
            <w:pPr>
              <w:jc w:val="right"/>
              <w:rPr>
                <w:rFonts w:cs="Arial"/>
                <w:sz w:val="15"/>
                <w:szCs w:val="15"/>
                <w:lang w:eastAsia="sk-SK"/>
              </w:rPr>
            </w:pPr>
            <w:r w:rsidRPr="00C81DCD">
              <w:rPr>
                <w:rFonts w:cs="Arial"/>
                <w:sz w:val="15"/>
                <w:szCs w:val="15"/>
                <w:lang w:eastAsia="sk-SK"/>
              </w:rPr>
              <w:t>         12.2026</w:t>
            </w:r>
          </w:p>
        </w:tc>
        <w:tc>
          <w:tcPr>
            <w:tcW w:w="1441" w:type="dxa"/>
            <w:gridSpan w:val="3"/>
            <w:tcBorders>
              <w:top w:val="nil"/>
              <w:left w:val="nil"/>
              <w:bottom w:val="nil"/>
              <w:right w:val="nil"/>
            </w:tcBorders>
            <w:vAlign w:val="center"/>
          </w:tcPr>
          <w:p w14:paraId="3356C692" w14:textId="60C9A0A3" w:rsidR="001428D0" w:rsidRPr="00C81DCD" w:rsidRDefault="001428D0" w:rsidP="00B112DE">
            <w:pPr>
              <w:jc w:val="right"/>
              <w:rPr>
                <w:rFonts w:cs="Arial"/>
                <w:sz w:val="15"/>
                <w:szCs w:val="15"/>
                <w:lang w:eastAsia="sk-SK"/>
              </w:rPr>
            </w:pPr>
            <w:r w:rsidRPr="00C81DCD">
              <w:rPr>
                <w:rFonts w:cs="Arial"/>
                <w:sz w:val="15"/>
                <w:szCs w:val="15"/>
                <w:lang w:eastAsia="sk-SK"/>
              </w:rPr>
              <w:t>1</w:t>
            </w:r>
            <w:r w:rsidR="0074053E" w:rsidRPr="00C81DCD">
              <w:rPr>
                <w:rFonts w:cs="Arial"/>
                <w:sz w:val="15"/>
                <w:szCs w:val="15"/>
                <w:lang w:eastAsia="sk-SK"/>
              </w:rPr>
              <w:t>17 438</w:t>
            </w:r>
          </w:p>
        </w:tc>
        <w:tc>
          <w:tcPr>
            <w:tcW w:w="931" w:type="dxa"/>
            <w:tcBorders>
              <w:top w:val="nil"/>
              <w:left w:val="nil"/>
              <w:bottom w:val="nil"/>
              <w:right w:val="nil"/>
            </w:tcBorders>
            <w:vAlign w:val="center"/>
          </w:tcPr>
          <w:p w14:paraId="230C8C42" w14:textId="44870403" w:rsidR="001428D0" w:rsidRPr="00C81DCD" w:rsidRDefault="0074053E" w:rsidP="00B112DE">
            <w:pPr>
              <w:jc w:val="right"/>
              <w:rPr>
                <w:rFonts w:cs="Arial"/>
                <w:sz w:val="15"/>
                <w:szCs w:val="15"/>
                <w:lang w:eastAsia="sk-SK"/>
              </w:rPr>
            </w:pPr>
            <w:r w:rsidRPr="00C81DCD">
              <w:rPr>
                <w:rFonts w:cs="Arial"/>
                <w:sz w:val="15"/>
                <w:szCs w:val="15"/>
                <w:lang w:eastAsia="sk-SK"/>
              </w:rPr>
              <w:t>117 438</w:t>
            </w:r>
          </w:p>
        </w:tc>
        <w:tc>
          <w:tcPr>
            <w:tcW w:w="1123" w:type="dxa"/>
            <w:gridSpan w:val="2"/>
            <w:tcBorders>
              <w:top w:val="nil"/>
              <w:left w:val="nil"/>
              <w:bottom w:val="nil"/>
              <w:right w:val="nil"/>
            </w:tcBorders>
            <w:vAlign w:val="center"/>
          </w:tcPr>
          <w:p w14:paraId="336D82D0" w14:textId="5FF75CB7" w:rsidR="001428D0" w:rsidRPr="00C81DCD" w:rsidRDefault="001428D0" w:rsidP="001428D0">
            <w:pPr>
              <w:jc w:val="right"/>
              <w:rPr>
                <w:rFonts w:cs="Arial"/>
                <w:sz w:val="15"/>
                <w:szCs w:val="15"/>
                <w:lang w:eastAsia="sk-SK"/>
              </w:rPr>
            </w:pPr>
            <w:r w:rsidRPr="00C81DCD">
              <w:rPr>
                <w:rFonts w:cs="Arial"/>
                <w:sz w:val="15"/>
                <w:szCs w:val="15"/>
                <w:lang w:eastAsia="sk-SK"/>
              </w:rPr>
              <w:t>1</w:t>
            </w:r>
            <w:r w:rsidR="0074053E" w:rsidRPr="00C81DCD">
              <w:rPr>
                <w:rFonts w:cs="Arial"/>
                <w:sz w:val="15"/>
                <w:szCs w:val="15"/>
                <w:lang w:eastAsia="sk-SK"/>
              </w:rPr>
              <w:t>51</w:t>
            </w:r>
            <w:r w:rsidRPr="00C81DCD">
              <w:rPr>
                <w:rFonts w:cs="Arial"/>
                <w:sz w:val="15"/>
                <w:szCs w:val="15"/>
                <w:lang w:eastAsia="sk-SK"/>
              </w:rPr>
              <w:t xml:space="preserve"> </w:t>
            </w:r>
            <w:r w:rsidR="0074053E" w:rsidRPr="00C81DCD">
              <w:rPr>
                <w:rFonts w:cs="Arial"/>
                <w:sz w:val="15"/>
                <w:szCs w:val="15"/>
                <w:lang w:eastAsia="sk-SK"/>
              </w:rPr>
              <w:t>266</w:t>
            </w:r>
          </w:p>
        </w:tc>
      </w:tr>
      <w:tr w:rsidR="001428D0" w:rsidRPr="00C0561A" w14:paraId="6267A1FA" w14:textId="77777777" w:rsidTr="00B0567D">
        <w:trPr>
          <w:gridAfter w:val="1"/>
          <w:wAfter w:w="280" w:type="dxa"/>
          <w:trHeight w:val="255"/>
        </w:trPr>
        <w:tc>
          <w:tcPr>
            <w:tcW w:w="2228" w:type="dxa"/>
            <w:tcBorders>
              <w:top w:val="nil"/>
              <w:left w:val="nil"/>
              <w:bottom w:val="nil"/>
              <w:right w:val="nil"/>
            </w:tcBorders>
            <w:vAlign w:val="center"/>
          </w:tcPr>
          <w:p w14:paraId="3AEFA28A" w14:textId="77777777" w:rsidR="001428D0" w:rsidRPr="00C81DCD" w:rsidRDefault="001428D0" w:rsidP="001428D0">
            <w:pPr>
              <w:jc w:val="right"/>
              <w:rPr>
                <w:rFonts w:cs="Arial"/>
                <w:sz w:val="15"/>
                <w:szCs w:val="15"/>
                <w:lang w:eastAsia="sk-SK"/>
              </w:rPr>
            </w:pPr>
          </w:p>
        </w:tc>
        <w:tc>
          <w:tcPr>
            <w:tcW w:w="980" w:type="dxa"/>
            <w:gridSpan w:val="3"/>
            <w:tcBorders>
              <w:top w:val="nil"/>
              <w:left w:val="nil"/>
              <w:bottom w:val="nil"/>
              <w:right w:val="nil"/>
            </w:tcBorders>
            <w:vAlign w:val="center"/>
          </w:tcPr>
          <w:p w14:paraId="163B5670" w14:textId="77777777" w:rsidR="001428D0" w:rsidRPr="00C81DCD" w:rsidRDefault="001428D0" w:rsidP="001428D0">
            <w:pPr>
              <w:jc w:val="left"/>
              <w:rPr>
                <w:rFonts w:cs="Arial"/>
                <w:sz w:val="15"/>
                <w:szCs w:val="15"/>
                <w:lang w:eastAsia="sk-SK"/>
              </w:rPr>
            </w:pPr>
            <w:r w:rsidRPr="00C81DCD">
              <w:rPr>
                <w:rFonts w:cs="Arial"/>
                <w:sz w:val="15"/>
                <w:szCs w:val="15"/>
                <w:lang w:eastAsia="sk-SK"/>
              </w:rPr>
              <w:t>EUR</w:t>
            </w:r>
          </w:p>
        </w:tc>
        <w:tc>
          <w:tcPr>
            <w:tcW w:w="1435" w:type="dxa"/>
            <w:tcBorders>
              <w:top w:val="nil"/>
              <w:left w:val="nil"/>
              <w:bottom w:val="nil"/>
              <w:right w:val="nil"/>
            </w:tcBorders>
            <w:vAlign w:val="center"/>
          </w:tcPr>
          <w:p w14:paraId="7D6FB30B" w14:textId="77777777" w:rsidR="001428D0" w:rsidRPr="00C81DCD" w:rsidRDefault="001428D0" w:rsidP="001428D0">
            <w:pPr>
              <w:jc w:val="left"/>
              <w:rPr>
                <w:rFonts w:cs="Arial"/>
                <w:sz w:val="15"/>
                <w:szCs w:val="15"/>
                <w:lang w:eastAsia="sk-SK"/>
              </w:rPr>
            </w:pPr>
            <w:r w:rsidRPr="00C81DCD">
              <w:rPr>
                <w:rFonts w:cs="Arial"/>
                <w:sz w:val="15"/>
                <w:szCs w:val="15"/>
                <w:lang w:eastAsia="sk-SK"/>
              </w:rPr>
              <w:t>1MEuribor+1,3%</w:t>
            </w:r>
          </w:p>
        </w:tc>
        <w:tc>
          <w:tcPr>
            <w:tcW w:w="1242" w:type="dxa"/>
            <w:gridSpan w:val="2"/>
            <w:tcBorders>
              <w:top w:val="nil"/>
              <w:left w:val="nil"/>
              <w:bottom w:val="nil"/>
              <w:right w:val="nil"/>
            </w:tcBorders>
            <w:vAlign w:val="center"/>
          </w:tcPr>
          <w:p w14:paraId="41349B37" w14:textId="77777777" w:rsidR="001428D0" w:rsidRPr="00C81DCD" w:rsidRDefault="001428D0" w:rsidP="001428D0">
            <w:pPr>
              <w:jc w:val="right"/>
              <w:rPr>
                <w:rFonts w:cs="Arial"/>
                <w:sz w:val="15"/>
                <w:szCs w:val="15"/>
                <w:lang w:eastAsia="sk-SK"/>
              </w:rPr>
            </w:pPr>
            <w:r w:rsidRPr="00C81DCD">
              <w:rPr>
                <w:rFonts w:cs="Arial"/>
                <w:sz w:val="15"/>
                <w:szCs w:val="15"/>
                <w:lang w:eastAsia="sk-SK"/>
              </w:rPr>
              <w:t xml:space="preserve">     </w:t>
            </w:r>
          </w:p>
        </w:tc>
        <w:tc>
          <w:tcPr>
            <w:tcW w:w="1441" w:type="dxa"/>
            <w:gridSpan w:val="3"/>
            <w:tcBorders>
              <w:top w:val="nil"/>
              <w:left w:val="nil"/>
              <w:bottom w:val="nil"/>
              <w:right w:val="nil"/>
            </w:tcBorders>
            <w:vAlign w:val="center"/>
          </w:tcPr>
          <w:p w14:paraId="1A336E51" w14:textId="77777777" w:rsidR="001428D0" w:rsidRPr="00C81DCD" w:rsidRDefault="001428D0" w:rsidP="001428D0">
            <w:pPr>
              <w:jc w:val="right"/>
              <w:rPr>
                <w:rFonts w:cs="Arial"/>
                <w:sz w:val="15"/>
                <w:szCs w:val="15"/>
                <w:lang w:eastAsia="sk-SK"/>
              </w:rPr>
            </w:pPr>
            <w:r w:rsidRPr="00C81DCD">
              <w:rPr>
                <w:rFonts w:cs="Arial"/>
                <w:sz w:val="15"/>
                <w:szCs w:val="15"/>
                <w:lang w:eastAsia="sk-SK"/>
              </w:rPr>
              <w:t>0</w:t>
            </w:r>
          </w:p>
        </w:tc>
        <w:tc>
          <w:tcPr>
            <w:tcW w:w="931" w:type="dxa"/>
            <w:tcBorders>
              <w:top w:val="nil"/>
              <w:left w:val="nil"/>
              <w:bottom w:val="nil"/>
              <w:right w:val="nil"/>
            </w:tcBorders>
            <w:vAlign w:val="center"/>
          </w:tcPr>
          <w:p w14:paraId="421BCB07" w14:textId="77777777" w:rsidR="001428D0" w:rsidRPr="00C81DCD" w:rsidRDefault="001428D0" w:rsidP="001428D0">
            <w:pPr>
              <w:jc w:val="right"/>
              <w:rPr>
                <w:rFonts w:cs="Arial"/>
                <w:sz w:val="15"/>
                <w:szCs w:val="15"/>
                <w:lang w:eastAsia="sk-SK"/>
              </w:rPr>
            </w:pPr>
            <w:r w:rsidRPr="00C81DCD">
              <w:rPr>
                <w:rFonts w:cs="Arial"/>
                <w:sz w:val="15"/>
                <w:szCs w:val="15"/>
                <w:lang w:eastAsia="sk-SK"/>
              </w:rPr>
              <w:t>0</w:t>
            </w:r>
          </w:p>
        </w:tc>
        <w:tc>
          <w:tcPr>
            <w:tcW w:w="1123" w:type="dxa"/>
            <w:gridSpan w:val="2"/>
            <w:tcBorders>
              <w:top w:val="nil"/>
              <w:left w:val="nil"/>
              <w:bottom w:val="nil"/>
              <w:right w:val="nil"/>
            </w:tcBorders>
            <w:vAlign w:val="center"/>
          </w:tcPr>
          <w:p w14:paraId="3F48AED3" w14:textId="77777777" w:rsidR="001428D0" w:rsidRPr="00C81DCD" w:rsidRDefault="001428D0" w:rsidP="001428D0">
            <w:pPr>
              <w:jc w:val="right"/>
              <w:rPr>
                <w:rFonts w:cs="Arial"/>
                <w:sz w:val="15"/>
                <w:szCs w:val="15"/>
                <w:lang w:eastAsia="sk-SK"/>
              </w:rPr>
            </w:pPr>
            <w:r w:rsidRPr="00C81DCD">
              <w:rPr>
                <w:rFonts w:cs="Arial"/>
                <w:sz w:val="15"/>
                <w:szCs w:val="15"/>
                <w:lang w:eastAsia="sk-SK"/>
              </w:rPr>
              <w:t>0</w:t>
            </w:r>
          </w:p>
        </w:tc>
      </w:tr>
      <w:tr w:rsidR="001428D0" w:rsidRPr="0002427E" w14:paraId="53B3A92B" w14:textId="77777777" w:rsidTr="00B0567D">
        <w:tblPrEx>
          <w:tblCellMar>
            <w:top w:w="0" w:type="dxa"/>
            <w:bottom w:w="0" w:type="dxa"/>
          </w:tblCellMar>
        </w:tblPrEx>
        <w:trPr>
          <w:trHeight w:val="255"/>
        </w:trPr>
        <w:tc>
          <w:tcPr>
            <w:tcW w:w="2551" w:type="dxa"/>
            <w:gridSpan w:val="2"/>
            <w:tcBorders>
              <w:top w:val="nil"/>
              <w:left w:val="nil"/>
              <w:bottom w:val="nil"/>
              <w:right w:val="nil"/>
            </w:tcBorders>
            <w:shd w:val="clear" w:color="auto" w:fill="auto"/>
            <w:vAlign w:val="center"/>
            <w:hideMark/>
          </w:tcPr>
          <w:p w14:paraId="3CBDDF0B" w14:textId="77777777" w:rsidR="001428D0" w:rsidRPr="00C81DCD" w:rsidRDefault="001428D0" w:rsidP="001428D0">
            <w:pPr>
              <w:jc w:val="left"/>
              <w:rPr>
                <w:rFonts w:cs="Arial"/>
                <w:sz w:val="15"/>
                <w:szCs w:val="15"/>
                <w:lang w:eastAsia="sk-SK"/>
              </w:rPr>
            </w:pPr>
            <w:r w:rsidRPr="00C81DCD">
              <w:rPr>
                <w:rFonts w:cs="Arial"/>
                <w:sz w:val="15"/>
                <w:szCs w:val="15"/>
                <w:lang w:eastAsia="sk-SK"/>
              </w:rPr>
              <w:t>TATRA BANKA kontokorent</w:t>
            </w:r>
          </w:p>
        </w:tc>
        <w:tc>
          <w:tcPr>
            <w:tcW w:w="593" w:type="dxa"/>
            <w:vMerge/>
            <w:tcBorders>
              <w:top w:val="nil"/>
              <w:left w:val="nil"/>
              <w:bottom w:val="nil"/>
              <w:right w:val="nil"/>
            </w:tcBorders>
            <w:vAlign w:val="center"/>
            <w:hideMark/>
          </w:tcPr>
          <w:p w14:paraId="5B228010" w14:textId="77777777" w:rsidR="001428D0" w:rsidRPr="00C81DCD" w:rsidRDefault="001428D0" w:rsidP="001428D0">
            <w:pPr>
              <w:jc w:val="left"/>
              <w:rPr>
                <w:rFonts w:cs="Arial"/>
                <w:sz w:val="15"/>
                <w:szCs w:val="15"/>
                <w:lang w:eastAsia="sk-SK"/>
              </w:rPr>
            </w:pPr>
          </w:p>
        </w:tc>
        <w:tc>
          <w:tcPr>
            <w:tcW w:w="1606" w:type="dxa"/>
            <w:gridSpan w:val="3"/>
            <w:vMerge/>
            <w:tcBorders>
              <w:top w:val="nil"/>
              <w:left w:val="nil"/>
              <w:bottom w:val="nil"/>
              <w:right w:val="nil"/>
            </w:tcBorders>
            <w:vAlign w:val="center"/>
            <w:hideMark/>
          </w:tcPr>
          <w:p w14:paraId="5597C233" w14:textId="77777777" w:rsidR="001428D0" w:rsidRPr="00C81DCD" w:rsidRDefault="001428D0" w:rsidP="001428D0">
            <w:pPr>
              <w:jc w:val="left"/>
              <w:rPr>
                <w:rFonts w:cs="Arial"/>
                <w:sz w:val="15"/>
                <w:szCs w:val="15"/>
                <w:lang w:eastAsia="sk-SK"/>
              </w:rPr>
            </w:pPr>
          </w:p>
        </w:tc>
        <w:tc>
          <w:tcPr>
            <w:tcW w:w="1242" w:type="dxa"/>
            <w:gridSpan w:val="2"/>
            <w:vMerge/>
            <w:tcBorders>
              <w:top w:val="nil"/>
              <w:left w:val="nil"/>
              <w:bottom w:val="nil"/>
              <w:right w:val="nil"/>
            </w:tcBorders>
            <w:vAlign w:val="center"/>
            <w:hideMark/>
          </w:tcPr>
          <w:p w14:paraId="3A01F6F2" w14:textId="77777777" w:rsidR="001428D0" w:rsidRPr="00C81DCD" w:rsidRDefault="001428D0" w:rsidP="001428D0">
            <w:pPr>
              <w:jc w:val="left"/>
              <w:rPr>
                <w:rFonts w:cs="Arial"/>
                <w:sz w:val="15"/>
                <w:szCs w:val="15"/>
                <w:lang w:eastAsia="sk-SK"/>
              </w:rPr>
            </w:pPr>
          </w:p>
        </w:tc>
        <w:tc>
          <w:tcPr>
            <w:tcW w:w="1171" w:type="dxa"/>
            <w:vMerge/>
            <w:tcBorders>
              <w:top w:val="nil"/>
              <w:left w:val="nil"/>
              <w:bottom w:val="nil"/>
              <w:right w:val="nil"/>
            </w:tcBorders>
            <w:vAlign w:val="center"/>
            <w:hideMark/>
          </w:tcPr>
          <w:p w14:paraId="786B6246" w14:textId="77777777" w:rsidR="001428D0" w:rsidRPr="00C81DCD" w:rsidRDefault="001428D0" w:rsidP="001428D0">
            <w:pPr>
              <w:jc w:val="left"/>
              <w:rPr>
                <w:rFonts w:cs="Arial"/>
                <w:sz w:val="15"/>
                <w:szCs w:val="15"/>
                <w:lang w:eastAsia="sk-SK"/>
              </w:rPr>
            </w:pPr>
          </w:p>
        </w:tc>
        <w:tc>
          <w:tcPr>
            <w:tcW w:w="1277" w:type="dxa"/>
            <w:gridSpan w:val="3"/>
            <w:vMerge/>
            <w:tcBorders>
              <w:top w:val="nil"/>
              <w:left w:val="nil"/>
              <w:bottom w:val="nil"/>
              <w:right w:val="nil"/>
            </w:tcBorders>
            <w:vAlign w:val="center"/>
            <w:hideMark/>
          </w:tcPr>
          <w:p w14:paraId="4AA618C1" w14:textId="77777777" w:rsidR="001428D0" w:rsidRPr="00C81DCD" w:rsidRDefault="001428D0" w:rsidP="001428D0">
            <w:pPr>
              <w:jc w:val="left"/>
              <w:rPr>
                <w:rFonts w:cs="Arial"/>
                <w:sz w:val="15"/>
                <w:szCs w:val="15"/>
                <w:lang w:eastAsia="sk-SK"/>
              </w:rPr>
            </w:pPr>
          </w:p>
        </w:tc>
        <w:tc>
          <w:tcPr>
            <w:tcW w:w="1220" w:type="dxa"/>
            <w:gridSpan w:val="2"/>
            <w:vMerge/>
            <w:tcBorders>
              <w:top w:val="nil"/>
              <w:left w:val="nil"/>
              <w:bottom w:val="nil"/>
              <w:right w:val="nil"/>
            </w:tcBorders>
            <w:vAlign w:val="center"/>
            <w:hideMark/>
          </w:tcPr>
          <w:p w14:paraId="611091BB" w14:textId="77777777" w:rsidR="001428D0" w:rsidRPr="00B0567D" w:rsidRDefault="001428D0" w:rsidP="001428D0">
            <w:pPr>
              <w:jc w:val="left"/>
              <w:rPr>
                <w:rFonts w:cs="Arial"/>
                <w:sz w:val="15"/>
                <w:szCs w:val="15"/>
                <w:lang w:eastAsia="sk-SK"/>
              </w:rPr>
            </w:pPr>
          </w:p>
        </w:tc>
      </w:tr>
      <w:tr w:rsidR="001428D0" w:rsidRPr="0002427E" w14:paraId="13B432BC" w14:textId="77777777" w:rsidTr="00B0567D">
        <w:tblPrEx>
          <w:tblCellMar>
            <w:top w:w="0" w:type="dxa"/>
            <w:bottom w:w="0" w:type="dxa"/>
          </w:tblCellMar>
        </w:tblPrEx>
        <w:trPr>
          <w:trHeight w:val="255"/>
        </w:trPr>
        <w:tc>
          <w:tcPr>
            <w:tcW w:w="2551" w:type="dxa"/>
            <w:gridSpan w:val="2"/>
            <w:tcBorders>
              <w:top w:val="nil"/>
              <w:left w:val="nil"/>
              <w:bottom w:val="nil"/>
              <w:right w:val="nil"/>
            </w:tcBorders>
            <w:shd w:val="clear" w:color="auto" w:fill="auto"/>
            <w:vAlign w:val="center"/>
            <w:hideMark/>
          </w:tcPr>
          <w:p w14:paraId="2E6DC897" w14:textId="77777777" w:rsidR="001428D0" w:rsidRPr="00C81DCD" w:rsidRDefault="001428D0" w:rsidP="001428D0">
            <w:pPr>
              <w:jc w:val="left"/>
              <w:rPr>
                <w:rFonts w:cs="Arial"/>
                <w:sz w:val="15"/>
                <w:szCs w:val="15"/>
                <w:lang w:eastAsia="sk-SK"/>
              </w:rPr>
            </w:pPr>
            <w:r w:rsidRPr="00C81DCD">
              <w:rPr>
                <w:rFonts w:cs="Arial"/>
                <w:sz w:val="15"/>
                <w:szCs w:val="15"/>
                <w:lang w:eastAsia="sk-SK"/>
              </w:rPr>
              <w:t xml:space="preserve"> </w:t>
            </w:r>
          </w:p>
        </w:tc>
        <w:tc>
          <w:tcPr>
            <w:tcW w:w="593" w:type="dxa"/>
            <w:vMerge/>
            <w:tcBorders>
              <w:top w:val="nil"/>
              <w:left w:val="nil"/>
              <w:bottom w:val="nil"/>
              <w:right w:val="nil"/>
            </w:tcBorders>
            <w:vAlign w:val="center"/>
            <w:hideMark/>
          </w:tcPr>
          <w:p w14:paraId="44B506E5" w14:textId="77777777" w:rsidR="001428D0" w:rsidRPr="00C81DCD" w:rsidRDefault="001428D0" w:rsidP="001428D0">
            <w:pPr>
              <w:jc w:val="left"/>
              <w:rPr>
                <w:rFonts w:cs="Arial"/>
                <w:sz w:val="15"/>
                <w:szCs w:val="15"/>
                <w:lang w:eastAsia="sk-SK"/>
              </w:rPr>
            </w:pPr>
          </w:p>
        </w:tc>
        <w:tc>
          <w:tcPr>
            <w:tcW w:w="1606" w:type="dxa"/>
            <w:gridSpan w:val="3"/>
            <w:vMerge/>
            <w:tcBorders>
              <w:top w:val="nil"/>
              <w:left w:val="nil"/>
              <w:bottom w:val="nil"/>
              <w:right w:val="nil"/>
            </w:tcBorders>
            <w:vAlign w:val="center"/>
            <w:hideMark/>
          </w:tcPr>
          <w:p w14:paraId="6FD66850" w14:textId="77777777" w:rsidR="001428D0" w:rsidRPr="00C81DCD" w:rsidRDefault="001428D0" w:rsidP="001428D0">
            <w:pPr>
              <w:jc w:val="left"/>
              <w:rPr>
                <w:rFonts w:cs="Arial"/>
                <w:sz w:val="15"/>
                <w:szCs w:val="15"/>
                <w:lang w:eastAsia="sk-SK"/>
              </w:rPr>
            </w:pPr>
          </w:p>
        </w:tc>
        <w:tc>
          <w:tcPr>
            <w:tcW w:w="1242" w:type="dxa"/>
            <w:gridSpan w:val="2"/>
            <w:vMerge/>
            <w:tcBorders>
              <w:top w:val="nil"/>
              <w:left w:val="nil"/>
              <w:bottom w:val="nil"/>
              <w:right w:val="nil"/>
            </w:tcBorders>
            <w:vAlign w:val="center"/>
            <w:hideMark/>
          </w:tcPr>
          <w:p w14:paraId="0F6CBF33" w14:textId="77777777" w:rsidR="001428D0" w:rsidRPr="00C81DCD" w:rsidRDefault="001428D0" w:rsidP="001428D0">
            <w:pPr>
              <w:jc w:val="left"/>
              <w:rPr>
                <w:rFonts w:cs="Arial"/>
                <w:sz w:val="15"/>
                <w:szCs w:val="15"/>
                <w:lang w:eastAsia="sk-SK"/>
              </w:rPr>
            </w:pPr>
          </w:p>
        </w:tc>
        <w:tc>
          <w:tcPr>
            <w:tcW w:w="1171" w:type="dxa"/>
            <w:vMerge/>
            <w:tcBorders>
              <w:top w:val="nil"/>
              <w:left w:val="nil"/>
              <w:bottom w:val="nil"/>
              <w:right w:val="nil"/>
            </w:tcBorders>
            <w:vAlign w:val="center"/>
            <w:hideMark/>
          </w:tcPr>
          <w:p w14:paraId="59EFBE00" w14:textId="77777777" w:rsidR="001428D0" w:rsidRPr="00C81DCD" w:rsidRDefault="001428D0" w:rsidP="001428D0">
            <w:pPr>
              <w:jc w:val="left"/>
              <w:rPr>
                <w:rFonts w:cs="Arial"/>
                <w:sz w:val="15"/>
                <w:szCs w:val="15"/>
                <w:lang w:eastAsia="sk-SK"/>
              </w:rPr>
            </w:pPr>
          </w:p>
        </w:tc>
        <w:tc>
          <w:tcPr>
            <w:tcW w:w="1277" w:type="dxa"/>
            <w:gridSpan w:val="3"/>
            <w:vMerge/>
            <w:tcBorders>
              <w:top w:val="nil"/>
              <w:left w:val="nil"/>
              <w:bottom w:val="nil"/>
              <w:right w:val="nil"/>
            </w:tcBorders>
            <w:vAlign w:val="center"/>
            <w:hideMark/>
          </w:tcPr>
          <w:p w14:paraId="5D58E1DC" w14:textId="77777777" w:rsidR="001428D0" w:rsidRPr="00C81DCD" w:rsidRDefault="001428D0" w:rsidP="001428D0">
            <w:pPr>
              <w:jc w:val="left"/>
              <w:rPr>
                <w:rFonts w:cs="Arial"/>
                <w:sz w:val="15"/>
                <w:szCs w:val="15"/>
                <w:lang w:eastAsia="sk-SK"/>
              </w:rPr>
            </w:pPr>
          </w:p>
        </w:tc>
        <w:tc>
          <w:tcPr>
            <w:tcW w:w="1220" w:type="dxa"/>
            <w:gridSpan w:val="2"/>
            <w:vMerge/>
            <w:tcBorders>
              <w:top w:val="nil"/>
              <w:left w:val="nil"/>
              <w:bottom w:val="nil"/>
              <w:right w:val="nil"/>
            </w:tcBorders>
            <w:vAlign w:val="center"/>
            <w:hideMark/>
          </w:tcPr>
          <w:p w14:paraId="35DDA949" w14:textId="77777777" w:rsidR="001428D0" w:rsidRPr="00B0567D" w:rsidRDefault="001428D0" w:rsidP="001428D0">
            <w:pPr>
              <w:jc w:val="left"/>
              <w:rPr>
                <w:rFonts w:cs="Arial"/>
                <w:sz w:val="15"/>
                <w:szCs w:val="15"/>
                <w:lang w:eastAsia="sk-SK"/>
              </w:rPr>
            </w:pPr>
          </w:p>
        </w:tc>
      </w:tr>
      <w:tr w:rsidR="001428D0" w:rsidRPr="0002427E" w14:paraId="33D128AC" w14:textId="77777777" w:rsidTr="00B0567D">
        <w:tblPrEx>
          <w:tblCellMar>
            <w:top w:w="0" w:type="dxa"/>
            <w:bottom w:w="0" w:type="dxa"/>
          </w:tblCellMar>
        </w:tblPrEx>
        <w:trPr>
          <w:trHeight w:val="570"/>
        </w:trPr>
        <w:tc>
          <w:tcPr>
            <w:tcW w:w="2551" w:type="dxa"/>
            <w:gridSpan w:val="2"/>
            <w:tcBorders>
              <w:top w:val="nil"/>
              <w:left w:val="nil"/>
              <w:bottom w:val="single" w:sz="8" w:space="0" w:color="auto"/>
              <w:right w:val="nil"/>
            </w:tcBorders>
            <w:shd w:val="clear" w:color="auto" w:fill="auto"/>
            <w:vAlign w:val="center"/>
            <w:hideMark/>
          </w:tcPr>
          <w:p w14:paraId="030B0847" w14:textId="77777777" w:rsidR="001428D0" w:rsidRPr="00C81DCD" w:rsidRDefault="001428D0" w:rsidP="001428D0">
            <w:pPr>
              <w:jc w:val="left"/>
              <w:rPr>
                <w:rFonts w:cs="Arial"/>
                <w:sz w:val="15"/>
                <w:szCs w:val="15"/>
                <w:lang w:eastAsia="sk-SK"/>
              </w:rPr>
            </w:pPr>
            <w:r w:rsidRPr="00C81DCD">
              <w:rPr>
                <w:rFonts w:cs="Arial"/>
                <w:sz w:val="15"/>
                <w:szCs w:val="15"/>
                <w:lang w:eastAsia="sk-SK"/>
              </w:rPr>
              <w:t xml:space="preserve">TATRA BANKA kreditná platobná karta EUR                                           </w:t>
            </w:r>
          </w:p>
        </w:tc>
        <w:tc>
          <w:tcPr>
            <w:tcW w:w="593" w:type="dxa"/>
            <w:tcBorders>
              <w:top w:val="nil"/>
              <w:left w:val="nil"/>
              <w:bottom w:val="single" w:sz="8" w:space="0" w:color="auto"/>
              <w:right w:val="nil"/>
            </w:tcBorders>
            <w:shd w:val="clear" w:color="auto" w:fill="auto"/>
            <w:vAlign w:val="center"/>
            <w:hideMark/>
          </w:tcPr>
          <w:p w14:paraId="59494530" w14:textId="77777777" w:rsidR="001428D0" w:rsidRPr="00C81DCD" w:rsidRDefault="001428D0" w:rsidP="001428D0">
            <w:pPr>
              <w:jc w:val="left"/>
              <w:rPr>
                <w:rFonts w:cs="Arial"/>
                <w:sz w:val="15"/>
                <w:szCs w:val="15"/>
                <w:lang w:eastAsia="sk-SK"/>
              </w:rPr>
            </w:pPr>
            <w:r w:rsidRPr="00C81DCD">
              <w:rPr>
                <w:rFonts w:cs="Arial"/>
                <w:sz w:val="15"/>
                <w:szCs w:val="15"/>
                <w:lang w:eastAsia="sk-SK"/>
              </w:rPr>
              <w:t>EUR</w:t>
            </w:r>
          </w:p>
        </w:tc>
        <w:tc>
          <w:tcPr>
            <w:tcW w:w="1606" w:type="dxa"/>
            <w:gridSpan w:val="3"/>
            <w:tcBorders>
              <w:top w:val="nil"/>
              <w:left w:val="nil"/>
              <w:bottom w:val="single" w:sz="8" w:space="0" w:color="auto"/>
              <w:right w:val="nil"/>
            </w:tcBorders>
            <w:shd w:val="clear" w:color="auto" w:fill="auto"/>
            <w:vAlign w:val="bottom"/>
            <w:hideMark/>
          </w:tcPr>
          <w:p w14:paraId="6AF02186" w14:textId="77777777" w:rsidR="001428D0" w:rsidRPr="00C81DCD" w:rsidRDefault="001428D0" w:rsidP="001428D0">
            <w:pPr>
              <w:jc w:val="left"/>
              <w:rPr>
                <w:rFonts w:ascii="Times New Roman" w:hAnsi="Times New Roman"/>
                <w:sz w:val="20"/>
                <w:lang w:eastAsia="sk-SK"/>
              </w:rPr>
            </w:pPr>
            <w:r w:rsidRPr="00C81DCD">
              <w:rPr>
                <w:rFonts w:ascii="Times New Roman" w:hAnsi="Times New Roman"/>
                <w:sz w:val="20"/>
                <w:lang w:eastAsia="sk-SK"/>
              </w:rPr>
              <w:t> </w:t>
            </w:r>
          </w:p>
        </w:tc>
        <w:tc>
          <w:tcPr>
            <w:tcW w:w="1242" w:type="dxa"/>
            <w:gridSpan w:val="2"/>
            <w:tcBorders>
              <w:top w:val="nil"/>
              <w:left w:val="nil"/>
              <w:bottom w:val="single" w:sz="8" w:space="0" w:color="auto"/>
              <w:right w:val="nil"/>
            </w:tcBorders>
            <w:shd w:val="clear" w:color="auto" w:fill="auto"/>
            <w:vAlign w:val="bottom"/>
            <w:hideMark/>
          </w:tcPr>
          <w:p w14:paraId="1942EF6B" w14:textId="77777777" w:rsidR="001428D0" w:rsidRPr="00C81DCD" w:rsidRDefault="001428D0" w:rsidP="001428D0">
            <w:pPr>
              <w:jc w:val="left"/>
              <w:rPr>
                <w:rFonts w:ascii="Times New Roman" w:hAnsi="Times New Roman"/>
                <w:sz w:val="20"/>
                <w:lang w:eastAsia="sk-SK"/>
              </w:rPr>
            </w:pPr>
            <w:r w:rsidRPr="00C81DCD">
              <w:rPr>
                <w:rFonts w:ascii="Times New Roman" w:hAnsi="Times New Roman"/>
                <w:sz w:val="20"/>
                <w:lang w:eastAsia="sk-SK"/>
              </w:rPr>
              <w:t> </w:t>
            </w:r>
          </w:p>
        </w:tc>
        <w:tc>
          <w:tcPr>
            <w:tcW w:w="1171" w:type="dxa"/>
            <w:tcBorders>
              <w:top w:val="nil"/>
              <w:left w:val="nil"/>
              <w:bottom w:val="single" w:sz="8" w:space="0" w:color="auto"/>
              <w:right w:val="nil"/>
            </w:tcBorders>
            <w:shd w:val="clear" w:color="auto" w:fill="auto"/>
            <w:vAlign w:val="center"/>
            <w:hideMark/>
          </w:tcPr>
          <w:p w14:paraId="37E79857" w14:textId="11B097FC" w:rsidR="001428D0" w:rsidRPr="00C81DCD" w:rsidRDefault="0074053E" w:rsidP="001428D0">
            <w:pPr>
              <w:jc w:val="right"/>
              <w:rPr>
                <w:rFonts w:cs="Arial"/>
                <w:sz w:val="15"/>
                <w:szCs w:val="15"/>
                <w:lang w:eastAsia="sk-SK"/>
              </w:rPr>
            </w:pPr>
            <w:r w:rsidRPr="00C81DCD">
              <w:rPr>
                <w:rFonts w:cs="Arial"/>
                <w:sz w:val="15"/>
                <w:szCs w:val="15"/>
                <w:lang w:eastAsia="sk-SK"/>
              </w:rPr>
              <w:t>28 495</w:t>
            </w:r>
          </w:p>
        </w:tc>
        <w:tc>
          <w:tcPr>
            <w:tcW w:w="1277" w:type="dxa"/>
            <w:gridSpan w:val="3"/>
            <w:tcBorders>
              <w:top w:val="nil"/>
              <w:left w:val="nil"/>
              <w:bottom w:val="single" w:sz="8" w:space="0" w:color="auto"/>
              <w:right w:val="nil"/>
            </w:tcBorders>
            <w:shd w:val="clear" w:color="auto" w:fill="auto"/>
            <w:vAlign w:val="center"/>
            <w:hideMark/>
          </w:tcPr>
          <w:p w14:paraId="4ACC0B7C" w14:textId="48A828C9" w:rsidR="001428D0" w:rsidRPr="00C81DCD" w:rsidRDefault="0074053E" w:rsidP="001428D0">
            <w:pPr>
              <w:jc w:val="right"/>
              <w:rPr>
                <w:rFonts w:cs="Arial"/>
                <w:sz w:val="15"/>
                <w:szCs w:val="15"/>
                <w:lang w:eastAsia="sk-SK"/>
              </w:rPr>
            </w:pPr>
            <w:r w:rsidRPr="00C81DCD">
              <w:rPr>
                <w:rFonts w:cs="Arial"/>
                <w:sz w:val="15"/>
                <w:szCs w:val="15"/>
                <w:lang w:eastAsia="sk-SK"/>
              </w:rPr>
              <w:t>28</w:t>
            </w:r>
            <w:r w:rsidR="001428D0" w:rsidRPr="00C81DCD">
              <w:rPr>
                <w:rFonts w:cs="Arial"/>
                <w:sz w:val="15"/>
                <w:szCs w:val="15"/>
                <w:lang w:eastAsia="sk-SK"/>
              </w:rPr>
              <w:t xml:space="preserve"> </w:t>
            </w:r>
            <w:r w:rsidRPr="00C81DCD">
              <w:rPr>
                <w:rFonts w:cs="Arial"/>
                <w:sz w:val="15"/>
                <w:szCs w:val="15"/>
                <w:lang w:eastAsia="sk-SK"/>
              </w:rPr>
              <w:t>495</w:t>
            </w:r>
          </w:p>
        </w:tc>
        <w:tc>
          <w:tcPr>
            <w:tcW w:w="1220" w:type="dxa"/>
            <w:gridSpan w:val="2"/>
            <w:tcBorders>
              <w:top w:val="nil"/>
              <w:left w:val="nil"/>
              <w:bottom w:val="single" w:sz="8" w:space="0" w:color="auto"/>
              <w:right w:val="nil"/>
            </w:tcBorders>
            <w:shd w:val="clear" w:color="auto" w:fill="auto"/>
            <w:vAlign w:val="center"/>
            <w:hideMark/>
          </w:tcPr>
          <w:p w14:paraId="10E171A3" w14:textId="095891E5" w:rsidR="001428D0" w:rsidRPr="0006542C" w:rsidRDefault="0074053E" w:rsidP="001428D0">
            <w:pPr>
              <w:jc w:val="right"/>
              <w:rPr>
                <w:rFonts w:cs="Arial"/>
                <w:sz w:val="15"/>
                <w:szCs w:val="15"/>
                <w:lang w:eastAsia="sk-SK"/>
              </w:rPr>
            </w:pPr>
            <w:r>
              <w:rPr>
                <w:rFonts w:cs="Arial"/>
                <w:sz w:val="15"/>
                <w:szCs w:val="15"/>
                <w:lang w:eastAsia="sk-SK"/>
              </w:rPr>
              <w:t>10</w:t>
            </w:r>
            <w:r w:rsidR="001428D0" w:rsidRPr="0006542C">
              <w:rPr>
                <w:rFonts w:cs="Arial"/>
                <w:sz w:val="15"/>
                <w:szCs w:val="15"/>
                <w:lang w:eastAsia="sk-SK"/>
              </w:rPr>
              <w:t xml:space="preserve"> </w:t>
            </w:r>
            <w:r>
              <w:rPr>
                <w:rFonts w:cs="Arial"/>
                <w:sz w:val="15"/>
                <w:szCs w:val="15"/>
                <w:lang w:eastAsia="sk-SK"/>
              </w:rPr>
              <w:t>626</w:t>
            </w:r>
          </w:p>
        </w:tc>
      </w:tr>
    </w:tbl>
    <w:p w14:paraId="7A1219A2" w14:textId="77777777" w:rsidR="00B0567D" w:rsidRPr="00CC44E8" w:rsidRDefault="00B0567D" w:rsidP="00B0567D">
      <w:pPr>
        <w:rPr>
          <w:i/>
          <w:snapToGrid w:val="0"/>
          <w:lang w:eastAsia="sk-SK"/>
        </w:rPr>
      </w:pPr>
    </w:p>
    <w:p w14:paraId="236E632D" w14:textId="77777777" w:rsidR="00B0567D" w:rsidRPr="00C81DCD" w:rsidRDefault="00B0567D" w:rsidP="00164AAA">
      <w:pPr>
        <w:rPr>
          <w:szCs w:val="17"/>
          <w:highlight w:val="yellow"/>
        </w:rPr>
      </w:pPr>
    </w:p>
    <w:p w14:paraId="5CDF6A9F" w14:textId="77777777" w:rsidR="005E5F44" w:rsidRPr="00C81DCD" w:rsidRDefault="005E5F44" w:rsidP="005E5F44">
      <w:pPr>
        <w:rPr>
          <w:szCs w:val="17"/>
        </w:rPr>
      </w:pPr>
      <w:r w:rsidRPr="00C81DCD">
        <w:rPr>
          <w:szCs w:val="17"/>
        </w:rPr>
        <w:t>KOSIT a.s. a dcérska spoločnosť REMKO Sirník s.r.o. podpísala s Tatra bankou, a.s.  15.12.2016  Zmluvu o termínovanom a revolvingovom úvere.   Termínovaný Úver A bol dohodnutý na  18 000 000 EUR. Z toho KOSIT a.s. vyčerpala sumu 16 978 115 EUR na splatenie úveru a úrokov VÚB a.s. 21.12.2016. Z Úveru A vyčerpala REMKO Sirník s.r.o. 1 000 000 EUR.</w:t>
      </w:r>
    </w:p>
    <w:p w14:paraId="020A3539" w14:textId="3E9DB09D" w:rsidR="001428D0" w:rsidRPr="00C81DCD" w:rsidRDefault="001428D0" w:rsidP="001428D0">
      <w:pPr>
        <w:rPr>
          <w:szCs w:val="17"/>
        </w:rPr>
      </w:pPr>
      <w:r w:rsidRPr="00C81DCD">
        <w:rPr>
          <w:szCs w:val="17"/>
        </w:rPr>
        <w:t>K 31.12.2016 bol Úver 1 vyčerpaný na 99,87 %, t.j. 16 978 115 €. Zostatok úveru k 31.12.202</w:t>
      </w:r>
      <w:r w:rsidR="00A45005" w:rsidRPr="00C81DCD">
        <w:rPr>
          <w:szCs w:val="17"/>
        </w:rPr>
        <w:t>5</w:t>
      </w:r>
      <w:r w:rsidRPr="00C81DCD">
        <w:rPr>
          <w:szCs w:val="17"/>
        </w:rPr>
        <w:t xml:space="preserve"> bol vo výške </w:t>
      </w:r>
      <w:r w:rsidR="00A45005" w:rsidRPr="00C81DCD">
        <w:rPr>
          <w:szCs w:val="17"/>
        </w:rPr>
        <w:t>8</w:t>
      </w:r>
      <w:r w:rsidRPr="00C81DCD">
        <w:rPr>
          <w:szCs w:val="17"/>
        </w:rPr>
        <w:t> </w:t>
      </w:r>
      <w:r w:rsidR="00A45005" w:rsidRPr="00C81DCD">
        <w:rPr>
          <w:szCs w:val="17"/>
        </w:rPr>
        <w:t>253 141 EUR</w:t>
      </w:r>
      <w:r w:rsidRPr="00C81DCD">
        <w:rPr>
          <w:szCs w:val="17"/>
        </w:rPr>
        <w:t>.</w:t>
      </w:r>
    </w:p>
    <w:p w14:paraId="5CA88EEB" w14:textId="77777777" w:rsidR="001428D0" w:rsidRPr="00C81DCD" w:rsidRDefault="001428D0" w:rsidP="001428D0">
      <w:pPr>
        <w:rPr>
          <w:szCs w:val="17"/>
        </w:rPr>
      </w:pPr>
    </w:p>
    <w:p w14:paraId="497FA497" w14:textId="41228188" w:rsidR="001428D0" w:rsidRPr="00C81DCD" w:rsidRDefault="001428D0" w:rsidP="001428D0">
      <w:pPr>
        <w:rPr>
          <w:szCs w:val="17"/>
        </w:rPr>
      </w:pPr>
      <w:r w:rsidRPr="00C81DCD">
        <w:rPr>
          <w:szCs w:val="17"/>
        </w:rPr>
        <w:t>Revolvingový Úver B pozostáva z časti Úveru B1 na sumu 5 000 000 EUR a z časti Úveru B2 na sumu 1 000 000 EUR. Úver B2 je určený na čerpanie bankovej záruky. Úver B1 a B2 nebol k 31.12.202</w:t>
      </w:r>
      <w:r w:rsidR="00A45005" w:rsidRPr="00C81DCD">
        <w:rPr>
          <w:szCs w:val="17"/>
        </w:rPr>
        <w:t>5</w:t>
      </w:r>
      <w:r w:rsidRPr="00C81DCD">
        <w:rPr>
          <w:szCs w:val="17"/>
        </w:rPr>
        <w:t xml:space="preserve"> použitý. </w:t>
      </w:r>
    </w:p>
    <w:p w14:paraId="40DA0FD2" w14:textId="77777777" w:rsidR="001428D0" w:rsidRPr="00C81DCD" w:rsidRDefault="001428D0" w:rsidP="001428D0">
      <w:pPr>
        <w:rPr>
          <w:szCs w:val="17"/>
        </w:rPr>
      </w:pPr>
    </w:p>
    <w:p w14:paraId="089DB266" w14:textId="634E0F30" w:rsidR="001428D0" w:rsidRPr="00C81DCD" w:rsidRDefault="001428D0" w:rsidP="001428D0">
      <w:pPr>
        <w:rPr>
          <w:szCs w:val="17"/>
        </w:rPr>
      </w:pPr>
      <w:r w:rsidRPr="00C81DCD">
        <w:rPr>
          <w:szCs w:val="17"/>
        </w:rPr>
        <w:t>Dodatkom č. 1</w:t>
      </w:r>
      <w:r w:rsidR="00A676F1" w:rsidRPr="00C81DCD">
        <w:rPr>
          <w:szCs w:val="17"/>
        </w:rPr>
        <w:t>2</w:t>
      </w:r>
      <w:r w:rsidRPr="00C81DCD">
        <w:rPr>
          <w:szCs w:val="17"/>
        </w:rPr>
        <w:t xml:space="preserve"> z </w:t>
      </w:r>
      <w:r w:rsidR="00A676F1" w:rsidRPr="00C81DCD">
        <w:rPr>
          <w:szCs w:val="17"/>
        </w:rPr>
        <w:t>1</w:t>
      </w:r>
      <w:r w:rsidRPr="00C81DCD">
        <w:rPr>
          <w:szCs w:val="17"/>
        </w:rPr>
        <w:t>.</w:t>
      </w:r>
      <w:r w:rsidR="00A676F1" w:rsidRPr="00C81DCD">
        <w:rPr>
          <w:szCs w:val="17"/>
        </w:rPr>
        <w:t>4</w:t>
      </w:r>
      <w:r w:rsidRPr="00C81DCD">
        <w:rPr>
          <w:szCs w:val="17"/>
        </w:rPr>
        <w:t>.202</w:t>
      </w:r>
      <w:r w:rsidR="00A676F1" w:rsidRPr="00C81DCD">
        <w:rPr>
          <w:szCs w:val="17"/>
        </w:rPr>
        <w:t>5</w:t>
      </w:r>
      <w:r w:rsidRPr="00C81DCD">
        <w:rPr>
          <w:szCs w:val="17"/>
        </w:rPr>
        <w:t xml:space="preserve"> bola Zmluva o termínovanom a revolvingovom úvere doplnená o Termínovaný úver C na </w:t>
      </w:r>
      <w:r w:rsidR="00A676F1" w:rsidRPr="00C81DCD">
        <w:rPr>
          <w:szCs w:val="17"/>
        </w:rPr>
        <w:t>45</w:t>
      </w:r>
      <w:r w:rsidRPr="00C81DCD">
        <w:rPr>
          <w:szCs w:val="17"/>
        </w:rPr>
        <w:t> 000 000 EUR. Zostatok záväzku k 31.12.202</w:t>
      </w:r>
      <w:r w:rsidR="0028420A" w:rsidRPr="00C81DCD">
        <w:rPr>
          <w:szCs w:val="17"/>
        </w:rPr>
        <w:t>5</w:t>
      </w:r>
      <w:r w:rsidRPr="00C81DCD">
        <w:rPr>
          <w:szCs w:val="17"/>
        </w:rPr>
        <w:t xml:space="preserve"> bol </w:t>
      </w:r>
      <w:r w:rsidR="0028420A" w:rsidRPr="00C81DCD">
        <w:rPr>
          <w:szCs w:val="17"/>
        </w:rPr>
        <w:t>26</w:t>
      </w:r>
      <w:r w:rsidRPr="00C81DCD">
        <w:rPr>
          <w:szCs w:val="17"/>
        </w:rPr>
        <w:t> </w:t>
      </w:r>
      <w:r w:rsidR="0028420A" w:rsidRPr="00C81DCD">
        <w:rPr>
          <w:szCs w:val="17"/>
        </w:rPr>
        <w:t>707</w:t>
      </w:r>
      <w:r w:rsidRPr="00C81DCD">
        <w:rPr>
          <w:szCs w:val="17"/>
        </w:rPr>
        <w:t> </w:t>
      </w:r>
      <w:r w:rsidR="0028420A" w:rsidRPr="00C81DCD">
        <w:rPr>
          <w:szCs w:val="17"/>
        </w:rPr>
        <w:t>199</w:t>
      </w:r>
      <w:r w:rsidRPr="00C81DCD">
        <w:rPr>
          <w:szCs w:val="17"/>
        </w:rPr>
        <w:t xml:space="preserve"> EUR.</w:t>
      </w:r>
    </w:p>
    <w:p w14:paraId="24D1B4FE" w14:textId="77777777" w:rsidR="001428D0" w:rsidRPr="00C81DCD" w:rsidRDefault="001428D0" w:rsidP="001428D0">
      <w:pPr>
        <w:rPr>
          <w:szCs w:val="17"/>
        </w:rPr>
      </w:pPr>
    </w:p>
    <w:p w14:paraId="1C19481F" w14:textId="55DB94CB" w:rsidR="001428D0" w:rsidRPr="00C81DCD" w:rsidRDefault="001428D0" w:rsidP="001428D0">
      <w:pPr>
        <w:rPr>
          <w:szCs w:val="17"/>
        </w:rPr>
      </w:pPr>
      <w:r w:rsidRPr="00C81DCD">
        <w:rPr>
          <w:szCs w:val="17"/>
        </w:rPr>
        <w:t>Dodatkom č. 1</w:t>
      </w:r>
      <w:r w:rsidR="0028420A" w:rsidRPr="00C81DCD">
        <w:rPr>
          <w:szCs w:val="17"/>
        </w:rPr>
        <w:t>3</w:t>
      </w:r>
      <w:r w:rsidRPr="00C81DCD">
        <w:rPr>
          <w:szCs w:val="17"/>
        </w:rPr>
        <w:t xml:space="preserve"> z 2</w:t>
      </w:r>
      <w:r w:rsidR="0028420A" w:rsidRPr="00C81DCD">
        <w:rPr>
          <w:szCs w:val="17"/>
        </w:rPr>
        <w:t>2</w:t>
      </w:r>
      <w:r w:rsidRPr="00C81DCD">
        <w:rPr>
          <w:szCs w:val="17"/>
        </w:rPr>
        <w:t>.12.202</w:t>
      </w:r>
      <w:r w:rsidR="0028420A" w:rsidRPr="00C81DCD">
        <w:rPr>
          <w:szCs w:val="17"/>
        </w:rPr>
        <w:t>5</w:t>
      </w:r>
      <w:r w:rsidRPr="00C81DCD">
        <w:rPr>
          <w:szCs w:val="17"/>
        </w:rPr>
        <w:t xml:space="preserve"> bola predlžená lehota čerpania</w:t>
      </w:r>
      <w:r w:rsidR="0028420A" w:rsidRPr="00C81DCD">
        <w:rPr>
          <w:szCs w:val="17"/>
        </w:rPr>
        <w:t xml:space="preserve"> úveru B a C </w:t>
      </w:r>
      <w:r w:rsidRPr="00C81DCD">
        <w:rPr>
          <w:szCs w:val="17"/>
        </w:rPr>
        <w:t>do 3</w:t>
      </w:r>
      <w:r w:rsidR="0028420A" w:rsidRPr="00C81DCD">
        <w:rPr>
          <w:szCs w:val="17"/>
        </w:rPr>
        <w:t>0</w:t>
      </w:r>
      <w:r w:rsidRPr="00C81DCD">
        <w:rPr>
          <w:szCs w:val="17"/>
        </w:rPr>
        <w:t>.12.202</w:t>
      </w:r>
      <w:r w:rsidR="0028420A" w:rsidRPr="00C81DCD">
        <w:rPr>
          <w:szCs w:val="17"/>
        </w:rPr>
        <w:t>6</w:t>
      </w:r>
      <w:r w:rsidRPr="00C81DCD">
        <w:rPr>
          <w:szCs w:val="17"/>
        </w:rPr>
        <w:t>.</w:t>
      </w:r>
    </w:p>
    <w:p w14:paraId="263E2870" w14:textId="77777777" w:rsidR="00D4488F" w:rsidRPr="00C81DCD" w:rsidRDefault="00D4488F" w:rsidP="001428D0">
      <w:pPr>
        <w:rPr>
          <w:szCs w:val="17"/>
        </w:rPr>
      </w:pPr>
    </w:p>
    <w:p w14:paraId="1883858D" w14:textId="7F4B1E1F" w:rsidR="00D4488F" w:rsidRPr="00C81DCD" w:rsidRDefault="00D4488F" w:rsidP="001428D0">
      <w:pPr>
        <w:rPr>
          <w:szCs w:val="17"/>
        </w:rPr>
      </w:pPr>
      <w:r w:rsidRPr="00C81DCD">
        <w:rPr>
          <w:szCs w:val="17"/>
        </w:rPr>
        <w:t xml:space="preserve">Spoločnosť má podpísanú zmluvu na kontokorentný úver od 24.10.2018 vo výške 1 000 000 EUR. </w:t>
      </w:r>
    </w:p>
    <w:p w14:paraId="10F08A8E" w14:textId="77777777" w:rsidR="001428D0" w:rsidRPr="00C81DCD" w:rsidRDefault="001428D0" w:rsidP="001428D0">
      <w:pPr>
        <w:rPr>
          <w:szCs w:val="17"/>
        </w:rPr>
      </w:pPr>
    </w:p>
    <w:p w14:paraId="77003363" w14:textId="77777777" w:rsidR="005E5F44" w:rsidRPr="0028420A" w:rsidRDefault="005E5F44" w:rsidP="005E5F44">
      <w:pPr>
        <w:rPr>
          <w:szCs w:val="17"/>
          <w:highlight w:val="yellow"/>
        </w:rPr>
      </w:pPr>
    </w:p>
    <w:p w14:paraId="4AE7A956" w14:textId="77777777" w:rsidR="00963F50" w:rsidRPr="0028420A" w:rsidRDefault="00963F50" w:rsidP="00963F50">
      <w:pPr>
        <w:jc w:val="left"/>
        <w:rPr>
          <w:i/>
          <w:snapToGrid w:val="0"/>
          <w:szCs w:val="17"/>
          <w:highlight w:val="yellow"/>
          <w:lang w:eastAsia="sk-SK"/>
        </w:rPr>
      </w:pPr>
    </w:p>
    <w:bookmarkEnd w:id="38"/>
    <w:p w14:paraId="34582CB9" w14:textId="77777777" w:rsidR="00277161" w:rsidRPr="00600300" w:rsidRDefault="002F78A4" w:rsidP="0036462E">
      <w:pPr>
        <w:pStyle w:val="Nadpis2"/>
      </w:pPr>
      <w:r w:rsidRPr="00600300">
        <w:t xml:space="preserve">Časové rozlíšenie </w:t>
      </w:r>
      <w:r w:rsidR="008A2C8D" w:rsidRPr="00600300">
        <w:t xml:space="preserve"> </w:t>
      </w:r>
      <w:bookmarkStart w:id="39" w:name="T_accrued_expense_deferred_income"/>
      <w:r w:rsidR="000F05BD" w:rsidRPr="00600300">
        <w:t xml:space="preserve">  </w:t>
      </w:r>
    </w:p>
    <w:p w14:paraId="35B87EF0" w14:textId="77777777" w:rsidR="007E741C" w:rsidRPr="00C5455E" w:rsidRDefault="007E741C" w:rsidP="007E741C">
      <w:pPr>
        <w:rPr>
          <w:highlight w:val="yellow"/>
          <w:lang w:eastAsia="sk-SK"/>
        </w:rPr>
      </w:pPr>
    </w:p>
    <w:p w14:paraId="01EA8CD7" w14:textId="77777777" w:rsidR="007E741C" w:rsidRPr="00C5455E" w:rsidRDefault="007E741C" w:rsidP="007E741C">
      <w:pPr>
        <w:rPr>
          <w:highlight w:val="yellow"/>
          <w:lang w:eastAsia="sk-SK"/>
        </w:rPr>
      </w:pPr>
    </w:p>
    <w:tbl>
      <w:tblPr>
        <w:tblW w:w="5000" w:type="pct"/>
        <w:tblLook w:val="04A0" w:firstRow="1" w:lastRow="0" w:firstColumn="1" w:lastColumn="0" w:noHBand="0" w:noVBand="1"/>
      </w:tblPr>
      <w:tblGrid>
        <w:gridCol w:w="6194"/>
        <w:gridCol w:w="1406"/>
        <w:gridCol w:w="1471"/>
      </w:tblGrid>
      <w:tr w:rsidR="00277161" w:rsidRPr="00C5455E" w14:paraId="1DFD7A87" w14:textId="77777777" w:rsidTr="004C694C">
        <w:tc>
          <w:tcPr>
            <w:tcW w:w="3414" w:type="pct"/>
            <w:tcBorders>
              <w:top w:val="single" w:sz="8" w:space="0" w:color="auto"/>
              <w:left w:val="nil"/>
              <w:bottom w:val="nil"/>
              <w:right w:val="nil"/>
            </w:tcBorders>
            <w:shd w:val="clear" w:color="auto" w:fill="auto"/>
            <w:vAlign w:val="center"/>
            <w:hideMark/>
          </w:tcPr>
          <w:p w14:paraId="1E29CACE" w14:textId="77777777" w:rsidR="00277161" w:rsidRPr="00600300" w:rsidRDefault="00277161" w:rsidP="00277161">
            <w:pPr>
              <w:rPr>
                <w:rFonts w:cs="Arial"/>
                <w:b/>
                <w:bCs/>
                <w:i/>
                <w:iCs/>
                <w:sz w:val="15"/>
                <w:szCs w:val="15"/>
                <w:lang w:val="en-US"/>
              </w:rPr>
            </w:pPr>
            <w:r w:rsidRPr="00600300">
              <w:rPr>
                <w:rFonts w:cs="Arial"/>
                <w:b/>
                <w:bCs/>
                <w:i/>
                <w:iCs/>
                <w:sz w:val="15"/>
                <w:szCs w:val="15"/>
                <w:lang w:val="en-US"/>
              </w:rPr>
              <w:t>Položka</w:t>
            </w:r>
          </w:p>
        </w:tc>
        <w:tc>
          <w:tcPr>
            <w:tcW w:w="775" w:type="pct"/>
            <w:tcBorders>
              <w:top w:val="single" w:sz="8" w:space="0" w:color="auto"/>
              <w:left w:val="nil"/>
              <w:bottom w:val="nil"/>
              <w:right w:val="nil"/>
            </w:tcBorders>
            <w:shd w:val="clear" w:color="auto" w:fill="auto"/>
            <w:vAlign w:val="center"/>
            <w:hideMark/>
          </w:tcPr>
          <w:p w14:paraId="44560B3E" w14:textId="0D660EE6" w:rsidR="00277161" w:rsidRPr="00600300" w:rsidRDefault="00277161" w:rsidP="00216634">
            <w:pPr>
              <w:jc w:val="center"/>
              <w:rPr>
                <w:rFonts w:cs="Arial"/>
                <w:b/>
                <w:bCs/>
                <w:iCs/>
                <w:sz w:val="15"/>
                <w:szCs w:val="15"/>
                <w:lang w:val="en-US"/>
              </w:rPr>
            </w:pPr>
            <w:r w:rsidRPr="00600300">
              <w:rPr>
                <w:rFonts w:cs="Arial"/>
                <w:b/>
                <w:bCs/>
                <w:iCs/>
                <w:sz w:val="15"/>
                <w:szCs w:val="15"/>
                <w:lang w:val="en-US"/>
              </w:rPr>
              <w:t>31.12.20</w:t>
            </w:r>
            <w:r w:rsidR="00CE2CA3">
              <w:rPr>
                <w:rFonts w:cs="Arial"/>
                <w:b/>
                <w:bCs/>
                <w:iCs/>
                <w:sz w:val="15"/>
                <w:szCs w:val="15"/>
                <w:lang w:val="en-US"/>
              </w:rPr>
              <w:t>2</w:t>
            </w:r>
            <w:r w:rsidR="00216634">
              <w:rPr>
                <w:rFonts w:cs="Arial"/>
                <w:b/>
                <w:bCs/>
                <w:iCs/>
                <w:sz w:val="15"/>
                <w:szCs w:val="15"/>
                <w:lang w:val="en-US"/>
              </w:rPr>
              <w:t>5</w:t>
            </w:r>
          </w:p>
        </w:tc>
        <w:tc>
          <w:tcPr>
            <w:tcW w:w="811" w:type="pct"/>
            <w:tcBorders>
              <w:top w:val="single" w:sz="8" w:space="0" w:color="auto"/>
              <w:left w:val="nil"/>
              <w:bottom w:val="nil"/>
              <w:right w:val="nil"/>
            </w:tcBorders>
            <w:shd w:val="clear" w:color="auto" w:fill="auto"/>
            <w:vAlign w:val="center"/>
            <w:hideMark/>
          </w:tcPr>
          <w:p w14:paraId="33FA222A" w14:textId="11A4FBD6" w:rsidR="00277161" w:rsidRPr="00600300" w:rsidRDefault="00277161" w:rsidP="007D4A99">
            <w:pPr>
              <w:jc w:val="center"/>
              <w:rPr>
                <w:rFonts w:cs="Arial"/>
                <w:b/>
                <w:bCs/>
                <w:iCs/>
                <w:sz w:val="15"/>
                <w:szCs w:val="15"/>
                <w:lang w:val="en-US"/>
              </w:rPr>
            </w:pPr>
            <w:r w:rsidRPr="00600300">
              <w:rPr>
                <w:rFonts w:cs="Arial"/>
                <w:b/>
                <w:bCs/>
                <w:iCs/>
                <w:sz w:val="15"/>
                <w:szCs w:val="15"/>
                <w:lang w:val="en-US"/>
              </w:rPr>
              <w:t>31.12.20</w:t>
            </w:r>
            <w:r w:rsidR="00EF641D">
              <w:rPr>
                <w:rFonts w:cs="Arial"/>
                <w:b/>
                <w:bCs/>
                <w:iCs/>
                <w:sz w:val="15"/>
                <w:szCs w:val="15"/>
                <w:lang w:val="en-US"/>
              </w:rPr>
              <w:t>2</w:t>
            </w:r>
            <w:r w:rsidR="00216634">
              <w:rPr>
                <w:rFonts w:cs="Arial"/>
                <w:b/>
                <w:bCs/>
                <w:iCs/>
                <w:sz w:val="15"/>
                <w:szCs w:val="15"/>
                <w:lang w:val="en-US"/>
              </w:rPr>
              <w:t>4</w:t>
            </w:r>
          </w:p>
        </w:tc>
      </w:tr>
      <w:tr w:rsidR="00C0561A" w:rsidRPr="00C5455E" w14:paraId="4DB8CF99" w14:textId="77777777" w:rsidTr="004C694C">
        <w:tc>
          <w:tcPr>
            <w:tcW w:w="3414" w:type="pct"/>
            <w:tcBorders>
              <w:top w:val="single" w:sz="4" w:space="0" w:color="auto"/>
              <w:left w:val="nil"/>
              <w:bottom w:val="nil"/>
              <w:right w:val="nil"/>
            </w:tcBorders>
            <w:shd w:val="clear" w:color="auto" w:fill="auto"/>
            <w:vAlign w:val="center"/>
            <w:hideMark/>
          </w:tcPr>
          <w:p w14:paraId="20525BA5" w14:textId="77777777" w:rsidR="00C0561A" w:rsidRPr="00600300" w:rsidRDefault="00C0561A" w:rsidP="00C0561A">
            <w:pPr>
              <w:rPr>
                <w:rFonts w:cs="Arial"/>
                <w:sz w:val="15"/>
                <w:szCs w:val="15"/>
                <w:lang w:val="en-US"/>
              </w:rPr>
            </w:pPr>
            <w:r w:rsidRPr="00600300">
              <w:rPr>
                <w:rFonts w:cs="Arial"/>
                <w:sz w:val="15"/>
                <w:szCs w:val="15"/>
                <w:lang w:val="en-US"/>
              </w:rPr>
              <w:t>Výdavky budúcich období dlhodobé, z toho:</w:t>
            </w:r>
          </w:p>
        </w:tc>
        <w:tc>
          <w:tcPr>
            <w:tcW w:w="775" w:type="pct"/>
            <w:tcBorders>
              <w:top w:val="single" w:sz="4" w:space="0" w:color="auto"/>
              <w:left w:val="nil"/>
              <w:bottom w:val="nil"/>
              <w:right w:val="nil"/>
            </w:tcBorders>
            <w:shd w:val="clear" w:color="auto" w:fill="auto"/>
            <w:vAlign w:val="center"/>
            <w:hideMark/>
          </w:tcPr>
          <w:p w14:paraId="1292912D" w14:textId="77777777" w:rsidR="00C0561A" w:rsidRPr="00600300" w:rsidRDefault="00C0561A" w:rsidP="00C0561A">
            <w:pPr>
              <w:jc w:val="right"/>
              <w:rPr>
                <w:rFonts w:cs="Arial"/>
                <w:sz w:val="15"/>
                <w:szCs w:val="15"/>
                <w:lang w:val="en-US"/>
              </w:rPr>
            </w:pPr>
            <w:r w:rsidRPr="00600300">
              <w:rPr>
                <w:rFonts w:cs="Arial"/>
                <w:sz w:val="15"/>
                <w:szCs w:val="15"/>
                <w:lang w:val="en-US"/>
              </w:rPr>
              <w:t xml:space="preserve">- </w:t>
            </w:r>
          </w:p>
        </w:tc>
        <w:tc>
          <w:tcPr>
            <w:tcW w:w="811" w:type="pct"/>
            <w:tcBorders>
              <w:top w:val="single" w:sz="4" w:space="0" w:color="auto"/>
              <w:left w:val="nil"/>
              <w:bottom w:val="nil"/>
              <w:right w:val="nil"/>
            </w:tcBorders>
            <w:shd w:val="clear" w:color="auto" w:fill="auto"/>
            <w:vAlign w:val="center"/>
            <w:hideMark/>
          </w:tcPr>
          <w:p w14:paraId="1BD822B9" w14:textId="77777777" w:rsidR="00C0561A" w:rsidRPr="00600300" w:rsidRDefault="00C0561A" w:rsidP="00C0561A">
            <w:pPr>
              <w:jc w:val="right"/>
              <w:rPr>
                <w:rFonts w:cs="Arial"/>
                <w:sz w:val="15"/>
                <w:szCs w:val="15"/>
                <w:lang w:val="en-US"/>
              </w:rPr>
            </w:pPr>
            <w:r w:rsidRPr="00600300">
              <w:rPr>
                <w:rFonts w:cs="Arial"/>
                <w:sz w:val="15"/>
                <w:szCs w:val="15"/>
                <w:lang w:val="en-US"/>
              </w:rPr>
              <w:t xml:space="preserve">- </w:t>
            </w:r>
          </w:p>
        </w:tc>
      </w:tr>
      <w:tr w:rsidR="00C0561A" w:rsidRPr="00C5455E" w14:paraId="1643097B" w14:textId="77777777" w:rsidTr="004C694C">
        <w:tc>
          <w:tcPr>
            <w:tcW w:w="3414" w:type="pct"/>
            <w:tcBorders>
              <w:top w:val="nil"/>
              <w:left w:val="nil"/>
              <w:bottom w:val="nil"/>
              <w:right w:val="nil"/>
            </w:tcBorders>
            <w:shd w:val="clear" w:color="auto" w:fill="auto"/>
            <w:vAlign w:val="center"/>
            <w:hideMark/>
          </w:tcPr>
          <w:p w14:paraId="460109DB" w14:textId="77777777" w:rsidR="00C0561A" w:rsidRPr="00600300" w:rsidRDefault="00C0561A" w:rsidP="00C0561A">
            <w:pPr>
              <w:jc w:val="right"/>
              <w:rPr>
                <w:rFonts w:cs="Arial"/>
                <w:sz w:val="15"/>
                <w:szCs w:val="15"/>
                <w:lang w:val="en-US"/>
              </w:rPr>
            </w:pPr>
          </w:p>
        </w:tc>
        <w:tc>
          <w:tcPr>
            <w:tcW w:w="775" w:type="pct"/>
            <w:tcBorders>
              <w:top w:val="nil"/>
              <w:left w:val="nil"/>
              <w:bottom w:val="nil"/>
              <w:right w:val="nil"/>
            </w:tcBorders>
            <w:shd w:val="clear" w:color="auto" w:fill="auto"/>
            <w:vAlign w:val="center"/>
            <w:hideMark/>
          </w:tcPr>
          <w:p w14:paraId="30E3F844" w14:textId="77777777" w:rsidR="00C0561A" w:rsidRPr="00600300" w:rsidRDefault="00C0561A" w:rsidP="00C0561A">
            <w:pPr>
              <w:jc w:val="right"/>
              <w:rPr>
                <w:rFonts w:cs="Arial"/>
                <w:iCs/>
                <w:sz w:val="15"/>
                <w:szCs w:val="15"/>
                <w:lang w:val="en-US"/>
              </w:rPr>
            </w:pPr>
            <w:r w:rsidRPr="00600300">
              <w:rPr>
                <w:rFonts w:cs="Arial"/>
                <w:iCs/>
                <w:sz w:val="15"/>
                <w:szCs w:val="15"/>
                <w:lang w:val="en-US"/>
              </w:rPr>
              <w:t xml:space="preserve">- </w:t>
            </w:r>
          </w:p>
        </w:tc>
        <w:tc>
          <w:tcPr>
            <w:tcW w:w="811" w:type="pct"/>
            <w:tcBorders>
              <w:top w:val="nil"/>
              <w:left w:val="nil"/>
              <w:bottom w:val="nil"/>
              <w:right w:val="nil"/>
            </w:tcBorders>
            <w:shd w:val="clear" w:color="auto" w:fill="auto"/>
            <w:vAlign w:val="center"/>
            <w:hideMark/>
          </w:tcPr>
          <w:p w14:paraId="34B81D26" w14:textId="77777777" w:rsidR="00C0561A" w:rsidRPr="00600300" w:rsidRDefault="00C0561A" w:rsidP="00C0561A">
            <w:pPr>
              <w:jc w:val="right"/>
              <w:rPr>
                <w:rFonts w:cs="Arial"/>
                <w:iCs/>
                <w:sz w:val="15"/>
                <w:szCs w:val="15"/>
                <w:lang w:val="en-US"/>
              </w:rPr>
            </w:pPr>
            <w:r w:rsidRPr="00600300">
              <w:rPr>
                <w:rFonts w:cs="Arial"/>
                <w:iCs/>
                <w:sz w:val="15"/>
                <w:szCs w:val="15"/>
                <w:lang w:val="en-US"/>
              </w:rPr>
              <w:t xml:space="preserve">- </w:t>
            </w:r>
          </w:p>
        </w:tc>
      </w:tr>
      <w:tr w:rsidR="00C0561A" w:rsidRPr="00C5455E" w14:paraId="4DE9326D" w14:textId="77777777" w:rsidTr="004C694C">
        <w:tc>
          <w:tcPr>
            <w:tcW w:w="3414" w:type="pct"/>
            <w:tcBorders>
              <w:top w:val="nil"/>
              <w:left w:val="nil"/>
              <w:bottom w:val="nil"/>
              <w:right w:val="nil"/>
            </w:tcBorders>
            <w:shd w:val="clear" w:color="auto" w:fill="auto"/>
            <w:vAlign w:val="center"/>
            <w:hideMark/>
          </w:tcPr>
          <w:p w14:paraId="24CF82E3" w14:textId="77777777" w:rsidR="00C0561A" w:rsidRPr="00600300" w:rsidRDefault="00C0561A" w:rsidP="00C0561A">
            <w:pPr>
              <w:jc w:val="right"/>
              <w:rPr>
                <w:rFonts w:cs="Arial"/>
                <w:i/>
                <w:iCs/>
                <w:sz w:val="15"/>
                <w:szCs w:val="15"/>
                <w:lang w:val="en-US"/>
              </w:rPr>
            </w:pPr>
          </w:p>
        </w:tc>
        <w:tc>
          <w:tcPr>
            <w:tcW w:w="775" w:type="pct"/>
            <w:tcBorders>
              <w:top w:val="nil"/>
              <w:left w:val="nil"/>
              <w:bottom w:val="nil"/>
              <w:right w:val="nil"/>
            </w:tcBorders>
            <w:shd w:val="clear" w:color="auto" w:fill="auto"/>
            <w:vAlign w:val="center"/>
            <w:hideMark/>
          </w:tcPr>
          <w:p w14:paraId="47DCF1B7" w14:textId="77777777" w:rsidR="00C0561A" w:rsidRPr="00600300" w:rsidRDefault="00C0561A" w:rsidP="00C0561A">
            <w:pPr>
              <w:jc w:val="right"/>
              <w:rPr>
                <w:rFonts w:cs="Arial"/>
                <w:iCs/>
                <w:sz w:val="15"/>
                <w:szCs w:val="15"/>
                <w:lang w:val="en-US"/>
              </w:rPr>
            </w:pPr>
            <w:r w:rsidRPr="00600300">
              <w:rPr>
                <w:rFonts w:cs="Arial"/>
                <w:iCs/>
                <w:sz w:val="15"/>
                <w:szCs w:val="15"/>
                <w:lang w:val="en-US"/>
              </w:rPr>
              <w:t xml:space="preserve">- </w:t>
            </w:r>
          </w:p>
        </w:tc>
        <w:tc>
          <w:tcPr>
            <w:tcW w:w="811" w:type="pct"/>
            <w:tcBorders>
              <w:top w:val="nil"/>
              <w:left w:val="nil"/>
              <w:bottom w:val="nil"/>
              <w:right w:val="nil"/>
            </w:tcBorders>
            <w:shd w:val="clear" w:color="auto" w:fill="auto"/>
            <w:vAlign w:val="center"/>
            <w:hideMark/>
          </w:tcPr>
          <w:p w14:paraId="0231DC9D" w14:textId="77777777" w:rsidR="00C0561A" w:rsidRPr="00600300" w:rsidRDefault="00C0561A" w:rsidP="00C0561A">
            <w:pPr>
              <w:jc w:val="right"/>
              <w:rPr>
                <w:rFonts w:cs="Arial"/>
                <w:iCs/>
                <w:sz w:val="15"/>
                <w:szCs w:val="15"/>
                <w:lang w:val="en-US"/>
              </w:rPr>
            </w:pPr>
            <w:r w:rsidRPr="00600300">
              <w:rPr>
                <w:rFonts w:cs="Arial"/>
                <w:iCs/>
                <w:sz w:val="15"/>
                <w:szCs w:val="15"/>
                <w:lang w:val="en-US"/>
              </w:rPr>
              <w:t xml:space="preserve">- </w:t>
            </w:r>
          </w:p>
        </w:tc>
      </w:tr>
      <w:tr w:rsidR="00C0561A" w:rsidRPr="00C5455E" w14:paraId="406234E7" w14:textId="77777777" w:rsidTr="00EF641D">
        <w:tc>
          <w:tcPr>
            <w:tcW w:w="3414" w:type="pct"/>
            <w:tcBorders>
              <w:top w:val="dotted" w:sz="4" w:space="0" w:color="auto"/>
              <w:left w:val="nil"/>
              <w:bottom w:val="nil"/>
              <w:right w:val="nil"/>
            </w:tcBorders>
            <w:shd w:val="clear" w:color="auto" w:fill="auto"/>
            <w:vAlign w:val="center"/>
            <w:hideMark/>
          </w:tcPr>
          <w:p w14:paraId="06404CB4" w14:textId="77777777" w:rsidR="00C0561A" w:rsidRPr="00600300" w:rsidRDefault="00C0561A" w:rsidP="00C0561A">
            <w:pPr>
              <w:rPr>
                <w:rFonts w:cs="Arial"/>
                <w:sz w:val="15"/>
                <w:szCs w:val="15"/>
                <w:lang w:val="en-US"/>
              </w:rPr>
            </w:pPr>
            <w:r w:rsidRPr="00600300">
              <w:rPr>
                <w:rFonts w:cs="Arial"/>
                <w:sz w:val="15"/>
                <w:szCs w:val="15"/>
                <w:lang w:val="en-US"/>
              </w:rPr>
              <w:t>Výdavky budúcich období krátkodobé, z toho:</w:t>
            </w:r>
          </w:p>
        </w:tc>
        <w:tc>
          <w:tcPr>
            <w:tcW w:w="775" w:type="pct"/>
            <w:tcBorders>
              <w:top w:val="dotted" w:sz="4" w:space="0" w:color="auto"/>
              <w:left w:val="nil"/>
              <w:bottom w:val="nil"/>
              <w:right w:val="nil"/>
            </w:tcBorders>
            <w:shd w:val="clear" w:color="auto" w:fill="auto"/>
            <w:vAlign w:val="center"/>
          </w:tcPr>
          <w:p w14:paraId="6BCB5C58" w14:textId="7B468558" w:rsidR="00C0561A" w:rsidRPr="00600300" w:rsidRDefault="00216634" w:rsidP="00C0561A">
            <w:pPr>
              <w:jc w:val="right"/>
              <w:rPr>
                <w:rFonts w:cs="Arial"/>
                <w:sz w:val="15"/>
                <w:szCs w:val="15"/>
                <w:lang w:val="en-US"/>
              </w:rPr>
            </w:pPr>
            <w:r>
              <w:rPr>
                <w:rFonts w:cs="Arial"/>
                <w:sz w:val="15"/>
                <w:szCs w:val="15"/>
                <w:lang w:val="en-US"/>
              </w:rPr>
              <w:t>3972</w:t>
            </w:r>
          </w:p>
        </w:tc>
        <w:tc>
          <w:tcPr>
            <w:tcW w:w="811" w:type="pct"/>
            <w:tcBorders>
              <w:top w:val="dotted" w:sz="4" w:space="0" w:color="auto"/>
              <w:left w:val="nil"/>
              <w:bottom w:val="nil"/>
              <w:right w:val="nil"/>
            </w:tcBorders>
            <w:shd w:val="clear" w:color="auto" w:fill="auto"/>
            <w:vAlign w:val="center"/>
          </w:tcPr>
          <w:p w14:paraId="73A29CB1" w14:textId="77777777" w:rsidR="00C0561A" w:rsidRPr="00600300" w:rsidRDefault="00C0561A" w:rsidP="00C0561A">
            <w:pPr>
              <w:jc w:val="right"/>
              <w:rPr>
                <w:rFonts w:cs="Arial"/>
                <w:sz w:val="15"/>
                <w:szCs w:val="15"/>
                <w:lang w:val="en-US"/>
              </w:rPr>
            </w:pPr>
            <w:r>
              <w:rPr>
                <w:rFonts w:cs="Arial"/>
                <w:sz w:val="15"/>
                <w:szCs w:val="15"/>
                <w:lang w:val="en-US"/>
              </w:rPr>
              <w:t>0</w:t>
            </w:r>
          </w:p>
        </w:tc>
      </w:tr>
      <w:tr w:rsidR="00C0561A" w:rsidRPr="00C5455E" w14:paraId="32D8AD07" w14:textId="77777777" w:rsidTr="00EF641D">
        <w:tc>
          <w:tcPr>
            <w:tcW w:w="3414" w:type="pct"/>
            <w:tcBorders>
              <w:top w:val="nil"/>
              <w:left w:val="nil"/>
              <w:bottom w:val="nil"/>
              <w:right w:val="nil"/>
            </w:tcBorders>
            <w:shd w:val="clear" w:color="auto" w:fill="auto"/>
            <w:vAlign w:val="center"/>
            <w:hideMark/>
          </w:tcPr>
          <w:p w14:paraId="12944C7A" w14:textId="77777777" w:rsidR="00C0561A" w:rsidRPr="00600300" w:rsidRDefault="00C0561A" w:rsidP="00C0561A">
            <w:pPr>
              <w:jc w:val="right"/>
              <w:rPr>
                <w:rFonts w:cs="Arial"/>
                <w:sz w:val="15"/>
                <w:szCs w:val="15"/>
                <w:lang w:val="en-US"/>
              </w:rPr>
            </w:pPr>
          </w:p>
        </w:tc>
        <w:tc>
          <w:tcPr>
            <w:tcW w:w="775" w:type="pct"/>
            <w:tcBorders>
              <w:top w:val="nil"/>
              <w:left w:val="nil"/>
              <w:bottom w:val="nil"/>
              <w:right w:val="nil"/>
            </w:tcBorders>
            <w:shd w:val="clear" w:color="auto" w:fill="auto"/>
            <w:vAlign w:val="center"/>
          </w:tcPr>
          <w:p w14:paraId="5E468D88" w14:textId="77777777" w:rsidR="00C0561A" w:rsidRPr="00600300" w:rsidRDefault="00C0561A" w:rsidP="00C0561A">
            <w:pPr>
              <w:jc w:val="right"/>
              <w:rPr>
                <w:rFonts w:cs="Arial"/>
                <w:iCs/>
                <w:sz w:val="15"/>
                <w:szCs w:val="15"/>
                <w:lang w:val="en-US"/>
              </w:rPr>
            </w:pPr>
          </w:p>
        </w:tc>
        <w:tc>
          <w:tcPr>
            <w:tcW w:w="811" w:type="pct"/>
            <w:tcBorders>
              <w:top w:val="nil"/>
              <w:left w:val="nil"/>
              <w:bottom w:val="nil"/>
              <w:right w:val="nil"/>
            </w:tcBorders>
            <w:shd w:val="clear" w:color="auto" w:fill="auto"/>
            <w:vAlign w:val="center"/>
          </w:tcPr>
          <w:p w14:paraId="53B0707F" w14:textId="77777777" w:rsidR="00C0561A" w:rsidRPr="00600300" w:rsidRDefault="00C0561A" w:rsidP="00C0561A">
            <w:pPr>
              <w:jc w:val="right"/>
              <w:rPr>
                <w:rFonts w:cs="Arial"/>
                <w:iCs/>
                <w:sz w:val="15"/>
                <w:szCs w:val="15"/>
                <w:lang w:val="en-US"/>
              </w:rPr>
            </w:pPr>
          </w:p>
        </w:tc>
      </w:tr>
      <w:tr w:rsidR="00C0561A" w:rsidRPr="00C5455E" w14:paraId="4AEEC615" w14:textId="77777777" w:rsidTr="00EF641D">
        <w:tc>
          <w:tcPr>
            <w:tcW w:w="3414" w:type="pct"/>
            <w:tcBorders>
              <w:top w:val="nil"/>
              <w:left w:val="nil"/>
              <w:bottom w:val="nil"/>
              <w:right w:val="nil"/>
            </w:tcBorders>
            <w:shd w:val="clear" w:color="auto" w:fill="auto"/>
            <w:vAlign w:val="center"/>
            <w:hideMark/>
          </w:tcPr>
          <w:p w14:paraId="3D72A6CE" w14:textId="77777777" w:rsidR="00C0561A" w:rsidRPr="00600300" w:rsidRDefault="00C0561A" w:rsidP="00C0561A">
            <w:pPr>
              <w:jc w:val="right"/>
              <w:rPr>
                <w:rFonts w:cs="Arial"/>
                <w:i/>
                <w:iCs/>
                <w:sz w:val="15"/>
                <w:szCs w:val="15"/>
                <w:lang w:val="en-US"/>
              </w:rPr>
            </w:pPr>
          </w:p>
        </w:tc>
        <w:tc>
          <w:tcPr>
            <w:tcW w:w="775" w:type="pct"/>
            <w:tcBorders>
              <w:top w:val="nil"/>
              <w:left w:val="nil"/>
              <w:bottom w:val="nil"/>
              <w:right w:val="nil"/>
            </w:tcBorders>
            <w:shd w:val="clear" w:color="auto" w:fill="auto"/>
            <w:vAlign w:val="center"/>
          </w:tcPr>
          <w:p w14:paraId="72760EB1" w14:textId="77777777" w:rsidR="00C0561A" w:rsidRPr="00600300" w:rsidRDefault="00C0561A" w:rsidP="00C0561A">
            <w:pPr>
              <w:jc w:val="right"/>
              <w:rPr>
                <w:rFonts w:cs="Arial"/>
                <w:iCs/>
                <w:sz w:val="15"/>
                <w:szCs w:val="15"/>
                <w:lang w:val="en-US"/>
              </w:rPr>
            </w:pPr>
            <w:r>
              <w:rPr>
                <w:rFonts w:cs="Arial"/>
                <w:iCs/>
                <w:sz w:val="15"/>
                <w:szCs w:val="15"/>
                <w:lang w:val="en-US"/>
              </w:rPr>
              <w:t>-</w:t>
            </w:r>
          </w:p>
        </w:tc>
        <w:tc>
          <w:tcPr>
            <w:tcW w:w="811" w:type="pct"/>
            <w:tcBorders>
              <w:top w:val="nil"/>
              <w:left w:val="nil"/>
              <w:bottom w:val="nil"/>
              <w:right w:val="nil"/>
            </w:tcBorders>
            <w:shd w:val="clear" w:color="auto" w:fill="auto"/>
            <w:vAlign w:val="center"/>
          </w:tcPr>
          <w:p w14:paraId="361E7EAF" w14:textId="77777777" w:rsidR="00C0561A" w:rsidRPr="00600300" w:rsidRDefault="00C0561A" w:rsidP="00C0561A">
            <w:pPr>
              <w:jc w:val="right"/>
              <w:rPr>
                <w:rFonts w:cs="Arial"/>
                <w:iCs/>
                <w:sz w:val="15"/>
                <w:szCs w:val="15"/>
                <w:lang w:val="en-US"/>
              </w:rPr>
            </w:pPr>
            <w:r>
              <w:rPr>
                <w:rFonts w:cs="Arial"/>
                <w:iCs/>
                <w:sz w:val="15"/>
                <w:szCs w:val="15"/>
                <w:lang w:val="en-US"/>
              </w:rPr>
              <w:t>-</w:t>
            </w:r>
          </w:p>
        </w:tc>
      </w:tr>
      <w:tr w:rsidR="00C0561A" w:rsidRPr="00C5455E" w14:paraId="0AF4670A" w14:textId="77777777" w:rsidTr="00EF641D">
        <w:tc>
          <w:tcPr>
            <w:tcW w:w="3414" w:type="pct"/>
            <w:tcBorders>
              <w:top w:val="dotted" w:sz="4" w:space="0" w:color="auto"/>
              <w:left w:val="nil"/>
              <w:bottom w:val="nil"/>
              <w:right w:val="nil"/>
            </w:tcBorders>
            <w:shd w:val="clear" w:color="auto" w:fill="auto"/>
            <w:vAlign w:val="center"/>
            <w:hideMark/>
          </w:tcPr>
          <w:p w14:paraId="4531EA8C" w14:textId="77777777" w:rsidR="00C0561A" w:rsidRPr="00600300" w:rsidRDefault="00C0561A" w:rsidP="00C0561A">
            <w:pPr>
              <w:rPr>
                <w:rFonts w:cs="Arial"/>
                <w:sz w:val="15"/>
                <w:szCs w:val="15"/>
                <w:lang w:val="en-US"/>
              </w:rPr>
            </w:pPr>
            <w:r w:rsidRPr="00600300">
              <w:rPr>
                <w:rFonts w:cs="Arial"/>
                <w:sz w:val="15"/>
                <w:szCs w:val="15"/>
                <w:lang w:val="en-US"/>
              </w:rPr>
              <w:t>Výnosy budúcich období dlhodobé, z toho:</w:t>
            </w:r>
          </w:p>
        </w:tc>
        <w:tc>
          <w:tcPr>
            <w:tcW w:w="775" w:type="pct"/>
            <w:tcBorders>
              <w:top w:val="dotted" w:sz="4" w:space="0" w:color="auto"/>
              <w:left w:val="nil"/>
              <w:bottom w:val="nil"/>
              <w:right w:val="nil"/>
            </w:tcBorders>
            <w:shd w:val="clear" w:color="auto" w:fill="auto"/>
            <w:vAlign w:val="center"/>
          </w:tcPr>
          <w:p w14:paraId="26FFCB50" w14:textId="7A460D49" w:rsidR="00C0561A" w:rsidRPr="00600300" w:rsidRDefault="00216634" w:rsidP="00C0561A">
            <w:pPr>
              <w:jc w:val="right"/>
              <w:rPr>
                <w:rFonts w:cs="Arial"/>
                <w:sz w:val="15"/>
                <w:szCs w:val="15"/>
                <w:lang w:val="en-US"/>
              </w:rPr>
            </w:pPr>
            <w:r>
              <w:rPr>
                <w:rFonts w:cs="Arial"/>
                <w:sz w:val="15"/>
                <w:szCs w:val="15"/>
                <w:lang w:val="en-US"/>
              </w:rPr>
              <w:t>3892712</w:t>
            </w:r>
          </w:p>
        </w:tc>
        <w:tc>
          <w:tcPr>
            <w:tcW w:w="811" w:type="pct"/>
            <w:tcBorders>
              <w:top w:val="dotted" w:sz="4" w:space="0" w:color="auto"/>
              <w:left w:val="nil"/>
              <w:bottom w:val="nil"/>
              <w:right w:val="nil"/>
            </w:tcBorders>
            <w:shd w:val="clear" w:color="auto" w:fill="auto"/>
            <w:vAlign w:val="center"/>
          </w:tcPr>
          <w:p w14:paraId="3E27765B" w14:textId="19687A1C" w:rsidR="00C0561A" w:rsidRPr="00600300" w:rsidRDefault="00216634" w:rsidP="00C0561A">
            <w:pPr>
              <w:jc w:val="right"/>
              <w:rPr>
                <w:rFonts w:cs="Arial"/>
                <w:sz w:val="15"/>
                <w:szCs w:val="15"/>
                <w:lang w:val="en-US"/>
              </w:rPr>
            </w:pPr>
            <w:r>
              <w:rPr>
                <w:rFonts w:cs="Arial"/>
                <w:sz w:val="15"/>
                <w:szCs w:val="15"/>
                <w:lang w:val="en-US"/>
              </w:rPr>
              <w:t>4774280</w:t>
            </w:r>
          </w:p>
        </w:tc>
      </w:tr>
      <w:tr w:rsidR="00C0561A" w:rsidRPr="00C5455E" w14:paraId="73ED5865" w14:textId="77777777" w:rsidTr="00EF641D">
        <w:tc>
          <w:tcPr>
            <w:tcW w:w="3414" w:type="pct"/>
            <w:tcBorders>
              <w:top w:val="nil"/>
              <w:left w:val="nil"/>
              <w:bottom w:val="nil"/>
              <w:right w:val="nil"/>
            </w:tcBorders>
            <w:shd w:val="clear" w:color="auto" w:fill="auto"/>
            <w:vAlign w:val="center"/>
            <w:hideMark/>
          </w:tcPr>
          <w:p w14:paraId="5D21A646" w14:textId="77777777" w:rsidR="00C0561A" w:rsidRPr="00600300" w:rsidRDefault="00C0561A" w:rsidP="00C0561A">
            <w:pPr>
              <w:jc w:val="right"/>
              <w:rPr>
                <w:rFonts w:cs="Arial"/>
                <w:sz w:val="15"/>
                <w:szCs w:val="15"/>
                <w:lang w:val="en-US"/>
              </w:rPr>
            </w:pPr>
          </w:p>
        </w:tc>
        <w:tc>
          <w:tcPr>
            <w:tcW w:w="775" w:type="pct"/>
            <w:tcBorders>
              <w:top w:val="nil"/>
              <w:left w:val="nil"/>
              <w:bottom w:val="nil"/>
              <w:right w:val="nil"/>
            </w:tcBorders>
            <w:shd w:val="clear" w:color="auto" w:fill="auto"/>
            <w:vAlign w:val="center"/>
          </w:tcPr>
          <w:p w14:paraId="6EF4BBBF" w14:textId="77777777" w:rsidR="00C0561A" w:rsidRPr="00600300" w:rsidRDefault="00C0561A" w:rsidP="00C0561A">
            <w:pPr>
              <w:jc w:val="right"/>
              <w:rPr>
                <w:rFonts w:cs="Arial"/>
                <w:iCs/>
                <w:sz w:val="15"/>
                <w:szCs w:val="15"/>
                <w:lang w:val="en-US"/>
              </w:rPr>
            </w:pPr>
          </w:p>
        </w:tc>
        <w:tc>
          <w:tcPr>
            <w:tcW w:w="811" w:type="pct"/>
            <w:tcBorders>
              <w:top w:val="nil"/>
              <w:left w:val="nil"/>
              <w:bottom w:val="nil"/>
              <w:right w:val="nil"/>
            </w:tcBorders>
            <w:shd w:val="clear" w:color="auto" w:fill="auto"/>
            <w:vAlign w:val="center"/>
          </w:tcPr>
          <w:p w14:paraId="3DD372F1" w14:textId="77777777" w:rsidR="00C0561A" w:rsidRPr="00600300" w:rsidRDefault="00C0561A" w:rsidP="00C0561A">
            <w:pPr>
              <w:jc w:val="right"/>
              <w:rPr>
                <w:rFonts w:cs="Arial"/>
                <w:iCs/>
                <w:sz w:val="15"/>
                <w:szCs w:val="15"/>
                <w:lang w:val="en-US"/>
              </w:rPr>
            </w:pPr>
          </w:p>
        </w:tc>
      </w:tr>
      <w:tr w:rsidR="00C0561A" w:rsidRPr="00C5455E" w14:paraId="46FACCB6" w14:textId="77777777" w:rsidTr="00EF641D">
        <w:tc>
          <w:tcPr>
            <w:tcW w:w="3414" w:type="pct"/>
            <w:tcBorders>
              <w:top w:val="nil"/>
              <w:left w:val="nil"/>
              <w:bottom w:val="nil"/>
              <w:right w:val="nil"/>
            </w:tcBorders>
            <w:shd w:val="clear" w:color="auto" w:fill="auto"/>
            <w:vAlign w:val="center"/>
            <w:hideMark/>
          </w:tcPr>
          <w:p w14:paraId="73651A84" w14:textId="77777777" w:rsidR="00C0561A" w:rsidRPr="00600300" w:rsidRDefault="00C0561A" w:rsidP="00C0561A">
            <w:pPr>
              <w:jc w:val="right"/>
              <w:rPr>
                <w:rFonts w:cs="Arial"/>
                <w:i/>
                <w:iCs/>
                <w:sz w:val="15"/>
                <w:szCs w:val="15"/>
                <w:lang w:val="en-US"/>
              </w:rPr>
            </w:pPr>
          </w:p>
        </w:tc>
        <w:tc>
          <w:tcPr>
            <w:tcW w:w="775" w:type="pct"/>
            <w:tcBorders>
              <w:top w:val="nil"/>
              <w:left w:val="nil"/>
              <w:bottom w:val="nil"/>
              <w:right w:val="nil"/>
            </w:tcBorders>
            <w:shd w:val="clear" w:color="auto" w:fill="auto"/>
            <w:vAlign w:val="center"/>
          </w:tcPr>
          <w:p w14:paraId="08B735AA" w14:textId="77777777" w:rsidR="00C0561A" w:rsidRPr="00600300" w:rsidRDefault="00C0561A" w:rsidP="00C0561A">
            <w:pPr>
              <w:jc w:val="right"/>
              <w:rPr>
                <w:rFonts w:cs="Arial"/>
                <w:iCs/>
                <w:sz w:val="15"/>
                <w:szCs w:val="15"/>
                <w:lang w:val="en-US"/>
              </w:rPr>
            </w:pPr>
            <w:r>
              <w:rPr>
                <w:rFonts w:cs="Arial"/>
                <w:iCs/>
                <w:sz w:val="15"/>
                <w:szCs w:val="15"/>
                <w:lang w:val="en-US"/>
              </w:rPr>
              <w:t>-</w:t>
            </w:r>
          </w:p>
        </w:tc>
        <w:tc>
          <w:tcPr>
            <w:tcW w:w="811" w:type="pct"/>
            <w:tcBorders>
              <w:top w:val="nil"/>
              <w:left w:val="nil"/>
              <w:bottom w:val="nil"/>
              <w:right w:val="nil"/>
            </w:tcBorders>
            <w:shd w:val="clear" w:color="auto" w:fill="auto"/>
            <w:vAlign w:val="center"/>
          </w:tcPr>
          <w:p w14:paraId="77926A09" w14:textId="77777777" w:rsidR="00C0561A" w:rsidRPr="00600300" w:rsidRDefault="00C0561A" w:rsidP="00C0561A">
            <w:pPr>
              <w:jc w:val="right"/>
              <w:rPr>
                <w:rFonts w:cs="Arial"/>
                <w:iCs/>
                <w:sz w:val="15"/>
                <w:szCs w:val="15"/>
                <w:lang w:val="en-US"/>
              </w:rPr>
            </w:pPr>
            <w:r>
              <w:rPr>
                <w:rFonts w:cs="Arial"/>
                <w:iCs/>
                <w:sz w:val="15"/>
                <w:szCs w:val="15"/>
                <w:lang w:val="en-US"/>
              </w:rPr>
              <w:t>-</w:t>
            </w:r>
          </w:p>
        </w:tc>
      </w:tr>
      <w:tr w:rsidR="00C0561A" w:rsidRPr="00C5455E" w14:paraId="71E21032" w14:textId="77777777" w:rsidTr="00EF641D">
        <w:tc>
          <w:tcPr>
            <w:tcW w:w="3414" w:type="pct"/>
            <w:tcBorders>
              <w:top w:val="dotted" w:sz="4" w:space="0" w:color="auto"/>
              <w:left w:val="nil"/>
              <w:bottom w:val="nil"/>
              <w:right w:val="nil"/>
            </w:tcBorders>
            <w:shd w:val="clear" w:color="auto" w:fill="auto"/>
            <w:vAlign w:val="center"/>
            <w:hideMark/>
          </w:tcPr>
          <w:p w14:paraId="1E8C3C42" w14:textId="77777777" w:rsidR="00C0561A" w:rsidRPr="00600300" w:rsidRDefault="00C0561A" w:rsidP="00C0561A">
            <w:pPr>
              <w:rPr>
                <w:rFonts w:cs="Arial"/>
                <w:sz w:val="15"/>
                <w:szCs w:val="15"/>
                <w:lang w:val="en-US"/>
              </w:rPr>
            </w:pPr>
            <w:r w:rsidRPr="00600300">
              <w:rPr>
                <w:rFonts w:cs="Arial"/>
                <w:sz w:val="15"/>
                <w:szCs w:val="15"/>
                <w:lang w:val="en-US"/>
              </w:rPr>
              <w:t>Výnosy budúcich období krátkodobé, z toho:</w:t>
            </w:r>
          </w:p>
        </w:tc>
        <w:tc>
          <w:tcPr>
            <w:tcW w:w="775" w:type="pct"/>
            <w:tcBorders>
              <w:top w:val="dotted" w:sz="4" w:space="0" w:color="auto"/>
              <w:left w:val="nil"/>
              <w:bottom w:val="nil"/>
              <w:right w:val="nil"/>
            </w:tcBorders>
            <w:shd w:val="clear" w:color="auto" w:fill="auto"/>
            <w:vAlign w:val="center"/>
          </w:tcPr>
          <w:p w14:paraId="04F0772A" w14:textId="7B89DB52" w:rsidR="00C0561A" w:rsidRPr="00600300" w:rsidRDefault="00C0561A" w:rsidP="00216634">
            <w:pPr>
              <w:jc w:val="right"/>
              <w:rPr>
                <w:rFonts w:cs="Arial"/>
                <w:sz w:val="15"/>
                <w:szCs w:val="15"/>
                <w:lang w:val="en-US"/>
              </w:rPr>
            </w:pPr>
            <w:r>
              <w:rPr>
                <w:rFonts w:cs="Arial"/>
                <w:sz w:val="15"/>
                <w:szCs w:val="15"/>
                <w:lang w:val="en-US"/>
              </w:rPr>
              <w:t>8</w:t>
            </w:r>
            <w:r w:rsidR="00216634">
              <w:rPr>
                <w:rFonts w:cs="Arial"/>
                <w:sz w:val="15"/>
                <w:szCs w:val="15"/>
                <w:lang w:val="en-US"/>
              </w:rPr>
              <w:t>90777</w:t>
            </w:r>
          </w:p>
        </w:tc>
        <w:tc>
          <w:tcPr>
            <w:tcW w:w="811" w:type="pct"/>
            <w:tcBorders>
              <w:top w:val="dotted" w:sz="4" w:space="0" w:color="auto"/>
              <w:left w:val="nil"/>
              <w:bottom w:val="nil"/>
              <w:right w:val="nil"/>
            </w:tcBorders>
            <w:shd w:val="clear" w:color="auto" w:fill="auto"/>
            <w:vAlign w:val="center"/>
          </w:tcPr>
          <w:p w14:paraId="181828CD" w14:textId="1695D19C" w:rsidR="00C0561A" w:rsidRPr="00600300" w:rsidRDefault="00216634" w:rsidP="00C0561A">
            <w:pPr>
              <w:jc w:val="right"/>
              <w:rPr>
                <w:rFonts w:cs="Arial"/>
                <w:sz w:val="15"/>
                <w:szCs w:val="15"/>
                <w:lang w:val="en-US"/>
              </w:rPr>
            </w:pPr>
            <w:r>
              <w:rPr>
                <w:rFonts w:cs="Arial"/>
                <w:sz w:val="15"/>
                <w:szCs w:val="15"/>
                <w:lang w:val="en-US"/>
              </w:rPr>
              <w:t>856119</w:t>
            </w:r>
          </w:p>
        </w:tc>
      </w:tr>
      <w:tr w:rsidR="00C0561A" w:rsidRPr="00C5455E" w14:paraId="73F6D115" w14:textId="77777777" w:rsidTr="00EF641D">
        <w:tc>
          <w:tcPr>
            <w:tcW w:w="3414" w:type="pct"/>
            <w:tcBorders>
              <w:top w:val="nil"/>
              <w:left w:val="nil"/>
              <w:bottom w:val="nil"/>
              <w:right w:val="nil"/>
            </w:tcBorders>
            <w:shd w:val="clear" w:color="auto" w:fill="auto"/>
            <w:vAlign w:val="center"/>
            <w:hideMark/>
          </w:tcPr>
          <w:p w14:paraId="08943232" w14:textId="77777777" w:rsidR="00C0561A" w:rsidRPr="00600300" w:rsidRDefault="00C0561A" w:rsidP="00C0561A">
            <w:pPr>
              <w:jc w:val="right"/>
              <w:rPr>
                <w:rFonts w:cs="Arial"/>
                <w:sz w:val="15"/>
                <w:szCs w:val="15"/>
                <w:lang w:val="en-US"/>
              </w:rPr>
            </w:pPr>
          </w:p>
        </w:tc>
        <w:tc>
          <w:tcPr>
            <w:tcW w:w="775" w:type="pct"/>
            <w:tcBorders>
              <w:top w:val="nil"/>
              <w:left w:val="nil"/>
              <w:bottom w:val="nil"/>
              <w:right w:val="nil"/>
            </w:tcBorders>
            <w:shd w:val="clear" w:color="auto" w:fill="auto"/>
            <w:vAlign w:val="center"/>
          </w:tcPr>
          <w:p w14:paraId="38566E86" w14:textId="77777777" w:rsidR="00C0561A" w:rsidRPr="00600300" w:rsidRDefault="00C0561A" w:rsidP="00C0561A">
            <w:pPr>
              <w:jc w:val="right"/>
              <w:rPr>
                <w:rFonts w:cs="Arial"/>
                <w:iCs/>
                <w:sz w:val="15"/>
                <w:szCs w:val="15"/>
                <w:lang w:val="en-US"/>
              </w:rPr>
            </w:pPr>
            <w:r>
              <w:rPr>
                <w:rFonts w:cs="Arial"/>
                <w:iCs/>
                <w:sz w:val="15"/>
                <w:szCs w:val="15"/>
                <w:lang w:val="en-US"/>
              </w:rPr>
              <w:t>-</w:t>
            </w:r>
          </w:p>
        </w:tc>
        <w:tc>
          <w:tcPr>
            <w:tcW w:w="811" w:type="pct"/>
            <w:tcBorders>
              <w:top w:val="nil"/>
              <w:left w:val="nil"/>
              <w:bottom w:val="nil"/>
              <w:right w:val="nil"/>
            </w:tcBorders>
            <w:shd w:val="clear" w:color="auto" w:fill="auto"/>
            <w:vAlign w:val="center"/>
          </w:tcPr>
          <w:p w14:paraId="66DAD3A8" w14:textId="77777777" w:rsidR="00C0561A" w:rsidRPr="00600300" w:rsidRDefault="00C0561A" w:rsidP="00C0561A">
            <w:pPr>
              <w:jc w:val="right"/>
              <w:rPr>
                <w:rFonts w:cs="Arial"/>
                <w:iCs/>
                <w:sz w:val="15"/>
                <w:szCs w:val="15"/>
                <w:lang w:val="en-US"/>
              </w:rPr>
            </w:pPr>
            <w:r>
              <w:rPr>
                <w:rFonts w:cs="Arial"/>
                <w:iCs/>
                <w:sz w:val="15"/>
                <w:szCs w:val="15"/>
                <w:lang w:val="en-US"/>
              </w:rPr>
              <w:t>-</w:t>
            </w:r>
          </w:p>
        </w:tc>
      </w:tr>
      <w:tr w:rsidR="00C0561A" w:rsidRPr="00C5455E" w14:paraId="4B58622F" w14:textId="77777777" w:rsidTr="00EF641D">
        <w:tc>
          <w:tcPr>
            <w:tcW w:w="3414" w:type="pct"/>
            <w:tcBorders>
              <w:top w:val="nil"/>
              <w:left w:val="nil"/>
              <w:bottom w:val="nil"/>
              <w:right w:val="nil"/>
            </w:tcBorders>
            <w:shd w:val="clear" w:color="auto" w:fill="auto"/>
            <w:vAlign w:val="center"/>
            <w:hideMark/>
          </w:tcPr>
          <w:p w14:paraId="5EC018E6" w14:textId="77777777" w:rsidR="00C0561A" w:rsidRPr="00600300" w:rsidRDefault="00C0561A" w:rsidP="00C0561A">
            <w:pPr>
              <w:jc w:val="right"/>
              <w:rPr>
                <w:rFonts w:cs="Arial"/>
                <w:i/>
                <w:iCs/>
                <w:sz w:val="15"/>
                <w:szCs w:val="15"/>
                <w:lang w:val="en-US"/>
              </w:rPr>
            </w:pPr>
          </w:p>
        </w:tc>
        <w:tc>
          <w:tcPr>
            <w:tcW w:w="775" w:type="pct"/>
            <w:tcBorders>
              <w:top w:val="nil"/>
              <w:left w:val="nil"/>
              <w:bottom w:val="single" w:sz="4" w:space="0" w:color="auto"/>
              <w:right w:val="nil"/>
            </w:tcBorders>
            <w:shd w:val="clear" w:color="auto" w:fill="auto"/>
            <w:vAlign w:val="center"/>
          </w:tcPr>
          <w:p w14:paraId="0A881C94" w14:textId="77777777" w:rsidR="00C0561A" w:rsidRPr="00600300" w:rsidRDefault="00C0561A" w:rsidP="00C0561A">
            <w:pPr>
              <w:jc w:val="right"/>
              <w:rPr>
                <w:rFonts w:cs="Arial"/>
                <w:iCs/>
                <w:sz w:val="15"/>
                <w:szCs w:val="15"/>
                <w:lang w:val="en-US"/>
              </w:rPr>
            </w:pPr>
            <w:r>
              <w:rPr>
                <w:rFonts w:cs="Arial"/>
                <w:iCs/>
                <w:sz w:val="15"/>
                <w:szCs w:val="15"/>
                <w:lang w:val="en-US"/>
              </w:rPr>
              <w:t>-</w:t>
            </w:r>
          </w:p>
        </w:tc>
        <w:tc>
          <w:tcPr>
            <w:tcW w:w="811" w:type="pct"/>
            <w:tcBorders>
              <w:top w:val="nil"/>
              <w:left w:val="nil"/>
              <w:bottom w:val="single" w:sz="4" w:space="0" w:color="auto"/>
              <w:right w:val="nil"/>
            </w:tcBorders>
            <w:shd w:val="clear" w:color="auto" w:fill="auto"/>
            <w:vAlign w:val="center"/>
          </w:tcPr>
          <w:p w14:paraId="22BD1842" w14:textId="77777777" w:rsidR="00C0561A" w:rsidRPr="00600300" w:rsidRDefault="00C0561A" w:rsidP="00C0561A">
            <w:pPr>
              <w:jc w:val="right"/>
              <w:rPr>
                <w:rFonts w:cs="Arial"/>
                <w:iCs/>
                <w:sz w:val="15"/>
                <w:szCs w:val="15"/>
                <w:lang w:val="en-US"/>
              </w:rPr>
            </w:pPr>
            <w:r>
              <w:rPr>
                <w:rFonts w:cs="Arial"/>
                <w:iCs/>
                <w:sz w:val="15"/>
                <w:szCs w:val="15"/>
                <w:lang w:val="en-US"/>
              </w:rPr>
              <w:t>-</w:t>
            </w:r>
          </w:p>
        </w:tc>
      </w:tr>
      <w:tr w:rsidR="00C0561A" w:rsidRPr="00C5455E" w14:paraId="2CF72ACD" w14:textId="77777777" w:rsidTr="00EF641D">
        <w:tc>
          <w:tcPr>
            <w:tcW w:w="3414" w:type="pct"/>
            <w:tcBorders>
              <w:top w:val="nil"/>
              <w:left w:val="nil"/>
              <w:bottom w:val="single" w:sz="8" w:space="0" w:color="auto"/>
              <w:right w:val="nil"/>
            </w:tcBorders>
            <w:shd w:val="clear" w:color="auto" w:fill="auto"/>
            <w:vAlign w:val="center"/>
            <w:hideMark/>
          </w:tcPr>
          <w:p w14:paraId="18BB867C" w14:textId="77777777" w:rsidR="00C0561A" w:rsidRPr="00600300" w:rsidRDefault="00C0561A" w:rsidP="00C0561A">
            <w:pPr>
              <w:rPr>
                <w:rFonts w:cs="Arial"/>
                <w:b/>
                <w:bCs/>
                <w:sz w:val="15"/>
                <w:szCs w:val="15"/>
                <w:lang w:val="en-US"/>
              </w:rPr>
            </w:pPr>
            <w:r w:rsidRPr="00600300">
              <w:rPr>
                <w:rFonts w:cs="Arial"/>
                <w:b/>
                <w:bCs/>
                <w:sz w:val="15"/>
                <w:szCs w:val="15"/>
                <w:lang w:val="en-US"/>
              </w:rPr>
              <w:t>Spolu</w:t>
            </w:r>
          </w:p>
        </w:tc>
        <w:tc>
          <w:tcPr>
            <w:tcW w:w="775" w:type="pct"/>
            <w:tcBorders>
              <w:top w:val="nil"/>
              <w:left w:val="nil"/>
              <w:bottom w:val="single" w:sz="8" w:space="0" w:color="auto"/>
              <w:right w:val="nil"/>
            </w:tcBorders>
            <w:shd w:val="clear" w:color="auto" w:fill="auto"/>
            <w:vAlign w:val="center"/>
          </w:tcPr>
          <w:p w14:paraId="6D22FB9E" w14:textId="727E9265" w:rsidR="00C0561A" w:rsidRPr="00600300" w:rsidRDefault="00216634" w:rsidP="00C0561A">
            <w:pPr>
              <w:jc w:val="right"/>
              <w:rPr>
                <w:rFonts w:cs="Arial"/>
                <w:b/>
                <w:bCs/>
                <w:sz w:val="15"/>
                <w:szCs w:val="15"/>
                <w:lang w:val="en-US"/>
              </w:rPr>
            </w:pPr>
            <w:r>
              <w:rPr>
                <w:rFonts w:cs="Arial"/>
                <w:b/>
                <w:bCs/>
                <w:sz w:val="15"/>
                <w:szCs w:val="15"/>
                <w:lang w:val="en-US"/>
              </w:rPr>
              <w:t>4787461</w:t>
            </w:r>
          </w:p>
        </w:tc>
        <w:tc>
          <w:tcPr>
            <w:tcW w:w="811" w:type="pct"/>
            <w:tcBorders>
              <w:top w:val="nil"/>
              <w:left w:val="nil"/>
              <w:bottom w:val="single" w:sz="8" w:space="0" w:color="auto"/>
              <w:right w:val="nil"/>
            </w:tcBorders>
            <w:shd w:val="clear" w:color="auto" w:fill="auto"/>
            <w:vAlign w:val="center"/>
          </w:tcPr>
          <w:p w14:paraId="721BBB8E" w14:textId="1F2BEAE8" w:rsidR="00C0561A" w:rsidRPr="00600300" w:rsidRDefault="00216634" w:rsidP="00C0561A">
            <w:pPr>
              <w:jc w:val="right"/>
              <w:rPr>
                <w:rFonts w:cs="Arial"/>
                <w:b/>
                <w:bCs/>
                <w:sz w:val="15"/>
                <w:szCs w:val="15"/>
                <w:lang w:val="en-US"/>
              </w:rPr>
            </w:pPr>
            <w:r>
              <w:rPr>
                <w:rFonts w:cs="Arial"/>
                <w:b/>
                <w:bCs/>
                <w:sz w:val="15"/>
                <w:szCs w:val="15"/>
                <w:lang w:val="en-US"/>
              </w:rPr>
              <w:t>5630399</w:t>
            </w:r>
          </w:p>
        </w:tc>
      </w:tr>
    </w:tbl>
    <w:bookmarkEnd w:id="39"/>
    <w:p w14:paraId="2131C9D3" w14:textId="77777777" w:rsidR="002A263E" w:rsidRDefault="003F1908" w:rsidP="00207180">
      <w:pPr>
        <w:rPr>
          <w:i/>
          <w:snapToGrid w:val="0"/>
          <w:color w:val="FF0000"/>
          <w:lang w:eastAsia="sk-SK"/>
        </w:rPr>
      </w:pPr>
      <w:r w:rsidRPr="00F939B2">
        <w:rPr>
          <w:i/>
          <w:snapToGrid w:val="0"/>
          <w:color w:val="FF0000"/>
          <w:lang w:eastAsia="sk-SK"/>
        </w:rPr>
        <w:t xml:space="preserve">                                                                                                                               </w:t>
      </w:r>
      <w:r w:rsidR="00207180" w:rsidRPr="00F939B2">
        <w:rPr>
          <w:i/>
          <w:snapToGrid w:val="0"/>
          <w:color w:val="FF0000"/>
          <w:lang w:eastAsia="sk-SK"/>
        </w:rPr>
        <w:t xml:space="preserve">                               </w:t>
      </w:r>
      <w:bookmarkStart w:id="40" w:name="T_derivatives_1"/>
    </w:p>
    <w:p w14:paraId="0E1864D8" w14:textId="77777777" w:rsidR="00F6059F" w:rsidRPr="00F939B2" w:rsidRDefault="00F6059F" w:rsidP="00207180">
      <w:pPr>
        <w:rPr>
          <w:i/>
          <w:snapToGrid w:val="0"/>
          <w:color w:val="FF0000"/>
          <w:lang w:eastAsia="sk-SK"/>
        </w:rPr>
      </w:pPr>
    </w:p>
    <w:bookmarkEnd w:id="40"/>
    <w:p w14:paraId="58E166FE" w14:textId="77777777" w:rsidR="004746AD" w:rsidRPr="00F939B2" w:rsidRDefault="002F78A4" w:rsidP="00701430">
      <w:pPr>
        <w:pStyle w:val="Nadpis2"/>
      </w:pPr>
      <w:r w:rsidRPr="00F939B2">
        <w:t xml:space="preserve">Záväzky z finančného prenájmu </w:t>
      </w:r>
    </w:p>
    <w:p w14:paraId="5A3904C6" w14:textId="77777777" w:rsidR="008A2C8D" w:rsidRPr="00F939B2" w:rsidRDefault="00B60453" w:rsidP="004746AD">
      <w:pPr>
        <w:pStyle w:val="Nadpis2"/>
        <w:numPr>
          <w:ilvl w:val="0"/>
          <w:numId w:val="0"/>
        </w:numPr>
        <w:ind w:left="539"/>
      </w:pPr>
      <w:r w:rsidRPr="00F939B2">
        <w:t xml:space="preserve"> </w:t>
      </w:r>
    </w:p>
    <w:p w14:paraId="58790C5A" w14:textId="7D8EC0DB" w:rsidR="002F78A4" w:rsidRPr="00F939B2" w:rsidRDefault="002F78A4" w:rsidP="00277161">
      <w:r w:rsidRPr="00F939B2">
        <w:t>Celková suma dohodnutých platieb v členení na istinu a nerealizované finančn</w:t>
      </w:r>
      <w:r w:rsidR="00AC79A3" w:rsidRPr="00F939B2">
        <w:t xml:space="preserve">é náklady je k 31. decembru </w:t>
      </w:r>
      <w:r w:rsidR="00F14CD1" w:rsidRPr="00F939B2">
        <w:t>20</w:t>
      </w:r>
      <w:r w:rsidR="00205F0C">
        <w:t>2</w:t>
      </w:r>
      <w:r w:rsidR="008803F5">
        <w:t>5</w:t>
      </w:r>
      <w:r w:rsidR="000262EA" w:rsidRPr="00F939B2">
        <w:t xml:space="preserve"> </w:t>
      </w:r>
      <w:r w:rsidR="004A1F58" w:rsidRPr="00F939B2">
        <w:t xml:space="preserve">a 31. decembru </w:t>
      </w:r>
      <w:r w:rsidR="00F14CD1" w:rsidRPr="00F939B2">
        <w:t>20</w:t>
      </w:r>
      <w:r w:rsidR="008B13DE">
        <w:t>2</w:t>
      </w:r>
      <w:r w:rsidR="008803F5">
        <w:t>4</w:t>
      </w:r>
      <w:r w:rsidR="000262EA" w:rsidRPr="00F939B2">
        <w:t xml:space="preserve"> </w:t>
      </w:r>
      <w:r w:rsidRPr="00F939B2">
        <w:t>takáto:</w:t>
      </w:r>
    </w:p>
    <w:p w14:paraId="36DBAC2B" w14:textId="77777777" w:rsidR="00277161" w:rsidRPr="00600300" w:rsidRDefault="00277161" w:rsidP="00277161">
      <w:pPr>
        <w:rPr>
          <w:sz w:val="14"/>
          <w:highlight w:val="yellow"/>
        </w:rPr>
      </w:pPr>
      <w:bookmarkStart w:id="41" w:name="T_obligations_under_finance_lease"/>
    </w:p>
    <w:tbl>
      <w:tblPr>
        <w:tblW w:w="5037" w:type="pct"/>
        <w:tblLook w:val="04A0" w:firstRow="1" w:lastRow="0" w:firstColumn="1" w:lastColumn="0" w:noHBand="0" w:noVBand="1"/>
      </w:tblPr>
      <w:tblGrid>
        <w:gridCol w:w="3727"/>
        <w:gridCol w:w="1023"/>
        <w:gridCol w:w="963"/>
        <w:gridCol w:w="753"/>
        <w:gridCol w:w="963"/>
        <w:gridCol w:w="963"/>
        <w:gridCol w:w="746"/>
      </w:tblGrid>
      <w:tr w:rsidR="00277161" w:rsidRPr="00F939B2" w14:paraId="08BEAD2F" w14:textId="77777777" w:rsidTr="00D1489A">
        <w:trPr>
          <w:trHeight w:val="213"/>
        </w:trPr>
        <w:tc>
          <w:tcPr>
            <w:tcW w:w="2039" w:type="pct"/>
            <w:vMerge w:val="restart"/>
            <w:tcBorders>
              <w:top w:val="single" w:sz="8" w:space="0" w:color="auto"/>
              <w:left w:val="nil"/>
              <w:bottom w:val="nil"/>
              <w:right w:val="nil"/>
            </w:tcBorders>
            <w:shd w:val="clear" w:color="auto" w:fill="auto"/>
            <w:vAlign w:val="center"/>
            <w:hideMark/>
          </w:tcPr>
          <w:p w14:paraId="2468AE70" w14:textId="77777777" w:rsidR="00277161" w:rsidRPr="00F939B2" w:rsidRDefault="00277161" w:rsidP="00277161">
            <w:pPr>
              <w:rPr>
                <w:rFonts w:cs="Arial"/>
                <w:b/>
                <w:bCs/>
                <w:i/>
                <w:iCs/>
                <w:sz w:val="15"/>
                <w:szCs w:val="15"/>
              </w:rPr>
            </w:pPr>
            <w:bookmarkStart w:id="42" w:name="RANGE!B12:H17"/>
            <w:r w:rsidRPr="00F939B2">
              <w:rPr>
                <w:rFonts w:cs="Arial"/>
                <w:b/>
                <w:bCs/>
                <w:i/>
                <w:iCs/>
                <w:sz w:val="15"/>
                <w:szCs w:val="15"/>
                <w:lang w:val="en-US"/>
              </w:rPr>
              <w:t> </w:t>
            </w:r>
            <w:bookmarkEnd w:id="42"/>
          </w:p>
        </w:tc>
        <w:tc>
          <w:tcPr>
            <w:tcW w:w="1499" w:type="pct"/>
            <w:gridSpan w:val="3"/>
            <w:tcBorders>
              <w:top w:val="single" w:sz="8" w:space="0" w:color="auto"/>
              <w:left w:val="nil"/>
              <w:bottom w:val="nil"/>
              <w:right w:val="nil"/>
            </w:tcBorders>
            <w:shd w:val="clear" w:color="auto" w:fill="auto"/>
            <w:vAlign w:val="center"/>
            <w:hideMark/>
          </w:tcPr>
          <w:p w14:paraId="5EF8B6BB" w14:textId="1A4F5FDD" w:rsidR="00277161" w:rsidRPr="00331F5B" w:rsidRDefault="00277161" w:rsidP="00D1489A">
            <w:pPr>
              <w:jc w:val="center"/>
              <w:rPr>
                <w:rFonts w:cs="Arial"/>
                <w:b/>
                <w:bCs/>
                <w:i/>
                <w:iCs/>
                <w:sz w:val="15"/>
                <w:szCs w:val="15"/>
                <w:lang w:val="en-US"/>
              </w:rPr>
            </w:pPr>
            <w:r w:rsidRPr="00331F5B">
              <w:rPr>
                <w:rFonts w:cs="Arial"/>
                <w:b/>
                <w:bCs/>
                <w:i/>
                <w:iCs/>
                <w:sz w:val="15"/>
                <w:szCs w:val="15"/>
                <w:lang w:val="en-US"/>
              </w:rPr>
              <w:t>31.12.20</w:t>
            </w:r>
            <w:r w:rsidR="00D059FF" w:rsidRPr="00331F5B">
              <w:rPr>
                <w:rFonts w:cs="Arial"/>
                <w:b/>
                <w:bCs/>
                <w:i/>
                <w:iCs/>
                <w:sz w:val="15"/>
                <w:szCs w:val="15"/>
                <w:lang w:val="en-US"/>
              </w:rPr>
              <w:t>2</w:t>
            </w:r>
            <w:r w:rsidR="00D1489A">
              <w:rPr>
                <w:rFonts w:cs="Arial"/>
                <w:b/>
                <w:bCs/>
                <w:i/>
                <w:iCs/>
                <w:sz w:val="15"/>
                <w:szCs w:val="15"/>
                <w:lang w:val="en-US"/>
              </w:rPr>
              <w:t>5</w:t>
            </w:r>
          </w:p>
        </w:tc>
        <w:tc>
          <w:tcPr>
            <w:tcW w:w="1462" w:type="pct"/>
            <w:gridSpan w:val="3"/>
            <w:tcBorders>
              <w:top w:val="single" w:sz="8" w:space="0" w:color="auto"/>
              <w:left w:val="nil"/>
              <w:bottom w:val="nil"/>
              <w:right w:val="nil"/>
            </w:tcBorders>
            <w:shd w:val="clear" w:color="auto" w:fill="auto"/>
            <w:vAlign w:val="center"/>
            <w:hideMark/>
          </w:tcPr>
          <w:p w14:paraId="06871F0B" w14:textId="1BD983F9" w:rsidR="00277161" w:rsidRPr="0090798B" w:rsidRDefault="00277161" w:rsidP="00D1489A">
            <w:pPr>
              <w:jc w:val="center"/>
              <w:rPr>
                <w:rFonts w:cs="Arial"/>
                <w:b/>
                <w:bCs/>
                <w:i/>
                <w:iCs/>
                <w:sz w:val="15"/>
                <w:szCs w:val="15"/>
                <w:lang w:val="en-US"/>
              </w:rPr>
            </w:pPr>
            <w:r w:rsidRPr="0090798B">
              <w:rPr>
                <w:rFonts w:cs="Arial"/>
                <w:b/>
                <w:bCs/>
                <w:i/>
                <w:iCs/>
                <w:sz w:val="15"/>
                <w:szCs w:val="15"/>
                <w:lang w:val="en-US"/>
              </w:rPr>
              <w:t>31.12.20</w:t>
            </w:r>
            <w:r w:rsidR="008B13DE" w:rsidRPr="0090798B">
              <w:rPr>
                <w:rFonts w:cs="Arial"/>
                <w:b/>
                <w:bCs/>
                <w:i/>
                <w:iCs/>
                <w:sz w:val="15"/>
                <w:szCs w:val="15"/>
                <w:lang w:val="en-US"/>
              </w:rPr>
              <w:t>2</w:t>
            </w:r>
            <w:r w:rsidR="00D1489A">
              <w:rPr>
                <w:rFonts w:cs="Arial"/>
                <w:b/>
                <w:bCs/>
                <w:i/>
                <w:iCs/>
                <w:sz w:val="15"/>
                <w:szCs w:val="15"/>
                <w:lang w:val="en-US"/>
              </w:rPr>
              <w:t>4</w:t>
            </w:r>
          </w:p>
        </w:tc>
      </w:tr>
      <w:tr w:rsidR="00277161" w:rsidRPr="00F939B2" w14:paraId="5EA257C4" w14:textId="77777777" w:rsidTr="00D1489A">
        <w:trPr>
          <w:trHeight w:val="227"/>
        </w:trPr>
        <w:tc>
          <w:tcPr>
            <w:tcW w:w="2039" w:type="pct"/>
            <w:vMerge/>
            <w:tcBorders>
              <w:top w:val="single" w:sz="8" w:space="0" w:color="auto"/>
              <w:left w:val="nil"/>
              <w:bottom w:val="nil"/>
              <w:right w:val="nil"/>
            </w:tcBorders>
            <w:vAlign w:val="center"/>
            <w:hideMark/>
          </w:tcPr>
          <w:p w14:paraId="1606A2CB" w14:textId="77777777" w:rsidR="00277161" w:rsidRPr="00600300" w:rsidRDefault="00277161" w:rsidP="00277161">
            <w:pPr>
              <w:jc w:val="left"/>
              <w:rPr>
                <w:rFonts w:cs="Arial"/>
                <w:b/>
                <w:bCs/>
                <w:i/>
                <w:iCs/>
                <w:sz w:val="15"/>
                <w:szCs w:val="15"/>
                <w:highlight w:val="yellow"/>
                <w:lang w:val="en-US"/>
              </w:rPr>
            </w:pPr>
          </w:p>
        </w:tc>
        <w:tc>
          <w:tcPr>
            <w:tcW w:w="1499" w:type="pct"/>
            <w:gridSpan w:val="3"/>
            <w:tcBorders>
              <w:top w:val="single" w:sz="4" w:space="0" w:color="auto"/>
              <w:left w:val="nil"/>
              <w:bottom w:val="single" w:sz="4" w:space="0" w:color="auto"/>
              <w:right w:val="nil"/>
            </w:tcBorders>
            <w:shd w:val="clear" w:color="auto" w:fill="auto"/>
            <w:vAlign w:val="center"/>
            <w:hideMark/>
          </w:tcPr>
          <w:p w14:paraId="179FFA80" w14:textId="77777777" w:rsidR="00277161" w:rsidRPr="00331F5B" w:rsidRDefault="00277161" w:rsidP="00277161">
            <w:pPr>
              <w:jc w:val="center"/>
              <w:rPr>
                <w:rFonts w:cs="Arial"/>
                <w:b/>
                <w:bCs/>
                <w:i/>
                <w:iCs/>
                <w:sz w:val="15"/>
                <w:szCs w:val="15"/>
                <w:lang w:val="en-US"/>
              </w:rPr>
            </w:pPr>
            <w:r w:rsidRPr="00331F5B">
              <w:rPr>
                <w:rFonts w:cs="Arial"/>
                <w:b/>
                <w:bCs/>
                <w:i/>
                <w:iCs/>
                <w:sz w:val="15"/>
                <w:szCs w:val="15"/>
                <w:lang w:val="en-US"/>
              </w:rPr>
              <w:t xml:space="preserve">Splatnosť </w:t>
            </w:r>
          </w:p>
        </w:tc>
        <w:tc>
          <w:tcPr>
            <w:tcW w:w="1462" w:type="pct"/>
            <w:gridSpan w:val="3"/>
            <w:tcBorders>
              <w:top w:val="single" w:sz="4" w:space="0" w:color="auto"/>
              <w:left w:val="nil"/>
              <w:bottom w:val="single" w:sz="4" w:space="0" w:color="auto"/>
              <w:right w:val="nil"/>
            </w:tcBorders>
            <w:shd w:val="clear" w:color="auto" w:fill="auto"/>
            <w:vAlign w:val="center"/>
            <w:hideMark/>
          </w:tcPr>
          <w:p w14:paraId="6F59AF2E" w14:textId="77777777" w:rsidR="00277161" w:rsidRPr="0090798B" w:rsidRDefault="00277161" w:rsidP="00277161">
            <w:pPr>
              <w:jc w:val="center"/>
              <w:rPr>
                <w:rFonts w:cs="Arial"/>
                <w:b/>
                <w:bCs/>
                <w:i/>
                <w:iCs/>
                <w:sz w:val="15"/>
                <w:szCs w:val="15"/>
                <w:lang w:val="en-US"/>
              </w:rPr>
            </w:pPr>
            <w:r w:rsidRPr="0090798B">
              <w:rPr>
                <w:rFonts w:cs="Arial"/>
                <w:b/>
                <w:bCs/>
                <w:i/>
                <w:iCs/>
                <w:sz w:val="15"/>
                <w:szCs w:val="15"/>
                <w:lang w:val="en-US"/>
              </w:rPr>
              <w:t xml:space="preserve">Splatnosť </w:t>
            </w:r>
          </w:p>
        </w:tc>
      </w:tr>
      <w:tr w:rsidR="00277161" w:rsidRPr="00F939B2" w14:paraId="5037A0FB" w14:textId="77777777" w:rsidTr="00D1489A">
        <w:trPr>
          <w:trHeight w:val="868"/>
        </w:trPr>
        <w:tc>
          <w:tcPr>
            <w:tcW w:w="2039" w:type="pct"/>
            <w:vMerge/>
            <w:tcBorders>
              <w:top w:val="single" w:sz="8" w:space="0" w:color="auto"/>
              <w:left w:val="nil"/>
              <w:bottom w:val="nil"/>
              <w:right w:val="nil"/>
            </w:tcBorders>
            <w:vAlign w:val="center"/>
            <w:hideMark/>
          </w:tcPr>
          <w:p w14:paraId="150DF550" w14:textId="77777777" w:rsidR="00277161" w:rsidRPr="00600300" w:rsidRDefault="00277161" w:rsidP="00277161">
            <w:pPr>
              <w:jc w:val="left"/>
              <w:rPr>
                <w:rFonts w:cs="Arial"/>
                <w:b/>
                <w:bCs/>
                <w:i/>
                <w:iCs/>
                <w:sz w:val="15"/>
                <w:szCs w:val="15"/>
                <w:highlight w:val="yellow"/>
                <w:lang w:val="en-US"/>
              </w:rPr>
            </w:pPr>
          </w:p>
        </w:tc>
        <w:tc>
          <w:tcPr>
            <w:tcW w:w="560" w:type="pct"/>
            <w:tcBorders>
              <w:top w:val="nil"/>
              <w:left w:val="nil"/>
              <w:bottom w:val="nil"/>
              <w:right w:val="nil"/>
            </w:tcBorders>
            <w:shd w:val="clear" w:color="auto" w:fill="auto"/>
            <w:vAlign w:val="center"/>
            <w:hideMark/>
          </w:tcPr>
          <w:p w14:paraId="5388C23F" w14:textId="77777777" w:rsidR="00277161" w:rsidRPr="00331F5B" w:rsidRDefault="00277161" w:rsidP="00277161">
            <w:pPr>
              <w:jc w:val="center"/>
              <w:rPr>
                <w:rFonts w:cs="Arial"/>
                <w:b/>
                <w:bCs/>
                <w:i/>
                <w:iCs/>
                <w:sz w:val="15"/>
                <w:szCs w:val="15"/>
                <w:lang w:val="en-US"/>
              </w:rPr>
            </w:pPr>
            <w:r w:rsidRPr="00331F5B">
              <w:rPr>
                <w:rFonts w:cs="Arial"/>
                <w:b/>
                <w:bCs/>
                <w:i/>
                <w:iCs/>
                <w:sz w:val="15"/>
                <w:szCs w:val="15"/>
                <w:lang w:val="en-US"/>
              </w:rPr>
              <w:t>do 1 roka vrátane</w:t>
            </w:r>
          </w:p>
        </w:tc>
        <w:tc>
          <w:tcPr>
            <w:tcW w:w="527" w:type="pct"/>
            <w:tcBorders>
              <w:top w:val="nil"/>
              <w:left w:val="nil"/>
              <w:bottom w:val="nil"/>
              <w:right w:val="nil"/>
            </w:tcBorders>
            <w:shd w:val="clear" w:color="auto" w:fill="auto"/>
            <w:vAlign w:val="center"/>
            <w:hideMark/>
          </w:tcPr>
          <w:p w14:paraId="4090CFF7" w14:textId="77777777" w:rsidR="00277161" w:rsidRPr="00331F5B" w:rsidRDefault="00277161" w:rsidP="00277161">
            <w:pPr>
              <w:jc w:val="center"/>
              <w:rPr>
                <w:rFonts w:cs="Arial"/>
                <w:b/>
                <w:bCs/>
                <w:i/>
                <w:iCs/>
                <w:sz w:val="15"/>
                <w:szCs w:val="15"/>
                <w:lang w:val="en-US"/>
              </w:rPr>
            </w:pPr>
            <w:r w:rsidRPr="00331F5B">
              <w:rPr>
                <w:rFonts w:cs="Arial"/>
                <w:b/>
                <w:bCs/>
                <w:i/>
                <w:iCs/>
                <w:sz w:val="15"/>
                <w:szCs w:val="15"/>
                <w:lang w:val="en-US"/>
              </w:rPr>
              <w:t>od 1 roka do 5 rokov vrátane</w:t>
            </w:r>
          </w:p>
        </w:tc>
        <w:tc>
          <w:tcPr>
            <w:tcW w:w="412" w:type="pct"/>
            <w:tcBorders>
              <w:top w:val="nil"/>
              <w:left w:val="nil"/>
              <w:bottom w:val="nil"/>
              <w:right w:val="nil"/>
            </w:tcBorders>
            <w:shd w:val="clear" w:color="auto" w:fill="auto"/>
            <w:vAlign w:val="center"/>
            <w:hideMark/>
          </w:tcPr>
          <w:p w14:paraId="0E8711D9" w14:textId="77777777" w:rsidR="00277161" w:rsidRPr="00331F5B" w:rsidRDefault="00277161" w:rsidP="00277161">
            <w:pPr>
              <w:jc w:val="center"/>
              <w:rPr>
                <w:rFonts w:cs="Arial"/>
                <w:b/>
                <w:bCs/>
                <w:i/>
                <w:iCs/>
                <w:sz w:val="15"/>
                <w:szCs w:val="15"/>
                <w:lang w:val="en-US"/>
              </w:rPr>
            </w:pPr>
            <w:r w:rsidRPr="00331F5B">
              <w:rPr>
                <w:rFonts w:cs="Arial"/>
                <w:b/>
                <w:bCs/>
                <w:i/>
                <w:iCs/>
                <w:sz w:val="15"/>
                <w:szCs w:val="15"/>
                <w:lang w:val="en-US"/>
              </w:rPr>
              <w:t>viac ako 5 rokov</w:t>
            </w:r>
          </w:p>
        </w:tc>
        <w:tc>
          <w:tcPr>
            <w:tcW w:w="527" w:type="pct"/>
            <w:tcBorders>
              <w:top w:val="nil"/>
              <w:left w:val="nil"/>
              <w:bottom w:val="nil"/>
              <w:right w:val="nil"/>
            </w:tcBorders>
            <w:shd w:val="clear" w:color="auto" w:fill="auto"/>
            <w:vAlign w:val="center"/>
            <w:hideMark/>
          </w:tcPr>
          <w:p w14:paraId="6EC46083" w14:textId="77777777" w:rsidR="00277161" w:rsidRPr="0090798B" w:rsidRDefault="00277161" w:rsidP="00277161">
            <w:pPr>
              <w:jc w:val="center"/>
              <w:rPr>
                <w:rFonts w:cs="Arial"/>
                <w:b/>
                <w:bCs/>
                <w:i/>
                <w:iCs/>
                <w:sz w:val="15"/>
                <w:szCs w:val="15"/>
                <w:lang w:val="en-US"/>
              </w:rPr>
            </w:pPr>
            <w:r w:rsidRPr="0090798B">
              <w:rPr>
                <w:rFonts w:cs="Arial"/>
                <w:b/>
                <w:bCs/>
                <w:i/>
                <w:iCs/>
                <w:sz w:val="15"/>
                <w:szCs w:val="15"/>
                <w:lang w:val="en-US"/>
              </w:rPr>
              <w:t>do 1 roka vrátane</w:t>
            </w:r>
          </w:p>
        </w:tc>
        <w:tc>
          <w:tcPr>
            <w:tcW w:w="527" w:type="pct"/>
            <w:tcBorders>
              <w:top w:val="nil"/>
              <w:left w:val="nil"/>
              <w:bottom w:val="nil"/>
              <w:right w:val="nil"/>
            </w:tcBorders>
            <w:shd w:val="clear" w:color="auto" w:fill="auto"/>
            <w:vAlign w:val="center"/>
            <w:hideMark/>
          </w:tcPr>
          <w:p w14:paraId="7EB761A5" w14:textId="77777777" w:rsidR="00277161" w:rsidRPr="0090798B" w:rsidRDefault="00277161" w:rsidP="00277161">
            <w:pPr>
              <w:jc w:val="center"/>
              <w:rPr>
                <w:rFonts w:cs="Arial"/>
                <w:b/>
                <w:bCs/>
                <w:i/>
                <w:iCs/>
                <w:sz w:val="15"/>
                <w:szCs w:val="15"/>
                <w:lang w:val="en-US"/>
              </w:rPr>
            </w:pPr>
            <w:r w:rsidRPr="0090798B">
              <w:rPr>
                <w:rFonts w:cs="Arial"/>
                <w:b/>
                <w:bCs/>
                <w:i/>
                <w:iCs/>
                <w:sz w:val="15"/>
                <w:szCs w:val="15"/>
                <w:lang w:val="en-US"/>
              </w:rPr>
              <w:t>od 1 roka do 5 rokov vrátane</w:t>
            </w:r>
          </w:p>
        </w:tc>
        <w:tc>
          <w:tcPr>
            <w:tcW w:w="408" w:type="pct"/>
            <w:tcBorders>
              <w:top w:val="nil"/>
              <w:left w:val="nil"/>
              <w:bottom w:val="nil"/>
              <w:right w:val="nil"/>
            </w:tcBorders>
            <w:shd w:val="clear" w:color="auto" w:fill="auto"/>
            <w:vAlign w:val="center"/>
            <w:hideMark/>
          </w:tcPr>
          <w:p w14:paraId="5C29F20C" w14:textId="77777777" w:rsidR="00277161" w:rsidRPr="0090798B" w:rsidRDefault="00277161" w:rsidP="00277161">
            <w:pPr>
              <w:jc w:val="center"/>
              <w:rPr>
                <w:rFonts w:cs="Arial"/>
                <w:b/>
                <w:bCs/>
                <w:i/>
                <w:iCs/>
                <w:sz w:val="15"/>
                <w:szCs w:val="15"/>
                <w:lang w:val="en-US"/>
              </w:rPr>
            </w:pPr>
            <w:r w:rsidRPr="0090798B">
              <w:rPr>
                <w:rFonts w:cs="Arial"/>
                <w:b/>
                <w:bCs/>
                <w:i/>
                <w:iCs/>
                <w:sz w:val="15"/>
                <w:szCs w:val="15"/>
                <w:lang w:val="en-US"/>
              </w:rPr>
              <w:t>viac ako 5 rokov</w:t>
            </w:r>
          </w:p>
        </w:tc>
      </w:tr>
      <w:tr w:rsidR="00D1489A" w:rsidRPr="00F939B2" w14:paraId="58CC46AB" w14:textId="77777777" w:rsidTr="00D1489A">
        <w:trPr>
          <w:trHeight w:val="213"/>
        </w:trPr>
        <w:tc>
          <w:tcPr>
            <w:tcW w:w="2039" w:type="pct"/>
            <w:tcBorders>
              <w:top w:val="single" w:sz="4" w:space="0" w:color="auto"/>
              <w:left w:val="nil"/>
              <w:bottom w:val="nil"/>
              <w:right w:val="nil"/>
            </w:tcBorders>
            <w:shd w:val="clear" w:color="auto" w:fill="auto"/>
            <w:vAlign w:val="center"/>
            <w:hideMark/>
          </w:tcPr>
          <w:p w14:paraId="0127A93C" w14:textId="77777777" w:rsidR="00D1489A" w:rsidRPr="00F939B2" w:rsidRDefault="00D1489A" w:rsidP="00D1489A">
            <w:pPr>
              <w:rPr>
                <w:rFonts w:cs="Arial"/>
                <w:sz w:val="15"/>
                <w:szCs w:val="15"/>
                <w:lang w:val="en-US"/>
              </w:rPr>
            </w:pPr>
            <w:r w:rsidRPr="00F939B2">
              <w:rPr>
                <w:rFonts w:cs="Arial"/>
                <w:sz w:val="15"/>
                <w:szCs w:val="15"/>
                <w:lang w:val="en-US"/>
              </w:rPr>
              <w:t>Istina</w:t>
            </w:r>
          </w:p>
        </w:tc>
        <w:tc>
          <w:tcPr>
            <w:tcW w:w="560" w:type="pct"/>
            <w:tcBorders>
              <w:top w:val="single" w:sz="4" w:space="0" w:color="auto"/>
              <w:left w:val="nil"/>
              <w:bottom w:val="nil"/>
              <w:right w:val="nil"/>
            </w:tcBorders>
            <w:shd w:val="clear" w:color="auto" w:fill="auto"/>
            <w:vAlign w:val="center"/>
          </w:tcPr>
          <w:p w14:paraId="6994136C" w14:textId="7B7116B4" w:rsidR="00D1489A" w:rsidRPr="003824E0" w:rsidRDefault="00D1489A" w:rsidP="00D1489A">
            <w:pPr>
              <w:jc w:val="right"/>
              <w:rPr>
                <w:rFonts w:cs="Arial"/>
                <w:sz w:val="15"/>
                <w:szCs w:val="15"/>
                <w:lang w:val="en-US"/>
              </w:rPr>
            </w:pPr>
            <w:r w:rsidRPr="003824E0">
              <w:rPr>
                <w:rFonts w:cs="Arial"/>
                <w:sz w:val="15"/>
                <w:szCs w:val="15"/>
                <w:lang w:val="en-US"/>
              </w:rPr>
              <w:t>2303748</w:t>
            </w:r>
          </w:p>
        </w:tc>
        <w:tc>
          <w:tcPr>
            <w:tcW w:w="527" w:type="pct"/>
            <w:tcBorders>
              <w:top w:val="single" w:sz="4" w:space="0" w:color="auto"/>
              <w:left w:val="nil"/>
              <w:bottom w:val="nil"/>
              <w:right w:val="nil"/>
            </w:tcBorders>
            <w:shd w:val="clear" w:color="auto" w:fill="auto"/>
            <w:vAlign w:val="center"/>
          </w:tcPr>
          <w:p w14:paraId="70BA1204" w14:textId="094C111E" w:rsidR="00D1489A" w:rsidRPr="003824E0" w:rsidRDefault="00D1489A" w:rsidP="00D1489A">
            <w:pPr>
              <w:jc w:val="right"/>
              <w:rPr>
                <w:rFonts w:cs="Arial"/>
                <w:sz w:val="15"/>
                <w:szCs w:val="15"/>
                <w:lang w:val="en-US"/>
              </w:rPr>
            </w:pPr>
            <w:r w:rsidRPr="003824E0">
              <w:rPr>
                <w:rFonts w:cs="Arial"/>
                <w:sz w:val="15"/>
                <w:szCs w:val="15"/>
                <w:lang w:val="en-US"/>
              </w:rPr>
              <w:t>6459234</w:t>
            </w:r>
          </w:p>
        </w:tc>
        <w:tc>
          <w:tcPr>
            <w:tcW w:w="412" w:type="pct"/>
            <w:tcBorders>
              <w:top w:val="single" w:sz="4" w:space="0" w:color="auto"/>
              <w:left w:val="nil"/>
              <w:bottom w:val="nil"/>
              <w:right w:val="nil"/>
            </w:tcBorders>
            <w:shd w:val="clear" w:color="auto" w:fill="auto"/>
            <w:vAlign w:val="center"/>
            <w:hideMark/>
          </w:tcPr>
          <w:p w14:paraId="2D520B74" w14:textId="77777777" w:rsidR="00D1489A" w:rsidRPr="003824E0" w:rsidRDefault="00D1489A" w:rsidP="00D1489A">
            <w:pPr>
              <w:jc w:val="right"/>
              <w:rPr>
                <w:rFonts w:cs="Arial"/>
                <w:sz w:val="15"/>
                <w:szCs w:val="15"/>
                <w:lang w:val="en-US"/>
              </w:rPr>
            </w:pPr>
            <w:r w:rsidRPr="003824E0">
              <w:rPr>
                <w:rFonts w:cs="Arial"/>
                <w:sz w:val="15"/>
                <w:szCs w:val="15"/>
                <w:lang w:val="en-US"/>
              </w:rPr>
              <w:t xml:space="preserve">- </w:t>
            </w:r>
          </w:p>
        </w:tc>
        <w:tc>
          <w:tcPr>
            <w:tcW w:w="527" w:type="pct"/>
            <w:tcBorders>
              <w:top w:val="single" w:sz="4" w:space="0" w:color="auto"/>
              <w:left w:val="nil"/>
              <w:bottom w:val="nil"/>
              <w:right w:val="nil"/>
            </w:tcBorders>
            <w:shd w:val="clear" w:color="auto" w:fill="auto"/>
            <w:vAlign w:val="center"/>
          </w:tcPr>
          <w:p w14:paraId="3F8E3F7A" w14:textId="09043C1F" w:rsidR="00D1489A" w:rsidRPr="003824E0" w:rsidRDefault="00D1489A" w:rsidP="00D1489A">
            <w:pPr>
              <w:jc w:val="right"/>
              <w:rPr>
                <w:rFonts w:cs="Arial"/>
                <w:sz w:val="15"/>
                <w:szCs w:val="15"/>
                <w:lang w:val="en-US"/>
              </w:rPr>
            </w:pPr>
            <w:r w:rsidRPr="003824E0">
              <w:rPr>
                <w:rFonts w:cs="Arial"/>
                <w:sz w:val="15"/>
                <w:szCs w:val="15"/>
                <w:lang w:val="en-US"/>
              </w:rPr>
              <w:t>1987480</w:t>
            </w:r>
          </w:p>
        </w:tc>
        <w:tc>
          <w:tcPr>
            <w:tcW w:w="527" w:type="pct"/>
            <w:tcBorders>
              <w:top w:val="single" w:sz="4" w:space="0" w:color="auto"/>
              <w:left w:val="nil"/>
              <w:bottom w:val="nil"/>
              <w:right w:val="nil"/>
            </w:tcBorders>
            <w:shd w:val="clear" w:color="auto" w:fill="auto"/>
            <w:vAlign w:val="center"/>
          </w:tcPr>
          <w:p w14:paraId="4F25F918" w14:textId="7B2283F8" w:rsidR="00D1489A" w:rsidRPr="003824E0" w:rsidRDefault="00D1489A" w:rsidP="00D1489A">
            <w:pPr>
              <w:jc w:val="right"/>
              <w:rPr>
                <w:rFonts w:cs="Arial"/>
                <w:sz w:val="15"/>
                <w:szCs w:val="15"/>
                <w:lang w:val="en-US"/>
              </w:rPr>
            </w:pPr>
            <w:r w:rsidRPr="003824E0">
              <w:rPr>
                <w:rFonts w:cs="Arial"/>
                <w:sz w:val="15"/>
                <w:szCs w:val="15"/>
                <w:lang w:val="en-US"/>
              </w:rPr>
              <w:t>7194975</w:t>
            </w:r>
          </w:p>
        </w:tc>
        <w:tc>
          <w:tcPr>
            <w:tcW w:w="408" w:type="pct"/>
            <w:tcBorders>
              <w:top w:val="single" w:sz="4" w:space="0" w:color="auto"/>
              <w:left w:val="nil"/>
              <w:bottom w:val="nil"/>
              <w:right w:val="nil"/>
            </w:tcBorders>
            <w:shd w:val="clear" w:color="auto" w:fill="auto"/>
            <w:vAlign w:val="center"/>
            <w:hideMark/>
          </w:tcPr>
          <w:p w14:paraId="7ED1FC62" w14:textId="77777777" w:rsidR="00D1489A" w:rsidRPr="0090798B" w:rsidRDefault="00D1489A" w:rsidP="00D1489A">
            <w:pPr>
              <w:jc w:val="right"/>
              <w:rPr>
                <w:rFonts w:cs="Arial"/>
                <w:sz w:val="15"/>
                <w:szCs w:val="15"/>
                <w:lang w:val="en-US"/>
              </w:rPr>
            </w:pPr>
            <w:r w:rsidRPr="0090798B">
              <w:rPr>
                <w:rFonts w:cs="Arial"/>
                <w:sz w:val="15"/>
                <w:szCs w:val="15"/>
                <w:lang w:val="en-US"/>
              </w:rPr>
              <w:t xml:space="preserve">- </w:t>
            </w:r>
          </w:p>
        </w:tc>
      </w:tr>
      <w:tr w:rsidR="00D1489A" w:rsidRPr="00F939B2" w14:paraId="2C1B813D" w14:textId="77777777" w:rsidTr="00D1489A">
        <w:trPr>
          <w:trHeight w:val="213"/>
        </w:trPr>
        <w:tc>
          <w:tcPr>
            <w:tcW w:w="2039" w:type="pct"/>
            <w:tcBorders>
              <w:top w:val="nil"/>
              <w:left w:val="nil"/>
              <w:bottom w:val="nil"/>
              <w:right w:val="nil"/>
            </w:tcBorders>
            <w:shd w:val="clear" w:color="auto" w:fill="auto"/>
            <w:vAlign w:val="center"/>
            <w:hideMark/>
          </w:tcPr>
          <w:p w14:paraId="2FBFECC2" w14:textId="77777777" w:rsidR="00D1489A" w:rsidRPr="00F939B2" w:rsidRDefault="00D1489A" w:rsidP="00D1489A">
            <w:pPr>
              <w:rPr>
                <w:rFonts w:cs="Arial"/>
                <w:sz w:val="15"/>
                <w:szCs w:val="15"/>
                <w:lang w:val="en-US"/>
              </w:rPr>
            </w:pPr>
            <w:r w:rsidRPr="00F939B2">
              <w:rPr>
                <w:rFonts w:cs="Arial"/>
                <w:sz w:val="15"/>
                <w:szCs w:val="15"/>
                <w:lang w:val="en-US"/>
              </w:rPr>
              <w:t>Finančný náklad</w:t>
            </w:r>
          </w:p>
        </w:tc>
        <w:tc>
          <w:tcPr>
            <w:tcW w:w="560" w:type="pct"/>
            <w:tcBorders>
              <w:top w:val="nil"/>
              <w:left w:val="nil"/>
              <w:bottom w:val="single" w:sz="4" w:space="0" w:color="auto"/>
              <w:right w:val="nil"/>
            </w:tcBorders>
            <w:shd w:val="clear" w:color="auto" w:fill="auto"/>
            <w:vAlign w:val="center"/>
          </w:tcPr>
          <w:p w14:paraId="70EA91C2" w14:textId="2A8BC945" w:rsidR="00D1489A" w:rsidRPr="003824E0" w:rsidRDefault="00D1489A" w:rsidP="003824E0">
            <w:pPr>
              <w:jc w:val="right"/>
              <w:rPr>
                <w:rFonts w:cs="Arial"/>
                <w:sz w:val="15"/>
                <w:szCs w:val="15"/>
                <w:lang w:val="en-US"/>
              </w:rPr>
            </w:pPr>
            <w:r w:rsidRPr="003824E0">
              <w:rPr>
                <w:rFonts w:cs="Arial"/>
                <w:sz w:val="15"/>
                <w:szCs w:val="15"/>
                <w:lang w:val="en-US"/>
              </w:rPr>
              <w:t>2</w:t>
            </w:r>
            <w:r w:rsidR="003824E0" w:rsidRPr="003824E0">
              <w:rPr>
                <w:rFonts w:cs="Arial"/>
                <w:sz w:val="15"/>
                <w:szCs w:val="15"/>
                <w:lang w:val="en-US"/>
              </w:rPr>
              <w:t>74047</w:t>
            </w:r>
          </w:p>
        </w:tc>
        <w:tc>
          <w:tcPr>
            <w:tcW w:w="527" w:type="pct"/>
            <w:tcBorders>
              <w:top w:val="nil"/>
              <w:left w:val="nil"/>
              <w:bottom w:val="single" w:sz="4" w:space="0" w:color="auto"/>
              <w:right w:val="nil"/>
            </w:tcBorders>
            <w:shd w:val="clear" w:color="auto" w:fill="auto"/>
            <w:vAlign w:val="center"/>
          </w:tcPr>
          <w:p w14:paraId="71E6C406" w14:textId="0C481188" w:rsidR="00D1489A" w:rsidRPr="003824E0" w:rsidRDefault="003824E0" w:rsidP="00D1489A">
            <w:pPr>
              <w:jc w:val="right"/>
              <w:rPr>
                <w:rFonts w:cs="Arial"/>
                <w:sz w:val="15"/>
                <w:szCs w:val="15"/>
                <w:lang w:val="en-US"/>
              </w:rPr>
            </w:pPr>
            <w:r w:rsidRPr="003824E0">
              <w:rPr>
                <w:rFonts w:cs="Arial"/>
                <w:sz w:val="15"/>
                <w:szCs w:val="15"/>
                <w:lang w:val="en-US"/>
              </w:rPr>
              <w:t>401156</w:t>
            </w:r>
          </w:p>
        </w:tc>
        <w:tc>
          <w:tcPr>
            <w:tcW w:w="412" w:type="pct"/>
            <w:tcBorders>
              <w:top w:val="nil"/>
              <w:left w:val="nil"/>
              <w:bottom w:val="single" w:sz="4" w:space="0" w:color="auto"/>
              <w:right w:val="nil"/>
            </w:tcBorders>
            <w:shd w:val="clear" w:color="auto" w:fill="auto"/>
            <w:vAlign w:val="center"/>
            <w:hideMark/>
          </w:tcPr>
          <w:p w14:paraId="3CFB0075" w14:textId="77777777" w:rsidR="00D1489A" w:rsidRPr="003824E0" w:rsidRDefault="00D1489A" w:rsidP="00D1489A">
            <w:pPr>
              <w:jc w:val="right"/>
              <w:rPr>
                <w:rFonts w:cs="Arial"/>
                <w:sz w:val="15"/>
                <w:szCs w:val="15"/>
                <w:lang w:val="en-US"/>
              </w:rPr>
            </w:pPr>
            <w:r w:rsidRPr="003824E0">
              <w:rPr>
                <w:rFonts w:cs="Arial"/>
                <w:sz w:val="15"/>
                <w:szCs w:val="15"/>
                <w:lang w:val="en-US"/>
              </w:rPr>
              <w:t xml:space="preserve">- </w:t>
            </w:r>
          </w:p>
        </w:tc>
        <w:tc>
          <w:tcPr>
            <w:tcW w:w="527" w:type="pct"/>
            <w:tcBorders>
              <w:top w:val="nil"/>
              <w:left w:val="nil"/>
              <w:bottom w:val="single" w:sz="4" w:space="0" w:color="auto"/>
              <w:right w:val="nil"/>
            </w:tcBorders>
            <w:shd w:val="clear" w:color="auto" w:fill="auto"/>
            <w:vAlign w:val="center"/>
          </w:tcPr>
          <w:p w14:paraId="044D6019" w14:textId="5263800B" w:rsidR="00D1489A" w:rsidRPr="003824E0" w:rsidRDefault="00D1489A" w:rsidP="00D1489A">
            <w:pPr>
              <w:jc w:val="right"/>
              <w:rPr>
                <w:rFonts w:cs="Arial"/>
                <w:sz w:val="15"/>
                <w:szCs w:val="15"/>
                <w:lang w:val="en-US"/>
              </w:rPr>
            </w:pPr>
            <w:r w:rsidRPr="003824E0">
              <w:rPr>
                <w:rFonts w:cs="Arial"/>
                <w:sz w:val="15"/>
                <w:szCs w:val="15"/>
                <w:lang w:val="en-US"/>
              </w:rPr>
              <w:t>298922</w:t>
            </w:r>
          </w:p>
        </w:tc>
        <w:tc>
          <w:tcPr>
            <w:tcW w:w="527" w:type="pct"/>
            <w:tcBorders>
              <w:top w:val="nil"/>
              <w:left w:val="nil"/>
              <w:bottom w:val="single" w:sz="4" w:space="0" w:color="auto"/>
              <w:right w:val="nil"/>
            </w:tcBorders>
            <w:shd w:val="clear" w:color="auto" w:fill="auto"/>
            <w:vAlign w:val="center"/>
          </w:tcPr>
          <w:p w14:paraId="276C5F86" w14:textId="3FB61AB4" w:rsidR="00D1489A" w:rsidRPr="003824E0" w:rsidRDefault="00D1489A" w:rsidP="00D1489A">
            <w:pPr>
              <w:jc w:val="right"/>
              <w:rPr>
                <w:rFonts w:cs="Arial"/>
                <w:sz w:val="15"/>
                <w:szCs w:val="15"/>
                <w:lang w:val="en-US"/>
              </w:rPr>
            </w:pPr>
            <w:r w:rsidRPr="003824E0">
              <w:rPr>
                <w:rFonts w:cs="Arial"/>
                <w:sz w:val="15"/>
                <w:szCs w:val="15"/>
                <w:lang w:val="en-US"/>
              </w:rPr>
              <w:t>530890</w:t>
            </w:r>
          </w:p>
        </w:tc>
        <w:tc>
          <w:tcPr>
            <w:tcW w:w="408" w:type="pct"/>
            <w:tcBorders>
              <w:top w:val="nil"/>
              <w:left w:val="nil"/>
              <w:bottom w:val="single" w:sz="4" w:space="0" w:color="auto"/>
              <w:right w:val="nil"/>
            </w:tcBorders>
            <w:shd w:val="clear" w:color="auto" w:fill="auto"/>
            <w:vAlign w:val="center"/>
            <w:hideMark/>
          </w:tcPr>
          <w:p w14:paraId="03995340" w14:textId="77777777" w:rsidR="00D1489A" w:rsidRPr="0090798B" w:rsidRDefault="00D1489A" w:rsidP="00D1489A">
            <w:pPr>
              <w:jc w:val="right"/>
              <w:rPr>
                <w:rFonts w:cs="Arial"/>
                <w:sz w:val="15"/>
                <w:szCs w:val="15"/>
                <w:lang w:val="en-US"/>
              </w:rPr>
            </w:pPr>
            <w:r w:rsidRPr="0090798B">
              <w:rPr>
                <w:rFonts w:cs="Arial"/>
                <w:sz w:val="15"/>
                <w:szCs w:val="15"/>
                <w:lang w:val="en-US"/>
              </w:rPr>
              <w:t xml:space="preserve">- </w:t>
            </w:r>
          </w:p>
        </w:tc>
      </w:tr>
      <w:tr w:rsidR="00D1489A" w:rsidRPr="00F939B2" w14:paraId="160A0A8E" w14:textId="77777777" w:rsidTr="00D1489A">
        <w:trPr>
          <w:trHeight w:val="200"/>
        </w:trPr>
        <w:tc>
          <w:tcPr>
            <w:tcW w:w="2039" w:type="pct"/>
            <w:tcBorders>
              <w:top w:val="nil"/>
              <w:left w:val="nil"/>
              <w:bottom w:val="single" w:sz="8" w:space="0" w:color="auto"/>
              <w:right w:val="nil"/>
            </w:tcBorders>
            <w:shd w:val="clear" w:color="auto" w:fill="auto"/>
            <w:vAlign w:val="center"/>
            <w:hideMark/>
          </w:tcPr>
          <w:p w14:paraId="3639C379" w14:textId="77777777" w:rsidR="00D1489A" w:rsidRPr="00F939B2" w:rsidRDefault="00D1489A" w:rsidP="00D1489A">
            <w:pPr>
              <w:jc w:val="left"/>
              <w:rPr>
                <w:rFonts w:cs="Arial"/>
                <w:b/>
                <w:bCs/>
                <w:sz w:val="15"/>
                <w:szCs w:val="15"/>
                <w:lang w:val="en-US"/>
              </w:rPr>
            </w:pPr>
            <w:r w:rsidRPr="00F939B2">
              <w:rPr>
                <w:rFonts w:cs="Arial"/>
                <w:b/>
                <w:bCs/>
                <w:sz w:val="15"/>
                <w:szCs w:val="15"/>
                <w:lang w:val="en-US"/>
              </w:rPr>
              <w:t>Spolu</w:t>
            </w:r>
          </w:p>
        </w:tc>
        <w:tc>
          <w:tcPr>
            <w:tcW w:w="560" w:type="pct"/>
            <w:tcBorders>
              <w:top w:val="nil"/>
              <w:left w:val="nil"/>
              <w:bottom w:val="single" w:sz="8" w:space="0" w:color="auto"/>
              <w:right w:val="nil"/>
            </w:tcBorders>
            <w:shd w:val="clear" w:color="auto" w:fill="auto"/>
            <w:vAlign w:val="center"/>
          </w:tcPr>
          <w:p w14:paraId="610CC947" w14:textId="5D909F74" w:rsidR="00D1489A" w:rsidRPr="00B66E6E" w:rsidRDefault="00D1489A" w:rsidP="003824E0">
            <w:pPr>
              <w:jc w:val="right"/>
              <w:rPr>
                <w:rFonts w:cs="Arial"/>
                <w:b/>
                <w:bCs/>
                <w:sz w:val="15"/>
                <w:szCs w:val="15"/>
                <w:lang w:val="en-US"/>
              </w:rPr>
            </w:pPr>
            <w:r w:rsidRPr="00B66E6E">
              <w:rPr>
                <w:rFonts w:cs="Arial"/>
                <w:b/>
                <w:bCs/>
                <w:sz w:val="15"/>
                <w:szCs w:val="15"/>
                <w:lang w:val="en-US"/>
              </w:rPr>
              <w:t>2</w:t>
            </w:r>
            <w:r w:rsidR="003824E0">
              <w:rPr>
                <w:rFonts w:cs="Arial"/>
                <w:b/>
                <w:bCs/>
                <w:sz w:val="15"/>
                <w:szCs w:val="15"/>
                <w:lang w:val="en-US"/>
              </w:rPr>
              <w:t>577795</w:t>
            </w:r>
          </w:p>
        </w:tc>
        <w:tc>
          <w:tcPr>
            <w:tcW w:w="527" w:type="pct"/>
            <w:tcBorders>
              <w:top w:val="nil"/>
              <w:left w:val="nil"/>
              <w:bottom w:val="single" w:sz="8" w:space="0" w:color="auto"/>
              <w:right w:val="nil"/>
            </w:tcBorders>
            <w:shd w:val="clear" w:color="auto" w:fill="auto"/>
            <w:vAlign w:val="center"/>
          </w:tcPr>
          <w:p w14:paraId="42929E35" w14:textId="239FB2D7" w:rsidR="00D1489A" w:rsidRPr="00B66E6E" w:rsidRDefault="00D1489A" w:rsidP="003824E0">
            <w:pPr>
              <w:jc w:val="right"/>
              <w:rPr>
                <w:rFonts w:cs="Arial"/>
                <w:b/>
                <w:bCs/>
                <w:sz w:val="15"/>
                <w:szCs w:val="15"/>
                <w:lang w:val="en-US"/>
              </w:rPr>
            </w:pPr>
            <w:r w:rsidRPr="00B66E6E">
              <w:rPr>
                <w:rFonts w:cs="Arial"/>
                <w:b/>
                <w:bCs/>
                <w:sz w:val="15"/>
                <w:szCs w:val="15"/>
                <w:lang w:val="en-US"/>
              </w:rPr>
              <w:t>6</w:t>
            </w:r>
            <w:r w:rsidR="003824E0">
              <w:rPr>
                <w:rFonts w:cs="Arial"/>
                <w:b/>
                <w:bCs/>
                <w:sz w:val="15"/>
                <w:szCs w:val="15"/>
                <w:lang w:val="en-US"/>
              </w:rPr>
              <w:t>860390</w:t>
            </w:r>
          </w:p>
        </w:tc>
        <w:tc>
          <w:tcPr>
            <w:tcW w:w="412" w:type="pct"/>
            <w:tcBorders>
              <w:top w:val="nil"/>
              <w:left w:val="nil"/>
              <w:bottom w:val="single" w:sz="8" w:space="0" w:color="auto"/>
              <w:right w:val="nil"/>
            </w:tcBorders>
            <w:shd w:val="clear" w:color="auto" w:fill="auto"/>
            <w:vAlign w:val="center"/>
            <w:hideMark/>
          </w:tcPr>
          <w:p w14:paraId="0DCC22EF" w14:textId="77777777" w:rsidR="00D1489A" w:rsidRPr="00331F5B" w:rsidRDefault="00D1489A" w:rsidP="00D1489A">
            <w:pPr>
              <w:jc w:val="right"/>
              <w:rPr>
                <w:rFonts w:cs="Arial"/>
                <w:b/>
                <w:bCs/>
                <w:sz w:val="15"/>
                <w:szCs w:val="15"/>
                <w:lang w:val="en-US"/>
              </w:rPr>
            </w:pPr>
            <w:r w:rsidRPr="00331F5B">
              <w:rPr>
                <w:rFonts w:cs="Arial"/>
                <w:b/>
                <w:bCs/>
                <w:sz w:val="15"/>
                <w:szCs w:val="15"/>
                <w:lang w:val="en-US"/>
              </w:rPr>
              <w:t xml:space="preserve">- </w:t>
            </w:r>
          </w:p>
        </w:tc>
        <w:tc>
          <w:tcPr>
            <w:tcW w:w="527" w:type="pct"/>
            <w:tcBorders>
              <w:top w:val="nil"/>
              <w:left w:val="nil"/>
              <w:bottom w:val="single" w:sz="8" w:space="0" w:color="auto"/>
              <w:right w:val="nil"/>
            </w:tcBorders>
            <w:shd w:val="clear" w:color="auto" w:fill="auto"/>
            <w:vAlign w:val="center"/>
          </w:tcPr>
          <w:p w14:paraId="6B64EFD5" w14:textId="3D344F51" w:rsidR="00D1489A" w:rsidRPr="00331F5B" w:rsidRDefault="00D1489A" w:rsidP="00D1489A">
            <w:pPr>
              <w:jc w:val="right"/>
              <w:rPr>
                <w:rFonts w:cs="Arial"/>
                <w:b/>
                <w:bCs/>
                <w:sz w:val="15"/>
                <w:szCs w:val="15"/>
                <w:lang w:val="en-US"/>
              </w:rPr>
            </w:pPr>
            <w:r w:rsidRPr="00B66E6E">
              <w:rPr>
                <w:rFonts w:cs="Arial"/>
                <w:b/>
                <w:bCs/>
                <w:sz w:val="15"/>
                <w:szCs w:val="15"/>
                <w:lang w:val="en-US"/>
              </w:rPr>
              <w:t>2286402</w:t>
            </w:r>
          </w:p>
        </w:tc>
        <w:tc>
          <w:tcPr>
            <w:tcW w:w="527" w:type="pct"/>
            <w:tcBorders>
              <w:top w:val="nil"/>
              <w:left w:val="nil"/>
              <w:bottom w:val="single" w:sz="8" w:space="0" w:color="auto"/>
              <w:right w:val="nil"/>
            </w:tcBorders>
            <w:shd w:val="clear" w:color="auto" w:fill="auto"/>
            <w:vAlign w:val="center"/>
          </w:tcPr>
          <w:p w14:paraId="1A51A363" w14:textId="43D94C80" w:rsidR="00D1489A" w:rsidRPr="00331F5B" w:rsidRDefault="00D1489A" w:rsidP="00D1489A">
            <w:pPr>
              <w:jc w:val="right"/>
              <w:rPr>
                <w:rFonts w:cs="Arial"/>
                <w:b/>
                <w:bCs/>
                <w:sz w:val="15"/>
                <w:szCs w:val="15"/>
                <w:lang w:val="en-US"/>
              </w:rPr>
            </w:pPr>
            <w:r w:rsidRPr="00B66E6E">
              <w:rPr>
                <w:rFonts w:cs="Arial"/>
                <w:b/>
                <w:bCs/>
                <w:sz w:val="15"/>
                <w:szCs w:val="15"/>
                <w:lang w:val="en-US"/>
              </w:rPr>
              <w:t>7725865</w:t>
            </w:r>
          </w:p>
        </w:tc>
        <w:tc>
          <w:tcPr>
            <w:tcW w:w="408" w:type="pct"/>
            <w:tcBorders>
              <w:top w:val="nil"/>
              <w:left w:val="nil"/>
              <w:bottom w:val="single" w:sz="8" w:space="0" w:color="auto"/>
              <w:right w:val="nil"/>
            </w:tcBorders>
            <w:shd w:val="clear" w:color="auto" w:fill="auto"/>
            <w:vAlign w:val="center"/>
            <w:hideMark/>
          </w:tcPr>
          <w:p w14:paraId="48F5BABF" w14:textId="77777777" w:rsidR="00D1489A" w:rsidRPr="0090798B" w:rsidRDefault="00D1489A" w:rsidP="00D1489A">
            <w:pPr>
              <w:jc w:val="right"/>
              <w:rPr>
                <w:rFonts w:cs="Arial"/>
                <w:b/>
                <w:bCs/>
                <w:sz w:val="15"/>
                <w:szCs w:val="15"/>
                <w:lang w:val="en-US"/>
              </w:rPr>
            </w:pPr>
            <w:r w:rsidRPr="0090798B">
              <w:rPr>
                <w:rFonts w:cs="Arial"/>
                <w:b/>
                <w:bCs/>
                <w:sz w:val="15"/>
                <w:szCs w:val="15"/>
                <w:lang w:val="en-US"/>
              </w:rPr>
              <w:t xml:space="preserve">- </w:t>
            </w:r>
          </w:p>
        </w:tc>
      </w:tr>
    </w:tbl>
    <w:p w14:paraId="1A43A2E9" w14:textId="77777777" w:rsidR="00D9771A" w:rsidRPr="00F939B2" w:rsidRDefault="00D9771A" w:rsidP="00277161">
      <w:pPr>
        <w:rPr>
          <w:sz w:val="14"/>
        </w:rPr>
      </w:pPr>
    </w:p>
    <w:bookmarkEnd w:id="41"/>
    <w:p w14:paraId="2FCD7666" w14:textId="33589F41" w:rsidR="002F78A4" w:rsidRPr="00F939B2" w:rsidRDefault="002F78A4" w:rsidP="00277161">
      <w:r w:rsidRPr="00F939B2">
        <w:t xml:space="preserve">Finančný prenájom sa týka najmä prenájmu dopravných prostriedkov a zariadení. Priemerná doba trvania prenájmu je  </w:t>
      </w:r>
      <w:r w:rsidR="005E5F44">
        <w:t>5</w:t>
      </w:r>
      <w:r w:rsidR="008C3CAC">
        <w:t>-7</w:t>
      </w:r>
      <w:r w:rsidR="001652B4" w:rsidRPr="00F939B2">
        <w:t xml:space="preserve"> </w:t>
      </w:r>
      <w:r w:rsidRPr="00F939B2">
        <w:t>rokov. Úrokové sadzby sú stanovené pevnou sadzbou ku dňu uzatvorenia zmluvy.</w:t>
      </w:r>
    </w:p>
    <w:p w14:paraId="7843F1E8" w14:textId="77777777" w:rsidR="002F78A4" w:rsidRPr="00F939B2" w:rsidRDefault="002F78A4" w:rsidP="00277161">
      <w:pPr>
        <w:rPr>
          <w:sz w:val="14"/>
        </w:rPr>
      </w:pPr>
    </w:p>
    <w:p w14:paraId="61A43CBA" w14:textId="77777777" w:rsidR="002F78A4" w:rsidRPr="00F939B2" w:rsidRDefault="002F78A4" w:rsidP="00277161">
      <w:r w:rsidRPr="00F939B2">
        <w:t>Všetky záväzky z finančného prenájmu sú denominované v </w:t>
      </w:r>
      <w:r w:rsidR="00D636A0" w:rsidRPr="00F939B2">
        <w:t>eur</w:t>
      </w:r>
      <w:r w:rsidR="00950360" w:rsidRPr="00F939B2">
        <w:t>ách</w:t>
      </w:r>
      <w:r w:rsidRPr="00F939B2">
        <w:t xml:space="preserve">. </w:t>
      </w:r>
    </w:p>
    <w:p w14:paraId="74BA97B0" w14:textId="77777777" w:rsidR="002F78A4" w:rsidRPr="00F939B2" w:rsidRDefault="002F78A4" w:rsidP="00277161">
      <w:pPr>
        <w:rPr>
          <w:sz w:val="14"/>
        </w:rPr>
      </w:pPr>
    </w:p>
    <w:p w14:paraId="355A3F43" w14:textId="77777777" w:rsidR="002F78A4" w:rsidRPr="00F939B2" w:rsidRDefault="002F78A4" w:rsidP="00277161">
      <w:r w:rsidRPr="00F939B2">
        <w:t xml:space="preserve">Záväzky spoločnosti vyplývajúce z finančného prenájmu </w:t>
      </w:r>
      <w:r w:rsidR="00C75CC2" w:rsidRPr="00F939B2">
        <w:t xml:space="preserve">sú </w:t>
      </w:r>
      <w:r w:rsidRPr="00F939B2">
        <w:t>zabezpeč</w:t>
      </w:r>
      <w:r w:rsidR="00C75CC2" w:rsidRPr="00F939B2">
        <w:t xml:space="preserve">ené </w:t>
      </w:r>
      <w:r w:rsidRPr="00F939B2">
        <w:t>prenajatý</w:t>
      </w:r>
      <w:r w:rsidR="00C75CC2" w:rsidRPr="00F939B2">
        <w:t>m</w:t>
      </w:r>
      <w:r w:rsidRPr="00F939B2">
        <w:t xml:space="preserve"> majetk</w:t>
      </w:r>
      <w:r w:rsidR="00C75CC2" w:rsidRPr="00F939B2">
        <w:t>om</w:t>
      </w:r>
      <w:r w:rsidRPr="00F939B2">
        <w:t>.</w:t>
      </w:r>
    </w:p>
    <w:p w14:paraId="6239BEC9" w14:textId="77777777" w:rsidR="000262EA" w:rsidRPr="00600300" w:rsidRDefault="000262EA" w:rsidP="00277161">
      <w:pPr>
        <w:rPr>
          <w:highlight w:val="yellow"/>
        </w:rPr>
      </w:pPr>
    </w:p>
    <w:p w14:paraId="5C590FDE" w14:textId="77777777" w:rsidR="000262EA" w:rsidRPr="00F939B2" w:rsidRDefault="000262EA" w:rsidP="000262EA">
      <w:pPr>
        <w:pStyle w:val="Zkladntext"/>
        <w:rPr>
          <w:sz w:val="17"/>
          <w:szCs w:val="17"/>
        </w:rPr>
      </w:pPr>
      <w:r w:rsidRPr="00F939B2">
        <w:rPr>
          <w:sz w:val="17"/>
          <w:szCs w:val="17"/>
        </w:rPr>
        <w:t>Majetok prenajatý na základe zmluvy uzatvorenej 1. januára 2004 a neskôr vykazuje ako svoj majetok jeho nájomca, nie vlastník.</w:t>
      </w:r>
    </w:p>
    <w:p w14:paraId="5FC2923C" w14:textId="77777777" w:rsidR="000262EA" w:rsidRPr="00F939B2" w:rsidRDefault="000262EA" w:rsidP="000262EA">
      <w:pPr>
        <w:pStyle w:val="Zkladntext"/>
        <w:rPr>
          <w:sz w:val="17"/>
          <w:szCs w:val="17"/>
        </w:rPr>
      </w:pPr>
      <w:r w:rsidRPr="00F939B2">
        <w:rPr>
          <w:sz w:val="17"/>
          <w:szCs w:val="17"/>
        </w:rPr>
        <w:t>Spoločnosť má v nájme:</w:t>
      </w:r>
    </w:p>
    <w:p w14:paraId="4191B782" w14:textId="77777777" w:rsidR="008C3CAC" w:rsidRDefault="008C3CAC" w:rsidP="00862938">
      <w:pPr>
        <w:rPr>
          <w:szCs w:val="17"/>
        </w:rPr>
      </w:pPr>
    </w:p>
    <w:p w14:paraId="770533EC" w14:textId="77777777" w:rsidR="00862938" w:rsidRPr="00600300" w:rsidRDefault="00862938" w:rsidP="00862938">
      <w:pPr>
        <w:rPr>
          <w:szCs w:val="17"/>
        </w:rPr>
      </w:pPr>
      <w:r>
        <w:rPr>
          <w:szCs w:val="17"/>
        </w:rPr>
        <w:t>V roku 2021 bolo uzatvorených 15 nových lízingových zmlúv, z toho 1</w:t>
      </w:r>
      <w:r w:rsidR="00096E6E">
        <w:rPr>
          <w:szCs w:val="17"/>
        </w:rPr>
        <w:t>2</w:t>
      </w:r>
      <w:r>
        <w:rPr>
          <w:szCs w:val="17"/>
        </w:rPr>
        <w:t xml:space="preserve"> zmlúv sa týka nákladných vozidiel a </w:t>
      </w:r>
      <w:r w:rsidR="00096E6E">
        <w:rPr>
          <w:szCs w:val="17"/>
        </w:rPr>
        <w:t>3</w:t>
      </w:r>
      <w:r>
        <w:rPr>
          <w:szCs w:val="17"/>
        </w:rPr>
        <w:t xml:space="preserve"> zmlúv osobných vozidiel.</w:t>
      </w:r>
    </w:p>
    <w:p w14:paraId="1DA5DD12" w14:textId="77777777" w:rsidR="00652F35" w:rsidRPr="00600300" w:rsidRDefault="00652F35" w:rsidP="00652F35">
      <w:pPr>
        <w:rPr>
          <w:szCs w:val="17"/>
        </w:rPr>
      </w:pPr>
      <w:r>
        <w:rPr>
          <w:szCs w:val="17"/>
        </w:rPr>
        <w:t>V roku 2022 bolo uzatvorených 41 nových lízingových zmlúv, z toho 25 zmlúv sa týka nákladných vozidiel a 16 zmlúv osobných vozidiel.</w:t>
      </w:r>
    </w:p>
    <w:p w14:paraId="7F1ECA96" w14:textId="77777777" w:rsidR="00D61085" w:rsidRPr="00600300" w:rsidRDefault="00D61085" w:rsidP="00D61085">
      <w:pPr>
        <w:rPr>
          <w:szCs w:val="17"/>
        </w:rPr>
      </w:pPr>
      <w:r>
        <w:rPr>
          <w:szCs w:val="17"/>
        </w:rPr>
        <w:t xml:space="preserve">V roku 2023 bolo uzatvorených </w:t>
      </w:r>
      <w:r w:rsidR="0090798B" w:rsidRPr="0090798B">
        <w:rPr>
          <w:szCs w:val="17"/>
        </w:rPr>
        <w:t>27</w:t>
      </w:r>
      <w:r w:rsidRPr="0090798B">
        <w:rPr>
          <w:szCs w:val="17"/>
        </w:rPr>
        <w:t xml:space="preserve"> nových lízingových zmlúv, z toho </w:t>
      </w:r>
      <w:r w:rsidR="0090798B" w:rsidRPr="0090798B">
        <w:rPr>
          <w:szCs w:val="17"/>
        </w:rPr>
        <w:t>18</w:t>
      </w:r>
      <w:r w:rsidRPr="0090798B">
        <w:rPr>
          <w:szCs w:val="17"/>
        </w:rPr>
        <w:t xml:space="preserve"> zmlúv sa týka nákladných</w:t>
      </w:r>
      <w:r>
        <w:rPr>
          <w:szCs w:val="17"/>
        </w:rPr>
        <w:t xml:space="preserve"> vozidiel a </w:t>
      </w:r>
      <w:r w:rsidR="0090798B">
        <w:rPr>
          <w:szCs w:val="17"/>
        </w:rPr>
        <w:t>9</w:t>
      </w:r>
      <w:r>
        <w:rPr>
          <w:szCs w:val="17"/>
        </w:rPr>
        <w:t xml:space="preserve"> zmlúv osobných vozidiel.</w:t>
      </w:r>
    </w:p>
    <w:p w14:paraId="5B4ECE88" w14:textId="77777777" w:rsidR="00416FCC" w:rsidRPr="00600300" w:rsidRDefault="00416FCC" w:rsidP="00416FCC">
      <w:pPr>
        <w:rPr>
          <w:szCs w:val="17"/>
        </w:rPr>
      </w:pPr>
      <w:r>
        <w:rPr>
          <w:szCs w:val="17"/>
        </w:rPr>
        <w:t>V roku 2024 bolo uzatvorených 40</w:t>
      </w:r>
      <w:r w:rsidRPr="0090798B">
        <w:rPr>
          <w:szCs w:val="17"/>
        </w:rPr>
        <w:t xml:space="preserve"> nových lízingových zmlúv, z toho </w:t>
      </w:r>
      <w:r w:rsidR="00364C59">
        <w:rPr>
          <w:szCs w:val="17"/>
        </w:rPr>
        <w:t>22</w:t>
      </w:r>
      <w:r w:rsidRPr="0090798B">
        <w:rPr>
          <w:szCs w:val="17"/>
        </w:rPr>
        <w:t xml:space="preserve"> zmlúv sa týka nákladných</w:t>
      </w:r>
      <w:r>
        <w:rPr>
          <w:szCs w:val="17"/>
        </w:rPr>
        <w:t xml:space="preserve"> vozidiel a </w:t>
      </w:r>
      <w:r w:rsidR="00364C59">
        <w:rPr>
          <w:szCs w:val="17"/>
        </w:rPr>
        <w:t>14</w:t>
      </w:r>
      <w:r>
        <w:rPr>
          <w:szCs w:val="17"/>
        </w:rPr>
        <w:t xml:space="preserve"> zmlúv osobných vozidiel.</w:t>
      </w:r>
    </w:p>
    <w:p w14:paraId="5C3D5ED8" w14:textId="7E230F51" w:rsidR="008C3CAC" w:rsidRPr="00600300" w:rsidRDefault="008C3CAC" w:rsidP="008C3CAC">
      <w:pPr>
        <w:rPr>
          <w:szCs w:val="17"/>
        </w:rPr>
      </w:pPr>
      <w:r>
        <w:rPr>
          <w:szCs w:val="17"/>
        </w:rPr>
        <w:t>V roku 2025 bolo uzatvorených 26</w:t>
      </w:r>
      <w:r w:rsidRPr="0090798B">
        <w:rPr>
          <w:szCs w:val="17"/>
        </w:rPr>
        <w:t xml:space="preserve"> nových lízingových zmlúv, z toho </w:t>
      </w:r>
      <w:r>
        <w:rPr>
          <w:szCs w:val="17"/>
        </w:rPr>
        <w:t>15</w:t>
      </w:r>
      <w:r w:rsidRPr="0090798B">
        <w:rPr>
          <w:szCs w:val="17"/>
        </w:rPr>
        <w:t xml:space="preserve"> zmlúv sa týka nákladných</w:t>
      </w:r>
      <w:r>
        <w:rPr>
          <w:szCs w:val="17"/>
        </w:rPr>
        <w:t xml:space="preserve"> vozidiel a 11 zmlúv osobných vozidiel.</w:t>
      </w:r>
    </w:p>
    <w:p w14:paraId="795622ED" w14:textId="77777777" w:rsidR="00F6059F" w:rsidRDefault="00F6059F">
      <w:pPr>
        <w:jc w:val="left"/>
        <w:rPr>
          <w:sz w:val="15"/>
          <w:szCs w:val="15"/>
          <w:highlight w:val="yellow"/>
        </w:rPr>
      </w:pPr>
      <w:r>
        <w:rPr>
          <w:sz w:val="15"/>
          <w:szCs w:val="15"/>
          <w:highlight w:val="yellow"/>
        </w:rPr>
        <w:br w:type="page"/>
      </w:r>
    </w:p>
    <w:p w14:paraId="7886D109" w14:textId="77777777" w:rsidR="00C55907" w:rsidRPr="00C5455E" w:rsidRDefault="00C55907" w:rsidP="00277161">
      <w:pPr>
        <w:rPr>
          <w:sz w:val="15"/>
          <w:szCs w:val="15"/>
          <w:highlight w:val="yellow"/>
        </w:rPr>
      </w:pPr>
    </w:p>
    <w:p w14:paraId="670E38AF" w14:textId="77777777" w:rsidR="002B2632" w:rsidRPr="007A2BCA" w:rsidRDefault="00F6059F" w:rsidP="00701430">
      <w:pPr>
        <w:pStyle w:val="Nadpis1"/>
        <w:rPr>
          <w:sz w:val="15"/>
          <w:szCs w:val="15"/>
        </w:rPr>
      </w:pPr>
      <w:r>
        <w:rPr>
          <w:sz w:val="15"/>
          <w:szCs w:val="15"/>
        </w:rPr>
        <w:t>V</w:t>
      </w:r>
      <w:r w:rsidR="00B52CAC" w:rsidRPr="007A2BCA">
        <w:rPr>
          <w:sz w:val="15"/>
          <w:szCs w:val="15"/>
        </w:rPr>
        <w:t>ýnosy</w:t>
      </w:r>
      <w:r w:rsidR="000A4D4B" w:rsidRPr="007A2BCA">
        <w:rPr>
          <w:sz w:val="15"/>
          <w:szCs w:val="15"/>
        </w:rPr>
        <w:t xml:space="preserve">  </w:t>
      </w:r>
    </w:p>
    <w:p w14:paraId="27A17980" w14:textId="77777777" w:rsidR="005A75FC" w:rsidRPr="007A2BCA" w:rsidRDefault="005A75FC" w:rsidP="005A75FC"/>
    <w:p w14:paraId="78BEFADD" w14:textId="77777777" w:rsidR="00B52CAC" w:rsidRPr="007A2BCA" w:rsidRDefault="00B52CAC" w:rsidP="00277161">
      <w:pPr>
        <w:rPr>
          <w:sz w:val="14"/>
        </w:rPr>
      </w:pPr>
    </w:p>
    <w:p w14:paraId="51AAE88B" w14:textId="77777777" w:rsidR="00B52CAC" w:rsidRPr="007A2BCA" w:rsidRDefault="00B52CAC" w:rsidP="00277161">
      <w:pPr>
        <w:pStyle w:val="Nadpis2"/>
      </w:pPr>
      <w:r w:rsidRPr="007A2BCA">
        <w:t>Výnosy z hospodárskej činnosti</w:t>
      </w:r>
      <w:r w:rsidR="00B60453" w:rsidRPr="007A2BCA">
        <w:t xml:space="preserve">   </w:t>
      </w:r>
    </w:p>
    <w:p w14:paraId="24A80ADE" w14:textId="77777777" w:rsidR="005A75FC" w:rsidRPr="007A2BCA" w:rsidRDefault="005A75FC" w:rsidP="005A75FC"/>
    <w:p w14:paraId="5DB5AF7A" w14:textId="77777777" w:rsidR="00B52CAC" w:rsidRPr="00C5455E" w:rsidRDefault="00B52CAC" w:rsidP="00277161">
      <w:pPr>
        <w:rPr>
          <w:b/>
          <w:snapToGrid w:val="0"/>
          <w:sz w:val="14"/>
          <w:highlight w:val="yellow"/>
          <w:lang w:eastAsia="sk-SK"/>
        </w:rPr>
      </w:pPr>
    </w:p>
    <w:p w14:paraId="1E19CA71" w14:textId="77777777" w:rsidR="00B52CAC" w:rsidRPr="007A2BCA" w:rsidRDefault="00B52CAC" w:rsidP="00277161">
      <w:pPr>
        <w:pStyle w:val="Nadpis3"/>
      </w:pPr>
      <w:r w:rsidRPr="007A2BCA">
        <w:t>Tržby z predaja tovaru, vlastných výrobkov a</w:t>
      </w:r>
      <w:r w:rsidR="007843B3" w:rsidRPr="007A2BCA">
        <w:t> </w:t>
      </w:r>
      <w:r w:rsidRPr="007A2BCA">
        <w:t>služieb</w:t>
      </w:r>
      <w:r w:rsidR="007843B3" w:rsidRPr="007A2BCA">
        <w:t>/ Čistý obrat</w:t>
      </w:r>
    </w:p>
    <w:p w14:paraId="5E7812D6" w14:textId="77777777" w:rsidR="00B52CAC" w:rsidRPr="007A2BCA" w:rsidRDefault="00B52CAC" w:rsidP="00277161">
      <w:pPr>
        <w:rPr>
          <w:sz w:val="14"/>
        </w:rPr>
      </w:pPr>
    </w:p>
    <w:p w14:paraId="3F778804" w14:textId="77777777" w:rsidR="003E168C" w:rsidRPr="007A2BCA" w:rsidRDefault="003E168C" w:rsidP="00277161">
      <w:pPr>
        <w:rPr>
          <w:snapToGrid w:val="0"/>
          <w:lang w:eastAsia="sk-SK"/>
        </w:rPr>
      </w:pPr>
      <w:r w:rsidRPr="007A2BCA">
        <w:rPr>
          <w:snapToGrid w:val="0"/>
          <w:lang w:eastAsia="sk-SK"/>
        </w:rPr>
        <w:t>Tržby za vlastné výkony a tovar podľa typov výrobkov a</w:t>
      </w:r>
      <w:r w:rsidR="00EB2CFC" w:rsidRPr="007A2BCA">
        <w:rPr>
          <w:snapToGrid w:val="0"/>
          <w:lang w:eastAsia="sk-SK"/>
        </w:rPr>
        <w:t> </w:t>
      </w:r>
      <w:r w:rsidRPr="007A2BCA">
        <w:rPr>
          <w:snapToGrid w:val="0"/>
          <w:lang w:eastAsia="sk-SK"/>
        </w:rPr>
        <w:t>služieb</w:t>
      </w:r>
      <w:r w:rsidR="00EB2CFC" w:rsidRPr="007A2BCA">
        <w:rPr>
          <w:snapToGrid w:val="0"/>
          <w:lang w:eastAsia="sk-SK"/>
        </w:rPr>
        <w:t xml:space="preserve"> a podľa hlavných oblastí odbytu</w:t>
      </w:r>
      <w:r w:rsidRPr="007A2BCA">
        <w:rPr>
          <w:snapToGrid w:val="0"/>
          <w:lang w:eastAsia="sk-SK"/>
        </w:rPr>
        <w:t>:</w:t>
      </w:r>
    </w:p>
    <w:p w14:paraId="67A9C6FC" w14:textId="77777777" w:rsidR="00277161" w:rsidRPr="00C5455E" w:rsidRDefault="00277161" w:rsidP="00277161">
      <w:pPr>
        <w:rPr>
          <w:sz w:val="14"/>
          <w:highlight w:val="yellow"/>
        </w:rPr>
      </w:pPr>
      <w:bookmarkStart w:id="43" w:name="T_revenues"/>
    </w:p>
    <w:tbl>
      <w:tblPr>
        <w:tblW w:w="5000" w:type="pct"/>
        <w:tblLook w:val="04A0" w:firstRow="1" w:lastRow="0" w:firstColumn="1" w:lastColumn="0" w:noHBand="0" w:noVBand="1"/>
      </w:tblPr>
      <w:tblGrid>
        <w:gridCol w:w="2004"/>
        <w:gridCol w:w="1070"/>
        <w:gridCol w:w="1070"/>
        <w:gridCol w:w="750"/>
        <w:gridCol w:w="750"/>
        <w:gridCol w:w="643"/>
        <w:gridCol w:w="644"/>
        <w:gridCol w:w="1070"/>
        <w:gridCol w:w="1070"/>
      </w:tblGrid>
      <w:tr w:rsidR="00277161" w:rsidRPr="00C5455E" w14:paraId="29750303" w14:textId="77777777" w:rsidTr="007A150E">
        <w:tc>
          <w:tcPr>
            <w:tcW w:w="1105" w:type="pct"/>
            <w:vMerge w:val="restart"/>
            <w:tcBorders>
              <w:top w:val="single" w:sz="8" w:space="0" w:color="auto"/>
              <w:left w:val="nil"/>
              <w:bottom w:val="nil"/>
              <w:right w:val="nil"/>
            </w:tcBorders>
            <w:shd w:val="clear" w:color="auto" w:fill="auto"/>
            <w:vAlign w:val="center"/>
            <w:hideMark/>
          </w:tcPr>
          <w:p w14:paraId="7743A0F6" w14:textId="77777777" w:rsidR="00277161" w:rsidRPr="007A2BCA" w:rsidRDefault="00277161" w:rsidP="009711B5">
            <w:pPr>
              <w:ind w:left="176" w:hanging="176"/>
              <w:jc w:val="left"/>
              <w:rPr>
                <w:rFonts w:cs="Arial"/>
                <w:b/>
                <w:bCs/>
                <w:i/>
                <w:iCs/>
                <w:sz w:val="15"/>
                <w:szCs w:val="15"/>
                <w:lang w:val="en-US"/>
              </w:rPr>
            </w:pPr>
            <w:r w:rsidRPr="007A2BCA">
              <w:rPr>
                <w:rFonts w:cs="Arial"/>
                <w:b/>
                <w:bCs/>
                <w:i/>
                <w:iCs/>
                <w:sz w:val="15"/>
                <w:szCs w:val="15"/>
                <w:lang w:val="en-US"/>
              </w:rPr>
              <w:t>Typ výrobkov, tovarov, služieb/Oblasť odbytu</w:t>
            </w:r>
          </w:p>
        </w:tc>
        <w:tc>
          <w:tcPr>
            <w:tcW w:w="1180" w:type="pct"/>
            <w:gridSpan w:val="2"/>
            <w:tcBorders>
              <w:top w:val="single" w:sz="8" w:space="0" w:color="auto"/>
              <w:left w:val="nil"/>
              <w:bottom w:val="nil"/>
              <w:right w:val="nil"/>
            </w:tcBorders>
            <w:shd w:val="clear" w:color="auto" w:fill="auto"/>
            <w:vAlign w:val="center"/>
            <w:hideMark/>
          </w:tcPr>
          <w:p w14:paraId="78830163" w14:textId="77777777"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Slovensko</w:t>
            </w:r>
          </w:p>
        </w:tc>
        <w:tc>
          <w:tcPr>
            <w:tcW w:w="827" w:type="pct"/>
            <w:gridSpan w:val="2"/>
            <w:tcBorders>
              <w:top w:val="single" w:sz="8" w:space="0" w:color="auto"/>
              <w:left w:val="nil"/>
              <w:bottom w:val="nil"/>
              <w:right w:val="nil"/>
            </w:tcBorders>
            <w:shd w:val="clear" w:color="auto" w:fill="auto"/>
            <w:vAlign w:val="center"/>
            <w:hideMark/>
          </w:tcPr>
          <w:p w14:paraId="54D93544" w14:textId="77777777"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Zahraničie (EU)</w:t>
            </w:r>
          </w:p>
        </w:tc>
        <w:tc>
          <w:tcPr>
            <w:tcW w:w="709" w:type="pct"/>
            <w:gridSpan w:val="2"/>
            <w:tcBorders>
              <w:top w:val="single" w:sz="8" w:space="0" w:color="auto"/>
              <w:left w:val="nil"/>
              <w:bottom w:val="nil"/>
              <w:right w:val="nil"/>
            </w:tcBorders>
            <w:shd w:val="clear" w:color="auto" w:fill="auto"/>
            <w:vAlign w:val="center"/>
            <w:hideMark/>
          </w:tcPr>
          <w:p w14:paraId="2BDD46C0" w14:textId="77777777"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Zahraničie (tretie krajiny)</w:t>
            </w:r>
          </w:p>
        </w:tc>
        <w:tc>
          <w:tcPr>
            <w:tcW w:w="1180" w:type="pct"/>
            <w:gridSpan w:val="2"/>
            <w:tcBorders>
              <w:top w:val="single" w:sz="8" w:space="0" w:color="auto"/>
              <w:left w:val="nil"/>
              <w:bottom w:val="nil"/>
              <w:right w:val="nil"/>
            </w:tcBorders>
            <w:shd w:val="clear" w:color="auto" w:fill="auto"/>
            <w:vAlign w:val="center"/>
            <w:hideMark/>
          </w:tcPr>
          <w:p w14:paraId="62EFED71" w14:textId="77777777"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Celkom</w:t>
            </w:r>
          </w:p>
        </w:tc>
      </w:tr>
      <w:tr w:rsidR="00277161" w:rsidRPr="00C5455E" w14:paraId="58780680" w14:textId="77777777" w:rsidTr="007A150E">
        <w:tc>
          <w:tcPr>
            <w:tcW w:w="1105" w:type="pct"/>
            <w:vMerge/>
            <w:tcBorders>
              <w:top w:val="single" w:sz="8" w:space="0" w:color="auto"/>
              <w:left w:val="nil"/>
              <w:bottom w:val="single" w:sz="4" w:space="0" w:color="auto"/>
              <w:right w:val="nil"/>
            </w:tcBorders>
            <w:vAlign w:val="center"/>
            <w:hideMark/>
          </w:tcPr>
          <w:p w14:paraId="09014057" w14:textId="77777777" w:rsidR="00277161" w:rsidRPr="007A2BCA" w:rsidRDefault="00277161" w:rsidP="009711B5">
            <w:pPr>
              <w:ind w:left="176" w:hanging="176"/>
              <w:jc w:val="left"/>
              <w:rPr>
                <w:rFonts w:cs="Arial"/>
                <w:b/>
                <w:bCs/>
                <w:i/>
                <w:iCs/>
                <w:sz w:val="15"/>
                <w:szCs w:val="15"/>
                <w:lang w:val="en-US"/>
              </w:rPr>
            </w:pPr>
          </w:p>
        </w:tc>
        <w:tc>
          <w:tcPr>
            <w:tcW w:w="590" w:type="pct"/>
            <w:tcBorders>
              <w:top w:val="single" w:sz="4" w:space="0" w:color="auto"/>
              <w:left w:val="nil"/>
              <w:bottom w:val="single" w:sz="4" w:space="0" w:color="auto"/>
              <w:right w:val="nil"/>
            </w:tcBorders>
            <w:shd w:val="clear" w:color="auto" w:fill="auto"/>
            <w:vAlign w:val="center"/>
            <w:hideMark/>
          </w:tcPr>
          <w:p w14:paraId="100E1091" w14:textId="77F5BC55" w:rsidR="00277161" w:rsidRPr="004D62D8" w:rsidRDefault="00277161" w:rsidP="004C11B7">
            <w:pPr>
              <w:jc w:val="center"/>
              <w:rPr>
                <w:rFonts w:cs="Arial"/>
                <w:b/>
                <w:bCs/>
                <w:i/>
                <w:iCs/>
                <w:sz w:val="15"/>
                <w:szCs w:val="15"/>
                <w:lang w:val="en-US"/>
              </w:rPr>
            </w:pPr>
            <w:r w:rsidRPr="004D62D8">
              <w:rPr>
                <w:rFonts w:cs="Arial"/>
                <w:b/>
                <w:bCs/>
                <w:i/>
                <w:iCs/>
                <w:sz w:val="15"/>
                <w:szCs w:val="15"/>
                <w:lang w:val="en-US"/>
              </w:rPr>
              <w:t>20</w:t>
            </w:r>
            <w:r w:rsidR="00344BE0">
              <w:rPr>
                <w:rFonts w:cs="Arial"/>
                <w:b/>
                <w:bCs/>
                <w:i/>
                <w:iCs/>
                <w:sz w:val="15"/>
                <w:szCs w:val="15"/>
                <w:lang w:val="en-US"/>
              </w:rPr>
              <w:t>2</w:t>
            </w:r>
            <w:r w:rsidR="008803F5">
              <w:rPr>
                <w:rFonts w:cs="Arial"/>
                <w:b/>
                <w:bCs/>
                <w:i/>
                <w:iCs/>
                <w:sz w:val="15"/>
                <w:szCs w:val="15"/>
                <w:lang w:val="en-US"/>
              </w:rPr>
              <w:t>5</w:t>
            </w:r>
          </w:p>
        </w:tc>
        <w:tc>
          <w:tcPr>
            <w:tcW w:w="590" w:type="pct"/>
            <w:tcBorders>
              <w:top w:val="single" w:sz="4" w:space="0" w:color="auto"/>
              <w:left w:val="nil"/>
              <w:bottom w:val="single" w:sz="4" w:space="0" w:color="auto"/>
              <w:right w:val="nil"/>
            </w:tcBorders>
            <w:shd w:val="clear" w:color="auto" w:fill="auto"/>
            <w:vAlign w:val="center"/>
            <w:hideMark/>
          </w:tcPr>
          <w:p w14:paraId="069E3EAE" w14:textId="415D3A79" w:rsidR="00277161" w:rsidRPr="007A2BCA" w:rsidRDefault="00460083" w:rsidP="008803F5">
            <w:pPr>
              <w:jc w:val="center"/>
              <w:rPr>
                <w:rFonts w:cs="Arial"/>
                <w:b/>
                <w:bCs/>
                <w:i/>
                <w:iCs/>
                <w:sz w:val="15"/>
                <w:szCs w:val="15"/>
                <w:lang w:val="en-US"/>
              </w:rPr>
            </w:pPr>
            <w:r>
              <w:rPr>
                <w:rFonts w:cs="Arial"/>
                <w:b/>
                <w:bCs/>
                <w:i/>
                <w:iCs/>
                <w:sz w:val="15"/>
                <w:szCs w:val="15"/>
                <w:lang w:val="en-US"/>
              </w:rPr>
              <w:t>202</w:t>
            </w:r>
            <w:r w:rsidR="008803F5">
              <w:rPr>
                <w:rFonts w:cs="Arial"/>
                <w:b/>
                <w:bCs/>
                <w:i/>
                <w:iCs/>
                <w:sz w:val="15"/>
                <w:szCs w:val="15"/>
                <w:lang w:val="en-US"/>
              </w:rPr>
              <w:t>4</w:t>
            </w:r>
          </w:p>
        </w:tc>
        <w:tc>
          <w:tcPr>
            <w:tcW w:w="413" w:type="pct"/>
            <w:tcBorders>
              <w:top w:val="single" w:sz="4" w:space="0" w:color="auto"/>
              <w:left w:val="nil"/>
              <w:bottom w:val="single" w:sz="4" w:space="0" w:color="auto"/>
              <w:right w:val="nil"/>
            </w:tcBorders>
            <w:shd w:val="clear" w:color="auto" w:fill="auto"/>
            <w:vAlign w:val="center"/>
            <w:hideMark/>
          </w:tcPr>
          <w:p w14:paraId="7FD74EEE" w14:textId="6E2FF972" w:rsidR="00277161" w:rsidRPr="004D62D8" w:rsidRDefault="00277161" w:rsidP="008803F5">
            <w:pPr>
              <w:jc w:val="center"/>
              <w:rPr>
                <w:rFonts w:cs="Arial"/>
                <w:b/>
                <w:bCs/>
                <w:i/>
                <w:iCs/>
                <w:sz w:val="15"/>
                <w:szCs w:val="15"/>
                <w:lang w:val="en-US"/>
              </w:rPr>
            </w:pPr>
            <w:r w:rsidRPr="004D62D8">
              <w:rPr>
                <w:rFonts w:cs="Arial"/>
                <w:b/>
                <w:bCs/>
                <w:i/>
                <w:iCs/>
                <w:sz w:val="15"/>
                <w:szCs w:val="15"/>
                <w:lang w:val="en-US"/>
              </w:rPr>
              <w:t>20</w:t>
            </w:r>
            <w:r w:rsidR="00344BE0">
              <w:rPr>
                <w:rFonts w:cs="Arial"/>
                <w:b/>
                <w:bCs/>
                <w:i/>
                <w:iCs/>
                <w:sz w:val="15"/>
                <w:szCs w:val="15"/>
                <w:lang w:val="en-US"/>
              </w:rPr>
              <w:t>2</w:t>
            </w:r>
            <w:r w:rsidR="008803F5">
              <w:rPr>
                <w:rFonts w:cs="Arial"/>
                <w:b/>
                <w:bCs/>
                <w:i/>
                <w:iCs/>
                <w:sz w:val="15"/>
                <w:szCs w:val="15"/>
                <w:lang w:val="en-US"/>
              </w:rPr>
              <w:t>5</w:t>
            </w:r>
          </w:p>
        </w:tc>
        <w:tc>
          <w:tcPr>
            <w:tcW w:w="413" w:type="pct"/>
            <w:tcBorders>
              <w:top w:val="single" w:sz="4" w:space="0" w:color="auto"/>
              <w:left w:val="nil"/>
              <w:bottom w:val="single" w:sz="4" w:space="0" w:color="auto"/>
              <w:right w:val="nil"/>
            </w:tcBorders>
            <w:shd w:val="clear" w:color="auto" w:fill="auto"/>
            <w:vAlign w:val="center"/>
            <w:hideMark/>
          </w:tcPr>
          <w:p w14:paraId="01FC09BC" w14:textId="6DD90D27" w:rsidR="00277161" w:rsidRPr="007A2BCA" w:rsidRDefault="00277161" w:rsidP="008803F5">
            <w:pPr>
              <w:jc w:val="center"/>
              <w:rPr>
                <w:rFonts w:cs="Arial"/>
                <w:b/>
                <w:bCs/>
                <w:i/>
                <w:iCs/>
                <w:sz w:val="15"/>
                <w:szCs w:val="15"/>
                <w:lang w:val="en-US"/>
              </w:rPr>
            </w:pPr>
            <w:r w:rsidRPr="007A2BCA">
              <w:rPr>
                <w:rFonts w:cs="Arial"/>
                <w:b/>
                <w:bCs/>
                <w:i/>
                <w:iCs/>
                <w:sz w:val="15"/>
                <w:szCs w:val="15"/>
                <w:lang w:val="en-US"/>
              </w:rPr>
              <w:t>20</w:t>
            </w:r>
            <w:r w:rsidR="00460083">
              <w:rPr>
                <w:rFonts w:cs="Arial"/>
                <w:b/>
                <w:bCs/>
                <w:i/>
                <w:iCs/>
                <w:sz w:val="15"/>
                <w:szCs w:val="15"/>
                <w:lang w:val="en-US"/>
              </w:rPr>
              <w:t>2</w:t>
            </w:r>
            <w:r w:rsidR="008803F5">
              <w:rPr>
                <w:rFonts w:cs="Arial"/>
                <w:b/>
                <w:bCs/>
                <w:i/>
                <w:iCs/>
                <w:sz w:val="15"/>
                <w:szCs w:val="15"/>
                <w:lang w:val="en-US"/>
              </w:rPr>
              <w:t>4</w:t>
            </w:r>
          </w:p>
        </w:tc>
        <w:tc>
          <w:tcPr>
            <w:tcW w:w="354" w:type="pct"/>
            <w:tcBorders>
              <w:top w:val="single" w:sz="4" w:space="0" w:color="auto"/>
              <w:left w:val="nil"/>
              <w:bottom w:val="single" w:sz="4" w:space="0" w:color="auto"/>
              <w:right w:val="nil"/>
            </w:tcBorders>
            <w:shd w:val="clear" w:color="auto" w:fill="auto"/>
            <w:vAlign w:val="center"/>
            <w:hideMark/>
          </w:tcPr>
          <w:p w14:paraId="3D0E1BC8" w14:textId="1FC41730" w:rsidR="00277161" w:rsidRPr="007A2BCA" w:rsidRDefault="00277161" w:rsidP="008803F5">
            <w:pPr>
              <w:jc w:val="center"/>
              <w:rPr>
                <w:rFonts w:cs="Arial"/>
                <w:b/>
                <w:bCs/>
                <w:i/>
                <w:iCs/>
                <w:sz w:val="15"/>
                <w:szCs w:val="15"/>
                <w:lang w:val="en-US"/>
              </w:rPr>
            </w:pPr>
            <w:r w:rsidRPr="007A2BCA">
              <w:rPr>
                <w:rFonts w:cs="Arial"/>
                <w:b/>
                <w:bCs/>
                <w:i/>
                <w:iCs/>
                <w:sz w:val="15"/>
                <w:szCs w:val="15"/>
                <w:lang w:val="en-US"/>
              </w:rPr>
              <w:t>20</w:t>
            </w:r>
            <w:r w:rsidR="00344BE0">
              <w:rPr>
                <w:rFonts w:cs="Arial"/>
                <w:b/>
                <w:bCs/>
                <w:i/>
                <w:iCs/>
                <w:sz w:val="15"/>
                <w:szCs w:val="15"/>
                <w:lang w:val="en-US"/>
              </w:rPr>
              <w:t>2</w:t>
            </w:r>
            <w:r w:rsidR="008803F5">
              <w:rPr>
                <w:rFonts w:cs="Arial"/>
                <w:b/>
                <w:bCs/>
                <w:i/>
                <w:iCs/>
                <w:sz w:val="15"/>
                <w:szCs w:val="15"/>
                <w:lang w:val="en-US"/>
              </w:rPr>
              <w:t>5</w:t>
            </w:r>
          </w:p>
        </w:tc>
        <w:tc>
          <w:tcPr>
            <w:tcW w:w="355" w:type="pct"/>
            <w:tcBorders>
              <w:top w:val="single" w:sz="4" w:space="0" w:color="auto"/>
              <w:left w:val="nil"/>
              <w:bottom w:val="single" w:sz="4" w:space="0" w:color="auto"/>
              <w:right w:val="nil"/>
            </w:tcBorders>
            <w:shd w:val="clear" w:color="auto" w:fill="auto"/>
            <w:vAlign w:val="center"/>
            <w:hideMark/>
          </w:tcPr>
          <w:p w14:paraId="614CA11F" w14:textId="40BA4DA0" w:rsidR="00277161" w:rsidRPr="007A2BCA" w:rsidRDefault="00277161" w:rsidP="00B06F66">
            <w:pPr>
              <w:jc w:val="center"/>
              <w:rPr>
                <w:rFonts w:cs="Arial"/>
                <w:b/>
                <w:bCs/>
                <w:i/>
                <w:iCs/>
                <w:sz w:val="15"/>
                <w:szCs w:val="15"/>
                <w:lang w:val="en-US"/>
              </w:rPr>
            </w:pPr>
            <w:r w:rsidRPr="007A2BCA">
              <w:rPr>
                <w:rFonts w:cs="Arial"/>
                <w:b/>
                <w:bCs/>
                <w:i/>
                <w:iCs/>
                <w:sz w:val="15"/>
                <w:szCs w:val="15"/>
                <w:lang w:val="en-US"/>
              </w:rPr>
              <w:t>2</w:t>
            </w:r>
            <w:r w:rsidR="005F567D">
              <w:rPr>
                <w:rFonts w:cs="Arial"/>
                <w:b/>
                <w:bCs/>
                <w:i/>
                <w:iCs/>
                <w:sz w:val="15"/>
                <w:szCs w:val="15"/>
                <w:lang w:val="en-US"/>
              </w:rPr>
              <w:t>02</w:t>
            </w:r>
            <w:r w:rsidR="008803F5">
              <w:rPr>
                <w:rFonts w:cs="Arial"/>
                <w:b/>
                <w:bCs/>
                <w:i/>
                <w:iCs/>
                <w:sz w:val="15"/>
                <w:szCs w:val="15"/>
                <w:lang w:val="en-US"/>
              </w:rPr>
              <w:t>4</w:t>
            </w:r>
          </w:p>
        </w:tc>
        <w:tc>
          <w:tcPr>
            <w:tcW w:w="590" w:type="pct"/>
            <w:tcBorders>
              <w:top w:val="single" w:sz="4" w:space="0" w:color="auto"/>
              <w:left w:val="nil"/>
              <w:bottom w:val="single" w:sz="4" w:space="0" w:color="auto"/>
              <w:right w:val="nil"/>
            </w:tcBorders>
            <w:shd w:val="clear" w:color="auto" w:fill="auto"/>
            <w:vAlign w:val="center"/>
            <w:hideMark/>
          </w:tcPr>
          <w:p w14:paraId="53CE0E75" w14:textId="53798BA3" w:rsidR="00277161" w:rsidRPr="004D62D8" w:rsidRDefault="00277161" w:rsidP="008803F5">
            <w:pPr>
              <w:jc w:val="center"/>
              <w:rPr>
                <w:rFonts w:cs="Arial"/>
                <w:b/>
                <w:bCs/>
                <w:i/>
                <w:iCs/>
                <w:sz w:val="15"/>
                <w:szCs w:val="15"/>
                <w:lang w:val="en-US"/>
              </w:rPr>
            </w:pPr>
            <w:r w:rsidRPr="004D62D8">
              <w:rPr>
                <w:rFonts w:cs="Arial"/>
                <w:b/>
                <w:bCs/>
                <w:i/>
                <w:iCs/>
                <w:sz w:val="15"/>
                <w:szCs w:val="15"/>
                <w:lang w:val="en-US"/>
              </w:rPr>
              <w:t>20</w:t>
            </w:r>
            <w:r w:rsidR="00344BE0">
              <w:rPr>
                <w:rFonts w:cs="Arial"/>
                <w:b/>
                <w:bCs/>
                <w:i/>
                <w:iCs/>
                <w:sz w:val="15"/>
                <w:szCs w:val="15"/>
                <w:lang w:val="en-US"/>
              </w:rPr>
              <w:t>2</w:t>
            </w:r>
            <w:r w:rsidR="008803F5">
              <w:rPr>
                <w:rFonts w:cs="Arial"/>
                <w:b/>
                <w:bCs/>
                <w:i/>
                <w:iCs/>
                <w:sz w:val="15"/>
                <w:szCs w:val="15"/>
                <w:lang w:val="en-US"/>
              </w:rPr>
              <w:t>5</w:t>
            </w:r>
          </w:p>
        </w:tc>
        <w:tc>
          <w:tcPr>
            <w:tcW w:w="590" w:type="pct"/>
            <w:tcBorders>
              <w:top w:val="single" w:sz="4" w:space="0" w:color="auto"/>
              <w:left w:val="nil"/>
              <w:bottom w:val="single" w:sz="4" w:space="0" w:color="auto"/>
              <w:right w:val="nil"/>
            </w:tcBorders>
            <w:shd w:val="clear" w:color="auto" w:fill="auto"/>
            <w:vAlign w:val="center"/>
            <w:hideMark/>
          </w:tcPr>
          <w:p w14:paraId="230D836F" w14:textId="1197C86C" w:rsidR="00277161" w:rsidRPr="007A2BCA" w:rsidRDefault="00277161" w:rsidP="008803F5">
            <w:pPr>
              <w:jc w:val="center"/>
              <w:rPr>
                <w:rFonts w:cs="Arial"/>
                <w:b/>
                <w:bCs/>
                <w:i/>
                <w:iCs/>
                <w:sz w:val="15"/>
                <w:szCs w:val="15"/>
                <w:lang w:val="en-US"/>
              </w:rPr>
            </w:pPr>
            <w:r w:rsidRPr="007A2BCA">
              <w:rPr>
                <w:rFonts w:cs="Arial"/>
                <w:b/>
                <w:bCs/>
                <w:i/>
                <w:iCs/>
                <w:sz w:val="15"/>
                <w:szCs w:val="15"/>
                <w:lang w:val="en-US"/>
              </w:rPr>
              <w:t>20</w:t>
            </w:r>
            <w:r w:rsidR="00460083">
              <w:rPr>
                <w:rFonts w:cs="Arial"/>
                <w:b/>
                <w:bCs/>
                <w:i/>
                <w:iCs/>
                <w:sz w:val="15"/>
                <w:szCs w:val="15"/>
                <w:lang w:val="en-US"/>
              </w:rPr>
              <w:t>2</w:t>
            </w:r>
            <w:r w:rsidR="008803F5">
              <w:rPr>
                <w:rFonts w:cs="Arial"/>
                <w:b/>
                <w:bCs/>
                <w:i/>
                <w:iCs/>
                <w:sz w:val="15"/>
                <w:szCs w:val="15"/>
                <w:lang w:val="en-US"/>
              </w:rPr>
              <w:t>4</w:t>
            </w:r>
          </w:p>
        </w:tc>
      </w:tr>
      <w:tr w:rsidR="008803F5" w:rsidRPr="00C5455E" w14:paraId="36EAC8D7" w14:textId="77777777" w:rsidTr="007A150E">
        <w:tc>
          <w:tcPr>
            <w:tcW w:w="1105" w:type="pct"/>
            <w:tcBorders>
              <w:top w:val="single" w:sz="4" w:space="0" w:color="auto"/>
              <w:left w:val="nil"/>
              <w:bottom w:val="nil"/>
              <w:right w:val="nil"/>
            </w:tcBorders>
            <w:shd w:val="clear" w:color="auto" w:fill="auto"/>
            <w:vAlign w:val="center"/>
            <w:hideMark/>
          </w:tcPr>
          <w:p w14:paraId="0F9E39CA" w14:textId="77777777" w:rsidR="008803F5" w:rsidRPr="007A2BCA" w:rsidRDefault="008803F5" w:rsidP="008803F5">
            <w:pPr>
              <w:ind w:left="176" w:hanging="176"/>
              <w:jc w:val="left"/>
              <w:rPr>
                <w:rFonts w:cs="Arial"/>
                <w:b/>
                <w:bCs/>
                <w:i/>
                <w:iCs/>
                <w:sz w:val="15"/>
                <w:szCs w:val="15"/>
                <w:lang w:val="en-US"/>
              </w:rPr>
            </w:pPr>
            <w:r w:rsidRPr="007A2BCA">
              <w:rPr>
                <w:rFonts w:cs="Arial"/>
                <w:b/>
                <w:bCs/>
                <w:i/>
                <w:iCs/>
                <w:sz w:val="15"/>
                <w:szCs w:val="15"/>
                <w:lang w:val="en-US"/>
              </w:rPr>
              <w:t>Teplo-elektrina</w:t>
            </w:r>
          </w:p>
        </w:tc>
        <w:tc>
          <w:tcPr>
            <w:tcW w:w="590" w:type="pct"/>
            <w:tcBorders>
              <w:top w:val="single" w:sz="4" w:space="0" w:color="auto"/>
              <w:left w:val="nil"/>
              <w:bottom w:val="nil"/>
              <w:right w:val="nil"/>
            </w:tcBorders>
            <w:shd w:val="clear" w:color="auto" w:fill="auto"/>
            <w:vAlign w:val="center"/>
            <w:hideMark/>
          </w:tcPr>
          <w:p w14:paraId="441BB354" w14:textId="705B2F55" w:rsidR="008803F5" w:rsidRPr="004D62D8" w:rsidRDefault="008803F5" w:rsidP="00CA0024">
            <w:pPr>
              <w:jc w:val="right"/>
              <w:rPr>
                <w:rFonts w:cs="Arial"/>
                <w:i/>
                <w:iCs/>
                <w:sz w:val="15"/>
                <w:szCs w:val="15"/>
                <w:lang w:val="en-US"/>
              </w:rPr>
            </w:pPr>
            <w:r>
              <w:rPr>
                <w:rFonts w:cs="Arial"/>
                <w:i/>
                <w:iCs/>
                <w:sz w:val="15"/>
                <w:szCs w:val="15"/>
                <w:lang w:val="en-US"/>
              </w:rPr>
              <w:t>52</w:t>
            </w:r>
            <w:r w:rsidR="00CA0024">
              <w:rPr>
                <w:rFonts w:cs="Arial"/>
                <w:i/>
                <w:iCs/>
                <w:sz w:val="15"/>
                <w:szCs w:val="15"/>
                <w:lang w:val="en-US"/>
              </w:rPr>
              <w:t>05614</w:t>
            </w:r>
            <w:r w:rsidRPr="004D62D8">
              <w:rPr>
                <w:rFonts w:cs="Arial"/>
                <w:i/>
                <w:iCs/>
                <w:sz w:val="15"/>
                <w:szCs w:val="15"/>
                <w:lang w:val="en-US"/>
              </w:rPr>
              <w:t xml:space="preserve"> </w:t>
            </w:r>
          </w:p>
        </w:tc>
        <w:tc>
          <w:tcPr>
            <w:tcW w:w="590" w:type="pct"/>
            <w:tcBorders>
              <w:top w:val="single" w:sz="4" w:space="0" w:color="auto"/>
              <w:left w:val="nil"/>
              <w:bottom w:val="nil"/>
              <w:right w:val="nil"/>
            </w:tcBorders>
            <w:shd w:val="clear" w:color="auto" w:fill="auto"/>
            <w:vAlign w:val="center"/>
          </w:tcPr>
          <w:p w14:paraId="75BB7926" w14:textId="2B61FD28" w:rsidR="008803F5" w:rsidRPr="004D62D8" w:rsidRDefault="008803F5" w:rsidP="008803F5">
            <w:pPr>
              <w:jc w:val="right"/>
              <w:rPr>
                <w:rFonts w:cs="Arial"/>
                <w:i/>
                <w:iCs/>
                <w:sz w:val="15"/>
                <w:szCs w:val="15"/>
                <w:lang w:val="en-US"/>
              </w:rPr>
            </w:pPr>
            <w:r>
              <w:rPr>
                <w:rFonts w:cs="Arial"/>
                <w:i/>
                <w:iCs/>
                <w:sz w:val="15"/>
                <w:szCs w:val="15"/>
                <w:lang w:val="en-US"/>
              </w:rPr>
              <w:t>5281173</w:t>
            </w:r>
            <w:r w:rsidRPr="004D62D8">
              <w:rPr>
                <w:rFonts w:cs="Arial"/>
                <w:i/>
                <w:iCs/>
                <w:sz w:val="15"/>
                <w:szCs w:val="15"/>
                <w:lang w:val="en-US"/>
              </w:rPr>
              <w:t xml:space="preserve"> </w:t>
            </w:r>
          </w:p>
        </w:tc>
        <w:tc>
          <w:tcPr>
            <w:tcW w:w="413" w:type="pct"/>
            <w:tcBorders>
              <w:top w:val="single" w:sz="4" w:space="0" w:color="auto"/>
              <w:left w:val="nil"/>
              <w:bottom w:val="nil"/>
              <w:right w:val="nil"/>
            </w:tcBorders>
            <w:shd w:val="clear" w:color="auto" w:fill="auto"/>
            <w:vAlign w:val="center"/>
            <w:hideMark/>
          </w:tcPr>
          <w:p w14:paraId="3423ACA1"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413" w:type="pct"/>
            <w:tcBorders>
              <w:top w:val="single" w:sz="4" w:space="0" w:color="auto"/>
              <w:left w:val="nil"/>
              <w:bottom w:val="nil"/>
              <w:right w:val="nil"/>
            </w:tcBorders>
            <w:shd w:val="clear" w:color="auto" w:fill="auto"/>
            <w:vAlign w:val="center"/>
            <w:hideMark/>
          </w:tcPr>
          <w:p w14:paraId="57A25FD9"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0B43ECFD" w14:textId="77777777" w:rsidR="008803F5" w:rsidRPr="007A2BCA" w:rsidRDefault="008803F5" w:rsidP="008803F5">
            <w:pPr>
              <w:jc w:val="right"/>
              <w:rPr>
                <w:rFonts w:cs="Arial"/>
                <w:i/>
                <w:iCs/>
                <w:sz w:val="15"/>
                <w:szCs w:val="15"/>
                <w:lang w:val="en-US"/>
              </w:rPr>
            </w:pPr>
            <w:r w:rsidRPr="007A2BCA">
              <w:rPr>
                <w:rFonts w:cs="Arial"/>
                <w:i/>
                <w:iCs/>
                <w:sz w:val="15"/>
                <w:szCs w:val="15"/>
                <w:lang w:val="en-US"/>
              </w:rPr>
              <w:t xml:space="preserve">- </w:t>
            </w:r>
          </w:p>
        </w:tc>
        <w:tc>
          <w:tcPr>
            <w:tcW w:w="355" w:type="pct"/>
            <w:tcBorders>
              <w:top w:val="single" w:sz="4" w:space="0" w:color="auto"/>
              <w:left w:val="nil"/>
              <w:bottom w:val="nil"/>
              <w:right w:val="nil"/>
            </w:tcBorders>
            <w:shd w:val="clear" w:color="auto" w:fill="auto"/>
            <w:vAlign w:val="center"/>
            <w:hideMark/>
          </w:tcPr>
          <w:p w14:paraId="47E761A1" w14:textId="77777777" w:rsidR="008803F5" w:rsidRPr="007A2BCA" w:rsidRDefault="008803F5" w:rsidP="008803F5">
            <w:pPr>
              <w:jc w:val="right"/>
              <w:rPr>
                <w:rFonts w:cs="Arial"/>
                <w:i/>
                <w:iCs/>
                <w:sz w:val="15"/>
                <w:szCs w:val="15"/>
                <w:lang w:val="en-US"/>
              </w:rPr>
            </w:pPr>
            <w:r w:rsidRPr="007A2BCA">
              <w:rPr>
                <w:rFonts w:cs="Arial"/>
                <w:i/>
                <w:iCs/>
                <w:sz w:val="15"/>
                <w:szCs w:val="15"/>
                <w:lang w:val="en-US"/>
              </w:rPr>
              <w:t xml:space="preserve">- </w:t>
            </w:r>
          </w:p>
        </w:tc>
        <w:tc>
          <w:tcPr>
            <w:tcW w:w="590" w:type="pct"/>
            <w:tcBorders>
              <w:top w:val="single" w:sz="4" w:space="0" w:color="auto"/>
              <w:left w:val="nil"/>
              <w:bottom w:val="nil"/>
              <w:right w:val="nil"/>
            </w:tcBorders>
            <w:shd w:val="clear" w:color="auto" w:fill="auto"/>
            <w:vAlign w:val="center"/>
          </w:tcPr>
          <w:p w14:paraId="12992E6A" w14:textId="7F9B5966" w:rsidR="008803F5" w:rsidRPr="004D62D8" w:rsidRDefault="008803F5" w:rsidP="00CA0024">
            <w:pPr>
              <w:jc w:val="right"/>
              <w:rPr>
                <w:rFonts w:cs="Arial"/>
                <w:i/>
                <w:sz w:val="15"/>
                <w:szCs w:val="15"/>
                <w:lang w:val="en-US"/>
              </w:rPr>
            </w:pPr>
            <w:r>
              <w:rPr>
                <w:rFonts w:cs="Arial"/>
                <w:i/>
                <w:sz w:val="15"/>
                <w:szCs w:val="15"/>
                <w:lang w:val="en-US"/>
              </w:rPr>
              <w:t>52</w:t>
            </w:r>
            <w:r w:rsidR="00CA0024">
              <w:rPr>
                <w:rFonts w:cs="Arial"/>
                <w:i/>
                <w:sz w:val="15"/>
                <w:szCs w:val="15"/>
                <w:lang w:val="en-US"/>
              </w:rPr>
              <w:t>05614</w:t>
            </w:r>
          </w:p>
        </w:tc>
        <w:tc>
          <w:tcPr>
            <w:tcW w:w="590" w:type="pct"/>
            <w:tcBorders>
              <w:top w:val="single" w:sz="4" w:space="0" w:color="auto"/>
              <w:left w:val="nil"/>
              <w:bottom w:val="nil"/>
              <w:right w:val="nil"/>
            </w:tcBorders>
            <w:shd w:val="clear" w:color="auto" w:fill="auto"/>
            <w:vAlign w:val="center"/>
          </w:tcPr>
          <w:p w14:paraId="19965294" w14:textId="08027C89" w:rsidR="008803F5" w:rsidRPr="004D62D8" w:rsidRDefault="008803F5" w:rsidP="008803F5">
            <w:pPr>
              <w:jc w:val="right"/>
              <w:rPr>
                <w:rFonts w:cs="Arial"/>
                <w:i/>
                <w:sz w:val="15"/>
                <w:szCs w:val="15"/>
                <w:lang w:val="en-US"/>
              </w:rPr>
            </w:pPr>
            <w:r>
              <w:rPr>
                <w:rFonts w:cs="Arial"/>
                <w:i/>
                <w:sz w:val="15"/>
                <w:szCs w:val="15"/>
                <w:lang w:val="en-US"/>
              </w:rPr>
              <w:t>5281173</w:t>
            </w:r>
          </w:p>
        </w:tc>
      </w:tr>
      <w:tr w:rsidR="008803F5" w:rsidRPr="00C5455E" w14:paraId="251A8E10" w14:textId="77777777" w:rsidTr="007A150E">
        <w:tc>
          <w:tcPr>
            <w:tcW w:w="1105" w:type="pct"/>
            <w:tcBorders>
              <w:top w:val="nil"/>
              <w:left w:val="nil"/>
              <w:bottom w:val="nil"/>
              <w:right w:val="nil"/>
            </w:tcBorders>
            <w:shd w:val="clear" w:color="auto" w:fill="auto"/>
            <w:vAlign w:val="center"/>
            <w:hideMark/>
          </w:tcPr>
          <w:p w14:paraId="6827A81C" w14:textId="77777777" w:rsidR="008803F5" w:rsidRPr="007A2BCA" w:rsidRDefault="008803F5" w:rsidP="008803F5">
            <w:pPr>
              <w:ind w:left="176" w:hanging="176"/>
              <w:jc w:val="left"/>
              <w:rPr>
                <w:rFonts w:cs="Arial"/>
                <w:b/>
                <w:i/>
                <w:sz w:val="15"/>
                <w:szCs w:val="15"/>
                <w:lang w:val="en-US"/>
              </w:rPr>
            </w:pPr>
            <w:r w:rsidRPr="007A2BCA">
              <w:rPr>
                <w:rFonts w:cs="Arial"/>
                <w:b/>
                <w:i/>
                <w:sz w:val="15"/>
                <w:szCs w:val="15"/>
                <w:lang w:val="en-US"/>
              </w:rPr>
              <w:t>Služby</w:t>
            </w:r>
          </w:p>
        </w:tc>
        <w:tc>
          <w:tcPr>
            <w:tcW w:w="590" w:type="pct"/>
            <w:tcBorders>
              <w:top w:val="nil"/>
              <w:left w:val="nil"/>
              <w:bottom w:val="nil"/>
              <w:right w:val="nil"/>
            </w:tcBorders>
            <w:shd w:val="clear" w:color="auto" w:fill="auto"/>
            <w:vAlign w:val="center"/>
            <w:hideMark/>
          </w:tcPr>
          <w:p w14:paraId="5469295D" w14:textId="63E7C8A8" w:rsidR="008803F5" w:rsidRPr="004D62D8" w:rsidRDefault="008803F5" w:rsidP="00CA0024">
            <w:pPr>
              <w:jc w:val="right"/>
              <w:rPr>
                <w:rFonts w:cs="Arial"/>
                <w:i/>
                <w:iCs/>
                <w:sz w:val="15"/>
                <w:szCs w:val="15"/>
                <w:lang w:val="en-US"/>
              </w:rPr>
            </w:pPr>
            <w:r>
              <w:rPr>
                <w:rFonts w:cs="Arial"/>
                <w:i/>
                <w:iCs/>
                <w:sz w:val="15"/>
                <w:szCs w:val="15"/>
                <w:lang w:val="en-US"/>
              </w:rPr>
              <w:t>4</w:t>
            </w:r>
            <w:r w:rsidR="00CA0024">
              <w:rPr>
                <w:rFonts w:cs="Arial"/>
                <w:i/>
                <w:iCs/>
                <w:sz w:val="15"/>
                <w:szCs w:val="15"/>
                <w:lang w:val="en-US"/>
              </w:rPr>
              <w:t>9586332</w:t>
            </w:r>
          </w:p>
        </w:tc>
        <w:tc>
          <w:tcPr>
            <w:tcW w:w="590" w:type="pct"/>
            <w:tcBorders>
              <w:top w:val="nil"/>
              <w:left w:val="nil"/>
              <w:bottom w:val="nil"/>
              <w:right w:val="nil"/>
            </w:tcBorders>
            <w:shd w:val="clear" w:color="auto" w:fill="auto"/>
            <w:vAlign w:val="center"/>
          </w:tcPr>
          <w:p w14:paraId="6164C3E7" w14:textId="664C3BBC" w:rsidR="008803F5" w:rsidRPr="004D62D8" w:rsidRDefault="008803F5" w:rsidP="008803F5">
            <w:pPr>
              <w:jc w:val="right"/>
              <w:rPr>
                <w:rFonts w:cs="Arial"/>
                <w:i/>
                <w:iCs/>
                <w:sz w:val="15"/>
                <w:szCs w:val="15"/>
                <w:lang w:val="en-US"/>
              </w:rPr>
            </w:pPr>
            <w:r>
              <w:rPr>
                <w:rFonts w:cs="Arial"/>
                <w:i/>
                <w:iCs/>
                <w:sz w:val="15"/>
                <w:szCs w:val="15"/>
                <w:lang w:val="en-US"/>
              </w:rPr>
              <w:t>44601330</w:t>
            </w:r>
          </w:p>
        </w:tc>
        <w:tc>
          <w:tcPr>
            <w:tcW w:w="413" w:type="pct"/>
            <w:tcBorders>
              <w:top w:val="nil"/>
              <w:left w:val="nil"/>
              <w:bottom w:val="nil"/>
              <w:right w:val="nil"/>
            </w:tcBorders>
            <w:shd w:val="clear" w:color="auto" w:fill="auto"/>
            <w:vAlign w:val="center"/>
          </w:tcPr>
          <w:p w14:paraId="71BC5D11" w14:textId="60B48E22" w:rsidR="008803F5" w:rsidRPr="004D62D8" w:rsidRDefault="00CA0024" w:rsidP="008803F5">
            <w:pPr>
              <w:jc w:val="right"/>
              <w:rPr>
                <w:rFonts w:cs="Arial"/>
                <w:i/>
                <w:iCs/>
                <w:sz w:val="15"/>
                <w:szCs w:val="15"/>
                <w:lang w:val="en-US"/>
              </w:rPr>
            </w:pPr>
            <w:r>
              <w:rPr>
                <w:rFonts w:cs="Arial"/>
                <w:i/>
                <w:iCs/>
                <w:sz w:val="15"/>
                <w:szCs w:val="15"/>
                <w:lang w:val="en-US"/>
              </w:rPr>
              <w:t>33810</w:t>
            </w:r>
          </w:p>
        </w:tc>
        <w:tc>
          <w:tcPr>
            <w:tcW w:w="413" w:type="pct"/>
            <w:tcBorders>
              <w:top w:val="nil"/>
              <w:left w:val="nil"/>
              <w:bottom w:val="nil"/>
              <w:right w:val="nil"/>
            </w:tcBorders>
            <w:shd w:val="clear" w:color="auto" w:fill="auto"/>
            <w:vAlign w:val="center"/>
          </w:tcPr>
          <w:p w14:paraId="624B4172" w14:textId="6C015B58" w:rsidR="008803F5" w:rsidRPr="004D62D8" w:rsidRDefault="008803F5" w:rsidP="008803F5">
            <w:pPr>
              <w:jc w:val="right"/>
              <w:rPr>
                <w:rFonts w:cs="Arial"/>
                <w:i/>
                <w:iCs/>
                <w:sz w:val="15"/>
                <w:szCs w:val="15"/>
                <w:lang w:val="en-US"/>
              </w:rPr>
            </w:pPr>
            <w:r>
              <w:rPr>
                <w:rFonts w:cs="Arial"/>
                <w:i/>
                <w:iCs/>
                <w:sz w:val="15"/>
                <w:szCs w:val="15"/>
                <w:lang w:val="en-US"/>
              </w:rPr>
              <w:t>8015</w:t>
            </w:r>
          </w:p>
        </w:tc>
        <w:tc>
          <w:tcPr>
            <w:tcW w:w="354" w:type="pct"/>
            <w:tcBorders>
              <w:top w:val="nil"/>
              <w:left w:val="nil"/>
              <w:bottom w:val="nil"/>
              <w:right w:val="nil"/>
            </w:tcBorders>
            <w:shd w:val="clear" w:color="auto" w:fill="auto"/>
            <w:vAlign w:val="center"/>
            <w:hideMark/>
          </w:tcPr>
          <w:p w14:paraId="7C1A9E62" w14:textId="77777777" w:rsidR="008803F5" w:rsidRPr="007A2BCA" w:rsidRDefault="008803F5" w:rsidP="008803F5">
            <w:pPr>
              <w:jc w:val="right"/>
              <w:rPr>
                <w:rFonts w:cs="Arial"/>
                <w:i/>
                <w:iCs/>
                <w:sz w:val="15"/>
                <w:szCs w:val="15"/>
                <w:lang w:val="en-US"/>
              </w:rPr>
            </w:pPr>
            <w:r w:rsidRPr="007A2BCA">
              <w:rPr>
                <w:rFonts w:cs="Arial"/>
                <w:i/>
                <w:iCs/>
                <w:sz w:val="15"/>
                <w:szCs w:val="15"/>
                <w:lang w:val="en-US"/>
              </w:rPr>
              <w:t xml:space="preserve">- </w:t>
            </w:r>
          </w:p>
        </w:tc>
        <w:tc>
          <w:tcPr>
            <w:tcW w:w="355" w:type="pct"/>
            <w:tcBorders>
              <w:top w:val="nil"/>
              <w:left w:val="nil"/>
              <w:bottom w:val="nil"/>
              <w:right w:val="nil"/>
            </w:tcBorders>
            <w:shd w:val="clear" w:color="auto" w:fill="auto"/>
            <w:vAlign w:val="center"/>
            <w:hideMark/>
          </w:tcPr>
          <w:p w14:paraId="243B0BFE" w14:textId="77777777" w:rsidR="008803F5" w:rsidRPr="007A2BCA" w:rsidRDefault="008803F5" w:rsidP="008803F5">
            <w:pPr>
              <w:jc w:val="right"/>
              <w:rPr>
                <w:rFonts w:cs="Arial"/>
                <w:i/>
                <w:iCs/>
                <w:sz w:val="15"/>
                <w:szCs w:val="15"/>
                <w:lang w:val="en-US"/>
              </w:rPr>
            </w:pPr>
            <w:r w:rsidRPr="007A2BCA">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14:paraId="0847C274" w14:textId="1B6673CD" w:rsidR="008803F5" w:rsidRPr="004D62D8" w:rsidRDefault="008803F5" w:rsidP="00CA0024">
            <w:pPr>
              <w:jc w:val="right"/>
              <w:rPr>
                <w:rFonts w:cs="Arial"/>
                <w:i/>
                <w:sz w:val="15"/>
                <w:szCs w:val="15"/>
                <w:lang w:val="en-US"/>
              </w:rPr>
            </w:pPr>
            <w:r>
              <w:rPr>
                <w:rFonts w:cs="Arial"/>
                <w:i/>
                <w:sz w:val="15"/>
                <w:szCs w:val="15"/>
                <w:lang w:val="en-US"/>
              </w:rPr>
              <w:t>4</w:t>
            </w:r>
            <w:r w:rsidR="00CA0024">
              <w:rPr>
                <w:rFonts w:cs="Arial"/>
                <w:i/>
                <w:sz w:val="15"/>
                <w:szCs w:val="15"/>
                <w:lang w:val="en-US"/>
              </w:rPr>
              <w:t>9620142</w:t>
            </w:r>
          </w:p>
        </w:tc>
        <w:tc>
          <w:tcPr>
            <w:tcW w:w="590" w:type="pct"/>
            <w:tcBorders>
              <w:top w:val="nil"/>
              <w:left w:val="nil"/>
              <w:bottom w:val="nil"/>
              <w:right w:val="nil"/>
            </w:tcBorders>
            <w:shd w:val="clear" w:color="auto" w:fill="auto"/>
            <w:vAlign w:val="center"/>
          </w:tcPr>
          <w:p w14:paraId="43FB91F0" w14:textId="071F7C6F" w:rsidR="008803F5" w:rsidRPr="004D62D8" w:rsidRDefault="008803F5" w:rsidP="008803F5">
            <w:pPr>
              <w:jc w:val="right"/>
              <w:rPr>
                <w:rFonts w:cs="Arial"/>
                <w:i/>
                <w:sz w:val="15"/>
                <w:szCs w:val="15"/>
                <w:lang w:val="en-US"/>
              </w:rPr>
            </w:pPr>
            <w:r>
              <w:rPr>
                <w:rFonts w:cs="Arial"/>
                <w:i/>
                <w:sz w:val="15"/>
                <w:szCs w:val="15"/>
                <w:lang w:val="en-US"/>
              </w:rPr>
              <w:t>44609345</w:t>
            </w:r>
          </w:p>
        </w:tc>
      </w:tr>
      <w:tr w:rsidR="008803F5" w:rsidRPr="00C5455E" w14:paraId="5438E7E4" w14:textId="77777777" w:rsidTr="007A150E">
        <w:tc>
          <w:tcPr>
            <w:tcW w:w="1105" w:type="pct"/>
            <w:tcBorders>
              <w:top w:val="nil"/>
              <w:left w:val="nil"/>
              <w:bottom w:val="nil"/>
              <w:right w:val="nil"/>
            </w:tcBorders>
            <w:shd w:val="clear" w:color="auto" w:fill="auto"/>
            <w:vAlign w:val="center"/>
            <w:hideMark/>
          </w:tcPr>
          <w:p w14:paraId="06C8C88B" w14:textId="77777777" w:rsidR="008803F5" w:rsidRPr="007A2BCA" w:rsidRDefault="008803F5" w:rsidP="008803F5">
            <w:pPr>
              <w:ind w:left="176" w:hanging="176"/>
              <w:jc w:val="left"/>
              <w:rPr>
                <w:rFonts w:cs="Arial"/>
                <w:b/>
                <w:i/>
                <w:sz w:val="15"/>
                <w:szCs w:val="15"/>
                <w:lang w:val="en-US"/>
              </w:rPr>
            </w:pPr>
            <w:r w:rsidRPr="007A2BCA">
              <w:rPr>
                <w:rFonts w:cs="Arial"/>
                <w:b/>
                <w:i/>
                <w:sz w:val="15"/>
                <w:szCs w:val="15"/>
                <w:lang w:val="en-US"/>
              </w:rPr>
              <w:t>Tovar</w:t>
            </w:r>
          </w:p>
        </w:tc>
        <w:tc>
          <w:tcPr>
            <w:tcW w:w="590" w:type="pct"/>
            <w:tcBorders>
              <w:top w:val="nil"/>
              <w:left w:val="nil"/>
              <w:bottom w:val="nil"/>
              <w:right w:val="nil"/>
            </w:tcBorders>
            <w:shd w:val="clear" w:color="auto" w:fill="auto"/>
            <w:vAlign w:val="center"/>
            <w:hideMark/>
          </w:tcPr>
          <w:p w14:paraId="5FC22FF8" w14:textId="548A8CE4" w:rsidR="008803F5" w:rsidRPr="00344BE0" w:rsidRDefault="008803F5" w:rsidP="00CA0024">
            <w:pPr>
              <w:jc w:val="center"/>
              <w:rPr>
                <w:rFonts w:cs="Arial"/>
                <w:i/>
                <w:iCs/>
                <w:sz w:val="15"/>
                <w:szCs w:val="15"/>
                <w:lang w:val="en-US"/>
              </w:rPr>
            </w:pPr>
            <w:r>
              <w:rPr>
                <w:rFonts w:cs="Arial"/>
                <w:i/>
                <w:iCs/>
                <w:sz w:val="15"/>
                <w:szCs w:val="15"/>
                <w:lang w:val="en-US"/>
              </w:rPr>
              <w:t>17</w:t>
            </w:r>
            <w:r w:rsidR="00CA0024">
              <w:rPr>
                <w:rFonts w:cs="Arial"/>
                <w:i/>
                <w:iCs/>
                <w:sz w:val="15"/>
                <w:szCs w:val="15"/>
                <w:lang w:val="en-US"/>
              </w:rPr>
              <w:t>78218</w:t>
            </w:r>
            <w:r w:rsidRPr="00344BE0">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14:paraId="37B73521" w14:textId="32852081" w:rsidR="008803F5" w:rsidRPr="00344BE0" w:rsidRDefault="008803F5" w:rsidP="008803F5">
            <w:pPr>
              <w:jc w:val="center"/>
              <w:rPr>
                <w:rFonts w:cs="Arial"/>
                <w:i/>
                <w:iCs/>
                <w:sz w:val="15"/>
                <w:szCs w:val="15"/>
                <w:lang w:val="en-US"/>
              </w:rPr>
            </w:pPr>
            <w:r>
              <w:rPr>
                <w:rFonts w:cs="Arial"/>
                <w:i/>
                <w:iCs/>
                <w:sz w:val="15"/>
                <w:szCs w:val="15"/>
                <w:lang w:val="en-US"/>
              </w:rPr>
              <w:t>1755266</w:t>
            </w:r>
            <w:r w:rsidRPr="00344BE0">
              <w:rPr>
                <w:rFonts w:cs="Arial"/>
                <w:i/>
                <w:iCs/>
                <w:sz w:val="15"/>
                <w:szCs w:val="15"/>
                <w:lang w:val="en-US"/>
              </w:rPr>
              <w:t xml:space="preserve"> </w:t>
            </w:r>
          </w:p>
        </w:tc>
        <w:tc>
          <w:tcPr>
            <w:tcW w:w="413" w:type="pct"/>
            <w:tcBorders>
              <w:top w:val="nil"/>
              <w:left w:val="nil"/>
              <w:bottom w:val="nil"/>
              <w:right w:val="nil"/>
            </w:tcBorders>
            <w:shd w:val="clear" w:color="auto" w:fill="auto"/>
            <w:vAlign w:val="center"/>
          </w:tcPr>
          <w:p w14:paraId="0A7E0C62" w14:textId="64EB1B25" w:rsidR="008803F5" w:rsidRPr="004D62D8" w:rsidRDefault="00CA0024" w:rsidP="008803F5">
            <w:pPr>
              <w:jc w:val="right"/>
              <w:rPr>
                <w:rFonts w:cs="Arial"/>
                <w:i/>
                <w:iCs/>
                <w:sz w:val="15"/>
                <w:szCs w:val="15"/>
                <w:lang w:val="en-US"/>
              </w:rPr>
            </w:pPr>
            <w:r>
              <w:rPr>
                <w:rFonts w:cs="Arial"/>
                <w:i/>
                <w:iCs/>
                <w:sz w:val="15"/>
                <w:szCs w:val="15"/>
                <w:lang w:val="en-US"/>
              </w:rPr>
              <w:t>21977</w:t>
            </w:r>
          </w:p>
        </w:tc>
        <w:tc>
          <w:tcPr>
            <w:tcW w:w="413" w:type="pct"/>
            <w:tcBorders>
              <w:top w:val="nil"/>
              <w:left w:val="nil"/>
              <w:bottom w:val="nil"/>
              <w:right w:val="nil"/>
            </w:tcBorders>
            <w:shd w:val="clear" w:color="auto" w:fill="auto"/>
            <w:vAlign w:val="center"/>
          </w:tcPr>
          <w:p w14:paraId="20ADB377" w14:textId="059DB346" w:rsidR="008803F5" w:rsidRPr="004D62D8" w:rsidRDefault="008803F5" w:rsidP="008803F5">
            <w:pPr>
              <w:jc w:val="right"/>
              <w:rPr>
                <w:rFonts w:cs="Arial"/>
                <w:i/>
                <w:iCs/>
                <w:sz w:val="15"/>
                <w:szCs w:val="15"/>
                <w:lang w:val="en-US"/>
              </w:rPr>
            </w:pPr>
            <w:r>
              <w:rPr>
                <w:rFonts w:cs="Arial"/>
                <w:i/>
                <w:iCs/>
                <w:sz w:val="15"/>
                <w:szCs w:val="15"/>
                <w:lang w:val="en-US"/>
              </w:rPr>
              <w:t>6797</w:t>
            </w:r>
          </w:p>
        </w:tc>
        <w:tc>
          <w:tcPr>
            <w:tcW w:w="354" w:type="pct"/>
            <w:tcBorders>
              <w:top w:val="nil"/>
              <w:left w:val="nil"/>
              <w:bottom w:val="nil"/>
              <w:right w:val="nil"/>
            </w:tcBorders>
            <w:shd w:val="clear" w:color="auto" w:fill="auto"/>
            <w:vAlign w:val="center"/>
            <w:hideMark/>
          </w:tcPr>
          <w:p w14:paraId="42CAA7FC" w14:textId="77777777" w:rsidR="008803F5" w:rsidRPr="007A2BCA" w:rsidRDefault="008803F5" w:rsidP="008803F5">
            <w:pPr>
              <w:jc w:val="right"/>
              <w:rPr>
                <w:rFonts w:cs="Arial"/>
                <w:i/>
                <w:iCs/>
                <w:sz w:val="15"/>
                <w:szCs w:val="15"/>
                <w:lang w:val="en-US"/>
              </w:rPr>
            </w:pPr>
            <w:r w:rsidRPr="007A2BCA">
              <w:rPr>
                <w:rFonts w:cs="Arial"/>
                <w:i/>
                <w:iCs/>
                <w:sz w:val="15"/>
                <w:szCs w:val="15"/>
                <w:lang w:val="en-US"/>
              </w:rPr>
              <w:t xml:space="preserve">- </w:t>
            </w:r>
          </w:p>
        </w:tc>
        <w:tc>
          <w:tcPr>
            <w:tcW w:w="355" w:type="pct"/>
            <w:tcBorders>
              <w:top w:val="nil"/>
              <w:left w:val="nil"/>
              <w:bottom w:val="nil"/>
              <w:right w:val="nil"/>
            </w:tcBorders>
            <w:shd w:val="clear" w:color="auto" w:fill="auto"/>
            <w:vAlign w:val="center"/>
            <w:hideMark/>
          </w:tcPr>
          <w:p w14:paraId="739B3A85" w14:textId="77777777" w:rsidR="008803F5" w:rsidRPr="007A2BCA" w:rsidRDefault="008803F5" w:rsidP="008803F5">
            <w:pPr>
              <w:jc w:val="right"/>
              <w:rPr>
                <w:rFonts w:cs="Arial"/>
                <w:i/>
                <w:iCs/>
                <w:sz w:val="15"/>
                <w:szCs w:val="15"/>
                <w:lang w:val="en-US"/>
              </w:rPr>
            </w:pPr>
            <w:r w:rsidRPr="007A2BCA">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14:paraId="25210790" w14:textId="1479473A" w:rsidR="008803F5" w:rsidRPr="004D62D8" w:rsidRDefault="008803F5" w:rsidP="00CA0024">
            <w:pPr>
              <w:jc w:val="right"/>
              <w:rPr>
                <w:rFonts w:cs="Arial"/>
                <w:i/>
                <w:sz w:val="15"/>
                <w:szCs w:val="15"/>
                <w:lang w:val="en-US"/>
              </w:rPr>
            </w:pPr>
            <w:r>
              <w:rPr>
                <w:rFonts w:cs="Arial"/>
                <w:i/>
                <w:sz w:val="15"/>
                <w:szCs w:val="15"/>
                <w:lang w:val="en-US"/>
              </w:rPr>
              <w:t>1</w:t>
            </w:r>
            <w:r w:rsidR="00CA0024">
              <w:rPr>
                <w:rFonts w:cs="Arial"/>
                <w:i/>
                <w:sz w:val="15"/>
                <w:szCs w:val="15"/>
                <w:lang w:val="en-US"/>
              </w:rPr>
              <w:t>800195</w:t>
            </w:r>
          </w:p>
        </w:tc>
        <w:tc>
          <w:tcPr>
            <w:tcW w:w="590" w:type="pct"/>
            <w:tcBorders>
              <w:top w:val="nil"/>
              <w:left w:val="nil"/>
              <w:bottom w:val="nil"/>
              <w:right w:val="nil"/>
            </w:tcBorders>
            <w:shd w:val="clear" w:color="auto" w:fill="auto"/>
            <w:vAlign w:val="center"/>
          </w:tcPr>
          <w:p w14:paraId="7F2BF3E7" w14:textId="2BACD084" w:rsidR="008803F5" w:rsidRPr="004D62D8" w:rsidRDefault="008803F5" w:rsidP="008803F5">
            <w:pPr>
              <w:jc w:val="right"/>
              <w:rPr>
                <w:rFonts w:cs="Arial"/>
                <w:i/>
                <w:sz w:val="15"/>
                <w:szCs w:val="15"/>
                <w:lang w:val="en-US"/>
              </w:rPr>
            </w:pPr>
            <w:r>
              <w:rPr>
                <w:rFonts w:cs="Arial"/>
                <w:i/>
                <w:sz w:val="15"/>
                <w:szCs w:val="15"/>
                <w:lang w:val="en-US"/>
              </w:rPr>
              <w:t>1762063</w:t>
            </w:r>
          </w:p>
        </w:tc>
      </w:tr>
      <w:tr w:rsidR="008803F5" w:rsidRPr="00C5455E" w14:paraId="425E4EEF" w14:textId="77777777" w:rsidTr="007A150E">
        <w:tc>
          <w:tcPr>
            <w:tcW w:w="1105" w:type="pct"/>
            <w:tcBorders>
              <w:top w:val="nil"/>
              <w:left w:val="nil"/>
              <w:bottom w:val="nil"/>
              <w:right w:val="nil"/>
            </w:tcBorders>
            <w:shd w:val="clear" w:color="auto" w:fill="auto"/>
            <w:vAlign w:val="center"/>
            <w:hideMark/>
          </w:tcPr>
          <w:p w14:paraId="26250327" w14:textId="77777777" w:rsidR="008803F5" w:rsidRPr="007A2BCA" w:rsidRDefault="008803F5" w:rsidP="008803F5">
            <w:pPr>
              <w:ind w:left="176" w:hanging="176"/>
              <w:jc w:val="left"/>
              <w:rPr>
                <w:rFonts w:cs="Arial"/>
                <w:sz w:val="15"/>
                <w:szCs w:val="15"/>
                <w:lang w:val="en-US"/>
              </w:rPr>
            </w:pPr>
          </w:p>
        </w:tc>
        <w:tc>
          <w:tcPr>
            <w:tcW w:w="590" w:type="pct"/>
            <w:tcBorders>
              <w:top w:val="nil"/>
              <w:left w:val="nil"/>
              <w:bottom w:val="nil"/>
              <w:right w:val="nil"/>
            </w:tcBorders>
            <w:shd w:val="clear" w:color="auto" w:fill="auto"/>
            <w:vAlign w:val="center"/>
            <w:hideMark/>
          </w:tcPr>
          <w:p w14:paraId="74F6A32A"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nil"/>
              <w:right w:val="nil"/>
            </w:tcBorders>
            <w:shd w:val="clear" w:color="auto" w:fill="auto"/>
            <w:vAlign w:val="center"/>
            <w:hideMark/>
          </w:tcPr>
          <w:p w14:paraId="34DE84B5" w14:textId="0C4649EF"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nil"/>
              <w:right w:val="nil"/>
            </w:tcBorders>
            <w:shd w:val="clear" w:color="auto" w:fill="auto"/>
            <w:vAlign w:val="center"/>
            <w:hideMark/>
          </w:tcPr>
          <w:p w14:paraId="5795F6BC"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nil"/>
              <w:right w:val="nil"/>
            </w:tcBorders>
            <w:shd w:val="clear" w:color="auto" w:fill="auto"/>
            <w:vAlign w:val="center"/>
            <w:hideMark/>
          </w:tcPr>
          <w:p w14:paraId="2F27621D" w14:textId="47BFE4ED"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14EBC7E2"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355" w:type="pct"/>
            <w:tcBorders>
              <w:top w:val="nil"/>
              <w:left w:val="nil"/>
              <w:bottom w:val="nil"/>
              <w:right w:val="nil"/>
            </w:tcBorders>
            <w:shd w:val="clear" w:color="auto" w:fill="auto"/>
            <w:vAlign w:val="center"/>
            <w:hideMark/>
          </w:tcPr>
          <w:p w14:paraId="345FD84F"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14:paraId="5BFA12CF" w14:textId="77777777" w:rsidR="008803F5" w:rsidRPr="004D62D8" w:rsidRDefault="008803F5" w:rsidP="008803F5">
            <w:pPr>
              <w:jc w:val="right"/>
              <w:rPr>
                <w:rFonts w:cs="Arial"/>
                <w:i/>
                <w:sz w:val="15"/>
                <w:szCs w:val="15"/>
                <w:lang w:val="en-US"/>
              </w:rPr>
            </w:pPr>
          </w:p>
        </w:tc>
        <w:tc>
          <w:tcPr>
            <w:tcW w:w="590" w:type="pct"/>
            <w:tcBorders>
              <w:top w:val="nil"/>
              <w:left w:val="nil"/>
              <w:bottom w:val="nil"/>
              <w:right w:val="nil"/>
            </w:tcBorders>
            <w:shd w:val="clear" w:color="auto" w:fill="auto"/>
            <w:vAlign w:val="center"/>
          </w:tcPr>
          <w:p w14:paraId="23B06D50" w14:textId="77777777" w:rsidR="008803F5" w:rsidRPr="004D62D8" w:rsidRDefault="008803F5" w:rsidP="008803F5">
            <w:pPr>
              <w:jc w:val="right"/>
              <w:rPr>
                <w:rFonts w:cs="Arial"/>
                <w:i/>
                <w:sz w:val="15"/>
                <w:szCs w:val="15"/>
                <w:lang w:val="en-US"/>
              </w:rPr>
            </w:pPr>
          </w:p>
        </w:tc>
      </w:tr>
      <w:tr w:rsidR="008803F5" w:rsidRPr="00C5455E" w14:paraId="6002A921" w14:textId="77777777" w:rsidTr="007A150E">
        <w:tc>
          <w:tcPr>
            <w:tcW w:w="1105" w:type="pct"/>
            <w:tcBorders>
              <w:top w:val="nil"/>
              <w:left w:val="nil"/>
              <w:bottom w:val="nil"/>
              <w:right w:val="nil"/>
            </w:tcBorders>
            <w:shd w:val="clear" w:color="auto" w:fill="auto"/>
            <w:vAlign w:val="center"/>
            <w:hideMark/>
          </w:tcPr>
          <w:p w14:paraId="3706FB7E" w14:textId="77777777" w:rsidR="008803F5" w:rsidRPr="007A2BCA" w:rsidRDefault="008803F5" w:rsidP="008803F5">
            <w:pPr>
              <w:jc w:val="left"/>
              <w:rPr>
                <w:rFonts w:cs="Arial"/>
                <w:sz w:val="15"/>
                <w:szCs w:val="15"/>
                <w:lang w:val="en-US"/>
              </w:rPr>
            </w:pPr>
          </w:p>
        </w:tc>
        <w:tc>
          <w:tcPr>
            <w:tcW w:w="590" w:type="pct"/>
            <w:tcBorders>
              <w:top w:val="nil"/>
              <w:left w:val="nil"/>
              <w:bottom w:val="single" w:sz="4" w:space="0" w:color="auto"/>
              <w:right w:val="nil"/>
            </w:tcBorders>
            <w:shd w:val="clear" w:color="auto" w:fill="auto"/>
            <w:vAlign w:val="center"/>
            <w:hideMark/>
          </w:tcPr>
          <w:p w14:paraId="21EAF45B"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single" w:sz="4" w:space="0" w:color="auto"/>
              <w:right w:val="nil"/>
            </w:tcBorders>
            <w:shd w:val="clear" w:color="auto" w:fill="auto"/>
            <w:vAlign w:val="center"/>
            <w:hideMark/>
          </w:tcPr>
          <w:p w14:paraId="4DAD09E5" w14:textId="2D02E50B"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single" w:sz="4" w:space="0" w:color="auto"/>
              <w:right w:val="nil"/>
            </w:tcBorders>
            <w:shd w:val="clear" w:color="auto" w:fill="auto"/>
            <w:vAlign w:val="center"/>
            <w:hideMark/>
          </w:tcPr>
          <w:p w14:paraId="026170EF"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single" w:sz="4" w:space="0" w:color="auto"/>
              <w:right w:val="nil"/>
            </w:tcBorders>
            <w:shd w:val="clear" w:color="auto" w:fill="auto"/>
            <w:vAlign w:val="center"/>
            <w:hideMark/>
          </w:tcPr>
          <w:p w14:paraId="6F363306" w14:textId="468BB5FD"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0D5061D9"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355" w:type="pct"/>
            <w:tcBorders>
              <w:top w:val="nil"/>
              <w:left w:val="nil"/>
              <w:bottom w:val="single" w:sz="4" w:space="0" w:color="auto"/>
              <w:right w:val="nil"/>
            </w:tcBorders>
            <w:shd w:val="clear" w:color="auto" w:fill="auto"/>
            <w:vAlign w:val="center"/>
            <w:hideMark/>
          </w:tcPr>
          <w:p w14:paraId="5FC68531" w14:textId="77777777" w:rsidR="008803F5" w:rsidRPr="004D62D8" w:rsidRDefault="008803F5" w:rsidP="008803F5">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single" w:sz="4" w:space="0" w:color="auto"/>
              <w:right w:val="nil"/>
            </w:tcBorders>
            <w:shd w:val="clear" w:color="auto" w:fill="auto"/>
            <w:vAlign w:val="center"/>
          </w:tcPr>
          <w:p w14:paraId="5DF08DF4" w14:textId="77777777" w:rsidR="008803F5" w:rsidRPr="004D62D8" w:rsidRDefault="008803F5" w:rsidP="008803F5">
            <w:pPr>
              <w:jc w:val="right"/>
              <w:rPr>
                <w:rFonts w:cs="Arial"/>
                <w:i/>
                <w:iCs/>
                <w:sz w:val="15"/>
                <w:szCs w:val="15"/>
                <w:lang w:val="en-US"/>
              </w:rPr>
            </w:pPr>
          </w:p>
        </w:tc>
        <w:tc>
          <w:tcPr>
            <w:tcW w:w="590" w:type="pct"/>
            <w:tcBorders>
              <w:top w:val="nil"/>
              <w:left w:val="nil"/>
              <w:bottom w:val="single" w:sz="4" w:space="0" w:color="auto"/>
              <w:right w:val="nil"/>
            </w:tcBorders>
            <w:shd w:val="clear" w:color="auto" w:fill="auto"/>
            <w:vAlign w:val="center"/>
          </w:tcPr>
          <w:p w14:paraId="7082ABB8" w14:textId="77777777" w:rsidR="008803F5" w:rsidRPr="004D62D8" w:rsidRDefault="008803F5" w:rsidP="008803F5">
            <w:pPr>
              <w:jc w:val="right"/>
              <w:rPr>
                <w:rFonts w:cs="Arial"/>
                <w:i/>
                <w:iCs/>
                <w:sz w:val="15"/>
                <w:szCs w:val="15"/>
                <w:lang w:val="en-US"/>
              </w:rPr>
            </w:pPr>
          </w:p>
        </w:tc>
      </w:tr>
      <w:tr w:rsidR="008803F5" w:rsidRPr="00BF76B4" w14:paraId="65A22D65" w14:textId="77777777" w:rsidTr="007A150E">
        <w:tc>
          <w:tcPr>
            <w:tcW w:w="1105" w:type="pct"/>
            <w:tcBorders>
              <w:top w:val="nil"/>
              <w:left w:val="nil"/>
              <w:bottom w:val="single" w:sz="8" w:space="0" w:color="auto"/>
              <w:right w:val="nil"/>
            </w:tcBorders>
            <w:shd w:val="clear" w:color="auto" w:fill="auto"/>
            <w:vAlign w:val="center"/>
            <w:hideMark/>
          </w:tcPr>
          <w:p w14:paraId="611F376B" w14:textId="77777777" w:rsidR="008803F5" w:rsidRPr="00BF76B4" w:rsidRDefault="008803F5" w:rsidP="008803F5">
            <w:pPr>
              <w:ind w:left="176" w:hanging="176"/>
              <w:jc w:val="left"/>
              <w:rPr>
                <w:rFonts w:cs="Arial"/>
                <w:b/>
                <w:bCs/>
                <w:sz w:val="15"/>
                <w:szCs w:val="15"/>
                <w:lang w:val="en-US"/>
              </w:rPr>
            </w:pPr>
            <w:r w:rsidRPr="00BF76B4">
              <w:rPr>
                <w:rFonts w:cs="Arial"/>
                <w:b/>
                <w:bCs/>
                <w:sz w:val="15"/>
                <w:szCs w:val="15"/>
                <w:lang w:val="en-US"/>
              </w:rPr>
              <w:t>Čistý obrat celkom</w:t>
            </w:r>
          </w:p>
        </w:tc>
        <w:tc>
          <w:tcPr>
            <w:tcW w:w="590" w:type="pct"/>
            <w:tcBorders>
              <w:top w:val="nil"/>
              <w:left w:val="nil"/>
              <w:bottom w:val="single" w:sz="8" w:space="0" w:color="auto"/>
              <w:right w:val="nil"/>
            </w:tcBorders>
            <w:shd w:val="clear" w:color="auto" w:fill="auto"/>
            <w:vAlign w:val="center"/>
            <w:hideMark/>
          </w:tcPr>
          <w:p w14:paraId="059DFB50" w14:textId="35AE30FD" w:rsidR="008803F5" w:rsidRPr="00BF76B4" w:rsidRDefault="008803F5" w:rsidP="00CA0024">
            <w:pPr>
              <w:jc w:val="right"/>
              <w:rPr>
                <w:rFonts w:cs="Arial"/>
                <w:b/>
                <w:bCs/>
                <w:i/>
                <w:sz w:val="15"/>
                <w:szCs w:val="15"/>
                <w:lang w:val="en-US"/>
              </w:rPr>
            </w:pPr>
            <w:r>
              <w:rPr>
                <w:rFonts w:cs="Arial"/>
                <w:b/>
                <w:bCs/>
                <w:i/>
                <w:sz w:val="15"/>
                <w:szCs w:val="15"/>
                <w:lang w:val="en-US"/>
              </w:rPr>
              <w:t>56</w:t>
            </w:r>
            <w:r w:rsidR="00CA0024">
              <w:rPr>
                <w:rFonts w:cs="Arial"/>
                <w:b/>
                <w:bCs/>
                <w:i/>
                <w:sz w:val="15"/>
                <w:szCs w:val="15"/>
                <w:lang w:val="en-US"/>
              </w:rPr>
              <w:t>570164</w:t>
            </w:r>
          </w:p>
        </w:tc>
        <w:tc>
          <w:tcPr>
            <w:tcW w:w="590" w:type="pct"/>
            <w:tcBorders>
              <w:top w:val="nil"/>
              <w:left w:val="nil"/>
              <w:bottom w:val="single" w:sz="8" w:space="0" w:color="auto"/>
              <w:right w:val="nil"/>
            </w:tcBorders>
            <w:shd w:val="clear" w:color="auto" w:fill="auto"/>
            <w:vAlign w:val="center"/>
            <w:hideMark/>
          </w:tcPr>
          <w:p w14:paraId="18BECDB5" w14:textId="6990EB35" w:rsidR="008803F5" w:rsidRPr="00BF76B4" w:rsidRDefault="008803F5" w:rsidP="008803F5">
            <w:pPr>
              <w:jc w:val="right"/>
              <w:rPr>
                <w:rFonts w:cs="Arial"/>
                <w:b/>
                <w:bCs/>
                <w:i/>
                <w:sz w:val="15"/>
                <w:szCs w:val="15"/>
                <w:lang w:val="en-US"/>
              </w:rPr>
            </w:pPr>
            <w:r>
              <w:rPr>
                <w:rFonts w:cs="Arial"/>
                <w:b/>
                <w:bCs/>
                <w:i/>
                <w:sz w:val="15"/>
                <w:szCs w:val="15"/>
                <w:lang w:val="en-US"/>
              </w:rPr>
              <w:t>51652582</w:t>
            </w:r>
          </w:p>
        </w:tc>
        <w:tc>
          <w:tcPr>
            <w:tcW w:w="413" w:type="pct"/>
            <w:tcBorders>
              <w:top w:val="nil"/>
              <w:left w:val="nil"/>
              <w:bottom w:val="single" w:sz="8" w:space="0" w:color="auto"/>
              <w:right w:val="nil"/>
            </w:tcBorders>
            <w:shd w:val="clear" w:color="auto" w:fill="auto"/>
            <w:vAlign w:val="center"/>
            <w:hideMark/>
          </w:tcPr>
          <w:p w14:paraId="6AE66195" w14:textId="58FA0606" w:rsidR="008803F5" w:rsidRPr="00BF76B4" w:rsidRDefault="00CA0024" w:rsidP="008803F5">
            <w:pPr>
              <w:jc w:val="right"/>
              <w:rPr>
                <w:rFonts w:cs="Arial"/>
                <w:b/>
                <w:bCs/>
                <w:i/>
                <w:sz w:val="15"/>
                <w:szCs w:val="15"/>
                <w:lang w:val="en-US"/>
              </w:rPr>
            </w:pPr>
            <w:r>
              <w:rPr>
                <w:rFonts w:cs="Arial"/>
                <w:b/>
                <w:bCs/>
                <w:i/>
                <w:sz w:val="15"/>
                <w:szCs w:val="15"/>
                <w:lang w:val="en-US"/>
              </w:rPr>
              <w:t>55787</w:t>
            </w:r>
            <w:r w:rsidR="008803F5" w:rsidRPr="00BF76B4">
              <w:rPr>
                <w:rFonts w:cs="Arial"/>
                <w:b/>
                <w:bCs/>
                <w:i/>
                <w:sz w:val="15"/>
                <w:szCs w:val="15"/>
                <w:lang w:val="en-US"/>
              </w:rPr>
              <w:t xml:space="preserve"> </w:t>
            </w:r>
          </w:p>
        </w:tc>
        <w:tc>
          <w:tcPr>
            <w:tcW w:w="413" w:type="pct"/>
            <w:tcBorders>
              <w:top w:val="nil"/>
              <w:left w:val="nil"/>
              <w:bottom w:val="single" w:sz="8" w:space="0" w:color="auto"/>
              <w:right w:val="nil"/>
            </w:tcBorders>
            <w:shd w:val="clear" w:color="auto" w:fill="auto"/>
            <w:vAlign w:val="center"/>
            <w:hideMark/>
          </w:tcPr>
          <w:p w14:paraId="233A8040" w14:textId="196B6516" w:rsidR="008803F5" w:rsidRPr="00BF76B4" w:rsidRDefault="008803F5" w:rsidP="008803F5">
            <w:pPr>
              <w:jc w:val="right"/>
              <w:rPr>
                <w:rFonts w:cs="Arial"/>
                <w:b/>
                <w:bCs/>
                <w:i/>
                <w:sz w:val="15"/>
                <w:szCs w:val="15"/>
                <w:lang w:val="en-US"/>
              </w:rPr>
            </w:pPr>
            <w:r>
              <w:rPr>
                <w:rFonts w:cs="Arial"/>
                <w:b/>
                <w:bCs/>
                <w:i/>
                <w:sz w:val="15"/>
                <w:szCs w:val="15"/>
                <w:lang w:val="en-US"/>
              </w:rPr>
              <w:t>14812</w:t>
            </w:r>
            <w:r w:rsidRPr="00BF76B4">
              <w:rPr>
                <w:rFonts w:cs="Arial"/>
                <w:b/>
                <w:bCs/>
                <w:i/>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1656D91D" w14:textId="77777777" w:rsidR="008803F5" w:rsidRPr="00BF76B4" w:rsidRDefault="008803F5" w:rsidP="008803F5">
            <w:pPr>
              <w:jc w:val="right"/>
              <w:rPr>
                <w:rFonts w:cs="Arial"/>
                <w:b/>
                <w:bCs/>
                <w:i/>
                <w:sz w:val="15"/>
                <w:szCs w:val="15"/>
                <w:lang w:val="en-US"/>
              </w:rPr>
            </w:pPr>
            <w:r w:rsidRPr="00BF76B4">
              <w:rPr>
                <w:rFonts w:cs="Arial"/>
                <w:b/>
                <w:bCs/>
                <w:i/>
                <w:sz w:val="15"/>
                <w:szCs w:val="15"/>
                <w:lang w:val="en-US"/>
              </w:rPr>
              <w:t xml:space="preserve">- </w:t>
            </w:r>
          </w:p>
        </w:tc>
        <w:tc>
          <w:tcPr>
            <w:tcW w:w="355" w:type="pct"/>
            <w:tcBorders>
              <w:top w:val="nil"/>
              <w:left w:val="nil"/>
              <w:bottom w:val="single" w:sz="8" w:space="0" w:color="auto"/>
              <w:right w:val="nil"/>
            </w:tcBorders>
            <w:shd w:val="clear" w:color="auto" w:fill="auto"/>
            <w:vAlign w:val="center"/>
            <w:hideMark/>
          </w:tcPr>
          <w:p w14:paraId="1CD3FA6A" w14:textId="77777777" w:rsidR="008803F5" w:rsidRPr="00BF76B4" w:rsidRDefault="008803F5" w:rsidP="008803F5">
            <w:pPr>
              <w:jc w:val="right"/>
              <w:rPr>
                <w:rFonts w:cs="Arial"/>
                <w:b/>
                <w:bCs/>
                <w:i/>
                <w:sz w:val="15"/>
                <w:szCs w:val="15"/>
                <w:lang w:val="en-US"/>
              </w:rPr>
            </w:pPr>
            <w:r w:rsidRPr="00BF76B4">
              <w:rPr>
                <w:rFonts w:cs="Arial"/>
                <w:b/>
                <w:bCs/>
                <w:i/>
                <w:sz w:val="15"/>
                <w:szCs w:val="15"/>
                <w:lang w:val="en-US"/>
              </w:rPr>
              <w:t xml:space="preserve">- </w:t>
            </w:r>
          </w:p>
        </w:tc>
        <w:tc>
          <w:tcPr>
            <w:tcW w:w="590" w:type="pct"/>
            <w:tcBorders>
              <w:top w:val="nil"/>
              <w:left w:val="nil"/>
              <w:bottom w:val="single" w:sz="8" w:space="0" w:color="auto"/>
              <w:right w:val="nil"/>
            </w:tcBorders>
            <w:shd w:val="clear" w:color="auto" w:fill="auto"/>
            <w:vAlign w:val="center"/>
          </w:tcPr>
          <w:p w14:paraId="0B3A75EC" w14:textId="19228E4C" w:rsidR="008803F5" w:rsidRPr="00BF76B4" w:rsidRDefault="008803F5" w:rsidP="00CA0024">
            <w:pPr>
              <w:jc w:val="right"/>
              <w:rPr>
                <w:rFonts w:cs="Arial"/>
                <w:b/>
                <w:bCs/>
                <w:i/>
                <w:sz w:val="15"/>
                <w:szCs w:val="15"/>
                <w:lang w:val="en-US"/>
              </w:rPr>
            </w:pPr>
            <w:r>
              <w:rPr>
                <w:rFonts w:cs="Arial"/>
                <w:b/>
                <w:bCs/>
                <w:i/>
                <w:sz w:val="15"/>
                <w:szCs w:val="15"/>
                <w:lang w:val="en-US"/>
              </w:rPr>
              <w:t>56</w:t>
            </w:r>
            <w:r w:rsidR="00CA0024">
              <w:rPr>
                <w:rFonts w:cs="Arial"/>
                <w:b/>
                <w:bCs/>
                <w:i/>
                <w:sz w:val="15"/>
                <w:szCs w:val="15"/>
                <w:lang w:val="en-US"/>
              </w:rPr>
              <w:t>625951</w:t>
            </w:r>
          </w:p>
        </w:tc>
        <w:tc>
          <w:tcPr>
            <w:tcW w:w="590" w:type="pct"/>
            <w:tcBorders>
              <w:top w:val="nil"/>
              <w:left w:val="nil"/>
              <w:bottom w:val="single" w:sz="8" w:space="0" w:color="auto"/>
              <w:right w:val="nil"/>
            </w:tcBorders>
            <w:shd w:val="clear" w:color="auto" w:fill="auto"/>
            <w:vAlign w:val="center"/>
          </w:tcPr>
          <w:p w14:paraId="5CCAA82A" w14:textId="59822016" w:rsidR="008803F5" w:rsidRPr="00BF76B4" w:rsidRDefault="008803F5" w:rsidP="008803F5">
            <w:pPr>
              <w:jc w:val="right"/>
              <w:rPr>
                <w:rFonts w:cs="Arial"/>
                <w:b/>
                <w:bCs/>
                <w:i/>
                <w:sz w:val="15"/>
                <w:szCs w:val="15"/>
                <w:lang w:val="en-US"/>
              </w:rPr>
            </w:pPr>
            <w:r>
              <w:rPr>
                <w:rFonts w:cs="Arial"/>
                <w:b/>
                <w:bCs/>
                <w:i/>
                <w:sz w:val="15"/>
                <w:szCs w:val="15"/>
                <w:lang w:val="en-US"/>
              </w:rPr>
              <w:t>51652582</w:t>
            </w:r>
          </w:p>
        </w:tc>
      </w:tr>
    </w:tbl>
    <w:p w14:paraId="19B4693D" w14:textId="77777777" w:rsidR="003E168C" w:rsidRPr="00BF76B4" w:rsidRDefault="003E168C" w:rsidP="00277161">
      <w:pPr>
        <w:rPr>
          <w:sz w:val="14"/>
        </w:rPr>
      </w:pPr>
    </w:p>
    <w:p w14:paraId="39361211" w14:textId="77777777" w:rsidR="00851B40" w:rsidRPr="00C5455E" w:rsidRDefault="00851B40" w:rsidP="00277161">
      <w:pPr>
        <w:rPr>
          <w:sz w:val="14"/>
          <w:highlight w:val="yellow"/>
        </w:rPr>
      </w:pPr>
    </w:p>
    <w:p w14:paraId="6A5FE5E6" w14:textId="77777777" w:rsidR="000262EA" w:rsidRPr="00C5455E" w:rsidRDefault="000262EA" w:rsidP="00277161">
      <w:pPr>
        <w:rPr>
          <w:sz w:val="14"/>
          <w:highlight w:val="yellow"/>
        </w:rPr>
      </w:pPr>
    </w:p>
    <w:p w14:paraId="7C038C95" w14:textId="77777777" w:rsidR="000262EA" w:rsidRPr="00BF76B4" w:rsidRDefault="000262EA" w:rsidP="00277161">
      <w:pPr>
        <w:rPr>
          <w:sz w:val="14"/>
        </w:rPr>
      </w:pPr>
    </w:p>
    <w:bookmarkEnd w:id="43"/>
    <w:p w14:paraId="2F351CC7" w14:textId="77777777" w:rsidR="002F78A4" w:rsidRPr="00BF76B4" w:rsidRDefault="00C700F1" w:rsidP="00277161">
      <w:pPr>
        <w:pStyle w:val="Nadpis3"/>
      </w:pPr>
      <w:r w:rsidRPr="00BF76B4">
        <w:t>Výnosy pri aktivácii nákladov a výnosy z</w:t>
      </w:r>
      <w:r w:rsidR="00987921" w:rsidRPr="00BF76B4">
        <w:t> </w:t>
      </w:r>
      <w:r w:rsidRPr="00BF76B4">
        <w:t>hospodárskej</w:t>
      </w:r>
      <w:r w:rsidR="00987921" w:rsidRPr="00BF76B4">
        <w:t xml:space="preserve"> činnosti</w:t>
      </w:r>
      <w:r w:rsidRPr="00BF76B4">
        <w:t xml:space="preserve">, </w:t>
      </w:r>
      <w:r w:rsidR="00F14CD1" w:rsidRPr="00BF76B4">
        <w:t>finančné výnosy a výnosy výnimočného rozsahu alebo výskytu</w:t>
      </w:r>
    </w:p>
    <w:p w14:paraId="239DC075" w14:textId="77777777" w:rsidR="004B02AA" w:rsidRPr="00C5455E" w:rsidRDefault="004B02AA" w:rsidP="004B02AA">
      <w:pPr>
        <w:rPr>
          <w:highlight w:val="yellow"/>
        </w:rPr>
      </w:pPr>
    </w:p>
    <w:tbl>
      <w:tblPr>
        <w:tblW w:w="9587" w:type="dxa"/>
        <w:tblCellMar>
          <w:left w:w="70" w:type="dxa"/>
          <w:right w:w="70" w:type="dxa"/>
        </w:tblCellMar>
        <w:tblLook w:val="04A0" w:firstRow="1" w:lastRow="0" w:firstColumn="1" w:lastColumn="0" w:noHBand="0" w:noVBand="1"/>
      </w:tblPr>
      <w:tblGrid>
        <w:gridCol w:w="6465"/>
        <w:gridCol w:w="1694"/>
        <w:gridCol w:w="1428"/>
      </w:tblGrid>
      <w:tr w:rsidR="00B71A8A" w:rsidRPr="00C5455E" w14:paraId="4CE077B9" w14:textId="77777777" w:rsidTr="00212913">
        <w:trPr>
          <w:trHeight w:val="303"/>
        </w:trPr>
        <w:tc>
          <w:tcPr>
            <w:tcW w:w="6465" w:type="dxa"/>
            <w:tcBorders>
              <w:top w:val="single" w:sz="8" w:space="0" w:color="auto"/>
              <w:left w:val="nil"/>
              <w:bottom w:val="nil"/>
              <w:right w:val="nil"/>
            </w:tcBorders>
            <w:shd w:val="clear" w:color="auto" w:fill="auto"/>
            <w:vAlign w:val="center"/>
            <w:hideMark/>
          </w:tcPr>
          <w:p w14:paraId="75ED0AE3" w14:textId="77777777" w:rsidR="00B71A8A" w:rsidRPr="00BF76B4" w:rsidRDefault="00B71A8A" w:rsidP="00B71A8A">
            <w:pPr>
              <w:jc w:val="left"/>
              <w:rPr>
                <w:rFonts w:cs="Calibri"/>
                <w:b/>
                <w:bCs/>
                <w:i/>
                <w:iCs/>
                <w:color w:val="000000"/>
                <w:sz w:val="15"/>
                <w:szCs w:val="15"/>
                <w:lang w:eastAsia="sk-SK"/>
              </w:rPr>
            </w:pPr>
            <w:bookmarkStart w:id="44" w:name="T_revenues_other"/>
            <w:r w:rsidRPr="00BF76B4">
              <w:rPr>
                <w:rFonts w:cs="Arial"/>
                <w:b/>
                <w:bCs/>
                <w:i/>
                <w:iCs/>
                <w:color w:val="000000"/>
                <w:sz w:val="15"/>
                <w:szCs w:val="15"/>
                <w:lang w:val="en-US" w:eastAsia="sk-SK"/>
              </w:rPr>
              <w:t>Položka</w:t>
            </w:r>
          </w:p>
        </w:tc>
        <w:tc>
          <w:tcPr>
            <w:tcW w:w="1694" w:type="dxa"/>
            <w:tcBorders>
              <w:top w:val="single" w:sz="8" w:space="0" w:color="auto"/>
              <w:left w:val="nil"/>
              <w:bottom w:val="nil"/>
              <w:right w:val="nil"/>
            </w:tcBorders>
            <w:shd w:val="clear" w:color="auto" w:fill="auto"/>
            <w:vAlign w:val="center"/>
            <w:hideMark/>
          </w:tcPr>
          <w:p w14:paraId="21C7A41F" w14:textId="7AFB859F" w:rsidR="00B71A8A" w:rsidRPr="00C5455E" w:rsidRDefault="00B71A8A" w:rsidP="007931A0">
            <w:pPr>
              <w:jc w:val="center"/>
              <w:rPr>
                <w:rFonts w:cs="Calibri"/>
                <w:b/>
                <w:bCs/>
                <w:i/>
                <w:iCs/>
                <w:color w:val="000000"/>
                <w:sz w:val="15"/>
                <w:szCs w:val="15"/>
                <w:highlight w:val="yellow"/>
                <w:lang w:eastAsia="sk-SK"/>
              </w:rPr>
            </w:pPr>
            <w:r w:rsidRPr="00BF76B4">
              <w:rPr>
                <w:rFonts w:cs="Arial"/>
                <w:b/>
                <w:bCs/>
                <w:i/>
                <w:iCs/>
                <w:color w:val="000000"/>
                <w:sz w:val="15"/>
                <w:szCs w:val="15"/>
                <w:lang w:val="en-US" w:eastAsia="sk-SK"/>
              </w:rPr>
              <w:t>20</w:t>
            </w:r>
            <w:r w:rsidR="00A04D39">
              <w:rPr>
                <w:rFonts w:cs="Arial"/>
                <w:b/>
                <w:bCs/>
                <w:i/>
                <w:iCs/>
                <w:color w:val="000000"/>
                <w:sz w:val="15"/>
                <w:szCs w:val="15"/>
                <w:lang w:val="en-US" w:eastAsia="sk-SK"/>
              </w:rPr>
              <w:t>2</w:t>
            </w:r>
            <w:r w:rsidR="007931A0">
              <w:rPr>
                <w:rFonts w:cs="Arial"/>
                <w:b/>
                <w:bCs/>
                <w:i/>
                <w:iCs/>
                <w:color w:val="000000"/>
                <w:sz w:val="15"/>
                <w:szCs w:val="15"/>
                <w:lang w:val="en-US" w:eastAsia="sk-SK"/>
              </w:rPr>
              <w:t>5</w:t>
            </w:r>
          </w:p>
        </w:tc>
        <w:tc>
          <w:tcPr>
            <w:tcW w:w="1428" w:type="dxa"/>
            <w:tcBorders>
              <w:top w:val="single" w:sz="8" w:space="0" w:color="auto"/>
              <w:left w:val="nil"/>
              <w:bottom w:val="nil"/>
              <w:right w:val="nil"/>
            </w:tcBorders>
            <w:shd w:val="clear" w:color="auto" w:fill="auto"/>
            <w:vAlign w:val="center"/>
            <w:hideMark/>
          </w:tcPr>
          <w:p w14:paraId="02F00445" w14:textId="30D912FA" w:rsidR="00B71A8A" w:rsidRPr="00BF76B4" w:rsidRDefault="00B71A8A" w:rsidP="00B71A8A">
            <w:pPr>
              <w:jc w:val="center"/>
              <w:rPr>
                <w:rFonts w:cs="Calibri"/>
                <w:b/>
                <w:bCs/>
                <w:i/>
                <w:iCs/>
                <w:color w:val="000000"/>
                <w:sz w:val="15"/>
                <w:szCs w:val="15"/>
                <w:lang w:eastAsia="sk-SK"/>
              </w:rPr>
            </w:pPr>
            <w:r w:rsidRPr="00BF76B4">
              <w:rPr>
                <w:rFonts w:cs="Arial"/>
                <w:b/>
                <w:bCs/>
                <w:i/>
                <w:iCs/>
                <w:color w:val="000000"/>
                <w:sz w:val="15"/>
                <w:szCs w:val="15"/>
                <w:lang w:val="en-US" w:eastAsia="sk-SK"/>
              </w:rPr>
              <w:t>2</w:t>
            </w:r>
            <w:r w:rsidR="002743F5">
              <w:rPr>
                <w:rFonts w:cs="Arial"/>
                <w:b/>
                <w:bCs/>
                <w:i/>
                <w:iCs/>
                <w:color w:val="000000"/>
                <w:sz w:val="15"/>
                <w:szCs w:val="15"/>
                <w:lang w:val="en-US" w:eastAsia="sk-SK"/>
              </w:rPr>
              <w:t>02</w:t>
            </w:r>
            <w:r w:rsidR="007931A0">
              <w:rPr>
                <w:rFonts w:cs="Arial"/>
                <w:b/>
                <w:bCs/>
                <w:i/>
                <w:iCs/>
                <w:color w:val="000000"/>
                <w:sz w:val="15"/>
                <w:szCs w:val="15"/>
                <w:lang w:val="en-US" w:eastAsia="sk-SK"/>
              </w:rPr>
              <w:t>4</w:t>
            </w:r>
          </w:p>
        </w:tc>
      </w:tr>
      <w:tr w:rsidR="007931A0" w:rsidRPr="00C5455E" w14:paraId="38A9F909" w14:textId="77777777" w:rsidTr="002743F5">
        <w:trPr>
          <w:trHeight w:val="291"/>
        </w:trPr>
        <w:tc>
          <w:tcPr>
            <w:tcW w:w="6465" w:type="dxa"/>
            <w:tcBorders>
              <w:top w:val="single" w:sz="8" w:space="0" w:color="auto"/>
              <w:left w:val="nil"/>
              <w:bottom w:val="nil"/>
              <w:right w:val="nil"/>
            </w:tcBorders>
            <w:shd w:val="clear" w:color="auto" w:fill="auto"/>
            <w:vAlign w:val="center"/>
            <w:hideMark/>
          </w:tcPr>
          <w:p w14:paraId="5A5DD7F0" w14:textId="77777777" w:rsidR="007931A0" w:rsidRPr="00BF76B4" w:rsidRDefault="007931A0" w:rsidP="007931A0">
            <w:pPr>
              <w:jc w:val="left"/>
              <w:rPr>
                <w:rFonts w:cs="Calibri"/>
                <w:color w:val="000000"/>
                <w:sz w:val="15"/>
                <w:szCs w:val="15"/>
                <w:lang w:eastAsia="sk-SK"/>
              </w:rPr>
            </w:pPr>
            <w:r w:rsidRPr="00BF76B4">
              <w:rPr>
                <w:rFonts w:cs="Arial"/>
                <w:color w:val="000000"/>
                <w:sz w:val="15"/>
                <w:szCs w:val="15"/>
                <w:lang w:val="en-US" w:eastAsia="sk-SK"/>
              </w:rPr>
              <w:t>Významné položky pri aktivácii nákladov, z toho:</w:t>
            </w:r>
          </w:p>
        </w:tc>
        <w:tc>
          <w:tcPr>
            <w:tcW w:w="1694" w:type="dxa"/>
            <w:tcBorders>
              <w:top w:val="single" w:sz="8" w:space="0" w:color="auto"/>
              <w:left w:val="nil"/>
              <w:bottom w:val="nil"/>
              <w:right w:val="nil"/>
            </w:tcBorders>
            <w:shd w:val="clear" w:color="auto" w:fill="auto"/>
            <w:vAlign w:val="center"/>
            <w:hideMark/>
          </w:tcPr>
          <w:p w14:paraId="5D31F9F6" w14:textId="2DCBF042" w:rsidR="007931A0" w:rsidRPr="003B6998" w:rsidRDefault="007931A0" w:rsidP="007931A0">
            <w:pPr>
              <w:jc w:val="right"/>
              <w:rPr>
                <w:rFonts w:cs="Calibri"/>
                <w:b/>
                <w:color w:val="000000"/>
                <w:sz w:val="15"/>
                <w:szCs w:val="15"/>
                <w:lang w:eastAsia="sk-SK"/>
              </w:rPr>
            </w:pPr>
            <w:r>
              <w:rPr>
                <w:rFonts w:cs="Calibri"/>
                <w:b/>
                <w:color w:val="000000"/>
                <w:sz w:val="15"/>
                <w:szCs w:val="15"/>
                <w:lang w:eastAsia="sk-SK"/>
              </w:rPr>
              <w:t>1030038</w:t>
            </w:r>
          </w:p>
        </w:tc>
        <w:tc>
          <w:tcPr>
            <w:tcW w:w="1428" w:type="dxa"/>
            <w:tcBorders>
              <w:top w:val="single" w:sz="8" w:space="0" w:color="auto"/>
              <w:left w:val="nil"/>
              <w:bottom w:val="nil"/>
              <w:right w:val="nil"/>
            </w:tcBorders>
            <w:shd w:val="clear" w:color="auto" w:fill="auto"/>
            <w:vAlign w:val="center"/>
          </w:tcPr>
          <w:p w14:paraId="614F4229" w14:textId="2CDA2207" w:rsidR="007931A0" w:rsidRPr="003B6998" w:rsidRDefault="007931A0" w:rsidP="007931A0">
            <w:pPr>
              <w:jc w:val="right"/>
              <w:rPr>
                <w:rFonts w:cs="Calibri"/>
                <w:b/>
                <w:color w:val="000000"/>
                <w:sz w:val="15"/>
                <w:szCs w:val="15"/>
                <w:lang w:eastAsia="sk-SK"/>
              </w:rPr>
            </w:pPr>
            <w:r>
              <w:rPr>
                <w:rFonts w:cs="Calibri"/>
                <w:b/>
                <w:color w:val="000000"/>
                <w:sz w:val="15"/>
                <w:szCs w:val="15"/>
                <w:lang w:eastAsia="sk-SK"/>
              </w:rPr>
              <w:t>1353967</w:t>
            </w:r>
          </w:p>
        </w:tc>
      </w:tr>
      <w:tr w:rsidR="007931A0" w:rsidRPr="00C5455E" w14:paraId="76324187" w14:textId="77777777" w:rsidTr="002743F5">
        <w:trPr>
          <w:trHeight w:val="291"/>
        </w:trPr>
        <w:tc>
          <w:tcPr>
            <w:tcW w:w="6465" w:type="dxa"/>
            <w:tcBorders>
              <w:top w:val="nil"/>
              <w:left w:val="nil"/>
              <w:bottom w:val="nil"/>
              <w:right w:val="nil"/>
            </w:tcBorders>
            <w:shd w:val="clear" w:color="auto" w:fill="auto"/>
            <w:vAlign w:val="center"/>
            <w:hideMark/>
          </w:tcPr>
          <w:p w14:paraId="6BC39573"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Vlastná spotreba elektrickej energie</w:t>
            </w:r>
          </w:p>
        </w:tc>
        <w:tc>
          <w:tcPr>
            <w:tcW w:w="1694" w:type="dxa"/>
            <w:tcBorders>
              <w:top w:val="nil"/>
              <w:left w:val="nil"/>
              <w:bottom w:val="nil"/>
              <w:right w:val="nil"/>
            </w:tcBorders>
            <w:shd w:val="clear" w:color="auto" w:fill="auto"/>
            <w:vAlign w:val="center"/>
            <w:hideMark/>
          </w:tcPr>
          <w:p w14:paraId="49494C0C" w14:textId="1178368E" w:rsidR="007931A0" w:rsidRPr="003B6998" w:rsidRDefault="007931A0" w:rsidP="007931A0">
            <w:pPr>
              <w:jc w:val="right"/>
              <w:rPr>
                <w:rFonts w:cs="Calibri"/>
                <w:color w:val="000000"/>
                <w:sz w:val="15"/>
                <w:szCs w:val="15"/>
                <w:lang w:eastAsia="sk-SK"/>
              </w:rPr>
            </w:pPr>
            <w:r>
              <w:rPr>
                <w:rFonts w:cs="Calibri"/>
                <w:color w:val="000000"/>
                <w:sz w:val="15"/>
                <w:szCs w:val="15"/>
                <w:lang w:eastAsia="sk-SK"/>
              </w:rPr>
              <w:t>900743</w:t>
            </w:r>
          </w:p>
        </w:tc>
        <w:tc>
          <w:tcPr>
            <w:tcW w:w="1428" w:type="dxa"/>
            <w:tcBorders>
              <w:top w:val="nil"/>
              <w:left w:val="nil"/>
              <w:bottom w:val="nil"/>
              <w:right w:val="nil"/>
            </w:tcBorders>
            <w:shd w:val="clear" w:color="auto" w:fill="auto"/>
            <w:vAlign w:val="center"/>
          </w:tcPr>
          <w:p w14:paraId="1BF73829" w14:textId="20099D02" w:rsidR="007931A0" w:rsidRPr="003B6998" w:rsidRDefault="007931A0" w:rsidP="007931A0">
            <w:pPr>
              <w:jc w:val="right"/>
              <w:rPr>
                <w:rFonts w:cs="Calibri"/>
                <w:color w:val="000000"/>
                <w:sz w:val="15"/>
                <w:szCs w:val="15"/>
                <w:lang w:eastAsia="sk-SK"/>
              </w:rPr>
            </w:pPr>
            <w:r>
              <w:rPr>
                <w:rFonts w:cs="Calibri"/>
                <w:color w:val="000000"/>
                <w:sz w:val="15"/>
                <w:szCs w:val="15"/>
                <w:lang w:eastAsia="sk-SK"/>
              </w:rPr>
              <w:t>1001400</w:t>
            </w:r>
          </w:p>
        </w:tc>
      </w:tr>
      <w:tr w:rsidR="007931A0" w:rsidRPr="00C5455E" w14:paraId="504B221C" w14:textId="77777777" w:rsidTr="002743F5">
        <w:trPr>
          <w:trHeight w:val="291"/>
        </w:trPr>
        <w:tc>
          <w:tcPr>
            <w:tcW w:w="6465" w:type="dxa"/>
            <w:tcBorders>
              <w:top w:val="nil"/>
              <w:left w:val="nil"/>
              <w:bottom w:val="nil"/>
              <w:right w:val="nil"/>
            </w:tcBorders>
            <w:shd w:val="clear" w:color="auto" w:fill="auto"/>
            <w:vAlign w:val="center"/>
            <w:hideMark/>
          </w:tcPr>
          <w:p w14:paraId="0108C092" w14:textId="77777777" w:rsidR="007931A0" w:rsidRPr="00BF76B4" w:rsidRDefault="007931A0" w:rsidP="007931A0">
            <w:pPr>
              <w:jc w:val="left"/>
              <w:rPr>
                <w:rFonts w:cs="Calibri"/>
                <w:color w:val="000000"/>
                <w:sz w:val="15"/>
                <w:szCs w:val="15"/>
                <w:lang w:eastAsia="sk-SK"/>
              </w:rPr>
            </w:pPr>
            <w:r>
              <w:rPr>
                <w:rFonts w:cs="Arial"/>
                <w:iCs/>
                <w:color w:val="000000"/>
                <w:sz w:val="15"/>
                <w:szCs w:val="15"/>
                <w:lang w:val="en-US" w:eastAsia="sk-SK"/>
              </w:rPr>
              <w:t>Aktivácia dlh.majetku</w:t>
            </w:r>
          </w:p>
        </w:tc>
        <w:tc>
          <w:tcPr>
            <w:tcW w:w="1694" w:type="dxa"/>
            <w:tcBorders>
              <w:top w:val="nil"/>
              <w:left w:val="nil"/>
              <w:bottom w:val="nil"/>
              <w:right w:val="nil"/>
            </w:tcBorders>
            <w:shd w:val="clear" w:color="auto" w:fill="auto"/>
            <w:vAlign w:val="center"/>
            <w:hideMark/>
          </w:tcPr>
          <w:p w14:paraId="47D06380" w14:textId="41AA95F3" w:rsidR="007931A0" w:rsidRPr="003B6998" w:rsidRDefault="007931A0" w:rsidP="007931A0">
            <w:pPr>
              <w:jc w:val="right"/>
              <w:rPr>
                <w:rFonts w:cs="Calibri"/>
                <w:color w:val="000000"/>
                <w:sz w:val="15"/>
                <w:szCs w:val="15"/>
                <w:lang w:eastAsia="sk-SK"/>
              </w:rPr>
            </w:pPr>
            <w:r>
              <w:rPr>
                <w:rFonts w:cs="Calibri"/>
                <w:color w:val="000000"/>
                <w:sz w:val="15"/>
                <w:szCs w:val="15"/>
                <w:lang w:eastAsia="sk-SK"/>
              </w:rPr>
              <w:t>124892</w:t>
            </w:r>
          </w:p>
        </w:tc>
        <w:tc>
          <w:tcPr>
            <w:tcW w:w="1428" w:type="dxa"/>
            <w:tcBorders>
              <w:top w:val="nil"/>
              <w:left w:val="nil"/>
              <w:bottom w:val="nil"/>
              <w:right w:val="nil"/>
            </w:tcBorders>
            <w:shd w:val="clear" w:color="auto" w:fill="auto"/>
            <w:vAlign w:val="center"/>
          </w:tcPr>
          <w:p w14:paraId="208603C3" w14:textId="42CF6435" w:rsidR="007931A0" w:rsidRPr="003B6998" w:rsidRDefault="007931A0" w:rsidP="007931A0">
            <w:pPr>
              <w:jc w:val="right"/>
              <w:rPr>
                <w:rFonts w:cs="Calibri"/>
                <w:color w:val="000000"/>
                <w:sz w:val="15"/>
                <w:szCs w:val="15"/>
                <w:lang w:eastAsia="sk-SK"/>
              </w:rPr>
            </w:pPr>
            <w:r>
              <w:rPr>
                <w:rFonts w:cs="Calibri"/>
                <w:color w:val="000000"/>
                <w:sz w:val="15"/>
                <w:szCs w:val="15"/>
                <w:lang w:eastAsia="sk-SK"/>
              </w:rPr>
              <w:t>119545</w:t>
            </w:r>
          </w:p>
        </w:tc>
      </w:tr>
      <w:tr w:rsidR="007931A0" w:rsidRPr="00C5455E" w14:paraId="2AC15F7C" w14:textId="77777777" w:rsidTr="002743F5">
        <w:trPr>
          <w:trHeight w:val="291"/>
        </w:trPr>
        <w:tc>
          <w:tcPr>
            <w:tcW w:w="6465" w:type="dxa"/>
            <w:tcBorders>
              <w:top w:val="nil"/>
              <w:left w:val="nil"/>
              <w:bottom w:val="nil"/>
              <w:right w:val="nil"/>
            </w:tcBorders>
            <w:shd w:val="clear" w:color="auto" w:fill="auto"/>
            <w:vAlign w:val="center"/>
            <w:hideMark/>
          </w:tcPr>
          <w:p w14:paraId="6D6876F1"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Aktivácia materiálu</w:t>
            </w:r>
          </w:p>
        </w:tc>
        <w:tc>
          <w:tcPr>
            <w:tcW w:w="1694" w:type="dxa"/>
            <w:tcBorders>
              <w:top w:val="nil"/>
              <w:left w:val="nil"/>
              <w:bottom w:val="nil"/>
              <w:right w:val="nil"/>
            </w:tcBorders>
            <w:shd w:val="clear" w:color="auto" w:fill="auto"/>
            <w:vAlign w:val="center"/>
            <w:hideMark/>
          </w:tcPr>
          <w:p w14:paraId="5BA7F588" w14:textId="5E8B2B7B" w:rsidR="007931A0" w:rsidRPr="003B6998" w:rsidRDefault="007931A0" w:rsidP="007931A0">
            <w:pPr>
              <w:jc w:val="right"/>
              <w:rPr>
                <w:rFonts w:cs="Calibri"/>
                <w:color w:val="000000"/>
                <w:sz w:val="15"/>
                <w:szCs w:val="15"/>
                <w:lang w:eastAsia="sk-SK"/>
              </w:rPr>
            </w:pPr>
            <w:r>
              <w:rPr>
                <w:rFonts w:cs="Calibri"/>
                <w:color w:val="000000"/>
                <w:sz w:val="15"/>
                <w:szCs w:val="15"/>
                <w:lang w:eastAsia="sk-SK"/>
              </w:rPr>
              <w:t>4403</w:t>
            </w:r>
          </w:p>
        </w:tc>
        <w:tc>
          <w:tcPr>
            <w:tcW w:w="1428" w:type="dxa"/>
            <w:tcBorders>
              <w:top w:val="nil"/>
              <w:left w:val="nil"/>
              <w:bottom w:val="nil"/>
              <w:right w:val="nil"/>
            </w:tcBorders>
            <w:shd w:val="clear" w:color="auto" w:fill="auto"/>
            <w:vAlign w:val="center"/>
          </w:tcPr>
          <w:p w14:paraId="55835785" w14:textId="332227A5" w:rsidR="007931A0" w:rsidRPr="003B6998" w:rsidRDefault="007931A0" w:rsidP="007931A0">
            <w:pPr>
              <w:jc w:val="right"/>
              <w:rPr>
                <w:rFonts w:cs="Calibri"/>
                <w:color w:val="000000"/>
                <w:sz w:val="15"/>
                <w:szCs w:val="15"/>
                <w:lang w:eastAsia="sk-SK"/>
              </w:rPr>
            </w:pPr>
            <w:r>
              <w:rPr>
                <w:rFonts w:cs="Calibri"/>
                <w:color w:val="000000"/>
                <w:sz w:val="15"/>
                <w:szCs w:val="15"/>
                <w:lang w:eastAsia="sk-SK"/>
              </w:rPr>
              <w:t>233022</w:t>
            </w:r>
          </w:p>
        </w:tc>
      </w:tr>
      <w:tr w:rsidR="007931A0" w:rsidRPr="00C5455E" w14:paraId="4B522146" w14:textId="77777777" w:rsidTr="002743F5">
        <w:trPr>
          <w:trHeight w:val="397"/>
        </w:trPr>
        <w:tc>
          <w:tcPr>
            <w:tcW w:w="6465" w:type="dxa"/>
            <w:tcBorders>
              <w:top w:val="dotted" w:sz="4" w:space="0" w:color="auto"/>
              <w:left w:val="nil"/>
              <w:bottom w:val="nil"/>
              <w:right w:val="nil"/>
            </w:tcBorders>
            <w:shd w:val="clear" w:color="auto" w:fill="auto"/>
            <w:vAlign w:val="center"/>
            <w:hideMark/>
          </w:tcPr>
          <w:p w14:paraId="5778ED8A" w14:textId="77777777" w:rsidR="007931A0" w:rsidRPr="00BF76B4" w:rsidRDefault="007931A0" w:rsidP="007931A0">
            <w:pPr>
              <w:jc w:val="left"/>
              <w:rPr>
                <w:rFonts w:cs="Calibri"/>
                <w:color w:val="000000"/>
                <w:sz w:val="15"/>
                <w:szCs w:val="15"/>
                <w:lang w:eastAsia="sk-SK"/>
              </w:rPr>
            </w:pPr>
            <w:r w:rsidRPr="00BF76B4">
              <w:rPr>
                <w:rFonts w:cs="Arial"/>
                <w:color w:val="000000"/>
                <w:sz w:val="15"/>
                <w:szCs w:val="15"/>
                <w:lang w:val="en-US" w:eastAsia="sk-SK"/>
              </w:rPr>
              <w:t>Ostatné významné položky výnosov z hospodárskej činnosti, z toho:</w:t>
            </w:r>
          </w:p>
        </w:tc>
        <w:tc>
          <w:tcPr>
            <w:tcW w:w="1694" w:type="dxa"/>
            <w:tcBorders>
              <w:top w:val="dotted" w:sz="4" w:space="0" w:color="auto"/>
              <w:left w:val="nil"/>
              <w:bottom w:val="nil"/>
              <w:right w:val="nil"/>
            </w:tcBorders>
            <w:shd w:val="clear" w:color="auto" w:fill="auto"/>
            <w:vAlign w:val="center"/>
            <w:hideMark/>
          </w:tcPr>
          <w:p w14:paraId="553DAAA3" w14:textId="077B24E8" w:rsidR="007931A0" w:rsidRPr="0048547E" w:rsidRDefault="00CD305E" w:rsidP="007931A0">
            <w:pPr>
              <w:jc w:val="right"/>
              <w:rPr>
                <w:rFonts w:cs="Calibri"/>
                <w:b/>
                <w:color w:val="000000"/>
                <w:sz w:val="15"/>
                <w:szCs w:val="15"/>
                <w:lang w:eastAsia="sk-SK"/>
              </w:rPr>
            </w:pPr>
            <w:r>
              <w:rPr>
                <w:rFonts w:cs="Calibri"/>
                <w:b/>
                <w:color w:val="000000"/>
                <w:sz w:val="15"/>
                <w:szCs w:val="15"/>
                <w:lang w:eastAsia="sk-SK"/>
              </w:rPr>
              <w:t>5257216</w:t>
            </w:r>
          </w:p>
        </w:tc>
        <w:tc>
          <w:tcPr>
            <w:tcW w:w="1428" w:type="dxa"/>
            <w:tcBorders>
              <w:top w:val="dotted" w:sz="4" w:space="0" w:color="auto"/>
              <w:left w:val="nil"/>
              <w:bottom w:val="nil"/>
              <w:right w:val="nil"/>
            </w:tcBorders>
            <w:shd w:val="clear" w:color="auto" w:fill="auto"/>
            <w:vAlign w:val="center"/>
          </w:tcPr>
          <w:p w14:paraId="39C81172" w14:textId="0010FDE9" w:rsidR="007931A0" w:rsidRPr="0048547E" w:rsidRDefault="007931A0" w:rsidP="007931A0">
            <w:pPr>
              <w:jc w:val="right"/>
              <w:rPr>
                <w:rFonts w:cs="Calibri"/>
                <w:b/>
                <w:color w:val="000000"/>
                <w:sz w:val="15"/>
                <w:szCs w:val="15"/>
                <w:lang w:eastAsia="sk-SK"/>
              </w:rPr>
            </w:pPr>
            <w:r>
              <w:rPr>
                <w:rFonts w:cs="Calibri"/>
                <w:b/>
                <w:color w:val="000000"/>
                <w:sz w:val="15"/>
                <w:szCs w:val="15"/>
                <w:lang w:eastAsia="sk-SK"/>
              </w:rPr>
              <w:t>3406961</w:t>
            </w:r>
          </w:p>
        </w:tc>
      </w:tr>
      <w:tr w:rsidR="007931A0" w:rsidRPr="00C5455E" w14:paraId="2473E47D" w14:textId="77777777" w:rsidTr="002743F5">
        <w:trPr>
          <w:trHeight w:val="291"/>
        </w:trPr>
        <w:tc>
          <w:tcPr>
            <w:tcW w:w="6465" w:type="dxa"/>
            <w:tcBorders>
              <w:top w:val="nil"/>
              <w:left w:val="nil"/>
              <w:bottom w:val="nil"/>
              <w:right w:val="nil"/>
            </w:tcBorders>
            <w:shd w:val="clear" w:color="auto" w:fill="auto"/>
            <w:vAlign w:val="center"/>
            <w:hideMark/>
          </w:tcPr>
          <w:p w14:paraId="28D3529F"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Predaj dlhodobého majetku</w:t>
            </w:r>
          </w:p>
        </w:tc>
        <w:tc>
          <w:tcPr>
            <w:tcW w:w="1694" w:type="dxa"/>
            <w:tcBorders>
              <w:top w:val="nil"/>
              <w:left w:val="nil"/>
              <w:bottom w:val="nil"/>
              <w:right w:val="nil"/>
            </w:tcBorders>
            <w:shd w:val="clear" w:color="auto" w:fill="auto"/>
            <w:vAlign w:val="center"/>
            <w:hideMark/>
          </w:tcPr>
          <w:p w14:paraId="4E156F95" w14:textId="2B445695" w:rsidR="007931A0" w:rsidRPr="00C61AEE" w:rsidRDefault="007931A0" w:rsidP="007931A0">
            <w:pPr>
              <w:jc w:val="right"/>
              <w:rPr>
                <w:rFonts w:cs="Calibri"/>
                <w:color w:val="000000"/>
                <w:sz w:val="15"/>
                <w:szCs w:val="15"/>
                <w:lang w:eastAsia="sk-SK"/>
              </w:rPr>
            </w:pPr>
            <w:r>
              <w:rPr>
                <w:rFonts w:cs="Calibri"/>
                <w:color w:val="000000"/>
                <w:sz w:val="15"/>
                <w:szCs w:val="15"/>
                <w:lang w:eastAsia="sk-SK"/>
              </w:rPr>
              <w:t>355285</w:t>
            </w:r>
          </w:p>
        </w:tc>
        <w:tc>
          <w:tcPr>
            <w:tcW w:w="1428" w:type="dxa"/>
            <w:tcBorders>
              <w:top w:val="nil"/>
              <w:left w:val="nil"/>
              <w:bottom w:val="nil"/>
              <w:right w:val="nil"/>
            </w:tcBorders>
            <w:shd w:val="clear" w:color="auto" w:fill="auto"/>
            <w:vAlign w:val="center"/>
          </w:tcPr>
          <w:p w14:paraId="27668E75" w14:textId="697B5037" w:rsidR="007931A0" w:rsidRPr="00C61AEE" w:rsidRDefault="007931A0" w:rsidP="007931A0">
            <w:pPr>
              <w:jc w:val="right"/>
              <w:rPr>
                <w:rFonts w:cs="Calibri"/>
                <w:color w:val="000000"/>
                <w:sz w:val="15"/>
                <w:szCs w:val="15"/>
                <w:lang w:eastAsia="sk-SK"/>
              </w:rPr>
            </w:pPr>
            <w:r>
              <w:rPr>
                <w:rFonts w:cs="Calibri"/>
                <w:color w:val="000000"/>
                <w:sz w:val="15"/>
                <w:szCs w:val="15"/>
                <w:lang w:eastAsia="sk-SK"/>
              </w:rPr>
              <w:t>433401</w:t>
            </w:r>
          </w:p>
        </w:tc>
      </w:tr>
      <w:tr w:rsidR="007931A0" w:rsidRPr="00C5455E" w14:paraId="266E85D6" w14:textId="77777777" w:rsidTr="002743F5">
        <w:trPr>
          <w:trHeight w:val="291"/>
        </w:trPr>
        <w:tc>
          <w:tcPr>
            <w:tcW w:w="6465" w:type="dxa"/>
            <w:tcBorders>
              <w:top w:val="nil"/>
              <w:left w:val="nil"/>
              <w:bottom w:val="nil"/>
              <w:right w:val="nil"/>
            </w:tcBorders>
            <w:shd w:val="clear" w:color="auto" w:fill="auto"/>
            <w:vAlign w:val="center"/>
            <w:hideMark/>
          </w:tcPr>
          <w:p w14:paraId="0D115BEA"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Predaj materiálu</w:t>
            </w:r>
          </w:p>
        </w:tc>
        <w:tc>
          <w:tcPr>
            <w:tcW w:w="1694" w:type="dxa"/>
            <w:tcBorders>
              <w:top w:val="nil"/>
              <w:left w:val="nil"/>
              <w:bottom w:val="nil"/>
              <w:right w:val="nil"/>
            </w:tcBorders>
            <w:shd w:val="clear" w:color="auto" w:fill="auto"/>
            <w:vAlign w:val="center"/>
            <w:hideMark/>
          </w:tcPr>
          <w:p w14:paraId="6DFFE4F0" w14:textId="3307B934" w:rsidR="007931A0" w:rsidRPr="00C61AEE" w:rsidRDefault="007931A0" w:rsidP="007931A0">
            <w:pPr>
              <w:jc w:val="right"/>
              <w:rPr>
                <w:rFonts w:cs="Calibri"/>
                <w:color w:val="000000"/>
                <w:sz w:val="15"/>
                <w:szCs w:val="15"/>
                <w:lang w:eastAsia="sk-SK"/>
              </w:rPr>
            </w:pPr>
            <w:r>
              <w:rPr>
                <w:rFonts w:cs="Calibri"/>
                <w:color w:val="000000"/>
                <w:sz w:val="15"/>
                <w:szCs w:val="15"/>
                <w:lang w:eastAsia="sk-SK"/>
              </w:rPr>
              <w:t>91568</w:t>
            </w:r>
          </w:p>
        </w:tc>
        <w:tc>
          <w:tcPr>
            <w:tcW w:w="1428" w:type="dxa"/>
            <w:tcBorders>
              <w:top w:val="nil"/>
              <w:left w:val="nil"/>
              <w:bottom w:val="nil"/>
              <w:right w:val="nil"/>
            </w:tcBorders>
            <w:shd w:val="clear" w:color="auto" w:fill="auto"/>
            <w:vAlign w:val="center"/>
          </w:tcPr>
          <w:p w14:paraId="0CFECF97" w14:textId="22BC2B73" w:rsidR="007931A0" w:rsidRPr="00C61AEE" w:rsidRDefault="007931A0" w:rsidP="007931A0">
            <w:pPr>
              <w:jc w:val="right"/>
              <w:rPr>
                <w:rFonts w:cs="Calibri"/>
                <w:color w:val="000000"/>
                <w:sz w:val="15"/>
                <w:szCs w:val="15"/>
                <w:lang w:eastAsia="sk-SK"/>
              </w:rPr>
            </w:pPr>
            <w:r>
              <w:rPr>
                <w:rFonts w:cs="Calibri"/>
                <w:color w:val="000000"/>
                <w:sz w:val="15"/>
                <w:szCs w:val="15"/>
                <w:lang w:eastAsia="sk-SK"/>
              </w:rPr>
              <w:t>198928</w:t>
            </w:r>
          </w:p>
        </w:tc>
      </w:tr>
      <w:tr w:rsidR="007931A0" w:rsidRPr="00C5455E" w14:paraId="01960A96" w14:textId="77777777" w:rsidTr="002743F5">
        <w:trPr>
          <w:trHeight w:val="291"/>
        </w:trPr>
        <w:tc>
          <w:tcPr>
            <w:tcW w:w="6465" w:type="dxa"/>
            <w:tcBorders>
              <w:top w:val="nil"/>
              <w:left w:val="nil"/>
              <w:bottom w:val="nil"/>
              <w:right w:val="nil"/>
            </w:tcBorders>
            <w:shd w:val="clear" w:color="auto" w:fill="auto"/>
            <w:vAlign w:val="center"/>
            <w:hideMark/>
          </w:tcPr>
          <w:p w14:paraId="79111C22"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Použite dotácie</w:t>
            </w:r>
            <w:r>
              <w:rPr>
                <w:rFonts w:cs="Arial"/>
                <w:iCs/>
                <w:color w:val="000000"/>
                <w:sz w:val="15"/>
                <w:szCs w:val="15"/>
                <w:lang w:val="en-US" w:eastAsia="sk-SK"/>
              </w:rPr>
              <w:t xml:space="preserve"> </w:t>
            </w:r>
            <w:r w:rsidRPr="00BF76B4">
              <w:rPr>
                <w:rFonts w:cs="Arial"/>
                <w:iCs/>
                <w:color w:val="000000"/>
                <w:sz w:val="15"/>
                <w:szCs w:val="15"/>
                <w:lang w:val="en-US" w:eastAsia="sk-SK"/>
              </w:rPr>
              <w:t>rozpustenie odpisov dlhodobého majetku</w:t>
            </w:r>
          </w:p>
        </w:tc>
        <w:tc>
          <w:tcPr>
            <w:tcW w:w="1694" w:type="dxa"/>
            <w:tcBorders>
              <w:top w:val="nil"/>
              <w:left w:val="nil"/>
              <w:bottom w:val="nil"/>
              <w:right w:val="nil"/>
            </w:tcBorders>
            <w:shd w:val="clear" w:color="auto" w:fill="auto"/>
            <w:vAlign w:val="center"/>
            <w:hideMark/>
          </w:tcPr>
          <w:p w14:paraId="207149CD" w14:textId="0909E622" w:rsidR="007931A0" w:rsidRPr="00E325BB" w:rsidRDefault="007931A0" w:rsidP="007931A0">
            <w:pPr>
              <w:jc w:val="right"/>
              <w:rPr>
                <w:rFonts w:cs="Calibri"/>
                <w:color w:val="000000"/>
                <w:sz w:val="15"/>
                <w:szCs w:val="15"/>
                <w:lang w:eastAsia="sk-SK"/>
              </w:rPr>
            </w:pPr>
            <w:r w:rsidRPr="00BD7D3F">
              <w:rPr>
                <w:rFonts w:cs="Calibri"/>
                <w:color w:val="000000"/>
                <w:sz w:val="15"/>
                <w:szCs w:val="15"/>
                <w:lang w:eastAsia="sk-SK"/>
              </w:rPr>
              <w:t>8</w:t>
            </w:r>
            <w:r>
              <w:rPr>
                <w:rFonts w:cs="Calibri"/>
                <w:color w:val="000000"/>
                <w:sz w:val="15"/>
                <w:szCs w:val="15"/>
                <w:lang w:eastAsia="sk-SK"/>
              </w:rPr>
              <w:t>81567</w:t>
            </w:r>
          </w:p>
        </w:tc>
        <w:tc>
          <w:tcPr>
            <w:tcW w:w="1428" w:type="dxa"/>
            <w:tcBorders>
              <w:top w:val="nil"/>
              <w:left w:val="nil"/>
              <w:bottom w:val="nil"/>
              <w:right w:val="nil"/>
            </w:tcBorders>
            <w:shd w:val="clear" w:color="auto" w:fill="auto"/>
            <w:vAlign w:val="center"/>
          </w:tcPr>
          <w:p w14:paraId="35290448" w14:textId="2FD5A3CB" w:rsidR="007931A0" w:rsidRPr="00E325BB" w:rsidRDefault="007931A0" w:rsidP="007931A0">
            <w:pPr>
              <w:jc w:val="right"/>
              <w:rPr>
                <w:rFonts w:cs="Calibri"/>
                <w:color w:val="000000"/>
                <w:sz w:val="15"/>
                <w:szCs w:val="15"/>
                <w:lang w:eastAsia="sk-SK"/>
              </w:rPr>
            </w:pPr>
            <w:r w:rsidRPr="00BD7D3F">
              <w:rPr>
                <w:rFonts w:cs="Calibri"/>
                <w:color w:val="000000"/>
                <w:sz w:val="15"/>
                <w:szCs w:val="15"/>
                <w:lang w:eastAsia="sk-SK"/>
              </w:rPr>
              <w:t>8</w:t>
            </w:r>
            <w:r>
              <w:rPr>
                <w:rFonts w:cs="Calibri"/>
                <w:color w:val="000000"/>
                <w:sz w:val="15"/>
                <w:szCs w:val="15"/>
                <w:lang w:eastAsia="sk-SK"/>
              </w:rPr>
              <w:t>82493</w:t>
            </w:r>
          </w:p>
        </w:tc>
      </w:tr>
      <w:tr w:rsidR="007931A0" w:rsidRPr="00C5455E" w14:paraId="162993EB" w14:textId="77777777" w:rsidTr="002743F5">
        <w:trPr>
          <w:trHeight w:val="291"/>
        </w:trPr>
        <w:tc>
          <w:tcPr>
            <w:tcW w:w="6465" w:type="dxa"/>
            <w:tcBorders>
              <w:top w:val="nil"/>
              <w:left w:val="nil"/>
              <w:bottom w:val="nil"/>
              <w:right w:val="nil"/>
            </w:tcBorders>
            <w:shd w:val="clear" w:color="auto" w:fill="auto"/>
            <w:vAlign w:val="center"/>
            <w:hideMark/>
          </w:tcPr>
          <w:p w14:paraId="7420DA74"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Doplatok el.energia</w:t>
            </w:r>
          </w:p>
        </w:tc>
        <w:tc>
          <w:tcPr>
            <w:tcW w:w="1694" w:type="dxa"/>
            <w:tcBorders>
              <w:top w:val="nil"/>
              <w:left w:val="nil"/>
              <w:bottom w:val="nil"/>
              <w:right w:val="nil"/>
            </w:tcBorders>
            <w:shd w:val="clear" w:color="auto" w:fill="auto"/>
            <w:vAlign w:val="center"/>
            <w:hideMark/>
          </w:tcPr>
          <w:p w14:paraId="2B699CAA" w14:textId="7EED85DA" w:rsidR="007931A0" w:rsidRPr="00E51CB5" w:rsidRDefault="007931A0" w:rsidP="007931A0">
            <w:pPr>
              <w:jc w:val="right"/>
              <w:rPr>
                <w:rFonts w:cs="Calibri"/>
                <w:color w:val="000000"/>
                <w:sz w:val="15"/>
                <w:szCs w:val="15"/>
                <w:lang w:eastAsia="sk-SK"/>
              </w:rPr>
            </w:pPr>
            <w:r w:rsidRPr="00E51CB5">
              <w:rPr>
                <w:rFonts w:cs="Calibri"/>
                <w:color w:val="000000"/>
                <w:sz w:val="15"/>
                <w:szCs w:val="15"/>
                <w:lang w:eastAsia="sk-SK"/>
              </w:rPr>
              <w:t>1</w:t>
            </w:r>
            <w:r>
              <w:rPr>
                <w:rFonts w:cs="Calibri"/>
                <w:color w:val="000000"/>
                <w:sz w:val="15"/>
                <w:szCs w:val="15"/>
                <w:lang w:eastAsia="sk-SK"/>
              </w:rPr>
              <w:t>853071</w:t>
            </w:r>
          </w:p>
        </w:tc>
        <w:tc>
          <w:tcPr>
            <w:tcW w:w="1428" w:type="dxa"/>
            <w:tcBorders>
              <w:top w:val="nil"/>
              <w:left w:val="nil"/>
              <w:bottom w:val="nil"/>
              <w:right w:val="nil"/>
            </w:tcBorders>
            <w:shd w:val="clear" w:color="auto" w:fill="auto"/>
            <w:vAlign w:val="center"/>
          </w:tcPr>
          <w:p w14:paraId="0DABE2D4" w14:textId="4661EF63" w:rsidR="007931A0" w:rsidRPr="00E51CB5" w:rsidRDefault="007931A0" w:rsidP="007931A0">
            <w:pPr>
              <w:jc w:val="right"/>
              <w:rPr>
                <w:rFonts w:cs="Calibri"/>
                <w:color w:val="000000"/>
                <w:sz w:val="15"/>
                <w:szCs w:val="15"/>
                <w:lang w:eastAsia="sk-SK"/>
              </w:rPr>
            </w:pPr>
            <w:r w:rsidRPr="00E51CB5">
              <w:rPr>
                <w:rFonts w:cs="Calibri"/>
                <w:color w:val="000000"/>
                <w:sz w:val="15"/>
                <w:szCs w:val="15"/>
                <w:lang w:eastAsia="sk-SK"/>
              </w:rPr>
              <w:t>993104</w:t>
            </w:r>
          </w:p>
        </w:tc>
      </w:tr>
      <w:tr w:rsidR="007931A0" w:rsidRPr="00C5455E" w14:paraId="4EE59593" w14:textId="77777777" w:rsidTr="002743F5">
        <w:trPr>
          <w:trHeight w:val="291"/>
        </w:trPr>
        <w:tc>
          <w:tcPr>
            <w:tcW w:w="6465" w:type="dxa"/>
            <w:tcBorders>
              <w:top w:val="nil"/>
              <w:left w:val="nil"/>
              <w:bottom w:val="nil"/>
              <w:right w:val="nil"/>
            </w:tcBorders>
            <w:shd w:val="clear" w:color="auto" w:fill="auto"/>
            <w:vAlign w:val="center"/>
            <w:hideMark/>
          </w:tcPr>
          <w:p w14:paraId="541C5AFD"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Zmluvné a ostatné pokuty a penále</w:t>
            </w:r>
          </w:p>
        </w:tc>
        <w:tc>
          <w:tcPr>
            <w:tcW w:w="1694" w:type="dxa"/>
            <w:tcBorders>
              <w:top w:val="nil"/>
              <w:left w:val="nil"/>
              <w:bottom w:val="nil"/>
              <w:right w:val="nil"/>
            </w:tcBorders>
            <w:shd w:val="clear" w:color="auto" w:fill="auto"/>
            <w:vAlign w:val="center"/>
            <w:hideMark/>
          </w:tcPr>
          <w:p w14:paraId="5EDB73B9" w14:textId="77777777" w:rsidR="007931A0" w:rsidRPr="00E325BB" w:rsidRDefault="007931A0" w:rsidP="007931A0">
            <w:pPr>
              <w:jc w:val="right"/>
              <w:rPr>
                <w:rFonts w:cs="Calibri"/>
                <w:color w:val="000000"/>
                <w:sz w:val="15"/>
                <w:szCs w:val="15"/>
                <w:lang w:eastAsia="sk-SK"/>
              </w:rPr>
            </w:pPr>
            <w:r w:rsidRPr="00E325BB">
              <w:rPr>
                <w:rFonts w:cs="Calibri"/>
                <w:color w:val="000000"/>
                <w:sz w:val="15"/>
                <w:szCs w:val="15"/>
                <w:lang w:eastAsia="sk-SK"/>
              </w:rPr>
              <w:t>0</w:t>
            </w:r>
          </w:p>
        </w:tc>
        <w:tc>
          <w:tcPr>
            <w:tcW w:w="1428" w:type="dxa"/>
            <w:tcBorders>
              <w:top w:val="nil"/>
              <w:left w:val="nil"/>
              <w:bottom w:val="nil"/>
              <w:right w:val="nil"/>
            </w:tcBorders>
            <w:shd w:val="clear" w:color="auto" w:fill="auto"/>
            <w:vAlign w:val="center"/>
          </w:tcPr>
          <w:p w14:paraId="23F37BEA" w14:textId="70BA13F2" w:rsidR="007931A0" w:rsidRPr="00E325BB" w:rsidRDefault="007931A0" w:rsidP="007931A0">
            <w:pPr>
              <w:jc w:val="right"/>
              <w:rPr>
                <w:rFonts w:cs="Calibri"/>
                <w:color w:val="000000"/>
                <w:sz w:val="15"/>
                <w:szCs w:val="15"/>
                <w:lang w:eastAsia="sk-SK"/>
              </w:rPr>
            </w:pPr>
            <w:r w:rsidRPr="00E325BB">
              <w:rPr>
                <w:rFonts w:cs="Calibri"/>
                <w:color w:val="000000"/>
                <w:sz w:val="15"/>
                <w:szCs w:val="15"/>
                <w:lang w:eastAsia="sk-SK"/>
              </w:rPr>
              <w:t>0</w:t>
            </w:r>
          </w:p>
        </w:tc>
      </w:tr>
      <w:tr w:rsidR="007931A0" w:rsidRPr="003F19B7" w14:paraId="707D43D3" w14:textId="77777777" w:rsidTr="002743F5">
        <w:trPr>
          <w:trHeight w:val="291"/>
        </w:trPr>
        <w:tc>
          <w:tcPr>
            <w:tcW w:w="6465" w:type="dxa"/>
            <w:tcBorders>
              <w:top w:val="nil"/>
              <w:left w:val="nil"/>
              <w:bottom w:val="nil"/>
              <w:right w:val="nil"/>
            </w:tcBorders>
            <w:shd w:val="clear" w:color="auto" w:fill="auto"/>
            <w:vAlign w:val="center"/>
            <w:hideMark/>
          </w:tcPr>
          <w:p w14:paraId="58A812E0"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Výnosy z odpísaných pohľadávok</w:t>
            </w:r>
          </w:p>
        </w:tc>
        <w:tc>
          <w:tcPr>
            <w:tcW w:w="1694" w:type="dxa"/>
            <w:tcBorders>
              <w:top w:val="nil"/>
              <w:left w:val="nil"/>
              <w:bottom w:val="nil"/>
              <w:right w:val="nil"/>
            </w:tcBorders>
            <w:shd w:val="clear" w:color="auto" w:fill="auto"/>
            <w:vAlign w:val="center"/>
            <w:hideMark/>
          </w:tcPr>
          <w:p w14:paraId="42E8F97C" w14:textId="77777777" w:rsidR="007931A0" w:rsidRPr="003F19B7" w:rsidRDefault="007931A0" w:rsidP="007931A0">
            <w:pPr>
              <w:jc w:val="right"/>
              <w:rPr>
                <w:rFonts w:cs="Calibri"/>
                <w:color w:val="000000"/>
                <w:sz w:val="15"/>
                <w:szCs w:val="15"/>
                <w:lang w:eastAsia="sk-SK"/>
              </w:rPr>
            </w:pPr>
            <w:r>
              <w:rPr>
                <w:rFonts w:cs="Calibri"/>
                <w:color w:val="000000"/>
                <w:sz w:val="15"/>
                <w:szCs w:val="15"/>
                <w:lang w:eastAsia="sk-SK"/>
              </w:rPr>
              <w:t>0</w:t>
            </w:r>
          </w:p>
        </w:tc>
        <w:tc>
          <w:tcPr>
            <w:tcW w:w="1428" w:type="dxa"/>
            <w:tcBorders>
              <w:top w:val="nil"/>
              <w:left w:val="nil"/>
              <w:bottom w:val="nil"/>
              <w:right w:val="nil"/>
            </w:tcBorders>
            <w:shd w:val="clear" w:color="auto" w:fill="auto"/>
            <w:vAlign w:val="center"/>
          </w:tcPr>
          <w:p w14:paraId="7EB7E947" w14:textId="5A34DAD2" w:rsidR="007931A0" w:rsidRPr="003F19B7" w:rsidRDefault="007931A0" w:rsidP="007931A0">
            <w:pPr>
              <w:jc w:val="right"/>
              <w:rPr>
                <w:rFonts w:cs="Calibri"/>
                <w:color w:val="000000"/>
                <w:sz w:val="15"/>
                <w:szCs w:val="15"/>
                <w:lang w:eastAsia="sk-SK"/>
              </w:rPr>
            </w:pPr>
            <w:r>
              <w:rPr>
                <w:rFonts w:cs="Calibri"/>
                <w:color w:val="000000"/>
                <w:sz w:val="15"/>
                <w:szCs w:val="15"/>
                <w:lang w:eastAsia="sk-SK"/>
              </w:rPr>
              <w:t>0</w:t>
            </w:r>
          </w:p>
        </w:tc>
      </w:tr>
      <w:tr w:rsidR="007931A0" w:rsidRPr="00C5455E" w14:paraId="11E07DB8" w14:textId="77777777" w:rsidTr="002743F5">
        <w:trPr>
          <w:trHeight w:val="291"/>
        </w:trPr>
        <w:tc>
          <w:tcPr>
            <w:tcW w:w="6465" w:type="dxa"/>
            <w:tcBorders>
              <w:top w:val="nil"/>
              <w:left w:val="nil"/>
              <w:bottom w:val="nil"/>
              <w:right w:val="nil"/>
            </w:tcBorders>
            <w:shd w:val="clear" w:color="auto" w:fill="auto"/>
            <w:vAlign w:val="center"/>
            <w:hideMark/>
          </w:tcPr>
          <w:p w14:paraId="109FD963" w14:textId="77777777" w:rsidR="007931A0" w:rsidRPr="00BF76B4" w:rsidRDefault="007931A0" w:rsidP="007931A0">
            <w:pPr>
              <w:jc w:val="left"/>
              <w:rPr>
                <w:rFonts w:cs="Calibri"/>
                <w:color w:val="000000"/>
                <w:sz w:val="15"/>
                <w:szCs w:val="15"/>
                <w:lang w:eastAsia="sk-SK"/>
              </w:rPr>
            </w:pPr>
            <w:r w:rsidRPr="00BF76B4">
              <w:rPr>
                <w:rFonts w:cs="Arial"/>
                <w:color w:val="000000"/>
                <w:sz w:val="15"/>
                <w:szCs w:val="15"/>
                <w:lang w:val="en-US" w:eastAsia="sk-SK"/>
              </w:rPr>
              <w:t>Druhotné suroviny</w:t>
            </w:r>
          </w:p>
        </w:tc>
        <w:tc>
          <w:tcPr>
            <w:tcW w:w="1694" w:type="dxa"/>
            <w:tcBorders>
              <w:top w:val="nil"/>
              <w:left w:val="nil"/>
              <w:bottom w:val="nil"/>
              <w:right w:val="nil"/>
            </w:tcBorders>
            <w:shd w:val="clear" w:color="auto" w:fill="auto"/>
            <w:vAlign w:val="center"/>
            <w:hideMark/>
          </w:tcPr>
          <w:p w14:paraId="5F635573" w14:textId="77777777" w:rsidR="007931A0" w:rsidRPr="009825CB" w:rsidRDefault="007931A0" w:rsidP="007931A0">
            <w:pPr>
              <w:jc w:val="right"/>
              <w:rPr>
                <w:rFonts w:cs="Calibri"/>
                <w:color w:val="000000"/>
                <w:sz w:val="15"/>
                <w:szCs w:val="15"/>
                <w:lang w:eastAsia="sk-SK"/>
              </w:rPr>
            </w:pPr>
            <w:r w:rsidRPr="009825CB">
              <w:rPr>
                <w:rFonts w:cs="Arial"/>
                <w:iCs/>
                <w:color w:val="000000"/>
                <w:sz w:val="15"/>
                <w:szCs w:val="15"/>
                <w:lang w:val="en-US" w:eastAsia="sk-SK"/>
              </w:rPr>
              <w:t>0</w:t>
            </w:r>
          </w:p>
        </w:tc>
        <w:tc>
          <w:tcPr>
            <w:tcW w:w="1428" w:type="dxa"/>
            <w:tcBorders>
              <w:top w:val="nil"/>
              <w:left w:val="nil"/>
              <w:bottom w:val="nil"/>
              <w:right w:val="nil"/>
            </w:tcBorders>
            <w:shd w:val="clear" w:color="auto" w:fill="auto"/>
            <w:vAlign w:val="center"/>
          </w:tcPr>
          <w:p w14:paraId="00D1F63F" w14:textId="0EB4418C" w:rsidR="007931A0" w:rsidRPr="009825CB" w:rsidRDefault="007931A0" w:rsidP="007931A0">
            <w:pPr>
              <w:jc w:val="right"/>
              <w:rPr>
                <w:rFonts w:cs="Calibri"/>
                <w:color w:val="000000"/>
                <w:sz w:val="15"/>
                <w:szCs w:val="15"/>
                <w:lang w:eastAsia="sk-SK"/>
              </w:rPr>
            </w:pPr>
            <w:r w:rsidRPr="009825CB">
              <w:rPr>
                <w:rFonts w:cs="Arial"/>
                <w:iCs/>
                <w:color w:val="000000"/>
                <w:sz w:val="15"/>
                <w:szCs w:val="15"/>
                <w:lang w:val="en-US" w:eastAsia="sk-SK"/>
              </w:rPr>
              <w:t>0</w:t>
            </w:r>
          </w:p>
        </w:tc>
      </w:tr>
      <w:tr w:rsidR="007931A0" w:rsidRPr="00C5455E" w14:paraId="437ACCD8" w14:textId="77777777" w:rsidTr="002743F5">
        <w:trPr>
          <w:trHeight w:val="291"/>
        </w:trPr>
        <w:tc>
          <w:tcPr>
            <w:tcW w:w="6465" w:type="dxa"/>
            <w:tcBorders>
              <w:top w:val="nil"/>
              <w:left w:val="nil"/>
              <w:bottom w:val="nil"/>
              <w:right w:val="nil"/>
            </w:tcBorders>
            <w:shd w:val="clear" w:color="auto" w:fill="auto"/>
            <w:vAlign w:val="center"/>
            <w:hideMark/>
          </w:tcPr>
          <w:p w14:paraId="6C43C379"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Náhrada škody od poisťovne</w:t>
            </w:r>
          </w:p>
        </w:tc>
        <w:tc>
          <w:tcPr>
            <w:tcW w:w="1694" w:type="dxa"/>
            <w:tcBorders>
              <w:top w:val="nil"/>
              <w:left w:val="nil"/>
              <w:bottom w:val="nil"/>
              <w:right w:val="nil"/>
            </w:tcBorders>
            <w:shd w:val="clear" w:color="auto" w:fill="auto"/>
            <w:vAlign w:val="center"/>
            <w:hideMark/>
          </w:tcPr>
          <w:p w14:paraId="7EAEF72C" w14:textId="7F5BCCD8" w:rsidR="007931A0" w:rsidRPr="009825CB" w:rsidRDefault="007931A0" w:rsidP="007931A0">
            <w:pPr>
              <w:jc w:val="right"/>
              <w:rPr>
                <w:rFonts w:cs="Calibri"/>
                <w:color w:val="000000"/>
                <w:sz w:val="15"/>
                <w:szCs w:val="15"/>
                <w:lang w:eastAsia="sk-SK"/>
              </w:rPr>
            </w:pPr>
            <w:r>
              <w:rPr>
                <w:rFonts w:cs="Calibri"/>
                <w:color w:val="000000"/>
                <w:sz w:val="15"/>
                <w:szCs w:val="15"/>
                <w:lang w:eastAsia="sk-SK"/>
              </w:rPr>
              <w:t>83433</w:t>
            </w:r>
          </w:p>
        </w:tc>
        <w:tc>
          <w:tcPr>
            <w:tcW w:w="1428" w:type="dxa"/>
            <w:tcBorders>
              <w:top w:val="nil"/>
              <w:left w:val="nil"/>
              <w:bottom w:val="nil"/>
              <w:right w:val="nil"/>
            </w:tcBorders>
            <w:shd w:val="clear" w:color="auto" w:fill="auto"/>
            <w:vAlign w:val="center"/>
          </w:tcPr>
          <w:p w14:paraId="194D3F1C" w14:textId="183D2AEC" w:rsidR="007931A0" w:rsidRPr="009825CB" w:rsidRDefault="007931A0" w:rsidP="007931A0">
            <w:pPr>
              <w:jc w:val="right"/>
              <w:rPr>
                <w:rFonts w:cs="Calibri"/>
                <w:color w:val="000000"/>
                <w:sz w:val="15"/>
                <w:szCs w:val="15"/>
                <w:lang w:eastAsia="sk-SK"/>
              </w:rPr>
            </w:pPr>
            <w:r>
              <w:rPr>
                <w:rFonts w:cs="Calibri"/>
                <w:color w:val="000000"/>
                <w:sz w:val="15"/>
                <w:szCs w:val="15"/>
                <w:lang w:eastAsia="sk-SK"/>
              </w:rPr>
              <w:t>112421</w:t>
            </w:r>
          </w:p>
        </w:tc>
      </w:tr>
      <w:tr w:rsidR="007931A0" w:rsidRPr="00C5455E" w14:paraId="093C04E4" w14:textId="77777777" w:rsidTr="002743F5">
        <w:trPr>
          <w:trHeight w:val="291"/>
        </w:trPr>
        <w:tc>
          <w:tcPr>
            <w:tcW w:w="6465" w:type="dxa"/>
            <w:tcBorders>
              <w:top w:val="nil"/>
              <w:left w:val="nil"/>
              <w:bottom w:val="nil"/>
              <w:right w:val="nil"/>
            </w:tcBorders>
            <w:shd w:val="clear" w:color="auto" w:fill="auto"/>
            <w:vAlign w:val="center"/>
            <w:hideMark/>
          </w:tcPr>
          <w:p w14:paraId="591152BC"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Iné</w:t>
            </w:r>
          </w:p>
        </w:tc>
        <w:tc>
          <w:tcPr>
            <w:tcW w:w="1694" w:type="dxa"/>
            <w:tcBorders>
              <w:top w:val="nil"/>
              <w:left w:val="nil"/>
              <w:bottom w:val="nil"/>
              <w:right w:val="nil"/>
            </w:tcBorders>
            <w:shd w:val="clear" w:color="auto" w:fill="auto"/>
            <w:vAlign w:val="center"/>
            <w:hideMark/>
          </w:tcPr>
          <w:p w14:paraId="089FCF17" w14:textId="694E89EB" w:rsidR="007931A0" w:rsidRPr="00C61AEE" w:rsidRDefault="00CD305E" w:rsidP="007931A0">
            <w:pPr>
              <w:jc w:val="right"/>
              <w:rPr>
                <w:rFonts w:cs="Calibri"/>
                <w:color w:val="000000"/>
                <w:sz w:val="15"/>
                <w:szCs w:val="15"/>
                <w:lang w:eastAsia="sk-SK"/>
              </w:rPr>
            </w:pPr>
            <w:r>
              <w:rPr>
                <w:rFonts w:cs="Calibri"/>
                <w:color w:val="000000"/>
                <w:sz w:val="15"/>
                <w:szCs w:val="15"/>
                <w:lang w:eastAsia="sk-SK"/>
              </w:rPr>
              <w:t>1992292</w:t>
            </w:r>
          </w:p>
        </w:tc>
        <w:tc>
          <w:tcPr>
            <w:tcW w:w="1428" w:type="dxa"/>
            <w:tcBorders>
              <w:top w:val="nil"/>
              <w:left w:val="nil"/>
              <w:bottom w:val="nil"/>
              <w:right w:val="nil"/>
            </w:tcBorders>
            <w:shd w:val="clear" w:color="auto" w:fill="auto"/>
            <w:vAlign w:val="center"/>
          </w:tcPr>
          <w:p w14:paraId="75D86232" w14:textId="23BA348F" w:rsidR="007931A0" w:rsidRPr="00C61AEE" w:rsidRDefault="007931A0" w:rsidP="007931A0">
            <w:pPr>
              <w:jc w:val="right"/>
              <w:rPr>
                <w:rFonts w:cs="Calibri"/>
                <w:color w:val="000000"/>
                <w:sz w:val="15"/>
                <w:szCs w:val="15"/>
                <w:lang w:eastAsia="sk-SK"/>
              </w:rPr>
            </w:pPr>
            <w:r>
              <w:rPr>
                <w:rFonts w:cs="Calibri"/>
                <w:color w:val="000000"/>
                <w:sz w:val="15"/>
                <w:szCs w:val="15"/>
                <w:lang w:eastAsia="sk-SK"/>
              </w:rPr>
              <w:t>786614</w:t>
            </w:r>
          </w:p>
        </w:tc>
      </w:tr>
      <w:tr w:rsidR="007931A0" w:rsidRPr="00C5455E" w14:paraId="2AE399C8" w14:textId="77777777" w:rsidTr="002743F5">
        <w:trPr>
          <w:trHeight w:val="291"/>
        </w:trPr>
        <w:tc>
          <w:tcPr>
            <w:tcW w:w="6465" w:type="dxa"/>
            <w:tcBorders>
              <w:top w:val="nil"/>
              <w:left w:val="nil"/>
              <w:bottom w:val="nil"/>
              <w:right w:val="nil"/>
            </w:tcBorders>
            <w:shd w:val="clear" w:color="auto" w:fill="auto"/>
            <w:vAlign w:val="center"/>
            <w:hideMark/>
          </w:tcPr>
          <w:p w14:paraId="5E944185" w14:textId="77777777" w:rsidR="007931A0" w:rsidRPr="00BF76B4" w:rsidRDefault="007931A0" w:rsidP="007931A0">
            <w:pPr>
              <w:jc w:val="right"/>
              <w:rPr>
                <w:rFonts w:cs="Calibri"/>
                <w:color w:val="000000"/>
                <w:sz w:val="15"/>
                <w:szCs w:val="15"/>
                <w:lang w:eastAsia="sk-SK"/>
              </w:rPr>
            </w:pPr>
          </w:p>
        </w:tc>
        <w:tc>
          <w:tcPr>
            <w:tcW w:w="1694" w:type="dxa"/>
            <w:tcBorders>
              <w:top w:val="nil"/>
              <w:left w:val="nil"/>
              <w:bottom w:val="nil"/>
              <w:right w:val="nil"/>
            </w:tcBorders>
            <w:shd w:val="clear" w:color="auto" w:fill="auto"/>
            <w:vAlign w:val="center"/>
            <w:hideMark/>
          </w:tcPr>
          <w:p w14:paraId="78A268F9" w14:textId="77777777" w:rsidR="007931A0" w:rsidRPr="00C5455E" w:rsidRDefault="007931A0" w:rsidP="007931A0">
            <w:pPr>
              <w:jc w:val="left"/>
              <w:rPr>
                <w:rFonts w:ascii="Times New Roman" w:hAnsi="Times New Roman"/>
                <w:sz w:val="20"/>
                <w:highlight w:val="yellow"/>
                <w:lang w:eastAsia="sk-SK"/>
              </w:rPr>
            </w:pPr>
          </w:p>
        </w:tc>
        <w:tc>
          <w:tcPr>
            <w:tcW w:w="1428" w:type="dxa"/>
            <w:tcBorders>
              <w:top w:val="nil"/>
              <w:left w:val="nil"/>
              <w:bottom w:val="nil"/>
              <w:right w:val="nil"/>
            </w:tcBorders>
            <w:shd w:val="clear" w:color="auto" w:fill="auto"/>
            <w:vAlign w:val="center"/>
          </w:tcPr>
          <w:p w14:paraId="09A21A9C" w14:textId="77777777" w:rsidR="007931A0" w:rsidRPr="00C5455E" w:rsidRDefault="007931A0" w:rsidP="007931A0">
            <w:pPr>
              <w:jc w:val="left"/>
              <w:rPr>
                <w:rFonts w:ascii="Times New Roman" w:hAnsi="Times New Roman"/>
                <w:sz w:val="20"/>
                <w:highlight w:val="yellow"/>
                <w:lang w:eastAsia="sk-SK"/>
              </w:rPr>
            </w:pPr>
          </w:p>
        </w:tc>
      </w:tr>
      <w:tr w:rsidR="007931A0" w:rsidRPr="00C5455E" w14:paraId="5F6D6844" w14:textId="77777777" w:rsidTr="002743F5">
        <w:trPr>
          <w:trHeight w:val="291"/>
        </w:trPr>
        <w:tc>
          <w:tcPr>
            <w:tcW w:w="6465" w:type="dxa"/>
            <w:tcBorders>
              <w:top w:val="dotted" w:sz="4" w:space="0" w:color="auto"/>
              <w:left w:val="nil"/>
              <w:bottom w:val="nil"/>
              <w:right w:val="nil"/>
            </w:tcBorders>
            <w:shd w:val="clear" w:color="auto" w:fill="auto"/>
            <w:vAlign w:val="center"/>
            <w:hideMark/>
          </w:tcPr>
          <w:p w14:paraId="788F4F97" w14:textId="77777777" w:rsidR="007931A0" w:rsidRPr="00BF76B4" w:rsidRDefault="007931A0" w:rsidP="007931A0">
            <w:pPr>
              <w:jc w:val="left"/>
              <w:rPr>
                <w:rFonts w:cs="Calibri"/>
                <w:color w:val="000000"/>
                <w:sz w:val="15"/>
                <w:szCs w:val="15"/>
                <w:lang w:eastAsia="sk-SK"/>
              </w:rPr>
            </w:pPr>
            <w:r w:rsidRPr="00BF76B4">
              <w:rPr>
                <w:rFonts w:cs="Arial"/>
                <w:color w:val="000000"/>
                <w:sz w:val="15"/>
                <w:szCs w:val="15"/>
                <w:lang w:val="en-US" w:eastAsia="sk-SK"/>
              </w:rPr>
              <w:t xml:space="preserve">Výnosy </w:t>
            </w:r>
            <w:r>
              <w:rPr>
                <w:rFonts w:cs="Arial"/>
                <w:color w:val="000000"/>
                <w:sz w:val="15"/>
                <w:szCs w:val="15"/>
                <w:lang w:val="en-US" w:eastAsia="sk-SK"/>
              </w:rPr>
              <w:t xml:space="preserve">z finančnej činnosti </w:t>
            </w:r>
            <w:r w:rsidRPr="00BF76B4">
              <w:rPr>
                <w:rFonts w:cs="Arial"/>
                <w:color w:val="000000"/>
                <w:sz w:val="15"/>
                <w:szCs w:val="15"/>
                <w:lang w:val="en-US" w:eastAsia="sk-SK"/>
              </w:rPr>
              <w:t>, z toho:</w:t>
            </w:r>
          </w:p>
        </w:tc>
        <w:tc>
          <w:tcPr>
            <w:tcW w:w="1694" w:type="dxa"/>
            <w:tcBorders>
              <w:top w:val="dotted" w:sz="4" w:space="0" w:color="auto"/>
              <w:left w:val="nil"/>
              <w:bottom w:val="nil"/>
              <w:right w:val="nil"/>
            </w:tcBorders>
            <w:shd w:val="clear" w:color="auto" w:fill="auto"/>
            <w:vAlign w:val="center"/>
            <w:hideMark/>
          </w:tcPr>
          <w:p w14:paraId="2CED4E11" w14:textId="4D527A71" w:rsidR="007931A0" w:rsidRPr="0048547E" w:rsidRDefault="00CD305E" w:rsidP="007931A0">
            <w:pPr>
              <w:jc w:val="right"/>
              <w:rPr>
                <w:rFonts w:cs="Calibri"/>
                <w:b/>
                <w:color w:val="000000"/>
                <w:sz w:val="15"/>
                <w:szCs w:val="15"/>
                <w:lang w:eastAsia="sk-SK"/>
              </w:rPr>
            </w:pPr>
            <w:r>
              <w:rPr>
                <w:rFonts w:cs="Calibri"/>
                <w:b/>
                <w:color w:val="000000"/>
                <w:sz w:val="15"/>
                <w:szCs w:val="15"/>
                <w:lang w:eastAsia="sk-SK"/>
              </w:rPr>
              <w:t>984529</w:t>
            </w:r>
          </w:p>
        </w:tc>
        <w:tc>
          <w:tcPr>
            <w:tcW w:w="1428" w:type="dxa"/>
            <w:tcBorders>
              <w:top w:val="dotted" w:sz="4" w:space="0" w:color="auto"/>
              <w:left w:val="nil"/>
              <w:bottom w:val="nil"/>
              <w:right w:val="nil"/>
            </w:tcBorders>
            <w:shd w:val="clear" w:color="auto" w:fill="auto"/>
            <w:vAlign w:val="center"/>
          </w:tcPr>
          <w:p w14:paraId="26D89F8B" w14:textId="5C1394D5" w:rsidR="007931A0" w:rsidRPr="0048547E" w:rsidRDefault="007931A0" w:rsidP="007931A0">
            <w:pPr>
              <w:jc w:val="right"/>
              <w:rPr>
                <w:rFonts w:cs="Calibri"/>
                <w:b/>
                <w:color w:val="000000"/>
                <w:sz w:val="15"/>
                <w:szCs w:val="15"/>
                <w:lang w:eastAsia="sk-SK"/>
              </w:rPr>
            </w:pPr>
            <w:r>
              <w:rPr>
                <w:rFonts w:cs="Calibri"/>
                <w:b/>
                <w:color w:val="000000"/>
                <w:sz w:val="15"/>
                <w:szCs w:val="15"/>
                <w:lang w:eastAsia="sk-SK"/>
              </w:rPr>
              <w:t>2090379</w:t>
            </w:r>
          </w:p>
        </w:tc>
      </w:tr>
      <w:tr w:rsidR="007931A0" w:rsidRPr="00C5455E" w14:paraId="5501BB43" w14:textId="77777777" w:rsidTr="002743F5">
        <w:trPr>
          <w:trHeight w:val="291"/>
        </w:trPr>
        <w:tc>
          <w:tcPr>
            <w:tcW w:w="6465" w:type="dxa"/>
            <w:tcBorders>
              <w:top w:val="nil"/>
              <w:left w:val="nil"/>
              <w:bottom w:val="nil"/>
              <w:right w:val="nil"/>
            </w:tcBorders>
            <w:shd w:val="clear" w:color="auto" w:fill="auto"/>
            <w:vAlign w:val="center"/>
            <w:hideMark/>
          </w:tcPr>
          <w:p w14:paraId="0345F191" w14:textId="77777777" w:rsidR="007931A0" w:rsidRPr="00BF76B4" w:rsidRDefault="007931A0" w:rsidP="007931A0">
            <w:pPr>
              <w:jc w:val="left"/>
              <w:rPr>
                <w:rFonts w:cs="Calibri"/>
                <w:color w:val="000000"/>
                <w:sz w:val="15"/>
                <w:szCs w:val="15"/>
                <w:lang w:eastAsia="sk-SK"/>
              </w:rPr>
            </w:pPr>
            <w:r w:rsidRPr="00BF76B4">
              <w:rPr>
                <w:rFonts w:cs="Arial"/>
                <w:color w:val="000000"/>
                <w:sz w:val="15"/>
                <w:szCs w:val="15"/>
                <w:lang w:val="en-US" w:eastAsia="sk-SK"/>
              </w:rPr>
              <w:t>Tržby z predaja cen. Papierov</w:t>
            </w:r>
          </w:p>
        </w:tc>
        <w:tc>
          <w:tcPr>
            <w:tcW w:w="1694" w:type="dxa"/>
            <w:tcBorders>
              <w:top w:val="nil"/>
              <w:left w:val="nil"/>
              <w:bottom w:val="nil"/>
              <w:right w:val="nil"/>
            </w:tcBorders>
            <w:shd w:val="clear" w:color="auto" w:fill="auto"/>
            <w:vAlign w:val="center"/>
            <w:hideMark/>
          </w:tcPr>
          <w:p w14:paraId="2D50FAA1" w14:textId="06F1D49E" w:rsidR="007931A0" w:rsidRPr="0048547E" w:rsidRDefault="00CD305E" w:rsidP="007931A0">
            <w:pPr>
              <w:jc w:val="right"/>
              <w:rPr>
                <w:rFonts w:cs="Calibri"/>
                <w:color w:val="000000"/>
                <w:sz w:val="15"/>
                <w:szCs w:val="15"/>
                <w:lang w:eastAsia="sk-SK"/>
              </w:rPr>
            </w:pPr>
            <w:r>
              <w:rPr>
                <w:rFonts w:cs="Calibri"/>
                <w:color w:val="000000"/>
                <w:sz w:val="15"/>
                <w:szCs w:val="15"/>
                <w:lang w:eastAsia="sk-SK"/>
              </w:rPr>
              <w:t>4500</w:t>
            </w:r>
            <w:r w:rsidR="007931A0">
              <w:rPr>
                <w:rFonts w:cs="Calibri"/>
                <w:color w:val="000000"/>
                <w:sz w:val="15"/>
                <w:szCs w:val="15"/>
                <w:lang w:eastAsia="sk-SK"/>
              </w:rPr>
              <w:t>00</w:t>
            </w:r>
          </w:p>
        </w:tc>
        <w:tc>
          <w:tcPr>
            <w:tcW w:w="1428" w:type="dxa"/>
            <w:tcBorders>
              <w:top w:val="nil"/>
              <w:left w:val="nil"/>
              <w:bottom w:val="nil"/>
              <w:right w:val="nil"/>
            </w:tcBorders>
            <w:shd w:val="clear" w:color="auto" w:fill="auto"/>
            <w:vAlign w:val="center"/>
          </w:tcPr>
          <w:p w14:paraId="16ABB9C0" w14:textId="4E6A5649" w:rsidR="007931A0" w:rsidRPr="0048547E" w:rsidRDefault="007931A0" w:rsidP="007931A0">
            <w:pPr>
              <w:jc w:val="right"/>
              <w:rPr>
                <w:rFonts w:cs="Calibri"/>
                <w:color w:val="000000"/>
                <w:sz w:val="15"/>
                <w:szCs w:val="15"/>
                <w:lang w:eastAsia="sk-SK"/>
              </w:rPr>
            </w:pPr>
            <w:r>
              <w:rPr>
                <w:rFonts w:cs="Calibri"/>
                <w:color w:val="000000"/>
                <w:sz w:val="15"/>
                <w:szCs w:val="15"/>
                <w:lang w:eastAsia="sk-SK"/>
              </w:rPr>
              <w:t>1750000</w:t>
            </w:r>
          </w:p>
        </w:tc>
      </w:tr>
      <w:tr w:rsidR="007931A0" w:rsidRPr="00C5455E" w14:paraId="095F4442" w14:textId="77777777" w:rsidTr="002743F5">
        <w:trPr>
          <w:trHeight w:val="291"/>
        </w:trPr>
        <w:tc>
          <w:tcPr>
            <w:tcW w:w="6465" w:type="dxa"/>
            <w:tcBorders>
              <w:top w:val="nil"/>
              <w:left w:val="nil"/>
              <w:bottom w:val="nil"/>
              <w:right w:val="nil"/>
            </w:tcBorders>
            <w:shd w:val="clear" w:color="auto" w:fill="auto"/>
            <w:vAlign w:val="center"/>
            <w:hideMark/>
          </w:tcPr>
          <w:p w14:paraId="3E79E23D" w14:textId="77777777" w:rsidR="007931A0" w:rsidRPr="00BF76B4" w:rsidRDefault="007931A0" w:rsidP="007931A0">
            <w:pPr>
              <w:jc w:val="left"/>
              <w:rPr>
                <w:rFonts w:cs="Calibri"/>
                <w:color w:val="000000"/>
                <w:sz w:val="15"/>
                <w:szCs w:val="15"/>
                <w:lang w:eastAsia="sk-SK"/>
              </w:rPr>
            </w:pPr>
            <w:r w:rsidRPr="00BF76B4">
              <w:rPr>
                <w:rFonts w:cs="Arial"/>
                <w:color w:val="000000"/>
                <w:sz w:val="15"/>
                <w:szCs w:val="15"/>
                <w:lang w:val="en-US" w:eastAsia="sk-SK"/>
              </w:rPr>
              <w:t>Výnosové úroky</w:t>
            </w:r>
          </w:p>
        </w:tc>
        <w:tc>
          <w:tcPr>
            <w:tcW w:w="1694" w:type="dxa"/>
            <w:tcBorders>
              <w:top w:val="nil"/>
              <w:left w:val="nil"/>
              <w:bottom w:val="nil"/>
              <w:right w:val="nil"/>
            </w:tcBorders>
            <w:shd w:val="clear" w:color="auto" w:fill="auto"/>
            <w:vAlign w:val="center"/>
            <w:hideMark/>
          </w:tcPr>
          <w:p w14:paraId="64E92363" w14:textId="617C28ED" w:rsidR="007931A0" w:rsidRPr="0048547E" w:rsidRDefault="00CD305E" w:rsidP="007931A0">
            <w:pPr>
              <w:jc w:val="right"/>
              <w:rPr>
                <w:rFonts w:cs="Calibri"/>
                <w:color w:val="000000"/>
                <w:sz w:val="15"/>
                <w:szCs w:val="15"/>
                <w:lang w:eastAsia="sk-SK"/>
              </w:rPr>
            </w:pPr>
            <w:r>
              <w:rPr>
                <w:rFonts w:cs="Calibri"/>
                <w:color w:val="000000"/>
                <w:sz w:val="15"/>
                <w:szCs w:val="15"/>
                <w:lang w:eastAsia="sk-SK"/>
              </w:rPr>
              <w:t>534518</w:t>
            </w:r>
          </w:p>
        </w:tc>
        <w:tc>
          <w:tcPr>
            <w:tcW w:w="1428" w:type="dxa"/>
            <w:tcBorders>
              <w:top w:val="nil"/>
              <w:left w:val="nil"/>
              <w:bottom w:val="nil"/>
              <w:right w:val="nil"/>
            </w:tcBorders>
            <w:shd w:val="clear" w:color="auto" w:fill="auto"/>
            <w:vAlign w:val="center"/>
          </w:tcPr>
          <w:p w14:paraId="5EFF7603" w14:textId="3A7F6306" w:rsidR="007931A0" w:rsidRPr="0048547E" w:rsidRDefault="007931A0" w:rsidP="007931A0">
            <w:pPr>
              <w:jc w:val="right"/>
              <w:rPr>
                <w:rFonts w:cs="Calibri"/>
                <w:color w:val="000000"/>
                <w:sz w:val="15"/>
                <w:szCs w:val="15"/>
                <w:lang w:eastAsia="sk-SK"/>
              </w:rPr>
            </w:pPr>
            <w:r>
              <w:rPr>
                <w:rFonts w:cs="Calibri"/>
                <w:color w:val="000000"/>
                <w:sz w:val="15"/>
                <w:szCs w:val="15"/>
                <w:lang w:eastAsia="sk-SK"/>
              </w:rPr>
              <w:t>339253</w:t>
            </w:r>
          </w:p>
        </w:tc>
      </w:tr>
      <w:tr w:rsidR="007931A0" w:rsidRPr="00C5455E" w14:paraId="766877B8" w14:textId="77777777" w:rsidTr="002743F5">
        <w:trPr>
          <w:trHeight w:val="303"/>
        </w:trPr>
        <w:tc>
          <w:tcPr>
            <w:tcW w:w="6465" w:type="dxa"/>
            <w:tcBorders>
              <w:top w:val="nil"/>
              <w:left w:val="nil"/>
              <w:bottom w:val="single" w:sz="8" w:space="0" w:color="auto"/>
              <w:right w:val="nil"/>
            </w:tcBorders>
            <w:shd w:val="clear" w:color="auto" w:fill="auto"/>
            <w:vAlign w:val="center"/>
            <w:hideMark/>
          </w:tcPr>
          <w:p w14:paraId="26CA526C" w14:textId="77777777" w:rsidR="007931A0" w:rsidRPr="00BF76B4" w:rsidRDefault="007931A0" w:rsidP="007931A0">
            <w:pPr>
              <w:jc w:val="left"/>
              <w:rPr>
                <w:rFonts w:cs="Calibri"/>
                <w:color w:val="000000"/>
                <w:sz w:val="15"/>
                <w:szCs w:val="15"/>
                <w:lang w:eastAsia="sk-SK"/>
              </w:rPr>
            </w:pPr>
            <w:r w:rsidRPr="00BF76B4">
              <w:rPr>
                <w:rFonts w:cs="Arial"/>
                <w:iCs/>
                <w:color w:val="000000"/>
                <w:sz w:val="15"/>
                <w:szCs w:val="15"/>
                <w:lang w:val="en-US" w:eastAsia="sk-SK"/>
              </w:rPr>
              <w:t>Ostatné</w:t>
            </w:r>
          </w:p>
        </w:tc>
        <w:tc>
          <w:tcPr>
            <w:tcW w:w="1694" w:type="dxa"/>
            <w:tcBorders>
              <w:top w:val="nil"/>
              <w:left w:val="nil"/>
              <w:bottom w:val="single" w:sz="8" w:space="0" w:color="auto"/>
              <w:right w:val="nil"/>
            </w:tcBorders>
            <w:shd w:val="clear" w:color="auto" w:fill="auto"/>
            <w:vAlign w:val="center"/>
            <w:hideMark/>
          </w:tcPr>
          <w:p w14:paraId="3AC8C6C9" w14:textId="3606F4B0" w:rsidR="007931A0" w:rsidRPr="0048547E" w:rsidRDefault="007931A0" w:rsidP="00CD305E">
            <w:pPr>
              <w:jc w:val="right"/>
              <w:rPr>
                <w:rFonts w:cs="Calibri"/>
                <w:color w:val="000000"/>
                <w:sz w:val="15"/>
                <w:szCs w:val="15"/>
                <w:lang w:eastAsia="sk-SK"/>
              </w:rPr>
            </w:pPr>
            <w:r>
              <w:rPr>
                <w:rFonts w:cs="Calibri"/>
                <w:color w:val="000000"/>
                <w:sz w:val="15"/>
                <w:szCs w:val="15"/>
                <w:lang w:eastAsia="sk-SK"/>
              </w:rPr>
              <w:t>11</w:t>
            </w:r>
          </w:p>
        </w:tc>
        <w:tc>
          <w:tcPr>
            <w:tcW w:w="1428" w:type="dxa"/>
            <w:tcBorders>
              <w:top w:val="nil"/>
              <w:left w:val="nil"/>
              <w:bottom w:val="single" w:sz="8" w:space="0" w:color="auto"/>
              <w:right w:val="nil"/>
            </w:tcBorders>
            <w:shd w:val="clear" w:color="auto" w:fill="auto"/>
            <w:vAlign w:val="center"/>
          </w:tcPr>
          <w:p w14:paraId="437EE6C9" w14:textId="4CE7F7AF" w:rsidR="007931A0" w:rsidRPr="0048547E" w:rsidRDefault="007931A0" w:rsidP="007931A0">
            <w:pPr>
              <w:jc w:val="right"/>
              <w:rPr>
                <w:rFonts w:cs="Calibri"/>
                <w:color w:val="000000"/>
                <w:sz w:val="15"/>
                <w:szCs w:val="15"/>
                <w:lang w:eastAsia="sk-SK"/>
              </w:rPr>
            </w:pPr>
            <w:r>
              <w:rPr>
                <w:rFonts w:cs="Calibri"/>
                <w:color w:val="000000"/>
                <w:sz w:val="15"/>
                <w:szCs w:val="15"/>
                <w:lang w:eastAsia="sk-SK"/>
              </w:rPr>
              <w:t>1126</w:t>
            </w:r>
          </w:p>
        </w:tc>
      </w:tr>
    </w:tbl>
    <w:p w14:paraId="20C5D1B8" w14:textId="77777777" w:rsidR="00277161" w:rsidRPr="00C5455E" w:rsidRDefault="00277161" w:rsidP="00277161">
      <w:pPr>
        <w:rPr>
          <w:snapToGrid w:val="0"/>
          <w:highlight w:val="yellow"/>
          <w:lang w:eastAsia="sk-SK"/>
        </w:rPr>
      </w:pPr>
    </w:p>
    <w:p w14:paraId="600B4DB1" w14:textId="77777777" w:rsidR="002F78A4" w:rsidRPr="00C5455E" w:rsidRDefault="002F78A4" w:rsidP="00277161">
      <w:pPr>
        <w:rPr>
          <w:snapToGrid w:val="0"/>
          <w:highlight w:val="yellow"/>
          <w:lang w:eastAsia="sk-SK"/>
        </w:rPr>
      </w:pPr>
    </w:p>
    <w:bookmarkEnd w:id="44"/>
    <w:p w14:paraId="2CB074F1" w14:textId="77777777" w:rsidR="003C2587" w:rsidRPr="0048547E" w:rsidRDefault="003C2587" w:rsidP="003C2587">
      <w:pPr>
        <w:pStyle w:val="Zkladntext"/>
        <w:rPr>
          <w:sz w:val="17"/>
          <w:szCs w:val="17"/>
        </w:rPr>
      </w:pPr>
      <w:r w:rsidRPr="0048547E">
        <w:rPr>
          <w:sz w:val="17"/>
          <w:szCs w:val="17"/>
        </w:rPr>
        <w:t xml:space="preserve">Nakupované druhotné suroviny sa oceňujú obstarávacími cenami. </w:t>
      </w:r>
    </w:p>
    <w:p w14:paraId="0882FBC6" w14:textId="77777777" w:rsidR="003C2587" w:rsidRPr="00C5455E" w:rsidRDefault="003C2587" w:rsidP="003C2587">
      <w:pPr>
        <w:pStyle w:val="Zkladntext"/>
        <w:rPr>
          <w:sz w:val="15"/>
          <w:szCs w:val="15"/>
          <w:highlight w:val="yellow"/>
        </w:rPr>
      </w:pPr>
    </w:p>
    <w:p w14:paraId="24019394" w14:textId="77777777" w:rsidR="003C2587" w:rsidRPr="004B12AB" w:rsidRDefault="003C2587" w:rsidP="003C2587">
      <w:pPr>
        <w:pStyle w:val="Zkladntext"/>
        <w:rPr>
          <w:sz w:val="17"/>
          <w:szCs w:val="17"/>
        </w:rPr>
      </w:pPr>
      <w:r w:rsidRPr="004B12AB">
        <w:rPr>
          <w:sz w:val="17"/>
          <w:szCs w:val="17"/>
        </w:rPr>
        <w:t>Do výnosov sa účtuje rozpustenie dotácií úmerne k odpisom dlhodobého majetku</w:t>
      </w:r>
      <w:r w:rsidR="00DF6D9C">
        <w:rPr>
          <w:sz w:val="17"/>
          <w:szCs w:val="17"/>
        </w:rPr>
        <w:t xml:space="preserve"> obstaraného dotáciou.</w:t>
      </w:r>
    </w:p>
    <w:p w14:paraId="6B875487" w14:textId="77777777" w:rsidR="003C2587" w:rsidRPr="00C5455E" w:rsidRDefault="003C2587" w:rsidP="003C2587">
      <w:pPr>
        <w:rPr>
          <w:snapToGrid w:val="0"/>
          <w:highlight w:val="yellow"/>
          <w:lang w:eastAsia="sk-SK"/>
        </w:rPr>
      </w:pPr>
    </w:p>
    <w:p w14:paraId="41C2AEFC" w14:textId="77777777" w:rsidR="00FA3C04" w:rsidRPr="00C5455E" w:rsidRDefault="003C2587" w:rsidP="004B02AA">
      <w:pPr>
        <w:jc w:val="left"/>
        <w:rPr>
          <w:snapToGrid w:val="0"/>
          <w:highlight w:val="yellow"/>
          <w:lang w:eastAsia="sk-SK"/>
        </w:rPr>
      </w:pPr>
      <w:r w:rsidRPr="00C5455E">
        <w:rPr>
          <w:snapToGrid w:val="0"/>
          <w:highlight w:val="yellow"/>
          <w:lang w:eastAsia="sk-SK"/>
        </w:rPr>
        <w:br w:type="page"/>
      </w:r>
    </w:p>
    <w:p w14:paraId="64BFE1C5" w14:textId="77777777" w:rsidR="00636051" w:rsidRPr="004B12AB" w:rsidRDefault="00636051" w:rsidP="00277161">
      <w:pPr>
        <w:rPr>
          <w:snapToGrid w:val="0"/>
          <w:lang w:eastAsia="sk-SK"/>
        </w:rPr>
      </w:pPr>
    </w:p>
    <w:p w14:paraId="304535CF" w14:textId="77777777" w:rsidR="001E2635" w:rsidRPr="004B12AB" w:rsidRDefault="001E2635" w:rsidP="00277161">
      <w:pPr>
        <w:pStyle w:val="Nadpis1"/>
      </w:pPr>
      <w:r w:rsidRPr="004B12AB">
        <w:t>NÁKLADY</w:t>
      </w:r>
      <w:r w:rsidR="000A4D4B" w:rsidRPr="004B12AB">
        <w:t xml:space="preserve">  </w:t>
      </w:r>
    </w:p>
    <w:p w14:paraId="6A2E079C" w14:textId="77777777" w:rsidR="001E2635" w:rsidRPr="004B12AB" w:rsidRDefault="001E2635" w:rsidP="00277161">
      <w:pPr>
        <w:rPr>
          <w:snapToGrid w:val="0"/>
          <w:lang w:eastAsia="sk-SK"/>
        </w:rPr>
      </w:pPr>
    </w:p>
    <w:p w14:paraId="02E6DB78" w14:textId="77777777" w:rsidR="001E2635" w:rsidRPr="004B12AB" w:rsidRDefault="001E2635" w:rsidP="00277161">
      <w:pPr>
        <w:pStyle w:val="Nadpis2"/>
      </w:pPr>
      <w:r w:rsidRPr="004B12AB">
        <w:t>Náklady z hospodárskej činnosti</w:t>
      </w:r>
    </w:p>
    <w:p w14:paraId="6D7E3E5E" w14:textId="77777777" w:rsidR="001E2635" w:rsidRPr="004B12AB" w:rsidRDefault="001E2635" w:rsidP="00277161">
      <w:pPr>
        <w:rPr>
          <w:snapToGrid w:val="0"/>
          <w:lang w:eastAsia="sk-SK"/>
        </w:rPr>
      </w:pPr>
    </w:p>
    <w:p w14:paraId="1F2B89B3" w14:textId="77777777" w:rsidR="00394CF8" w:rsidRPr="004B12AB" w:rsidRDefault="00394CF8" w:rsidP="00277161">
      <w:pPr>
        <w:pStyle w:val="Nadpis3"/>
      </w:pPr>
      <w:r w:rsidRPr="004B12AB">
        <w:t>Náklady za služby</w:t>
      </w:r>
      <w:r w:rsidR="00C700F1" w:rsidRPr="004B12AB">
        <w:t>, ostatné náklady z hospodárs</w:t>
      </w:r>
      <w:r w:rsidR="00517F4D" w:rsidRPr="004B12AB">
        <w:t>k</w:t>
      </w:r>
      <w:r w:rsidR="00C700F1" w:rsidRPr="004B12AB">
        <w:t>ej činnosti, finančné náklady</w:t>
      </w:r>
      <w:r w:rsidR="00F14CD1" w:rsidRPr="004B12AB">
        <w:t xml:space="preserve"> a náklady výnimočného rozsahu alebo výskytu</w:t>
      </w:r>
    </w:p>
    <w:p w14:paraId="644E51A5" w14:textId="77777777" w:rsidR="00277161" w:rsidRPr="00C5455E" w:rsidRDefault="00277161" w:rsidP="00277161">
      <w:pPr>
        <w:rPr>
          <w:highlight w:val="yellow"/>
        </w:rPr>
      </w:pPr>
      <w:bookmarkStart w:id="45" w:name="T_costs"/>
    </w:p>
    <w:tbl>
      <w:tblPr>
        <w:tblW w:w="6562" w:type="pct"/>
        <w:tblLook w:val="04A0" w:firstRow="1" w:lastRow="0" w:firstColumn="1" w:lastColumn="0" w:noHBand="0" w:noVBand="1"/>
      </w:tblPr>
      <w:tblGrid>
        <w:gridCol w:w="6294"/>
        <w:gridCol w:w="1360"/>
        <w:gridCol w:w="1560"/>
        <w:gridCol w:w="1274"/>
        <w:gridCol w:w="1417"/>
      </w:tblGrid>
      <w:tr w:rsidR="00277161" w:rsidRPr="00C5455E" w14:paraId="6CC5D645" w14:textId="77777777" w:rsidTr="006A04BE">
        <w:trPr>
          <w:gridAfter w:val="2"/>
          <w:wAfter w:w="1130" w:type="pct"/>
        </w:trPr>
        <w:tc>
          <w:tcPr>
            <w:tcW w:w="2643" w:type="pct"/>
            <w:tcBorders>
              <w:top w:val="single" w:sz="8" w:space="0" w:color="auto"/>
              <w:left w:val="nil"/>
              <w:bottom w:val="nil"/>
              <w:right w:val="nil"/>
            </w:tcBorders>
            <w:shd w:val="clear" w:color="auto" w:fill="auto"/>
            <w:noWrap/>
            <w:vAlign w:val="center"/>
            <w:hideMark/>
          </w:tcPr>
          <w:p w14:paraId="2B9F1AEF" w14:textId="77777777" w:rsidR="00277161" w:rsidRPr="003872C1" w:rsidRDefault="00277161" w:rsidP="00C50852">
            <w:pPr>
              <w:jc w:val="left"/>
              <w:rPr>
                <w:rFonts w:cs="Arial"/>
                <w:b/>
                <w:bCs/>
                <w:iCs/>
                <w:sz w:val="15"/>
                <w:szCs w:val="15"/>
                <w:lang w:val="en-US"/>
              </w:rPr>
            </w:pPr>
            <w:bookmarkStart w:id="46" w:name="RANGE!B12:D41"/>
            <w:r w:rsidRPr="003872C1">
              <w:rPr>
                <w:rFonts w:cs="Arial"/>
                <w:b/>
                <w:bCs/>
                <w:iCs/>
                <w:sz w:val="15"/>
                <w:szCs w:val="15"/>
                <w:lang w:val="en-US"/>
              </w:rPr>
              <w:t>Položka</w:t>
            </w:r>
            <w:bookmarkEnd w:id="46"/>
          </w:p>
        </w:tc>
        <w:tc>
          <w:tcPr>
            <w:tcW w:w="571" w:type="pct"/>
            <w:tcBorders>
              <w:top w:val="single" w:sz="8" w:space="0" w:color="auto"/>
              <w:left w:val="nil"/>
              <w:bottom w:val="nil"/>
              <w:right w:val="nil"/>
            </w:tcBorders>
            <w:shd w:val="clear" w:color="auto" w:fill="auto"/>
            <w:vAlign w:val="center"/>
            <w:hideMark/>
          </w:tcPr>
          <w:p w14:paraId="11D8FD32" w14:textId="206AD261" w:rsidR="00277161" w:rsidRPr="003872C1" w:rsidRDefault="008D7E5D" w:rsidP="007A702D">
            <w:pPr>
              <w:jc w:val="center"/>
              <w:rPr>
                <w:rFonts w:cs="Arial"/>
                <w:b/>
                <w:bCs/>
                <w:i/>
                <w:iCs/>
                <w:sz w:val="15"/>
                <w:szCs w:val="15"/>
                <w:lang w:val="en-US"/>
              </w:rPr>
            </w:pPr>
            <w:r w:rsidRPr="003872C1">
              <w:rPr>
                <w:rFonts w:cs="Arial"/>
                <w:b/>
                <w:bCs/>
                <w:i/>
                <w:iCs/>
                <w:sz w:val="15"/>
                <w:szCs w:val="15"/>
                <w:lang w:val="en-US"/>
              </w:rPr>
              <w:t>20</w:t>
            </w:r>
            <w:r w:rsidR="007B5DB4">
              <w:rPr>
                <w:rFonts w:cs="Arial"/>
                <w:b/>
                <w:bCs/>
                <w:i/>
                <w:iCs/>
                <w:sz w:val="15"/>
                <w:szCs w:val="15"/>
                <w:lang w:val="en-US"/>
              </w:rPr>
              <w:t>2</w:t>
            </w:r>
            <w:r w:rsidR="009338E0">
              <w:rPr>
                <w:rFonts w:cs="Arial"/>
                <w:b/>
                <w:bCs/>
                <w:i/>
                <w:iCs/>
                <w:sz w:val="15"/>
                <w:szCs w:val="15"/>
                <w:lang w:val="en-US"/>
              </w:rPr>
              <w:t>5</w:t>
            </w:r>
          </w:p>
        </w:tc>
        <w:tc>
          <w:tcPr>
            <w:tcW w:w="655" w:type="pct"/>
            <w:tcBorders>
              <w:top w:val="single" w:sz="8" w:space="0" w:color="auto"/>
              <w:left w:val="nil"/>
              <w:bottom w:val="nil"/>
              <w:right w:val="nil"/>
            </w:tcBorders>
            <w:shd w:val="clear" w:color="auto" w:fill="auto"/>
            <w:vAlign w:val="center"/>
            <w:hideMark/>
          </w:tcPr>
          <w:p w14:paraId="4C762DBF" w14:textId="318916BF" w:rsidR="00277161" w:rsidRPr="003872C1" w:rsidRDefault="00BD12A1" w:rsidP="007A702D">
            <w:pPr>
              <w:jc w:val="center"/>
              <w:rPr>
                <w:rFonts w:cs="Arial"/>
                <w:b/>
                <w:bCs/>
                <w:i/>
                <w:iCs/>
                <w:sz w:val="15"/>
                <w:szCs w:val="15"/>
                <w:lang w:val="en-US"/>
              </w:rPr>
            </w:pPr>
            <w:r>
              <w:rPr>
                <w:rFonts w:cs="Arial"/>
                <w:b/>
                <w:bCs/>
                <w:i/>
                <w:iCs/>
                <w:sz w:val="15"/>
                <w:szCs w:val="15"/>
                <w:lang w:val="en-US"/>
              </w:rPr>
              <w:t>202</w:t>
            </w:r>
            <w:r w:rsidR="009338E0">
              <w:rPr>
                <w:rFonts w:cs="Arial"/>
                <w:b/>
                <w:bCs/>
                <w:i/>
                <w:iCs/>
                <w:sz w:val="15"/>
                <w:szCs w:val="15"/>
                <w:lang w:val="en-US"/>
              </w:rPr>
              <w:t>4</w:t>
            </w:r>
          </w:p>
        </w:tc>
      </w:tr>
      <w:tr w:rsidR="009338E0" w:rsidRPr="00C5455E" w14:paraId="3F9A93D9" w14:textId="77777777" w:rsidTr="006A04BE">
        <w:trPr>
          <w:gridAfter w:val="2"/>
          <w:wAfter w:w="1130" w:type="pct"/>
        </w:trPr>
        <w:tc>
          <w:tcPr>
            <w:tcW w:w="2643" w:type="pct"/>
            <w:tcBorders>
              <w:top w:val="single" w:sz="4" w:space="0" w:color="auto"/>
              <w:left w:val="nil"/>
              <w:bottom w:val="nil"/>
              <w:right w:val="nil"/>
            </w:tcBorders>
            <w:shd w:val="clear" w:color="auto" w:fill="auto"/>
            <w:noWrap/>
            <w:vAlign w:val="center"/>
            <w:hideMark/>
          </w:tcPr>
          <w:p w14:paraId="7CBA05C1" w14:textId="77777777" w:rsidR="009338E0" w:rsidRPr="003872C1" w:rsidRDefault="009338E0" w:rsidP="009338E0">
            <w:pPr>
              <w:jc w:val="left"/>
              <w:rPr>
                <w:rFonts w:cs="Arial"/>
                <w:sz w:val="15"/>
                <w:szCs w:val="15"/>
                <w:lang w:val="en-US"/>
              </w:rPr>
            </w:pPr>
            <w:r w:rsidRPr="003872C1">
              <w:rPr>
                <w:rFonts w:cs="Arial"/>
                <w:sz w:val="15"/>
                <w:szCs w:val="15"/>
                <w:lang w:val="en-US"/>
              </w:rPr>
              <w:t>Náklady za poskytnuté služby, z toho:</w:t>
            </w:r>
          </w:p>
        </w:tc>
        <w:tc>
          <w:tcPr>
            <w:tcW w:w="571" w:type="pct"/>
            <w:tcBorders>
              <w:top w:val="single" w:sz="4" w:space="0" w:color="auto"/>
              <w:left w:val="nil"/>
              <w:bottom w:val="nil"/>
              <w:right w:val="nil"/>
            </w:tcBorders>
            <w:shd w:val="clear" w:color="auto" w:fill="auto"/>
            <w:vAlign w:val="center"/>
            <w:hideMark/>
          </w:tcPr>
          <w:p w14:paraId="077BC483" w14:textId="4741D813" w:rsidR="009338E0" w:rsidRPr="000C3D3C" w:rsidRDefault="009338E0" w:rsidP="009338E0">
            <w:pPr>
              <w:jc w:val="right"/>
              <w:rPr>
                <w:rFonts w:cs="Arial"/>
                <w:b/>
                <w:i/>
                <w:color w:val="FF0000"/>
                <w:sz w:val="15"/>
                <w:szCs w:val="15"/>
                <w:lang w:val="en-US"/>
              </w:rPr>
            </w:pPr>
            <w:r w:rsidRPr="000C3D3C">
              <w:rPr>
                <w:rFonts w:cs="Arial"/>
                <w:b/>
                <w:i/>
                <w:sz w:val="15"/>
                <w:szCs w:val="15"/>
                <w:lang w:val="en-US"/>
              </w:rPr>
              <w:t xml:space="preserve">   </w:t>
            </w:r>
            <w:r>
              <w:rPr>
                <w:rFonts w:cs="Arial"/>
                <w:b/>
                <w:i/>
                <w:sz w:val="15"/>
                <w:szCs w:val="15"/>
                <w:lang w:val="en-US"/>
              </w:rPr>
              <w:t>14436279</w:t>
            </w:r>
            <w:r w:rsidRPr="000C3D3C">
              <w:rPr>
                <w:rFonts w:cs="Arial"/>
                <w:b/>
                <w:i/>
                <w:sz w:val="15"/>
                <w:szCs w:val="15"/>
                <w:lang w:val="en-US"/>
              </w:rPr>
              <w:t xml:space="preserve"> </w:t>
            </w:r>
          </w:p>
        </w:tc>
        <w:tc>
          <w:tcPr>
            <w:tcW w:w="655" w:type="pct"/>
            <w:tcBorders>
              <w:top w:val="single" w:sz="4" w:space="0" w:color="auto"/>
              <w:left w:val="nil"/>
              <w:bottom w:val="nil"/>
              <w:right w:val="nil"/>
            </w:tcBorders>
            <w:shd w:val="clear" w:color="auto" w:fill="auto"/>
            <w:vAlign w:val="center"/>
          </w:tcPr>
          <w:p w14:paraId="322E91C2" w14:textId="25F734B0" w:rsidR="009338E0" w:rsidRPr="000C3D3C" w:rsidRDefault="009338E0" w:rsidP="009338E0">
            <w:pPr>
              <w:jc w:val="right"/>
              <w:rPr>
                <w:rFonts w:cs="Arial"/>
                <w:b/>
                <w:i/>
                <w:color w:val="FF0000"/>
                <w:sz w:val="15"/>
                <w:szCs w:val="15"/>
                <w:lang w:val="en-US"/>
              </w:rPr>
            </w:pPr>
            <w:r w:rsidRPr="000C3D3C">
              <w:rPr>
                <w:rFonts w:cs="Arial"/>
                <w:b/>
                <w:i/>
                <w:sz w:val="15"/>
                <w:szCs w:val="15"/>
                <w:lang w:val="en-US"/>
              </w:rPr>
              <w:t xml:space="preserve">   </w:t>
            </w:r>
            <w:r>
              <w:rPr>
                <w:rFonts w:cs="Arial"/>
                <w:b/>
                <w:i/>
                <w:sz w:val="15"/>
                <w:szCs w:val="15"/>
                <w:lang w:val="en-US"/>
              </w:rPr>
              <w:t>12167168</w:t>
            </w:r>
            <w:r w:rsidRPr="000C3D3C">
              <w:rPr>
                <w:rFonts w:cs="Arial"/>
                <w:b/>
                <w:i/>
                <w:sz w:val="15"/>
                <w:szCs w:val="15"/>
                <w:lang w:val="en-US"/>
              </w:rPr>
              <w:t xml:space="preserve"> </w:t>
            </w:r>
          </w:p>
        </w:tc>
      </w:tr>
      <w:tr w:rsidR="009338E0" w:rsidRPr="00C5455E" w14:paraId="47FDA6F7"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2826B38A" w14:textId="77777777" w:rsidR="009338E0" w:rsidRPr="003872C1" w:rsidRDefault="009338E0" w:rsidP="009338E0">
            <w:pPr>
              <w:ind w:left="176"/>
              <w:jc w:val="left"/>
              <w:rPr>
                <w:rFonts w:cs="Arial"/>
                <w:iCs/>
                <w:sz w:val="15"/>
                <w:szCs w:val="15"/>
                <w:lang w:val="en-US"/>
              </w:rPr>
            </w:pPr>
            <w:r w:rsidRPr="003872C1">
              <w:rPr>
                <w:rFonts w:cs="Arial"/>
                <w:iCs/>
                <w:sz w:val="15"/>
                <w:szCs w:val="15"/>
                <w:lang w:val="en-US"/>
              </w:rPr>
              <w:t>Náklady voči audítorovi, audítorskej spoločnosti, z toho:</w:t>
            </w:r>
          </w:p>
        </w:tc>
        <w:tc>
          <w:tcPr>
            <w:tcW w:w="571" w:type="pct"/>
            <w:tcBorders>
              <w:top w:val="nil"/>
              <w:left w:val="nil"/>
              <w:bottom w:val="nil"/>
              <w:right w:val="nil"/>
            </w:tcBorders>
            <w:shd w:val="clear" w:color="auto" w:fill="auto"/>
            <w:vAlign w:val="center"/>
            <w:hideMark/>
          </w:tcPr>
          <w:p w14:paraId="6FC28873" w14:textId="120AA71B" w:rsidR="009338E0" w:rsidRPr="000C3D3C" w:rsidRDefault="009338E0" w:rsidP="009338E0">
            <w:pPr>
              <w:jc w:val="right"/>
              <w:rPr>
                <w:rFonts w:cs="Arial"/>
                <w:b/>
                <w:sz w:val="15"/>
                <w:szCs w:val="15"/>
                <w:lang w:val="en-US"/>
              </w:rPr>
            </w:pPr>
            <w:r>
              <w:rPr>
                <w:rFonts w:cs="Arial"/>
                <w:b/>
                <w:sz w:val="15"/>
                <w:szCs w:val="15"/>
                <w:lang w:val="en-US"/>
              </w:rPr>
              <w:t>30 122</w:t>
            </w:r>
            <w:r w:rsidRPr="000C3D3C">
              <w:rPr>
                <w:rFonts w:cs="Arial"/>
                <w:b/>
                <w:sz w:val="15"/>
                <w:szCs w:val="15"/>
                <w:lang w:val="en-US"/>
              </w:rPr>
              <w:t xml:space="preserve"> </w:t>
            </w:r>
          </w:p>
        </w:tc>
        <w:tc>
          <w:tcPr>
            <w:tcW w:w="655" w:type="pct"/>
            <w:tcBorders>
              <w:top w:val="nil"/>
              <w:left w:val="nil"/>
              <w:bottom w:val="nil"/>
              <w:right w:val="nil"/>
            </w:tcBorders>
            <w:shd w:val="clear" w:color="auto" w:fill="auto"/>
            <w:vAlign w:val="center"/>
          </w:tcPr>
          <w:p w14:paraId="14F9A362" w14:textId="62A4E348" w:rsidR="009338E0" w:rsidRPr="000C3D3C" w:rsidRDefault="009338E0" w:rsidP="009338E0">
            <w:pPr>
              <w:jc w:val="right"/>
              <w:rPr>
                <w:rFonts w:cs="Arial"/>
                <w:b/>
                <w:sz w:val="15"/>
                <w:szCs w:val="15"/>
                <w:lang w:val="en-US"/>
              </w:rPr>
            </w:pPr>
            <w:r>
              <w:rPr>
                <w:rFonts w:cs="Arial"/>
                <w:b/>
                <w:sz w:val="15"/>
                <w:szCs w:val="15"/>
                <w:lang w:val="en-US"/>
              </w:rPr>
              <w:t>28199</w:t>
            </w:r>
            <w:r w:rsidRPr="000C3D3C">
              <w:rPr>
                <w:rFonts w:cs="Arial"/>
                <w:b/>
                <w:sz w:val="15"/>
                <w:szCs w:val="15"/>
                <w:lang w:val="en-US"/>
              </w:rPr>
              <w:t xml:space="preserve"> </w:t>
            </w:r>
          </w:p>
        </w:tc>
      </w:tr>
      <w:tr w:rsidR="009338E0" w:rsidRPr="00C5455E" w14:paraId="0FEDD87F"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68FB2CB1"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náklady na overenie individuálnej účtovnej závierky</w:t>
            </w:r>
          </w:p>
        </w:tc>
        <w:tc>
          <w:tcPr>
            <w:tcW w:w="571" w:type="pct"/>
            <w:tcBorders>
              <w:top w:val="nil"/>
              <w:left w:val="nil"/>
              <w:bottom w:val="nil"/>
              <w:right w:val="nil"/>
            </w:tcBorders>
            <w:shd w:val="clear" w:color="auto" w:fill="auto"/>
            <w:vAlign w:val="center"/>
          </w:tcPr>
          <w:p w14:paraId="06EE6FC6" w14:textId="3DB9674A" w:rsidR="009338E0" w:rsidRPr="000C3D3C" w:rsidRDefault="009338E0" w:rsidP="009338E0">
            <w:pPr>
              <w:jc w:val="right"/>
              <w:rPr>
                <w:rFonts w:cs="Arial"/>
                <w:sz w:val="15"/>
                <w:szCs w:val="15"/>
                <w:lang w:val="en-US"/>
              </w:rPr>
            </w:pPr>
            <w:r>
              <w:rPr>
                <w:rFonts w:cs="Arial"/>
                <w:sz w:val="15"/>
                <w:szCs w:val="15"/>
                <w:lang w:val="en-US"/>
              </w:rPr>
              <w:t>30 122</w:t>
            </w:r>
          </w:p>
        </w:tc>
        <w:tc>
          <w:tcPr>
            <w:tcW w:w="655" w:type="pct"/>
            <w:tcBorders>
              <w:top w:val="nil"/>
              <w:left w:val="nil"/>
              <w:bottom w:val="nil"/>
              <w:right w:val="nil"/>
            </w:tcBorders>
            <w:shd w:val="clear" w:color="auto" w:fill="auto"/>
            <w:vAlign w:val="center"/>
          </w:tcPr>
          <w:p w14:paraId="0442C0DF" w14:textId="01A3B354" w:rsidR="009338E0" w:rsidRPr="000C3D3C" w:rsidRDefault="009338E0" w:rsidP="009338E0">
            <w:pPr>
              <w:jc w:val="right"/>
              <w:rPr>
                <w:rFonts w:cs="Arial"/>
                <w:sz w:val="15"/>
                <w:szCs w:val="15"/>
                <w:lang w:val="en-US"/>
              </w:rPr>
            </w:pPr>
            <w:r>
              <w:rPr>
                <w:rFonts w:cs="Arial"/>
                <w:sz w:val="15"/>
                <w:szCs w:val="15"/>
                <w:lang w:val="en-US"/>
              </w:rPr>
              <w:t>28199</w:t>
            </w:r>
          </w:p>
        </w:tc>
      </w:tr>
      <w:tr w:rsidR="009338E0" w:rsidRPr="00C5455E" w14:paraId="09E7F03C"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32973D6E"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Náklady iné uisťovacie audítorské služby</w:t>
            </w:r>
          </w:p>
        </w:tc>
        <w:tc>
          <w:tcPr>
            <w:tcW w:w="571" w:type="pct"/>
            <w:tcBorders>
              <w:top w:val="nil"/>
              <w:left w:val="nil"/>
              <w:bottom w:val="nil"/>
              <w:right w:val="nil"/>
            </w:tcBorders>
            <w:shd w:val="clear" w:color="auto" w:fill="auto"/>
            <w:vAlign w:val="center"/>
          </w:tcPr>
          <w:p w14:paraId="6F1C6EC3" w14:textId="77777777" w:rsidR="009338E0" w:rsidRPr="000C3D3C" w:rsidRDefault="009338E0" w:rsidP="009338E0">
            <w:pPr>
              <w:jc w:val="right"/>
              <w:rPr>
                <w:rFonts w:cs="Arial"/>
                <w:sz w:val="15"/>
                <w:szCs w:val="15"/>
                <w:lang w:val="en-US"/>
              </w:rPr>
            </w:pPr>
            <w:r w:rsidRPr="000C3D3C">
              <w:rPr>
                <w:rFonts w:cs="Arial"/>
                <w:sz w:val="15"/>
                <w:szCs w:val="15"/>
                <w:lang w:val="en-US"/>
              </w:rPr>
              <w:t>0</w:t>
            </w:r>
          </w:p>
        </w:tc>
        <w:tc>
          <w:tcPr>
            <w:tcW w:w="655" w:type="pct"/>
            <w:tcBorders>
              <w:top w:val="nil"/>
              <w:left w:val="nil"/>
              <w:bottom w:val="nil"/>
              <w:right w:val="nil"/>
            </w:tcBorders>
            <w:shd w:val="clear" w:color="auto" w:fill="auto"/>
            <w:vAlign w:val="center"/>
          </w:tcPr>
          <w:p w14:paraId="30D22BD2" w14:textId="66FAE587" w:rsidR="009338E0" w:rsidRPr="000C3D3C" w:rsidRDefault="009338E0" w:rsidP="009338E0">
            <w:pPr>
              <w:jc w:val="right"/>
              <w:rPr>
                <w:rFonts w:cs="Arial"/>
                <w:sz w:val="15"/>
                <w:szCs w:val="15"/>
                <w:lang w:val="en-US"/>
              </w:rPr>
            </w:pPr>
            <w:r w:rsidRPr="000C3D3C">
              <w:rPr>
                <w:rFonts w:cs="Arial"/>
                <w:sz w:val="15"/>
                <w:szCs w:val="15"/>
                <w:lang w:val="en-US"/>
              </w:rPr>
              <w:t>0</w:t>
            </w:r>
          </w:p>
        </w:tc>
      </w:tr>
      <w:tr w:rsidR="009338E0" w:rsidRPr="00C5455E" w14:paraId="05CA5937"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21F7D237"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súvisiace audítorské služby</w:t>
            </w:r>
          </w:p>
        </w:tc>
        <w:tc>
          <w:tcPr>
            <w:tcW w:w="571" w:type="pct"/>
            <w:tcBorders>
              <w:top w:val="nil"/>
              <w:left w:val="nil"/>
              <w:bottom w:val="nil"/>
              <w:right w:val="nil"/>
            </w:tcBorders>
            <w:shd w:val="clear" w:color="auto" w:fill="auto"/>
            <w:vAlign w:val="center"/>
            <w:hideMark/>
          </w:tcPr>
          <w:p w14:paraId="3B484619" w14:textId="77777777" w:rsidR="009338E0" w:rsidRPr="000C3D3C" w:rsidRDefault="009338E0" w:rsidP="009338E0">
            <w:pPr>
              <w:jc w:val="right"/>
              <w:rPr>
                <w:rFonts w:cs="Arial"/>
                <w:sz w:val="15"/>
                <w:szCs w:val="15"/>
                <w:lang w:val="en-US"/>
              </w:rPr>
            </w:pPr>
            <w:r w:rsidRPr="000C3D3C">
              <w:rPr>
                <w:rFonts w:cs="Arial"/>
                <w:sz w:val="15"/>
                <w:szCs w:val="15"/>
                <w:lang w:val="en-US"/>
              </w:rPr>
              <w:t xml:space="preserve">- </w:t>
            </w:r>
          </w:p>
        </w:tc>
        <w:tc>
          <w:tcPr>
            <w:tcW w:w="655" w:type="pct"/>
            <w:tcBorders>
              <w:top w:val="nil"/>
              <w:left w:val="nil"/>
              <w:bottom w:val="nil"/>
              <w:right w:val="nil"/>
            </w:tcBorders>
            <w:shd w:val="clear" w:color="auto" w:fill="auto"/>
            <w:vAlign w:val="center"/>
          </w:tcPr>
          <w:p w14:paraId="5EB5F6CF" w14:textId="55D57C0E" w:rsidR="009338E0" w:rsidRPr="000C3D3C" w:rsidRDefault="009338E0" w:rsidP="009338E0">
            <w:pPr>
              <w:jc w:val="right"/>
              <w:rPr>
                <w:rFonts w:cs="Arial"/>
                <w:sz w:val="15"/>
                <w:szCs w:val="15"/>
                <w:lang w:val="en-US"/>
              </w:rPr>
            </w:pPr>
            <w:r w:rsidRPr="000C3D3C">
              <w:rPr>
                <w:rFonts w:cs="Arial"/>
                <w:sz w:val="15"/>
                <w:szCs w:val="15"/>
                <w:lang w:val="en-US"/>
              </w:rPr>
              <w:t xml:space="preserve">- </w:t>
            </w:r>
          </w:p>
        </w:tc>
      </w:tr>
      <w:tr w:rsidR="009338E0" w:rsidRPr="00C5455E" w14:paraId="0B7B7C9C"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3ECD49AE"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daňové poradenstvo</w:t>
            </w:r>
          </w:p>
        </w:tc>
        <w:tc>
          <w:tcPr>
            <w:tcW w:w="571" w:type="pct"/>
            <w:tcBorders>
              <w:top w:val="nil"/>
              <w:left w:val="nil"/>
              <w:bottom w:val="nil"/>
              <w:right w:val="nil"/>
            </w:tcBorders>
            <w:shd w:val="clear" w:color="auto" w:fill="auto"/>
            <w:vAlign w:val="center"/>
            <w:hideMark/>
          </w:tcPr>
          <w:p w14:paraId="6490629D" w14:textId="77777777" w:rsidR="009338E0" w:rsidRPr="000C3D3C" w:rsidRDefault="009338E0" w:rsidP="009338E0">
            <w:pPr>
              <w:jc w:val="right"/>
              <w:rPr>
                <w:rFonts w:cs="Arial"/>
                <w:sz w:val="15"/>
                <w:szCs w:val="15"/>
                <w:lang w:val="en-US"/>
              </w:rPr>
            </w:pPr>
            <w:r w:rsidRPr="000C3D3C">
              <w:rPr>
                <w:rFonts w:cs="Arial"/>
                <w:sz w:val="15"/>
                <w:szCs w:val="15"/>
                <w:lang w:val="en-US"/>
              </w:rPr>
              <w:t xml:space="preserve">- </w:t>
            </w:r>
          </w:p>
        </w:tc>
        <w:tc>
          <w:tcPr>
            <w:tcW w:w="655" w:type="pct"/>
            <w:tcBorders>
              <w:top w:val="nil"/>
              <w:left w:val="nil"/>
              <w:bottom w:val="nil"/>
              <w:right w:val="nil"/>
            </w:tcBorders>
            <w:shd w:val="clear" w:color="auto" w:fill="auto"/>
            <w:vAlign w:val="center"/>
          </w:tcPr>
          <w:p w14:paraId="1224090A" w14:textId="2FED96A7" w:rsidR="009338E0" w:rsidRPr="000C3D3C" w:rsidRDefault="009338E0" w:rsidP="009338E0">
            <w:pPr>
              <w:jc w:val="right"/>
              <w:rPr>
                <w:rFonts w:cs="Arial"/>
                <w:sz w:val="15"/>
                <w:szCs w:val="15"/>
                <w:lang w:val="en-US"/>
              </w:rPr>
            </w:pPr>
            <w:r w:rsidRPr="000C3D3C">
              <w:rPr>
                <w:rFonts w:cs="Arial"/>
                <w:sz w:val="15"/>
                <w:szCs w:val="15"/>
                <w:lang w:val="en-US"/>
              </w:rPr>
              <w:t xml:space="preserve">- </w:t>
            </w:r>
          </w:p>
        </w:tc>
      </w:tr>
      <w:tr w:rsidR="009338E0" w:rsidRPr="004B12AB" w14:paraId="6CA71BB2"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1B681416"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ostatné neaudítorské služby</w:t>
            </w:r>
          </w:p>
        </w:tc>
        <w:tc>
          <w:tcPr>
            <w:tcW w:w="571" w:type="pct"/>
            <w:tcBorders>
              <w:top w:val="nil"/>
              <w:left w:val="nil"/>
              <w:bottom w:val="nil"/>
              <w:right w:val="nil"/>
            </w:tcBorders>
            <w:shd w:val="clear" w:color="auto" w:fill="auto"/>
            <w:vAlign w:val="center"/>
            <w:hideMark/>
          </w:tcPr>
          <w:p w14:paraId="02D7584D" w14:textId="77777777" w:rsidR="009338E0" w:rsidRPr="000C3D3C" w:rsidRDefault="009338E0" w:rsidP="009338E0">
            <w:pPr>
              <w:jc w:val="right"/>
              <w:rPr>
                <w:rFonts w:cs="Arial"/>
                <w:sz w:val="15"/>
                <w:szCs w:val="15"/>
                <w:lang w:val="en-US"/>
              </w:rPr>
            </w:pPr>
            <w:r w:rsidRPr="000C3D3C">
              <w:rPr>
                <w:rFonts w:cs="Arial"/>
                <w:sz w:val="15"/>
                <w:szCs w:val="15"/>
                <w:lang w:val="en-US"/>
              </w:rPr>
              <w:t xml:space="preserve">0 </w:t>
            </w:r>
          </w:p>
        </w:tc>
        <w:tc>
          <w:tcPr>
            <w:tcW w:w="655" w:type="pct"/>
            <w:tcBorders>
              <w:top w:val="nil"/>
              <w:left w:val="nil"/>
              <w:bottom w:val="nil"/>
              <w:right w:val="nil"/>
            </w:tcBorders>
            <w:shd w:val="clear" w:color="auto" w:fill="auto"/>
            <w:vAlign w:val="center"/>
          </w:tcPr>
          <w:p w14:paraId="1A634051" w14:textId="0B57284C" w:rsidR="009338E0" w:rsidRPr="000C3D3C" w:rsidRDefault="009338E0" w:rsidP="009338E0">
            <w:pPr>
              <w:jc w:val="right"/>
              <w:rPr>
                <w:rFonts w:cs="Arial"/>
                <w:sz w:val="15"/>
                <w:szCs w:val="15"/>
                <w:lang w:val="en-US"/>
              </w:rPr>
            </w:pPr>
            <w:r w:rsidRPr="000C3D3C">
              <w:rPr>
                <w:rFonts w:cs="Arial"/>
                <w:sz w:val="15"/>
                <w:szCs w:val="15"/>
                <w:lang w:val="en-US"/>
              </w:rPr>
              <w:t xml:space="preserve">0 </w:t>
            </w:r>
          </w:p>
        </w:tc>
      </w:tr>
      <w:tr w:rsidR="009338E0" w:rsidRPr="003872C1" w14:paraId="1255620C" w14:textId="77777777" w:rsidTr="006A04BE">
        <w:trPr>
          <w:gridAfter w:val="2"/>
          <w:wAfter w:w="1130" w:type="pct"/>
        </w:trPr>
        <w:tc>
          <w:tcPr>
            <w:tcW w:w="2643" w:type="pct"/>
            <w:tcBorders>
              <w:top w:val="dotted" w:sz="4" w:space="0" w:color="auto"/>
              <w:left w:val="nil"/>
              <w:bottom w:val="nil"/>
              <w:right w:val="nil"/>
            </w:tcBorders>
            <w:shd w:val="clear" w:color="auto" w:fill="auto"/>
            <w:noWrap/>
            <w:vAlign w:val="center"/>
            <w:hideMark/>
          </w:tcPr>
          <w:p w14:paraId="61DE7C50" w14:textId="77777777" w:rsidR="009338E0" w:rsidRPr="003872C1" w:rsidRDefault="009338E0" w:rsidP="009338E0">
            <w:pPr>
              <w:jc w:val="left"/>
              <w:rPr>
                <w:rFonts w:cs="Arial"/>
                <w:sz w:val="15"/>
                <w:szCs w:val="15"/>
                <w:lang w:val="en-US"/>
              </w:rPr>
            </w:pPr>
            <w:r w:rsidRPr="003872C1">
              <w:rPr>
                <w:rFonts w:cs="Arial"/>
                <w:sz w:val="15"/>
                <w:szCs w:val="15"/>
                <w:lang w:val="en-US"/>
              </w:rPr>
              <w:t>Ostatné významné položky nákladov za poskytnuté služby, z toho:</w:t>
            </w:r>
          </w:p>
        </w:tc>
        <w:tc>
          <w:tcPr>
            <w:tcW w:w="571" w:type="pct"/>
            <w:tcBorders>
              <w:top w:val="dotted" w:sz="4" w:space="0" w:color="auto"/>
              <w:left w:val="nil"/>
              <w:bottom w:val="nil"/>
              <w:right w:val="nil"/>
            </w:tcBorders>
            <w:shd w:val="clear" w:color="auto" w:fill="auto"/>
            <w:vAlign w:val="center"/>
          </w:tcPr>
          <w:p w14:paraId="2F54049F" w14:textId="16C0D926" w:rsidR="009338E0" w:rsidRPr="00770B91" w:rsidRDefault="009338E0" w:rsidP="009338E0">
            <w:pPr>
              <w:jc w:val="right"/>
              <w:rPr>
                <w:rFonts w:cs="Arial"/>
                <w:b/>
                <w:color w:val="FF0000"/>
                <w:sz w:val="15"/>
                <w:szCs w:val="15"/>
                <w:lang w:val="en-US"/>
              </w:rPr>
            </w:pPr>
            <w:r w:rsidRPr="00770B91">
              <w:rPr>
                <w:rFonts w:cs="Arial"/>
                <w:b/>
                <w:sz w:val="15"/>
                <w:szCs w:val="15"/>
                <w:lang w:val="en-US"/>
              </w:rPr>
              <w:t>1</w:t>
            </w:r>
            <w:r>
              <w:rPr>
                <w:rFonts w:cs="Arial"/>
                <w:b/>
                <w:sz w:val="15"/>
                <w:szCs w:val="15"/>
                <w:lang w:val="en-US"/>
              </w:rPr>
              <w:t>4406157</w:t>
            </w:r>
          </w:p>
        </w:tc>
        <w:tc>
          <w:tcPr>
            <w:tcW w:w="655" w:type="pct"/>
            <w:tcBorders>
              <w:top w:val="dotted" w:sz="4" w:space="0" w:color="auto"/>
              <w:left w:val="nil"/>
              <w:bottom w:val="nil"/>
              <w:right w:val="nil"/>
            </w:tcBorders>
            <w:shd w:val="clear" w:color="auto" w:fill="auto"/>
            <w:vAlign w:val="center"/>
          </w:tcPr>
          <w:p w14:paraId="45420F65" w14:textId="1F3954C5" w:rsidR="009338E0" w:rsidRPr="00770B91" w:rsidRDefault="009338E0" w:rsidP="009338E0">
            <w:pPr>
              <w:jc w:val="right"/>
              <w:rPr>
                <w:rFonts w:cs="Arial"/>
                <w:b/>
                <w:color w:val="FF0000"/>
                <w:sz w:val="15"/>
                <w:szCs w:val="15"/>
                <w:lang w:val="en-US"/>
              </w:rPr>
            </w:pPr>
            <w:r w:rsidRPr="00770B91">
              <w:rPr>
                <w:rFonts w:cs="Arial"/>
                <w:b/>
                <w:sz w:val="15"/>
                <w:szCs w:val="15"/>
                <w:lang w:val="en-US"/>
              </w:rPr>
              <w:t>1</w:t>
            </w:r>
            <w:r>
              <w:rPr>
                <w:rFonts w:cs="Arial"/>
                <w:b/>
                <w:sz w:val="15"/>
                <w:szCs w:val="15"/>
                <w:lang w:val="en-US"/>
              </w:rPr>
              <w:t>2138969</w:t>
            </w:r>
          </w:p>
        </w:tc>
      </w:tr>
      <w:tr w:rsidR="009338E0" w:rsidRPr="003872C1" w14:paraId="2B26A0EE" w14:textId="77777777" w:rsidTr="006A04BE">
        <w:tc>
          <w:tcPr>
            <w:tcW w:w="2643" w:type="pct"/>
            <w:tcBorders>
              <w:top w:val="nil"/>
              <w:left w:val="nil"/>
              <w:bottom w:val="nil"/>
              <w:right w:val="nil"/>
            </w:tcBorders>
            <w:shd w:val="clear" w:color="auto" w:fill="auto"/>
            <w:noWrap/>
            <w:vAlign w:val="center"/>
            <w:hideMark/>
          </w:tcPr>
          <w:p w14:paraId="709F1D5B"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Opravy a udržiavanie</w:t>
            </w:r>
          </w:p>
        </w:tc>
        <w:tc>
          <w:tcPr>
            <w:tcW w:w="571" w:type="pct"/>
            <w:tcBorders>
              <w:top w:val="nil"/>
              <w:left w:val="nil"/>
              <w:bottom w:val="nil"/>
              <w:right w:val="nil"/>
            </w:tcBorders>
            <w:shd w:val="clear" w:color="auto" w:fill="auto"/>
            <w:vAlign w:val="center"/>
            <w:hideMark/>
          </w:tcPr>
          <w:p w14:paraId="23361256" w14:textId="6E15111B" w:rsidR="009338E0" w:rsidRPr="00770B91" w:rsidRDefault="009338E0" w:rsidP="009338E0">
            <w:pPr>
              <w:jc w:val="right"/>
              <w:rPr>
                <w:rFonts w:cs="Arial"/>
                <w:sz w:val="15"/>
                <w:szCs w:val="15"/>
                <w:lang w:val="en-US"/>
              </w:rPr>
            </w:pPr>
            <w:r>
              <w:rPr>
                <w:rFonts w:cs="Arial"/>
                <w:sz w:val="15"/>
                <w:szCs w:val="15"/>
                <w:lang w:val="en-US"/>
              </w:rPr>
              <w:t>1994933</w:t>
            </w:r>
          </w:p>
        </w:tc>
        <w:tc>
          <w:tcPr>
            <w:tcW w:w="655" w:type="pct"/>
            <w:tcBorders>
              <w:top w:val="nil"/>
              <w:left w:val="nil"/>
              <w:bottom w:val="nil"/>
              <w:right w:val="nil"/>
            </w:tcBorders>
            <w:shd w:val="clear" w:color="auto" w:fill="auto"/>
            <w:vAlign w:val="center"/>
          </w:tcPr>
          <w:p w14:paraId="6C6A44D5" w14:textId="417D59AF" w:rsidR="009338E0" w:rsidRPr="00770B91" w:rsidRDefault="009338E0" w:rsidP="009338E0">
            <w:pPr>
              <w:jc w:val="right"/>
              <w:rPr>
                <w:rFonts w:cs="Arial"/>
                <w:sz w:val="15"/>
                <w:szCs w:val="15"/>
                <w:lang w:val="en-US"/>
              </w:rPr>
            </w:pPr>
            <w:r>
              <w:rPr>
                <w:rFonts w:cs="Arial"/>
                <w:sz w:val="15"/>
                <w:szCs w:val="15"/>
                <w:lang w:val="en-US"/>
              </w:rPr>
              <w:t>1223997</w:t>
            </w:r>
          </w:p>
        </w:tc>
        <w:tc>
          <w:tcPr>
            <w:tcW w:w="535" w:type="pct"/>
            <w:vAlign w:val="center"/>
          </w:tcPr>
          <w:p w14:paraId="43DF862E" w14:textId="77777777" w:rsidR="009338E0" w:rsidRPr="003872C1" w:rsidRDefault="009338E0" w:rsidP="009338E0">
            <w:pPr>
              <w:jc w:val="right"/>
              <w:rPr>
                <w:rFonts w:cs="Arial"/>
                <w:sz w:val="15"/>
                <w:szCs w:val="15"/>
                <w:lang w:val="en-US"/>
              </w:rPr>
            </w:pPr>
          </w:p>
        </w:tc>
        <w:tc>
          <w:tcPr>
            <w:tcW w:w="595" w:type="pct"/>
            <w:vAlign w:val="center"/>
          </w:tcPr>
          <w:p w14:paraId="712B74A4" w14:textId="77777777" w:rsidR="009338E0" w:rsidRPr="003872C1" w:rsidRDefault="009338E0" w:rsidP="009338E0">
            <w:pPr>
              <w:jc w:val="right"/>
              <w:rPr>
                <w:rFonts w:cs="Arial"/>
                <w:sz w:val="15"/>
                <w:szCs w:val="15"/>
                <w:lang w:val="en-US"/>
              </w:rPr>
            </w:pPr>
            <w:r w:rsidRPr="003872C1">
              <w:rPr>
                <w:rFonts w:cs="Arial"/>
                <w:sz w:val="15"/>
                <w:szCs w:val="15"/>
                <w:lang w:val="en-US"/>
              </w:rPr>
              <w:t xml:space="preserve">- </w:t>
            </w:r>
          </w:p>
        </w:tc>
      </w:tr>
      <w:tr w:rsidR="009338E0" w:rsidRPr="003872C1" w14:paraId="2CD9D9EB"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03F88CED"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Cestovné</w:t>
            </w:r>
          </w:p>
        </w:tc>
        <w:tc>
          <w:tcPr>
            <w:tcW w:w="571" w:type="pct"/>
            <w:tcBorders>
              <w:top w:val="nil"/>
              <w:left w:val="nil"/>
              <w:bottom w:val="nil"/>
              <w:right w:val="nil"/>
            </w:tcBorders>
            <w:shd w:val="clear" w:color="auto" w:fill="auto"/>
            <w:vAlign w:val="center"/>
            <w:hideMark/>
          </w:tcPr>
          <w:p w14:paraId="714317FE" w14:textId="69EAA5D4" w:rsidR="009338E0" w:rsidRPr="00770B91" w:rsidRDefault="009338E0" w:rsidP="009338E0">
            <w:pPr>
              <w:jc w:val="right"/>
              <w:rPr>
                <w:rFonts w:cs="Arial"/>
                <w:sz w:val="15"/>
                <w:szCs w:val="15"/>
                <w:lang w:val="en-US"/>
              </w:rPr>
            </w:pPr>
            <w:r>
              <w:rPr>
                <w:rFonts w:cs="Arial"/>
                <w:sz w:val="15"/>
                <w:szCs w:val="15"/>
                <w:lang w:val="en-US"/>
              </w:rPr>
              <w:t>34090</w:t>
            </w:r>
            <w:r w:rsidRPr="00770B91">
              <w:rPr>
                <w:rFonts w:cs="Arial"/>
                <w:sz w:val="15"/>
                <w:szCs w:val="15"/>
                <w:lang w:val="en-US"/>
              </w:rPr>
              <w:t xml:space="preserve"> </w:t>
            </w:r>
          </w:p>
        </w:tc>
        <w:tc>
          <w:tcPr>
            <w:tcW w:w="655" w:type="pct"/>
            <w:tcBorders>
              <w:top w:val="nil"/>
              <w:left w:val="nil"/>
              <w:bottom w:val="nil"/>
              <w:right w:val="nil"/>
            </w:tcBorders>
            <w:shd w:val="clear" w:color="auto" w:fill="auto"/>
            <w:vAlign w:val="center"/>
          </w:tcPr>
          <w:p w14:paraId="35FC5872" w14:textId="23546FC4" w:rsidR="009338E0" w:rsidRPr="00770B91" w:rsidRDefault="009338E0" w:rsidP="009338E0">
            <w:pPr>
              <w:jc w:val="right"/>
              <w:rPr>
                <w:rFonts w:cs="Arial"/>
                <w:sz w:val="15"/>
                <w:szCs w:val="15"/>
                <w:lang w:val="en-US"/>
              </w:rPr>
            </w:pPr>
            <w:r>
              <w:rPr>
                <w:rFonts w:cs="Arial"/>
                <w:sz w:val="15"/>
                <w:szCs w:val="15"/>
                <w:lang w:val="en-US"/>
              </w:rPr>
              <w:t>3667</w:t>
            </w:r>
            <w:r w:rsidRPr="00770B91">
              <w:rPr>
                <w:rFonts w:cs="Arial"/>
                <w:sz w:val="15"/>
                <w:szCs w:val="15"/>
                <w:lang w:val="en-US"/>
              </w:rPr>
              <w:t xml:space="preserve"> </w:t>
            </w:r>
          </w:p>
        </w:tc>
      </w:tr>
      <w:tr w:rsidR="009338E0" w:rsidRPr="003872C1" w14:paraId="6F0F8215"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3C89D14E"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Náklady na reprezentáciu</w:t>
            </w:r>
          </w:p>
        </w:tc>
        <w:tc>
          <w:tcPr>
            <w:tcW w:w="571" w:type="pct"/>
            <w:tcBorders>
              <w:top w:val="nil"/>
              <w:left w:val="nil"/>
              <w:bottom w:val="nil"/>
              <w:right w:val="nil"/>
            </w:tcBorders>
            <w:shd w:val="clear" w:color="auto" w:fill="auto"/>
            <w:vAlign w:val="center"/>
          </w:tcPr>
          <w:p w14:paraId="0E2F7B60" w14:textId="32DBE99B" w:rsidR="009338E0" w:rsidRPr="00770B91" w:rsidRDefault="009338E0" w:rsidP="009338E0">
            <w:pPr>
              <w:jc w:val="right"/>
              <w:rPr>
                <w:rFonts w:cs="Arial"/>
                <w:sz w:val="15"/>
                <w:szCs w:val="15"/>
                <w:lang w:val="en-US"/>
              </w:rPr>
            </w:pPr>
            <w:r>
              <w:rPr>
                <w:rFonts w:cs="Arial"/>
                <w:sz w:val="15"/>
                <w:szCs w:val="15"/>
                <w:lang w:val="en-US"/>
              </w:rPr>
              <w:t>275363</w:t>
            </w:r>
            <w:r w:rsidRPr="00770B91">
              <w:rPr>
                <w:rFonts w:cs="Arial"/>
                <w:sz w:val="15"/>
                <w:szCs w:val="15"/>
                <w:lang w:val="en-US"/>
              </w:rPr>
              <w:t xml:space="preserve"> </w:t>
            </w:r>
          </w:p>
        </w:tc>
        <w:tc>
          <w:tcPr>
            <w:tcW w:w="655" w:type="pct"/>
            <w:tcBorders>
              <w:top w:val="nil"/>
              <w:left w:val="nil"/>
              <w:bottom w:val="nil"/>
              <w:right w:val="nil"/>
            </w:tcBorders>
            <w:shd w:val="clear" w:color="auto" w:fill="auto"/>
            <w:vAlign w:val="center"/>
          </w:tcPr>
          <w:p w14:paraId="4E9CC3C7" w14:textId="203C34A4" w:rsidR="009338E0" w:rsidRPr="00770B91" w:rsidRDefault="009338E0" w:rsidP="009338E0">
            <w:pPr>
              <w:jc w:val="right"/>
              <w:rPr>
                <w:rFonts w:cs="Arial"/>
                <w:sz w:val="15"/>
                <w:szCs w:val="15"/>
                <w:lang w:val="en-US"/>
              </w:rPr>
            </w:pPr>
            <w:r>
              <w:rPr>
                <w:rFonts w:cs="Arial"/>
                <w:sz w:val="15"/>
                <w:szCs w:val="15"/>
                <w:lang w:val="en-US"/>
              </w:rPr>
              <w:t>180371</w:t>
            </w:r>
            <w:r w:rsidRPr="00770B91">
              <w:rPr>
                <w:rFonts w:cs="Arial"/>
                <w:sz w:val="15"/>
                <w:szCs w:val="15"/>
                <w:lang w:val="en-US"/>
              </w:rPr>
              <w:t xml:space="preserve"> </w:t>
            </w:r>
          </w:p>
        </w:tc>
      </w:tr>
      <w:tr w:rsidR="009338E0" w:rsidRPr="003872C1" w14:paraId="52354470"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40FE42D6"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Nájomné</w:t>
            </w:r>
          </w:p>
        </w:tc>
        <w:tc>
          <w:tcPr>
            <w:tcW w:w="571" w:type="pct"/>
            <w:tcBorders>
              <w:top w:val="nil"/>
              <w:left w:val="nil"/>
              <w:bottom w:val="nil"/>
              <w:right w:val="nil"/>
            </w:tcBorders>
            <w:shd w:val="clear" w:color="auto" w:fill="auto"/>
            <w:vAlign w:val="center"/>
          </w:tcPr>
          <w:p w14:paraId="7556D219" w14:textId="5E78CF83" w:rsidR="009338E0" w:rsidRPr="00770B91" w:rsidRDefault="009338E0" w:rsidP="009338E0">
            <w:pPr>
              <w:jc w:val="right"/>
              <w:rPr>
                <w:rFonts w:cs="Arial"/>
                <w:sz w:val="15"/>
                <w:szCs w:val="15"/>
                <w:lang w:val="en-US"/>
              </w:rPr>
            </w:pPr>
            <w:r>
              <w:rPr>
                <w:rFonts w:cs="Arial"/>
                <w:sz w:val="15"/>
                <w:szCs w:val="15"/>
                <w:lang w:val="en-US"/>
              </w:rPr>
              <w:t>974191</w:t>
            </w:r>
            <w:r w:rsidRPr="00770B91">
              <w:rPr>
                <w:rFonts w:cs="Arial"/>
                <w:sz w:val="15"/>
                <w:szCs w:val="15"/>
                <w:lang w:val="en-US"/>
              </w:rPr>
              <w:t xml:space="preserve"> </w:t>
            </w:r>
          </w:p>
        </w:tc>
        <w:tc>
          <w:tcPr>
            <w:tcW w:w="655" w:type="pct"/>
            <w:tcBorders>
              <w:top w:val="nil"/>
              <w:left w:val="nil"/>
              <w:bottom w:val="nil"/>
              <w:right w:val="nil"/>
            </w:tcBorders>
            <w:shd w:val="clear" w:color="auto" w:fill="auto"/>
            <w:vAlign w:val="center"/>
          </w:tcPr>
          <w:p w14:paraId="1EC6F86E" w14:textId="0EF77C50" w:rsidR="009338E0" w:rsidRPr="00770B91" w:rsidRDefault="009338E0" w:rsidP="009338E0">
            <w:pPr>
              <w:jc w:val="right"/>
              <w:rPr>
                <w:rFonts w:cs="Arial"/>
                <w:sz w:val="15"/>
                <w:szCs w:val="15"/>
                <w:lang w:val="en-US"/>
              </w:rPr>
            </w:pPr>
            <w:r>
              <w:rPr>
                <w:rFonts w:cs="Arial"/>
                <w:sz w:val="15"/>
                <w:szCs w:val="15"/>
                <w:lang w:val="en-US"/>
              </w:rPr>
              <w:t>858615</w:t>
            </w:r>
            <w:r w:rsidRPr="00770B91">
              <w:rPr>
                <w:rFonts w:cs="Arial"/>
                <w:sz w:val="15"/>
                <w:szCs w:val="15"/>
                <w:lang w:val="en-US"/>
              </w:rPr>
              <w:t xml:space="preserve"> </w:t>
            </w:r>
          </w:p>
        </w:tc>
      </w:tr>
      <w:tr w:rsidR="009338E0" w:rsidRPr="003872C1" w14:paraId="4A700A60"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608F6A88"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Náklady na inzerciu a reklamu</w:t>
            </w:r>
          </w:p>
        </w:tc>
        <w:tc>
          <w:tcPr>
            <w:tcW w:w="571" w:type="pct"/>
            <w:tcBorders>
              <w:top w:val="nil"/>
              <w:left w:val="nil"/>
              <w:bottom w:val="nil"/>
              <w:right w:val="nil"/>
            </w:tcBorders>
            <w:shd w:val="clear" w:color="auto" w:fill="auto"/>
            <w:vAlign w:val="center"/>
          </w:tcPr>
          <w:p w14:paraId="78F6C82F" w14:textId="5DB1309D" w:rsidR="009338E0" w:rsidRPr="00770B91" w:rsidRDefault="009338E0" w:rsidP="009338E0">
            <w:pPr>
              <w:jc w:val="right"/>
              <w:rPr>
                <w:rFonts w:cs="Arial"/>
                <w:sz w:val="15"/>
                <w:szCs w:val="15"/>
                <w:lang w:val="en-US"/>
              </w:rPr>
            </w:pPr>
            <w:r>
              <w:rPr>
                <w:rFonts w:cs="Arial"/>
                <w:sz w:val="15"/>
                <w:szCs w:val="15"/>
                <w:lang w:val="en-US"/>
              </w:rPr>
              <w:t>142121</w:t>
            </w:r>
            <w:r w:rsidRPr="00770B91">
              <w:rPr>
                <w:rFonts w:cs="Arial"/>
                <w:sz w:val="15"/>
                <w:szCs w:val="15"/>
                <w:lang w:val="en-US"/>
              </w:rPr>
              <w:t xml:space="preserve"> </w:t>
            </w:r>
          </w:p>
        </w:tc>
        <w:tc>
          <w:tcPr>
            <w:tcW w:w="655" w:type="pct"/>
            <w:tcBorders>
              <w:top w:val="nil"/>
              <w:left w:val="nil"/>
              <w:bottom w:val="nil"/>
              <w:right w:val="nil"/>
            </w:tcBorders>
            <w:shd w:val="clear" w:color="auto" w:fill="auto"/>
            <w:vAlign w:val="center"/>
          </w:tcPr>
          <w:p w14:paraId="2E6A98AE" w14:textId="170797F7" w:rsidR="009338E0" w:rsidRPr="00770B91" w:rsidRDefault="009338E0" w:rsidP="009338E0">
            <w:pPr>
              <w:jc w:val="right"/>
              <w:rPr>
                <w:rFonts w:cs="Arial"/>
                <w:sz w:val="15"/>
                <w:szCs w:val="15"/>
                <w:lang w:val="en-US"/>
              </w:rPr>
            </w:pPr>
            <w:r w:rsidRPr="00770B91">
              <w:rPr>
                <w:rFonts w:cs="Arial"/>
                <w:sz w:val="15"/>
                <w:szCs w:val="15"/>
                <w:lang w:val="en-US"/>
              </w:rPr>
              <w:t>2</w:t>
            </w:r>
            <w:r>
              <w:rPr>
                <w:rFonts w:cs="Arial"/>
                <w:sz w:val="15"/>
                <w:szCs w:val="15"/>
                <w:lang w:val="en-US"/>
              </w:rPr>
              <w:t>18368</w:t>
            </w:r>
            <w:r w:rsidRPr="00770B91">
              <w:rPr>
                <w:rFonts w:cs="Arial"/>
                <w:sz w:val="15"/>
                <w:szCs w:val="15"/>
                <w:lang w:val="en-US"/>
              </w:rPr>
              <w:t xml:space="preserve"> </w:t>
            </w:r>
          </w:p>
        </w:tc>
      </w:tr>
      <w:tr w:rsidR="009338E0" w:rsidRPr="003872C1" w14:paraId="2D3F49F3"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474AE36F"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Náklady na skládkovanie odpadu</w:t>
            </w:r>
          </w:p>
        </w:tc>
        <w:tc>
          <w:tcPr>
            <w:tcW w:w="571" w:type="pct"/>
            <w:tcBorders>
              <w:top w:val="nil"/>
              <w:left w:val="nil"/>
              <w:bottom w:val="nil"/>
              <w:right w:val="nil"/>
            </w:tcBorders>
            <w:shd w:val="clear" w:color="auto" w:fill="auto"/>
            <w:vAlign w:val="center"/>
          </w:tcPr>
          <w:p w14:paraId="1F03FC02" w14:textId="4FA16915" w:rsidR="009338E0" w:rsidRPr="00E97413" w:rsidRDefault="00EF045F" w:rsidP="009338E0">
            <w:pPr>
              <w:jc w:val="right"/>
              <w:rPr>
                <w:rFonts w:cs="Arial"/>
                <w:sz w:val="15"/>
                <w:szCs w:val="15"/>
                <w:lang w:val="en-US"/>
              </w:rPr>
            </w:pPr>
            <w:r>
              <w:rPr>
                <w:rFonts w:cs="Arial"/>
                <w:sz w:val="15"/>
                <w:szCs w:val="15"/>
                <w:lang w:val="en-US"/>
              </w:rPr>
              <w:t>7109681</w:t>
            </w:r>
            <w:r w:rsidR="009338E0" w:rsidRPr="00E97413">
              <w:rPr>
                <w:rFonts w:cs="Arial"/>
                <w:sz w:val="15"/>
                <w:szCs w:val="15"/>
                <w:lang w:val="en-US"/>
              </w:rPr>
              <w:t xml:space="preserve"> </w:t>
            </w:r>
          </w:p>
        </w:tc>
        <w:tc>
          <w:tcPr>
            <w:tcW w:w="655" w:type="pct"/>
            <w:tcBorders>
              <w:top w:val="nil"/>
              <w:left w:val="nil"/>
              <w:bottom w:val="nil"/>
              <w:right w:val="nil"/>
            </w:tcBorders>
            <w:shd w:val="clear" w:color="auto" w:fill="auto"/>
            <w:vAlign w:val="center"/>
          </w:tcPr>
          <w:p w14:paraId="76E794AB" w14:textId="363D473D" w:rsidR="009338E0" w:rsidRPr="00602294" w:rsidRDefault="009338E0" w:rsidP="009338E0">
            <w:pPr>
              <w:jc w:val="right"/>
              <w:rPr>
                <w:rFonts w:cs="Arial"/>
                <w:sz w:val="15"/>
                <w:szCs w:val="15"/>
                <w:lang w:val="en-US"/>
              </w:rPr>
            </w:pPr>
            <w:r w:rsidRPr="00E97413">
              <w:rPr>
                <w:rFonts w:cs="Arial"/>
                <w:sz w:val="15"/>
                <w:szCs w:val="15"/>
                <w:lang w:val="en-US"/>
              </w:rPr>
              <w:t xml:space="preserve">5547966 </w:t>
            </w:r>
          </w:p>
        </w:tc>
      </w:tr>
      <w:tr w:rsidR="009338E0" w:rsidRPr="003872C1" w14:paraId="747C8984"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7004C36B" w14:textId="77777777" w:rsidR="009338E0" w:rsidRPr="003872C1" w:rsidRDefault="009338E0" w:rsidP="009338E0">
            <w:pPr>
              <w:ind w:left="318"/>
              <w:jc w:val="left"/>
              <w:rPr>
                <w:rFonts w:cs="Arial"/>
                <w:iCs/>
                <w:sz w:val="15"/>
                <w:szCs w:val="15"/>
                <w:lang w:val="en-US"/>
              </w:rPr>
            </w:pPr>
            <w:r>
              <w:rPr>
                <w:rFonts w:cs="Arial"/>
                <w:iCs/>
                <w:sz w:val="15"/>
                <w:szCs w:val="15"/>
                <w:lang w:val="en-US"/>
              </w:rPr>
              <w:t>Prepravné odpady</w:t>
            </w:r>
          </w:p>
        </w:tc>
        <w:tc>
          <w:tcPr>
            <w:tcW w:w="571" w:type="pct"/>
            <w:tcBorders>
              <w:top w:val="nil"/>
              <w:left w:val="nil"/>
              <w:bottom w:val="nil"/>
              <w:right w:val="nil"/>
            </w:tcBorders>
            <w:shd w:val="clear" w:color="auto" w:fill="auto"/>
            <w:vAlign w:val="center"/>
          </w:tcPr>
          <w:p w14:paraId="01C9DF67" w14:textId="0DB00307" w:rsidR="009338E0" w:rsidRPr="00E97413" w:rsidRDefault="00EF045F" w:rsidP="009338E0">
            <w:pPr>
              <w:jc w:val="right"/>
              <w:rPr>
                <w:rFonts w:cs="Arial"/>
                <w:sz w:val="15"/>
                <w:szCs w:val="15"/>
                <w:lang w:val="en-US"/>
              </w:rPr>
            </w:pPr>
            <w:r>
              <w:rPr>
                <w:rFonts w:cs="Arial"/>
                <w:sz w:val="15"/>
                <w:szCs w:val="15"/>
                <w:lang w:val="en-US"/>
              </w:rPr>
              <w:t>694343</w:t>
            </w:r>
          </w:p>
        </w:tc>
        <w:tc>
          <w:tcPr>
            <w:tcW w:w="655" w:type="pct"/>
            <w:tcBorders>
              <w:top w:val="nil"/>
              <w:left w:val="nil"/>
              <w:bottom w:val="nil"/>
              <w:right w:val="nil"/>
            </w:tcBorders>
            <w:shd w:val="clear" w:color="auto" w:fill="auto"/>
            <w:vAlign w:val="center"/>
          </w:tcPr>
          <w:p w14:paraId="388C2BE4" w14:textId="7E07478E" w:rsidR="009338E0" w:rsidRDefault="009338E0" w:rsidP="009338E0">
            <w:pPr>
              <w:jc w:val="right"/>
              <w:rPr>
                <w:rFonts w:cs="Arial"/>
                <w:sz w:val="15"/>
                <w:szCs w:val="15"/>
                <w:lang w:val="en-US"/>
              </w:rPr>
            </w:pPr>
            <w:r>
              <w:rPr>
                <w:rFonts w:cs="Arial"/>
                <w:sz w:val="15"/>
                <w:szCs w:val="15"/>
                <w:lang w:val="en-US"/>
              </w:rPr>
              <w:t>841753</w:t>
            </w:r>
          </w:p>
        </w:tc>
      </w:tr>
      <w:tr w:rsidR="009338E0" w:rsidRPr="003872C1" w14:paraId="1E0E4CED"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68B48CEE"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Poradenské a právne služby</w:t>
            </w:r>
          </w:p>
        </w:tc>
        <w:tc>
          <w:tcPr>
            <w:tcW w:w="571" w:type="pct"/>
            <w:tcBorders>
              <w:top w:val="nil"/>
              <w:left w:val="nil"/>
              <w:bottom w:val="nil"/>
              <w:right w:val="nil"/>
            </w:tcBorders>
            <w:shd w:val="clear" w:color="auto" w:fill="auto"/>
            <w:vAlign w:val="center"/>
          </w:tcPr>
          <w:p w14:paraId="718F6997" w14:textId="138A2AB4" w:rsidR="009338E0" w:rsidRPr="00E97413" w:rsidRDefault="009338E0" w:rsidP="00EF045F">
            <w:pPr>
              <w:jc w:val="right"/>
              <w:rPr>
                <w:rFonts w:cs="Arial"/>
                <w:sz w:val="15"/>
                <w:szCs w:val="15"/>
                <w:lang w:val="en-US"/>
              </w:rPr>
            </w:pPr>
            <w:r>
              <w:rPr>
                <w:rFonts w:cs="Arial"/>
                <w:sz w:val="15"/>
                <w:szCs w:val="15"/>
                <w:lang w:val="en-US"/>
              </w:rPr>
              <w:t>1</w:t>
            </w:r>
            <w:r w:rsidR="00EF045F">
              <w:rPr>
                <w:rFonts w:cs="Arial"/>
                <w:sz w:val="15"/>
                <w:szCs w:val="15"/>
                <w:lang w:val="en-US"/>
              </w:rPr>
              <w:t>138672</w:t>
            </w:r>
            <w:r w:rsidRPr="00E97413">
              <w:rPr>
                <w:rFonts w:cs="Arial"/>
                <w:sz w:val="15"/>
                <w:szCs w:val="15"/>
                <w:lang w:val="en-US"/>
              </w:rPr>
              <w:t xml:space="preserve"> </w:t>
            </w:r>
          </w:p>
        </w:tc>
        <w:tc>
          <w:tcPr>
            <w:tcW w:w="655" w:type="pct"/>
            <w:tcBorders>
              <w:top w:val="nil"/>
              <w:left w:val="nil"/>
              <w:bottom w:val="nil"/>
              <w:right w:val="nil"/>
            </w:tcBorders>
            <w:shd w:val="clear" w:color="auto" w:fill="auto"/>
            <w:vAlign w:val="center"/>
          </w:tcPr>
          <w:p w14:paraId="25D2AB9C" w14:textId="56F4BC07" w:rsidR="009338E0" w:rsidRPr="00602294" w:rsidRDefault="009338E0" w:rsidP="009338E0">
            <w:pPr>
              <w:jc w:val="right"/>
              <w:rPr>
                <w:rFonts w:cs="Arial"/>
                <w:sz w:val="15"/>
                <w:szCs w:val="15"/>
                <w:lang w:val="en-US"/>
              </w:rPr>
            </w:pPr>
            <w:r>
              <w:rPr>
                <w:rFonts w:cs="Arial"/>
                <w:sz w:val="15"/>
                <w:szCs w:val="15"/>
                <w:lang w:val="en-US"/>
              </w:rPr>
              <w:t>1726729</w:t>
            </w:r>
            <w:r w:rsidRPr="00E97413">
              <w:rPr>
                <w:rFonts w:cs="Arial"/>
                <w:sz w:val="15"/>
                <w:szCs w:val="15"/>
                <w:lang w:val="en-US"/>
              </w:rPr>
              <w:t xml:space="preserve"> </w:t>
            </w:r>
          </w:p>
        </w:tc>
      </w:tr>
      <w:tr w:rsidR="009338E0" w:rsidRPr="003872C1" w14:paraId="5061C1A8"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25A9DDFE"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Ostatné</w:t>
            </w:r>
          </w:p>
        </w:tc>
        <w:tc>
          <w:tcPr>
            <w:tcW w:w="571" w:type="pct"/>
            <w:tcBorders>
              <w:top w:val="nil"/>
              <w:left w:val="nil"/>
              <w:bottom w:val="nil"/>
              <w:right w:val="nil"/>
            </w:tcBorders>
            <w:shd w:val="clear" w:color="auto" w:fill="auto"/>
            <w:vAlign w:val="center"/>
          </w:tcPr>
          <w:p w14:paraId="00B60E1A" w14:textId="09A10F11" w:rsidR="009338E0" w:rsidRPr="00EF045F" w:rsidRDefault="00EF045F" w:rsidP="009338E0">
            <w:pPr>
              <w:jc w:val="right"/>
              <w:rPr>
                <w:rFonts w:cs="Arial"/>
                <w:sz w:val="15"/>
                <w:szCs w:val="15"/>
                <w:lang w:val="en-US"/>
              </w:rPr>
            </w:pPr>
            <w:r w:rsidRPr="00EF045F">
              <w:rPr>
                <w:rFonts w:cs="Arial"/>
                <w:sz w:val="15"/>
                <w:szCs w:val="15"/>
                <w:lang w:val="en-US"/>
              </w:rPr>
              <w:t>2042763</w:t>
            </w:r>
          </w:p>
        </w:tc>
        <w:tc>
          <w:tcPr>
            <w:tcW w:w="655" w:type="pct"/>
            <w:tcBorders>
              <w:top w:val="nil"/>
              <w:left w:val="nil"/>
              <w:bottom w:val="nil"/>
              <w:right w:val="nil"/>
            </w:tcBorders>
            <w:shd w:val="clear" w:color="auto" w:fill="auto"/>
            <w:vAlign w:val="center"/>
          </w:tcPr>
          <w:p w14:paraId="6347B118" w14:textId="3B368922" w:rsidR="009338E0" w:rsidRPr="00EF045F" w:rsidRDefault="009338E0" w:rsidP="009338E0">
            <w:pPr>
              <w:jc w:val="right"/>
              <w:rPr>
                <w:rFonts w:cs="Arial"/>
                <w:sz w:val="15"/>
                <w:szCs w:val="15"/>
                <w:lang w:val="en-US"/>
              </w:rPr>
            </w:pPr>
            <w:r w:rsidRPr="00EF045F">
              <w:rPr>
                <w:rFonts w:cs="Arial"/>
                <w:sz w:val="15"/>
                <w:szCs w:val="15"/>
                <w:lang w:val="en-US"/>
              </w:rPr>
              <w:t>1537503</w:t>
            </w:r>
          </w:p>
        </w:tc>
      </w:tr>
      <w:tr w:rsidR="009338E0" w:rsidRPr="003872C1" w14:paraId="67C7B8CC" w14:textId="77777777" w:rsidTr="006A04BE">
        <w:trPr>
          <w:gridAfter w:val="2"/>
          <w:wAfter w:w="1130" w:type="pct"/>
          <w:trHeight w:val="70"/>
        </w:trPr>
        <w:tc>
          <w:tcPr>
            <w:tcW w:w="2643" w:type="pct"/>
            <w:tcBorders>
              <w:top w:val="dotted" w:sz="4" w:space="0" w:color="auto"/>
              <w:left w:val="nil"/>
              <w:bottom w:val="nil"/>
              <w:right w:val="nil"/>
            </w:tcBorders>
            <w:shd w:val="clear" w:color="auto" w:fill="auto"/>
            <w:noWrap/>
            <w:vAlign w:val="center"/>
            <w:hideMark/>
          </w:tcPr>
          <w:p w14:paraId="514F2A77" w14:textId="77777777" w:rsidR="009338E0" w:rsidRPr="003872C1" w:rsidRDefault="009338E0" w:rsidP="009338E0">
            <w:pPr>
              <w:jc w:val="left"/>
              <w:rPr>
                <w:rFonts w:cs="Arial"/>
                <w:sz w:val="15"/>
                <w:szCs w:val="15"/>
                <w:lang w:val="en-US"/>
              </w:rPr>
            </w:pPr>
            <w:r w:rsidRPr="003872C1">
              <w:rPr>
                <w:rFonts w:cs="Arial"/>
                <w:sz w:val="15"/>
                <w:szCs w:val="15"/>
                <w:lang w:val="en-US"/>
              </w:rPr>
              <w:t>Ostatné významné položky nákladov z hospodárskej činosti, z toho:</w:t>
            </w:r>
          </w:p>
        </w:tc>
        <w:tc>
          <w:tcPr>
            <w:tcW w:w="571" w:type="pct"/>
            <w:tcBorders>
              <w:top w:val="dotted" w:sz="4" w:space="0" w:color="auto"/>
              <w:left w:val="nil"/>
              <w:bottom w:val="nil"/>
              <w:right w:val="nil"/>
            </w:tcBorders>
            <w:shd w:val="clear" w:color="auto" w:fill="auto"/>
            <w:vAlign w:val="center"/>
            <w:hideMark/>
          </w:tcPr>
          <w:p w14:paraId="651CE84D" w14:textId="77777777" w:rsidR="009338E0" w:rsidRPr="007B2939" w:rsidRDefault="009338E0" w:rsidP="009338E0">
            <w:pPr>
              <w:jc w:val="right"/>
              <w:rPr>
                <w:rFonts w:cs="Arial"/>
                <w:b/>
                <w:sz w:val="15"/>
                <w:szCs w:val="15"/>
                <w:lang w:val="en-US"/>
              </w:rPr>
            </w:pPr>
            <w:r w:rsidRPr="007B2939">
              <w:rPr>
                <w:rFonts w:cs="Arial"/>
                <w:b/>
                <w:sz w:val="15"/>
                <w:szCs w:val="15"/>
                <w:lang w:val="en-US"/>
              </w:rPr>
              <w:t>3536628</w:t>
            </w:r>
          </w:p>
        </w:tc>
        <w:tc>
          <w:tcPr>
            <w:tcW w:w="655" w:type="pct"/>
            <w:tcBorders>
              <w:top w:val="dotted" w:sz="4" w:space="0" w:color="auto"/>
              <w:left w:val="nil"/>
              <w:bottom w:val="nil"/>
              <w:right w:val="nil"/>
            </w:tcBorders>
            <w:shd w:val="clear" w:color="auto" w:fill="auto"/>
            <w:vAlign w:val="center"/>
          </w:tcPr>
          <w:p w14:paraId="2108C058" w14:textId="10597D0C" w:rsidR="009338E0" w:rsidRPr="007B2939" w:rsidRDefault="009338E0" w:rsidP="009338E0">
            <w:pPr>
              <w:jc w:val="right"/>
              <w:rPr>
                <w:rFonts w:cs="Arial"/>
                <w:b/>
                <w:sz w:val="15"/>
                <w:szCs w:val="15"/>
                <w:lang w:val="en-US"/>
              </w:rPr>
            </w:pPr>
            <w:r w:rsidRPr="007B2939">
              <w:rPr>
                <w:rFonts w:cs="Arial"/>
                <w:b/>
                <w:sz w:val="15"/>
                <w:szCs w:val="15"/>
                <w:lang w:val="en-US"/>
              </w:rPr>
              <w:t>3536628</w:t>
            </w:r>
          </w:p>
        </w:tc>
      </w:tr>
      <w:tr w:rsidR="009338E0" w:rsidRPr="003872C1" w14:paraId="656920AC"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7409593A"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Manká a škody</w:t>
            </w:r>
          </w:p>
        </w:tc>
        <w:tc>
          <w:tcPr>
            <w:tcW w:w="571" w:type="pct"/>
            <w:tcBorders>
              <w:top w:val="nil"/>
              <w:left w:val="nil"/>
              <w:bottom w:val="nil"/>
              <w:right w:val="nil"/>
            </w:tcBorders>
            <w:shd w:val="clear" w:color="auto" w:fill="auto"/>
            <w:vAlign w:val="center"/>
            <w:hideMark/>
          </w:tcPr>
          <w:p w14:paraId="25B0EE39" w14:textId="77777777" w:rsidR="009338E0" w:rsidRPr="00CB0175" w:rsidRDefault="009338E0" w:rsidP="009338E0">
            <w:pPr>
              <w:jc w:val="right"/>
              <w:rPr>
                <w:rFonts w:cs="Arial"/>
                <w:sz w:val="15"/>
                <w:szCs w:val="15"/>
                <w:lang w:val="en-US"/>
              </w:rPr>
            </w:pPr>
            <w:r w:rsidRPr="00CB0175">
              <w:rPr>
                <w:rFonts w:cs="Arial"/>
                <w:sz w:val="15"/>
                <w:szCs w:val="15"/>
                <w:lang w:val="en-US"/>
              </w:rPr>
              <w:t>15859</w:t>
            </w:r>
          </w:p>
        </w:tc>
        <w:tc>
          <w:tcPr>
            <w:tcW w:w="655" w:type="pct"/>
            <w:tcBorders>
              <w:top w:val="nil"/>
              <w:left w:val="nil"/>
              <w:bottom w:val="nil"/>
              <w:right w:val="nil"/>
            </w:tcBorders>
            <w:shd w:val="clear" w:color="auto" w:fill="auto"/>
            <w:vAlign w:val="center"/>
          </w:tcPr>
          <w:p w14:paraId="0FAFC6C5" w14:textId="43219108" w:rsidR="009338E0" w:rsidRPr="00CB0175" w:rsidRDefault="009338E0" w:rsidP="009338E0">
            <w:pPr>
              <w:jc w:val="right"/>
              <w:rPr>
                <w:rFonts w:cs="Arial"/>
                <w:sz w:val="15"/>
                <w:szCs w:val="15"/>
                <w:lang w:val="en-US"/>
              </w:rPr>
            </w:pPr>
            <w:r w:rsidRPr="00CB0175">
              <w:rPr>
                <w:rFonts w:cs="Arial"/>
                <w:sz w:val="15"/>
                <w:szCs w:val="15"/>
                <w:lang w:val="en-US"/>
              </w:rPr>
              <w:t>15859</w:t>
            </w:r>
          </w:p>
        </w:tc>
      </w:tr>
      <w:tr w:rsidR="009338E0" w:rsidRPr="003872C1" w14:paraId="755B1950"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0D174DAA"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Zostatková cena dlhodobého majetku</w:t>
            </w:r>
          </w:p>
        </w:tc>
        <w:tc>
          <w:tcPr>
            <w:tcW w:w="571" w:type="pct"/>
            <w:tcBorders>
              <w:top w:val="nil"/>
              <w:left w:val="nil"/>
              <w:bottom w:val="nil"/>
              <w:right w:val="nil"/>
            </w:tcBorders>
            <w:shd w:val="clear" w:color="auto" w:fill="auto"/>
            <w:vAlign w:val="center"/>
            <w:hideMark/>
          </w:tcPr>
          <w:p w14:paraId="520B2ACE" w14:textId="77777777" w:rsidR="009338E0" w:rsidRPr="00CB0175" w:rsidRDefault="009338E0" w:rsidP="009338E0">
            <w:pPr>
              <w:jc w:val="right"/>
              <w:rPr>
                <w:rFonts w:cs="Arial"/>
                <w:sz w:val="15"/>
                <w:szCs w:val="15"/>
                <w:lang w:val="en-US"/>
              </w:rPr>
            </w:pPr>
            <w:r w:rsidRPr="00CB0175">
              <w:rPr>
                <w:rFonts w:cs="Arial"/>
                <w:sz w:val="15"/>
                <w:szCs w:val="15"/>
                <w:lang w:val="en-US"/>
              </w:rPr>
              <w:t xml:space="preserve">322811 </w:t>
            </w:r>
          </w:p>
        </w:tc>
        <w:tc>
          <w:tcPr>
            <w:tcW w:w="655" w:type="pct"/>
            <w:tcBorders>
              <w:top w:val="nil"/>
              <w:left w:val="nil"/>
              <w:bottom w:val="nil"/>
              <w:right w:val="nil"/>
            </w:tcBorders>
            <w:shd w:val="clear" w:color="auto" w:fill="auto"/>
            <w:vAlign w:val="center"/>
          </w:tcPr>
          <w:p w14:paraId="1175F595" w14:textId="31E0E125" w:rsidR="009338E0" w:rsidRPr="00CB0175" w:rsidRDefault="009338E0" w:rsidP="009338E0">
            <w:pPr>
              <w:jc w:val="right"/>
              <w:rPr>
                <w:rFonts w:cs="Arial"/>
                <w:sz w:val="15"/>
                <w:szCs w:val="15"/>
                <w:lang w:val="en-US"/>
              </w:rPr>
            </w:pPr>
            <w:r w:rsidRPr="00CB0175">
              <w:rPr>
                <w:rFonts w:cs="Arial"/>
                <w:sz w:val="15"/>
                <w:szCs w:val="15"/>
                <w:lang w:val="en-US"/>
              </w:rPr>
              <w:t xml:space="preserve">322811 </w:t>
            </w:r>
          </w:p>
        </w:tc>
      </w:tr>
      <w:tr w:rsidR="009338E0" w:rsidRPr="003872C1" w14:paraId="2D5EB76B"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42E6F724" w14:textId="77777777" w:rsidR="009338E0" w:rsidRPr="003872C1" w:rsidRDefault="009338E0" w:rsidP="009338E0">
            <w:pPr>
              <w:ind w:left="318"/>
              <w:jc w:val="left"/>
              <w:rPr>
                <w:rFonts w:cs="Arial"/>
                <w:iCs/>
                <w:sz w:val="15"/>
                <w:szCs w:val="15"/>
                <w:lang w:val="en-US"/>
              </w:rPr>
            </w:pPr>
            <w:r>
              <w:rPr>
                <w:rFonts w:cs="Arial"/>
                <w:iCs/>
                <w:sz w:val="15"/>
                <w:szCs w:val="15"/>
                <w:lang w:val="en-US"/>
              </w:rPr>
              <w:t>Predaný materiál</w:t>
            </w:r>
          </w:p>
        </w:tc>
        <w:tc>
          <w:tcPr>
            <w:tcW w:w="571" w:type="pct"/>
            <w:tcBorders>
              <w:top w:val="nil"/>
              <w:left w:val="nil"/>
              <w:bottom w:val="nil"/>
              <w:right w:val="nil"/>
            </w:tcBorders>
            <w:shd w:val="clear" w:color="auto" w:fill="auto"/>
            <w:vAlign w:val="center"/>
          </w:tcPr>
          <w:p w14:paraId="31A3FB44" w14:textId="77777777" w:rsidR="009338E0" w:rsidRPr="00CB0175" w:rsidRDefault="009338E0" w:rsidP="009338E0">
            <w:pPr>
              <w:jc w:val="right"/>
              <w:rPr>
                <w:rFonts w:cs="Arial"/>
                <w:sz w:val="15"/>
                <w:szCs w:val="15"/>
                <w:lang w:val="en-US"/>
              </w:rPr>
            </w:pPr>
            <w:r w:rsidRPr="00CB0175">
              <w:rPr>
                <w:rFonts w:cs="Arial"/>
                <w:sz w:val="15"/>
                <w:szCs w:val="15"/>
                <w:lang w:val="en-US"/>
              </w:rPr>
              <w:t>130941</w:t>
            </w:r>
          </w:p>
        </w:tc>
        <w:tc>
          <w:tcPr>
            <w:tcW w:w="655" w:type="pct"/>
            <w:tcBorders>
              <w:top w:val="nil"/>
              <w:left w:val="nil"/>
              <w:bottom w:val="nil"/>
              <w:right w:val="nil"/>
            </w:tcBorders>
            <w:shd w:val="clear" w:color="auto" w:fill="auto"/>
            <w:vAlign w:val="center"/>
          </w:tcPr>
          <w:p w14:paraId="7AEB3BB6" w14:textId="39E7FC09" w:rsidR="009338E0" w:rsidRPr="00CB0175" w:rsidRDefault="009338E0" w:rsidP="009338E0">
            <w:pPr>
              <w:jc w:val="right"/>
              <w:rPr>
                <w:rFonts w:cs="Arial"/>
                <w:sz w:val="15"/>
                <w:szCs w:val="15"/>
                <w:lang w:val="en-US"/>
              </w:rPr>
            </w:pPr>
            <w:r w:rsidRPr="00CB0175">
              <w:rPr>
                <w:rFonts w:cs="Arial"/>
                <w:sz w:val="15"/>
                <w:szCs w:val="15"/>
                <w:lang w:val="en-US"/>
              </w:rPr>
              <w:t>130941</w:t>
            </w:r>
          </w:p>
        </w:tc>
      </w:tr>
      <w:tr w:rsidR="009338E0" w:rsidRPr="003872C1" w14:paraId="05BE332F"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25AF58EB"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Náklady na predaný tovar</w:t>
            </w:r>
          </w:p>
        </w:tc>
        <w:tc>
          <w:tcPr>
            <w:tcW w:w="571" w:type="pct"/>
            <w:tcBorders>
              <w:top w:val="nil"/>
              <w:left w:val="nil"/>
              <w:bottom w:val="nil"/>
              <w:right w:val="nil"/>
            </w:tcBorders>
            <w:shd w:val="clear" w:color="auto" w:fill="auto"/>
            <w:vAlign w:val="center"/>
          </w:tcPr>
          <w:p w14:paraId="52F2E911" w14:textId="77777777" w:rsidR="009338E0" w:rsidRPr="00CB0175" w:rsidRDefault="009338E0" w:rsidP="009338E0">
            <w:pPr>
              <w:jc w:val="right"/>
              <w:rPr>
                <w:rFonts w:cs="Arial"/>
                <w:sz w:val="15"/>
                <w:szCs w:val="15"/>
                <w:lang w:val="en-US"/>
              </w:rPr>
            </w:pPr>
            <w:r w:rsidRPr="00CB0175">
              <w:rPr>
                <w:rFonts w:cs="Arial"/>
                <w:sz w:val="15"/>
                <w:szCs w:val="15"/>
                <w:lang w:val="en-US"/>
              </w:rPr>
              <w:t>641223</w:t>
            </w:r>
          </w:p>
        </w:tc>
        <w:tc>
          <w:tcPr>
            <w:tcW w:w="655" w:type="pct"/>
            <w:tcBorders>
              <w:top w:val="nil"/>
              <w:left w:val="nil"/>
              <w:bottom w:val="nil"/>
              <w:right w:val="nil"/>
            </w:tcBorders>
            <w:shd w:val="clear" w:color="auto" w:fill="auto"/>
            <w:vAlign w:val="center"/>
          </w:tcPr>
          <w:p w14:paraId="4BE405C5" w14:textId="4BD11D46" w:rsidR="009338E0" w:rsidRPr="00CB0175" w:rsidRDefault="009338E0" w:rsidP="009338E0">
            <w:pPr>
              <w:jc w:val="right"/>
              <w:rPr>
                <w:rFonts w:cs="Arial"/>
                <w:sz w:val="15"/>
                <w:szCs w:val="15"/>
                <w:lang w:val="en-US"/>
              </w:rPr>
            </w:pPr>
            <w:r w:rsidRPr="00CB0175">
              <w:rPr>
                <w:rFonts w:cs="Arial"/>
                <w:sz w:val="15"/>
                <w:szCs w:val="15"/>
                <w:lang w:val="en-US"/>
              </w:rPr>
              <w:t>641223</w:t>
            </w:r>
          </w:p>
        </w:tc>
      </w:tr>
      <w:tr w:rsidR="009338E0" w:rsidRPr="003872C1" w14:paraId="4C588BFF"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6CBE32AA"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Dary</w:t>
            </w:r>
          </w:p>
        </w:tc>
        <w:tc>
          <w:tcPr>
            <w:tcW w:w="571" w:type="pct"/>
            <w:tcBorders>
              <w:top w:val="nil"/>
              <w:left w:val="nil"/>
              <w:bottom w:val="nil"/>
              <w:right w:val="nil"/>
            </w:tcBorders>
            <w:shd w:val="clear" w:color="auto" w:fill="auto"/>
            <w:vAlign w:val="center"/>
          </w:tcPr>
          <w:p w14:paraId="57AAA47C" w14:textId="77777777" w:rsidR="009338E0" w:rsidRPr="00CB0175" w:rsidRDefault="009338E0" w:rsidP="009338E0">
            <w:pPr>
              <w:jc w:val="right"/>
              <w:rPr>
                <w:rFonts w:cs="Arial"/>
                <w:sz w:val="15"/>
                <w:szCs w:val="15"/>
                <w:lang w:val="en-US"/>
              </w:rPr>
            </w:pPr>
            <w:r w:rsidRPr="00CB0175">
              <w:rPr>
                <w:rFonts w:cs="Arial"/>
                <w:sz w:val="15"/>
                <w:szCs w:val="15"/>
                <w:lang w:val="en-US"/>
              </w:rPr>
              <w:t>88001</w:t>
            </w:r>
          </w:p>
        </w:tc>
        <w:tc>
          <w:tcPr>
            <w:tcW w:w="655" w:type="pct"/>
            <w:tcBorders>
              <w:top w:val="nil"/>
              <w:left w:val="nil"/>
              <w:bottom w:val="nil"/>
              <w:right w:val="nil"/>
            </w:tcBorders>
            <w:shd w:val="clear" w:color="auto" w:fill="auto"/>
            <w:vAlign w:val="center"/>
          </w:tcPr>
          <w:p w14:paraId="48750549" w14:textId="764E0626" w:rsidR="009338E0" w:rsidRPr="00CB0175" w:rsidRDefault="009338E0" w:rsidP="009338E0">
            <w:pPr>
              <w:jc w:val="right"/>
              <w:rPr>
                <w:rFonts w:cs="Arial"/>
                <w:sz w:val="15"/>
                <w:szCs w:val="15"/>
                <w:lang w:val="en-US"/>
              </w:rPr>
            </w:pPr>
            <w:r w:rsidRPr="00CB0175">
              <w:rPr>
                <w:rFonts w:cs="Arial"/>
                <w:sz w:val="15"/>
                <w:szCs w:val="15"/>
                <w:lang w:val="en-US"/>
              </w:rPr>
              <w:t>88001</w:t>
            </w:r>
          </w:p>
        </w:tc>
      </w:tr>
      <w:tr w:rsidR="009338E0" w:rsidRPr="003872C1" w14:paraId="05E0B22B"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7BFFA49A"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Zmluvné pokuty a penále</w:t>
            </w:r>
          </w:p>
        </w:tc>
        <w:tc>
          <w:tcPr>
            <w:tcW w:w="571" w:type="pct"/>
            <w:tcBorders>
              <w:top w:val="nil"/>
              <w:left w:val="nil"/>
              <w:bottom w:val="nil"/>
              <w:right w:val="nil"/>
            </w:tcBorders>
            <w:shd w:val="clear" w:color="auto" w:fill="auto"/>
            <w:vAlign w:val="center"/>
          </w:tcPr>
          <w:p w14:paraId="195AA886" w14:textId="77777777" w:rsidR="009338E0" w:rsidRPr="00CB0175" w:rsidRDefault="009338E0" w:rsidP="009338E0">
            <w:pPr>
              <w:jc w:val="right"/>
              <w:rPr>
                <w:rFonts w:cs="Arial"/>
                <w:sz w:val="15"/>
                <w:szCs w:val="15"/>
                <w:lang w:val="en-US"/>
              </w:rPr>
            </w:pPr>
            <w:r w:rsidRPr="00CB0175">
              <w:rPr>
                <w:rFonts w:cs="Arial"/>
                <w:sz w:val="15"/>
                <w:szCs w:val="15"/>
                <w:lang w:val="en-US"/>
              </w:rPr>
              <w:t>7314</w:t>
            </w:r>
          </w:p>
        </w:tc>
        <w:tc>
          <w:tcPr>
            <w:tcW w:w="655" w:type="pct"/>
            <w:tcBorders>
              <w:top w:val="nil"/>
              <w:left w:val="nil"/>
              <w:bottom w:val="nil"/>
              <w:right w:val="nil"/>
            </w:tcBorders>
            <w:shd w:val="clear" w:color="auto" w:fill="auto"/>
            <w:vAlign w:val="center"/>
          </w:tcPr>
          <w:p w14:paraId="45FFEAD4" w14:textId="2E08C914" w:rsidR="009338E0" w:rsidRPr="00CB0175" w:rsidRDefault="009338E0" w:rsidP="009338E0">
            <w:pPr>
              <w:jc w:val="right"/>
              <w:rPr>
                <w:rFonts w:cs="Arial"/>
                <w:sz w:val="15"/>
                <w:szCs w:val="15"/>
                <w:lang w:val="en-US"/>
              </w:rPr>
            </w:pPr>
            <w:r w:rsidRPr="00CB0175">
              <w:rPr>
                <w:rFonts w:cs="Arial"/>
                <w:sz w:val="15"/>
                <w:szCs w:val="15"/>
                <w:lang w:val="en-US"/>
              </w:rPr>
              <w:t>7314</w:t>
            </w:r>
          </w:p>
        </w:tc>
      </w:tr>
      <w:tr w:rsidR="009338E0" w:rsidRPr="003872C1" w14:paraId="597214BA"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181FC55C"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Tvorba a zúčtovanie opravných položiek k pohľadávkam</w:t>
            </w:r>
          </w:p>
        </w:tc>
        <w:tc>
          <w:tcPr>
            <w:tcW w:w="571" w:type="pct"/>
            <w:tcBorders>
              <w:top w:val="nil"/>
              <w:left w:val="nil"/>
              <w:bottom w:val="nil"/>
              <w:right w:val="nil"/>
            </w:tcBorders>
            <w:shd w:val="clear" w:color="auto" w:fill="auto"/>
            <w:vAlign w:val="center"/>
          </w:tcPr>
          <w:p w14:paraId="15E31492" w14:textId="77777777" w:rsidR="009338E0" w:rsidRPr="00CB0175" w:rsidRDefault="009338E0" w:rsidP="009338E0">
            <w:pPr>
              <w:jc w:val="right"/>
              <w:rPr>
                <w:rFonts w:cs="Arial"/>
                <w:sz w:val="15"/>
                <w:szCs w:val="15"/>
                <w:lang w:val="en-US"/>
              </w:rPr>
            </w:pPr>
            <w:r w:rsidRPr="00CB0175">
              <w:rPr>
                <w:rFonts w:cs="Arial"/>
                <w:sz w:val="15"/>
                <w:szCs w:val="15"/>
                <w:lang w:val="en-US"/>
              </w:rPr>
              <w:t>33111</w:t>
            </w:r>
          </w:p>
        </w:tc>
        <w:tc>
          <w:tcPr>
            <w:tcW w:w="655" w:type="pct"/>
            <w:tcBorders>
              <w:top w:val="nil"/>
              <w:left w:val="nil"/>
              <w:bottom w:val="nil"/>
              <w:right w:val="nil"/>
            </w:tcBorders>
            <w:shd w:val="clear" w:color="auto" w:fill="auto"/>
            <w:vAlign w:val="center"/>
          </w:tcPr>
          <w:p w14:paraId="4398D6B7" w14:textId="6233E4E7" w:rsidR="009338E0" w:rsidRPr="00C34ECD" w:rsidRDefault="009338E0" w:rsidP="009338E0">
            <w:pPr>
              <w:jc w:val="right"/>
              <w:rPr>
                <w:rFonts w:cs="Arial"/>
                <w:sz w:val="15"/>
                <w:szCs w:val="15"/>
                <w:lang w:val="en-US"/>
              </w:rPr>
            </w:pPr>
            <w:r w:rsidRPr="00CB0175">
              <w:rPr>
                <w:rFonts w:cs="Arial"/>
                <w:sz w:val="15"/>
                <w:szCs w:val="15"/>
                <w:lang w:val="en-US"/>
              </w:rPr>
              <w:t>33111</w:t>
            </w:r>
          </w:p>
        </w:tc>
      </w:tr>
      <w:tr w:rsidR="009338E0" w:rsidRPr="003872C1" w14:paraId="14FF1175"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08921324" w14:textId="77777777" w:rsidR="009338E0" w:rsidRPr="003872C1" w:rsidRDefault="009338E0" w:rsidP="009338E0">
            <w:pPr>
              <w:ind w:left="318"/>
              <w:jc w:val="left"/>
              <w:rPr>
                <w:rFonts w:cs="Arial"/>
                <w:iCs/>
                <w:sz w:val="15"/>
                <w:szCs w:val="15"/>
                <w:lang w:val="en-US"/>
              </w:rPr>
            </w:pPr>
            <w:r>
              <w:rPr>
                <w:rFonts w:cs="Arial"/>
                <w:iCs/>
                <w:sz w:val="15"/>
                <w:szCs w:val="15"/>
                <w:lang w:val="en-US"/>
              </w:rPr>
              <w:t>Dane a poplatky</w:t>
            </w:r>
          </w:p>
        </w:tc>
        <w:tc>
          <w:tcPr>
            <w:tcW w:w="571" w:type="pct"/>
            <w:tcBorders>
              <w:top w:val="nil"/>
              <w:left w:val="nil"/>
              <w:bottom w:val="nil"/>
              <w:right w:val="nil"/>
            </w:tcBorders>
            <w:shd w:val="clear" w:color="auto" w:fill="auto"/>
            <w:vAlign w:val="center"/>
          </w:tcPr>
          <w:p w14:paraId="66F5114F" w14:textId="77777777" w:rsidR="009338E0" w:rsidRPr="00C34ECD" w:rsidRDefault="009338E0" w:rsidP="009338E0">
            <w:pPr>
              <w:jc w:val="right"/>
              <w:rPr>
                <w:rFonts w:cs="Arial"/>
                <w:sz w:val="15"/>
                <w:szCs w:val="15"/>
                <w:lang w:val="en-US"/>
              </w:rPr>
            </w:pPr>
            <w:r w:rsidRPr="00C34ECD">
              <w:rPr>
                <w:rFonts w:cs="Arial"/>
                <w:sz w:val="15"/>
                <w:szCs w:val="15"/>
                <w:lang w:val="en-US"/>
              </w:rPr>
              <w:t>328076</w:t>
            </w:r>
          </w:p>
        </w:tc>
        <w:tc>
          <w:tcPr>
            <w:tcW w:w="655" w:type="pct"/>
            <w:tcBorders>
              <w:top w:val="nil"/>
              <w:left w:val="nil"/>
              <w:bottom w:val="nil"/>
              <w:right w:val="nil"/>
            </w:tcBorders>
            <w:shd w:val="clear" w:color="auto" w:fill="auto"/>
            <w:vAlign w:val="center"/>
          </w:tcPr>
          <w:p w14:paraId="62A5FD9B" w14:textId="0E1E37E7" w:rsidR="009338E0" w:rsidRPr="00C34ECD" w:rsidRDefault="009338E0" w:rsidP="009338E0">
            <w:pPr>
              <w:jc w:val="right"/>
              <w:rPr>
                <w:rFonts w:cs="Arial"/>
                <w:sz w:val="15"/>
                <w:szCs w:val="15"/>
                <w:lang w:val="en-US"/>
              </w:rPr>
            </w:pPr>
            <w:r w:rsidRPr="00C34ECD">
              <w:rPr>
                <w:rFonts w:cs="Arial"/>
                <w:sz w:val="15"/>
                <w:szCs w:val="15"/>
                <w:lang w:val="en-US"/>
              </w:rPr>
              <w:t>328076</w:t>
            </w:r>
          </w:p>
        </w:tc>
      </w:tr>
      <w:tr w:rsidR="009338E0" w:rsidRPr="003872C1" w14:paraId="285F41CC"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184D696F"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Iné</w:t>
            </w:r>
          </w:p>
        </w:tc>
        <w:tc>
          <w:tcPr>
            <w:tcW w:w="571" w:type="pct"/>
            <w:tcBorders>
              <w:top w:val="nil"/>
              <w:left w:val="nil"/>
              <w:bottom w:val="nil"/>
              <w:right w:val="nil"/>
            </w:tcBorders>
            <w:shd w:val="clear" w:color="auto" w:fill="auto"/>
            <w:vAlign w:val="center"/>
          </w:tcPr>
          <w:p w14:paraId="6CD27614" w14:textId="77777777" w:rsidR="009338E0" w:rsidRPr="00C34ECD" w:rsidRDefault="009338E0" w:rsidP="009338E0">
            <w:pPr>
              <w:jc w:val="right"/>
              <w:rPr>
                <w:rFonts w:cs="Arial"/>
                <w:sz w:val="15"/>
                <w:szCs w:val="15"/>
                <w:lang w:val="en-US"/>
              </w:rPr>
            </w:pPr>
            <w:r>
              <w:rPr>
                <w:rFonts w:cs="Arial"/>
                <w:sz w:val="15"/>
                <w:szCs w:val="15"/>
                <w:lang w:val="en-US"/>
              </w:rPr>
              <w:t>984646</w:t>
            </w:r>
          </w:p>
        </w:tc>
        <w:tc>
          <w:tcPr>
            <w:tcW w:w="655" w:type="pct"/>
            <w:tcBorders>
              <w:top w:val="nil"/>
              <w:left w:val="nil"/>
              <w:bottom w:val="nil"/>
              <w:right w:val="nil"/>
            </w:tcBorders>
            <w:shd w:val="clear" w:color="auto" w:fill="auto"/>
            <w:vAlign w:val="center"/>
          </w:tcPr>
          <w:p w14:paraId="6108C44A" w14:textId="6C9B67E6" w:rsidR="009338E0" w:rsidRPr="00C34ECD" w:rsidRDefault="009338E0" w:rsidP="009338E0">
            <w:pPr>
              <w:jc w:val="right"/>
              <w:rPr>
                <w:rFonts w:cs="Arial"/>
                <w:sz w:val="15"/>
                <w:szCs w:val="15"/>
                <w:lang w:val="en-US"/>
              </w:rPr>
            </w:pPr>
            <w:r>
              <w:rPr>
                <w:rFonts w:cs="Arial"/>
                <w:sz w:val="15"/>
                <w:szCs w:val="15"/>
                <w:lang w:val="en-US"/>
              </w:rPr>
              <w:t>984646</w:t>
            </w:r>
          </w:p>
        </w:tc>
      </w:tr>
      <w:tr w:rsidR="009338E0" w:rsidRPr="003872C1" w14:paraId="352E23E7" w14:textId="77777777" w:rsidTr="006A04BE">
        <w:trPr>
          <w:gridAfter w:val="2"/>
          <w:wAfter w:w="1130" w:type="pct"/>
        </w:trPr>
        <w:tc>
          <w:tcPr>
            <w:tcW w:w="2643" w:type="pct"/>
            <w:tcBorders>
              <w:top w:val="dotted" w:sz="4" w:space="0" w:color="auto"/>
              <w:left w:val="nil"/>
              <w:bottom w:val="nil"/>
              <w:right w:val="nil"/>
            </w:tcBorders>
            <w:shd w:val="clear" w:color="auto" w:fill="auto"/>
            <w:noWrap/>
            <w:vAlign w:val="center"/>
            <w:hideMark/>
          </w:tcPr>
          <w:p w14:paraId="696BECB3" w14:textId="77777777" w:rsidR="009338E0" w:rsidRPr="003872C1" w:rsidRDefault="009338E0" w:rsidP="009338E0">
            <w:pPr>
              <w:jc w:val="left"/>
              <w:rPr>
                <w:rFonts w:cs="Arial"/>
                <w:sz w:val="15"/>
                <w:szCs w:val="15"/>
                <w:lang w:val="en-US"/>
              </w:rPr>
            </w:pPr>
            <w:r w:rsidRPr="003872C1">
              <w:rPr>
                <w:rFonts w:cs="Arial"/>
                <w:sz w:val="15"/>
                <w:szCs w:val="15"/>
                <w:lang w:val="en-US"/>
              </w:rPr>
              <w:t>Celková suma osobných nákladov</w:t>
            </w:r>
          </w:p>
        </w:tc>
        <w:tc>
          <w:tcPr>
            <w:tcW w:w="571" w:type="pct"/>
            <w:tcBorders>
              <w:top w:val="dotted" w:sz="4" w:space="0" w:color="auto"/>
              <w:left w:val="nil"/>
              <w:bottom w:val="nil"/>
              <w:right w:val="nil"/>
            </w:tcBorders>
            <w:shd w:val="clear" w:color="auto" w:fill="auto"/>
            <w:vAlign w:val="center"/>
            <w:hideMark/>
          </w:tcPr>
          <w:p w14:paraId="6C6474B4" w14:textId="1ED2FEA5" w:rsidR="009338E0" w:rsidRPr="00E97413" w:rsidRDefault="006A04BE" w:rsidP="009338E0">
            <w:pPr>
              <w:jc w:val="right"/>
              <w:rPr>
                <w:rFonts w:cs="Arial"/>
                <w:b/>
                <w:i/>
                <w:sz w:val="15"/>
                <w:szCs w:val="15"/>
                <w:lang w:val="en-US"/>
              </w:rPr>
            </w:pPr>
            <w:r>
              <w:rPr>
                <w:rFonts w:cs="Arial"/>
                <w:b/>
                <w:i/>
                <w:sz w:val="15"/>
                <w:szCs w:val="15"/>
                <w:lang w:val="en-US"/>
              </w:rPr>
              <w:t>2</w:t>
            </w:r>
            <w:r w:rsidR="009338E0">
              <w:rPr>
                <w:rFonts w:cs="Arial"/>
                <w:b/>
                <w:i/>
                <w:sz w:val="15"/>
                <w:szCs w:val="15"/>
                <w:lang w:val="en-US"/>
              </w:rPr>
              <w:t>1</w:t>
            </w:r>
            <w:r>
              <w:rPr>
                <w:rFonts w:cs="Arial"/>
                <w:b/>
                <w:i/>
                <w:sz w:val="15"/>
                <w:szCs w:val="15"/>
                <w:lang w:val="en-US"/>
              </w:rPr>
              <w:t>217557</w:t>
            </w:r>
          </w:p>
        </w:tc>
        <w:tc>
          <w:tcPr>
            <w:tcW w:w="655" w:type="pct"/>
            <w:tcBorders>
              <w:top w:val="dotted" w:sz="4" w:space="0" w:color="auto"/>
              <w:left w:val="nil"/>
              <w:bottom w:val="nil"/>
              <w:right w:val="nil"/>
            </w:tcBorders>
            <w:shd w:val="clear" w:color="auto" w:fill="auto"/>
            <w:vAlign w:val="center"/>
          </w:tcPr>
          <w:p w14:paraId="64DE09E3" w14:textId="5E7A9CBE" w:rsidR="009338E0" w:rsidRPr="00F5139B" w:rsidRDefault="009338E0" w:rsidP="009338E0">
            <w:pPr>
              <w:jc w:val="right"/>
              <w:rPr>
                <w:rFonts w:cs="Arial"/>
                <w:b/>
                <w:i/>
                <w:sz w:val="15"/>
                <w:szCs w:val="15"/>
                <w:lang w:val="en-US"/>
              </w:rPr>
            </w:pPr>
            <w:r w:rsidRPr="00E97413">
              <w:rPr>
                <w:rFonts w:cs="Arial"/>
                <w:b/>
                <w:i/>
                <w:sz w:val="15"/>
                <w:szCs w:val="15"/>
                <w:lang w:val="en-US"/>
              </w:rPr>
              <w:t>1</w:t>
            </w:r>
            <w:r>
              <w:rPr>
                <w:rFonts w:cs="Arial"/>
                <w:b/>
                <w:i/>
                <w:sz w:val="15"/>
                <w:szCs w:val="15"/>
                <w:lang w:val="en-US"/>
              </w:rPr>
              <w:t>8557681</w:t>
            </w:r>
          </w:p>
        </w:tc>
      </w:tr>
      <w:tr w:rsidR="009338E0" w:rsidRPr="003872C1" w14:paraId="30FA3E55"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462437F9" w14:textId="77777777" w:rsidR="009338E0" w:rsidRPr="003872C1" w:rsidRDefault="009338E0" w:rsidP="009338E0">
            <w:pPr>
              <w:ind w:left="176"/>
              <w:jc w:val="left"/>
              <w:rPr>
                <w:rFonts w:cs="Arial"/>
                <w:iCs/>
                <w:sz w:val="15"/>
                <w:szCs w:val="15"/>
                <w:lang w:val="en-US"/>
              </w:rPr>
            </w:pPr>
            <w:r w:rsidRPr="003872C1">
              <w:rPr>
                <w:rFonts w:cs="Arial"/>
                <w:iCs/>
                <w:sz w:val="15"/>
                <w:szCs w:val="15"/>
                <w:lang w:val="en-US"/>
              </w:rPr>
              <w:t>Mzdy</w:t>
            </w:r>
          </w:p>
        </w:tc>
        <w:tc>
          <w:tcPr>
            <w:tcW w:w="571" w:type="pct"/>
            <w:tcBorders>
              <w:top w:val="nil"/>
              <w:left w:val="nil"/>
              <w:bottom w:val="nil"/>
              <w:right w:val="nil"/>
            </w:tcBorders>
            <w:shd w:val="clear" w:color="auto" w:fill="auto"/>
            <w:vAlign w:val="center"/>
            <w:hideMark/>
          </w:tcPr>
          <w:p w14:paraId="76842A3D" w14:textId="556C20F2" w:rsidR="009338E0" w:rsidRPr="00E97413" w:rsidRDefault="009338E0" w:rsidP="006A04BE">
            <w:pPr>
              <w:jc w:val="right"/>
              <w:rPr>
                <w:rFonts w:cs="Arial"/>
                <w:iCs/>
                <w:sz w:val="15"/>
                <w:szCs w:val="15"/>
                <w:lang w:val="en-US"/>
              </w:rPr>
            </w:pPr>
            <w:r w:rsidRPr="00E97413">
              <w:rPr>
                <w:rFonts w:cs="Arial"/>
                <w:iCs/>
                <w:sz w:val="15"/>
                <w:szCs w:val="15"/>
                <w:lang w:val="en-US"/>
              </w:rPr>
              <w:t>1</w:t>
            </w:r>
            <w:r w:rsidR="006A04BE">
              <w:rPr>
                <w:rFonts w:cs="Arial"/>
                <w:iCs/>
                <w:sz w:val="15"/>
                <w:szCs w:val="15"/>
                <w:lang w:val="en-US"/>
              </w:rPr>
              <w:t>4703857</w:t>
            </w:r>
          </w:p>
        </w:tc>
        <w:tc>
          <w:tcPr>
            <w:tcW w:w="655" w:type="pct"/>
            <w:tcBorders>
              <w:top w:val="nil"/>
              <w:left w:val="nil"/>
              <w:bottom w:val="nil"/>
              <w:right w:val="nil"/>
            </w:tcBorders>
            <w:shd w:val="clear" w:color="auto" w:fill="auto"/>
            <w:vAlign w:val="center"/>
          </w:tcPr>
          <w:p w14:paraId="47555DBF" w14:textId="35CCB36E" w:rsidR="009338E0" w:rsidRPr="007B5DB4" w:rsidRDefault="009338E0" w:rsidP="009338E0">
            <w:pPr>
              <w:jc w:val="right"/>
              <w:rPr>
                <w:rFonts w:cs="Arial"/>
                <w:iCs/>
                <w:sz w:val="15"/>
                <w:szCs w:val="15"/>
                <w:lang w:val="en-US"/>
              </w:rPr>
            </w:pPr>
            <w:r w:rsidRPr="00E97413">
              <w:rPr>
                <w:rFonts w:cs="Arial"/>
                <w:iCs/>
                <w:sz w:val="15"/>
                <w:szCs w:val="15"/>
                <w:lang w:val="en-US"/>
              </w:rPr>
              <w:t>1</w:t>
            </w:r>
            <w:r>
              <w:rPr>
                <w:rFonts w:cs="Arial"/>
                <w:iCs/>
                <w:sz w:val="15"/>
                <w:szCs w:val="15"/>
                <w:lang w:val="en-US"/>
              </w:rPr>
              <w:t>2917640</w:t>
            </w:r>
          </w:p>
        </w:tc>
      </w:tr>
      <w:tr w:rsidR="009338E0" w:rsidRPr="003872C1" w14:paraId="48DDF6DD"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0B360378" w14:textId="77777777" w:rsidR="009338E0" w:rsidRPr="003872C1" w:rsidRDefault="009338E0" w:rsidP="009338E0">
            <w:pPr>
              <w:ind w:left="176"/>
              <w:jc w:val="left"/>
              <w:rPr>
                <w:rFonts w:cs="Arial"/>
                <w:iCs/>
                <w:sz w:val="15"/>
                <w:szCs w:val="15"/>
                <w:lang w:val="en-US"/>
              </w:rPr>
            </w:pPr>
            <w:r w:rsidRPr="003872C1">
              <w:rPr>
                <w:rFonts w:cs="Arial"/>
                <w:iCs/>
                <w:sz w:val="15"/>
                <w:szCs w:val="15"/>
                <w:lang w:val="en-US"/>
              </w:rPr>
              <w:t>Ostatné náklady na závislú činnosť</w:t>
            </w:r>
          </w:p>
        </w:tc>
        <w:tc>
          <w:tcPr>
            <w:tcW w:w="571" w:type="pct"/>
            <w:tcBorders>
              <w:top w:val="nil"/>
              <w:left w:val="nil"/>
              <w:bottom w:val="nil"/>
              <w:right w:val="nil"/>
            </w:tcBorders>
            <w:shd w:val="clear" w:color="auto" w:fill="auto"/>
            <w:vAlign w:val="center"/>
            <w:hideMark/>
          </w:tcPr>
          <w:p w14:paraId="322FDC19" w14:textId="77777777" w:rsidR="009338E0" w:rsidRPr="00E97413" w:rsidRDefault="009338E0" w:rsidP="009338E0">
            <w:pPr>
              <w:jc w:val="right"/>
              <w:rPr>
                <w:rFonts w:cs="Arial"/>
                <w:iCs/>
                <w:color w:val="FF0000"/>
                <w:sz w:val="15"/>
                <w:szCs w:val="15"/>
                <w:lang w:val="en-US"/>
              </w:rPr>
            </w:pPr>
            <w:r w:rsidRPr="00E97413">
              <w:rPr>
                <w:rFonts w:cs="Arial"/>
                <w:iCs/>
                <w:sz w:val="15"/>
                <w:szCs w:val="15"/>
                <w:lang w:val="en-US"/>
              </w:rPr>
              <w:t>80360</w:t>
            </w:r>
          </w:p>
        </w:tc>
        <w:tc>
          <w:tcPr>
            <w:tcW w:w="655" w:type="pct"/>
            <w:tcBorders>
              <w:top w:val="nil"/>
              <w:left w:val="nil"/>
              <w:bottom w:val="nil"/>
              <w:right w:val="nil"/>
            </w:tcBorders>
            <w:shd w:val="clear" w:color="auto" w:fill="auto"/>
            <w:vAlign w:val="center"/>
          </w:tcPr>
          <w:p w14:paraId="711B8C30" w14:textId="3654840E" w:rsidR="009338E0" w:rsidRPr="0053669B" w:rsidRDefault="009338E0" w:rsidP="009338E0">
            <w:pPr>
              <w:jc w:val="right"/>
              <w:rPr>
                <w:rFonts w:cs="Arial"/>
                <w:iCs/>
                <w:color w:val="FF0000"/>
                <w:sz w:val="15"/>
                <w:szCs w:val="15"/>
                <w:lang w:val="en-US"/>
              </w:rPr>
            </w:pPr>
            <w:r w:rsidRPr="00E97413">
              <w:rPr>
                <w:rFonts w:cs="Arial"/>
                <w:iCs/>
                <w:sz w:val="15"/>
                <w:szCs w:val="15"/>
                <w:lang w:val="en-US"/>
              </w:rPr>
              <w:t>80360</w:t>
            </w:r>
          </w:p>
        </w:tc>
      </w:tr>
      <w:tr w:rsidR="009338E0" w:rsidRPr="003872C1" w14:paraId="7FE6FD9D"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065445A5" w14:textId="77777777" w:rsidR="009338E0" w:rsidRPr="003872C1" w:rsidRDefault="009338E0" w:rsidP="009338E0">
            <w:pPr>
              <w:ind w:left="176"/>
              <w:jc w:val="left"/>
              <w:rPr>
                <w:rFonts w:cs="Arial"/>
                <w:iCs/>
                <w:sz w:val="15"/>
                <w:szCs w:val="15"/>
                <w:lang w:val="en-US"/>
              </w:rPr>
            </w:pPr>
            <w:r w:rsidRPr="003872C1">
              <w:rPr>
                <w:rFonts w:cs="Arial"/>
                <w:iCs/>
                <w:sz w:val="15"/>
                <w:szCs w:val="15"/>
                <w:lang w:val="en-US"/>
              </w:rPr>
              <w:t>Sociálne poistenie, Zdravotné poistenie</w:t>
            </w:r>
          </w:p>
        </w:tc>
        <w:tc>
          <w:tcPr>
            <w:tcW w:w="571" w:type="pct"/>
            <w:tcBorders>
              <w:top w:val="nil"/>
              <w:left w:val="nil"/>
              <w:bottom w:val="nil"/>
              <w:right w:val="nil"/>
            </w:tcBorders>
            <w:shd w:val="clear" w:color="auto" w:fill="auto"/>
            <w:vAlign w:val="center"/>
            <w:hideMark/>
          </w:tcPr>
          <w:p w14:paraId="6A0077BF" w14:textId="3C079248" w:rsidR="009338E0" w:rsidRPr="00E97413" w:rsidRDefault="009338E0" w:rsidP="006A04BE">
            <w:pPr>
              <w:jc w:val="right"/>
              <w:rPr>
                <w:rFonts w:cs="Arial"/>
                <w:iCs/>
                <w:sz w:val="15"/>
                <w:szCs w:val="15"/>
                <w:lang w:val="en-US"/>
              </w:rPr>
            </w:pPr>
            <w:r>
              <w:rPr>
                <w:rFonts w:cs="Arial"/>
                <w:iCs/>
                <w:sz w:val="15"/>
                <w:szCs w:val="15"/>
                <w:lang w:val="en-US"/>
              </w:rPr>
              <w:t>5</w:t>
            </w:r>
            <w:r w:rsidR="006A04BE">
              <w:rPr>
                <w:rFonts w:cs="Arial"/>
                <w:iCs/>
                <w:sz w:val="15"/>
                <w:szCs w:val="15"/>
                <w:lang w:val="en-US"/>
              </w:rPr>
              <w:t>273865</w:t>
            </w:r>
          </w:p>
        </w:tc>
        <w:tc>
          <w:tcPr>
            <w:tcW w:w="655" w:type="pct"/>
            <w:tcBorders>
              <w:top w:val="nil"/>
              <w:left w:val="nil"/>
              <w:bottom w:val="nil"/>
              <w:right w:val="nil"/>
            </w:tcBorders>
            <w:shd w:val="clear" w:color="auto" w:fill="auto"/>
            <w:vAlign w:val="center"/>
          </w:tcPr>
          <w:p w14:paraId="2EFECC0E" w14:textId="320EFBA0" w:rsidR="009338E0" w:rsidRPr="0053669B" w:rsidRDefault="009338E0" w:rsidP="009338E0">
            <w:pPr>
              <w:jc w:val="right"/>
              <w:rPr>
                <w:rFonts w:cs="Arial"/>
                <w:iCs/>
                <w:sz w:val="15"/>
                <w:szCs w:val="15"/>
                <w:lang w:val="en-US"/>
              </w:rPr>
            </w:pPr>
            <w:r>
              <w:rPr>
                <w:rFonts w:cs="Arial"/>
                <w:iCs/>
                <w:sz w:val="15"/>
                <w:szCs w:val="15"/>
                <w:lang w:val="en-US"/>
              </w:rPr>
              <w:t>4557810</w:t>
            </w:r>
          </w:p>
        </w:tc>
      </w:tr>
      <w:tr w:rsidR="009338E0" w:rsidRPr="003872C1" w14:paraId="023CECD8"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5B9C69A4" w14:textId="77777777" w:rsidR="009338E0" w:rsidRPr="003872C1" w:rsidRDefault="009338E0" w:rsidP="009338E0">
            <w:pPr>
              <w:ind w:left="176"/>
              <w:jc w:val="left"/>
              <w:rPr>
                <w:rFonts w:cs="Arial"/>
                <w:iCs/>
                <w:sz w:val="15"/>
                <w:szCs w:val="15"/>
                <w:lang w:val="en-US"/>
              </w:rPr>
            </w:pPr>
          </w:p>
        </w:tc>
        <w:tc>
          <w:tcPr>
            <w:tcW w:w="571" w:type="pct"/>
            <w:tcBorders>
              <w:top w:val="nil"/>
              <w:left w:val="nil"/>
              <w:bottom w:val="nil"/>
              <w:right w:val="nil"/>
            </w:tcBorders>
            <w:shd w:val="clear" w:color="auto" w:fill="auto"/>
            <w:vAlign w:val="center"/>
            <w:hideMark/>
          </w:tcPr>
          <w:p w14:paraId="1A8DB14A" w14:textId="77777777" w:rsidR="009338E0" w:rsidRPr="00E97413" w:rsidRDefault="009338E0" w:rsidP="009338E0">
            <w:pPr>
              <w:rPr>
                <w:rFonts w:cs="Arial"/>
                <w:iCs/>
                <w:sz w:val="15"/>
                <w:szCs w:val="15"/>
                <w:lang w:val="en-US"/>
              </w:rPr>
            </w:pPr>
          </w:p>
        </w:tc>
        <w:tc>
          <w:tcPr>
            <w:tcW w:w="655" w:type="pct"/>
            <w:tcBorders>
              <w:top w:val="nil"/>
              <w:left w:val="nil"/>
              <w:bottom w:val="nil"/>
              <w:right w:val="nil"/>
            </w:tcBorders>
            <w:shd w:val="clear" w:color="auto" w:fill="auto"/>
            <w:vAlign w:val="center"/>
          </w:tcPr>
          <w:p w14:paraId="48D72F43" w14:textId="77777777" w:rsidR="009338E0" w:rsidRPr="0053669B" w:rsidRDefault="009338E0" w:rsidP="009338E0">
            <w:pPr>
              <w:rPr>
                <w:rFonts w:cs="Arial"/>
                <w:iCs/>
                <w:sz w:val="15"/>
                <w:szCs w:val="15"/>
                <w:lang w:val="en-US"/>
              </w:rPr>
            </w:pPr>
          </w:p>
        </w:tc>
      </w:tr>
      <w:tr w:rsidR="009338E0" w:rsidRPr="003872C1" w14:paraId="390BFCB4"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7656C33A" w14:textId="77777777" w:rsidR="009338E0" w:rsidRPr="003872C1" w:rsidRDefault="009338E0" w:rsidP="009338E0">
            <w:pPr>
              <w:ind w:left="176"/>
              <w:jc w:val="left"/>
              <w:rPr>
                <w:rFonts w:cs="Arial"/>
                <w:iCs/>
                <w:sz w:val="15"/>
                <w:szCs w:val="15"/>
                <w:lang w:val="en-US"/>
              </w:rPr>
            </w:pPr>
            <w:r w:rsidRPr="003872C1">
              <w:rPr>
                <w:rFonts w:cs="Arial"/>
                <w:iCs/>
                <w:sz w:val="15"/>
                <w:szCs w:val="15"/>
                <w:lang w:val="en-US"/>
              </w:rPr>
              <w:t>Sociálne zabezpečenie</w:t>
            </w:r>
          </w:p>
        </w:tc>
        <w:tc>
          <w:tcPr>
            <w:tcW w:w="571" w:type="pct"/>
            <w:tcBorders>
              <w:top w:val="nil"/>
              <w:left w:val="nil"/>
              <w:bottom w:val="nil"/>
              <w:right w:val="nil"/>
            </w:tcBorders>
            <w:shd w:val="clear" w:color="auto" w:fill="auto"/>
            <w:vAlign w:val="center"/>
            <w:hideMark/>
          </w:tcPr>
          <w:p w14:paraId="798C8114" w14:textId="61CD1610" w:rsidR="009338E0" w:rsidRPr="00E97413" w:rsidRDefault="009338E0" w:rsidP="006A04BE">
            <w:pPr>
              <w:jc w:val="right"/>
              <w:rPr>
                <w:rFonts w:cs="Arial"/>
                <w:iCs/>
                <w:sz w:val="15"/>
                <w:szCs w:val="15"/>
                <w:lang w:val="en-US"/>
              </w:rPr>
            </w:pPr>
            <w:r>
              <w:rPr>
                <w:rFonts w:cs="Arial"/>
                <w:iCs/>
                <w:sz w:val="15"/>
                <w:szCs w:val="15"/>
                <w:lang w:val="en-US"/>
              </w:rPr>
              <w:t>11</w:t>
            </w:r>
            <w:r w:rsidR="006A04BE">
              <w:rPr>
                <w:rFonts w:cs="Arial"/>
                <w:iCs/>
                <w:sz w:val="15"/>
                <w:szCs w:val="15"/>
                <w:lang w:val="en-US"/>
              </w:rPr>
              <w:t>59475</w:t>
            </w:r>
          </w:p>
        </w:tc>
        <w:tc>
          <w:tcPr>
            <w:tcW w:w="655" w:type="pct"/>
            <w:tcBorders>
              <w:top w:val="nil"/>
              <w:left w:val="nil"/>
              <w:bottom w:val="nil"/>
              <w:right w:val="nil"/>
            </w:tcBorders>
            <w:shd w:val="clear" w:color="auto" w:fill="auto"/>
            <w:vAlign w:val="center"/>
          </w:tcPr>
          <w:p w14:paraId="1E40DA86" w14:textId="0C7BA302" w:rsidR="009338E0" w:rsidRPr="0053669B" w:rsidRDefault="009338E0" w:rsidP="009338E0">
            <w:pPr>
              <w:jc w:val="right"/>
              <w:rPr>
                <w:rFonts w:cs="Arial"/>
                <w:iCs/>
                <w:sz w:val="15"/>
                <w:szCs w:val="15"/>
                <w:lang w:val="en-US"/>
              </w:rPr>
            </w:pPr>
            <w:r>
              <w:rPr>
                <w:rFonts w:cs="Arial"/>
                <w:iCs/>
                <w:sz w:val="15"/>
                <w:szCs w:val="15"/>
                <w:lang w:val="en-US"/>
              </w:rPr>
              <w:t>1001871</w:t>
            </w:r>
          </w:p>
        </w:tc>
      </w:tr>
      <w:tr w:rsidR="009338E0" w:rsidRPr="003872C1" w14:paraId="7F1E3BE5" w14:textId="77777777" w:rsidTr="006A04BE">
        <w:trPr>
          <w:gridAfter w:val="2"/>
          <w:wAfter w:w="1130" w:type="pct"/>
        </w:trPr>
        <w:tc>
          <w:tcPr>
            <w:tcW w:w="2643" w:type="pct"/>
            <w:tcBorders>
              <w:top w:val="dotted" w:sz="4" w:space="0" w:color="auto"/>
              <w:left w:val="nil"/>
              <w:bottom w:val="nil"/>
              <w:right w:val="nil"/>
            </w:tcBorders>
            <w:shd w:val="clear" w:color="auto" w:fill="auto"/>
            <w:noWrap/>
            <w:vAlign w:val="center"/>
            <w:hideMark/>
          </w:tcPr>
          <w:p w14:paraId="1BEA5DCF" w14:textId="77777777" w:rsidR="009338E0" w:rsidRPr="003872C1" w:rsidRDefault="009338E0" w:rsidP="009338E0">
            <w:pPr>
              <w:jc w:val="left"/>
              <w:rPr>
                <w:rFonts w:cs="Arial"/>
                <w:sz w:val="15"/>
                <w:szCs w:val="15"/>
                <w:lang w:val="en-US"/>
              </w:rPr>
            </w:pPr>
            <w:r w:rsidRPr="003872C1">
              <w:rPr>
                <w:rFonts w:cs="Arial"/>
                <w:sz w:val="15"/>
                <w:szCs w:val="15"/>
                <w:lang w:val="en-US"/>
              </w:rPr>
              <w:t>Finančné náklady, z toho:</w:t>
            </w:r>
          </w:p>
        </w:tc>
        <w:tc>
          <w:tcPr>
            <w:tcW w:w="571" w:type="pct"/>
            <w:tcBorders>
              <w:top w:val="dotted" w:sz="4" w:space="0" w:color="auto"/>
              <w:left w:val="nil"/>
              <w:bottom w:val="nil"/>
              <w:right w:val="nil"/>
            </w:tcBorders>
            <w:shd w:val="clear" w:color="auto" w:fill="auto"/>
            <w:vAlign w:val="center"/>
            <w:hideMark/>
          </w:tcPr>
          <w:p w14:paraId="091D8E91" w14:textId="78B96C15" w:rsidR="009338E0" w:rsidRPr="00E97413" w:rsidRDefault="006A04BE" w:rsidP="009338E0">
            <w:pPr>
              <w:jc w:val="right"/>
              <w:rPr>
                <w:rFonts w:cs="Arial"/>
                <w:b/>
                <w:i/>
                <w:sz w:val="15"/>
                <w:szCs w:val="15"/>
                <w:lang w:val="en-US"/>
              </w:rPr>
            </w:pPr>
            <w:r>
              <w:rPr>
                <w:rFonts w:cs="Arial"/>
                <w:b/>
                <w:i/>
                <w:sz w:val="15"/>
                <w:szCs w:val="15"/>
                <w:lang w:val="en-US"/>
              </w:rPr>
              <w:t>2077855</w:t>
            </w:r>
          </w:p>
        </w:tc>
        <w:tc>
          <w:tcPr>
            <w:tcW w:w="655" w:type="pct"/>
            <w:tcBorders>
              <w:top w:val="dotted" w:sz="4" w:space="0" w:color="auto"/>
              <w:left w:val="nil"/>
              <w:bottom w:val="nil"/>
              <w:right w:val="nil"/>
            </w:tcBorders>
            <w:shd w:val="clear" w:color="auto" w:fill="auto"/>
            <w:vAlign w:val="center"/>
          </w:tcPr>
          <w:p w14:paraId="4DF30546" w14:textId="0D5A4186" w:rsidR="009338E0" w:rsidRPr="0053669B" w:rsidRDefault="009338E0" w:rsidP="009338E0">
            <w:pPr>
              <w:jc w:val="right"/>
              <w:rPr>
                <w:rFonts w:cs="Arial"/>
                <w:b/>
                <w:i/>
                <w:sz w:val="15"/>
                <w:szCs w:val="15"/>
                <w:lang w:val="en-US"/>
              </w:rPr>
            </w:pPr>
            <w:r>
              <w:rPr>
                <w:rFonts w:cs="Arial"/>
                <w:b/>
                <w:i/>
                <w:sz w:val="15"/>
                <w:szCs w:val="15"/>
                <w:lang w:val="en-US"/>
              </w:rPr>
              <w:t>1</w:t>
            </w:r>
            <w:r w:rsidRPr="00E97413">
              <w:rPr>
                <w:rFonts w:cs="Arial"/>
                <w:b/>
                <w:i/>
                <w:sz w:val="15"/>
                <w:szCs w:val="15"/>
                <w:lang w:val="en-US"/>
              </w:rPr>
              <w:t>97</w:t>
            </w:r>
            <w:r>
              <w:rPr>
                <w:rFonts w:cs="Arial"/>
                <w:b/>
                <w:i/>
                <w:sz w:val="15"/>
                <w:szCs w:val="15"/>
                <w:lang w:val="en-US"/>
              </w:rPr>
              <w:t>4033</w:t>
            </w:r>
          </w:p>
        </w:tc>
      </w:tr>
      <w:tr w:rsidR="009338E0" w:rsidRPr="003872C1" w14:paraId="75E35CB4"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45ECCEDB" w14:textId="77777777" w:rsidR="009338E0" w:rsidRPr="003872C1" w:rsidRDefault="009338E0" w:rsidP="009338E0">
            <w:pPr>
              <w:ind w:left="176"/>
              <w:jc w:val="left"/>
              <w:rPr>
                <w:rFonts w:cs="Arial"/>
                <w:iCs/>
                <w:sz w:val="15"/>
                <w:szCs w:val="15"/>
                <w:lang w:val="en-US"/>
              </w:rPr>
            </w:pPr>
            <w:r w:rsidRPr="003872C1">
              <w:rPr>
                <w:rFonts w:cs="Arial"/>
                <w:iCs/>
                <w:sz w:val="15"/>
                <w:szCs w:val="15"/>
                <w:lang w:val="en-US"/>
              </w:rPr>
              <w:t>Kurzové straty, z toho:</w:t>
            </w:r>
          </w:p>
        </w:tc>
        <w:tc>
          <w:tcPr>
            <w:tcW w:w="571" w:type="pct"/>
            <w:tcBorders>
              <w:top w:val="nil"/>
              <w:left w:val="nil"/>
              <w:bottom w:val="nil"/>
              <w:right w:val="nil"/>
            </w:tcBorders>
            <w:shd w:val="clear" w:color="auto" w:fill="auto"/>
            <w:vAlign w:val="center"/>
            <w:hideMark/>
          </w:tcPr>
          <w:p w14:paraId="28C87B68" w14:textId="77777777" w:rsidR="009338E0" w:rsidRPr="00E97413" w:rsidRDefault="009338E0" w:rsidP="009338E0">
            <w:pPr>
              <w:jc w:val="right"/>
              <w:rPr>
                <w:rFonts w:cs="Arial"/>
                <w:sz w:val="15"/>
                <w:szCs w:val="15"/>
                <w:lang w:val="en-US"/>
              </w:rPr>
            </w:pPr>
            <w:r w:rsidRPr="00E97413">
              <w:rPr>
                <w:rFonts w:cs="Arial"/>
                <w:sz w:val="15"/>
                <w:szCs w:val="15"/>
                <w:lang w:val="en-US"/>
              </w:rPr>
              <w:t xml:space="preserve">0 </w:t>
            </w:r>
          </w:p>
        </w:tc>
        <w:tc>
          <w:tcPr>
            <w:tcW w:w="655" w:type="pct"/>
            <w:tcBorders>
              <w:top w:val="nil"/>
              <w:left w:val="nil"/>
              <w:bottom w:val="nil"/>
              <w:right w:val="nil"/>
            </w:tcBorders>
            <w:shd w:val="clear" w:color="auto" w:fill="auto"/>
            <w:vAlign w:val="center"/>
          </w:tcPr>
          <w:p w14:paraId="2E330213" w14:textId="7206AFDF" w:rsidR="009338E0" w:rsidRPr="0053669B" w:rsidRDefault="009338E0" w:rsidP="009338E0">
            <w:pPr>
              <w:jc w:val="right"/>
              <w:rPr>
                <w:rFonts w:cs="Arial"/>
                <w:sz w:val="15"/>
                <w:szCs w:val="15"/>
                <w:lang w:val="en-US"/>
              </w:rPr>
            </w:pPr>
            <w:r w:rsidRPr="00E97413">
              <w:rPr>
                <w:rFonts w:cs="Arial"/>
                <w:sz w:val="15"/>
                <w:szCs w:val="15"/>
                <w:lang w:val="en-US"/>
              </w:rPr>
              <w:t xml:space="preserve">0 </w:t>
            </w:r>
          </w:p>
        </w:tc>
      </w:tr>
      <w:tr w:rsidR="009338E0" w:rsidRPr="003872C1" w14:paraId="1C0C7F01"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2E68625F"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kurzové straty ku dňu, ku ktorému sa zostavuje účtovná závierka</w:t>
            </w:r>
          </w:p>
        </w:tc>
        <w:tc>
          <w:tcPr>
            <w:tcW w:w="571" w:type="pct"/>
            <w:tcBorders>
              <w:top w:val="nil"/>
              <w:left w:val="nil"/>
              <w:bottom w:val="nil"/>
              <w:right w:val="nil"/>
            </w:tcBorders>
            <w:shd w:val="clear" w:color="auto" w:fill="auto"/>
            <w:vAlign w:val="center"/>
            <w:hideMark/>
          </w:tcPr>
          <w:p w14:paraId="7592AF73" w14:textId="61474C7C" w:rsidR="009338E0" w:rsidRPr="00E97413" w:rsidRDefault="006A04BE" w:rsidP="009338E0">
            <w:pPr>
              <w:jc w:val="right"/>
              <w:rPr>
                <w:rFonts w:cs="Arial"/>
                <w:sz w:val="15"/>
                <w:szCs w:val="15"/>
                <w:lang w:val="en-US"/>
              </w:rPr>
            </w:pPr>
            <w:r>
              <w:rPr>
                <w:rFonts w:cs="Arial"/>
                <w:sz w:val="15"/>
                <w:szCs w:val="15"/>
                <w:lang w:val="en-US"/>
              </w:rPr>
              <w:t>782</w:t>
            </w:r>
            <w:r w:rsidR="009338E0" w:rsidRPr="00E97413">
              <w:rPr>
                <w:rFonts w:cs="Arial"/>
                <w:sz w:val="15"/>
                <w:szCs w:val="15"/>
                <w:lang w:val="en-US"/>
              </w:rPr>
              <w:t xml:space="preserve"> </w:t>
            </w:r>
          </w:p>
        </w:tc>
        <w:tc>
          <w:tcPr>
            <w:tcW w:w="655" w:type="pct"/>
            <w:tcBorders>
              <w:top w:val="nil"/>
              <w:left w:val="nil"/>
              <w:bottom w:val="nil"/>
              <w:right w:val="nil"/>
            </w:tcBorders>
            <w:shd w:val="clear" w:color="auto" w:fill="auto"/>
            <w:vAlign w:val="center"/>
          </w:tcPr>
          <w:p w14:paraId="1761BFEC" w14:textId="63F070A0" w:rsidR="009338E0" w:rsidRPr="0053669B" w:rsidRDefault="009338E0" w:rsidP="009338E0">
            <w:pPr>
              <w:jc w:val="right"/>
              <w:rPr>
                <w:rFonts w:cs="Arial"/>
                <w:sz w:val="15"/>
                <w:szCs w:val="15"/>
                <w:lang w:val="en-US"/>
              </w:rPr>
            </w:pPr>
            <w:r>
              <w:rPr>
                <w:rFonts w:cs="Arial"/>
                <w:sz w:val="15"/>
                <w:szCs w:val="15"/>
                <w:lang w:val="en-US"/>
              </w:rPr>
              <w:t>100</w:t>
            </w:r>
            <w:r w:rsidRPr="00E97413">
              <w:rPr>
                <w:rFonts w:cs="Arial"/>
                <w:sz w:val="15"/>
                <w:szCs w:val="15"/>
                <w:lang w:val="en-US"/>
              </w:rPr>
              <w:t xml:space="preserve"> </w:t>
            </w:r>
          </w:p>
        </w:tc>
      </w:tr>
      <w:tr w:rsidR="009338E0" w:rsidRPr="003872C1" w14:paraId="757A0DEB"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2670FAAB" w14:textId="77777777" w:rsidR="009338E0" w:rsidRPr="003872C1" w:rsidRDefault="009338E0" w:rsidP="009338E0">
            <w:pPr>
              <w:ind w:left="318"/>
              <w:jc w:val="left"/>
              <w:rPr>
                <w:rFonts w:cs="Arial"/>
                <w:iCs/>
                <w:sz w:val="15"/>
                <w:szCs w:val="15"/>
                <w:lang w:val="en-US"/>
              </w:rPr>
            </w:pPr>
          </w:p>
        </w:tc>
        <w:tc>
          <w:tcPr>
            <w:tcW w:w="571" w:type="pct"/>
            <w:tcBorders>
              <w:top w:val="nil"/>
              <w:left w:val="nil"/>
              <w:bottom w:val="nil"/>
              <w:right w:val="nil"/>
            </w:tcBorders>
            <w:shd w:val="clear" w:color="auto" w:fill="auto"/>
            <w:vAlign w:val="center"/>
          </w:tcPr>
          <w:p w14:paraId="574D3987" w14:textId="77777777" w:rsidR="009338E0" w:rsidRPr="00E97413" w:rsidRDefault="009338E0" w:rsidP="009338E0">
            <w:pPr>
              <w:jc w:val="right"/>
              <w:rPr>
                <w:rFonts w:cs="Arial"/>
                <w:color w:val="FF0000"/>
                <w:sz w:val="15"/>
                <w:szCs w:val="15"/>
                <w:lang w:val="en-US"/>
              </w:rPr>
            </w:pPr>
          </w:p>
        </w:tc>
        <w:tc>
          <w:tcPr>
            <w:tcW w:w="655" w:type="pct"/>
            <w:tcBorders>
              <w:top w:val="nil"/>
              <w:left w:val="nil"/>
              <w:bottom w:val="nil"/>
              <w:right w:val="nil"/>
            </w:tcBorders>
            <w:shd w:val="clear" w:color="auto" w:fill="auto"/>
            <w:vAlign w:val="center"/>
          </w:tcPr>
          <w:p w14:paraId="48A4CDDA" w14:textId="77777777" w:rsidR="009338E0" w:rsidRPr="00C5455E" w:rsidRDefault="009338E0" w:rsidP="009338E0">
            <w:pPr>
              <w:jc w:val="right"/>
              <w:rPr>
                <w:rFonts w:cs="Arial"/>
                <w:color w:val="FF0000"/>
                <w:sz w:val="15"/>
                <w:szCs w:val="15"/>
                <w:highlight w:val="yellow"/>
                <w:lang w:val="en-US"/>
              </w:rPr>
            </w:pPr>
          </w:p>
        </w:tc>
      </w:tr>
      <w:tr w:rsidR="009338E0" w:rsidRPr="00C5455E" w14:paraId="0BCCCB56" w14:textId="77777777" w:rsidTr="006A04BE">
        <w:trPr>
          <w:gridAfter w:val="2"/>
          <w:wAfter w:w="1130" w:type="pct"/>
        </w:trPr>
        <w:tc>
          <w:tcPr>
            <w:tcW w:w="2643" w:type="pct"/>
            <w:tcBorders>
              <w:top w:val="dotted" w:sz="4" w:space="0" w:color="auto"/>
              <w:left w:val="nil"/>
              <w:bottom w:val="nil"/>
              <w:right w:val="nil"/>
            </w:tcBorders>
            <w:shd w:val="clear" w:color="auto" w:fill="auto"/>
            <w:noWrap/>
            <w:vAlign w:val="center"/>
            <w:hideMark/>
          </w:tcPr>
          <w:p w14:paraId="6674D586" w14:textId="77777777" w:rsidR="009338E0" w:rsidRPr="003872C1" w:rsidRDefault="009338E0" w:rsidP="009338E0">
            <w:pPr>
              <w:jc w:val="left"/>
              <w:rPr>
                <w:rFonts w:cs="Arial"/>
                <w:sz w:val="15"/>
                <w:szCs w:val="15"/>
                <w:lang w:val="en-US"/>
              </w:rPr>
            </w:pPr>
          </w:p>
          <w:p w14:paraId="2B3057EA" w14:textId="77777777" w:rsidR="009338E0" w:rsidRPr="003872C1" w:rsidRDefault="009338E0" w:rsidP="009338E0">
            <w:pPr>
              <w:jc w:val="left"/>
              <w:rPr>
                <w:rFonts w:cs="Arial"/>
                <w:sz w:val="15"/>
                <w:szCs w:val="15"/>
                <w:lang w:val="en-US"/>
              </w:rPr>
            </w:pPr>
            <w:r w:rsidRPr="003872C1">
              <w:rPr>
                <w:rFonts w:cs="Arial"/>
                <w:sz w:val="15"/>
                <w:szCs w:val="15"/>
                <w:lang w:val="en-US"/>
              </w:rPr>
              <w:t>Ostatné výzmané položky finančných nákladov, z toho:</w:t>
            </w:r>
          </w:p>
          <w:p w14:paraId="78A96480" w14:textId="77777777" w:rsidR="009338E0" w:rsidRPr="003872C1" w:rsidRDefault="009338E0" w:rsidP="009338E0">
            <w:pPr>
              <w:jc w:val="left"/>
              <w:rPr>
                <w:rFonts w:cs="Arial"/>
                <w:sz w:val="15"/>
                <w:szCs w:val="15"/>
                <w:lang w:val="en-US"/>
              </w:rPr>
            </w:pPr>
          </w:p>
        </w:tc>
        <w:tc>
          <w:tcPr>
            <w:tcW w:w="571" w:type="pct"/>
            <w:tcBorders>
              <w:top w:val="dotted" w:sz="4" w:space="0" w:color="auto"/>
              <w:left w:val="nil"/>
              <w:bottom w:val="nil"/>
              <w:right w:val="nil"/>
            </w:tcBorders>
            <w:shd w:val="clear" w:color="auto" w:fill="auto"/>
            <w:vAlign w:val="center"/>
          </w:tcPr>
          <w:p w14:paraId="1581810F" w14:textId="77777777" w:rsidR="009338E0" w:rsidRPr="00E97413" w:rsidRDefault="009338E0" w:rsidP="009338E0">
            <w:pPr>
              <w:jc w:val="right"/>
              <w:rPr>
                <w:rFonts w:cs="Arial"/>
                <w:sz w:val="15"/>
                <w:szCs w:val="15"/>
                <w:lang w:val="en-US"/>
              </w:rPr>
            </w:pPr>
          </w:p>
          <w:p w14:paraId="2440C7FC" w14:textId="77777777" w:rsidR="009338E0" w:rsidRPr="00E97413" w:rsidRDefault="009338E0" w:rsidP="009338E0">
            <w:pPr>
              <w:jc w:val="right"/>
              <w:rPr>
                <w:rFonts w:cs="Arial"/>
                <w:sz w:val="15"/>
                <w:szCs w:val="15"/>
                <w:lang w:val="en-US"/>
              </w:rPr>
            </w:pPr>
          </w:p>
          <w:p w14:paraId="6444D67A" w14:textId="35A55870" w:rsidR="009338E0" w:rsidRPr="00E97413" w:rsidRDefault="006A04BE" w:rsidP="009338E0">
            <w:pPr>
              <w:jc w:val="right"/>
              <w:rPr>
                <w:rFonts w:cs="Arial"/>
                <w:sz w:val="15"/>
                <w:szCs w:val="15"/>
                <w:lang w:val="en-US"/>
              </w:rPr>
            </w:pPr>
            <w:r>
              <w:rPr>
                <w:rFonts w:cs="Arial"/>
                <w:sz w:val="15"/>
                <w:szCs w:val="15"/>
                <w:lang w:val="en-US"/>
              </w:rPr>
              <w:t>2077073</w:t>
            </w:r>
          </w:p>
        </w:tc>
        <w:tc>
          <w:tcPr>
            <w:tcW w:w="655" w:type="pct"/>
            <w:tcBorders>
              <w:top w:val="dotted" w:sz="4" w:space="0" w:color="auto"/>
              <w:left w:val="nil"/>
              <w:bottom w:val="nil"/>
              <w:right w:val="nil"/>
            </w:tcBorders>
            <w:shd w:val="clear" w:color="auto" w:fill="auto"/>
            <w:vAlign w:val="center"/>
          </w:tcPr>
          <w:p w14:paraId="7C506A63" w14:textId="77777777" w:rsidR="009338E0" w:rsidRPr="00E97413" w:rsidRDefault="009338E0" w:rsidP="009338E0">
            <w:pPr>
              <w:jc w:val="right"/>
              <w:rPr>
                <w:rFonts w:cs="Arial"/>
                <w:sz w:val="15"/>
                <w:szCs w:val="15"/>
                <w:lang w:val="en-US"/>
              </w:rPr>
            </w:pPr>
          </w:p>
          <w:p w14:paraId="340E4E0E" w14:textId="77777777" w:rsidR="009338E0" w:rsidRPr="00E97413" w:rsidRDefault="009338E0" w:rsidP="009338E0">
            <w:pPr>
              <w:jc w:val="right"/>
              <w:rPr>
                <w:rFonts w:cs="Arial"/>
                <w:sz w:val="15"/>
                <w:szCs w:val="15"/>
                <w:lang w:val="en-US"/>
              </w:rPr>
            </w:pPr>
          </w:p>
          <w:p w14:paraId="3A6D3D13" w14:textId="23D52CC1" w:rsidR="009338E0" w:rsidRPr="0053669B" w:rsidRDefault="009338E0" w:rsidP="009338E0">
            <w:pPr>
              <w:jc w:val="right"/>
              <w:rPr>
                <w:rFonts w:cs="Arial"/>
                <w:sz w:val="15"/>
                <w:szCs w:val="15"/>
                <w:lang w:val="en-US"/>
              </w:rPr>
            </w:pPr>
            <w:r w:rsidRPr="00E97413">
              <w:rPr>
                <w:rFonts w:cs="Arial"/>
                <w:sz w:val="15"/>
                <w:szCs w:val="15"/>
                <w:lang w:val="en-US"/>
              </w:rPr>
              <w:t>19</w:t>
            </w:r>
            <w:r>
              <w:rPr>
                <w:rFonts w:cs="Arial"/>
                <w:sz w:val="15"/>
                <w:szCs w:val="15"/>
                <w:lang w:val="en-US"/>
              </w:rPr>
              <w:t>73933</w:t>
            </w:r>
          </w:p>
        </w:tc>
      </w:tr>
      <w:tr w:rsidR="009338E0" w:rsidRPr="00C5455E" w14:paraId="2A24E902"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4AA15604"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 xml:space="preserve">Náklady </w:t>
            </w:r>
            <w:r>
              <w:rPr>
                <w:rFonts w:cs="Arial"/>
                <w:iCs/>
                <w:sz w:val="15"/>
                <w:szCs w:val="15"/>
                <w:lang w:val="en-US"/>
              </w:rPr>
              <w:t>na predané cenné papiere a podiely</w:t>
            </w:r>
          </w:p>
        </w:tc>
        <w:tc>
          <w:tcPr>
            <w:tcW w:w="571" w:type="pct"/>
            <w:tcBorders>
              <w:top w:val="nil"/>
              <w:left w:val="nil"/>
              <w:bottom w:val="nil"/>
              <w:right w:val="nil"/>
            </w:tcBorders>
            <w:shd w:val="clear" w:color="auto" w:fill="auto"/>
            <w:vAlign w:val="center"/>
          </w:tcPr>
          <w:p w14:paraId="2A6DC500" w14:textId="330306FE" w:rsidR="009338E0" w:rsidRPr="00E97413" w:rsidRDefault="006A04BE" w:rsidP="009338E0">
            <w:pPr>
              <w:jc w:val="right"/>
              <w:rPr>
                <w:rFonts w:cs="Arial"/>
                <w:sz w:val="15"/>
                <w:szCs w:val="15"/>
                <w:lang w:val="en-US"/>
              </w:rPr>
            </w:pPr>
            <w:r>
              <w:rPr>
                <w:rFonts w:cs="Arial"/>
                <w:sz w:val="15"/>
                <w:szCs w:val="15"/>
                <w:lang w:val="en-US"/>
              </w:rPr>
              <w:t>4</w:t>
            </w:r>
            <w:r w:rsidR="009338E0" w:rsidRPr="00E97413">
              <w:rPr>
                <w:rFonts w:cs="Arial"/>
                <w:sz w:val="15"/>
                <w:szCs w:val="15"/>
                <w:lang w:val="en-US"/>
              </w:rPr>
              <w:t>5</w:t>
            </w:r>
            <w:r w:rsidR="009338E0">
              <w:rPr>
                <w:rFonts w:cs="Arial"/>
                <w:sz w:val="15"/>
                <w:szCs w:val="15"/>
                <w:lang w:val="en-US"/>
              </w:rPr>
              <w:t>0</w:t>
            </w:r>
            <w:r w:rsidR="009338E0" w:rsidRPr="00E97413">
              <w:rPr>
                <w:rFonts w:cs="Arial"/>
                <w:sz w:val="15"/>
                <w:szCs w:val="15"/>
                <w:lang w:val="en-US"/>
              </w:rPr>
              <w:t>000</w:t>
            </w:r>
          </w:p>
        </w:tc>
        <w:tc>
          <w:tcPr>
            <w:tcW w:w="655" w:type="pct"/>
            <w:tcBorders>
              <w:top w:val="nil"/>
              <w:left w:val="nil"/>
              <w:bottom w:val="nil"/>
              <w:right w:val="nil"/>
            </w:tcBorders>
            <w:shd w:val="clear" w:color="auto" w:fill="auto"/>
            <w:vAlign w:val="center"/>
          </w:tcPr>
          <w:p w14:paraId="502B59E8" w14:textId="01894112" w:rsidR="009338E0" w:rsidRPr="0053669B" w:rsidRDefault="009338E0" w:rsidP="009338E0">
            <w:pPr>
              <w:jc w:val="right"/>
              <w:rPr>
                <w:rFonts w:cs="Arial"/>
                <w:sz w:val="15"/>
                <w:szCs w:val="15"/>
                <w:lang w:val="en-US"/>
              </w:rPr>
            </w:pPr>
            <w:r>
              <w:rPr>
                <w:rFonts w:cs="Arial"/>
                <w:sz w:val="15"/>
                <w:szCs w:val="15"/>
                <w:lang w:val="en-US"/>
              </w:rPr>
              <w:t>2</w:t>
            </w:r>
            <w:r w:rsidRPr="00E97413">
              <w:rPr>
                <w:rFonts w:cs="Arial"/>
                <w:sz w:val="15"/>
                <w:szCs w:val="15"/>
                <w:lang w:val="en-US"/>
              </w:rPr>
              <w:t>5</w:t>
            </w:r>
            <w:r>
              <w:rPr>
                <w:rFonts w:cs="Arial"/>
                <w:sz w:val="15"/>
                <w:szCs w:val="15"/>
                <w:lang w:val="en-US"/>
              </w:rPr>
              <w:t>0</w:t>
            </w:r>
            <w:r w:rsidRPr="00E97413">
              <w:rPr>
                <w:rFonts w:cs="Arial"/>
                <w:sz w:val="15"/>
                <w:szCs w:val="15"/>
                <w:lang w:val="en-US"/>
              </w:rPr>
              <w:t>000</w:t>
            </w:r>
          </w:p>
        </w:tc>
      </w:tr>
      <w:tr w:rsidR="009338E0" w:rsidRPr="00C5455E" w14:paraId="42DEB131"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650BAF64"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Nákladové úroky</w:t>
            </w:r>
          </w:p>
        </w:tc>
        <w:tc>
          <w:tcPr>
            <w:tcW w:w="571" w:type="pct"/>
            <w:tcBorders>
              <w:top w:val="nil"/>
              <w:left w:val="nil"/>
              <w:bottom w:val="nil"/>
              <w:right w:val="nil"/>
            </w:tcBorders>
            <w:shd w:val="clear" w:color="auto" w:fill="auto"/>
            <w:vAlign w:val="center"/>
          </w:tcPr>
          <w:p w14:paraId="0C547BFA" w14:textId="57D0698E" w:rsidR="009338E0" w:rsidRPr="00E97413" w:rsidRDefault="009338E0" w:rsidP="006A04BE">
            <w:pPr>
              <w:jc w:val="right"/>
              <w:rPr>
                <w:rFonts w:cs="Arial"/>
                <w:sz w:val="15"/>
                <w:szCs w:val="15"/>
                <w:lang w:val="en-US"/>
              </w:rPr>
            </w:pPr>
            <w:r w:rsidRPr="00E97413">
              <w:rPr>
                <w:rFonts w:cs="Arial"/>
                <w:sz w:val="15"/>
                <w:szCs w:val="15"/>
                <w:lang w:val="en-US"/>
              </w:rPr>
              <w:t>1</w:t>
            </w:r>
            <w:r>
              <w:rPr>
                <w:rFonts w:cs="Arial"/>
                <w:sz w:val="15"/>
                <w:szCs w:val="15"/>
                <w:lang w:val="en-US"/>
              </w:rPr>
              <w:t>5</w:t>
            </w:r>
            <w:r w:rsidR="006A04BE">
              <w:rPr>
                <w:rFonts w:cs="Arial"/>
                <w:sz w:val="15"/>
                <w:szCs w:val="15"/>
                <w:lang w:val="en-US"/>
              </w:rPr>
              <w:t>44955</w:t>
            </w:r>
          </w:p>
        </w:tc>
        <w:tc>
          <w:tcPr>
            <w:tcW w:w="655" w:type="pct"/>
            <w:tcBorders>
              <w:top w:val="nil"/>
              <w:left w:val="nil"/>
              <w:bottom w:val="nil"/>
              <w:right w:val="nil"/>
            </w:tcBorders>
            <w:shd w:val="clear" w:color="auto" w:fill="auto"/>
            <w:vAlign w:val="center"/>
          </w:tcPr>
          <w:p w14:paraId="2024E7D6" w14:textId="41AFE072" w:rsidR="009338E0" w:rsidRPr="0053669B" w:rsidRDefault="009338E0" w:rsidP="009338E0">
            <w:pPr>
              <w:jc w:val="right"/>
              <w:rPr>
                <w:rFonts w:cs="Arial"/>
                <w:sz w:val="15"/>
                <w:szCs w:val="15"/>
                <w:lang w:val="en-US"/>
              </w:rPr>
            </w:pPr>
            <w:r w:rsidRPr="00E97413">
              <w:rPr>
                <w:rFonts w:cs="Arial"/>
                <w:sz w:val="15"/>
                <w:szCs w:val="15"/>
                <w:lang w:val="en-US"/>
              </w:rPr>
              <w:t>16</w:t>
            </w:r>
            <w:r>
              <w:rPr>
                <w:rFonts w:cs="Arial"/>
                <w:sz w:val="15"/>
                <w:szCs w:val="15"/>
                <w:lang w:val="en-US"/>
              </w:rPr>
              <w:t>53334</w:t>
            </w:r>
          </w:p>
        </w:tc>
      </w:tr>
      <w:tr w:rsidR="009338E0" w:rsidRPr="00C5455E" w14:paraId="0A3963F5"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74408455" w14:textId="77777777" w:rsidR="009338E0" w:rsidRPr="003872C1" w:rsidRDefault="009338E0" w:rsidP="009338E0">
            <w:pPr>
              <w:ind w:left="318"/>
              <w:jc w:val="left"/>
              <w:rPr>
                <w:rFonts w:cs="Arial"/>
                <w:iCs/>
                <w:sz w:val="15"/>
                <w:szCs w:val="15"/>
                <w:lang w:val="en-US"/>
              </w:rPr>
            </w:pPr>
            <w:r w:rsidRPr="003872C1">
              <w:rPr>
                <w:rFonts w:cs="Arial"/>
                <w:iCs/>
                <w:sz w:val="15"/>
                <w:szCs w:val="15"/>
                <w:lang w:val="en-US"/>
              </w:rPr>
              <w:t>Bankové poplatky</w:t>
            </w:r>
          </w:p>
        </w:tc>
        <w:tc>
          <w:tcPr>
            <w:tcW w:w="571" w:type="pct"/>
            <w:tcBorders>
              <w:top w:val="nil"/>
              <w:left w:val="nil"/>
              <w:bottom w:val="nil"/>
              <w:right w:val="nil"/>
            </w:tcBorders>
            <w:shd w:val="clear" w:color="auto" w:fill="auto"/>
            <w:vAlign w:val="center"/>
          </w:tcPr>
          <w:p w14:paraId="6A21A16B" w14:textId="502F7D65" w:rsidR="009338E0" w:rsidRPr="00CF6538" w:rsidRDefault="006A04BE" w:rsidP="009338E0">
            <w:pPr>
              <w:jc w:val="right"/>
              <w:rPr>
                <w:rFonts w:cs="Arial"/>
                <w:sz w:val="15"/>
                <w:szCs w:val="15"/>
                <w:lang w:val="en-US"/>
              </w:rPr>
            </w:pPr>
            <w:r>
              <w:rPr>
                <w:rFonts w:cs="Arial"/>
                <w:sz w:val="15"/>
                <w:szCs w:val="15"/>
                <w:lang w:val="en-US"/>
              </w:rPr>
              <w:t>63188</w:t>
            </w:r>
          </w:p>
        </w:tc>
        <w:tc>
          <w:tcPr>
            <w:tcW w:w="655" w:type="pct"/>
            <w:tcBorders>
              <w:top w:val="nil"/>
              <w:left w:val="nil"/>
              <w:bottom w:val="nil"/>
              <w:right w:val="nil"/>
            </w:tcBorders>
            <w:shd w:val="clear" w:color="auto" w:fill="auto"/>
            <w:vAlign w:val="center"/>
          </w:tcPr>
          <w:p w14:paraId="273A7F7B" w14:textId="7147B96C" w:rsidR="009338E0" w:rsidRPr="0053669B" w:rsidRDefault="009338E0" w:rsidP="009338E0">
            <w:pPr>
              <w:jc w:val="right"/>
              <w:rPr>
                <w:rFonts w:cs="Arial"/>
                <w:sz w:val="15"/>
                <w:szCs w:val="15"/>
                <w:lang w:val="en-US"/>
              </w:rPr>
            </w:pPr>
            <w:r w:rsidRPr="00CF6538">
              <w:rPr>
                <w:rFonts w:cs="Arial"/>
                <w:sz w:val="15"/>
                <w:szCs w:val="15"/>
                <w:lang w:val="en-US"/>
              </w:rPr>
              <w:t>70599</w:t>
            </w:r>
          </w:p>
        </w:tc>
      </w:tr>
      <w:tr w:rsidR="009338E0" w:rsidRPr="00C5455E" w14:paraId="39C308D4" w14:textId="77777777" w:rsidTr="006A04BE">
        <w:trPr>
          <w:gridAfter w:val="2"/>
          <w:wAfter w:w="1130" w:type="pct"/>
        </w:trPr>
        <w:tc>
          <w:tcPr>
            <w:tcW w:w="2643" w:type="pct"/>
            <w:tcBorders>
              <w:top w:val="nil"/>
              <w:left w:val="nil"/>
              <w:bottom w:val="nil"/>
              <w:right w:val="nil"/>
            </w:tcBorders>
            <w:shd w:val="clear" w:color="auto" w:fill="auto"/>
            <w:noWrap/>
            <w:vAlign w:val="center"/>
          </w:tcPr>
          <w:p w14:paraId="56BC726A" w14:textId="399707CA" w:rsidR="009338E0" w:rsidRPr="003872C1" w:rsidRDefault="006A04BE" w:rsidP="009338E0">
            <w:pPr>
              <w:ind w:left="318"/>
              <w:jc w:val="left"/>
              <w:rPr>
                <w:rFonts w:cs="Arial"/>
                <w:iCs/>
                <w:sz w:val="15"/>
                <w:szCs w:val="15"/>
                <w:lang w:val="en-US"/>
              </w:rPr>
            </w:pPr>
            <w:r>
              <w:rPr>
                <w:rFonts w:cs="Arial"/>
                <w:iCs/>
                <w:sz w:val="15"/>
                <w:szCs w:val="15"/>
                <w:lang w:val="en-US"/>
              </w:rPr>
              <w:t>OP k DFM</w:t>
            </w:r>
          </w:p>
        </w:tc>
        <w:tc>
          <w:tcPr>
            <w:tcW w:w="571" w:type="pct"/>
            <w:tcBorders>
              <w:top w:val="nil"/>
              <w:left w:val="nil"/>
              <w:bottom w:val="nil"/>
              <w:right w:val="nil"/>
            </w:tcBorders>
            <w:shd w:val="clear" w:color="auto" w:fill="auto"/>
            <w:vAlign w:val="center"/>
          </w:tcPr>
          <w:p w14:paraId="167E2021" w14:textId="34BF1658" w:rsidR="009338E0" w:rsidRPr="00CF6538" w:rsidRDefault="006A04BE" w:rsidP="009338E0">
            <w:pPr>
              <w:jc w:val="right"/>
              <w:rPr>
                <w:rFonts w:cs="Arial"/>
                <w:sz w:val="15"/>
                <w:szCs w:val="15"/>
                <w:lang w:val="en-US"/>
              </w:rPr>
            </w:pPr>
            <w:r>
              <w:rPr>
                <w:rFonts w:cs="Arial"/>
                <w:sz w:val="15"/>
                <w:szCs w:val="15"/>
                <w:lang w:val="en-US"/>
              </w:rPr>
              <w:t>18930</w:t>
            </w:r>
          </w:p>
        </w:tc>
        <w:tc>
          <w:tcPr>
            <w:tcW w:w="655" w:type="pct"/>
            <w:tcBorders>
              <w:top w:val="nil"/>
              <w:left w:val="nil"/>
              <w:bottom w:val="nil"/>
              <w:right w:val="nil"/>
            </w:tcBorders>
            <w:shd w:val="clear" w:color="auto" w:fill="auto"/>
            <w:vAlign w:val="center"/>
          </w:tcPr>
          <w:p w14:paraId="7FA360BC" w14:textId="6AEE4E7A" w:rsidR="009338E0" w:rsidRPr="0053669B" w:rsidRDefault="006A04BE" w:rsidP="009338E0">
            <w:pPr>
              <w:jc w:val="right"/>
              <w:rPr>
                <w:rFonts w:cs="Arial"/>
                <w:sz w:val="15"/>
                <w:szCs w:val="15"/>
                <w:lang w:val="en-US"/>
              </w:rPr>
            </w:pPr>
            <w:r>
              <w:rPr>
                <w:rFonts w:cs="Arial"/>
                <w:sz w:val="15"/>
                <w:szCs w:val="15"/>
                <w:lang w:val="en-US"/>
              </w:rPr>
              <w:t>0</w:t>
            </w:r>
          </w:p>
        </w:tc>
      </w:tr>
      <w:tr w:rsidR="00F3484F" w:rsidRPr="00C5455E" w14:paraId="44CB67D4" w14:textId="77777777" w:rsidTr="006A04BE">
        <w:trPr>
          <w:gridAfter w:val="2"/>
          <w:wAfter w:w="1130" w:type="pct"/>
        </w:trPr>
        <w:tc>
          <w:tcPr>
            <w:tcW w:w="2643" w:type="pct"/>
            <w:tcBorders>
              <w:top w:val="nil"/>
              <w:left w:val="nil"/>
              <w:bottom w:val="nil"/>
              <w:right w:val="nil"/>
            </w:tcBorders>
            <w:shd w:val="clear" w:color="auto" w:fill="auto"/>
            <w:noWrap/>
            <w:vAlign w:val="center"/>
            <w:hideMark/>
          </w:tcPr>
          <w:p w14:paraId="0A3682AA" w14:textId="1981AAC9" w:rsidR="00F3484F" w:rsidRPr="003872C1" w:rsidRDefault="006A04BE" w:rsidP="00F3484F">
            <w:pPr>
              <w:ind w:left="176"/>
              <w:jc w:val="left"/>
              <w:rPr>
                <w:rFonts w:cs="Arial"/>
                <w:iCs/>
                <w:sz w:val="15"/>
                <w:szCs w:val="15"/>
                <w:lang w:val="en-US"/>
              </w:rPr>
            </w:pPr>
            <w:r>
              <w:rPr>
                <w:rFonts w:cs="Arial"/>
                <w:iCs/>
                <w:sz w:val="15"/>
                <w:szCs w:val="15"/>
                <w:lang w:val="en-US"/>
              </w:rPr>
              <w:t xml:space="preserve">   Iné</w:t>
            </w:r>
          </w:p>
          <w:p w14:paraId="683F5878" w14:textId="77777777" w:rsidR="00F3484F" w:rsidRPr="003872C1" w:rsidRDefault="00F3484F" w:rsidP="00F3484F">
            <w:pPr>
              <w:ind w:left="176"/>
              <w:jc w:val="left"/>
              <w:rPr>
                <w:rFonts w:cs="Arial"/>
                <w:iCs/>
                <w:sz w:val="15"/>
                <w:szCs w:val="15"/>
                <w:lang w:val="en-US"/>
              </w:rPr>
            </w:pPr>
          </w:p>
        </w:tc>
        <w:tc>
          <w:tcPr>
            <w:tcW w:w="571" w:type="pct"/>
            <w:tcBorders>
              <w:top w:val="nil"/>
              <w:left w:val="nil"/>
              <w:bottom w:val="nil"/>
              <w:right w:val="nil"/>
            </w:tcBorders>
            <w:shd w:val="clear" w:color="auto" w:fill="auto"/>
            <w:vAlign w:val="center"/>
          </w:tcPr>
          <w:p w14:paraId="6131F3F2" w14:textId="4D5FAFF6" w:rsidR="00F3484F" w:rsidRPr="006A04BE" w:rsidRDefault="006A04BE" w:rsidP="00F3484F">
            <w:pPr>
              <w:jc w:val="right"/>
              <w:rPr>
                <w:rFonts w:cs="Arial"/>
                <w:sz w:val="15"/>
                <w:szCs w:val="15"/>
                <w:lang w:val="en-US"/>
              </w:rPr>
            </w:pPr>
            <w:r>
              <w:rPr>
                <w:rFonts w:cs="Arial"/>
                <w:sz w:val="15"/>
                <w:szCs w:val="15"/>
                <w:lang w:val="en-US"/>
              </w:rPr>
              <w:t>0</w:t>
            </w:r>
          </w:p>
        </w:tc>
        <w:tc>
          <w:tcPr>
            <w:tcW w:w="655" w:type="pct"/>
            <w:tcBorders>
              <w:top w:val="nil"/>
              <w:left w:val="nil"/>
              <w:bottom w:val="nil"/>
              <w:right w:val="nil"/>
            </w:tcBorders>
            <w:shd w:val="clear" w:color="auto" w:fill="auto"/>
            <w:vAlign w:val="center"/>
          </w:tcPr>
          <w:p w14:paraId="54686A86" w14:textId="53457D8E" w:rsidR="00F3484F" w:rsidRPr="0053669B" w:rsidRDefault="006A04BE" w:rsidP="00F3484F">
            <w:pPr>
              <w:jc w:val="right"/>
              <w:rPr>
                <w:rFonts w:cs="Arial"/>
                <w:color w:val="FF0000"/>
                <w:sz w:val="15"/>
                <w:szCs w:val="15"/>
                <w:lang w:val="en-US"/>
              </w:rPr>
            </w:pPr>
            <w:r w:rsidRPr="006A04BE">
              <w:rPr>
                <w:rFonts w:cs="Arial"/>
                <w:sz w:val="15"/>
                <w:szCs w:val="15"/>
                <w:lang w:val="en-US"/>
              </w:rPr>
              <w:t>0</w:t>
            </w:r>
          </w:p>
        </w:tc>
      </w:tr>
      <w:tr w:rsidR="00F3484F" w:rsidRPr="00C5455E" w14:paraId="6EEF1779" w14:textId="77777777" w:rsidTr="006A04BE">
        <w:trPr>
          <w:gridAfter w:val="2"/>
          <w:wAfter w:w="1130" w:type="pct"/>
        </w:trPr>
        <w:tc>
          <w:tcPr>
            <w:tcW w:w="2643" w:type="pct"/>
            <w:tcBorders>
              <w:top w:val="nil"/>
              <w:left w:val="nil"/>
              <w:right w:val="nil"/>
            </w:tcBorders>
            <w:shd w:val="clear" w:color="auto" w:fill="auto"/>
            <w:noWrap/>
            <w:vAlign w:val="center"/>
            <w:hideMark/>
          </w:tcPr>
          <w:p w14:paraId="4A5AFEFD" w14:textId="77777777" w:rsidR="00F3484F" w:rsidRPr="003872C1" w:rsidRDefault="00F3484F" w:rsidP="00F3484F">
            <w:pPr>
              <w:jc w:val="left"/>
              <w:rPr>
                <w:rFonts w:cs="Arial"/>
                <w:i/>
                <w:iCs/>
                <w:color w:val="FF0000"/>
                <w:sz w:val="15"/>
                <w:szCs w:val="15"/>
                <w:lang w:val="en-US"/>
              </w:rPr>
            </w:pPr>
          </w:p>
        </w:tc>
        <w:tc>
          <w:tcPr>
            <w:tcW w:w="571" w:type="pct"/>
            <w:tcBorders>
              <w:top w:val="nil"/>
              <w:left w:val="nil"/>
              <w:right w:val="nil"/>
            </w:tcBorders>
            <w:shd w:val="clear" w:color="auto" w:fill="auto"/>
            <w:vAlign w:val="center"/>
          </w:tcPr>
          <w:p w14:paraId="1FF51AFC" w14:textId="77777777" w:rsidR="00F3484F" w:rsidRPr="0053669B" w:rsidRDefault="00F3484F" w:rsidP="00F3484F">
            <w:pPr>
              <w:jc w:val="right"/>
              <w:rPr>
                <w:rFonts w:cs="Arial"/>
                <w:sz w:val="15"/>
                <w:szCs w:val="15"/>
                <w:lang w:val="en-US"/>
              </w:rPr>
            </w:pPr>
          </w:p>
        </w:tc>
        <w:tc>
          <w:tcPr>
            <w:tcW w:w="655" w:type="pct"/>
            <w:tcBorders>
              <w:top w:val="nil"/>
              <w:left w:val="nil"/>
              <w:right w:val="nil"/>
            </w:tcBorders>
            <w:shd w:val="clear" w:color="auto" w:fill="auto"/>
            <w:vAlign w:val="center"/>
          </w:tcPr>
          <w:p w14:paraId="1918FEAE" w14:textId="77777777" w:rsidR="00F3484F" w:rsidRPr="0053669B" w:rsidRDefault="00F3484F" w:rsidP="00F3484F">
            <w:pPr>
              <w:jc w:val="right"/>
              <w:rPr>
                <w:rFonts w:cs="Arial"/>
                <w:sz w:val="15"/>
                <w:szCs w:val="15"/>
                <w:lang w:val="en-US"/>
              </w:rPr>
            </w:pPr>
          </w:p>
        </w:tc>
      </w:tr>
      <w:tr w:rsidR="00BD12A1" w:rsidRPr="00C5455E" w14:paraId="649E734D" w14:textId="77777777" w:rsidTr="006A04BE">
        <w:trPr>
          <w:gridAfter w:val="2"/>
          <w:wAfter w:w="1130" w:type="pct"/>
        </w:trPr>
        <w:tc>
          <w:tcPr>
            <w:tcW w:w="2643" w:type="pct"/>
            <w:tcBorders>
              <w:top w:val="nil"/>
              <w:left w:val="nil"/>
              <w:bottom w:val="single" w:sz="4" w:space="0" w:color="auto"/>
              <w:right w:val="nil"/>
            </w:tcBorders>
            <w:shd w:val="clear" w:color="auto" w:fill="auto"/>
            <w:noWrap/>
            <w:vAlign w:val="center"/>
            <w:hideMark/>
          </w:tcPr>
          <w:p w14:paraId="65647AFC" w14:textId="77777777" w:rsidR="00BD12A1" w:rsidRPr="003872C1" w:rsidRDefault="00BD12A1" w:rsidP="00BD12A1">
            <w:pPr>
              <w:jc w:val="left"/>
              <w:rPr>
                <w:rFonts w:cs="Arial"/>
                <w:sz w:val="15"/>
                <w:szCs w:val="15"/>
                <w:lang w:val="en-US"/>
              </w:rPr>
            </w:pPr>
          </w:p>
        </w:tc>
        <w:tc>
          <w:tcPr>
            <w:tcW w:w="571" w:type="pct"/>
            <w:tcBorders>
              <w:top w:val="nil"/>
              <w:left w:val="nil"/>
              <w:bottom w:val="single" w:sz="4" w:space="0" w:color="auto"/>
              <w:right w:val="nil"/>
            </w:tcBorders>
            <w:shd w:val="clear" w:color="auto" w:fill="auto"/>
            <w:vAlign w:val="center"/>
          </w:tcPr>
          <w:p w14:paraId="5ACF0377" w14:textId="77777777" w:rsidR="00BD12A1" w:rsidRPr="00C5455E" w:rsidRDefault="00BD12A1" w:rsidP="00BD12A1">
            <w:pPr>
              <w:jc w:val="right"/>
              <w:rPr>
                <w:rFonts w:cs="Arial"/>
                <w:sz w:val="15"/>
                <w:szCs w:val="15"/>
                <w:highlight w:val="yellow"/>
                <w:lang w:val="en-US"/>
              </w:rPr>
            </w:pPr>
          </w:p>
        </w:tc>
        <w:tc>
          <w:tcPr>
            <w:tcW w:w="655" w:type="pct"/>
            <w:tcBorders>
              <w:top w:val="nil"/>
              <w:left w:val="nil"/>
              <w:bottom w:val="single" w:sz="4" w:space="0" w:color="auto"/>
              <w:right w:val="nil"/>
            </w:tcBorders>
            <w:shd w:val="clear" w:color="auto" w:fill="auto"/>
            <w:vAlign w:val="center"/>
          </w:tcPr>
          <w:p w14:paraId="52C4D7FA" w14:textId="77777777" w:rsidR="00BD12A1" w:rsidRPr="003872C1" w:rsidRDefault="00BD12A1" w:rsidP="00BD12A1">
            <w:pPr>
              <w:jc w:val="right"/>
              <w:rPr>
                <w:rFonts w:cs="Arial"/>
                <w:sz w:val="15"/>
                <w:szCs w:val="15"/>
                <w:lang w:val="en-US"/>
              </w:rPr>
            </w:pPr>
          </w:p>
        </w:tc>
      </w:tr>
      <w:tr w:rsidR="00BD12A1" w:rsidRPr="00C5455E" w14:paraId="48B1024F" w14:textId="77777777" w:rsidTr="006A04BE">
        <w:trPr>
          <w:gridAfter w:val="2"/>
          <w:wAfter w:w="1130" w:type="pct"/>
          <w:trHeight w:val="68"/>
        </w:trPr>
        <w:tc>
          <w:tcPr>
            <w:tcW w:w="2643" w:type="pct"/>
            <w:tcBorders>
              <w:top w:val="single" w:sz="4" w:space="0" w:color="auto"/>
              <w:left w:val="nil"/>
              <w:bottom w:val="nil"/>
              <w:right w:val="nil"/>
            </w:tcBorders>
            <w:shd w:val="clear" w:color="auto" w:fill="auto"/>
            <w:noWrap/>
            <w:vAlign w:val="center"/>
            <w:hideMark/>
          </w:tcPr>
          <w:p w14:paraId="2DBA36E0" w14:textId="77777777" w:rsidR="00BD12A1" w:rsidRPr="003872C1" w:rsidRDefault="00BD12A1" w:rsidP="00BD12A1">
            <w:pPr>
              <w:jc w:val="left"/>
              <w:rPr>
                <w:rFonts w:cs="Arial"/>
                <w:sz w:val="15"/>
                <w:szCs w:val="15"/>
                <w:lang w:val="en-US"/>
              </w:rPr>
            </w:pPr>
          </w:p>
        </w:tc>
        <w:tc>
          <w:tcPr>
            <w:tcW w:w="571" w:type="pct"/>
            <w:tcBorders>
              <w:top w:val="single" w:sz="4" w:space="0" w:color="auto"/>
              <w:left w:val="nil"/>
              <w:bottom w:val="nil"/>
              <w:right w:val="nil"/>
            </w:tcBorders>
            <w:shd w:val="clear" w:color="auto" w:fill="auto"/>
            <w:vAlign w:val="center"/>
          </w:tcPr>
          <w:p w14:paraId="5BD80A69" w14:textId="77777777" w:rsidR="00BD12A1" w:rsidRPr="00C5455E" w:rsidRDefault="00BD12A1" w:rsidP="00BD12A1">
            <w:pPr>
              <w:jc w:val="right"/>
              <w:rPr>
                <w:rFonts w:cs="Arial"/>
                <w:sz w:val="15"/>
                <w:szCs w:val="15"/>
                <w:highlight w:val="yellow"/>
                <w:lang w:val="en-US"/>
              </w:rPr>
            </w:pPr>
          </w:p>
        </w:tc>
        <w:tc>
          <w:tcPr>
            <w:tcW w:w="655" w:type="pct"/>
            <w:tcBorders>
              <w:top w:val="single" w:sz="4" w:space="0" w:color="auto"/>
              <w:left w:val="nil"/>
              <w:bottom w:val="nil"/>
              <w:right w:val="nil"/>
            </w:tcBorders>
            <w:shd w:val="clear" w:color="auto" w:fill="auto"/>
            <w:vAlign w:val="center"/>
          </w:tcPr>
          <w:p w14:paraId="0A145296" w14:textId="77777777" w:rsidR="00BD12A1" w:rsidRPr="003872C1" w:rsidRDefault="00BD12A1" w:rsidP="00BD12A1">
            <w:pPr>
              <w:jc w:val="right"/>
              <w:rPr>
                <w:rFonts w:cs="Arial"/>
                <w:sz w:val="15"/>
                <w:szCs w:val="15"/>
                <w:lang w:val="en-US"/>
              </w:rPr>
            </w:pPr>
          </w:p>
        </w:tc>
      </w:tr>
      <w:bookmarkEnd w:id="45"/>
    </w:tbl>
    <w:p w14:paraId="49B264EB" w14:textId="77777777" w:rsidR="00795422" w:rsidRDefault="00795422" w:rsidP="00E64AC4">
      <w:pPr>
        <w:rPr>
          <w:i/>
        </w:rPr>
      </w:pPr>
    </w:p>
    <w:p w14:paraId="5BD66B81" w14:textId="77777777" w:rsidR="00795422" w:rsidRDefault="00795422" w:rsidP="00E64AC4">
      <w:pPr>
        <w:rPr>
          <w:i/>
        </w:rPr>
      </w:pPr>
    </w:p>
    <w:p w14:paraId="4BE70F6D" w14:textId="77777777" w:rsidR="00795422" w:rsidRDefault="00795422" w:rsidP="00E64AC4">
      <w:pPr>
        <w:rPr>
          <w:i/>
        </w:rPr>
      </w:pPr>
    </w:p>
    <w:p w14:paraId="7A47A116" w14:textId="77777777" w:rsidR="00A93E72" w:rsidRPr="00C5455E" w:rsidRDefault="00A93E72" w:rsidP="00E64AC4">
      <w:pPr>
        <w:rPr>
          <w:rFonts w:cs="Arial"/>
          <w:b/>
          <w:bCs/>
          <w:caps/>
          <w:kern w:val="32"/>
          <w:sz w:val="18"/>
          <w:szCs w:val="32"/>
          <w:highlight w:val="yellow"/>
          <w:u w:val="single"/>
        </w:rPr>
      </w:pPr>
      <w:r w:rsidRPr="00C5455E">
        <w:rPr>
          <w:highlight w:val="yellow"/>
        </w:rPr>
        <w:br w:type="page"/>
      </w:r>
    </w:p>
    <w:p w14:paraId="28FBB6B0" w14:textId="77777777" w:rsidR="001E2635" w:rsidRPr="00795422" w:rsidRDefault="001E2635" w:rsidP="006B3C7C">
      <w:pPr>
        <w:pStyle w:val="Nadpis1"/>
        <w:rPr>
          <w:color w:val="00B050"/>
          <w:u w:val="none"/>
        </w:rPr>
      </w:pPr>
      <w:r w:rsidRPr="00795422">
        <w:lastRenderedPageBreak/>
        <w:t>DAŇ Z</w:t>
      </w:r>
      <w:r w:rsidR="00BE6B45" w:rsidRPr="00795422">
        <w:t> </w:t>
      </w:r>
      <w:r w:rsidRPr="00795422">
        <w:t>PRÍJMOV</w:t>
      </w:r>
      <w:r w:rsidR="00BE6B45" w:rsidRPr="00795422">
        <w:rPr>
          <w:color w:val="00B050"/>
          <w:u w:val="none"/>
        </w:rPr>
        <w:t xml:space="preserve"> </w:t>
      </w:r>
      <w:r w:rsidR="000A4D4B" w:rsidRPr="00795422">
        <w:rPr>
          <w:color w:val="00B050"/>
          <w:u w:val="none"/>
        </w:rPr>
        <w:t xml:space="preserve"> </w:t>
      </w:r>
    </w:p>
    <w:p w14:paraId="5B9C54C7" w14:textId="77777777" w:rsidR="005A75FC" w:rsidRPr="00795422" w:rsidRDefault="005A75FC" w:rsidP="005A75FC">
      <w:pPr>
        <w:rPr>
          <w:lang w:eastAsia="sk-SK"/>
        </w:rPr>
      </w:pPr>
    </w:p>
    <w:p w14:paraId="176D4424" w14:textId="74868B34" w:rsidR="001E2635" w:rsidRPr="00795422" w:rsidRDefault="001E2635" w:rsidP="00277161">
      <w:pPr>
        <w:rPr>
          <w:snapToGrid w:val="0"/>
          <w:lang w:eastAsia="sk-SK"/>
        </w:rPr>
      </w:pPr>
      <w:r w:rsidRPr="00795422">
        <w:rPr>
          <w:snapToGrid w:val="0"/>
          <w:lang w:eastAsia="sk-SK"/>
        </w:rPr>
        <w:t xml:space="preserve">Sadzba dane z príjmov pre rok </w:t>
      </w:r>
      <w:r w:rsidR="00F14CD1" w:rsidRPr="00795422">
        <w:rPr>
          <w:snapToGrid w:val="0"/>
          <w:lang w:eastAsia="sk-SK"/>
        </w:rPr>
        <w:t>20</w:t>
      </w:r>
      <w:r w:rsidR="0000108B">
        <w:rPr>
          <w:snapToGrid w:val="0"/>
          <w:lang w:eastAsia="sk-SK"/>
        </w:rPr>
        <w:t>2</w:t>
      </w:r>
      <w:r w:rsidR="00A627E8">
        <w:rPr>
          <w:snapToGrid w:val="0"/>
          <w:lang w:eastAsia="sk-SK"/>
        </w:rPr>
        <w:t>5</w:t>
      </w:r>
      <w:r w:rsidR="0070221C" w:rsidRPr="00795422">
        <w:rPr>
          <w:snapToGrid w:val="0"/>
          <w:lang w:eastAsia="sk-SK"/>
        </w:rPr>
        <w:t xml:space="preserve"> </w:t>
      </w:r>
      <w:r w:rsidRPr="00795422">
        <w:rPr>
          <w:snapToGrid w:val="0"/>
          <w:lang w:eastAsia="sk-SK"/>
        </w:rPr>
        <w:t xml:space="preserve">je </w:t>
      </w:r>
      <w:r w:rsidR="001170F1" w:rsidRPr="00795422">
        <w:rPr>
          <w:snapToGrid w:val="0"/>
          <w:lang w:eastAsia="sk-SK"/>
        </w:rPr>
        <w:t>2</w:t>
      </w:r>
      <w:r w:rsidR="00A627E8">
        <w:rPr>
          <w:snapToGrid w:val="0"/>
          <w:lang w:eastAsia="sk-SK"/>
        </w:rPr>
        <w:t>4</w:t>
      </w:r>
      <w:r w:rsidRPr="00795422">
        <w:rPr>
          <w:snapToGrid w:val="0"/>
          <w:lang w:eastAsia="sk-SK"/>
        </w:rPr>
        <w:t xml:space="preserve"> %.</w:t>
      </w:r>
      <w:r w:rsidR="0078504A" w:rsidRPr="00795422">
        <w:rPr>
          <w:snapToGrid w:val="0"/>
          <w:lang w:eastAsia="sk-SK"/>
        </w:rPr>
        <w:t xml:space="preserve"> Spoločnosť nemala žiadne úľavy</w:t>
      </w:r>
      <w:r w:rsidRPr="00795422">
        <w:rPr>
          <w:snapToGrid w:val="0"/>
          <w:lang w:eastAsia="sk-SK"/>
        </w:rPr>
        <w:t xml:space="preserve"> z daní.</w:t>
      </w:r>
    </w:p>
    <w:p w14:paraId="55DBD77E" w14:textId="77777777" w:rsidR="001E2635" w:rsidRPr="00C5455E" w:rsidRDefault="001E2635" w:rsidP="00277161">
      <w:pPr>
        <w:rPr>
          <w:snapToGrid w:val="0"/>
          <w:sz w:val="18"/>
          <w:highlight w:val="yellow"/>
          <w:lang w:eastAsia="sk-SK"/>
        </w:rPr>
      </w:pPr>
    </w:p>
    <w:tbl>
      <w:tblPr>
        <w:tblW w:w="5485" w:type="pct"/>
        <w:tblLook w:val="04A0" w:firstRow="1" w:lastRow="0" w:firstColumn="1" w:lastColumn="0" w:noHBand="0" w:noVBand="1"/>
      </w:tblPr>
      <w:tblGrid>
        <w:gridCol w:w="3661"/>
        <w:gridCol w:w="12"/>
        <w:gridCol w:w="1447"/>
        <w:gridCol w:w="52"/>
        <w:gridCol w:w="1027"/>
        <w:gridCol w:w="888"/>
        <w:gridCol w:w="1013"/>
        <w:gridCol w:w="963"/>
        <w:gridCol w:w="888"/>
      </w:tblGrid>
      <w:tr w:rsidR="00D26972" w:rsidRPr="00C5455E" w14:paraId="18912460" w14:textId="77777777" w:rsidTr="008B40AA">
        <w:trPr>
          <w:trHeight w:val="263"/>
        </w:trPr>
        <w:tc>
          <w:tcPr>
            <w:tcW w:w="1840" w:type="pct"/>
            <w:vMerge w:val="restart"/>
            <w:tcBorders>
              <w:top w:val="single" w:sz="8" w:space="0" w:color="auto"/>
              <w:left w:val="nil"/>
              <w:bottom w:val="nil"/>
              <w:right w:val="nil"/>
            </w:tcBorders>
            <w:shd w:val="clear" w:color="auto" w:fill="auto"/>
            <w:vAlign w:val="center"/>
            <w:hideMark/>
          </w:tcPr>
          <w:p w14:paraId="6DE6E260" w14:textId="77777777" w:rsidR="00277161" w:rsidRPr="00795422" w:rsidRDefault="00277161" w:rsidP="001E1866">
            <w:pPr>
              <w:jc w:val="left"/>
              <w:rPr>
                <w:rFonts w:cs="Arial"/>
                <w:b/>
                <w:bCs/>
                <w:i/>
                <w:iCs/>
                <w:sz w:val="15"/>
                <w:szCs w:val="15"/>
                <w:lang w:val="en-US"/>
              </w:rPr>
            </w:pPr>
            <w:bookmarkStart w:id="47" w:name="T_reconciliation_of_income_tax_2"/>
            <w:r w:rsidRPr="00795422">
              <w:rPr>
                <w:rFonts w:cs="Arial"/>
                <w:b/>
                <w:bCs/>
                <w:i/>
                <w:iCs/>
                <w:sz w:val="15"/>
                <w:szCs w:val="15"/>
                <w:lang w:val="en-US"/>
              </w:rPr>
              <w:t> </w:t>
            </w:r>
          </w:p>
        </w:tc>
        <w:tc>
          <w:tcPr>
            <w:tcW w:w="1721" w:type="pct"/>
            <w:gridSpan w:val="5"/>
            <w:tcBorders>
              <w:top w:val="single" w:sz="8" w:space="0" w:color="auto"/>
              <w:left w:val="nil"/>
              <w:bottom w:val="nil"/>
              <w:right w:val="nil"/>
            </w:tcBorders>
            <w:shd w:val="clear" w:color="auto" w:fill="auto"/>
            <w:vAlign w:val="center"/>
            <w:hideMark/>
          </w:tcPr>
          <w:p w14:paraId="4D876267" w14:textId="1DF46CE5" w:rsidR="00277161" w:rsidRPr="00D26972" w:rsidRDefault="00277161" w:rsidP="008B40AA">
            <w:pPr>
              <w:jc w:val="center"/>
              <w:rPr>
                <w:rFonts w:cs="Arial"/>
                <w:b/>
                <w:bCs/>
                <w:i/>
                <w:iCs/>
                <w:sz w:val="15"/>
                <w:szCs w:val="15"/>
                <w:lang w:val="en-US"/>
              </w:rPr>
            </w:pPr>
            <w:r w:rsidRPr="00D26972">
              <w:rPr>
                <w:rFonts w:cs="Arial"/>
                <w:b/>
                <w:bCs/>
                <w:i/>
                <w:iCs/>
                <w:sz w:val="15"/>
                <w:szCs w:val="15"/>
                <w:lang w:val="en-US"/>
              </w:rPr>
              <w:t>20</w:t>
            </w:r>
            <w:r w:rsidR="00911DA4">
              <w:rPr>
                <w:rFonts w:cs="Arial"/>
                <w:b/>
                <w:bCs/>
                <w:i/>
                <w:iCs/>
                <w:sz w:val="15"/>
                <w:szCs w:val="15"/>
                <w:lang w:val="en-US"/>
              </w:rPr>
              <w:t>2</w:t>
            </w:r>
            <w:r w:rsidR="008B40AA">
              <w:rPr>
                <w:rFonts w:cs="Arial"/>
                <w:b/>
                <w:bCs/>
                <w:i/>
                <w:iCs/>
                <w:sz w:val="15"/>
                <w:szCs w:val="15"/>
                <w:lang w:val="en-US"/>
              </w:rPr>
              <w:t>5</w:t>
            </w:r>
          </w:p>
        </w:tc>
        <w:tc>
          <w:tcPr>
            <w:tcW w:w="1439" w:type="pct"/>
            <w:gridSpan w:val="3"/>
            <w:tcBorders>
              <w:top w:val="single" w:sz="8" w:space="0" w:color="auto"/>
              <w:left w:val="nil"/>
              <w:bottom w:val="nil"/>
              <w:right w:val="nil"/>
            </w:tcBorders>
            <w:shd w:val="clear" w:color="auto" w:fill="auto"/>
            <w:vAlign w:val="center"/>
            <w:hideMark/>
          </w:tcPr>
          <w:p w14:paraId="5DD6E80D" w14:textId="794322A1" w:rsidR="00277161" w:rsidRPr="00D26972" w:rsidRDefault="00277161" w:rsidP="008B40AA">
            <w:pPr>
              <w:jc w:val="center"/>
              <w:rPr>
                <w:rFonts w:cs="Arial"/>
                <w:b/>
                <w:bCs/>
                <w:i/>
                <w:iCs/>
                <w:sz w:val="15"/>
                <w:szCs w:val="15"/>
                <w:lang w:val="en-US"/>
              </w:rPr>
            </w:pPr>
            <w:r w:rsidRPr="00D26972">
              <w:rPr>
                <w:rFonts w:cs="Arial"/>
                <w:b/>
                <w:bCs/>
                <w:i/>
                <w:iCs/>
                <w:sz w:val="15"/>
                <w:szCs w:val="15"/>
                <w:lang w:val="en-US"/>
              </w:rPr>
              <w:t>20</w:t>
            </w:r>
            <w:r w:rsidR="00836C7E">
              <w:rPr>
                <w:rFonts w:cs="Arial"/>
                <w:b/>
                <w:bCs/>
                <w:i/>
                <w:iCs/>
                <w:sz w:val="15"/>
                <w:szCs w:val="15"/>
                <w:lang w:val="en-US"/>
              </w:rPr>
              <w:t>2</w:t>
            </w:r>
            <w:r w:rsidR="008B40AA">
              <w:rPr>
                <w:rFonts w:cs="Arial"/>
                <w:b/>
                <w:bCs/>
                <w:i/>
                <w:iCs/>
                <w:sz w:val="15"/>
                <w:szCs w:val="15"/>
                <w:lang w:val="en-US"/>
              </w:rPr>
              <w:t>4</w:t>
            </w:r>
          </w:p>
        </w:tc>
      </w:tr>
      <w:tr w:rsidR="00DF6D9C" w:rsidRPr="00C5455E" w14:paraId="75439A53" w14:textId="77777777" w:rsidTr="0069453A">
        <w:trPr>
          <w:trHeight w:val="565"/>
        </w:trPr>
        <w:tc>
          <w:tcPr>
            <w:tcW w:w="1840" w:type="pct"/>
            <w:vMerge/>
            <w:tcBorders>
              <w:top w:val="single" w:sz="8" w:space="0" w:color="auto"/>
              <w:left w:val="nil"/>
              <w:bottom w:val="nil"/>
              <w:right w:val="nil"/>
            </w:tcBorders>
            <w:vAlign w:val="center"/>
            <w:hideMark/>
          </w:tcPr>
          <w:p w14:paraId="132D2EB3" w14:textId="77777777" w:rsidR="00277161" w:rsidRPr="00795422" w:rsidRDefault="00277161" w:rsidP="001E1866">
            <w:pPr>
              <w:jc w:val="left"/>
              <w:rPr>
                <w:rFonts w:cs="Arial"/>
                <w:b/>
                <w:bCs/>
                <w:i/>
                <w:iCs/>
                <w:sz w:val="15"/>
                <w:szCs w:val="15"/>
                <w:lang w:val="en-US"/>
              </w:rPr>
            </w:pPr>
          </w:p>
        </w:tc>
        <w:tc>
          <w:tcPr>
            <w:tcW w:w="759" w:type="pct"/>
            <w:gridSpan w:val="3"/>
            <w:tcBorders>
              <w:top w:val="single" w:sz="4" w:space="0" w:color="auto"/>
              <w:left w:val="nil"/>
              <w:bottom w:val="single" w:sz="4" w:space="0" w:color="auto"/>
              <w:right w:val="nil"/>
            </w:tcBorders>
            <w:shd w:val="clear" w:color="auto" w:fill="auto"/>
            <w:vAlign w:val="center"/>
            <w:hideMark/>
          </w:tcPr>
          <w:p w14:paraId="476548DE" w14:textId="77777777"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Základ dane</w:t>
            </w:r>
          </w:p>
        </w:tc>
        <w:tc>
          <w:tcPr>
            <w:tcW w:w="516" w:type="pct"/>
            <w:tcBorders>
              <w:top w:val="single" w:sz="4" w:space="0" w:color="auto"/>
              <w:left w:val="nil"/>
              <w:bottom w:val="single" w:sz="4" w:space="0" w:color="auto"/>
              <w:right w:val="nil"/>
            </w:tcBorders>
            <w:shd w:val="clear" w:color="auto" w:fill="auto"/>
            <w:vAlign w:val="center"/>
            <w:hideMark/>
          </w:tcPr>
          <w:p w14:paraId="13A93D33" w14:textId="77777777"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w:t>
            </w:r>
          </w:p>
        </w:tc>
        <w:tc>
          <w:tcPr>
            <w:tcW w:w="446" w:type="pct"/>
            <w:tcBorders>
              <w:top w:val="single" w:sz="4" w:space="0" w:color="auto"/>
              <w:left w:val="nil"/>
              <w:bottom w:val="single" w:sz="4" w:space="0" w:color="auto"/>
              <w:right w:val="nil"/>
            </w:tcBorders>
            <w:shd w:val="clear" w:color="auto" w:fill="auto"/>
            <w:vAlign w:val="center"/>
            <w:hideMark/>
          </w:tcPr>
          <w:p w14:paraId="5E9D8B1E" w14:textId="77777777"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 v %</w:t>
            </w:r>
          </w:p>
        </w:tc>
        <w:tc>
          <w:tcPr>
            <w:tcW w:w="509" w:type="pct"/>
            <w:tcBorders>
              <w:top w:val="single" w:sz="4" w:space="0" w:color="auto"/>
              <w:left w:val="nil"/>
              <w:bottom w:val="single" w:sz="4" w:space="0" w:color="auto"/>
              <w:right w:val="nil"/>
            </w:tcBorders>
            <w:shd w:val="clear" w:color="auto" w:fill="auto"/>
            <w:vAlign w:val="center"/>
            <w:hideMark/>
          </w:tcPr>
          <w:p w14:paraId="5CEEE393" w14:textId="77777777"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Základ dane</w:t>
            </w:r>
          </w:p>
        </w:tc>
        <w:tc>
          <w:tcPr>
            <w:tcW w:w="484" w:type="pct"/>
            <w:tcBorders>
              <w:top w:val="single" w:sz="4" w:space="0" w:color="auto"/>
              <w:left w:val="nil"/>
              <w:bottom w:val="single" w:sz="4" w:space="0" w:color="auto"/>
              <w:right w:val="nil"/>
            </w:tcBorders>
            <w:shd w:val="clear" w:color="auto" w:fill="auto"/>
            <w:vAlign w:val="center"/>
            <w:hideMark/>
          </w:tcPr>
          <w:p w14:paraId="539D6AE6" w14:textId="77777777"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w:t>
            </w:r>
          </w:p>
        </w:tc>
        <w:tc>
          <w:tcPr>
            <w:tcW w:w="446" w:type="pct"/>
            <w:tcBorders>
              <w:top w:val="single" w:sz="4" w:space="0" w:color="auto"/>
              <w:left w:val="nil"/>
              <w:bottom w:val="single" w:sz="4" w:space="0" w:color="auto"/>
              <w:right w:val="nil"/>
            </w:tcBorders>
            <w:shd w:val="clear" w:color="auto" w:fill="auto"/>
            <w:vAlign w:val="center"/>
            <w:hideMark/>
          </w:tcPr>
          <w:p w14:paraId="591AD3FE" w14:textId="77777777"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 v %</w:t>
            </w:r>
          </w:p>
        </w:tc>
      </w:tr>
      <w:tr w:rsidR="008B40AA" w:rsidRPr="00C5455E" w14:paraId="5911F927" w14:textId="77777777" w:rsidTr="008B40AA">
        <w:trPr>
          <w:trHeight w:val="263"/>
        </w:trPr>
        <w:tc>
          <w:tcPr>
            <w:tcW w:w="1840" w:type="pct"/>
            <w:tcBorders>
              <w:top w:val="single" w:sz="4" w:space="0" w:color="auto"/>
              <w:left w:val="nil"/>
              <w:bottom w:val="nil"/>
              <w:right w:val="nil"/>
            </w:tcBorders>
            <w:shd w:val="clear" w:color="auto" w:fill="auto"/>
            <w:vAlign w:val="center"/>
            <w:hideMark/>
          </w:tcPr>
          <w:p w14:paraId="3D84674D" w14:textId="77777777" w:rsidR="008B40AA" w:rsidRPr="00795422" w:rsidRDefault="008B40AA" w:rsidP="008B40AA">
            <w:pPr>
              <w:jc w:val="left"/>
              <w:rPr>
                <w:rFonts w:cs="Arial"/>
                <w:sz w:val="15"/>
                <w:szCs w:val="15"/>
                <w:lang w:val="en-US"/>
              </w:rPr>
            </w:pPr>
            <w:r w:rsidRPr="00795422">
              <w:rPr>
                <w:rFonts w:cs="Arial"/>
                <w:sz w:val="15"/>
                <w:szCs w:val="15"/>
                <w:lang w:val="en-US"/>
              </w:rPr>
              <w:t>Výsledok hospodárenia pred zdanením, z toho:</w:t>
            </w:r>
          </w:p>
        </w:tc>
        <w:tc>
          <w:tcPr>
            <w:tcW w:w="733" w:type="pct"/>
            <w:gridSpan w:val="2"/>
            <w:tcBorders>
              <w:top w:val="nil"/>
              <w:left w:val="nil"/>
              <w:bottom w:val="nil"/>
              <w:right w:val="nil"/>
            </w:tcBorders>
            <w:shd w:val="clear" w:color="auto" w:fill="auto"/>
            <w:vAlign w:val="bottom"/>
            <w:hideMark/>
          </w:tcPr>
          <w:p w14:paraId="1B7BC646" w14:textId="5253C765" w:rsidR="008B40AA" w:rsidRPr="00083A0E" w:rsidRDefault="008B40AA" w:rsidP="008B40AA">
            <w:pPr>
              <w:jc w:val="right"/>
              <w:rPr>
                <w:rFonts w:cs="Arial"/>
                <w:sz w:val="15"/>
                <w:szCs w:val="15"/>
                <w:lang w:val="en-US"/>
              </w:rPr>
            </w:pPr>
            <w:r>
              <w:rPr>
                <w:rFonts w:cs="Arial"/>
                <w:sz w:val="15"/>
                <w:szCs w:val="15"/>
                <w:lang w:val="en-US"/>
              </w:rPr>
              <w:t>5109468</w:t>
            </w:r>
          </w:p>
        </w:tc>
        <w:tc>
          <w:tcPr>
            <w:tcW w:w="542" w:type="pct"/>
            <w:gridSpan w:val="2"/>
            <w:tcBorders>
              <w:top w:val="nil"/>
              <w:left w:val="nil"/>
              <w:bottom w:val="nil"/>
              <w:right w:val="nil"/>
            </w:tcBorders>
            <w:shd w:val="clear" w:color="auto" w:fill="auto"/>
            <w:noWrap/>
            <w:vAlign w:val="bottom"/>
            <w:hideMark/>
          </w:tcPr>
          <w:p w14:paraId="767221F9" w14:textId="77777777" w:rsidR="008B40AA" w:rsidRPr="00083A0E" w:rsidRDefault="008B40AA" w:rsidP="008B40AA">
            <w:pPr>
              <w:jc w:val="right"/>
              <w:rPr>
                <w:rFonts w:cs="Arial"/>
                <w:sz w:val="15"/>
                <w:szCs w:val="15"/>
                <w:lang w:val="en-US"/>
              </w:rPr>
            </w:pPr>
          </w:p>
        </w:tc>
        <w:tc>
          <w:tcPr>
            <w:tcW w:w="446" w:type="pct"/>
            <w:tcBorders>
              <w:top w:val="nil"/>
              <w:left w:val="nil"/>
              <w:bottom w:val="nil"/>
              <w:right w:val="nil"/>
            </w:tcBorders>
            <w:shd w:val="clear" w:color="auto" w:fill="auto"/>
            <w:vAlign w:val="bottom"/>
            <w:hideMark/>
          </w:tcPr>
          <w:p w14:paraId="138E56A7" w14:textId="77777777" w:rsidR="008B40AA" w:rsidRPr="00C5455E" w:rsidRDefault="008B40AA" w:rsidP="008B40AA">
            <w:pPr>
              <w:jc w:val="right"/>
              <w:rPr>
                <w:sz w:val="15"/>
                <w:szCs w:val="15"/>
                <w:highlight w:val="yellow"/>
                <w:lang w:val="en-US"/>
              </w:rPr>
            </w:pPr>
          </w:p>
        </w:tc>
        <w:tc>
          <w:tcPr>
            <w:tcW w:w="509" w:type="pct"/>
            <w:tcBorders>
              <w:top w:val="nil"/>
              <w:left w:val="nil"/>
              <w:bottom w:val="nil"/>
              <w:right w:val="nil"/>
            </w:tcBorders>
            <w:shd w:val="clear" w:color="auto" w:fill="auto"/>
            <w:vAlign w:val="bottom"/>
            <w:hideMark/>
          </w:tcPr>
          <w:p w14:paraId="569F0E9F" w14:textId="581B16DE" w:rsidR="008B40AA" w:rsidRPr="00083A0E" w:rsidRDefault="008B40AA" w:rsidP="008B40AA">
            <w:pPr>
              <w:jc w:val="right"/>
              <w:rPr>
                <w:rFonts w:cs="Arial"/>
                <w:sz w:val="15"/>
                <w:szCs w:val="15"/>
                <w:lang w:val="en-US"/>
              </w:rPr>
            </w:pPr>
            <w:r>
              <w:rPr>
                <w:rFonts w:cs="Arial"/>
                <w:sz w:val="15"/>
                <w:szCs w:val="15"/>
                <w:lang w:val="en-US"/>
              </w:rPr>
              <w:t>6317360</w:t>
            </w:r>
          </w:p>
        </w:tc>
        <w:tc>
          <w:tcPr>
            <w:tcW w:w="484" w:type="pct"/>
            <w:tcBorders>
              <w:top w:val="nil"/>
              <w:left w:val="nil"/>
              <w:bottom w:val="nil"/>
              <w:right w:val="nil"/>
            </w:tcBorders>
            <w:shd w:val="clear" w:color="auto" w:fill="auto"/>
            <w:vAlign w:val="bottom"/>
            <w:hideMark/>
          </w:tcPr>
          <w:p w14:paraId="2F00CE51" w14:textId="77777777" w:rsidR="008B40AA" w:rsidRPr="00083A0E" w:rsidRDefault="008B40AA" w:rsidP="008B40AA">
            <w:pPr>
              <w:jc w:val="right"/>
              <w:rPr>
                <w:rFonts w:cs="Arial"/>
                <w:sz w:val="15"/>
                <w:szCs w:val="15"/>
                <w:lang w:val="en-US"/>
              </w:rPr>
            </w:pPr>
          </w:p>
        </w:tc>
        <w:tc>
          <w:tcPr>
            <w:tcW w:w="446" w:type="pct"/>
            <w:tcBorders>
              <w:top w:val="nil"/>
              <w:left w:val="nil"/>
              <w:bottom w:val="nil"/>
              <w:right w:val="nil"/>
            </w:tcBorders>
            <w:shd w:val="clear" w:color="auto" w:fill="auto"/>
            <w:vAlign w:val="bottom"/>
            <w:hideMark/>
          </w:tcPr>
          <w:p w14:paraId="4CF7CA20" w14:textId="77777777" w:rsidR="008B40AA" w:rsidRPr="00C5455E" w:rsidRDefault="008B40AA" w:rsidP="008B40AA">
            <w:pPr>
              <w:jc w:val="right"/>
              <w:rPr>
                <w:sz w:val="15"/>
                <w:szCs w:val="15"/>
                <w:highlight w:val="yellow"/>
                <w:lang w:val="en-US"/>
              </w:rPr>
            </w:pPr>
          </w:p>
        </w:tc>
      </w:tr>
      <w:tr w:rsidR="008B40AA" w:rsidRPr="00831DD8" w14:paraId="6B03D4C4" w14:textId="77777777" w:rsidTr="0069453A">
        <w:trPr>
          <w:trHeight w:val="263"/>
        </w:trPr>
        <w:tc>
          <w:tcPr>
            <w:tcW w:w="1840" w:type="pct"/>
            <w:tcBorders>
              <w:top w:val="nil"/>
              <w:left w:val="nil"/>
              <w:bottom w:val="nil"/>
              <w:right w:val="nil"/>
            </w:tcBorders>
            <w:shd w:val="clear" w:color="auto" w:fill="auto"/>
            <w:vAlign w:val="center"/>
            <w:hideMark/>
          </w:tcPr>
          <w:p w14:paraId="21902A9B" w14:textId="77777777" w:rsidR="008B40AA" w:rsidRPr="00831DD8" w:rsidRDefault="008B40AA" w:rsidP="008B40AA">
            <w:pPr>
              <w:ind w:left="176"/>
              <w:jc w:val="left"/>
              <w:rPr>
                <w:rFonts w:cs="Arial"/>
                <w:i/>
                <w:iCs/>
                <w:sz w:val="15"/>
                <w:szCs w:val="15"/>
                <w:lang w:val="en-US"/>
              </w:rPr>
            </w:pPr>
            <w:r w:rsidRPr="00831DD8">
              <w:rPr>
                <w:rFonts w:cs="Arial"/>
                <w:i/>
                <w:iCs/>
                <w:sz w:val="15"/>
                <w:szCs w:val="15"/>
                <w:lang w:val="en-US"/>
              </w:rPr>
              <w:t>teoretická daň</w:t>
            </w:r>
          </w:p>
        </w:tc>
        <w:tc>
          <w:tcPr>
            <w:tcW w:w="759" w:type="pct"/>
            <w:gridSpan w:val="3"/>
            <w:tcBorders>
              <w:top w:val="nil"/>
              <w:left w:val="nil"/>
              <w:bottom w:val="nil"/>
              <w:right w:val="nil"/>
            </w:tcBorders>
            <w:shd w:val="clear" w:color="auto" w:fill="auto"/>
            <w:vAlign w:val="bottom"/>
            <w:hideMark/>
          </w:tcPr>
          <w:p w14:paraId="32BF4331" w14:textId="77777777" w:rsidR="008B40AA" w:rsidRPr="00831DD8" w:rsidRDefault="008B40AA" w:rsidP="008B40AA">
            <w:pPr>
              <w:jc w:val="right"/>
              <w:rPr>
                <w:rFonts w:cs="Arial"/>
                <w:i/>
                <w:iCs/>
                <w:sz w:val="15"/>
                <w:szCs w:val="15"/>
                <w:lang w:val="en-US"/>
              </w:rPr>
            </w:pPr>
          </w:p>
        </w:tc>
        <w:tc>
          <w:tcPr>
            <w:tcW w:w="516" w:type="pct"/>
            <w:tcBorders>
              <w:top w:val="nil"/>
              <w:left w:val="nil"/>
              <w:bottom w:val="nil"/>
              <w:right w:val="nil"/>
            </w:tcBorders>
            <w:shd w:val="clear" w:color="auto" w:fill="auto"/>
            <w:vAlign w:val="bottom"/>
            <w:hideMark/>
          </w:tcPr>
          <w:p w14:paraId="6E818232" w14:textId="74453FD5" w:rsidR="008B40AA" w:rsidRPr="00831DD8" w:rsidRDefault="008B40AA" w:rsidP="00FD62E2">
            <w:pPr>
              <w:jc w:val="right"/>
              <w:rPr>
                <w:rFonts w:cs="Arial"/>
                <w:i/>
                <w:iCs/>
                <w:sz w:val="15"/>
                <w:szCs w:val="15"/>
                <w:lang w:val="en-US"/>
              </w:rPr>
            </w:pPr>
            <w:r>
              <w:rPr>
                <w:rFonts w:cs="Arial"/>
                <w:i/>
                <w:iCs/>
                <w:sz w:val="15"/>
                <w:szCs w:val="15"/>
                <w:lang w:val="en-US"/>
              </w:rPr>
              <w:t>1</w:t>
            </w:r>
            <w:r w:rsidR="00FD62E2">
              <w:rPr>
                <w:rFonts w:cs="Arial"/>
                <w:i/>
                <w:iCs/>
                <w:sz w:val="15"/>
                <w:szCs w:val="15"/>
                <w:lang w:val="en-US"/>
              </w:rPr>
              <w:t>226272</w:t>
            </w:r>
          </w:p>
        </w:tc>
        <w:tc>
          <w:tcPr>
            <w:tcW w:w="446" w:type="pct"/>
            <w:tcBorders>
              <w:top w:val="nil"/>
              <w:left w:val="nil"/>
              <w:bottom w:val="nil"/>
              <w:right w:val="nil"/>
            </w:tcBorders>
            <w:shd w:val="clear" w:color="auto" w:fill="auto"/>
            <w:vAlign w:val="bottom"/>
            <w:hideMark/>
          </w:tcPr>
          <w:p w14:paraId="796C985E" w14:textId="2C601323" w:rsidR="008B40AA" w:rsidRPr="00831DD8" w:rsidRDefault="008B40AA" w:rsidP="008B40AA">
            <w:pPr>
              <w:jc w:val="right"/>
              <w:rPr>
                <w:rFonts w:cs="Arial"/>
                <w:i/>
                <w:iCs/>
                <w:sz w:val="15"/>
                <w:szCs w:val="15"/>
                <w:lang w:val="en-US"/>
              </w:rPr>
            </w:pPr>
            <w:r w:rsidRPr="00831DD8">
              <w:rPr>
                <w:rFonts w:cs="Arial"/>
                <w:i/>
                <w:iCs/>
                <w:sz w:val="15"/>
                <w:szCs w:val="15"/>
                <w:lang w:val="en-US"/>
              </w:rPr>
              <w:t>2</w:t>
            </w:r>
            <w:r>
              <w:rPr>
                <w:rFonts w:cs="Arial"/>
                <w:i/>
                <w:iCs/>
                <w:sz w:val="15"/>
                <w:szCs w:val="15"/>
                <w:lang w:val="en-US"/>
              </w:rPr>
              <w:t>4</w:t>
            </w:r>
            <w:r w:rsidRPr="00831DD8">
              <w:rPr>
                <w:rFonts w:cs="Arial"/>
                <w:i/>
                <w:iCs/>
                <w:sz w:val="15"/>
                <w:szCs w:val="15"/>
                <w:lang w:val="en-US"/>
              </w:rPr>
              <w:t>,</w:t>
            </w:r>
            <w:r>
              <w:rPr>
                <w:rFonts w:cs="Arial"/>
                <w:i/>
                <w:iCs/>
                <w:sz w:val="15"/>
                <w:szCs w:val="15"/>
                <w:lang w:val="en-US"/>
              </w:rPr>
              <w:t>00</w:t>
            </w:r>
            <w:r w:rsidRPr="00831DD8">
              <w:rPr>
                <w:rFonts w:cs="Arial"/>
                <w:i/>
                <w:iCs/>
                <w:sz w:val="15"/>
                <w:szCs w:val="15"/>
                <w:lang w:val="en-US"/>
              </w:rPr>
              <w:t>%</w:t>
            </w:r>
          </w:p>
        </w:tc>
        <w:tc>
          <w:tcPr>
            <w:tcW w:w="509" w:type="pct"/>
            <w:tcBorders>
              <w:top w:val="nil"/>
              <w:left w:val="nil"/>
              <w:bottom w:val="nil"/>
              <w:right w:val="nil"/>
            </w:tcBorders>
            <w:shd w:val="clear" w:color="auto" w:fill="auto"/>
            <w:vAlign w:val="bottom"/>
            <w:hideMark/>
          </w:tcPr>
          <w:p w14:paraId="561E570B" w14:textId="77777777" w:rsidR="008B40AA" w:rsidRPr="00831DD8" w:rsidRDefault="008B40AA" w:rsidP="008B40AA">
            <w:pPr>
              <w:jc w:val="right"/>
              <w:rPr>
                <w:rFonts w:cs="Arial"/>
                <w:i/>
                <w:iCs/>
                <w:sz w:val="15"/>
                <w:szCs w:val="15"/>
                <w:lang w:val="en-US"/>
              </w:rPr>
            </w:pPr>
          </w:p>
        </w:tc>
        <w:tc>
          <w:tcPr>
            <w:tcW w:w="484" w:type="pct"/>
            <w:tcBorders>
              <w:top w:val="nil"/>
              <w:left w:val="nil"/>
              <w:bottom w:val="nil"/>
              <w:right w:val="nil"/>
            </w:tcBorders>
            <w:shd w:val="clear" w:color="auto" w:fill="auto"/>
            <w:vAlign w:val="bottom"/>
            <w:hideMark/>
          </w:tcPr>
          <w:p w14:paraId="64FE1570" w14:textId="696F3DBC" w:rsidR="008B40AA" w:rsidRPr="00831DD8" w:rsidRDefault="008B40AA" w:rsidP="008B40AA">
            <w:pPr>
              <w:jc w:val="right"/>
              <w:rPr>
                <w:rFonts w:cs="Arial"/>
                <w:i/>
                <w:iCs/>
                <w:sz w:val="15"/>
                <w:szCs w:val="15"/>
                <w:lang w:val="en-US"/>
              </w:rPr>
            </w:pPr>
            <w:r>
              <w:rPr>
                <w:rFonts w:cs="Arial"/>
                <w:i/>
                <w:iCs/>
                <w:sz w:val="15"/>
                <w:szCs w:val="15"/>
                <w:lang w:val="en-US"/>
              </w:rPr>
              <w:t>1326646</w:t>
            </w:r>
          </w:p>
        </w:tc>
        <w:tc>
          <w:tcPr>
            <w:tcW w:w="446" w:type="pct"/>
            <w:tcBorders>
              <w:top w:val="nil"/>
              <w:left w:val="nil"/>
              <w:bottom w:val="nil"/>
              <w:right w:val="nil"/>
            </w:tcBorders>
            <w:shd w:val="clear" w:color="auto" w:fill="auto"/>
            <w:vAlign w:val="bottom"/>
            <w:hideMark/>
          </w:tcPr>
          <w:p w14:paraId="02895EBB" w14:textId="05886E7E" w:rsidR="008B40AA" w:rsidRPr="00831DD8" w:rsidRDefault="008B40AA" w:rsidP="008B40AA">
            <w:pPr>
              <w:jc w:val="right"/>
              <w:rPr>
                <w:rFonts w:cs="Arial"/>
                <w:i/>
                <w:iCs/>
                <w:sz w:val="15"/>
                <w:szCs w:val="15"/>
                <w:lang w:val="en-US"/>
              </w:rPr>
            </w:pPr>
            <w:r w:rsidRPr="00831DD8">
              <w:rPr>
                <w:rFonts w:cs="Arial"/>
                <w:i/>
                <w:iCs/>
                <w:sz w:val="15"/>
                <w:szCs w:val="15"/>
                <w:lang w:val="en-US"/>
              </w:rPr>
              <w:t>2</w:t>
            </w:r>
            <w:r>
              <w:rPr>
                <w:rFonts w:cs="Arial"/>
                <w:i/>
                <w:iCs/>
                <w:sz w:val="15"/>
                <w:szCs w:val="15"/>
                <w:lang w:val="en-US"/>
              </w:rPr>
              <w:t>1</w:t>
            </w:r>
            <w:r w:rsidRPr="00831DD8">
              <w:rPr>
                <w:rFonts w:cs="Arial"/>
                <w:i/>
                <w:iCs/>
                <w:sz w:val="15"/>
                <w:szCs w:val="15"/>
                <w:lang w:val="en-US"/>
              </w:rPr>
              <w:t>,</w:t>
            </w:r>
            <w:r>
              <w:rPr>
                <w:rFonts w:cs="Arial"/>
                <w:i/>
                <w:iCs/>
                <w:sz w:val="15"/>
                <w:szCs w:val="15"/>
                <w:lang w:val="en-US"/>
              </w:rPr>
              <w:t>00</w:t>
            </w:r>
            <w:r w:rsidRPr="00831DD8">
              <w:rPr>
                <w:rFonts w:cs="Arial"/>
                <w:i/>
                <w:iCs/>
                <w:sz w:val="15"/>
                <w:szCs w:val="15"/>
                <w:lang w:val="en-US"/>
              </w:rPr>
              <w:t>%</w:t>
            </w:r>
          </w:p>
        </w:tc>
      </w:tr>
      <w:tr w:rsidR="008B40AA" w:rsidRPr="00831DD8" w14:paraId="73EB95BD" w14:textId="77777777" w:rsidTr="0069453A">
        <w:trPr>
          <w:trHeight w:val="263"/>
        </w:trPr>
        <w:tc>
          <w:tcPr>
            <w:tcW w:w="1840" w:type="pct"/>
            <w:tcBorders>
              <w:top w:val="nil"/>
              <w:left w:val="nil"/>
              <w:bottom w:val="nil"/>
              <w:right w:val="nil"/>
            </w:tcBorders>
            <w:shd w:val="clear" w:color="auto" w:fill="auto"/>
            <w:vAlign w:val="center"/>
            <w:hideMark/>
          </w:tcPr>
          <w:p w14:paraId="0D066330" w14:textId="77777777" w:rsidR="008B40AA" w:rsidRPr="00831DD8" w:rsidRDefault="008B40AA" w:rsidP="008B40AA">
            <w:pPr>
              <w:jc w:val="left"/>
              <w:rPr>
                <w:rFonts w:cs="Arial"/>
                <w:iCs/>
                <w:sz w:val="15"/>
                <w:szCs w:val="15"/>
                <w:lang w:val="en-US"/>
              </w:rPr>
            </w:pPr>
            <w:r w:rsidRPr="00831DD8">
              <w:rPr>
                <w:rFonts w:cs="Arial"/>
                <w:iCs/>
                <w:sz w:val="15"/>
                <w:szCs w:val="15"/>
                <w:lang w:val="en-US"/>
              </w:rPr>
              <w:t>Daňovo neuznané náklady (trvalé rozdiely)</w:t>
            </w:r>
          </w:p>
        </w:tc>
        <w:tc>
          <w:tcPr>
            <w:tcW w:w="759" w:type="pct"/>
            <w:gridSpan w:val="3"/>
            <w:tcBorders>
              <w:top w:val="nil"/>
              <w:left w:val="nil"/>
              <w:bottom w:val="nil"/>
              <w:right w:val="nil"/>
            </w:tcBorders>
            <w:shd w:val="clear" w:color="auto" w:fill="auto"/>
            <w:vAlign w:val="bottom"/>
            <w:hideMark/>
          </w:tcPr>
          <w:p w14:paraId="4917D5EB" w14:textId="0C4388F2" w:rsidR="008B40AA" w:rsidRPr="00772F59" w:rsidRDefault="008B40AA" w:rsidP="00FD62E2">
            <w:pPr>
              <w:jc w:val="right"/>
              <w:rPr>
                <w:rFonts w:cs="Arial"/>
                <w:sz w:val="15"/>
                <w:szCs w:val="15"/>
                <w:lang w:val="en-US"/>
              </w:rPr>
            </w:pPr>
            <w:r w:rsidRPr="00772F59">
              <w:rPr>
                <w:rFonts w:cs="Arial"/>
                <w:sz w:val="15"/>
                <w:szCs w:val="15"/>
                <w:lang w:val="en-US"/>
              </w:rPr>
              <w:t>2</w:t>
            </w:r>
            <w:r w:rsidR="00FD62E2">
              <w:rPr>
                <w:rFonts w:cs="Arial"/>
                <w:sz w:val="15"/>
                <w:szCs w:val="15"/>
                <w:lang w:val="en-US"/>
              </w:rPr>
              <w:t>419591</w:t>
            </w:r>
          </w:p>
        </w:tc>
        <w:tc>
          <w:tcPr>
            <w:tcW w:w="516" w:type="pct"/>
            <w:tcBorders>
              <w:top w:val="nil"/>
              <w:left w:val="nil"/>
              <w:bottom w:val="nil"/>
              <w:right w:val="nil"/>
            </w:tcBorders>
            <w:shd w:val="clear" w:color="auto" w:fill="auto"/>
            <w:vAlign w:val="bottom"/>
            <w:hideMark/>
          </w:tcPr>
          <w:p w14:paraId="32767C07" w14:textId="42004184" w:rsidR="008B40AA" w:rsidRPr="00772F59" w:rsidRDefault="00FD62E2" w:rsidP="008B40AA">
            <w:pPr>
              <w:jc w:val="right"/>
              <w:rPr>
                <w:rFonts w:cs="Arial"/>
                <w:i/>
                <w:iCs/>
                <w:sz w:val="15"/>
                <w:szCs w:val="15"/>
                <w:lang w:val="en-US"/>
              </w:rPr>
            </w:pPr>
            <w:r>
              <w:rPr>
                <w:rFonts w:cs="Arial"/>
                <w:i/>
                <w:iCs/>
                <w:sz w:val="15"/>
                <w:szCs w:val="15"/>
                <w:lang w:val="en-US"/>
              </w:rPr>
              <w:t>580702</w:t>
            </w:r>
          </w:p>
        </w:tc>
        <w:tc>
          <w:tcPr>
            <w:tcW w:w="446" w:type="pct"/>
            <w:tcBorders>
              <w:top w:val="nil"/>
              <w:left w:val="nil"/>
              <w:bottom w:val="nil"/>
              <w:right w:val="nil"/>
            </w:tcBorders>
            <w:shd w:val="clear" w:color="auto" w:fill="auto"/>
            <w:vAlign w:val="bottom"/>
            <w:hideMark/>
          </w:tcPr>
          <w:p w14:paraId="0680E25A" w14:textId="77777777" w:rsidR="008B40AA" w:rsidRPr="00AC53C8" w:rsidRDefault="008B40AA" w:rsidP="008B40AA">
            <w:pPr>
              <w:jc w:val="right"/>
              <w:rPr>
                <w:rFonts w:cs="Arial"/>
                <w:sz w:val="15"/>
                <w:szCs w:val="15"/>
                <w:lang w:val="en-US"/>
              </w:rPr>
            </w:pPr>
          </w:p>
        </w:tc>
        <w:tc>
          <w:tcPr>
            <w:tcW w:w="509" w:type="pct"/>
            <w:tcBorders>
              <w:top w:val="nil"/>
              <w:left w:val="nil"/>
              <w:bottom w:val="nil"/>
              <w:right w:val="nil"/>
            </w:tcBorders>
            <w:shd w:val="clear" w:color="auto" w:fill="auto"/>
            <w:vAlign w:val="bottom"/>
            <w:hideMark/>
          </w:tcPr>
          <w:p w14:paraId="197846F4" w14:textId="378BB819" w:rsidR="008B40AA" w:rsidRPr="00884ABF" w:rsidRDefault="008B40AA" w:rsidP="008B40AA">
            <w:pPr>
              <w:jc w:val="right"/>
              <w:rPr>
                <w:rFonts w:cs="Arial"/>
                <w:sz w:val="15"/>
                <w:szCs w:val="15"/>
                <w:lang w:val="en-US"/>
              </w:rPr>
            </w:pPr>
            <w:r w:rsidRPr="00772F59">
              <w:rPr>
                <w:rFonts w:cs="Arial"/>
                <w:sz w:val="15"/>
                <w:szCs w:val="15"/>
                <w:lang w:val="en-US"/>
              </w:rPr>
              <w:t>220</w:t>
            </w:r>
            <w:r>
              <w:rPr>
                <w:rFonts w:cs="Arial"/>
                <w:sz w:val="15"/>
                <w:szCs w:val="15"/>
                <w:lang w:val="en-US"/>
              </w:rPr>
              <w:t>9147</w:t>
            </w:r>
          </w:p>
        </w:tc>
        <w:tc>
          <w:tcPr>
            <w:tcW w:w="484" w:type="pct"/>
            <w:tcBorders>
              <w:top w:val="nil"/>
              <w:left w:val="nil"/>
              <w:bottom w:val="nil"/>
              <w:right w:val="nil"/>
            </w:tcBorders>
            <w:shd w:val="clear" w:color="auto" w:fill="auto"/>
            <w:vAlign w:val="bottom"/>
            <w:hideMark/>
          </w:tcPr>
          <w:p w14:paraId="3646B138" w14:textId="712DAC98" w:rsidR="008B40AA" w:rsidRPr="00884ABF" w:rsidRDefault="008B40AA" w:rsidP="008B40AA">
            <w:pPr>
              <w:jc w:val="right"/>
              <w:rPr>
                <w:rFonts w:cs="Arial"/>
                <w:i/>
                <w:iCs/>
                <w:sz w:val="15"/>
                <w:szCs w:val="15"/>
                <w:lang w:val="en-US"/>
              </w:rPr>
            </w:pPr>
            <w:r w:rsidRPr="00772F59">
              <w:rPr>
                <w:rFonts w:cs="Arial"/>
                <w:i/>
                <w:iCs/>
                <w:sz w:val="15"/>
                <w:szCs w:val="15"/>
                <w:lang w:val="en-US"/>
              </w:rPr>
              <w:t>46</w:t>
            </w:r>
            <w:r>
              <w:rPr>
                <w:rFonts w:cs="Arial"/>
                <w:i/>
                <w:iCs/>
                <w:sz w:val="15"/>
                <w:szCs w:val="15"/>
                <w:lang w:val="en-US"/>
              </w:rPr>
              <w:t>3921</w:t>
            </w:r>
          </w:p>
        </w:tc>
        <w:tc>
          <w:tcPr>
            <w:tcW w:w="446" w:type="pct"/>
            <w:tcBorders>
              <w:top w:val="nil"/>
              <w:left w:val="nil"/>
              <w:bottom w:val="nil"/>
              <w:right w:val="nil"/>
            </w:tcBorders>
            <w:shd w:val="clear" w:color="auto" w:fill="auto"/>
            <w:vAlign w:val="bottom"/>
            <w:hideMark/>
          </w:tcPr>
          <w:p w14:paraId="51097C1F" w14:textId="77777777" w:rsidR="008B40AA" w:rsidRPr="00AC53C8" w:rsidRDefault="008B40AA" w:rsidP="008B40AA">
            <w:pPr>
              <w:jc w:val="right"/>
              <w:rPr>
                <w:rFonts w:cs="Arial"/>
                <w:sz w:val="15"/>
                <w:szCs w:val="15"/>
                <w:lang w:val="en-US"/>
              </w:rPr>
            </w:pPr>
          </w:p>
        </w:tc>
      </w:tr>
      <w:tr w:rsidR="008B40AA" w:rsidRPr="00831DD8" w14:paraId="181F86F1" w14:textId="77777777" w:rsidTr="0069453A">
        <w:trPr>
          <w:trHeight w:val="279"/>
        </w:trPr>
        <w:tc>
          <w:tcPr>
            <w:tcW w:w="1840" w:type="pct"/>
            <w:tcBorders>
              <w:top w:val="nil"/>
              <w:left w:val="nil"/>
              <w:bottom w:val="nil"/>
              <w:right w:val="nil"/>
            </w:tcBorders>
            <w:shd w:val="clear" w:color="auto" w:fill="auto"/>
            <w:vAlign w:val="center"/>
            <w:hideMark/>
          </w:tcPr>
          <w:p w14:paraId="2FDC63C1" w14:textId="77777777" w:rsidR="008B40AA" w:rsidRPr="00831DD8" w:rsidRDefault="008B40AA" w:rsidP="008B40AA">
            <w:pPr>
              <w:jc w:val="left"/>
              <w:rPr>
                <w:rFonts w:cs="Arial"/>
                <w:iCs/>
                <w:sz w:val="15"/>
                <w:szCs w:val="15"/>
                <w:lang w:val="en-US"/>
              </w:rPr>
            </w:pPr>
            <w:r w:rsidRPr="00831DD8">
              <w:rPr>
                <w:rFonts w:cs="Arial"/>
                <w:iCs/>
                <w:sz w:val="15"/>
                <w:szCs w:val="15"/>
                <w:lang w:val="en-US"/>
              </w:rPr>
              <w:t>Výnosy nepodliehajúce dani (trvalé rozdiely)</w:t>
            </w:r>
          </w:p>
        </w:tc>
        <w:tc>
          <w:tcPr>
            <w:tcW w:w="759" w:type="pct"/>
            <w:gridSpan w:val="3"/>
            <w:tcBorders>
              <w:top w:val="nil"/>
              <w:left w:val="nil"/>
              <w:bottom w:val="nil"/>
              <w:right w:val="nil"/>
            </w:tcBorders>
            <w:shd w:val="clear" w:color="auto" w:fill="auto"/>
            <w:vAlign w:val="bottom"/>
            <w:hideMark/>
          </w:tcPr>
          <w:p w14:paraId="34EBB2C3" w14:textId="528B2374" w:rsidR="008B40AA" w:rsidRPr="00772F59" w:rsidRDefault="008B40AA" w:rsidP="00FD62E2">
            <w:pPr>
              <w:jc w:val="right"/>
              <w:rPr>
                <w:rFonts w:cs="Arial"/>
                <w:sz w:val="15"/>
                <w:szCs w:val="15"/>
                <w:lang w:val="en-US"/>
              </w:rPr>
            </w:pPr>
            <w:r w:rsidRPr="00772F59">
              <w:rPr>
                <w:rFonts w:cs="Arial"/>
                <w:sz w:val="15"/>
                <w:szCs w:val="15"/>
                <w:lang w:val="en-US"/>
              </w:rPr>
              <w:t>-</w:t>
            </w:r>
            <w:r>
              <w:rPr>
                <w:rFonts w:cs="Arial"/>
                <w:sz w:val="15"/>
                <w:szCs w:val="15"/>
                <w:lang w:val="en-US"/>
              </w:rPr>
              <w:t>5</w:t>
            </w:r>
            <w:r w:rsidR="00FD62E2">
              <w:rPr>
                <w:rFonts w:cs="Arial"/>
                <w:sz w:val="15"/>
                <w:szCs w:val="15"/>
                <w:lang w:val="en-US"/>
              </w:rPr>
              <w:t>23738</w:t>
            </w:r>
            <w:r w:rsidRPr="00772F59">
              <w:rPr>
                <w:rFonts w:cs="Arial"/>
                <w:sz w:val="15"/>
                <w:szCs w:val="15"/>
                <w:lang w:val="en-US"/>
              </w:rPr>
              <w:t xml:space="preserve"> </w:t>
            </w:r>
          </w:p>
        </w:tc>
        <w:tc>
          <w:tcPr>
            <w:tcW w:w="516" w:type="pct"/>
            <w:tcBorders>
              <w:top w:val="nil"/>
              <w:left w:val="nil"/>
              <w:bottom w:val="nil"/>
              <w:right w:val="nil"/>
            </w:tcBorders>
            <w:shd w:val="clear" w:color="auto" w:fill="auto"/>
            <w:vAlign w:val="bottom"/>
            <w:hideMark/>
          </w:tcPr>
          <w:p w14:paraId="5135BFE6" w14:textId="40E69844" w:rsidR="008B40AA" w:rsidRPr="00772F59" w:rsidRDefault="008B40AA" w:rsidP="00FD62E2">
            <w:pPr>
              <w:jc w:val="right"/>
              <w:rPr>
                <w:rFonts w:cs="Arial"/>
                <w:i/>
                <w:iCs/>
                <w:sz w:val="15"/>
                <w:szCs w:val="15"/>
                <w:lang w:val="en-US"/>
              </w:rPr>
            </w:pPr>
            <w:r w:rsidRPr="00772F59">
              <w:rPr>
                <w:rFonts w:cs="Arial"/>
                <w:i/>
                <w:iCs/>
                <w:sz w:val="15"/>
                <w:szCs w:val="15"/>
                <w:lang w:val="en-US"/>
              </w:rPr>
              <w:t>-</w:t>
            </w:r>
            <w:r>
              <w:rPr>
                <w:rFonts w:cs="Arial"/>
                <w:i/>
                <w:iCs/>
                <w:sz w:val="15"/>
                <w:szCs w:val="15"/>
                <w:lang w:val="en-US"/>
              </w:rPr>
              <w:t>1</w:t>
            </w:r>
            <w:r w:rsidR="00FD62E2">
              <w:rPr>
                <w:rFonts w:cs="Arial"/>
                <w:i/>
                <w:iCs/>
                <w:sz w:val="15"/>
                <w:szCs w:val="15"/>
                <w:lang w:val="en-US"/>
              </w:rPr>
              <w:t>25697</w:t>
            </w:r>
          </w:p>
        </w:tc>
        <w:tc>
          <w:tcPr>
            <w:tcW w:w="446" w:type="pct"/>
            <w:tcBorders>
              <w:top w:val="nil"/>
              <w:left w:val="nil"/>
              <w:bottom w:val="nil"/>
              <w:right w:val="nil"/>
            </w:tcBorders>
            <w:shd w:val="clear" w:color="auto" w:fill="auto"/>
            <w:vAlign w:val="bottom"/>
            <w:hideMark/>
          </w:tcPr>
          <w:p w14:paraId="160FCB53" w14:textId="77777777" w:rsidR="008B40AA" w:rsidRPr="00AC53C8" w:rsidRDefault="008B40AA" w:rsidP="008B40AA">
            <w:pPr>
              <w:jc w:val="right"/>
              <w:rPr>
                <w:rFonts w:cs="Arial"/>
                <w:sz w:val="15"/>
                <w:szCs w:val="15"/>
                <w:lang w:val="en-US"/>
              </w:rPr>
            </w:pPr>
          </w:p>
        </w:tc>
        <w:tc>
          <w:tcPr>
            <w:tcW w:w="509" w:type="pct"/>
            <w:tcBorders>
              <w:top w:val="nil"/>
              <w:left w:val="nil"/>
              <w:bottom w:val="nil"/>
              <w:right w:val="nil"/>
            </w:tcBorders>
            <w:shd w:val="clear" w:color="auto" w:fill="auto"/>
            <w:vAlign w:val="bottom"/>
            <w:hideMark/>
          </w:tcPr>
          <w:p w14:paraId="76F7F0C9" w14:textId="2F2DDB9B" w:rsidR="008B40AA" w:rsidRPr="00884ABF" w:rsidRDefault="008B40AA" w:rsidP="008B40AA">
            <w:pPr>
              <w:jc w:val="right"/>
              <w:rPr>
                <w:rFonts w:cs="Arial"/>
                <w:sz w:val="15"/>
                <w:szCs w:val="15"/>
                <w:lang w:val="en-US"/>
              </w:rPr>
            </w:pPr>
            <w:r w:rsidRPr="00772F59">
              <w:rPr>
                <w:rFonts w:cs="Arial"/>
                <w:sz w:val="15"/>
                <w:szCs w:val="15"/>
                <w:lang w:val="en-US"/>
              </w:rPr>
              <w:t>-2</w:t>
            </w:r>
            <w:r>
              <w:rPr>
                <w:rFonts w:cs="Arial"/>
                <w:sz w:val="15"/>
                <w:szCs w:val="15"/>
                <w:lang w:val="en-US"/>
              </w:rPr>
              <w:t>345864</w:t>
            </w:r>
            <w:r w:rsidRPr="00772F59">
              <w:rPr>
                <w:rFonts w:cs="Arial"/>
                <w:sz w:val="15"/>
                <w:szCs w:val="15"/>
                <w:lang w:val="en-US"/>
              </w:rPr>
              <w:t xml:space="preserve"> </w:t>
            </w:r>
          </w:p>
        </w:tc>
        <w:tc>
          <w:tcPr>
            <w:tcW w:w="484" w:type="pct"/>
            <w:tcBorders>
              <w:top w:val="nil"/>
              <w:left w:val="nil"/>
              <w:bottom w:val="nil"/>
              <w:right w:val="nil"/>
            </w:tcBorders>
            <w:shd w:val="clear" w:color="auto" w:fill="auto"/>
            <w:vAlign w:val="bottom"/>
            <w:hideMark/>
          </w:tcPr>
          <w:p w14:paraId="20DD53B8" w14:textId="181B9F50" w:rsidR="008B40AA" w:rsidRPr="00884ABF" w:rsidRDefault="008B40AA" w:rsidP="008B40AA">
            <w:pPr>
              <w:jc w:val="right"/>
              <w:rPr>
                <w:rFonts w:cs="Arial"/>
                <w:i/>
                <w:iCs/>
                <w:sz w:val="15"/>
                <w:szCs w:val="15"/>
                <w:lang w:val="en-US"/>
              </w:rPr>
            </w:pPr>
            <w:r w:rsidRPr="00772F59">
              <w:rPr>
                <w:rFonts w:cs="Arial"/>
                <w:i/>
                <w:iCs/>
                <w:sz w:val="15"/>
                <w:szCs w:val="15"/>
                <w:lang w:val="en-US"/>
              </w:rPr>
              <w:t>-4</w:t>
            </w:r>
            <w:r>
              <w:rPr>
                <w:rFonts w:cs="Arial"/>
                <w:i/>
                <w:iCs/>
                <w:sz w:val="15"/>
                <w:szCs w:val="15"/>
                <w:lang w:val="en-US"/>
              </w:rPr>
              <w:t>92631</w:t>
            </w:r>
          </w:p>
        </w:tc>
        <w:tc>
          <w:tcPr>
            <w:tcW w:w="446" w:type="pct"/>
            <w:tcBorders>
              <w:top w:val="nil"/>
              <w:left w:val="nil"/>
              <w:bottom w:val="nil"/>
              <w:right w:val="nil"/>
            </w:tcBorders>
            <w:shd w:val="clear" w:color="auto" w:fill="auto"/>
            <w:vAlign w:val="bottom"/>
            <w:hideMark/>
          </w:tcPr>
          <w:p w14:paraId="65E187B1" w14:textId="77777777" w:rsidR="008B40AA" w:rsidRPr="00AC53C8" w:rsidRDefault="008B40AA" w:rsidP="008B40AA">
            <w:pPr>
              <w:jc w:val="right"/>
              <w:rPr>
                <w:rFonts w:cs="Arial"/>
                <w:sz w:val="15"/>
                <w:szCs w:val="15"/>
                <w:lang w:val="en-US"/>
              </w:rPr>
            </w:pPr>
          </w:p>
        </w:tc>
      </w:tr>
      <w:tr w:rsidR="008B40AA" w:rsidRPr="00831DD8" w14:paraId="0CF9646F" w14:textId="77777777" w:rsidTr="0069453A">
        <w:trPr>
          <w:trHeight w:val="263"/>
        </w:trPr>
        <w:tc>
          <w:tcPr>
            <w:tcW w:w="1840" w:type="pct"/>
            <w:tcBorders>
              <w:top w:val="nil"/>
              <w:left w:val="nil"/>
              <w:bottom w:val="nil"/>
              <w:right w:val="nil"/>
            </w:tcBorders>
            <w:shd w:val="clear" w:color="auto" w:fill="auto"/>
            <w:vAlign w:val="center"/>
            <w:hideMark/>
          </w:tcPr>
          <w:p w14:paraId="0C8885C6" w14:textId="77777777" w:rsidR="008B40AA" w:rsidRPr="00831DD8" w:rsidRDefault="008B40AA" w:rsidP="008B40AA">
            <w:pPr>
              <w:jc w:val="left"/>
              <w:rPr>
                <w:rFonts w:cs="Arial"/>
                <w:iCs/>
                <w:sz w:val="15"/>
                <w:szCs w:val="15"/>
                <w:lang w:val="en-US"/>
              </w:rPr>
            </w:pPr>
            <w:r w:rsidRPr="00831DD8">
              <w:rPr>
                <w:rFonts w:cs="Arial"/>
                <w:iCs/>
                <w:sz w:val="15"/>
                <w:szCs w:val="15"/>
                <w:lang w:val="en-US"/>
              </w:rPr>
              <w:t>Vplyv nevykázanej odloženej daňovej pohľadávky</w:t>
            </w:r>
          </w:p>
        </w:tc>
        <w:tc>
          <w:tcPr>
            <w:tcW w:w="759" w:type="pct"/>
            <w:gridSpan w:val="3"/>
            <w:tcBorders>
              <w:top w:val="nil"/>
              <w:left w:val="nil"/>
              <w:bottom w:val="nil"/>
              <w:right w:val="nil"/>
            </w:tcBorders>
            <w:shd w:val="clear" w:color="auto" w:fill="auto"/>
            <w:vAlign w:val="bottom"/>
            <w:hideMark/>
          </w:tcPr>
          <w:p w14:paraId="6C80B593" w14:textId="77777777" w:rsidR="008B40AA" w:rsidRPr="00772F59" w:rsidRDefault="008B40AA" w:rsidP="008B40AA">
            <w:pPr>
              <w:jc w:val="right"/>
              <w:rPr>
                <w:rFonts w:cs="Arial"/>
                <w:sz w:val="15"/>
                <w:szCs w:val="15"/>
                <w:lang w:val="en-US"/>
              </w:rPr>
            </w:pPr>
            <w:r w:rsidRPr="00772F59">
              <w:rPr>
                <w:rFonts w:cs="Arial"/>
                <w:sz w:val="15"/>
                <w:szCs w:val="15"/>
                <w:lang w:val="en-US"/>
              </w:rPr>
              <w:t xml:space="preserve">- </w:t>
            </w:r>
          </w:p>
        </w:tc>
        <w:tc>
          <w:tcPr>
            <w:tcW w:w="516" w:type="pct"/>
            <w:tcBorders>
              <w:top w:val="nil"/>
              <w:left w:val="nil"/>
              <w:bottom w:val="nil"/>
              <w:right w:val="nil"/>
            </w:tcBorders>
            <w:shd w:val="clear" w:color="auto" w:fill="auto"/>
            <w:vAlign w:val="bottom"/>
            <w:hideMark/>
          </w:tcPr>
          <w:p w14:paraId="20C2AE88" w14:textId="77777777" w:rsidR="008B40AA" w:rsidRPr="00772F59" w:rsidRDefault="008B40AA" w:rsidP="008B40AA">
            <w:pPr>
              <w:jc w:val="right"/>
              <w:rPr>
                <w:rFonts w:cs="Arial"/>
                <w:i/>
                <w:iCs/>
                <w:sz w:val="15"/>
                <w:szCs w:val="15"/>
                <w:lang w:val="en-US"/>
              </w:rPr>
            </w:pPr>
            <w:r w:rsidRPr="00772F59">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14:paraId="67AE610F" w14:textId="77777777" w:rsidR="008B40AA" w:rsidRPr="00AC53C8" w:rsidRDefault="008B40AA" w:rsidP="008B40AA">
            <w:pPr>
              <w:jc w:val="right"/>
              <w:rPr>
                <w:rFonts w:cs="Arial"/>
                <w:sz w:val="15"/>
                <w:szCs w:val="15"/>
                <w:lang w:val="en-US"/>
              </w:rPr>
            </w:pPr>
            <w:r w:rsidRPr="00AC53C8">
              <w:rPr>
                <w:rFonts w:cs="Arial"/>
                <w:sz w:val="15"/>
                <w:szCs w:val="15"/>
                <w:lang w:val="en-US"/>
              </w:rPr>
              <w:t>0%</w:t>
            </w:r>
          </w:p>
        </w:tc>
        <w:tc>
          <w:tcPr>
            <w:tcW w:w="509" w:type="pct"/>
            <w:tcBorders>
              <w:top w:val="nil"/>
              <w:left w:val="nil"/>
              <w:bottom w:val="nil"/>
              <w:right w:val="nil"/>
            </w:tcBorders>
            <w:shd w:val="clear" w:color="auto" w:fill="auto"/>
            <w:vAlign w:val="bottom"/>
            <w:hideMark/>
          </w:tcPr>
          <w:p w14:paraId="27CE6B7F" w14:textId="10CDA0FD" w:rsidR="008B40AA" w:rsidRPr="00831DD8" w:rsidRDefault="008B40AA" w:rsidP="008B40AA">
            <w:pPr>
              <w:jc w:val="right"/>
              <w:rPr>
                <w:rFonts w:cs="Arial"/>
                <w:sz w:val="15"/>
                <w:szCs w:val="15"/>
                <w:lang w:val="en-US"/>
              </w:rPr>
            </w:pPr>
            <w:r w:rsidRPr="00772F59">
              <w:rPr>
                <w:rFonts w:cs="Arial"/>
                <w:sz w:val="15"/>
                <w:szCs w:val="15"/>
                <w:lang w:val="en-US"/>
              </w:rPr>
              <w:t xml:space="preserve">- </w:t>
            </w:r>
          </w:p>
        </w:tc>
        <w:tc>
          <w:tcPr>
            <w:tcW w:w="484" w:type="pct"/>
            <w:tcBorders>
              <w:top w:val="nil"/>
              <w:left w:val="nil"/>
              <w:bottom w:val="nil"/>
              <w:right w:val="nil"/>
            </w:tcBorders>
            <w:shd w:val="clear" w:color="auto" w:fill="auto"/>
            <w:vAlign w:val="bottom"/>
            <w:hideMark/>
          </w:tcPr>
          <w:p w14:paraId="34FEA1F5" w14:textId="6145464A" w:rsidR="008B40AA" w:rsidRPr="00831DD8" w:rsidRDefault="008B40AA" w:rsidP="008B40AA">
            <w:pPr>
              <w:jc w:val="right"/>
              <w:rPr>
                <w:rFonts w:cs="Arial"/>
                <w:i/>
                <w:iCs/>
                <w:sz w:val="15"/>
                <w:szCs w:val="15"/>
                <w:lang w:val="en-US"/>
              </w:rPr>
            </w:pPr>
            <w:r w:rsidRPr="00772F59">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14:paraId="2797FE09" w14:textId="40D156C1" w:rsidR="008B40AA" w:rsidRPr="00AC53C8" w:rsidRDefault="008B40AA" w:rsidP="008B40AA">
            <w:pPr>
              <w:jc w:val="right"/>
              <w:rPr>
                <w:rFonts w:cs="Arial"/>
                <w:sz w:val="15"/>
                <w:szCs w:val="15"/>
                <w:lang w:val="en-US"/>
              </w:rPr>
            </w:pPr>
            <w:r w:rsidRPr="00AC53C8">
              <w:rPr>
                <w:rFonts w:cs="Arial"/>
                <w:sz w:val="15"/>
                <w:szCs w:val="15"/>
                <w:lang w:val="en-US"/>
              </w:rPr>
              <w:t>0%</w:t>
            </w:r>
          </w:p>
        </w:tc>
      </w:tr>
      <w:tr w:rsidR="008B40AA" w:rsidRPr="00831DD8" w14:paraId="4FB6AEB4" w14:textId="77777777" w:rsidTr="0069453A">
        <w:trPr>
          <w:trHeight w:val="263"/>
        </w:trPr>
        <w:tc>
          <w:tcPr>
            <w:tcW w:w="1840" w:type="pct"/>
            <w:tcBorders>
              <w:top w:val="nil"/>
              <w:left w:val="nil"/>
              <w:bottom w:val="nil"/>
              <w:right w:val="nil"/>
            </w:tcBorders>
            <w:shd w:val="clear" w:color="auto" w:fill="auto"/>
            <w:vAlign w:val="center"/>
            <w:hideMark/>
          </w:tcPr>
          <w:p w14:paraId="568E9C89" w14:textId="77777777" w:rsidR="008B40AA" w:rsidRPr="00831DD8" w:rsidRDefault="008B40AA" w:rsidP="008B40AA">
            <w:pPr>
              <w:jc w:val="left"/>
              <w:rPr>
                <w:rFonts w:cs="Arial"/>
                <w:iCs/>
                <w:sz w:val="15"/>
                <w:szCs w:val="15"/>
                <w:lang w:val="en-US"/>
              </w:rPr>
            </w:pPr>
            <w:r w:rsidRPr="00831DD8">
              <w:rPr>
                <w:rFonts w:cs="Arial"/>
                <w:iCs/>
                <w:sz w:val="15"/>
                <w:szCs w:val="15"/>
                <w:lang w:val="en-US"/>
              </w:rPr>
              <w:t>Zmena sadzby dane</w:t>
            </w:r>
          </w:p>
        </w:tc>
        <w:tc>
          <w:tcPr>
            <w:tcW w:w="759" w:type="pct"/>
            <w:gridSpan w:val="3"/>
            <w:tcBorders>
              <w:top w:val="nil"/>
              <w:left w:val="nil"/>
              <w:bottom w:val="nil"/>
              <w:right w:val="nil"/>
            </w:tcBorders>
            <w:shd w:val="clear" w:color="auto" w:fill="auto"/>
            <w:vAlign w:val="bottom"/>
            <w:hideMark/>
          </w:tcPr>
          <w:p w14:paraId="38182609" w14:textId="77777777" w:rsidR="008B40AA" w:rsidRPr="00831DD8" w:rsidRDefault="008B40AA" w:rsidP="008B40AA">
            <w:pPr>
              <w:jc w:val="right"/>
              <w:rPr>
                <w:rFonts w:cs="Arial"/>
                <w:sz w:val="15"/>
                <w:szCs w:val="15"/>
                <w:lang w:val="en-US"/>
              </w:rPr>
            </w:pPr>
            <w:r w:rsidRPr="00831DD8">
              <w:rPr>
                <w:rFonts w:cs="Arial"/>
                <w:sz w:val="15"/>
                <w:szCs w:val="15"/>
                <w:lang w:val="en-US"/>
              </w:rPr>
              <w:t xml:space="preserve">- </w:t>
            </w:r>
          </w:p>
        </w:tc>
        <w:tc>
          <w:tcPr>
            <w:tcW w:w="516" w:type="pct"/>
            <w:tcBorders>
              <w:top w:val="nil"/>
              <w:left w:val="nil"/>
              <w:bottom w:val="nil"/>
              <w:right w:val="nil"/>
            </w:tcBorders>
            <w:shd w:val="clear" w:color="auto" w:fill="auto"/>
            <w:vAlign w:val="bottom"/>
            <w:hideMark/>
          </w:tcPr>
          <w:p w14:paraId="11780130" w14:textId="77777777" w:rsidR="008B40AA" w:rsidRPr="00831DD8" w:rsidRDefault="008B40AA" w:rsidP="008B40AA">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14:paraId="43D240B7" w14:textId="77777777" w:rsidR="008B40AA" w:rsidRPr="00AC53C8" w:rsidRDefault="008B40AA" w:rsidP="008B40AA">
            <w:pPr>
              <w:jc w:val="right"/>
              <w:rPr>
                <w:rFonts w:cs="Arial"/>
                <w:sz w:val="15"/>
                <w:szCs w:val="15"/>
                <w:lang w:val="en-US"/>
              </w:rPr>
            </w:pPr>
            <w:r w:rsidRPr="00AC53C8">
              <w:rPr>
                <w:rFonts w:cs="Arial"/>
                <w:sz w:val="15"/>
                <w:szCs w:val="15"/>
                <w:lang w:val="en-US"/>
              </w:rPr>
              <w:t>0%</w:t>
            </w:r>
          </w:p>
        </w:tc>
        <w:tc>
          <w:tcPr>
            <w:tcW w:w="509" w:type="pct"/>
            <w:tcBorders>
              <w:top w:val="nil"/>
              <w:left w:val="nil"/>
              <w:bottom w:val="nil"/>
              <w:right w:val="nil"/>
            </w:tcBorders>
            <w:shd w:val="clear" w:color="auto" w:fill="auto"/>
            <w:vAlign w:val="bottom"/>
            <w:hideMark/>
          </w:tcPr>
          <w:p w14:paraId="740981BF" w14:textId="491FE62C" w:rsidR="008B40AA" w:rsidRPr="00831DD8" w:rsidRDefault="008B40AA" w:rsidP="008B40AA">
            <w:pPr>
              <w:jc w:val="right"/>
              <w:rPr>
                <w:rFonts w:cs="Arial"/>
                <w:sz w:val="15"/>
                <w:szCs w:val="15"/>
                <w:lang w:val="en-US"/>
              </w:rPr>
            </w:pPr>
            <w:r w:rsidRPr="00831DD8">
              <w:rPr>
                <w:rFonts w:cs="Arial"/>
                <w:sz w:val="15"/>
                <w:szCs w:val="15"/>
                <w:lang w:val="en-US"/>
              </w:rPr>
              <w:t xml:space="preserve">- </w:t>
            </w:r>
          </w:p>
        </w:tc>
        <w:tc>
          <w:tcPr>
            <w:tcW w:w="484" w:type="pct"/>
            <w:tcBorders>
              <w:top w:val="nil"/>
              <w:left w:val="nil"/>
              <w:bottom w:val="nil"/>
              <w:right w:val="nil"/>
            </w:tcBorders>
            <w:shd w:val="clear" w:color="auto" w:fill="auto"/>
            <w:vAlign w:val="bottom"/>
            <w:hideMark/>
          </w:tcPr>
          <w:p w14:paraId="2BC3715A" w14:textId="65604D60" w:rsidR="008B40AA" w:rsidRPr="00831DD8" w:rsidRDefault="008B40AA" w:rsidP="008B40AA">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14:paraId="03E05201" w14:textId="23AF7C0D" w:rsidR="008B40AA" w:rsidRPr="00AC53C8" w:rsidRDefault="008B40AA" w:rsidP="008B40AA">
            <w:pPr>
              <w:jc w:val="right"/>
              <w:rPr>
                <w:rFonts w:cs="Arial"/>
                <w:sz w:val="15"/>
                <w:szCs w:val="15"/>
                <w:lang w:val="en-US"/>
              </w:rPr>
            </w:pPr>
            <w:r w:rsidRPr="00AC53C8">
              <w:rPr>
                <w:rFonts w:cs="Arial"/>
                <w:sz w:val="15"/>
                <w:szCs w:val="15"/>
                <w:lang w:val="en-US"/>
              </w:rPr>
              <w:t>0%</w:t>
            </w:r>
          </w:p>
        </w:tc>
      </w:tr>
      <w:tr w:rsidR="008B40AA" w:rsidRPr="00831DD8" w14:paraId="63C8C937" w14:textId="77777777" w:rsidTr="0069453A">
        <w:trPr>
          <w:trHeight w:val="263"/>
        </w:trPr>
        <w:tc>
          <w:tcPr>
            <w:tcW w:w="1840" w:type="pct"/>
            <w:tcBorders>
              <w:top w:val="nil"/>
              <w:left w:val="nil"/>
              <w:bottom w:val="nil"/>
              <w:right w:val="nil"/>
            </w:tcBorders>
            <w:shd w:val="clear" w:color="auto" w:fill="auto"/>
            <w:vAlign w:val="center"/>
            <w:hideMark/>
          </w:tcPr>
          <w:p w14:paraId="2E590E07" w14:textId="77777777" w:rsidR="008B40AA" w:rsidRPr="00831DD8" w:rsidRDefault="008B40AA" w:rsidP="008B40AA">
            <w:pPr>
              <w:jc w:val="left"/>
              <w:rPr>
                <w:rFonts w:cs="Arial"/>
                <w:iCs/>
                <w:sz w:val="15"/>
                <w:szCs w:val="15"/>
                <w:lang w:val="en-US"/>
              </w:rPr>
            </w:pPr>
            <w:r w:rsidRPr="00831DD8">
              <w:rPr>
                <w:rFonts w:cs="Arial"/>
                <w:iCs/>
                <w:sz w:val="15"/>
                <w:szCs w:val="15"/>
                <w:lang w:val="en-US"/>
              </w:rPr>
              <w:t>Daňová licencia</w:t>
            </w:r>
          </w:p>
        </w:tc>
        <w:tc>
          <w:tcPr>
            <w:tcW w:w="759" w:type="pct"/>
            <w:gridSpan w:val="3"/>
            <w:tcBorders>
              <w:top w:val="nil"/>
              <w:left w:val="nil"/>
              <w:bottom w:val="nil"/>
              <w:right w:val="nil"/>
            </w:tcBorders>
            <w:shd w:val="clear" w:color="auto" w:fill="auto"/>
            <w:vAlign w:val="bottom"/>
            <w:hideMark/>
          </w:tcPr>
          <w:p w14:paraId="297BE5D5" w14:textId="77777777" w:rsidR="008B40AA" w:rsidRPr="00831DD8" w:rsidRDefault="008B40AA" w:rsidP="008B40AA">
            <w:pPr>
              <w:jc w:val="right"/>
              <w:rPr>
                <w:rFonts w:cs="Arial"/>
                <w:sz w:val="15"/>
                <w:szCs w:val="15"/>
                <w:lang w:val="en-US"/>
              </w:rPr>
            </w:pPr>
          </w:p>
        </w:tc>
        <w:tc>
          <w:tcPr>
            <w:tcW w:w="516" w:type="pct"/>
            <w:tcBorders>
              <w:top w:val="nil"/>
              <w:left w:val="nil"/>
              <w:bottom w:val="nil"/>
              <w:right w:val="nil"/>
            </w:tcBorders>
            <w:shd w:val="clear" w:color="auto" w:fill="auto"/>
            <w:vAlign w:val="bottom"/>
            <w:hideMark/>
          </w:tcPr>
          <w:p w14:paraId="112CD434" w14:textId="77777777" w:rsidR="008B40AA" w:rsidRPr="00831DD8" w:rsidRDefault="008B40AA" w:rsidP="008B40AA">
            <w:pPr>
              <w:jc w:val="right"/>
              <w:rPr>
                <w:rFonts w:cs="Arial"/>
                <w:i/>
                <w:iCs/>
                <w:sz w:val="15"/>
                <w:szCs w:val="15"/>
                <w:lang w:val="en-US"/>
              </w:rPr>
            </w:pPr>
            <w:r w:rsidRPr="00831DD8">
              <w:rPr>
                <w:rFonts w:cs="Arial"/>
                <w:i/>
                <w:iCs/>
                <w:sz w:val="15"/>
                <w:szCs w:val="15"/>
                <w:lang w:val="en-US"/>
              </w:rPr>
              <w:t>-</w:t>
            </w:r>
          </w:p>
        </w:tc>
        <w:tc>
          <w:tcPr>
            <w:tcW w:w="446" w:type="pct"/>
            <w:tcBorders>
              <w:top w:val="nil"/>
              <w:left w:val="nil"/>
              <w:bottom w:val="nil"/>
              <w:right w:val="nil"/>
            </w:tcBorders>
            <w:shd w:val="clear" w:color="auto" w:fill="auto"/>
            <w:vAlign w:val="bottom"/>
            <w:hideMark/>
          </w:tcPr>
          <w:p w14:paraId="7FD58EBA" w14:textId="77777777" w:rsidR="008B40AA" w:rsidRPr="00AC53C8" w:rsidRDefault="008B40AA" w:rsidP="008B40AA">
            <w:pPr>
              <w:jc w:val="right"/>
              <w:rPr>
                <w:rFonts w:cs="Arial"/>
                <w:sz w:val="15"/>
                <w:szCs w:val="15"/>
                <w:lang w:val="en-US"/>
              </w:rPr>
            </w:pPr>
            <w:r w:rsidRPr="00AC53C8">
              <w:rPr>
                <w:rFonts w:cs="Arial"/>
                <w:sz w:val="15"/>
                <w:szCs w:val="15"/>
                <w:lang w:val="en-US"/>
              </w:rPr>
              <w:t>0%</w:t>
            </w:r>
          </w:p>
        </w:tc>
        <w:tc>
          <w:tcPr>
            <w:tcW w:w="509" w:type="pct"/>
            <w:tcBorders>
              <w:top w:val="nil"/>
              <w:left w:val="nil"/>
              <w:bottom w:val="nil"/>
              <w:right w:val="nil"/>
            </w:tcBorders>
            <w:shd w:val="clear" w:color="auto" w:fill="auto"/>
            <w:vAlign w:val="bottom"/>
            <w:hideMark/>
          </w:tcPr>
          <w:p w14:paraId="3ED16C7B" w14:textId="77777777" w:rsidR="008B40AA" w:rsidRPr="00831DD8" w:rsidRDefault="008B40AA" w:rsidP="008B40AA">
            <w:pPr>
              <w:jc w:val="right"/>
              <w:rPr>
                <w:rFonts w:cs="Arial"/>
                <w:sz w:val="15"/>
                <w:szCs w:val="15"/>
                <w:lang w:val="en-US"/>
              </w:rPr>
            </w:pPr>
          </w:p>
        </w:tc>
        <w:tc>
          <w:tcPr>
            <w:tcW w:w="484" w:type="pct"/>
            <w:tcBorders>
              <w:top w:val="nil"/>
              <w:left w:val="nil"/>
              <w:bottom w:val="nil"/>
              <w:right w:val="nil"/>
            </w:tcBorders>
            <w:shd w:val="clear" w:color="auto" w:fill="auto"/>
            <w:vAlign w:val="bottom"/>
            <w:hideMark/>
          </w:tcPr>
          <w:p w14:paraId="033B8EB8" w14:textId="35BAC50B" w:rsidR="008B40AA" w:rsidRPr="00831DD8" w:rsidRDefault="008B40AA" w:rsidP="008B40AA">
            <w:pPr>
              <w:jc w:val="right"/>
              <w:rPr>
                <w:rFonts w:cs="Arial"/>
                <w:i/>
                <w:iCs/>
                <w:sz w:val="15"/>
                <w:szCs w:val="15"/>
                <w:lang w:val="en-US"/>
              </w:rPr>
            </w:pPr>
            <w:r w:rsidRPr="00831DD8">
              <w:rPr>
                <w:rFonts w:cs="Arial"/>
                <w:i/>
                <w:iCs/>
                <w:sz w:val="15"/>
                <w:szCs w:val="15"/>
                <w:lang w:val="en-US"/>
              </w:rPr>
              <w:t>-</w:t>
            </w:r>
          </w:p>
        </w:tc>
        <w:tc>
          <w:tcPr>
            <w:tcW w:w="446" w:type="pct"/>
            <w:tcBorders>
              <w:top w:val="nil"/>
              <w:left w:val="nil"/>
              <w:bottom w:val="nil"/>
              <w:right w:val="nil"/>
            </w:tcBorders>
            <w:shd w:val="clear" w:color="auto" w:fill="auto"/>
            <w:vAlign w:val="bottom"/>
            <w:hideMark/>
          </w:tcPr>
          <w:p w14:paraId="1EDEC8C4" w14:textId="2119592E" w:rsidR="008B40AA" w:rsidRPr="00AC53C8" w:rsidRDefault="008B40AA" w:rsidP="008B40AA">
            <w:pPr>
              <w:jc w:val="right"/>
              <w:rPr>
                <w:rFonts w:cs="Arial"/>
                <w:sz w:val="15"/>
                <w:szCs w:val="15"/>
                <w:lang w:val="en-US"/>
              </w:rPr>
            </w:pPr>
            <w:r w:rsidRPr="00AC53C8">
              <w:rPr>
                <w:rFonts w:cs="Arial"/>
                <w:sz w:val="15"/>
                <w:szCs w:val="15"/>
                <w:lang w:val="en-US"/>
              </w:rPr>
              <w:t>0%</w:t>
            </w:r>
          </w:p>
        </w:tc>
      </w:tr>
      <w:tr w:rsidR="008B40AA" w:rsidRPr="00831DD8" w14:paraId="7F7B8006" w14:textId="77777777" w:rsidTr="0069453A">
        <w:trPr>
          <w:trHeight w:val="263"/>
        </w:trPr>
        <w:tc>
          <w:tcPr>
            <w:tcW w:w="1840" w:type="pct"/>
            <w:tcBorders>
              <w:top w:val="nil"/>
              <w:left w:val="nil"/>
              <w:bottom w:val="nil"/>
              <w:right w:val="nil"/>
            </w:tcBorders>
            <w:shd w:val="clear" w:color="auto" w:fill="auto"/>
            <w:vAlign w:val="center"/>
            <w:hideMark/>
          </w:tcPr>
          <w:p w14:paraId="28DC34CC" w14:textId="7F53C7ED" w:rsidR="008B40AA" w:rsidRPr="00831DD8" w:rsidRDefault="008B40AA" w:rsidP="008B40AA">
            <w:pPr>
              <w:jc w:val="left"/>
              <w:rPr>
                <w:rFonts w:cs="Arial"/>
                <w:iCs/>
                <w:sz w:val="15"/>
                <w:szCs w:val="15"/>
                <w:lang w:val="en-US"/>
              </w:rPr>
            </w:pPr>
            <w:r w:rsidRPr="00831DD8">
              <w:rPr>
                <w:rFonts w:cs="Arial"/>
                <w:iCs/>
                <w:sz w:val="15"/>
                <w:szCs w:val="15"/>
                <w:lang w:val="en-US"/>
              </w:rPr>
              <w:t>Iné</w:t>
            </w:r>
            <w:r w:rsidR="00FD62E2">
              <w:rPr>
                <w:rFonts w:cs="Arial"/>
                <w:iCs/>
                <w:sz w:val="15"/>
                <w:szCs w:val="15"/>
                <w:lang w:val="en-US"/>
              </w:rPr>
              <w:t>-z úrokov TU</w:t>
            </w:r>
          </w:p>
        </w:tc>
        <w:tc>
          <w:tcPr>
            <w:tcW w:w="759" w:type="pct"/>
            <w:gridSpan w:val="3"/>
            <w:tcBorders>
              <w:top w:val="nil"/>
              <w:left w:val="nil"/>
              <w:bottom w:val="nil"/>
              <w:right w:val="nil"/>
            </w:tcBorders>
            <w:shd w:val="clear" w:color="auto" w:fill="auto"/>
            <w:vAlign w:val="bottom"/>
            <w:hideMark/>
          </w:tcPr>
          <w:p w14:paraId="22E24C94" w14:textId="77777777" w:rsidR="008B40AA" w:rsidRPr="00831DD8" w:rsidRDefault="008B40AA" w:rsidP="008B40AA">
            <w:pPr>
              <w:jc w:val="right"/>
              <w:rPr>
                <w:rFonts w:cs="Arial"/>
                <w:sz w:val="15"/>
                <w:szCs w:val="15"/>
                <w:lang w:val="en-US"/>
              </w:rPr>
            </w:pPr>
            <w:r w:rsidRPr="00831DD8">
              <w:rPr>
                <w:rFonts w:cs="Arial"/>
                <w:sz w:val="15"/>
                <w:szCs w:val="15"/>
                <w:lang w:val="en-US"/>
              </w:rPr>
              <w:t xml:space="preserve">- </w:t>
            </w:r>
          </w:p>
        </w:tc>
        <w:tc>
          <w:tcPr>
            <w:tcW w:w="516" w:type="pct"/>
            <w:tcBorders>
              <w:top w:val="nil"/>
              <w:left w:val="nil"/>
              <w:bottom w:val="nil"/>
              <w:right w:val="nil"/>
            </w:tcBorders>
            <w:shd w:val="clear" w:color="auto" w:fill="auto"/>
            <w:vAlign w:val="bottom"/>
            <w:hideMark/>
          </w:tcPr>
          <w:p w14:paraId="5EA094C4" w14:textId="48AB9345" w:rsidR="008B40AA" w:rsidRPr="00831DD8" w:rsidRDefault="00FD62E2" w:rsidP="008B40AA">
            <w:pPr>
              <w:jc w:val="right"/>
              <w:rPr>
                <w:rFonts w:cs="Arial"/>
                <w:i/>
                <w:iCs/>
                <w:sz w:val="15"/>
                <w:szCs w:val="15"/>
                <w:lang w:val="en-US"/>
              </w:rPr>
            </w:pPr>
            <w:r>
              <w:rPr>
                <w:rFonts w:cs="Arial"/>
                <w:i/>
                <w:iCs/>
                <w:sz w:val="15"/>
                <w:szCs w:val="15"/>
                <w:lang w:val="en-US"/>
              </w:rPr>
              <w:t>2273</w:t>
            </w:r>
            <w:r w:rsidR="008B40AA"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14:paraId="51781C96" w14:textId="77777777" w:rsidR="008B40AA" w:rsidRPr="00AC53C8" w:rsidRDefault="008B40AA" w:rsidP="008B40AA">
            <w:pPr>
              <w:jc w:val="right"/>
              <w:rPr>
                <w:rFonts w:cs="Arial"/>
                <w:sz w:val="15"/>
                <w:szCs w:val="15"/>
                <w:lang w:val="en-US"/>
              </w:rPr>
            </w:pPr>
            <w:r w:rsidRPr="00AC53C8">
              <w:rPr>
                <w:rFonts w:cs="Arial"/>
                <w:sz w:val="15"/>
                <w:szCs w:val="15"/>
                <w:lang w:val="en-US"/>
              </w:rPr>
              <w:t>0%</w:t>
            </w:r>
          </w:p>
        </w:tc>
        <w:tc>
          <w:tcPr>
            <w:tcW w:w="509" w:type="pct"/>
            <w:tcBorders>
              <w:top w:val="nil"/>
              <w:left w:val="nil"/>
              <w:bottom w:val="nil"/>
              <w:right w:val="nil"/>
            </w:tcBorders>
            <w:shd w:val="clear" w:color="auto" w:fill="auto"/>
            <w:vAlign w:val="bottom"/>
            <w:hideMark/>
          </w:tcPr>
          <w:p w14:paraId="07ED8A3A" w14:textId="76694492" w:rsidR="008B40AA" w:rsidRPr="00831DD8" w:rsidRDefault="008B40AA" w:rsidP="008B40AA">
            <w:pPr>
              <w:jc w:val="right"/>
              <w:rPr>
                <w:rFonts w:cs="Arial"/>
                <w:sz w:val="15"/>
                <w:szCs w:val="15"/>
                <w:lang w:val="en-US"/>
              </w:rPr>
            </w:pPr>
            <w:r w:rsidRPr="00831DD8">
              <w:rPr>
                <w:rFonts w:cs="Arial"/>
                <w:sz w:val="15"/>
                <w:szCs w:val="15"/>
                <w:lang w:val="en-US"/>
              </w:rPr>
              <w:t xml:space="preserve">- </w:t>
            </w:r>
          </w:p>
        </w:tc>
        <w:tc>
          <w:tcPr>
            <w:tcW w:w="484" w:type="pct"/>
            <w:tcBorders>
              <w:top w:val="nil"/>
              <w:left w:val="nil"/>
              <w:bottom w:val="nil"/>
              <w:right w:val="nil"/>
            </w:tcBorders>
            <w:shd w:val="clear" w:color="auto" w:fill="auto"/>
            <w:vAlign w:val="bottom"/>
            <w:hideMark/>
          </w:tcPr>
          <w:p w14:paraId="3EDC7D7B" w14:textId="0CC66285" w:rsidR="008B40AA" w:rsidRPr="00831DD8" w:rsidRDefault="008B40AA" w:rsidP="008B40AA">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14:paraId="2BC6AA2E" w14:textId="6AA6C54D" w:rsidR="008B40AA" w:rsidRPr="00AC53C8" w:rsidRDefault="008B40AA" w:rsidP="008B40AA">
            <w:pPr>
              <w:jc w:val="right"/>
              <w:rPr>
                <w:rFonts w:cs="Arial"/>
                <w:sz w:val="15"/>
                <w:szCs w:val="15"/>
                <w:lang w:val="en-US"/>
              </w:rPr>
            </w:pPr>
            <w:r w:rsidRPr="00AC53C8">
              <w:rPr>
                <w:rFonts w:cs="Arial"/>
                <w:sz w:val="15"/>
                <w:szCs w:val="15"/>
                <w:lang w:val="en-US"/>
              </w:rPr>
              <w:t>0%</w:t>
            </w:r>
          </w:p>
        </w:tc>
      </w:tr>
      <w:tr w:rsidR="008B40AA" w:rsidRPr="00831DD8" w14:paraId="63BD0CAB" w14:textId="77777777" w:rsidTr="0069453A">
        <w:trPr>
          <w:trHeight w:val="531"/>
        </w:trPr>
        <w:tc>
          <w:tcPr>
            <w:tcW w:w="1840" w:type="pct"/>
            <w:tcBorders>
              <w:top w:val="nil"/>
              <w:left w:val="nil"/>
              <w:bottom w:val="nil"/>
              <w:right w:val="nil"/>
            </w:tcBorders>
            <w:shd w:val="clear" w:color="auto" w:fill="auto"/>
            <w:vAlign w:val="center"/>
            <w:hideMark/>
          </w:tcPr>
          <w:p w14:paraId="3FEB53CD" w14:textId="77777777" w:rsidR="008B40AA" w:rsidRPr="00831DD8" w:rsidRDefault="008B40AA" w:rsidP="008B40AA">
            <w:pPr>
              <w:jc w:val="left"/>
              <w:rPr>
                <w:rFonts w:cs="Arial"/>
                <w:b/>
                <w:bCs/>
                <w:sz w:val="15"/>
                <w:szCs w:val="15"/>
                <w:lang w:val="en-US"/>
              </w:rPr>
            </w:pPr>
            <w:r w:rsidRPr="00831DD8">
              <w:rPr>
                <w:rFonts w:cs="Arial"/>
                <w:b/>
                <w:bCs/>
                <w:sz w:val="15"/>
                <w:szCs w:val="15"/>
                <w:lang w:val="en-US"/>
              </w:rPr>
              <w:t>Spolu</w:t>
            </w:r>
          </w:p>
        </w:tc>
        <w:tc>
          <w:tcPr>
            <w:tcW w:w="759" w:type="pct"/>
            <w:gridSpan w:val="3"/>
            <w:tcBorders>
              <w:top w:val="single" w:sz="4" w:space="0" w:color="auto"/>
              <w:left w:val="nil"/>
              <w:bottom w:val="nil"/>
              <w:right w:val="nil"/>
            </w:tcBorders>
            <w:shd w:val="clear" w:color="auto" w:fill="auto"/>
            <w:vAlign w:val="bottom"/>
            <w:hideMark/>
          </w:tcPr>
          <w:p w14:paraId="41FAAF6C" w14:textId="65FB964E" w:rsidR="008B40AA" w:rsidRPr="00831DD8" w:rsidRDefault="00FD62E2" w:rsidP="00FD62E2">
            <w:pPr>
              <w:jc w:val="right"/>
              <w:rPr>
                <w:rFonts w:cs="Arial"/>
                <w:b/>
                <w:bCs/>
                <w:sz w:val="15"/>
                <w:szCs w:val="15"/>
                <w:lang w:val="en-US"/>
              </w:rPr>
            </w:pPr>
            <w:r>
              <w:rPr>
                <w:rFonts w:cs="Arial"/>
                <w:b/>
                <w:bCs/>
                <w:sz w:val="15"/>
                <w:szCs w:val="15"/>
                <w:lang w:val="en-US"/>
              </w:rPr>
              <w:t>7005321</w:t>
            </w:r>
            <w:r w:rsidR="008B40AA" w:rsidRPr="00831DD8">
              <w:rPr>
                <w:rFonts w:cs="Arial"/>
                <w:b/>
                <w:bCs/>
                <w:sz w:val="15"/>
                <w:szCs w:val="15"/>
                <w:lang w:val="en-US"/>
              </w:rPr>
              <w:t xml:space="preserve"> </w:t>
            </w:r>
          </w:p>
        </w:tc>
        <w:tc>
          <w:tcPr>
            <w:tcW w:w="516" w:type="pct"/>
            <w:tcBorders>
              <w:top w:val="single" w:sz="4" w:space="0" w:color="auto"/>
              <w:left w:val="nil"/>
              <w:bottom w:val="nil"/>
              <w:right w:val="nil"/>
            </w:tcBorders>
            <w:shd w:val="clear" w:color="auto" w:fill="auto"/>
            <w:vAlign w:val="bottom"/>
            <w:hideMark/>
          </w:tcPr>
          <w:p w14:paraId="492894CE" w14:textId="5712E4F8" w:rsidR="008B40AA" w:rsidRPr="00A717B2" w:rsidRDefault="00FD62E2" w:rsidP="00FD62E2">
            <w:pPr>
              <w:jc w:val="right"/>
              <w:rPr>
                <w:rFonts w:cs="Arial"/>
                <w:b/>
                <w:bCs/>
                <w:sz w:val="15"/>
                <w:szCs w:val="15"/>
                <w:lang w:val="en-US"/>
              </w:rPr>
            </w:pPr>
            <w:r>
              <w:rPr>
                <w:rFonts w:cs="Arial"/>
                <w:b/>
                <w:bCs/>
                <w:sz w:val="15"/>
                <w:szCs w:val="15"/>
                <w:lang w:val="en-US"/>
              </w:rPr>
              <w:t>1683550</w:t>
            </w:r>
          </w:p>
        </w:tc>
        <w:tc>
          <w:tcPr>
            <w:tcW w:w="446" w:type="pct"/>
            <w:tcBorders>
              <w:top w:val="single" w:sz="4" w:space="0" w:color="auto"/>
              <w:left w:val="nil"/>
              <w:bottom w:val="nil"/>
              <w:right w:val="nil"/>
            </w:tcBorders>
            <w:shd w:val="clear" w:color="auto" w:fill="auto"/>
            <w:vAlign w:val="bottom"/>
            <w:hideMark/>
          </w:tcPr>
          <w:p w14:paraId="34E1831F" w14:textId="38309A52" w:rsidR="008B40AA" w:rsidRPr="00A717B2" w:rsidRDefault="008B40AA" w:rsidP="008B40AA">
            <w:pPr>
              <w:jc w:val="right"/>
              <w:rPr>
                <w:rFonts w:cs="Arial"/>
                <w:b/>
                <w:bCs/>
                <w:sz w:val="15"/>
                <w:szCs w:val="15"/>
                <w:lang w:val="en-US"/>
              </w:rPr>
            </w:pPr>
            <w:r w:rsidRPr="00A717B2">
              <w:rPr>
                <w:rFonts w:cs="Arial"/>
                <w:b/>
                <w:bCs/>
                <w:sz w:val="15"/>
                <w:szCs w:val="15"/>
                <w:lang w:val="en-US"/>
              </w:rPr>
              <w:t>%</w:t>
            </w:r>
          </w:p>
        </w:tc>
        <w:tc>
          <w:tcPr>
            <w:tcW w:w="509" w:type="pct"/>
            <w:tcBorders>
              <w:top w:val="single" w:sz="4" w:space="0" w:color="auto"/>
              <w:left w:val="nil"/>
              <w:bottom w:val="nil"/>
              <w:right w:val="nil"/>
            </w:tcBorders>
            <w:shd w:val="clear" w:color="auto" w:fill="auto"/>
            <w:vAlign w:val="bottom"/>
            <w:hideMark/>
          </w:tcPr>
          <w:p w14:paraId="4A6FFF66" w14:textId="6F5139B7" w:rsidR="008B40AA" w:rsidRPr="00831DD8" w:rsidRDefault="008B40AA" w:rsidP="008B40AA">
            <w:pPr>
              <w:jc w:val="right"/>
              <w:rPr>
                <w:rFonts w:cs="Arial"/>
                <w:b/>
                <w:bCs/>
                <w:sz w:val="15"/>
                <w:szCs w:val="15"/>
                <w:lang w:val="en-US"/>
              </w:rPr>
            </w:pPr>
            <w:r>
              <w:rPr>
                <w:rFonts w:cs="Arial"/>
                <w:b/>
                <w:bCs/>
                <w:sz w:val="15"/>
                <w:szCs w:val="15"/>
                <w:lang w:val="en-US"/>
              </w:rPr>
              <w:t>6180644</w:t>
            </w:r>
            <w:r w:rsidRPr="00831DD8">
              <w:rPr>
                <w:rFonts w:cs="Arial"/>
                <w:b/>
                <w:bCs/>
                <w:sz w:val="15"/>
                <w:szCs w:val="15"/>
                <w:lang w:val="en-US"/>
              </w:rPr>
              <w:t xml:space="preserve"> </w:t>
            </w:r>
          </w:p>
        </w:tc>
        <w:tc>
          <w:tcPr>
            <w:tcW w:w="484" w:type="pct"/>
            <w:tcBorders>
              <w:top w:val="single" w:sz="4" w:space="0" w:color="auto"/>
              <w:left w:val="nil"/>
              <w:bottom w:val="nil"/>
              <w:right w:val="nil"/>
            </w:tcBorders>
            <w:shd w:val="clear" w:color="auto" w:fill="auto"/>
            <w:vAlign w:val="bottom"/>
            <w:hideMark/>
          </w:tcPr>
          <w:p w14:paraId="45A5BC4E" w14:textId="5B54C3F1" w:rsidR="008B40AA" w:rsidRPr="00A717B2" w:rsidRDefault="008B40AA" w:rsidP="008B40AA">
            <w:pPr>
              <w:jc w:val="right"/>
              <w:rPr>
                <w:rFonts w:cs="Arial"/>
                <w:b/>
                <w:bCs/>
                <w:sz w:val="15"/>
                <w:szCs w:val="15"/>
                <w:lang w:val="en-US"/>
              </w:rPr>
            </w:pPr>
            <w:r w:rsidRPr="00A717B2">
              <w:rPr>
                <w:rFonts w:cs="Arial"/>
                <w:b/>
                <w:bCs/>
                <w:sz w:val="15"/>
                <w:szCs w:val="15"/>
                <w:lang w:val="en-US"/>
              </w:rPr>
              <w:t>1</w:t>
            </w:r>
            <w:r>
              <w:rPr>
                <w:rFonts w:cs="Arial"/>
                <w:b/>
                <w:bCs/>
                <w:sz w:val="15"/>
                <w:szCs w:val="15"/>
                <w:lang w:val="en-US"/>
              </w:rPr>
              <w:t>297935</w:t>
            </w:r>
          </w:p>
        </w:tc>
        <w:tc>
          <w:tcPr>
            <w:tcW w:w="446" w:type="pct"/>
            <w:tcBorders>
              <w:top w:val="single" w:sz="4" w:space="0" w:color="auto"/>
              <w:left w:val="nil"/>
              <w:bottom w:val="nil"/>
              <w:right w:val="nil"/>
            </w:tcBorders>
            <w:shd w:val="clear" w:color="auto" w:fill="auto"/>
            <w:vAlign w:val="bottom"/>
            <w:hideMark/>
          </w:tcPr>
          <w:p w14:paraId="0235C46C" w14:textId="0869B49D" w:rsidR="008B40AA" w:rsidRPr="00A717B2" w:rsidRDefault="008B40AA" w:rsidP="008B40AA">
            <w:pPr>
              <w:jc w:val="right"/>
              <w:rPr>
                <w:rFonts w:cs="Arial"/>
                <w:b/>
                <w:bCs/>
                <w:sz w:val="15"/>
                <w:szCs w:val="15"/>
                <w:lang w:val="en-US"/>
              </w:rPr>
            </w:pPr>
            <w:r>
              <w:rPr>
                <w:rFonts w:cs="Arial"/>
                <w:b/>
                <w:bCs/>
                <w:sz w:val="15"/>
                <w:szCs w:val="15"/>
                <w:lang w:val="en-US"/>
              </w:rPr>
              <w:t>20</w:t>
            </w:r>
            <w:r w:rsidRPr="00A717B2">
              <w:rPr>
                <w:rFonts w:cs="Arial"/>
                <w:b/>
                <w:bCs/>
                <w:sz w:val="15"/>
                <w:szCs w:val="15"/>
                <w:lang w:val="en-US"/>
              </w:rPr>
              <w:t>,</w:t>
            </w:r>
            <w:r>
              <w:rPr>
                <w:rFonts w:cs="Arial"/>
                <w:b/>
                <w:bCs/>
                <w:sz w:val="15"/>
                <w:szCs w:val="15"/>
                <w:lang w:val="en-US"/>
              </w:rPr>
              <w:t>55</w:t>
            </w:r>
            <w:r w:rsidRPr="00A717B2">
              <w:rPr>
                <w:rFonts w:cs="Arial"/>
                <w:b/>
                <w:bCs/>
                <w:sz w:val="15"/>
                <w:szCs w:val="15"/>
                <w:lang w:val="en-US"/>
              </w:rPr>
              <w:t>%</w:t>
            </w:r>
          </w:p>
        </w:tc>
      </w:tr>
      <w:tr w:rsidR="00836C7E" w:rsidRPr="00831DD8" w14:paraId="7BA7C364" w14:textId="77777777" w:rsidTr="0069453A">
        <w:trPr>
          <w:trHeight w:val="279"/>
        </w:trPr>
        <w:tc>
          <w:tcPr>
            <w:tcW w:w="1840" w:type="pct"/>
            <w:tcBorders>
              <w:top w:val="nil"/>
              <w:left w:val="nil"/>
              <w:bottom w:val="nil"/>
              <w:right w:val="nil"/>
            </w:tcBorders>
            <w:shd w:val="clear" w:color="auto" w:fill="auto"/>
            <w:vAlign w:val="center"/>
            <w:hideMark/>
          </w:tcPr>
          <w:p w14:paraId="669BE71E" w14:textId="77777777" w:rsidR="00836C7E" w:rsidRPr="00831DD8" w:rsidRDefault="00836C7E" w:rsidP="00836C7E">
            <w:pPr>
              <w:jc w:val="left"/>
              <w:rPr>
                <w:rFonts w:cs="Arial"/>
                <w:b/>
                <w:bCs/>
                <w:sz w:val="15"/>
                <w:szCs w:val="15"/>
                <w:lang w:val="en-US"/>
              </w:rPr>
            </w:pPr>
          </w:p>
        </w:tc>
        <w:tc>
          <w:tcPr>
            <w:tcW w:w="759" w:type="pct"/>
            <w:gridSpan w:val="3"/>
            <w:tcBorders>
              <w:top w:val="nil"/>
              <w:left w:val="nil"/>
              <w:bottom w:val="nil"/>
              <w:right w:val="nil"/>
            </w:tcBorders>
            <w:shd w:val="clear" w:color="auto" w:fill="auto"/>
            <w:vAlign w:val="bottom"/>
            <w:hideMark/>
          </w:tcPr>
          <w:p w14:paraId="05FE696E" w14:textId="77777777" w:rsidR="00836C7E" w:rsidRPr="00831DD8" w:rsidRDefault="00836C7E" w:rsidP="00836C7E">
            <w:pPr>
              <w:jc w:val="right"/>
              <w:rPr>
                <w:sz w:val="15"/>
                <w:szCs w:val="15"/>
                <w:lang w:val="en-US"/>
              </w:rPr>
            </w:pPr>
          </w:p>
        </w:tc>
        <w:tc>
          <w:tcPr>
            <w:tcW w:w="516" w:type="pct"/>
            <w:tcBorders>
              <w:top w:val="nil"/>
              <w:left w:val="nil"/>
              <w:bottom w:val="nil"/>
              <w:right w:val="nil"/>
            </w:tcBorders>
            <w:shd w:val="clear" w:color="auto" w:fill="auto"/>
            <w:vAlign w:val="bottom"/>
            <w:hideMark/>
          </w:tcPr>
          <w:p w14:paraId="0C1F5A49" w14:textId="77777777" w:rsidR="00836C7E" w:rsidRPr="00A717B2" w:rsidRDefault="00836C7E" w:rsidP="00836C7E">
            <w:pPr>
              <w:jc w:val="right"/>
              <w:rPr>
                <w:sz w:val="15"/>
                <w:szCs w:val="15"/>
                <w:lang w:val="en-US"/>
              </w:rPr>
            </w:pPr>
          </w:p>
        </w:tc>
        <w:tc>
          <w:tcPr>
            <w:tcW w:w="446" w:type="pct"/>
            <w:tcBorders>
              <w:top w:val="nil"/>
              <w:left w:val="nil"/>
              <w:bottom w:val="nil"/>
              <w:right w:val="nil"/>
            </w:tcBorders>
            <w:shd w:val="clear" w:color="auto" w:fill="auto"/>
            <w:vAlign w:val="bottom"/>
            <w:hideMark/>
          </w:tcPr>
          <w:p w14:paraId="29D75446" w14:textId="77777777" w:rsidR="00836C7E" w:rsidRPr="00A717B2" w:rsidRDefault="00836C7E" w:rsidP="00836C7E">
            <w:pPr>
              <w:jc w:val="right"/>
              <w:rPr>
                <w:sz w:val="15"/>
                <w:szCs w:val="15"/>
                <w:lang w:val="en-US"/>
              </w:rPr>
            </w:pPr>
          </w:p>
        </w:tc>
        <w:tc>
          <w:tcPr>
            <w:tcW w:w="509" w:type="pct"/>
            <w:tcBorders>
              <w:top w:val="nil"/>
              <w:left w:val="nil"/>
              <w:bottom w:val="nil"/>
              <w:right w:val="nil"/>
            </w:tcBorders>
            <w:shd w:val="clear" w:color="auto" w:fill="auto"/>
            <w:vAlign w:val="bottom"/>
            <w:hideMark/>
          </w:tcPr>
          <w:p w14:paraId="44C8CC48" w14:textId="77777777" w:rsidR="00836C7E" w:rsidRPr="00A717B2" w:rsidRDefault="00836C7E" w:rsidP="00836C7E">
            <w:pPr>
              <w:jc w:val="right"/>
              <w:rPr>
                <w:sz w:val="15"/>
                <w:szCs w:val="15"/>
                <w:lang w:val="en-US"/>
              </w:rPr>
            </w:pPr>
          </w:p>
        </w:tc>
        <w:tc>
          <w:tcPr>
            <w:tcW w:w="484" w:type="pct"/>
            <w:tcBorders>
              <w:top w:val="nil"/>
              <w:left w:val="nil"/>
              <w:bottom w:val="nil"/>
              <w:right w:val="nil"/>
            </w:tcBorders>
            <w:shd w:val="clear" w:color="auto" w:fill="auto"/>
            <w:vAlign w:val="bottom"/>
            <w:hideMark/>
          </w:tcPr>
          <w:p w14:paraId="6651D19A" w14:textId="77777777" w:rsidR="00836C7E" w:rsidRPr="00831DD8" w:rsidRDefault="00836C7E" w:rsidP="00836C7E">
            <w:pPr>
              <w:jc w:val="right"/>
              <w:rPr>
                <w:sz w:val="15"/>
                <w:szCs w:val="15"/>
                <w:lang w:val="en-US"/>
              </w:rPr>
            </w:pPr>
          </w:p>
        </w:tc>
        <w:tc>
          <w:tcPr>
            <w:tcW w:w="446" w:type="pct"/>
            <w:tcBorders>
              <w:top w:val="nil"/>
              <w:left w:val="nil"/>
              <w:bottom w:val="nil"/>
              <w:right w:val="nil"/>
            </w:tcBorders>
            <w:shd w:val="clear" w:color="auto" w:fill="auto"/>
            <w:vAlign w:val="bottom"/>
            <w:hideMark/>
          </w:tcPr>
          <w:p w14:paraId="6BE2ECEA" w14:textId="77777777" w:rsidR="00836C7E" w:rsidRPr="00831DD8" w:rsidRDefault="00836C7E" w:rsidP="00836C7E">
            <w:pPr>
              <w:jc w:val="right"/>
              <w:rPr>
                <w:sz w:val="15"/>
                <w:szCs w:val="15"/>
                <w:lang w:val="en-US"/>
              </w:rPr>
            </w:pPr>
          </w:p>
        </w:tc>
      </w:tr>
      <w:tr w:rsidR="008B40AA" w:rsidRPr="00831DD8" w14:paraId="63B638D2" w14:textId="77777777" w:rsidTr="0069453A">
        <w:trPr>
          <w:trHeight w:val="263"/>
        </w:trPr>
        <w:tc>
          <w:tcPr>
            <w:tcW w:w="1840" w:type="pct"/>
            <w:tcBorders>
              <w:top w:val="nil"/>
              <w:left w:val="nil"/>
              <w:bottom w:val="nil"/>
              <w:right w:val="nil"/>
            </w:tcBorders>
            <w:shd w:val="clear" w:color="auto" w:fill="auto"/>
            <w:vAlign w:val="center"/>
            <w:hideMark/>
          </w:tcPr>
          <w:p w14:paraId="6DFFD33A" w14:textId="77777777" w:rsidR="008B40AA" w:rsidRPr="00831DD8" w:rsidRDefault="008B40AA" w:rsidP="008B40AA">
            <w:pPr>
              <w:jc w:val="left"/>
              <w:rPr>
                <w:rFonts w:cs="Arial"/>
                <w:sz w:val="15"/>
                <w:szCs w:val="15"/>
                <w:lang w:val="en-US"/>
              </w:rPr>
            </w:pPr>
            <w:r w:rsidRPr="00831DD8">
              <w:rPr>
                <w:rFonts w:cs="Arial"/>
                <w:sz w:val="15"/>
                <w:szCs w:val="15"/>
                <w:lang w:val="en-US"/>
              </w:rPr>
              <w:t>Splatná daň z príjmov</w:t>
            </w:r>
          </w:p>
        </w:tc>
        <w:tc>
          <w:tcPr>
            <w:tcW w:w="759" w:type="pct"/>
            <w:gridSpan w:val="3"/>
            <w:tcBorders>
              <w:top w:val="nil"/>
              <w:left w:val="nil"/>
              <w:bottom w:val="nil"/>
              <w:right w:val="nil"/>
            </w:tcBorders>
            <w:shd w:val="clear" w:color="auto" w:fill="auto"/>
            <w:vAlign w:val="bottom"/>
            <w:hideMark/>
          </w:tcPr>
          <w:p w14:paraId="0A575AAD" w14:textId="77777777" w:rsidR="008B40AA" w:rsidRPr="00831DD8" w:rsidRDefault="008B40AA" w:rsidP="008B40AA">
            <w:pPr>
              <w:jc w:val="right"/>
              <w:rPr>
                <w:rFonts w:cs="Arial"/>
                <w:color w:val="FF0000"/>
                <w:sz w:val="15"/>
                <w:szCs w:val="15"/>
                <w:lang w:val="en-US"/>
              </w:rPr>
            </w:pPr>
          </w:p>
        </w:tc>
        <w:tc>
          <w:tcPr>
            <w:tcW w:w="516" w:type="pct"/>
            <w:tcBorders>
              <w:top w:val="nil"/>
              <w:left w:val="nil"/>
              <w:bottom w:val="nil"/>
              <w:right w:val="nil"/>
            </w:tcBorders>
            <w:shd w:val="clear" w:color="auto" w:fill="auto"/>
            <w:vAlign w:val="bottom"/>
            <w:hideMark/>
          </w:tcPr>
          <w:p w14:paraId="543E430A" w14:textId="5382A8E3" w:rsidR="008B40AA" w:rsidRPr="00A717B2" w:rsidRDefault="008B40AA" w:rsidP="00FD62E2">
            <w:pPr>
              <w:jc w:val="right"/>
              <w:rPr>
                <w:rFonts w:cs="Arial"/>
                <w:sz w:val="15"/>
                <w:szCs w:val="15"/>
                <w:lang w:val="en-US"/>
              </w:rPr>
            </w:pPr>
            <w:r w:rsidRPr="00A717B2">
              <w:rPr>
                <w:rFonts w:cs="Arial"/>
                <w:sz w:val="15"/>
                <w:szCs w:val="15"/>
                <w:lang w:val="en-US"/>
              </w:rPr>
              <w:t>1</w:t>
            </w:r>
            <w:r w:rsidR="00FD62E2">
              <w:rPr>
                <w:rFonts w:cs="Arial"/>
                <w:sz w:val="15"/>
                <w:szCs w:val="15"/>
                <w:lang w:val="en-US"/>
              </w:rPr>
              <w:t>683550</w:t>
            </w:r>
          </w:p>
        </w:tc>
        <w:tc>
          <w:tcPr>
            <w:tcW w:w="446" w:type="pct"/>
            <w:tcBorders>
              <w:top w:val="nil"/>
              <w:left w:val="nil"/>
              <w:bottom w:val="nil"/>
              <w:right w:val="nil"/>
            </w:tcBorders>
            <w:shd w:val="clear" w:color="auto" w:fill="auto"/>
            <w:noWrap/>
            <w:vAlign w:val="bottom"/>
            <w:hideMark/>
          </w:tcPr>
          <w:p w14:paraId="739EA634" w14:textId="77777777" w:rsidR="008B40AA" w:rsidRPr="00A717B2" w:rsidRDefault="008B40AA" w:rsidP="008B40AA">
            <w:pPr>
              <w:jc w:val="right"/>
              <w:rPr>
                <w:rFonts w:cs="Arial"/>
                <w:sz w:val="15"/>
                <w:szCs w:val="15"/>
                <w:lang w:val="en-US"/>
              </w:rPr>
            </w:pPr>
            <w:r>
              <w:rPr>
                <w:rFonts w:cs="Arial"/>
                <w:sz w:val="15"/>
                <w:szCs w:val="15"/>
                <w:lang w:val="en-US"/>
              </w:rPr>
              <w:t>20</w:t>
            </w:r>
            <w:r w:rsidRPr="00A717B2">
              <w:rPr>
                <w:rFonts w:cs="Arial"/>
                <w:sz w:val="15"/>
                <w:szCs w:val="15"/>
                <w:lang w:val="en-US"/>
              </w:rPr>
              <w:t>,</w:t>
            </w:r>
            <w:r>
              <w:rPr>
                <w:rFonts w:cs="Arial"/>
                <w:sz w:val="15"/>
                <w:szCs w:val="15"/>
                <w:lang w:val="en-US"/>
              </w:rPr>
              <w:t>55</w:t>
            </w:r>
            <w:r w:rsidRPr="00A717B2">
              <w:rPr>
                <w:rFonts w:cs="Arial"/>
                <w:sz w:val="15"/>
                <w:szCs w:val="15"/>
                <w:lang w:val="en-US"/>
              </w:rPr>
              <w:t>%</w:t>
            </w:r>
          </w:p>
        </w:tc>
        <w:tc>
          <w:tcPr>
            <w:tcW w:w="509" w:type="pct"/>
            <w:tcBorders>
              <w:top w:val="nil"/>
              <w:left w:val="nil"/>
              <w:bottom w:val="nil"/>
              <w:right w:val="nil"/>
            </w:tcBorders>
            <w:shd w:val="clear" w:color="auto" w:fill="auto"/>
            <w:vAlign w:val="bottom"/>
            <w:hideMark/>
          </w:tcPr>
          <w:p w14:paraId="285B1559" w14:textId="77777777" w:rsidR="008B40AA" w:rsidRPr="00A717B2" w:rsidRDefault="008B40AA" w:rsidP="008B40AA">
            <w:pPr>
              <w:jc w:val="right"/>
              <w:rPr>
                <w:rFonts w:cs="Arial"/>
                <w:color w:val="FF0000"/>
                <w:sz w:val="15"/>
                <w:szCs w:val="15"/>
                <w:lang w:val="en-US"/>
              </w:rPr>
            </w:pPr>
          </w:p>
        </w:tc>
        <w:tc>
          <w:tcPr>
            <w:tcW w:w="484" w:type="pct"/>
            <w:tcBorders>
              <w:top w:val="nil"/>
              <w:left w:val="nil"/>
              <w:bottom w:val="nil"/>
              <w:right w:val="nil"/>
            </w:tcBorders>
            <w:shd w:val="clear" w:color="auto" w:fill="auto"/>
            <w:vAlign w:val="bottom"/>
            <w:hideMark/>
          </w:tcPr>
          <w:p w14:paraId="494EC5EE" w14:textId="62B8D94F" w:rsidR="008B40AA" w:rsidRPr="00A717B2" w:rsidRDefault="008B40AA" w:rsidP="008B40AA">
            <w:pPr>
              <w:jc w:val="right"/>
              <w:rPr>
                <w:rFonts w:cs="Arial"/>
                <w:sz w:val="15"/>
                <w:szCs w:val="15"/>
                <w:lang w:val="en-US"/>
              </w:rPr>
            </w:pPr>
            <w:r w:rsidRPr="00A717B2">
              <w:rPr>
                <w:rFonts w:cs="Arial"/>
                <w:sz w:val="15"/>
                <w:szCs w:val="15"/>
                <w:lang w:val="en-US"/>
              </w:rPr>
              <w:t>1</w:t>
            </w:r>
            <w:r>
              <w:rPr>
                <w:rFonts w:cs="Arial"/>
                <w:sz w:val="15"/>
                <w:szCs w:val="15"/>
                <w:lang w:val="en-US"/>
              </w:rPr>
              <w:t>297935</w:t>
            </w:r>
          </w:p>
        </w:tc>
        <w:tc>
          <w:tcPr>
            <w:tcW w:w="446" w:type="pct"/>
            <w:tcBorders>
              <w:top w:val="nil"/>
              <w:left w:val="nil"/>
              <w:bottom w:val="nil"/>
              <w:right w:val="nil"/>
            </w:tcBorders>
            <w:shd w:val="clear" w:color="auto" w:fill="auto"/>
            <w:noWrap/>
            <w:vAlign w:val="bottom"/>
            <w:hideMark/>
          </w:tcPr>
          <w:p w14:paraId="6E0C2A0D" w14:textId="045399F9" w:rsidR="008B40AA" w:rsidRPr="00A717B2" w:rsidRDefault="008B40AA" w:rsidP="008B40AA">
            <w:pPr>
              <w:jc w:val="right"/>
              <w:rPr>
                <w:rFonts w:cs="Arial"/>
                <w:sz w:val="15"/>
                <w:szCs w:val="15"/>
                <w:lang w:val="en-US"/>
              </w:rPr>
            </w:pPr>
            <w:r>
              <w:rPr>
                <w:rFonts w:cs="Arial"/>
                <w:sz w:val="15"/>
                <w:szCs w:val="15"/>
                <w:lang w:val="en-US"/>
              </w:rPr>
              <w:t>20</w:t>
            </w:r>
            <w:r w:rsidRPr="00A717B2">
              <w:rPr>
                <w:rFonts w:cs="Arial"/>
                <w:sz w:val="15"/>
                <w:szCs w:val="15"/>
                <w:lang w:val="en-US"/>
              </w:rPr>
              <w:t>,</w:t>
            </w:r>
            <w:r>
              <w:rPr>
                <w:rFonts w:cs="Arial"/>
                <w:sz w:val="15"/>
                <w:szCs w:val="15"/>
                <w:lang w:val="en-US"/>
              </w:rPr>
              <w:t>55</w:t>
            </w:r>
            <w:r w:rsidRPr="00A717B2">
              <w:rPr>
                <w:rFonts w:cs="Arial"/>
                <w:sz w:val="15"/>
                <w:szCs w:val="15"/>
                <w:lang w:val="en-US"/>
              </w:rPr>
              <w:t>%</w:t>
            </w:r>
          </w:p>
        </w:tc>
      </w:tr>
      <w:tr w:rsidR="008B40AA" w:rsidRPr="00831DD8" w14:paraId="25E3C9C7" w14:textId="77777777" w:rsidTr="0069453A">
        <w:trPr>
          <w:trHeight w:val="263"/>
        </w:trPr>
        <w:tc>
          <w:tcPr>
            <w:tcW w:w="1846" w:type="pct"/>
            <w:gridSpan w:val="2"/>
            <w:tcBorders>
              <w:top w:val="nil"/>
              <w:left w:val="nil"/>
              <w:bottom w:val="nil"/>
              <w:right w:val="nil"/>
            </w:tcBorders>
            <w:shd w:val="clear" w:color="auto" w:fill="auto"/>
            <w:vAlign w:val="center"/>
            <w:hideMark/>
          </w:tcPr>
          <w:p w14:paraId="60AEB31E" w14:textId="77777777" w:rsidR="008B40AA" w:rsidRPr="00831DD8" w:rsidRDefault="008B40AA" w:rsidP="008B40AA">
            <w:pPr>
              <w:jc w:val="left"/>
              <w:rPr>
                <w:rFonts w:cs="Arial"/>
                <w:sz w:val="15"/>
                <w:szCs w:val="15"/>
                <w:lang w:val="en-US"/>
              </w:rPr>
            </w:pPr>
            <w:r w:rsidRPr="00831DD8">
              <w:rPr>
                <w:rFonts w:cs="Arial"/>
                <w:sz w:val="15"/>
                <w:szCs w:val="15"/>
                <w:lang w:val="en-US"/>
              </w:rPr>
              <w:t>Odložená daň z príjmov</w:t>
            </w:r>
          </w:p>
        </w:tc>
        <w:tc>
          <w:tcPr>
            <w:tcW w:w="753" w:type="pct"/>
            <w:gridSpan w:val="2"/>
            <w:tcBorders>
              <w:top w:val="nil"/>
              <w:left w:val="nil"/>
              <w:bottom w:val="nil"/>
              <w:right w:val="nil"/>
            </w:tcBorders>
            <w:shd w:val="clear" w:color="auto" w:fill="auto"/>
            <w:vAlign w:val="bottom"/>
            <w:hideMark/>
          </w:tcPr>
          <w:p w14:paraId="291A7625" w14:textId="77777777" w:rsidR="008B40AA" w:rsidRPr="00831DD8" w:rsidRDefault="008B40AA" w:rsidP="008B40AA">
            <w:pPr>
              <w:jc w:val="right"/>
              <w:rPr>
                <w:rFonts w:cs="Arial"/>
                <w:sz w:val="15"/>
                <w:szCs w:val="15"/>
                <w:lang w:val="en-US"/>
              </w:rPr>
            </w:pPr>
          </w:p>
        </w:tc>
        <w:tc>
          <w:tcPr>
            <w:tcW w:w="516" w:type="pct"/>
            <w:tcBorders>
              <w:top w:val="nil"/>
              <w:left w:val="nil"/>
              <w:bottom w:val="single" w:sz="4" w:space="0" w:color="auto"/>
              <w:right w:val="nil"/>
            </w:tcBorders>
            <w:shd w:val="clear" w:color="auto" w:fill="auto"/>
            <w:vAlign w:val="bottom"/>
            <w:hideMark/>
          </w:tcPr>
          <w:p w14:paraId="773320A9" w14:textId="1BCEC309" w:rsidR="008B40AA" w:rsidRPr="00A717B2" w:rsidRDefault="00FD62E2" w:rsidP="008B40AA">
            <w:pPr>
              <w:jc w:val="right"/>
              <w:rPr>
                <w:rFonts w:cs="Arial"/>
                <w:sz w:val="15"/>
                <w:szCs w:val="15"/>
                <w:lang w:val="en-US"/>
              </w:rPr>
            </w:pPr>
            <w:r>
              <w:rPr>
                <w:rFonts w:cs="Arial"/>
                <w:sz w:val="15"/>
                <w:szCs w:val="15"/>
                <w:lang w:val="en-US"/>
              </w:rPr>
              <w:t>-160722</w:t>
            </w:r>
          </w:p>
        </w:tc>
        <w:tc>
          <w:tcPr>
            <w:tcW w:w="446" w:type="pct"/>
            <w:tcBorders>
              <w:top w:val="nil"/>
              <w:left w:val="nil"/>
              <w:bottom w:val="nil"/>
              <w:right w:val="nil"/>
            </w:tcBorders>
            <w:shd w:val="clear" w:color="auto" w:fill="auto"/>
            <w:noWrap/>
            <w:vAlign w:val="bottom"/>
            <w:hideMark/>
          </w:tcPr>
          <w:p w14:paraId="7F78EE93" w14:textId="77777777" w:rsidR="008B40AA" w:rsidRPr="00A717B2" w:rsidRDefault="008B40AA" w:rsidP="008B40AA">
            <w:pPr>
              <w:jc w:val="right"/>
              <w:rPr>
                <w:rFonts w:cs="Arial"/>
                <w:sz w:val="15"/>
                <w:szCs w:val="15"/>
                <w:lang w:val="en-US"/>
              </w:rPr>
            </w:pPr>
          </w:p>
        </w:tc>
        <w:tc>
          <w:tcPr>
            <w:tcW w:w="509" w:type="pct"/>
            <w:tcBorders>
              <w:top w:val="nil"/>
              <w:left w:val="nil"/>
              <w:bottom w:val="nil"/>
              <w:right w:val="nil"/>
            </w:tcBorders>
            <w:shd w:val="clear" w:color="auto" w:fill="auto"/>
            <w:vAlign w:val="bottom"/>
            <w:hideMark/>
          </w:tcPr>
          <w:p w14:paraId="5D656EEB" w14:textId="77777777" w:rsidR="008B40AA" w:rsidRPr="00A717B2" w:rsidRDefault="008B40AA" w:rsidP="008B40AA">
            <w:pPr>
              <w:jc w:val="right"/>
              <w:rPr>
                <w:rFonts w:cs="Arial"/>
                <w:sz w:val="15"/>
                <w:szCs w:val="15"/>
                <w:lang w:val="en-US"/>
              </w:rPr>
            </w:pPr>
          </w:p>
        </w:tc>
        <w:tc>
          <w:tcPr>
            <w:tcW w:w="484" w:type="pct"/>
            <w:tcBorders>
              <w:top w:val="nil"/>
              <w:left w:val="nil"/>
              <w:bottom w:val="single" w:sz="4" w:space="0" w:color="auto"/>
              <w:right w:val="nil"/>
            </w:tcBorders>
            <w:shd w:val="clear" w:color="auto" w:fill="auto"/>
            <w:vAlign w:val="bottom"/>
            <w:hideMark/>
          </w:tcPr>
          <w:p w14:paraId="175D0E68" w14:textId="2FEF7D45" w:rsidR="008B40AA" w:rsidRPr="00A717B2" w:rsidRDefault="008B40AA" w:rsidP="008B40AA">
            <w:pPr>
              <w:jc w:val="right"/>
              <w:rPr>
                <w:rFonts w:cs="Arial"/>
                <w:sz w:val="15"/>
                <w:szCs w:val="15"/>
                <w:lang w:val="en-US"/>
              </w:rPr>
            </w:pPr>
            <w:r>
              <w:rPr>
                <w:rFonts w:cs="Arial"/>
                <w:sz w:val="15"/>
                <w:szCs w:val="15"/>
                <w:lang w:val="en-US"/>
              </w:rPr>
              <w:t>340066</w:t>
            </w:r>
          </w:p>
        </w:tc>
        <w:tc>
          <w:tcPr>
            <w:tcW w:w="446" w:type="pct"/>
            <w:tcBorders>
              <w:top w:val="nil"/>
              <w:left w:val="nil"/>
              <w:bottom w:val="nil"/>
              <w:right w:val="nil"/>
            </w:tcBorders>
            <w:shd w:val="clear" w:color="auto" w:fill="auto"/>
            <w:noWrap/>
            <w:vAlign w:val="bottom"/>
            <w:hideMark/>
          </w:tcPr>
          <w:p w14:paraId="67FE67DF" w14:textId="77777777" w:rsidR="008B40AA" w:rsidRPr="00A717B2" w:rsidRDefault="008B40AA" w:rsidP="008B40AA">
            <w:pPr>
              <w:jc w:val="right"/>
              <w:rPr>
                <w:rFonts w:cs="Arial"/>
                <w:sz w:val="15"/>
                <w:szCs w:val="15"/>
                <w:lang w:val="en-US"/>
              </w:rPr>
            </w:pPr>
          </w:p>
        </w:tc>
      </w:tr>
      <w:tr w:rsidR="008B40AA" w:rsidRPr="00831DD8" w14:paraId="54F4E293" w14:textId="77777777" w:rsidTr="0069453A">
        <w:trPr>
          <w:trHeight w:val="303"/>
        </w:trPr>
        <w:tc>
          <w:tcPr>
            <w:tcW w:w="1846" w:type="pct"/>
            <w:gridSpan w:val="2"/>
            <w:tcBorders>
              <w:top w:val="nil"/>
              <w:left w:val="nil"/>
              <w:bottom w:val="single" w:sz="8" w:space="0" w:color="auto"/>
              <w:right w:val="nil"/>
            </w:tcBorders>
            <w:shd w:val="clear" w:color="auto" w:fill="auto"/>
            <w:vAlign w:val="center"/>
            <w:hideMark/>
          </w:tcPr>
          <w:p w14:paraId="2EC0A31F" w14:textId="77777777" w:rsidR="008B40AA" w:rsidRPr="00831DD8" w:rsidRDefault="008B40AA" w:rsidP="008B40AA">
            <w:pPr>
              <w:jc w:val="left"/>
              <w:rPr>
                <w:rFonts w:cs="Arial"/>
                <w:b/>
                <w:bCs/>
                <w:sz w:val="15"/>
                <w:szCs w:val="15"/>
                <w:lang w:val="en-US"/>
              </w:rPr>
            </w:pPr>
            <w:r w:rsidRPr="00831DD8">
              <w:rPr>
                <w:rFonts w:cs="Arial"/>
                <w:b/>
                <w:bCs/>
                <w:sz w:val="15"/>
                <w:szCs w:val="15"/>
                <w:lang w:val="en-US"/>
              </w:rPr>
              <w:t>Celková daň z príjmov</w:t>
            </w:r>
          </w:p>
        </w:tc>
        <w:tc>
          <w:tcPr>
            <w:tcW w:w="753" w:type="pct"/>
            <w:gridSpan w:val="2"/>
            <w:tcBorders>
              <w:top w:val="nil"/>
              <w:left w:val="nil"/>
              <w:bottom w:val="single" w:sz="8" w:space="0" w:color="auto"/>
              <w:right w:val="nil"/>
            </w:tcBorders>
            <w:shd w:val="clear" w:color="auto" w:fill="auto"/>
            <w:vAlign w:val="bottom"/>
            <w:hideMark/>
          </w:tcPr>
          <w:p w14:paraId="2F3EAF35" w14:textId="77777777" w:rsidR="008B40AA" w:rsidRPr="00831DD8" w:rsidRDefault="008B40AA" w:rsidP="008B40AA">
            <w:pPr>
              <w:jc w:val="right"/>
              <w:rPr>
                <w:rFonts w:cs="Arial"/>
                <w:b/>
                <w:bCs/>
                <w:sz w:val="15"/>
                <w:szCs w:val="15"/>
                <w:lang w:val="en-US"/>
              </w:rPr>
            </w:pPr>
            <w:r w:rsidRPr="00831DD8">
              <w:rPr>
                <w:rFonts w:cs="Arial"/>
                <w:b/>
                <w:bCs/>
                <w:sz w:val="15"/>
                <w:szCs w:val="15"/>
                <w:lang w:val="en-US"/>
              </w:rPr>
              <w:t> </w:t>
            </w:r>
          </w:p>
        </w:tc>
        <w:tc>
          <w:tcPr>
            <w:tcW w:w="516" w:type="pct"/>
            <w:tcBorders>
              <w:top w:val="nil"/>
              <w:left w:val="nil"/>
              <w:bottom w:val="single" w:sz="8" w:space="0" w:color="auto"/>
              <w:right w:val="nil"/>
            </w:tcBorders>
            <w:shd w:val="clear" w:color="auto" w:fill="auto"/>
            <w:vAlign w:val="bottom"/>
            <w:hideMark/>
          </w:tcPr>
          <w:p w14:paraId="12D46105" w14:textId="5161902C" w:rsidR="008B40AA" w:rsidRPr="00A717B2" w:rsidRDefault="008B40AA" w:rsidP="00FD62E2">
            <w:pPr>
              <w:jc w:val="right"/>
              <w:rPr>
                <w:rFonts w:cs="Arial"/>
                <w:b/>
                <w:bCs/>
                <w:sz w:val="15"/>
                <w:szCs w:val="15"/>
                <w:lang w:val="en-US"/>
              </w:rPr>
            </w:pPr>
            <w:r>
              <w:rPr>
                <w:rFonts w:cs="Arial"/>
                <w:b/>
                <w:bCs/>
                <w:sz w:val="15"/>
                <w:szCs w:val="15"/>
                <w:lang w:val="en-US"/>
              </w:rPr>
              <w:t>1</w:t>
            </w:r>
            <w:r w:rsidR="00FD62E2">
              <w:rPr>
                <w:rFonts w:cs="Arial"/>
                <w:b/>
                <w:bCs/>
                <w:sz w:val="15"/>
                <w:szCs w:val="15"/>
                <w:lang w:val="en-US"/>
              </w:rPr>
              <w:t>522828</w:t>
            </w:r>
          </w:p>
        </w:tc>
        <w:tc>
          <w:tcPr>
            <w:tcW w:w="446" w:type="pct"/>
            <w:tcBorders>
              <w:top w:val="nil"/>
              <w:left w:val="nil"/>
              <w:bottom w:val="single" w:sz="8" w:space="0" w:color="auto"/>
              <w:right w:val="nil"/>
            </w:tcBorders>
            <w:shd w:val="clear" w:color="auto" w:fill="auto"/>
            <w:vAlign w:val="bottom"/>
            <w:hideMark/>
          </w:tcPr>
          <w:p w14:paraId="789AAB58" w14:textId="77777777" w:rsidR="008B40AA" w:rsidRPr="00A717B2" w:rsidRDefault="008B40AA" w:rsidP="008B40AA">
            <w:pPr>
              <w:jc w:val="right"/>
              <w:rPr>
                <w:rFonts w:cs="Arial"/>
                <w:b/>
                <w:bCs/>
                <w:sz w:val="15"/>
                <w:szCs w:val="15"/>
                <w:lang w:val="en-US"/>
              </w:rPr>
            </w:pPr>
            <w:r>
              <w:rPr>
                <w:rFonts w:cs="Arial"/>
                <w:b/>
                <w:bCs/>
                <w:sz w:val="15"/>
                <w:szCs w:val="15"/>
                <w:lang w:val="en-US"/>
              </w:rPr>
              <w:t>25,93</w:t>
            </w:r>
            <w:r w:rsidRPr="00A717B2">
              <w:rPr>
                <w:rFonts w:cs="Arial"/>
                <w:b/>
                <w:bCs/>
                <w:sz w:val="15"/>
                <w:szCs w:val="15"/>
                <w:lang w:val="en-US"/>
              </w:rPr>
              <w:t>%</w:t>
            </w:r>
          </w:p>
        </w:tc>
        <w:tc>
          <w:tcPr>
            <w:tcW w:w="509" w:type="pct"/>
            <w:tcBorders>
              <w:top w:val="nil"/>
              <w:left w:val="nil"/>
              <w:bottom w:val="single" w:sz="8" w:space="0" w:color="auto"/>
              <w:right w:val="nil"/>
            </w:tcBorders>
            <w:shd w:val="clear" w:color="auto" w:fill="auto"/>
            <w:vAlign w:val="bottom"/>
            <w:hideMark/>
          </w:tcPr>
          <w:p w14:paraId="60AC4774" w14:textId="77777777" w:rsidR="008B40AA" w:rsidRPr="00A717B2" w:rsidRDefault="008B40AA" w:rsidP="008B40AA">
            <w:pPr>
              <w:jc w:val="right"/>
              <w:rPr>
                <w:rFonts w:cs="Arial"/>
                <w:b/>
                <w:bCs/>
                <w:sz w:val="15"/>
                <w:szCs w:val="15"/>
                <w:lang w:val="en-US"/>
              </w:rPr>
            </w:pPr>
            <w:r w:rsidRPr="00A717B2">
              <w:rPr>
                <w:rFonts w:cs="Arial"/>
                <w:b/>
                <w:bCs/>
                <w:sz w:val="15"/>
                <w:szCs w:val="15"/>
                <w:lang w:val="en-US"/>
              </w:rPr>
              <w:t> </w:t>
            </w:r>
          </w:p>
        </w:tc>
        <w:tc>
          <w:tcPr>
            <w:tcW w:w="484" w:type="pct"/>
            <w:tcBorders>
              <w:top w:val="nil"/>
              <w:left w:val="nil"/>
              <w:bottom w:val="single" w:sz="8" w:space="0" w:color="auto"/>
              <w:right w:val="nil"/>
            </w:tcBorders>
            <w:shd w:val="clear" w:color="auto" w:fill="auto"/>
            <w:vAlign w:val="bottom"/>
            <w:hideMark/>
          </w:tcPr>
          <w:p w14:paraId="4C3E09FA" w14:textId="1764BE19" w:rsidR="008B40AA" w:rsidRPr="00A717B2" w:rsidRDefault="008B40AA" w:rsidP="008B40AA">
            <w:pPr>
              <w:jc w:val="right"/>
              <w:rPr>
                <w:rFonts w:cs="Arial"/>
                <w:b/>
                <w:bCs/>
                <w:sz w:val="15"/>
                <w:szCs w:val="15"/>
                <w:lang w:val="en-US"/>
              </w:rPr>
            </w:pPr>
            <w:r>
              <w:rPr>
                <w:rFonts w:cs="Arial"/>
                <w:b/>
                <w:bCs/>
                <w:sz w:val="15"/>
                <w:szCs w:val="15"/>
                <w:lang w:val="en-US"/>
              </w:rPr>
              <w:t>1638001</w:t>
            </w:r>
          </w:p>
        </w:tc>
        <w:tc>
          <w:tcPr>
            <w:tcW w:w="446" w:type="pct"/>
            <w:tcBorders>
              <w:top w:val="nil"/>
              <w:left w:val="nil"/>
              <w:bottom w:val="single" w:sz="8" w:space="0" w:color="auto"/>
              <w:right w:val="nil"/>
            </w:tcBorders>
            <w:shd w:val="clear" w:color="auto" w:fill="auto"/>
            <w:vAlign w:val="bottom"/>
            <w:hideMark/>
          </w:tcPr>
          <w:p w14:paraId="031197B0" w14:textId="60C01F1F" w:rsidR="008B40AA" w:rsidRPr="00A717B2" w:rsidRDefault="008B40AA" w:rsidP="008B40AA">
            <w:pPr>
              <w:jc w:val="right"/>
              <w:rPr>
                <w:rFonts w:cs="Arial"/>
                <w:b/>
                <w:bCs/>
                <w:sz w:val="15"/>
                <w:szCs w:val="15"/>
                <w:lang w:val="en-US"/>
              </w:rPr>
            </w:pPr>
            <w:r>
              <w:rPr>
                <w:rFonts w:cs="Arial"/>
                <w:b/>
                <w:bCs/>
                <w:sz w:val="15"/>
                <w:szCs w:val="15"/>
                <w:lang w:val="en-US"/>
              </w:rPr>
              <w:t>25,93</w:t>
            </w:r>
            <w:r w:rsidRPr="00A717B2">
              <w:rPr>
                <w:rFonts w:cs="Arial"/>
                <w:b/>
                <w:bCs/>
                <w:sz w:val="15"/>
                <w:szCs w:val="15"/>
                <w:lang w:val="en-US"/>
              </w:rPr>
              <w:t>%</w:t>
            </w:r>
          </w:p>
        </w:tc>
      </w:tr>
    </w:tbl>
    <w:p w14:paraId="51A4FE9D" w14:textId="77777777" w:rsidR="00366100" w:rsidRPr="00831DD8" w:rsidRDefault="00366100" w:rsidP="00277161">
      <w:pPr>
        <w:rPr>
          <w:snapToGrid w:val="0"/>
          <w:u w:val="single"/>
          <w:lang w:eastAsia="sk-SK"/>
        </w:rPr>
      </w:pPr>
    </w:p>
    <w:bookmarkEnd w:id="47"/>
    <w:p w14:paraId="41C8BC61" w14:textId="77777777" w:rsidR="003C760A" w:rsidRPr="00677302" w:rsidRDefault="003C760A" w:rsidP="00277161">
      <w:pPr>
        <w:rPr>
          <w:snapToGrid w:val="0"/>
          <w:lang w:eastAsia="sk-SK"/>
        </w:rPr>
      </w:pPr>
    </w:p>
    <w:p w14:paraId="4CEFABEE" w14:textId="77777777" w:rsidR="003C760A" w:rsidRPr="00677302" w:rsidRDefault="003C760A" w:rsidP="00277161">
      <w:pPr>
        <w:rPr>
          <w:snapToGrid w:val="0"/>
          <w:lang w:eastAsia="sk-SK"/>
        </w:rPr>
      </w:pPr>
    </w:p>
    <w:p w14:paraId="21A3A95F" w14:textId="77777777" w:rsidR="001E2635" w:rsidRPr="00677302" w:rsidRDefault="001E2635" w:rsidP="00277161">
      <w:pPr>
        <w:pStyle w:val="Nadpis1"/>
      </w:pPr>
      <w:r w:rsidRPr="00677302">
        <w:t xml:space="preserve"> AKTÍVA A INÉ PASÍVA</w:t>
      </w:r>
    </w:p>
    <w:p w14:paraId="1EA5682C" w14:textId="77777777" w:rsidR="001E2635" w:rsidRPr="00677302" w:rsidRDefault="001E2635" w:rsidP="00277161"/>
    <w:p w14:paraId="4A9A1E79" w14:textId="77777777" w:rsidR="001E2635" w:rsidRPr="00677302" w:rsidRDefault="001E2635" w:rsidP="00277161">
      <w:pPr>
        <w:pStyle w:val="Nadpis2"/>
      </w:pPr>
      <w:r w:rsidRPr="00677302">
        <w:t>Podmienené záväzky</w:t>
      </w:r>
      <w:r w:rsidR="001A5158" w:rsidRPr="00677302">
        <w:t xml:space="preserve">  </w:t>
      </w:r>
    </w:p>
    <w:p w14:paraId="158FF488" w14:textId="77777777" w:rsidR="001E2635" w:rsidRPr="00677302" w:rsidRDefault="001E2635" w:rsidP="00277161">
      <w:pPr>
        <w:rPr>
          <w:snapToGrid w:val="0"/>
          <w:lang w:eastAsia="sk-SK"/>
        </w:rPr>
      </w:pPr>
    </w:p>
    <w:p w14:paraId="4EA4C073" w14:textId="77777777" w:rsidR="001E2635" w:rsidRDefault="001E2635" w:rsidP="00277161">
      <w:pPr>
        <w:rPr>
          <w:snapToGrid w:val="0"/>
        </w:rPr>
      </w:pPr>
      <w:r w:rsidRPr="00677302">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r w:rsidR="008A7744" w:rsidRPr="00677302">
        <w:rPr>
          <w:snapToGrid w:val="0"/>
        </w:rPr>
        <w:t xml:space="preserve">  </w:t>
      </w:r>
      <w:r w:rsidRPr="00677302">
        <w:rPr>
          <w:snapToGrid w:val="0"/>
        </w:rPr>
        <w:t xml:space="preserve"> V dôsledku toho sú k 31. decembru </w:t>
      </w:r>
      <w:r w:rsidR="00F14CD1" w:rsidRPr="00677302">
        <w:rPr>
          <w:snapToGrid w:val="0"/>
        </w:rPr>
        <w:t>20</w:t>
      </w:r>
      <w:r w:rsidR="00F341B3">
        <w:rPr>
          <w:snapToGrid w:val="0"/>
        </w:rPr>
        <w:t>2</w:t>
      </w:r>
      <w:r w:rsidR="00E6518A">
        <w:rPr>
          <w:snapToGrid w:val="0"/>
        </w:rPr>
        <w:t>4</w:t>
      </w:r>
      <w:r w:rsidR="000D1105" w:rsidRPr="00677302">
        <w:rPr>
          <w:snapToGrid w:val="0"/>
        </w:rPr>
        <w:t xml:space="preserve"> </w:t>
      </w:r>
      <w:r w:rsidRPr="00677302">
        <w:rPr>
          <w:snapToGrid w:val="0"/>
        </w:rPr>
        <w:t xml:space="preserve">daňové priznania spoločnosti za roky </w:t>
      </w:r>
      <w:r w:rsidR="00F14CD1" w:rsidRPr="00677302">
        <w:rPr>
          <w:snapToGrid w:val="0"/>
        </w:rPr>
        <w:t>201</w:t>
      </w:r>
      <w:r w:rsidR="00E6518A">
        <w:rPr>
          <w:snapToGrid w:val="0"/>
        </w:rPr>
        <w:t>9</w:t>
      </w:r>
      <w:r w:rsidR="00A015AE" w:rsidRPr="00677302">
        <w:rPr>
          <w:snapToGrid w:val="0"/>
        </w:rPr>
        <w:t xml:space="preserve"> </w:t>
      </w:r>
      <w:r w:rsidR="00AC79A3" w:rsidRPr="00677302">
        <w:rPr>
          <w:snapToGrid w:val="0"/>
        </w:rPr>
        <w:t xml:space="preserve">až </w:t>
      </w:r>
      <w:r w:rsidR="00F14CD1" w:rsidRPr="00677302">
        <w:rPr>
          <w:snapToGrid w:val="0"/>
        </w:rPr>
        <w:t>20</w:t>
      </w:r>
      <w:r w:rsidR="00D149BE">
        <w:rPr>
          <w:snapToGrid w:val="0"/>
        </w:rPr>
        <w:t>2</w:t>
      </w:r>
      <w:r w:rsidR="00E6518A">
        <w:rPr>
          <w:snapToGrid w:val="0"/>
        </w:rPr>
        <w:t>4</w:t>
      </w:r>
      <w:r w:rsidR="000D1105" w:rsidRPr="00677302">
        <w:rPr>
          <w:snapToGrid w:val="0"/>
        </w:rPr>
        <w:t xml:space="preserve"> </w:t>
      </w:r>
      <w:r w:rsidRPr="00677302">
        <w:rPr>
          <w:snapToGrid w:val="0"/>
        </w:rPr>
        <w:t>otvorené a môžu sa stať predmetom kontroly.</w:t>
      </w:r>
    </w:p>
    <w:p w14:paraId="2177DAB7" w14:textId="77777777" w:rsidR="00BB2537" w:rsidRPr="00677302" w:rsidRDefault="00BB2537" w:rsidP="00277161">
      <w:pPr>
        <w:rPr>
          <w:snapToGrid w:val="0"/>
        </w:rPr>
      </w:pPr>
    </w:p>
    <w:tbl>
      <w:tblPr>
        <w:tblW w:w="5000" w:type="pct"/>
        <w:tblLook w:val="04A0" w:firstRow="1" w:lastRow="0" w:firstColumn="1" w:lastColumn="0" w:noHBand="0" w:noVBand="1"/>
      </w:tblPr>
      <w:tblGrid>
        <w:gridCol w:w="6067"/>
        <w:gridCol w:w="1500"/>
        <w:gridCol w:w="1504"/>
      </w:tblGrid>
      <w:tr w:rsidR="00BB2537" w:rsidRPr="009C4930" w14:paraId="75E72579" w14:textId="77777777" w:rsidTr="008256B3">
        <w:tc>
          <w:tcPr>
            <w:tcW w:w="3344" w:type="pct"/>
            <w:vMerge w:val="restart"/>
            <w:tcBorders>
              <w:top w:val="single" w:sz="8" w:space="0" w:color="auto"/>
              <w:left w:val="nil"/>
              <w:bottom w:val="nil"/>
              <w:right w:val="nil"/>
            </w:tcBorders>
            <w:shd w:val="clear" w:color="auto" w:fill="auto"/>
            <w:noWrap/>
            <w:vAlign w:val="center"/>
            <w:hideMark/>
          </w:tcPr>
          <w:p w14:paraId="0E0E5748" w14:textId="77777777" w:rsidR="00BB2537" w:rsidRPr="009C4930" w:rsidRDefault="00BB2537" w:rsidP="008256B3">
            <w:pPr>
              <w:jc w:val="left"/>
              <w:rPr>
                <w:rFonts w:cs="Arial"/>
                <w:b/>
                <w:bCs/>
                <w:i/>
                <w:iCs/>
                <w:sz w:val="15"/>
                <w:szCs w:val="15"/>
                <w:lang w:val="en-US"/>
              </w:rPr>
            </w:pPr>
            <w:bookmarkStart w:id="48" w:name="T_contingent_liabilities_1"/>
            <w:r w:rsidRPr="009C4930">
              <w:rPr>
                <w:rFonts w:cs="Arial"/>
                <w:b/>
                <w:bCs/>
                <w:i/>
                <w:iCs/>
                <w:sz w:val="15"/>
                <w:szCs w:val="15"/>
                <w:lang w:val="en-US"/>
              </w:rPr>
              <w:t>Druh podmieneného záväzku</w:t>
            </w:r>
          </w:p>
        </w:tc>
        <w:tc>
          <w:tcPr>
            <w:tcW w:w="1656" w:type="pct"/>
            <w:gridSpan w:val="2"/>
            <w:tcBorders>
              <w:top w:val="single" w:sz="8" w:space="0" w:color="auto"/>
              <w:left w:val="nil"/>
              <w:bottom w:val="nil"/>
              <w:right w:val="nil"/>
            </w:tcBorders>
            <w:shd w:val="clear" w:color="auto" w:fill="auto"/>
            <w:vAlign w:val="center"/>
            <w:hideMark/>
          </w:tcPr>
          <w:p w14:paraId="57370C7E" w14:textId="602B9576" w:rsidR="00BB2537" w:rsidRPr="009C4930" w:rsidRDefault="00BB2537" w:rsidP="009338E0">
            <w:pPr>
              <w:jc w:val="center"/>
              <w:rPr>
                <w:rFonts w:cs="Arial"/>
                <w:b/>
                <w:bCs/>
                <w:i/>
                <w:iCs/>
                <w:sz w:val="15"/>
                <w:szCs w:val="15"/>
                <w:lang w:val="en-US"/>
              </w:rPr>
            </w:pPr>
            <w:r w:rsidRPr="009C4930">
              <w:rPr>
                <w:rFonts w:cs="Arial"/>
                <w:b/>
                <w:bCs/>
                <w:i/>
                <w:iCs/>
                <w:sz w:val="15"/>
                <w:szCs w:val="15"/>
                <w:lang w:val="en-US"/>
              </w:rPr>
              <w:t>31.12.202</w:t>
            </w:r>
            <w:r w:rsidR="009338E0">
              <w:rPr>
                <w:rFonts w:cs="Arial"/>
                <w:b/>
                <w:bCs/>
                <w:i/>
                <w:iCs/>
                <w:sz w:val="15"/>
                <w:szCs w:val="15"/>
                <w:lang w:val="en-US"/>
              </w:rPr>
              <w:t>5</w:t>
            </w:r>
          </w:p>
        </w:tc>
      </w:tr>
      <w:tr w:rsidR="00BB2537" w:rsidRPr="009C4930" w14:paraId="0F20CE08" w14:textId="77777777" w:rsidTr="008256B3">
        <w:tc>
          <w:tcPr>
            <w:tcW w:w="3344" w:type="pct"/>
            <w:vMerge/>
            <w:tcBorders>
              <w:top w:val="single" w:sz="8" w:space="0" w:color="auto"/>
              <w:left w:val="nil"/>
              <w:bottom w:val="nil"/>
              <w:right w:val="nil"/>
            </w:tcBorders>
            <w:vAlign w:val="center"/>
            <w:hideMark/>
          </w:tcPr>
          <w:p w14:paraId="3F957BC8" w14:textId="77777777" w:rsidR="00BB2537" w:rsidRPr="009C4930" w:rsidRDefault="00BB2537" w:rsidP="008256B3">
            <w:pPr>
              <w:jc w:val="left"/>
              <w:rPr>
                <w:rFonts w:cs="Arial"/>
                <w:b/>
                <w:bCs/>
                <w:i/>
                <w:iCs/>
                <w:sz w:val="15"/>
                <w:szCs w:val="15"/>
                <w:lang w:val="en-US"/>
              </w:rPr>
            </w:pPr>
          </w:p>
        </w:tc>
        <w:tc>
          <w:tcPr>
            <w:tcW w:w="827" w:type="pct"/>
            <w:tcBorders>
              <w:top w:val="single" w:sz="4" w:space="0" w:color="auto"/>
              <w:left w:val="nil"/>
              <w:bottom w:val="nil"/>
              <w:right w:val="nil"/>
            </w:tcBorders>
            <w:shd w:val="clear" w:color="auto" w:fill="auto"/>
            <w:vAlign w:val="center"/>
            <w:hideMark/>
          </w:tcPr>
          <w:p w14:paraId="64BA85FD" w14:textId="77777777"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celkom</w:t>
            </w:r>
          </w:p>
        </w:tc>
        <w:tc>
          <w:tcPr>
            <w:tcW w:w="829" w:type="pct"/>
            <w:tcBorders>
              <w:top w:val="single" w:sz="4" w:space="0" w:color="auto"/>
              <w:left w:val="nil"/>
              <w:bottom w:val="nil"/>
              <w:right w:val="nil"/>
            </w:tcBorders>
            <w:shd w:val="clear" w:color="auto" w:fill="auto"/>
            <w:vAlign w:val="center"/>
            <w:hideMark/>
          </w:tcPr>
          <w:p w14:paraId="62B32F0C" w14:textId="77777777"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voči spriazneným osobám</w:t>
            </w:r>
          </w:p>
        </w:tc>
      </w:tr>
      <w:tr w:rsidR="00BB2537" w:rsidRPr="009C4930" w14:paraId="5F1BC6C9" w14:textId="77777777" w:rsidTr="00A941E3">
        <w:trPr>
          <w:trHeight w:val="307"/>
        </w:trPr>
        <w:tc>
          <w:tcPr>
            <w:tcW w:w="3344" w:type="pct"/>
            <w:tcBorders>
              <w:top w:val="single" w:sz="4" w:space="0" w:color="auto"/>
              <w:left w:val="nil"/>
              <w:bottom w:val="nil"/>
              <w:right w:val="nil"/>
            </w:tcBorders>
            <w:shd w:val="clear" w:color="auto" w:fill="auto"/>
            <w:noWrap/>
            <w:vAlign w:val="center"/>
            <w:hideMark/>
          </w:tcPr>
          <w:p w14:paraId="788CC73E" w14:textId="77777777" w:rsidR="00BB2537" w:rsidRPr="00C81DCD" w:rsidRDefault="00BB2537" w:rsidP="008256B3">
            <w:pPr>
              <w:rPr>
                <w:rFonts w:cs="Arial"/>
                <w:sz w:val="15"/>
                <w:szCs w:val="15"/>
                <w:lang w:val="en-US"/>
              </w:rPr>
            </w:pPr>
            <w:r w:rsidRPr="00C81DCD">
              <w:rPr>
                <w:rFonts w:cs="Arial"/>
                <w:sz w:val="15"/>
                <w:szCs w:val="15"/>
                <w:lang w:val="en-US"/>
              </w:rPr>
              <w:t>Zo súdnych rozhodnutí</w:t>
            </w:r>
          </w:p>
        </w:tc>
        <w:tc>
          <w:tcPr>
            <w:tcW w:w="827" w:type="pct"/>
            <w:tcBorders>
              <w:top w:val="single" w:sz="4" w:space="0" w:color="auto"/>
              <w:left w:val="nil"/>
              <w:bottom w:val="nil"/>
              <w:right w:val="nil"/>
            </w:tcBorders>
            <w:shd w:val="clear" w:color="auto" w:fill="auto"/>
            <w:vAlign w:val="bottom"/>
            <w:hideMark/>
          </w:tcPr>
          <w:p w14:paraId="4BC49A85" w14:textId="77777777" w:rsidR="00BB2537" w:rsidRPr="00C81DCD" w:rsidRDefault="00BB2537" w:rsidP="008256B3">
            <w:pPr>
              <w:jc w:val="right"/>
              <w:rPr>
                <w:rFonts w:cs="Arial"/>
                <w:sz w:val="15"/>
                <w:szCs w:val="15"/>
                <w:lang w:val="en-US"/>
              </w:rPr>
            </w:pPr>
            <w:r w:rsidRPr="00C81DCD">
              <w:rPr>
                <w:rFonts w:cs="Arial"/>
                <w:sz w:val="15"/>
                <w:szCs w:val="15"/>
                <w:lang w:val="en-US"/>
              </w:rPr>
              <w:t xml:space="preserve">- </w:t>
            </w:r>
          </w:p>
        </w:tc>
        <w:tc>
          <w:tcPr>
            <w:tcW w:w="829" w:type="pct"/>
            <w:tcBorders>
              <w:top w:val="single" w:sz="4" w:space="0" w:color="auto"/>
              <w:left w:val="nil"/>
              <w:bottom w:val="nil"/>
              <w:right w:val="nil"/>
            </w:tcBorders>
            <w:shd w:val="clear" w:color="auto" w:fill="auto"/>
            <w:vAlign w:val="bottom"/>
            <w:hideMark/>
          </w:tcPr>
          <w:p w14:paraId="5068CA0A" w14:textId="77777777" w:rsidR="00BB2537" w:rsidRPr="00C81DCD" w:rsidRDefault="00BB2537" w:rsidP="008256B3">
            <w:pPr>
              <w:jc w:val="right"/>
              <w:rPr>
                <w:rFonts w:cs="Arial"/>
                <w:sz w:val="15"/>
                <w:szCs w:val="15"/>
                <w:lang w:val="en-US"/>
              </w:rPr>
            </w:pPr>
            <w:r w:rsidRPr="00C81DCD">
              <w:rPr>
                <w:rFonts w:cs="Arial"/>
                <w:sz w:val="15"/>
                <w:szCs w:val="15"/>
                <w:lang w:val="en-US"/>
              </w:rPr>
              <w:t xml:space="preserve">- </w:t>
            </w:r>
          </w:p>
        </w:tc>
      </w:tr>
      <w:tr w:rsidR="00BB2537" w:rsidRPr="009C4930" w14:paraId="5AE51433" w14:textId="77777777" w:rsidTr="008D2313">
        <w:tc>
          <w:tcPr>
            <w:tcW w:w="3344" w:type="pct"/>
            <w:tcBorders>
              <w:top w:val="nil"/>
              <w:left w:val="nil"/>
              <w:bottom w:val="nil"/>
              <w:right w:val="nil"/>
            </w:tcBorders>
            <w:shd w:val="clear" w:color="auto" w:fill="auto"/>
            <w:noWrap/>
            <w:vAlign w:val="center"/>
            <w:hideMark/>
          </w:tcPr>
          <w:p w14:paraId="47A5EF1A" w14:textId="77777777" w:rsidR="00BB2537" w:rsidRPr="00C81DCD" w:rsidRDefault="00BB2537" w:rsidP="008256B3">
            <w:pPr>
              <w:rPr>
                <w:rFonts w:cs="Arial"/>
                <w:sz w:val="15"/>
                <w:szCs w:val="15"/>
                <w:lang w:val="en-US"/>
              </w:rPr>
            </w:pPr>
            <w:r w:rsidRPr="00C81DCD">
              <w:rPr>
                <w:rFonts w:cs="Arial"/>
                <w:sz w:val="15"/>
                <w:szCs w:val="15"/>
                <w:lang w:val="en-US"/>
              </w:rPr>
              <w:t>Z poskytnutých záruk</w:t>
            </w:r>
          </w:p>
        </w:tc>
        <w:tc>
          <w:tcPr>
            <w:tcW w:w="827" w:type="pct"/>
            <w:tcBorders>
              <w:top w:val="nil"/>
              <w:left w:val="nil"/>
              <w:bottom w:val="nil"/>
              <w:right w:val="nil"/>
            </w:tcBorders>
            <w:shd w:val="clear" w:color="auto" w:fill="auto"/>
            <w:vAlign w:val="bottom"/>
          </w:tcPr>
          <w:p w14:paraId="43D2895E" w14:textId="76AAB9B4" w:rsidR="00BB2537" w:rsidRPr="00C81DCD" w:rsidRDefault="00A8099C" w:rsidP="001428D0">
            <w:pPr>
              <w:jc w:val="right"/>
              <w:rPr>
                <w:rFonts w:cs="Arial"/>
                <w:sz w:val="15"/>
                <w:szCs w:val="15"/>
                <w:lang w:val="en-US"/>
              </w:rPr>
            </w:pPr>
            <w:r w:rsidRPr="00C81DCD">
              <w:rPr>
                <w:rFonts w:cs="Arial"/>
                <w:sz w:val="15"/>
                <w:szCs w:val="15"/>
                <w:lang w:val="en-US"/>
              </w:rPr>
              <w:t>2 699 912</w:t>
            </w:r>
          </w:p>
        </w:tc>
        <w:tc>
          <w:tcPr>
            <w:tcW w:w="829" w:type="pct"/>
            <w:tcBorders>
              <w:top w:val="nil"/>
              <w:left w:val="nil"/>
              <w:bottom w:val="nil"/>
              <w:right w:val="nil"/>
            </w:tcBorders>
            <w:shd w:val="clear" w:color="auto" w:fill="auto"/>
            <w:vAlign w:val="bottom"/>
          </w:tcPr>
          <w:p w14:paraId="7EECBB94" w14:textId="2E368928" w:rsidR="00BB2537" w:rsidRPr="00C81DCD" w:rsidRDefault="009C4930" w:rsidP="00A941E3">
            <w:pPr>
              <w:jc w:val="right"/>
              <w:rPr>
                <w:rFonts w:cs="Arial"/>
                <w:sz w:val="15"/>
                <w:szCs w:val="15"/>
                <w:lang w:val="en-US"/>
              </w:rPr>
            </w:pPr>
            <w:r w:rsidRPr="00C81DCD">
              <w:rPr>
                <w:rFonts w:cs="Arial"/>
                <w:sz w:val="15"/>
                <w:szCs w:val="15"/>
                <w:lang w:val="en-US"/>
              </w:rPr>
              <w:t>2</w:t>
            </w:r>
            <w:r w:rsidR="00A8099C" w:rsidRPr="00C81DCD">
              <w:rPr>
                <w:rFonts w:cs="Arial"/>
                <w:sz w:val="15"/>
                <w:szCs w:val="15"/>
                <w:lang w:val="en-US"/>
              </w:rPr>
              <w:t> 699 912</w:t>
            </w:r>
          </w:p>
        </w:tc>
      </w:tr>
      <w:tr w:rsidR="00BB2537" w:rsidRPr="009C4930" w14:paraId="5E1EEF66" w14:textId="77777777" w:rsidTr="008256B3">
        <w:tc>
          <w:tcPr>
            <w:tcW w:w="3344" w:type="pct"/>
            <w:tcBorders>
              <w:top w:val="nil"/>
              <w:left w:val="nil"/>
              <w:bottom w:val="nil"/>
              <w:right w:val="nil"/>
            </w:tcBorders>
            <w:shd w:val="clear" w:color="auto" w:fill="auto"/>
            <w:noWrap/>
            <w:vAlign w:val="center"/>
            <w:hideMark/>
          </w:tcPr>
          <w:p w14:paraId="2144D70C" w14:textId="77777777" w:rsidR="00BB2537" w:rsidRPr="00C81DCD" w:rsidRDefault="00BB2537" w:rsidP="008256B3">
            <w:pPr>
              <w:rPr>
                <w:rFonts w:cs="Arial"/>
                <w:sz w:val="15"/>
                <w:szCs w:val="15"/>
                <w:lang w:val="en-US"/>
              </w:rPr>
            </w:pPr>
            <w:r w:rsidRPr="00C81DCD">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hideMark/>
          </w:tcPr>
          <w:p w14:paraId="68FABE20" w14:textId="77777777" w:rsidR="00BB2537" w:rsidRPr="00C81DCD" w:rsidRDefault="00BB2537" w:rsidP="008256B3">
            <w:pPr>
              <w:jc w:val="right"/>
              <w:rPr>
                <w:rFonts w:cs="Arial"/>
                <w:sz w:val="15"/>
                <w:szCs w:val="15"/>
                <w:lang w:val="en-US"/>
              </w:rPr>
            </w:pPr>
            <w:r w:rsidRPr="00C81DCD">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765CB880" w14:textId="77777777" w:rsidR="00BB2537" w:rsidRPr="00C81DCD" w:rsidRDefault="00BB2537" w:rsidP="008256B3">
            <w:pPr>
              <w:jc w:val="right"/>
              <w:rPr>
                <w:rFonts w:cs="Arial"/>
                <w:sz w:val="15"/>
                <w:szCs w:val="15"/>
                <w:lang w:val="en-US"/>
              </w:rPr>
            </w:pPr>
            <w:r w:rsidRPr="00C81DCD">
              <w:rPr>
                <w:rFonts w:cs="Arial"/>
                <w:sz w:val="15"/>
                <w:szCs w:val="15"/>
                <w:lang w:val="en-US"/>
              </w:rPr>
              <w:t xml:space="preserve">- </w:t>
            </w:r>
          </w:p>
        </w:tc>
      </w:tr>
      <w:tr w:rsidR="00BB2537" w:rsidRPr="009C4930" w14:paraId="76758FE4" w14:textId="77777777" w:rsidTr="008256B3">
        <w:tc>
          <w:tcPr>
            <w:tcW w:w="3344" w:type="pct"/>
            <w:tcBorders>
              <w:top w:val="nil"/>
              <w:left w:val="nil"/>
              <w:bottom w:val="nil"/>
              <w:right w:val="nil"/>
            </w:tcBorders>
            <w:shd w:val="clear" w:color="auto" w:fill="auto"/>
            <w:noWrap/>
            <w:vAlign w:val="center"/>
            <w:hideMark/>
          </w:tcPr>
          <w:p w14:paraId="63D30148" w14:textId="77777777" w:rsidR="00BB2537" w:rsidRPr="00C81DCD" w:rsidRDefault="00BB2537" w:rsidP="008256B3">
            <w:pPr>
              <w:rPr>
                <w:rFonts w:cs="Arial"/>
                <w:sz w:val="15"/>
                <w:szCs w:val="15"/>
                <w:lang w:val="en-US"/>
              </w:rPr>
            </w:pPr>
            <w:r w:rsidRPr="00C81DCD">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hideMark/>
          </w:tcPr>
          <w:p w14:paraId="30E51035" w14:textId="77777777" w:rsidR="00BB2537" w:rsidRPr="00C81DCD" w:rsidRDefault="00BB2537" w:rsidP="008256B3">
            <w:pPr>
              <w:jc w:val="right"/>
              <w:rPr>
                <w:rFonts w:cs="Arial"/>
                <w:sz w:val="15"/>
                <w:szCs w:val="15"/>
                <w:lang w:val="en-US"/>
              </w:rPr>
            </w:pPr>
            <w:r w:rsidRPr="00C81DCD">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5EAB8E0E" w14:textId="77777777" w:rsidR="00BB2537" w:rsidRPr="00C81DCD" w:rsidRDefault="00BB2537" w:rsidP="008256B3">
            <w:pPr>
              <w:jc w:val="right"/>
              <w:rPr>
                <w:rFonts w:cs="Arial"/>
                <w:sz w:val="15"/>
                <w:szCs w:val="15"/>
                <w:lang w:val="en-US"/>
              </w:rPr>
            </w:pPr>
            <w:r w:rsidRPr="00C81DCD">
              <w:rPr>
                <w:rFonts w:cs="Arial"/>
                <w:sz w:val="15"/>
                <w:szCs w:val="15"/>
                <w:lang w:val="en-US"/>
              </w:rPr>
              <w:t xml:space="preserve">- </w:t>
            </w:r>
          </w:p>
        </w:tc>
      </w:tr>
      <w:tr w:rsidR="00BB2537" w:rsidRPr="009C4930" w14:paraId="43351A8B" w14:textId="77777777" w:rsidTr="008D2313">
        <w:tc>
          <w:tcPr>
            <w:tcW w:w="3344" w:type="pct"/>
            <w:tcBorders>
              <w:top w:val="nil"/>
              <w:left w:val="nil"/>
              <w:bottom w:val="nil"/>
              <w:right w:val="nil"/>
            </w:tcBorders>
            <w:shd w:val="clear" w:color="auto" w:fill="auto"/>
            <w:noWrap/>
            <w:vAlign w:val="center"/>
            <w:hideMark/>
          </w:tcPr>
          <w:p w14:paraId="171E11BF" w14:textId="77777777" w:rsidR="00BB2537" w:rsidRPr="00C81DCD" w:rsidRDefault="00BB2537" w:rsidP="008256B3">
            <w:pPr>
              <w:rPr>
                <w:rFonts w:cs="Arial"/>
                <w:sz w:val="15"/>
                <w:szCs w:val="15"/>
                <w:lang w:val="en-US"/>
              </w:rPr>
            </w:pPr>
            <w:r w:rsidRPr="00C81DCD">
              <w:rPr>
                <w:rFonts w:cs="Arial"/>
                <w:sz w:val="15"/>
                <w:szCs w:val="15"/>
                <w:lang w:val="en-US"/>
              </w:rPr>
              <w:t>Z ručenia</w:t>
            </w:r>
          </w:p>
        </w:tc>
        <w:tc>
          <w:tcPr>
            <w:tcW w:w="827" w:type="pct"/>
            <w:tcBorders>
              <w:top w:val="nil"/>
              <w:left w:val="nil"/>
              <w:bottom w:val="nil"/>
              <w:right w:val="nil"/>
            </w:tcBorders>
            <w:shd w:val="clear" w:color="auto" w:fill="auto"/>
            <w:vAlign w:val="bottom"/>
          </w:tcPr>
          <w:p w14:paraId="779B7FDC" w14:textId="7DEAAE5B" w:rsidR="00BB2537" w:rsidRPr="00C81DCD" w:rsidRDefault="0011451A" w:rsidP="001428D0">
            <w:pPr>
              <w:jc w:val="right"/>
              <w:rPr>
                <w:rFonts w:cs="Arial"/>
                <w:sz w:val="15"/>
                <w:szCs w:val="15"/>
                <w:lang w:val="en-US"/>
              </w:rPr>
            </w:pPr>
            <w:r w:rsidRPr="00C81DCD">
              <w:rPr>
                <w:rFonts w:cs="Arial"/>
                <w:sz w:val="15"/>
                <w:szCs w:val="15"/>
                <w:lang w:val="en-US"/>
              </w:rPr>
              <w:t>882 770</w:t>
            </w:r>
          </w:p>
        </w:tc>
        <w:tc>
          <w:tcPr>
            <w:tcW w:w="829" w:type="pct"/>
            <w:tcBorders>
              <w:top w:val="nil"/>
              <w:left w:val="nil"/>
              <w:bottom w:val="nil"/>
              <w:right w:val="nil"/>
            </w:tcBorders>
            <w:shd w:val="clear" w:color="auto" w:fill="auto"/>
            <w:vAlign w:val="bottom"/>
          </w:tcPr>
          <w:p w14:paraId="238512F6" w14:textId="79AA7748" w:rsidR="00BB2537" w:rsidRPr="00C81DCD" w:rsidRDefault="0011451A" w:rsidP="00B0567D">
            <w:pPr>
              <w:jc w:val="right"/>
              <w:rPr>
                <w:rFonts w:cs="Arial"/>
                <w:sz w:val="15"/>
                <w:szCs w:val="15"/>
                <w:lang w:val="en-US"/>
              </w:rPr>
            </w:pPr>
            <w:r w:rsidRPr="00C81DCD">
              <w:rPr>
                <w:rFonts w:cs="Arial"/>
                <w:sz w:val="15"/>
                <w:szCs w:val="15"/>
                <w:lang w:val="en-US"/>
              </w:rPr>
              <w:t>763 800</w:t>
            </w:r>
          </w:p>
        </w:tc>
      </w:tr>
      <w:tr w:rsidR="00BB2537" w:rsidRPr="009C4930" w14:paraId="48F8C391" w14:textId="77777777" w:rsidTr="008256B3">
        <w:tc>
          <w:tcPr>
            <w:tcW w:w="3344" w:type="pct"/>
            <w:tcBorders>
              <w:top w:val="nil"/>
              <w:left w:val="nil"/>
              <w:bottom w:val="single" w:sz="8" w:space="0" w:color="auto"/>
              <w:right w:val="nil"/>
            </w:tcBorders>
            <w:shd w:val="clear" w:color="auto" w:fill="auto"/>
            <w:noWrap/>
            <w:vAlign w:val="center"/>
            <w:hideMark/>
          </w:tcPr>
          <w:p w14:paraId="674822A8" w14:textId="77777777" w:rsidR="00BB2537" w:rsidRPr="00C81DCD" w:rsidRDefault="00BB2537" w:rsidP="008256B3">
            <w:pPr>
              <w:rPr>
                <w:rFonts w:cs="Arial"/>
                <w:sz w:val="15"/>
                <w:szCs w:val="15"/>
                <w:lang w:val="en-US"/>
              </w:rPr>
            </w:pPr>
            <w:r w:rsidRPr="00C81DCD">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556670E7" w14:textId="77777777" w:rsidR="00BB2537" w:rsidRPr="00C81DCD" w:rsidRDefault="00BB2537" w:rsidP="008256B3">
            <w:pPr>
              <w:jc w:val="right"/>
              <w:rPr>
                <w:rFonts w:cs="Arial"/>
                <w:sz w:val="15"/>
                <w:szCs w:val="15"/>
                <w:lang w:val="en-US"/>
              </w:rPr>
            </w:pPr>
            <w:r w:rsidRPr="00C81DCD">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14:paraId="56064102" w14:textId="77777777" w:rsidR="00BB2537" w:rsidRPr="00C81DCD" w:rsidRDefault="00BB2537" w:rsidP="008256B3">
            <w:pPr>
              <w:jc w:val="right"/>
              <w:rPr>
                <w:rFonts w:cs="Arial"/>
                <w:sz w:val="15"/>
                <w:szCs w:val="15"/>
                <w:lang w:val="en-US"/>
              </w:rPr>
            </w:pPr>
            <w:r w:rsidRPr="00C81DCD">
              <w:rPr>
                <w:rFonts w:cs="Arial"/>
                <w:sz w:val="15"/>
                <w:szCs w:val="15"/>
                <w:lang w:val="en-US"/>
              </w:rPr>
              <w:t xml:space="preserve">- </w:t>
            </w:r>
          </w:p>
        </w:tc>
      </w:tr>
    </w:tbl>
    <w:p w14:paraId="0A73635A" w14:textId="77777777" w:rsidR="00BB2537" w:rsidRPr="009C4930" w:rsidRDefault="00BB2537" w:rsidP="00BB2537">
      <w:pPr>
        <w:rPr>
          <w:sz w:val="14"/>
        </w:rPr>
      </w:pPr>
    </w:p>
    <w:p w14:paraId="07B726BA" w14:textId="77777777" w:rsidR="00BB2537" w:rsidRDefault="00BB2537" w:rsidP="00BB2537"/>
    <w:p w14:paraId="1855556F" w14:textId="77777777" w:rsidR="00A941E3" w:rsidRPr="009C4930" w:rsidRDefault="00A941E3" w:rsidP="00BB2537"/>
    <w:tbl>
      <w:tblPr>
        <w:tblW w:w="5000" w:type="pct"/>
        <w:tblLook w:val="04A0" w:firstRow="1" w:lastRow="0" w:firstColumn="1" w:lastColumn="0" w:noHBand="0" w:noVBand="1"/>
      </w:tblPr>
      <w:tblGrid>
        <w:gridCol w:w="6067"/>
        <w:gridCol w:w="1500"/>
        <w:gridCol w:w="1504"/>
      </w:tblGrid>
      <w:tr w:rsidR="00BB2537" w:rsidRPr="009C4930" w14:paraId="1158F169" w14:textId="77777777" w:rsidTr="008256B3">
        <w:tc>
          <w:tcPr>
            <w:tcW w:w="3344" w:type="pct"/>
            <w:vMerge w:val="restart"/>
            <w:tcBorders>
              <w:top w:val="single" w:sz="8" w:space="0" w:color="auto"/>
              <w:left w:val="nil"/>
              <w:bottom w:val="nil"/>
              <w:right w:val="nil"/>
            </w:tcBorders>
            <w:shd w:val="clear" w:color="auto" w:fill="auto"/>
            <w:noWrap/>
            <w:vAlign w:val="center"/>
            <w:hideMark/>
          </w:tcPr>
          <w:p w14:paraId="1CBB4F14" w14:textId="77777777" w:rsidR="00BB2537" w:rsidRPr="009C4930" w:rsidRDefault="00BB2537" w:rsidP="008256B3">
            <w:pPr>
              <w:jc w:val="left"/>
              <w:rPr>
                <w:rFonts w:cs="Arial"/>
                <w:b/>
                <w:bCs/>
                <w:i/>
                <w:iCs/>
                <w:sz w:val="15"/>
                <w:szCs w:val="15"/>
                <w:lang w:val="en-US"/>
              </w:rPr>
            </w:pPr>
            <w:r w:rsidRPr="009C4930">
              <w:rPr>
                <w:rFonts w:cs="Arial"/>
                <w:b/>
                <w:bCs/>
                <w:i/>
                <w:iCs/>
                <w:sz w:val="15"/>
                <w:szCs w:val="15"/>
                <w:lang w:val="en-US"/>
              </w:rPr>
              <w:t>Druh podmieneného záväzku</w:t>
            </w:r>
          </w:p>
        </w:tc>
        <w:tc>
          <w:tcPr>
            <w:tcW w:w="1656" w:type="pct"/>
            <w:gridSpan w:val="2"/>
            <w:tcBorders>
              <w:top w:val="single" w:sz="8" w:space="0" w:color="auto"/>
              <w:left w:val="nil"/>
              <w:bottom w:val="nil"/>
              <w:right w:val="nil"/>
            </w:tcBorders>
            <w:shd w:val="clear" w:color="auto" w:fill="auto"/>
            <w:vAlign w:val="center"/>
            <w:hideMark/>
          </w:tcPr>
          <w:p w14:paraId="58D57E3E" w14:textId="2BC8E290" w:rsidR="00BB2537" w:rsidRPr="009C4930" w:rsidRDefault="008D2313" w:rsidP="009338E0">
            <w:pPr>
              <w:jc w:val="center"/>
              <w:rPr>
                <w:rFonts w:cs="Arial"/>
                <w:b/>
                <w:bCs/>
                <w:i/>
                <w:iCs/>
                <w:sz w:val="15"/>
                <w:szCs w:val="15"/>
                <w:lang w:val="en-US"/>
              </w:rPr>
            </w:pPr>
            <w:r w:rsidRPr="009C4930">
              <w:rPr>
                <w:rFonts w:cs="Arial"/>
                <w:b/>
                <w:bCs/>
                <w:i/>
                <w:iCs/>
                <w:sz w:val="15"/>
                <w:szCs w:val="15"/>
                <w:lang w:val="en-US"/>
              </w:rPr>
              <w:t>31.12.202</w:t>
            </w:r>
            <w:r w:rsidR="009338E0">
              <w:rPr>
                <w:rFonts w:cs="Arial"/>
                <w:b/>
                <w:bCs/>
                <w:i/>
                <w:iCs/>
                <w:sz w:val="15"/>
                <w:szCs w:val="15"/>
                <w:lang w:val="en-US"/>
              </w:rPr>
              <w:t>4</w:t>
            </w:r>
          </w:p>
        </w:tc>
      </w:tr>
      <w:tr w:rsidR="00BB2537" w:rsidRPr="009C4930" w14:paraId="3166244F" w14:textId="77777777" w:rsidTr="008256B3">
        <w:trPr>
          <w:trHeight w:val="660"/>
        </w:trPr>
        <w:tc>
          <w:tcPr>
            <w:tcW w:w="3344" w:type="pct"/>
            <w:vMerge/>
            <w:tcBorders>
              <w:top w:val="single" w:sz="8" w:space="0" w:color="auto"/>
              <w:left w:val="nil"/>
              <w:bottom w:val="nil"/>
              <w:right w:val="nil"/>
            </w:tcBorders>
            <w:vAlign w:val="center"/>
            <w:hideMark/>
          </w:tcPr>
          <w:p w14:paraId="1C31F74E" w14:textId="77777777" w:rsidR="00BB2537" w:rsidRPr="009C4930" w:rsidRDefault="00BB2537" w:rsidP="008256B3">
            <w:pPr>
              <w:jc w:val="left"/>
              <w:rPr>
                <w:rFonts w:cs="Arial"/>
                <w:b/>
                <w:bCs/>
                <w:i/>
                <w:iCs/>
                <w:sz w:val="15"/>
                <w:szCs w:val="15"/>
                <w:lang w:val="en-US"/>
              </w:rPr>
            </w:pPr>
          </w:p>
        </w:tc>
        <w:tc>
          <w:tcPr>
            <w:tcW w:w="827" w:type="pct"/>
            <w:tcBorders>
              <w:top w:val="single" w:sz="4" w:space="0" w:color="auto"/>
              <w:left w:val="nil"/>
              <w:bottom w:val="single" w:sz="4" w:space="0" w:color="auto"/>
              <w:right w:val="nil"/>
            </w:tcBorders>
            <w:shd w:val="clear" w:color="auto" w:fill="auto"/>
            <w:vAlign w:val="center"/>
            <w:hideMark/>
          </w:tcPr>
          <w:p w14:paraId="43E91A9E" w14:textId="77777777"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celkom</w:t>
            </w:r>
          </w:p>
        </w:tc>
        <w:tc>
          <w:tcPr>
            <w:tcW w:w="829" w:type="pct"/>
            <w:tcBorders>
              <w:top w:val="single" w:sz="4" w:space="0" w:color="auto"/>
              <w:left w:val="nil"/>
              <w:bottom w:val="single" w:sz="4" w:space="0" w:color="auto"/>
              <w:right w:val="nil"/>
            </w:tcBorders>
            <w:shd w:val="clear" w:color="auto" w:fill="auto"/>
            <w:vAlign w:val="center"/>
            <w:hideMark/>
          </w:tcPr>
          <w:p w14:paraId="60AEEA7A" w14:textId="77777777"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voči spriazneným osobám</w:t>
            </w:r>
          </w:p>
        </w:tc>
      </w:tr>
      <w:tr w:rsidR="009338E0" w:rsidRPr="009C4930" w14:paraId="0C2601E9" w14:textId="77777777" w:rsidTr="008256B3">
        <w:tc>
          <w:tcPr>
            <w:tcW w:w="3344" w:type="pct"/>
            <w:tcBorders>
              <w:top w:val="single" w:sz="4" w:space="0" w:color="auto"/>
              <w:left w:val="nil"/>
              <w:bottom w:val="nil"/>
              <w:right w:val="nil"/>
            </w:tcBorders>
            <w:shd w:val="clear" w:color="auto" w:fill="auto"/>
            <w:noWrap/>
            <w:vAlign w:val="center"/>
            <w:hideMark/>
          </w:tcPr>
          <w:p w14:paraId="368BCA4F" w14:textId="332DCA9E" w:rsidR="009338E0" w:rsidRPr="009C4930" w:rsidRDefault="009338E0" w:rsidP="009338E0">
            <w:pPr>
              <w:rPr>
                <w:rFonts w:cs="Arial"/>
                <w:sz w:val="15"/>
                <w:szCs w:val="15"/>
                <w:lang w:val="en-US"/>
              </w:rPr>
            </w:pPr>
            <w:r w:rsidRPr="00A941E3">
              <w:rPr>
                <w:rFonts w:cs="Arial"/>
                <w:sz w:val="15"/>
                <w:szCs w:val="15"/>
                <w:lang w:val="en-US"/>
              </w:rPr>
              <w:t>Zo súdnych rozhodnutí</w:t>
            </w:r>
          </w:p>
        </w:tc>
        <w:tc>
          <w:tcPr>
            <w:tcW w:w="827" w:type="pct"/>
            <w:tcBorders>
              <w:top w:val="nil"/>
              <w:left w:val="nil"/>
              <w:bottom w:val="nil"/>
              <w:right w:val="nil"/>
            </w:tcBorders>
            <w:shd w:val="clear" w:color="auto" w:fill="auto"/>
            <w:vAlign w:val="bottom"/>
            <w:hideMark/>
          </w:tcPr>
          <w:p w14:paraId="2BDD09D9" w14:textId="15CE2298" w:rsidR="009338E0" w:rsidRPr="001428D0" w:rsidRDefault="009338E0" w:rsidP="009338E0">
            <w:pPr>
              <w:jc w:val="right"/>
              <w:rPr>
                <w:rFonts w:cs="Arial"/>
                <w:sz w:val="15"/>
                <w:szCs w:val="15"/>
                <w:lang w:val="en-US"/>
              </w:rPr>
            </w:pPr>
            <w:r w:rsidRPr="00A941E3">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59CF98CE" w14:textId="699D655D" w:rsidR="009338E0" w:rsidRPr="001428D0" w:rsidRDefault="009338E0" w:rsidP="009338E0">
            <w:pPr>
              <w:jc w:val="right"/>
              <w:rPr>
                <w:rFonts w:cs="Arial"/>
                <w:sz w:val="15"/>
                <w:szCs w:val="15"/>
                <w:lang w:val="en-US"/>
              </w:rPr>
            </w:pPr>
            <w:r w:rsidRPr="009C4930">
              <w:rPr>
                <w:rFonts w:cs="Arial"/>
                <w:sz w:val="15"/>
                <w:szCs w:val="15"/>
                <w:lang w:val="en-US"/>
              </w:rPr>
              <w:t xml:space="preserve">- </w:t>
            </w:r>
          </w:p>
        </w:tc>
      </w:tr>
      <w:tr w:rsidR="009338E0" w:rsidRPr="009C4930" w14:paraId="67C4E5CE" w14:textId="77777777" w:rsidTr="008D2313">
        <w:tc>
          <w:tcPr>
            <w:tcW w:w="3344" w:type="pct"/>
            <w:tcBorders>
              <w:top w:val="nil"/>
              <w:left w:val="nil"/>
              <w:bottom w:val="nil"/>
              <w:right w:val="nil"/>
            </w:tcBorders>
            <w:shd w:val="clear" w:color="auto" w:fill="auto"/>
            <w:noWrap/>
            <w:vAlign w:val="center"/>
            <w:hideMark/>
          </w:tcPr>
          <w:p w14:paraId="292410C7" w14:textId="6E2DA07E" w:rsidR="009338E0" w:rsidRPr="009C4930" w:rsidRDefault="009338E0" w:rsidP="009338E0">
            <w:pPr>
              <w:rPr>
                <w:rFonts w:cs="Arial"/>
                <w:sz w:val="15"/>
                <w:szCs w:val="15"/>
                <w:lang w:val="en-US"/>
              </w:rPr>
            </w:pPr>
            <w:r w:rsidRPr="00A941E3">
              <w:rPr>
                <w:rFonts w:cs="Arial"/>
                <w:sz w:val="15"/>
                <w:szCs w:val="15"/>
                <w:lang w:val="en-US"/>
              </w:rPr>
              <w:t>Z poskytnutých záruk</w:t>
            </w:r>
          </w:p>
        </w:tc>
        <w:tc>
          <w:tcPr>
            <w:tcW w:w="827" w:type="pct"/>
            <w:tcBorders>
              <w:top w:val="nil"/>
              <w:left w:val="nil"/>
              <w:bottom w:val="nil"/>
              <w:right w:val="nil"/>
            </w:tcBorders>
            <w:shd w:val="clear" w:color="auto" w:fill="auto"/>
            <w:vAlign w:val="bottom"/>
          </w:tcPr>
          <w:p w14:paraId="67A4608E" w14:textId="428720E9" w:rsidR="009338E0" w:rsidRPr="001428D0" w:rsidRDefault="009338E0" w:rsidP="009338E0">
            <w:pPr>
              <w:jc w:val="right"/>
              <w:rPr>
                <w:rFonts w:cs="Arial"/>
                <w:sz w:val="15"/>
                <w:szCs w:val="15"/>
                <w:lang w:val="en-US"/>
              </w:rPr>
            </w:pPr>
            <w:r w:rsidRPr="00A941E3">
              <w:rPr>
                <w:rFonts w:cs="Arial"/>
                <w:sz w:val="15"/>
                <w:szCs w:val="15"/>
                <w:lang w:val="en-US"/>
              </w:rPr>
              <w:t>2376889</w:t>
            </w:r>
          </w:p>
        </w:tc>
        <w:tc>
          <w:tcPr>
            <w:tcW w:w="829" w:type="pct"/>
            <w:tcBorders>
              <w:top w:val="nil"/>
              <w:left w:val="nil"/>
              <w:bottom w:val="nil"/>
              <w:right w:val="nil"/>
            </w:tcBorders>
            <w:shd w:val="clear" w:color="auto" w:fill="auto"/>
            <w:vAlign w:val="bottom"/>
          </w:tcPr>
          <w:p w14:paraId="2819259E" w14:textId="730746AC" w:rsidR="009338E0" w:rsidRPr="001428D0" w:rsidRDefault="009338E0" w:rsidP="009338E0">
            <w:pPr>
              <w:jc w:val="right"/>
              <w:rPr>
                <w:rFonts w:cs="Arial"/>
                <w:sz w:val="15"/>
                <w:szCs w:val="15"/>
                <w:lang w:val="en-US"/>
              </w:rPr>
            </w:pPr>
            <w:r w:rsidRPr="009C4930">
              <w:rPr>
                <w:rFonts w:cs="Arial"/>
                <w:sz w:val="15"/>
                <w:szCs w:val="15"/>
                <w:lang w:val="en-US"/>
              </w:rPr>
              <w:t>2</w:t>
            </w:r>
            <w:r>
              <w:rPr>
                <w:rFonts w:cs="Arial"/>
                <w:sz w:val="15"/>
                <w:szCs w:val="15"/>
                <w:lang w:val="en-US"/>
              </w:rPr>
              <w:t>376889</w:t>
            </w:r>
          </w:p>
        </w:tc>
      </w:tr>
      <w:tr w:rsidR="009338E0" w:rsidRPr="009C4930" w14:paraId="17948EBA" w14:textId="77777777" w:rsidTr="008D2313">
        <w:tc>
          <w:tcPr>
            <w:tcW w:w="3344" w:type="pct"/>
            <w:tcBorders>
              <w:top w:val="nil"/>
              <w:left w:val="nil"/>
              <w:bottom w:val="nil"/>
              <w:right w:val="nil"/>
            </w:tcBorders>
            <w:shd w:val="clear" w:color="auto" w:fill="auto"/>
            <w:noWrap/>
            <w:vAlign w:val="center"/>
            <w:hideMark/>
          </w:tcPr>
          <w:p w14:paraId="07B0EDA6" w14:textId="1F36A174" w:rsidR="009338E0" w:rsidRPr="009C4930" w:rsidRDefault="009338E0" w:rsidP="009338E0">
            <w:pPr>
              <w:rPr>
                <w:rFonts w:cs="Arial"/>
                <w:sz w:val="15"/>
                <w:szCs w:val="15"/>
                <w:lang w:val="en-US"/>
              </w:rPr>
            </w:pPr>
            <w:r w:rsidRPr="00A941E3">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tcPr>
          <w:p w14:paraId="2999BCAB" w14:textId="64476E2B" w:rsidR="009338E0" w:rsidRPr="001428D0" w:rsidRDefault="009338E0" w:rsidP="009338E0">
            <w:pPr>
              <w:jc w:val="right"/>
              <w:rPr>
                <w:rFonts w:cs="Arial"/>
                <w:sz w:val="15"/>
                <w:szCs w:val="15"/>
                <w:lang w:val="en-US"/>
              </w:rPr>
            </w:pPr>
            <w:r w:rsidRPr="00A941E3">
              <w:rPr>
                <w:rFonts w:cs="Arial"/>
                <w:sz w:val="15"/>
                <w:szCs w:val="15"/>
                <w:lang w:val="en-US"/>
              </w:rPr>
              <w:t xml:space="preserve">- </w:t>
            </w:r>
          </w:p>
        </w:tc>
        <w:tc>
          <w:tcPr>
            <w:tcW w:w="829" w:type="pct"/>
            <w:tcBorders>
              <w:top w:val="nil"/>
              <w:left w:val="nil"/>
              <w:bottom w:val="nil"/>
              <w:right w:val="nil"/>
            </w:tcBorders>
            <w:shd w:val="clear" w:color="auto" w:fill="auto"/>
            <w:vAlign w:val="bottom"/>
          </w:tcPr>
          <w:p w14:paraId="09E7AAEA" w14:textId="5C42B2DC" w:rsidR="009338E0" w:rsidRPr="001428D0" w:rsidRDefault="009338E0" w:rsidP="009338E0">
            <w:pPr>
              <w:jc w:val="right"/>
              <w:rPr>
                <w:rFonts w:cs="Arial"/>
                <w:sz w:val="15"/>
                <w:szCs w:val="15"/>
                <w:lang w:val="en-US"/>
              </w:rPr>
            </w:pPr>
            <w:r w:rsidRPr="009C4930">
              <w:rPr>
                <w:rFonts w:cs="Arial"/>
                <w:sz w:val="15"/>
                <w:szCs w:val="15"/>
                <w:lang w:val="en-US"/>
              </w:rPr>
              <w:t xml:space="preserve">- </w:t>
            </w:r>
          </w:p>
        </w:tc>
      </w:tr>
      <w:tr w:rsidR="009338E0" w:rsidRPr="009C4930" w14:paraId="294E8886" w14:textId="77777777" w:rsidTr="008D2313">
        <w:tc>
          <w:tcPr>
            <w:tcW w:w="3344" w:type="pct"/>
            <w:tcBorders>
              <w:top w:val="nil"/>
              <w:left w:val="nil"/>
              <w:bottom w:val="nil"/>
              <w:right w:val="nil"/>
            </w:tcBorders>
            <w:shd w:val="clear" w:color="auto" w:fill="auto"/>
            <w:noWrap/>
            <w:vAlign w:val="center"/>
            <w:hideMark/>
          </w:tcPr>
          <w:p w14:paraId="3934467E" w14:textId="46B615D1" w:rsidR="009338E0" w:rsidRPr="009C4930" w:rsidRDefault="009338E0" w:rsidP="009338E0">
            <w:pPr>
              <w:rPr>
                <w:rFonts w:cs="Arial"/>
                <w:sz w:val="15"/>
                <w:szCs w:val="15"/>
                <w:lang w:val="en-US"/>
              </w:rPr>
            </w:pPr>
            <w:r w:rsidRPr="00A941E3">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tcPr>
          <w:p w14:paraId="25813035" w14:textId="28037660" w:rsidR="009338E0" w:rsidRPr="001428D0" w:rsidRDefault="009338E0" w:rsidP="009338E0">
            <w:pPr>
              <w:jc w:val="right"/>
              <w:rPr>
                <w:rFonts w:cs="Arial"/>
                <w:sz w:val="15"/>
                <w:szCs w:val="15"/>
                <w:lang w:val="en-US"/>
              </w:rPr>
            </w:pPr>
            <w:r w:rsidRPr="00A941E3">
              <w:rPr>
                <w:rFonts w:cs="Arial"/>
                <w:sz w:val="15"/>
                <w:szCs w:val="15"/>
                <w:lang w:val="en-US"/>
              </w:rPr>
              <w:t xml:space="preserve">- </w:t>
            </w:r>
          </w:p>
        </w:tc>
        <w:tc>
          <w:tcPr>
            <w:tcW w:w="829" w:type="pct"/>
            <w:tcBorders>
              <w:top w:val="nil"/>
              <w:left w:val="nil"/>
              <w:bottom w:val="nil"/>
              <w:right w:val="nil"/>
            </w:tcBorders>
            <w:shd w:val="clear" w:color="auto" w:fill="auto"/>
            <w:vAlign w:val="bottom"/>
          </w:tcPr>
          <w:p w14:paraId="68233253" w14:textId="7DBFDEB5" w:rsidR="009338E0" w:rsidRPr="001428D0" w:rsidRDefault="009338E0" w:rsidP="009338E0">
            <w:pPr>
              <w:jc w:val="right"/>
              <w:rPr>
                <w:rFonts w:cs="Arial"/>
                <w:sz w:val="15"/>
                <w:szCs w:val="15"/>
                <w:lang w:val="en-US"/>
              </w:rPr>
            </w:pPr>
            <w:r w:rsidRPr="009C4930">
              <w:rPr>
                <w:rFonts w:cs="Arial"/>
                <w:sz w:val="15"/>
                <w:szCs w:val="15"/>
                <w:lang w:val="en-US"/>
              </w:rPr>
              <w:t xml:space="preserve">- </w:t>
            </w:r>
          </w:p>
        </w:tc>
      </w:tr>
      <w:tr w:rsidR="009338E0" w:rsidRPr="009C4930" w14:paraId="50F2B62B" w14:textId="77777777" w:rsidTr="008D2313">
        <w:tc>
          <w:tcPr>
            <w:tcW w:w="3344" w:type="pct"/>
            <w:tcBorders>
              <w:top w:val="nil"/>
              <w:left w:val="nil"/>
              <w:bottom w:val="nil"/>
              <w:right w:val="nil"/>
            </w:tcBorders>
            <w:shd w:val="clear" w:color="auto" w:fill="auto"/>
            <w:noWrap/>
            <w:vAlign w:val="center"/>
            <w:hideMark/>
          </w:tcPr>
          <w:p w14:paraId="44D84583" w14:textId="6FF5F040" w:rsidR="009338E0" w:rsidRPr="009C4930" w:rsidRDefault="009338E0" w:rsidP="009338E0">
            <w:pPr>
              <w:rPr>
                <w:rFonts w:cs="Arial"/>
                <w:sz w:val="15"/>
                <w:szCs w:val="15"/>
                <w:lang w:val="en-US"/>
              </w:rPr>
            </w:pPr>
            <w:r w:rsidRPr="00A941E3">
              <w:rPr>
                <w:rFonts w:cs="Arial"/>
                <w:sz w:val="15"/>
                <w:szCs w:val="15"/>
                <w:lang w:val="en-US"/>
              </w:rPr>
              <w:t>Z ručenia</w:t>
            </w:r>
          </w:p>
        </w:tc>
        <w:tc>
          <w:tcPr>
            <w:tcW w:w="827" w:type="pct"/>
            <w:tcBorders>
              <w:top w:val="nil"/>
              <w:left w:val="nil"/>
              <w:bottom w:val="nil"/>
              <w:right w:val="nil"/>
            </w:tcBorders>
            <w:shd w:val="clear" w:color="auto" w:fill="auto"/>
            <w:vAlign w:val="bottom"/>
          </w:tcPr>
          <w:p w14:paraId="37EF7B59" w14:textId="563A67FE" w:rsidR="009338E0" w:rsidRPr="001428D0" w:rsidRDefault="009338E0" w:rsidP="009338E0">
            <w:pPr>
              <w:jc w:val="right"/>
              <w:rPr>
                <w:rFonts w:cs="Arial"/>
                <w:sz w:val="15"/>
                <w:szCs w:val="15"/>
                <w:lang w:val="en-US"/>
              </w:rPr>
            </w:pPr>
            <w:r w:rsidRPr="00A941E3">
              <w:rPr>
                <w:rFonts w:cs="Arial"/>
                <w:sz w:val="15"/>
                <w:szCs w:val="15"/>
                <w:lang w:val="en-US"/>
              </w:rPr>
              <w:t>1345053</w:t>
            </w:r>
          </w:p>
        </w:tc>
        <w:tc>
          <w:tcPr>
            <w:tcW w:w="829" w:type="pct"/>
            <w:tcBorders>
              <w:top w:val="nil"/>
              <w:left w:val="nil"/>
              <w:bottom w:val="nil"/>
              <w:right w:val="nil"/>
            </w:tcBorders>
            <w:shd w:val="clear" w:color="auto" w:fill="auto"/>
            <w:vAlign w:val="bottom"/>
          </w:tcPr>
          <w:p w14:paraId="795BC71E" w14:textId="39BB8278" w:rsidR="009338E0" w:rsidRPr="001428D0" w:rsidRDefault="009338E0" w:rsidP="009338E0">
            <w:pPr>
              <w:jc w:val="right"/>
              <w:rPr>
                <w:rFonts w:cs="Arial"/>
                <w:sz w:val="15"/>
                <w:szCs w:val="15"/>
                <w:lang w:val="en-US"/>
              </w:rPr>
            </w:pPr>
            <w:r>
              <w:rPr>
                <w:rFonts w:cs="Arial"/>
                <w:sz w:val="15"/>
                <w:szCs w:val="15"/>
                <w:lang w:val="en-US"/>
              </w:rPr>
              <w:t>2484309</w:t>
            </w:r>
          </w:p>
        </w:tc>
      </w:tr>
      <w:tr w:rsidR="009338E0" w:rsidRPr="009C4930" w14:paraId="46484BF9" w14:textId="77777777" w:rsidTr="00A941E3">
        <w:tc>
          <w:tcPr>
            <w:tcW w:w="3344" w:type="pct"/>
            <w:tcBorders>
              <w:top w:val="nil"/>
              <w:left w:val="nil"/>
              <w:bottom w:val="single" w:sz="8" w:space="0" w:color="auto"/>
              <w:right w:val="nil"/>
            </w:tcBorders>
            <w:shd w:val="clear" w:color="auto" w:fill="auto"/>
            <w:noWrap/>
            <w:vAlign w:val="center"/>
            <w:hideMark/>
          </w:tcPr>
          <w:p w14:paraId="0A437B99" w14:textId="4AFF3D0A" w:rsidR="009338E0" w:rsidRPr="009C4930" w:rsidRDefault="009338E0" w:rsidP="009338E0">
            <w:pPr>
              <w:rPr>
                <w:rFonts w:cs="Arial"/>
                <w:sz w:val="15"/>
                <w:szCs w:val="15"/>
                <w:lang w:val="en-US"/>
              </w:rPr>
            </w:pPr>
            <w:r w:rsidRPr="00A941E3">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tcPr>
          <w:p w14:paraId="59E9463E" w14:textId="3CD5779C" w:rsidR="009338E0" w:rsidRPr="001428D0" w:rsidRDefault="009338E0" w:rsidP="009338E0">
            <w:pPr>
              <w:jc w:val="right"/>
              <w:rPr>
                <w:rFonts w:cs="Arial"/>
                <w:sz w:val="15"/>
                <w:szCs w:val="15"/>
                <w:lang w:val="en-US"/>
              </w:rPr>
            </w:pPr>
            <w:r w:rsidRPr="00A941E3">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tcPr>
          <w:p w14:paraId="65389210" w14:textId="645A6061" w:rsidR="009338E0" w:rsidRPr="001428D0" w:rsidRDefault="009338E0" w:rsidP="009338E0">
            <w:pPr>
              <w:jc w:val="right"/>
              <w:rPr>
                <w:rFonts w:cs="Arial"/>
                <w:sz w:val="15"/>
                <w:szCs w:val="15"/>
                <w:lang w:val="en-US"/>
              </w:rPr>
            </w:pPr>
            <w:r w:rsidRPr="009C4930">
              <w:rPr>
                <w:rFonts w:cs="Arial"/>
                <w:sz w:val="15"/>
                <w:szCs w:val="15"/>
                <w:lang w:val="en-US"/>
              </w:rPr>
              <w:t xml:space="preserve">- </w:t>
            </w:r>
          </w:p>
        </w:tc>
      </w:tr>
    </w:tbl>
    <w:p w14:paraId="5E977954" w14:textId="77777777" w:rsidR="00BB2537" w:rsidRPr="009C4930" w:rsidRDefault="00BB2537" w:rsidP="00BB2537"/>
    <w:p w14:paraId="74167E9A" w14:textId="77777777" w:rsidR="00BB2537" w:rsidRPr="009C4930" w:rsidRDefault="00BB2537" w:rsidP="00BB2537">
      <w:pPr>
        <w:rPr>
          <w:i/>
        </w:rPr>
      </w:pPr>
    </w:p>
    <w:p w14:paraId="1E03DA26" w14:textId="77777777" w:rsidR="00BB2537" w:rsidRPr="00515085" w:rsidRDefault="00BB2537" w:rsidP="00BB2537">
      <w:pPr>
        <w:pStyle w:val="Zkladntext"/>
        <w:rPr>
          <w:sz w:val="16"/>
          <w:szCs w:val="17"/>
        </w:rPr>
      </w:pPr>
      <w:r w:rsidRPr="009C4930">
        <w:rPr>
          <w:sz w:val="16"/>
          <w:szCs w:val="17"/>
        </w:rPr>
        <w:t>Spoločnosť KOSIT a.s. je ručiteľom pri Termínovanom a revolvingovom úvere pre  Remko Sirník, s.r.o., táto Dohoda o ručení bola podpísaná s Tatra banka a.s. 15.12.2016.</w:t>
      </w:r>
      <w:r w:rsidRPr="00515085">
        <w:rPr>
          <w:sz w:val="16"/>
          <w:szCs w:val="17"/>
        </w:rPr>
        <w:t xml:space="preserve"> </w:t>
      </w:r>
    </w:p>
    <w:p w14:paraId="14D4B58E" w14:textId="77777777" w:rsidR="00277161" w:rsidRPr="00677302" w:rsidRDefault="00277161" w:rsidP="00277161">
      <w:pPr>
        <w:rPr>
          <w:sz w:val="14"/>
        </w:rPr>
      </w:pPr>
    </w:p>
    <w:bookmarkEnd w:id="48"/>
    <w:p w14:paraId="3F45C295" w14:textId="77777777" w:rsidR="00AC79A3" w:rsidRPr="001A77B9" w:rsidRDefault="00AC79A3" w:rsidP="00277161">
      <w:pPr>
        <w:rPr>
          <w:i/>
          <w:color w:val="FF0000"/>
        </w:rPr>
      </w:pPr>
    </w:p>
    <w:p w14:paraId="7246983B" w14:textId="77777777" w:rsidR="007843B3" w:rsidRPr="001A77B9" w:rsidRDefault="007843B3" w:rsidP="00277161">
      <w:pPr>
        <w:pStyle w:val="Nadpis2"/>
      </w:pPr>
      <w:r w:rsidRPr="001A77B9">
        <w:t>Podsúvahové účty</w:t>
      </w:r>
      <w:r w:rsidR="0039313A" w:rsidRPr="001A77B9">
        <w:t xml:space="preserve">  </w:t>
      </w:r>
    </w:p>
    <w:p w14:paraId="194B01ED" w14:textId="77777777" w:rsidR="00277161" w:rsidRPr="003E0A50" w:rsidRDefault="00277161" w:rsidP="00277161">
      <w:pPr>
        <w:rPr>
          <w:snapToGrid w:val="0"/>
          <w:color w:val="000000"/>
          <w:highlight w:val="yellow"/>
          <w:lang w:eastAsia="sk-SK"/>
        </w:rPr>
      </w:pPr>
      <w:bookmarkStart w:id="49" w:name="T_offbalance_accounts"/>
    </w:p>
    <w:tbl>
      <w:tblPr>
        <w:tblW w:w="5000" w:type="pct"/>
        <w:tblLook w:val="04A0" w:firstRow="1" w:lastRow="0" w:firstColumn="1" w:lastColumn="0" w:noHBand="0" w:noVBand="1"/>
      </w:tblPr>
      <w:tblGrid>
        <w:gridCol w:w="6433"/>
        <w:gridCol w:w="1319"/>
        <w:gridCol w:w="1319"/>
      </w:tblGrid>
      <w:tr w:rsidR="00277161" w:rsidRPr="00EC0759" w14:paraId="4AD272FD" w14:textId="77777777" w:rsidTr="001E1866">
        <w:tc>
          <w:tcPr>
            <w:tcW w:w="3546" w:type="pct"/>
            <w:tcBorders>
              <w:top w:val="single" w:sz="8" w:space="0" w:color="auto"/>
              <w:left w:val="nil"/>
              <w:bottom w:val="nil"/>
              <w:right w:val="nil"/>
            </w:tcBorders>
            <w:shd w:val="clear" w:color="auto" w:fill="auto"/>
            <w:noWrap/>
            <w:vAlign w:val="center"/>
            <w:hideMark/>
          </w:tcPr>
          <w:p w14:paraId="6D95A98D" w14:textId="77777777" w:rsidR="00277161" w:rsidRPr="00EC0759" w:rsidRDefault="00277161" w:rsidP="00277161">
            <w:pPr>
              <w:rPr>
                <w:rFonts w:cs="Arial"/>
                <w:b/>
                <w:bCs/>
                <w:i/>
                <w:iCs/>
                <w:sz w:val="15"/>
                <w:szCs w:val="15"/>
                <w:lang w:val="en-US"/>
              </w:rPr>
            </w:pPr>
            <w:bookmarkStart w:id="50" w:name="RANGE!B10:D19"/>
            <w:r w:rsidRPr="00EC0759">
              <w:rPr>
                <w:rFonts w:cs="Arial"/>
                <w:b/>
                <w:bCs/>
                <w:i/>
                <w:iCs/>
                <w:sz w:val="15"/>
                <w:szCs w:val="15"/>
                <w:lang w:val="en-US"/>
              </w:rPr>
              <w:t>Položka</w:t>
            </w:r>
            <w:bookmarkEnd w:id="50"/>
          </w:p>
        </w:tc>
        <w:tc>
          <w:tcPr>
            <w:tcW w:w="727" w:type="pct"/>
            <w:tcBorders>
              <w:top w:val="single" w:sz="8" w:space="0" w:color="auto"/>
              <w:left w:val="nil"/>
              <w:bottom w:val="nil"/>
              <w:right w:val="nil"/>
            </w:tcBorders>
            <w:shd w:val="clear" w:color="auto" w:fill="auto"/>
            <w:vAlign w:val="center"/>
            <w:hideMark/>
          </w:tcPr>
          <w:p w14:paraId="219678DD" w14:textId="6C7F6EA0" w:rsidR="00277161" w:rsidRPr="00EC0759" w:rsidRDefault="00277161" w:rsidP="009338E0">
            <w:pPr>
              <w:jc w:val="center"/>
              <w:rPr>
                <w:rFonts w:cs="Arial"/>
                <w:b/>
                <w:bCs/>
                <w:i/>
                <w:iCs/>
                <w:sz w:val="15"/>
                <w:szCs w:val="15"/>
                <w:lang w:val="en-US"/>
              </w:rPr>
            </w:pPr>
            <w:r w:rsidRPr="00EC0759">
              <w:rPr>
                <w:rFonts w:cs="Arial"/>
                <w:b/>
                <w:bCs/>
                <w:i/>
                <w:iCs/>
                <w:sz w:val="15"/>
                <w:szCs w:val="15"/>
                <w:lang w:val="en-US"/>
              </w:rPr>
              <w:t>31.12.20</w:t>
            </w:r>
            <w:r w:rsidR="003A6EC8" w:rsidRPr="00EC0759">
              <w:rPr>
                <w:rFonts w:cs="Arial"/>
                <w:b/>
                <w:bCs/>
                <w:i/>
                <w:iCs/>
                <w:sz w:val="15"/>
                <w:szCs w:val="15"/>
                <w:lang w:val="en-US"/>
              </w:rPr>
              <w:t>2</w:t>
            </w:r>
            <w:r w:rsidR="009338E0">
              <w:rPr>
                <w:rFonts w:cs="Arial"/>
                <w:b/>
                <w:bCs/>
                <w:i/>
                <w:iCs/>
                <w:sz w:val="15"/>
                <w:szCs w:val="15"/>
                <w:lang w:val="en-US"/>
              </w:rPr>
              <w:t>5</w:t>
            </w:r>
          </w:p>
        </w:tc>
        <w:tc>
          <w:tcPr>
            <w:tcW w:w="727" w:type="pct"/>
            <w:tcBorders>
              <w:top w:val="single" w:sz="8" w:space="0" w:color="auto"/>
              <w:left w:val="nil"/>
              <w:bottom w:val="nil"/>
              <w:right w:val="nil"/>
            </w:tcBorders>
            <w:shd w:val="clear" w:color="auto" w:fill="auto"/>
            <w:vAlign w:val="center"/>
            <w:hideMark/>
          </w:tcPr>
          <w:p w14:paraId="24A78CD4" w14:textId="31D12A24" w:rsidR="00277161" w:rsidRPr="00EC0759" w:rsidRDefault="00277161" w:rsidP="009338E0">
            <w:pPr>
              <w:jc w:val="center"/>
              <w:rPr>
                <w:rFonts w:cs="Arial"/>
                <w:b/>
                <w:bCs/>
                <w:i/>
                <w:iCs/>
                <w:sz w:val="15"/>
                <w:szCs w:val="15"/>
                <w:lang w:val="en-US"/>
              </w:rPr>
            </w:pPr>
            <w:r w:rsidRPr="00EC0759">
              <w:rPr>
                <w:rFonts w:cs="Arial"/>
                <w:b/>
                <w:bCs/>
                <w:i/>
                <w:iCs/>
                <w:sz w:val="15"/>
                <w:szCs w:val="15"/>
                <w:lang w:val="en-US"/>
              </w:rPr>
              <w:t>31.12.20</w:t>
            </w:r>
            <w:r w:rsidR="00631627" w:rsidRPr="00EC0759">
              <w:rPr>
                <w:rFonts w:cs="Arial"/>
                <w:b/>
                <w:bCs/>
                <w:i/>
                <w:iCs/>
                <w:sz w:val="15"/>
                <w:szCs w:val="15"/>
                <w:lang w:val="en-US"/>
              </w:rPr>
              <w:t>2</w:t>
            </w:r>
            <w:r w:rsidR="009338E0">
              <w:rPr>
                <w:rFonts w:cs="Arial"/>
                <w:b/>
                <w:bCs/>
                <w:i/>
                <w:iCs/>
                <w:sz w:val="15"/>
                <w:szCs w:val="15"/>
                <w:lang w:val="en-US"/>
              </w:rPr>
              <w:t>4</w:t>
            </w:r>
          </w:p>
        </w:tc>
      </w:tr>
      <w:tr w:rsidR="00B03A55" w:rsidRPr="00EC0759" w14:paraId="7E8062BE" w14:textId="77777777" w:rsidTr="001E1866">
        <w:tc>
          <w:tcPr>
            <w:tcW w:w="3546" w:type="pct"/>
            <w:tcBorders>
              <w:top w:val="single" w:sz="4" w:space="0" w:color="auto"/>
              <w:left w:val="nil"/>
              <w:bottom w:val="nil"/>
              <w:right w:val="nil"/>
            </w:tcBorders>
            <w:shd w:val="clear" w:color="auto" w:fill="auto"/>
            <w:noWrap/>
            <w:vAlign w:val="center"/>
            <w:hideMark/>
          </w:tcPr>
          <w:p w14:paraId="069222D0" w14:textId="77777777" w:rsidR="00B03A55" w:rsidRPr="001537F1" w:rsidRDefault="00B03A55" w:rsidP="00B03A55">
            <w:pPr>
              <w:rPr>
                <w:rFonts w:cs="Arial"/>
                <w:sz w:val="15"/>
                <w:szCs w:val="15"/>
                <w:lang w:val="en-US"/>
              </w:rPr>
            </w:pPr>
            <w:r w:rsidRPr="001537F1">
              <w:rPr>
                <w:rFonts w:cs="Arial"/>
                <w:sz w:val="15"/>
                <w:szCs w:val="15"/>
                <w:lang w:val="en-US"/>
              </w:rPr>
              <w:t>Prenajatý majetok</w:t>
            </w:r>
          </w:p>
        </w:tc>
        <w:tc>
          <w:tcPr>
            <w:tcW w:w="727" w:type="pct"/>
            <w:tcBorders>
              <w:top w:val="single" w:sz="4" w:space="0" w:color="auto"/>
              <w:left w:val="nil"/>
              <w:bottom w:val="nil"/>
              <w:right w:val="nil"/>
            </w:tcBorders>
            <w:shd w:val="clear" w:color="auto" w:fill="auto"/>
            <w:vAlign w:val="bottom"/>
            <w:hideMark/>
          </w:tcPr>
          <w:p w14:paraId="2F4E434E" w14:textId="77777777" w:rsidR="00B03A55" w:rsidRPr="00B03A55" w:rsidRDefault="00B03A55" w:rsidP="00B03A55">
            <w:pPr>
              <w:jc w:val="right"/>
              <w:rPr>
                <w:rFonts w:cs="Arial"/>
                <w:color w:val="FF0000"/>
                <w:sz w:val="15"/>
                <w:szCs w:val="15"/>
                <w:lang w:val="en-US"/>
              </w:rPr>
            </w:pPr>
            <w:r w:rsidRPr="00B03A55">
              <w:rPr>
                <w:rFonts w:cs="Arial"/>
                <w:sz w:val="15"/>
                <w:szCs w:val="15"/>
                <w:lang w:val="en-US"/>
              </w:rPr>
              <w:t>8050</w:t>
            </w:r>
          </w:p>
        </w:tc>
        <w:tc>
          <w:tcPr>
            <w:tcW w:w="727" w:type="pct"/>
            <w:tcBorders>
              <w:top w:val="single" w:sz="4" w:space="0" w:color="auto"/>
              <w:left w:val="nil"/>
              <w:bottom w:val="nil"/>
              <w:right w:val="nil"/>
            </w:tcBorders>
            <w:shd w:val="clear" w:color="auto" w:fill="auto"/>
            <w:vAlign w:val="bottom"/>
            <w:hideMark/>
          </w:tcPr>
          <w:p w14:paraId="6878D496" w14:textId="5637A2F8" w:rsidR="00B03A55" w:rsidRPr="00B03A55" w:rsidRDefault="009338E0" w:rsidP="00B03A55">
            <w:pPr>
              <w:jc w:val="right"/>
              <w:rPr>
                <w:rFonts w:cs="Arial"/>
                <w:color w:val="FF0000"/>
                <w:sz w:val="15"/>
                <w:szCs w:val="15"/>
                <w:lang w:val="en-US"/>
              </w:rPr>
            </w:pPr>
            <w:r>
              <w:rPr>
                <w:rFonts w:cs="Arial"/>
                <w:sz w:val="15"/>
                <w:szCs w:val="15"/>
                <w:lang w:val="en-US"/>
              </w:rPr>
              <w:t>8</w:t>
            </w:r>
            <w:r w:rsidR="00B03A55" w:rsidRPr="00B03A55">
              <w:rPr>
                <w:rFonts w:cs="Arial"/>
                <w:sz w:val="15"/>
                <w:szCs w:val="15"/>
                <w:lang w:val="en-US"/>
              </w:rPr>
              <w:t>0</w:t>
            </w:r>
            <w:r>
              <w:rPr>
                <w:rFonts w:cs="Arial"/>
                <w:sz w:val="15"/>
                <w:szCs w:val="15"/>
                <w:lang w:val="en-US"/>
              </w:rPr>
              <w:t>50</w:t>
            </w:r>
          </w:p>
        </w:tc>
      </w:tr>
      <w:tr w:rsidR="00B03A55" w:rsidRPr="00EC0759" w14:paraId="3F61F946" w14:textId="77777777" w:rsidTr="001E1866">
        <w:tc>
          <w:tcPr>
            <w:tcW w:w="3546" w:type="pct"/>
            <w:tcBorders>
              <w:top w:val="nil"/>
              <w:left w:val="nil"/>
              <w:bottom w:val="nil"/>
              <w:right w:val="nil"/>
            </w:tcBorders>
            <w:shd w:val="clear" w:color="auto" w:fill="auto"/>
            <w:noWrap/>
            <w:vAlign w:val="center"/>
            <w:hideMark/>
          </w:tcPr>
          <w:p w14:paraId="1E591494" w14:textId="77777777" w:rsidR="00B03A55" w:rsidRPr="001537F1" w:rsidRDefault="00B03A55" w:rsidP="00B03A55">
            <w:pPr>
              <w:rPr>
                <w:rFonts w:cs="Arial"/>
                <w:sz w:val="15"/>
                <w:szCs w:val="15"/>
                <w:lang w:val="en-US"/>
              </w:rPr>
            </w:pPr>
            <w:r w:rsidRPr="001537F1">
              <w:rPr>
                <w:rFonts w:cs="Arial"/>
                <w:sz w:val="15"/>
                <w:szCs w:val="15"/>
                <w:lang w:val="en-US"/>
              </w:rPr>
              <w:t>Majetok v nájme (operatívny prenájom)</w:t>
            </w:r>
          </w:p>
        </w:tc>
        <w:tc>
          <w:tcPr>
            <w:tcW w:w="727" w:type="pct"/>
            <w:tcBorders>
              <w:top w:val="nil"/>
              <w:left w:val="nil"/>
              <w:bottom w:val="nil"/>
              <w:right w:val="nil"/>
            </w:tcBorders>
            <w:shd w:val="clear" w:color="auto" w:fill="auto"/>
            <w:vAlign w:val="bottom"/>
            <w:hideMark/>
          </w:tcPr>
          <w:p w14:paraId="5A77277D" w14:textId="77777777" w:rsidR="00B03A55" w:rsidRPr="00B03A55" w:rsidRDefault="00B03A55" w:rsidP="00B03A55">
            <w:pPr>
              <w:jc w:val="right"/>
              <w:rPr>
                <w:rFonts w:cs="Arial"/>
                <w:sz w:val="15"/>
                <w:szCs w:val="15"/>
                <w:lang w:val="en-US"/>
              </w:rPr>
            </w:pPr>
            <w:r w:rsidRPr="00B03A55">
              <w:rPr>
                <w:rFonts w:cs="Arial"/>
                <w:sz w:val="15"/>
                <w:szCs w:val="15"/>
                <w:lang w:val="en-US"/>
              </w:rPr>
              <w:t>-</w:t>
            </w:r>
          </w:p>
        </w:tc>
        <w:tc>
          <w:tcPr>
            <w:tcW w:w="727" w:type="pct"/>
            <w:tcBorders>
              <w:top w:val="nil"/>
              <w:left w:val="nil"/>
              <w:bottom w:val="nil"/>
              <w:right w:val="nil"/>
            </w:tcBorders>
            <w:shd w:val="clear" w:color="auto" w:fill="auto"/>
            <w:vAlign w:val="bottom"/>
            <w:hideMark/>
          </w:tcPr>
          <w:p w14:paraId="2832C951" w14:textId="77777777" w:rsidR="00B03A55" w:rsidRPr="00B03A55" w:rsidRDefault="00B03A55" w:rsidP="00B03A55">
            <w:pPr>
              <w:jc w:val="right"/>
              <w:rPr>
                <w:rFonts w:cs="Arial"/>
                <w:sz w:val="15"/>
                <w:szCs w:val="15"/>
                <w:lang w:val="en-US"/>
              </w:rPr>
            </w:pPr>
            <w:r w:rsidRPr="00B03A55">
              <w:rPr>
                <w:rFonts w:cs="Arial"/>
                <w:sz w:val="15"/>
                <w:szCs w:val="15"/>
                <w:lang w:val="en-US"/>
              </w:rPr>
              <w:t>-</w:t>
            </w:r>
          </w:p>
        </w:tc>
      </w:tr>
      <w:tr w:rsidR="00B03A55" w:rsidRPr="00EC0759" w14:paraId="7D5C8FEE" w14:textId="77777777" w:rsidTr="001E1866">
        <w:tc>
          <w:tcPr>
            <w:tcW w:w="3546" w:type="pct"/>
            <w:tcBorders>
              <w:top w:val="nil"/>
              <w:left w:val="nil"/>
              <w:bottom w:val="nil"/>
              <w:right w:val="nil"/>
            </w:tcBorders>
            <w:shd w:val="clear" w:color="auto" w:fill="auto"/>
            <w:noWrap/>
            <w:vAlign w:val="center"/>
            <w:hideMark/>
          </w:tcPr>
          <w:p w14:paraId="2CA4CBE5" w14:textId="77777777" w:rsidR="00B03A55" w:rsidRPr="001537F1" w:rsidRDefault="00B03A55" w:rsidP="00B03A55">
            <w:pPr>
              <w:rPr>
                <w:rFonts w:cs="Arial"/>
                <w:sz w:val="15"/>
                <w:szCs w:val="15"/>
                <w:lang w:val="en-US"/>
              </w:rPr>
            </w:pPr>
            <w:r w:rsidRPr="001537F1">
              <w:rPr>
                <w:rFonts w:cs="Arial"/>
                <w:sz w:val="15"/>
                <w:szCs w:val="15"/>
                <w:lang w:val="en-US"/>
              </w:rPr>
              <w:t>Majetok prijatý do úschovy</w:t>
            </w:r>
          </w:p>
        </w:tc>
        <w:tc>
          <w:tcPr>
            <w:tcW w:w="727" w:type="pct"/>
            <w:tcBorders>
              <w:top w:val="nil"/>
              <w:left w:val="nil"/>
              <w:bottom w:val="nil"/>
              <w:right w:val="nil"/>
            </w:tcBorders>
            <w:shd w:val="clear" w:color="auto" w:fill="auto"/>
            <w:vAlign w:val="bottom"/>
            <w:hideMark/>
          </w:tcPr>
          <w:p w14:paraId="492EE562" w14:textId="77777777" w:rsidR="00B03A55" w:rsidRPr="00B03A55" w:rsidRDefault="00B03A55" w:rsidP="00B03A55">
            <w:pPr>
              <w:jc w:val="right"/>
              <w:rPr>
                <w:rFonts w:cs="Arial"/>
                <w:sz w:val="15"/>
                <w:szCs w:val="15"/>
                <w:lang w:val="en-US"/>
              </w:rPr>
            </w:pPr>
            <w:r w:rsidRPr="00B03A55">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2722CE99" w14:textId="77777777" w:rsidR="00B03A55" w:rsidRPr="00B03A55" w:rsidRDefault="00B03A55" w:rsidP="00B03A55">
            <w:pPr>
              <w:jc w:val="right"/>
              <w:rPr>
                <w:rFonts w:cs="Arial"/>
                <w:sz w:val="15"/>
                <w:szCs w:val="15"/>
                <w:lang w:val="en-US"/>
              </w:rPr>
            </w:pPr>
            <w:r w:rsidRPr="00B03A55">
              <w:rPr>
                <w:rFonts w:cs="Arial"/>
                <w:sz w:val="15"/>
                <w:szCs w:val="15"/>
                <w:lang w:val="en-US"/>
              </w:rPr>
              <w:t xml:space="preserve">- </w:t>
            </w:r>
          </w:p>
        </w:tc>
      </w:tr>
      <w:tr w:rsidR="00B03A55" w:rsidRPr="00EC0759" w14:paraId="733CAD3B" w14:textId="77777777" w:rsidTr="001E1866">
        <w:tc>
          <w:tcPr>
            <w:tcW w:w="3546" w:type="pct"/>
            <w:tcBorders>
              <w:top w:val="nil"/>
              <w:left w:val="nil"/>
              <w:bottom w:val="nil"/>
              <w:right w:val="nil"/>
            </w:tcBorders>
            <w:shd w:val="clear" w:color="auto" w:fill="auto"/>
            <w:noWrap/>
            <w:vAlign w:val="center"/>
            <w:hideMark/>
          </w:tcPr>
          <w:p w14:paraId="630AA12F" w14:textId="77777777" w:rsidR="00B03A55" w:rsidRPr="001537F1" w:rsidRDefault="00B03A55" w:rsidP="00B03A55">
            <w:pPr>
              <w:rPr>
                <w:rFonts w:cs="Arial"/>
                <w:sz w:val="15"/>
                <w:szCs w:val="15"/>
                <w:lang w:val="en-US"/>
              </w:rPr>
            </w:pPr>
            <w:r w:rsidRPr="001537F1">
              <w:rPr>
                <w:rFonts w:cs="Arial"/>
                <w:sz w:val="15"/>
                <w:szCs w:val="15"/>
                <w:lang w:val="en-US"/>
              </w:rPr>
              <w:t>Pohľadávky z derivátov</w:t>
            </w:r>
          </w:p>
        </w:tc>
        <w:tc>
          <w:tcPr>
            <w:tcW w:w="727" w:type="pct"/>
            <w:tcBorders>
              <w:top w:val="nil"/>
              <w:left w:val="nil"/>
              <w:bottom w:val="nil"/>
              <w:right w:val="nil"/>
            </w:tcBorders>
            <w:shd w:val="clear" w:color="auto" w:fill="auto"/>
            <w:vAlign w:val="bottom"/>
            <w:hideMark/>
          </w:tcPr>
          <w:p w14:paraId="29D66E81" w14:textId="77777777" w:rsidR="00B03A55" w:rsidRPr="00B03A55" w:rsidRDefault="00B03A55" w:rsidP="00B03A55">
            <w:pPr>
              <w:jc w:val="right"/>
              <w:rPr>
                <w:rFonts w:cs="Arial"/>
                <w:sz w:val="15"/>
                <w:szCs w:val="15"/>
                <w:lang w:val="en-US"/>
              </w:rPr>
            </w:pPr>
            <w:r w:rsidRPr="00B03A55">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225A09F4" w14:textId="77777777" w:rsidR="00B03A55" w:rsidRPr="00B03A55" w:rsidRDefault="00B03A55" w:rsidP="00B03A55">
            <w:pPr>
              <w:jc w:val="right"/>
              <w:rPr>
                <w:rFonts w:cs="Arial"/>
                <w:sz w:val="15"/>
                <w:szCs w:val="15"/>
                <w:lang w:val="en-US"/>
              </w:rPr>
            </w:pPr>
            <w:r w:rsidRPr="00B03A55">
              <w:rPr>
                <w:rFonts w:cs="Arial"/>
                <w:sz w:val="15"/>
                <w:szCs w:val="15"/>
                <w:lang w:val="en-US"/>
              </w:rPr>
              <w:t xml:space="preserve">- </w:t>
            </w:r>
          </w:p>
        </w:tc>
      </w:tr>
      <w:tr w:rsidR="00B03A55" w:rsidRPr="00EC0759" w14:paraId="0D83B1EC" w14:textId="77777777" w:rsidTr="001E1866">
        <w:tc>
          <w:tcPr>
            <w:tcW w:w="3546" w:type="pct"/>
            <w:tcBorders>
              <w:top w:val="nil"/>
              <w:left w:val="nil"/>
              <w:bottom w:val="nil"/>
              <w:right w:val="nil"/>
            </w:tcBorders>
            <w:shd w:val="clear" w:color="auto" w:fill="auto"/>
            <w:noWrap/>
            <w:vAlign w:val="center"/>
            <w:hideMark/>
          </w:tcPr>
          <w:p w14:paraId="79CE973B" w14:textId="77777777" w:rsidR="00B03A55" w:rsidRPr="001537F1" w:rsidRDefault="00B03A55" w:rsidP="00B03A55">
            <w:pPr>
              <w:rPr>
                <w:rFonts w:cs="Arial"/>
                <w:sz w:val="15"/>
                <w:szCs w:val="15"/>
                <w:lang w:val="en-US"/>
              </w:rPr>
            </w:pPr>
            <w:r w:rsidRPr="001537F1">
              <w:rPr>
                <w:rFonts w:cs="Arial"/>
                <w:sz w:val="15"/>
                <w:szCs w:val="15"/>
                <w:lang w:val="en-US"/>
              </w:rPr>
              <w:t>Záväzky z opcií derivátov</w:t>
            </w:r>
          </w:p>
        </w:tc>
        <w:tc>
          <w:tcPr>
            <w:tcW w:w="727" w:type="pct"/>
            <w:tcBorders>
              <w:top w:val="nil"/>
              <w:left w:val="nil"/>
              <w:bottom w:val="nil"/>
              <w:right w:val="nil"/>
            </w:tcBorders>
            <w:shd w:val="clear" w:color="auto" w:fill="auto"/>
            <w:vAlign w:val="bottom"/>
            <w:hideMark/>
          </w:tcPr>
          <w:p w14:paraId="058CBABB" w14:textId="77777777" w:rsidR="00B03A55" w:rsidRPr="00B03A55" w:rsidRDefault="00B03A55" w:rsidP="00B03A55">
            <w:pPr>
              <w:jc w:val="right"/>
              <w:rPr>
                <w:rFonts w:cs="Arial"/>
                <w:sz w:val="15"/>
                <w:szCs w:val="15"/>
                <w:lang w:val="en-US"/>
              </w:rPr>
            </w:pPr>
            <w:r w:rsidRPr="00B03A55">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02E45B00" w14:textId="77777777" w:rsidR="00B03A55" w:rsidRPr="00B03A55" w:rsidRDefault="00B03A55" w:rsidP="00B03A55">
            <w:pPr>
              <w:jc w:val="right"/>
              <w:rPr>
                <w:rFonts w:cs="Arial"/>
                <w:sz w:val="15"/>
                <w:szCs w:val="15"/>
                <w:lang w:val="en-US"/>
              </w:rPr>
            </w:pPr>
            <w:r w:rsidRPr="00B03A55">
              <w:rPr>
                <w:rFonts w:cs="Arial"/>
                <w:sz w:val="15"/>
                <w:szCs w:val="15"/>
                <w:lang w:val="en-US"/>
              </w:rPr>
              <w:t xml:space="preserve">- </w:t>
            </w:r>
          </w:p>
        </w:tc>
      </w:tr>
      <w:tr w:rsidR="00B03A55" w:rsidRPr="00EC0759" w14:paraId="2DFC3A30" w14:textId="77777777" w:rsidTr="001E1866">
        <w:tc>
          <w:tcPr>
            <w:tcW w:w="3546" w:type="pct"/>
            <w:tcBorders>
              <w:top w:val="nil"/>
              <w:left w:val="nil"/>
              <w:bottom w:val="nil"/>
              <w:right w:val="nil"/>
            </w:tcBorders>
            <w:shd w:val="clear" w:color="auto" w:fill="auto"/>
            <w:noWrap/>
            <w:vAlign w:val="center"/>
            <w:hideMark/>
          </w:tcPr>
          <w:p w14:paraId="104D5094" w14:textId="77777777" w:rsidR="00B03A55" w:rsidRPr="001537F1" w:rsidRDefault="00B03A55" w:rsidP="00B03A55">
            <w:pPr>
              <w:rPr>
                <w:rFonts w:cs="Arial"/>
                <w:sz w:val="15"/>
                <w:szCs w:val="15"/>
                <w:lang w:val="en-US"/>
              </w:rPr>
            </w:pPr>
            <w:r w:rsidRPr="001537F1">
              <w:rPr>
                <w:rFonts w:cs="Arial"/>
                <w:sz w:val="15"/>
                <w:szCs w:val="15"/>
                <w:lang w:val="en-US"/>
              </w:rPr>
              <w:t>Odpísané pohľadávky</w:t>
            </w:r>
          </w:p>
        </w:tc>
        <w:tc>
          <w:tcPr>
            <w:tcW w:w="727" w:type="pct"/>
            <w:tcBorders>
              <w:top w:val="nil"/>
              <w:left w:val="nil"/>
              <w:bottom w:val="nil"/>
              <w:right w:val="nil"/>
            </w:tcBorders>
            <w:shd w:val="clear" w:color="auto" w:fill="auto"/>
            <w:vAlign w:val="bottom"/>
            <w:hideMark/>
          </w:tcPr>
          <w:p w14:paraId="0118FDD5" w14:textId="77777777" w:rsidR="00B03A55" w:rsidRPr="00B03A55" w:rsidRDefault="00B03A55" w:rsidP="00B03A55">
            <w:pPr>
              <w:jc w:val="right"/>
              <w:rPr>
                <w:rFonts w:cs="Arial"/>
                <w:color w:val="FF0000"/>
                <w:sz w:val="15"/>
                <w:szCs w:val="15"/>
                <w:lang w:val="en-US"/>
              </w:rPr>
            </w:pPr>
            <w:r w:rsidRPr="00B03A55">
              <w:rPr>
                <w:rFonts w:cs="Arial"/>
                <w:sz w:val="15"/>
                <w:szCs w:val="15"/>
                <w:lang w:val="en-US"/>
              </w:rPr>
              <w:t>1012856</w:t>
            </w:r>
            <w:r w:rsidRPr="00B03A55">
              <w:rPr>
                <w:rFonts w:cs="Arial"/>
                <w:color w:val="FF0000"/>
                <w:sz w:val="15"/>
                <w:szCs w:val="15"/>
                <w:lang w:val="en-US"/>
              </w:rPr>
              <w:t xml:space="preserve"> </w:t>
            </w:r>
          </w:p>
        </w:tc>
        <w:tc>
          <w:tcPr>
            <w:tcW w:w="727" w:type="pct"/>
            <w:tcBorders>
              <w:top w:val="nil"/>
              <w:left w:val="nil"/>
              <w:bottom w:val="nil"/>
              <w:right w:val="nil"/>
            </w:tcBorders>
            <w:shd w:val="clear" w:color="auto" w:fill="auto"/>
            <w:vAlign w:val="bottom"/>
            <w:hideMark/>
          </w:tcPr>
          <w:p w14:paraId="36CE9378" w14:textId="77777777" w:rsidR="00B03A55" w:rsidRPr="00B03A55" w:rsidRDefault="00B03A55" w:rsidP="00B03A55">
            <w:pPr>
              <w:jc w:val="right"/>
              <w:rPr>
                <w:rFonts w:cs="Arial"/>
                <w:color w:val="FF0000"/>
                <w:sz w:val="15"/>
                <w:szCs w:val="15"/>
                <w:lang w:val="en-US"/>
              </w:rPr>
            </w:pPr>
            <w:r w:rsidRPr="00B03A55">
              <w:rPr>
                <w:rFonts w:cs="Arial"/>
                <w:sz w:val="15"/>
                <w:szCs w:val="15"/>
                <w:lang w:val="en-US"/>
              </w:rPr>
              <w:t>1012856</w:t>
            </w:r>
            <w:r w:rsidRPr="00B03A55">
              <w:rPr>
                <w:rFonts w:cs="Arial"/>
                <w:color w:val="FF0000"/>
                <w:sz w:val="15"/>
                <w:szCs w:val="15"/>
                <w:lang w:val="en-US"/>
              </w:rPr>
              <w:t xml:space="preserve"> </w:t>
            </w:r>
          </w:p>
        </w:tc>
      </w:tr>
      <w:tr w:rsidR="00B03A55" w:rsidRPr="00EC0759" w14:paraId="06B50047" w14:textId="77777777" w:rsidTr="001E1866">
        <w:tc>
          <w:tcPr>
            <w:tcW w:w="3546" w:type="pct"/>
            <w:tcBorders>
              <w:top w:val="nil"/>
              <w:left w:val="nil"/>
              <w:bottom w:val="nil"/>
              <w:right w:val="nil"/>
            </w:tcBorders>
            <w:shd w:val="clear" w:color="auto" w:fill="auto"/>
            <w:noWrap/>
            <w:vAlign w:val="center"/>
            <w:hideMark/>
          </w:tcPr>
          <w:p w14:paraId="40510F57" w14:textId="77777777" w:rsidR="00B03A55" w:rsidRPr="001537F1" w:rsidRDefault="00B03A55" w:rsidP="00B03A55">
            <w:pPr>
              <w:rPr>
                <w:rFonts w:cs="Arial"/>
                <w:sz w:val="15"/>
                <w:szCs w:val="15"/>
                <w:lang w:val="en-US"/>
              </w:rPr>
            </w:pPr>
            <w:r w:rsidRPr="001537F1">
              <w:rPr>
                <w:rFonts w:cs="Arial"/>
                <w:sz w:val="15"/>
                <w:szCs w:val="15"/>
                <w:lang w:val="en-US"/>
              </w:rPr>
              <w:t>Pohľadávky z leasing</w:t>
            </w:r>
          </w:p>
        </w:tc>
        <w:tc>
          <w:tcPr>
            <w:tcW w:w="727" w:type="pct"/>
            <w:tcBorders>
              <w:top w:val="nil"/>
              <w:left w:val="nil"/>
              <w:bottom w:val="nil"/>
              <w:right w:val="nil"/>
            </w:tcBorders>
            <w:shd w:val="clear" w:color="auto" w:fill="auto"/>
            <w:vAlign w:val="bottom"/>
            <w:hideMark/>
          </w:tcPr>
          <w:p w14:paraId="00C65686" w14:textId="77777777" w:rsidR="00B03A55" w:rsidRPr="00B03A55" w:rsidRDefault="00B03A55" w:rsidP="00B03A55">
            <w:pPr>
              <w:jc w:val="right"/>
              <w:rPr>
                <w:rFonts w:cs="Arial"/>
                <w:sz w:val="15"/>
                <w:szCs w:val="15"/>
                <w:lang w:val="en-US"/>
              </w:rPr>
            </w:pPr>
            <w:r w:rsidRPr="00B03A55">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53F204F5" w14:textId="77777777" w:rsidR="00B03A55" w:rsidRPr="00B03A55" w:rsidRDefault="00B03A55" w:rsidP="00B03A55">
            <w:pPr>
              <w:jc w:val="right"/>
              <w:rPr>
                <w:rFonts w:cs="Arial"/>
                <w:sz w:val="15"/>
                <w:szCs w:val="15"/>
                <w:lang w:val="en-US"/>
              </w:rPr>
            </w:pPr>
            <w:r w:rsidRPr="00B03A55">
              <w:rPr>
                <w:rFonts w:cs="Arial"/>
                <w:sz w:val="15"/>
                <w:szCs w:val="15"/>
                <w:lang w:val="en-US"/>
              </w:rPr>
              <w:t xml:space="preserve">- </w:t>
            </w:r>
          </w:p>
        </w:tc>
      </w:tr>
      <w:tr w:rsidR="00277161" w:rsidRPr="00EC0759" w14:paraId="1A58C88F" w14:textId="77777777" w:rsidTr="001E1866">
        <w:tc>
          <w:tcPr>
            <w:tcW w:w="3546" w:type="pct"/>
            <w:tcBorders>
              <w:top w:val="nil"/>
              <w:left w:val="nil"/>
              <w:bottom w:val="nil"/>
              <w:right w:val="nil"/>
            </w:tcBorders>
            <w:shd w:val="clear" w:color="auto" w:fill="auto"/>
            <w:noWrap/>
            <w:vAlign w:val="center"/>
            <w:hideMark/>
          </w:tcPr>
          <w:p w14:paraId="68D8577E" w14:textId="77777777" w:rsidR="00277161" w:rsidRPr="001537F1" w:rsidRDefault="00277161" w:rsidP="00277161">
            <w:pPr>
              <w:rPr>
                <w:rFonts w:cs="Arial"/>
                <w:sz w:val="15"/>
                <w:szCs w:val="15"/>
                <w:lang w:val="en-US"/>
              </w:rPr>
            </w:pPr>
            <w:r w:rsidRPr="001537F1">
              <w:rPr>
                <w:rFonts w:cs="Arial"/>
                <w:sz w:val="15"/>
                <w:szCs w:val="15"/>
                <w:lang w:val="en-US"/>
              </w:rPr>
              <w:t xml:space="preserve">Záväzky z </w:t>
            </w:r>
            <w:r w:rsidR="001A77B9" w:rsidRPr="001537F1">
              <w:rPr>
                <w:rFonts w:cs="Arial"/>
                <w:sz w:val="15"/>
                <w:szCs w:val="15"/>
                <w:lang w:val="en-US"/>
              </w:rPr>
              <w:t>leasing</w:t>
            </w:r>
          </w:p>
        </w:tc>
        <w:tc>
          <w:tcPr>
            <w:tcW w:w="727" w:type="pct"/>
            <w:tcBorders>
              <w:top w:val="nil"/>
              <w:left w:val="nil"/>
              <w:bottom w:val="nil"/>
              <w:right w:val="nil"/>
            </w:tcBorders>
            <w:shd w:val="clear" w:color="auto" w:fill="auto"/>
            <w:vAlign w:val="bottom"/>
            <w:hideMark/>
          </w:tcPr>
          <w:p w14:paraId="4EA1635A" w14:textId="77777777" w:rsidR="00277161" w:rsidRPr="00B03A55" w:rsidRDefault="00277161" w:rsidP="00277161">
            <w:pPr>
              <w:jc w:val="right"/>
              <w:rPr>
                <w:rFonts w:cs="Arial"/>
                <w:sz w:val="15"/>
                <w:szCs w:val="15"/>
                <w:lang w:val="en-US"/>
              </w:rPr>
            </w:pPr>
            <w:r w:rsidRPr="00B03A55">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206D40B9" w14:textId="77777777" w:rsidR="00277161" w:rsidRPr="00B03A55" w:rsidRDefault="00277161" w:rsidP="00277161">
            <w:pPr>
              <w:jc w:val="right"/>
              <w:rPr>
                <w:rFonts w:cs="Arial"/>
                <w:sz w:val="15"/>
                <w:szCs w:val="15"/>
                <w:lang w:val="en-US"/>
              </w:rPr>
            </w:pPr>
            <w:r w:rsidRPr="00B03A55">
              <w:rPr>
                <w:rFonts w:cs="Arial"/>
                <w:sz w:val="15"/>
                <w:szCs w:val="15"/>
                <w:lang w:val="en-US"/>
              </w:rPr>
              <w:t xml:space="preserve">- </w:t>
            </w:r>
          </w:p>
        </w:tc>
      </w:tr>
      <w:tr w:rsidR="00277161" w:rsidRPr="00EC0759" w14:paraId="474CA7D6" w14:textId="77777777" w:rsidTr="001E1866">
        <w:tc>
          <w:tcPr>
            <w:tcW w:w="3546" w:type="pct"/>
            <w:tcBorders>
              <w:top w:val="nil"/>
              <w:left w:val="nil"/>
              <w:bottom w:val="single" w:sz="8" w:space="0" w:color="auto"/>
              <w:right w:val="nil"/>
            </w:tcBorders>
            <w:shd w:val="clear" w:color="auto" w:fill="auto"/>
            <w:noWrap/>
            <w:vAlign w:val="center"/>
            <w:hideMark/>
          </w:tcPr>
          <w:p w14:paraId="5B12D723" w14:textId="77777777" w:rsidR="00277161" w:rsidRPr="001537F1" w:rsidRDefault="00277161" w:rsidP="00277161">
            <w:pPr>
              <w:rPr>
                <w:rFonts w:cs="Arial"/>
                <w:sz w:val="15"/>
                <w:szCs w:val="15"/>
                <w:lang w:val="en-US"/>
              </w:rPr>
            </w:pPr>
            <w:r w:rsidRPr="001537F1">
              <w:rPr>
                <w:rFonts w:cs="Arial"/>
                <w:sz w:val="15"/>
                <w:szCs w:val="15"/>
                <w:lang w:val="en-US"/>
              </w:rPr>
              <w:t xml:space="preserve">Iné položky </w:t>
            </w:r>
          </w:p>
        </w:tc>
        <w:tc>
          <w:tcPr>
            <w:tcW w:w="727" w:type="pct"/>
            <w:tcBorders>
              <w:top w:val="nil"/>
              <w:left w:val="nil"/>
              <w:bottom w:val="single" w:sz="8" w:space="0" w:color="auto"/>
              <w:right w:val="nil"/>
            </w:tcBorders>
            <w:shd w:val="clear" w:color="auto" w:fill="auto"/>
            <w:vAlign w:val="bottom"/>
            <w:hideMark/>
          </w:tcPr>
          <w:p w14:paraId="7CD43499" w14:textId="77777777" w:rsidR="00277161" w:rsidRPr="00B03A55" w:rsidRDefault="00277161" w:rsidP="00277161">
            <w:pPr>
              <w:jc w:val="right"/>
              <w:rPr>
                <w:rFonts w:cs="Arial"/>
                <w:sz w:val="15"/>
                <w:szCs w:val="15"/>
                <w:lang w:val="en-US"/>
              </w:rPr>
            </w:pPr>
            <w:r w:rsidRPr="00B03A55">
              <w:rPr>
                <w:rFonts w:cs="Arial"/>
                <w:sz w:val="15"/>
                <w:szCs w:val="15"/>
                <w:lang w:val="en-US"/>
              </w:rPr>
              <w:t xml:space="preserve">- </w:t>
            </w:r>
          </w:p>
        </w:tc>
        <w:tc>
          <w:tcPr>
            <w:tcW w:w="727" w:type="pct"/>
            <w:tcBorders>
              <w:top w:val="nil"/>
              <w:left w:val="nil"/>
              <w:bottom w:val="single" w:sz="8" w:space="0" w:color="auto"/>
              <w:right w:val="nil"/>
            </w:tcBorders>
            <w:shd w:val="clear" w:color="auto" w:fill="auto"/>
            <w:vAlign w:val="bottom"/>
            <w:hideMark/>
          </w:tcPr>
          <w:p w14:paraId="73F2DE72" w14:textId="77777777" w:rsidR="00277161" w:rsidRPr="00B03A55" w:rsidRDefault="00277161" w:rsidP="00277161">
            <w:pPr>
              <w:jc w:val="right"/>
              <w:rPr>
                <w:rFonts w:cs="Arial"/>
                <w:sz w:val="15"/>
                <w:szCs w:val="15"/>
                <w:lang w:val="en-US"/>
              </w:rPr>
            </w:pPr>
            <w:r w:rsidRPr="00B03A55">
              <w:rPr>
                <w:rFonts w:cs="Arial"/>
                <w:sz w:val="15"/>
                <w:szCs w:val="15"/>
                <w:lang w:val="en-US"/>
              </w:rPr>
              <w:t xml:space="preserve">- </w:t>
            </w:r>
          </w:p>
        </w:tc>
      </w:tr>
      <w:bookmarkEnd w:id="49"/>
    </w:tbl>
    <w:p w14:paraId="3D9D388D" w14:textId="77777777" w:rsidR="00FA1FBD" w:rsidRDefault="00FA1FBD" w:rsidP="00277161">
      <w:pPr>
        <w:rPr>
          <w:i/>
          <w:snapToGrid w:val="0"/>
          <w:szCs w:val="17"/>
          <w:lang w:eastAsia="sk-SK"/>
        </w:rPr>
      </w:pPr>
    </w:p>
    <w:p w14:paraId="53C8C30A" w14:textId="77777777" w:rsidR="008C2E3F" w:rsidRPr="00C81DCD" w:rsidRDefault="008C2E3F" w:rsidP="008C2E3F">
      <w:pPr>
        <w:rPr>
          <w:snapToGrid w:val="0"/>
          <w:lang w:eastAsia="sk-SK"/>
        </w:rPr>
      </w:pPr>
      <w:r w:rsidRPr="00C81DCD">
        <w:rPr>
          <w:snapToGrid w:val="0"/>
          <w:lang w:eastAsia="sk-SK"/>
        </w:rPr>
        <w:t>Spoločnosť má v nájme palubné jednotky pre čítanie mýtnych poplatkov ( 137 ks)</w:t>
      </w:r>
    </w:p>
    <w:p w14:paraId="57EF375D" w14:textId="77777777" w:rsidR="008C2E3F" w:rsidRPr="00C81DCD" w:rsidRDefault="008C2E3F" w:rsidP="008C2E3F">
      <w:pPr>
        <w:pStyle w:val="Zkladntext"/>
        <w:rPr>
          <w:sz w:val="17"/>
          <w:szCs w:val="17"/>
        </w:rPr>
      </w:pPr>
      <w:r w:rsidRPr="00C81DCD">
        <w:rPr>
          <w:sz w:val="17"/>
          <w:szCs w:val="17"/>
        </w:rPr>
        <w:t>Spoločnosť má v nájme nehnuteľnosti (nebytové priestory) v Prešove o rozlohe 2 341 m2.</w:t>
      </w:r>
    </w:p>
    <w:p w14:paraId="0F2BD7BC" w14:textId="77777777" w:rsidR="008C2E3F" w:rsidRPr="00C81DCD" w:rsidRDefault="008C2E3F" w:rsidP="008C2E3F">
      <w:pPr>
        <w:pStyle w:val="Zkladntext"/>
        <w:rPr>
          <w:sz w:val="17"/>
          <w:szCs w:val="17"/>
        </w:rPr>
      </w:pPr>
      <w:r w:rsidRPr="00C81DCD">
        <w:rPr>
          <w:sz w:val="17"/>
          <w:szCs w:val="17"/>
        </w:rPr>
        <w:t>Spoločnosť má v nájme  časť nehnuteľnosti o rozlohe 1 200 m</w:t>
      </w:r>
      <w:r w:rsidRPr="00C81DCD">
        <w:rPr>
          <w:sz w:val="17"/>
          <w:szCs w:val="17"/>
          <w:vertAlign w:val="superscript"/>
        </w:rPr>
        <w:t xml:space="preserve">2 </w:t>
      </w:r>
      <w:r w:rsidRPr="00C81DCD">
        <w:rPr>
          <w:sz w:val="17"/>
          <w:szCs w:val="17"/>
        </w:rPr>
        <w:t xml:space="preserve">v Košiciach, Magnezitárska 11.od 1.12.2015. </w:t>
      </w:r>
    </w:p>
    <w:p w14:paraId="1FFFFED2" w14:textId="77777777" w:rsidR="008C2E3F" w:rsidRPr="00C81DCD" w:rsidRDefault="008C2E3F" w:rsidP="008C2E3F">
      <w:pPr>
        <w:pStyle w:val="Zkladntext"/>
        <w:rPr>
          <w:sz w:val="17"/>
          <w:szCs w:val="17"/>
        </w:rPr>
      </w:pPr>
      <w:r w:rsidRPr="00C81DCD">
        <w:rPr>
          <w:sz w:val="17"/>
          <w:szCs w:val="17"/>
        </w:rPr>
        <w:t>Spoločnosť má v nájme časť nehnuteľnosti o rozlohe 920 m</w:t>
      </w:r>
      <w:r w:rsidRPr="00C81DCD">
        <w:rPr>
          <w:sz w:val="17"/>
          <w:szCs w:val="17"/>
          <w:vertAlign w:val="superscript"/>
        </w:rPr>
        <w:t>2</w:t>
      </w:r>
      <w:r w:rsidRPr="00C81DCD">
        <w:rPr>
          <w:sz w:val="17"/>
          <w:szCs w:val="17"/>
        </w:rPr>
        <w:t xml:space="preserve">  v Košiciach, Železiarenská 49.                                                       </w:t>
      </w:r>
    </w:p>
    <w:p w14:paraId="3ADF889E" w14:textId="77777777" w:rsidR="008C2E3F" w:rsidRPr="00C81DCD" w:rsidRDefault="008C2E3F" w:rsidP="008C2E3F">
      <w:pPr>
        <w:pStyle w:val="Zkladntext"/>
        <w:rPr>
          <w:sz w:val="17"/>
          <w:szCs w:val="17"/>
        </w:rPr>
      </w:pPr>
      <w:r w:rsidRPr="00C81DCD">
        <w:rPr>
          <w:sz w:val="17"/>
          <w:szCs w:val="17"/>
        </w:rPr>
        <w:t>Spoločnosť má v nájme časť nehnuteľnosti na ul. Pri bitúnku 11, Košice, o rozlohe 1 100m2</w:t>
      </w:r>
    </w:p>
    <w:p w14:paraId="2C88F66F" w14:textId="77777777" w:rsidR="008C2E3F" w:rsidRPr="00C81DCD" w:rsidRDefault="008C2E3F" w:rsidP="008C2E3F">
      <w:pPr>
        <w:pStyle w:val="Zkladntext"/>
        <w:rPr>
          <w:i/>
          <w:szCs w:val="17"/>
        </w:rPr>
      </w:pPr>
      <w:r w:rsidRPr="00C81DCD">
        <w:rPr>
          <w:sz w:val="17"/>
          <w:szCs w:val="17"/>
        </w:rPr>
        <w:t>Spoločnosť má v nájme časť nehnuteľnosti na ul. Napájdala, Košice, o rozlohe 938m2.</w:t>
      </w:r>
    </w:p>
    <w:p w14:paraId="1D62BC6B" w14:textId="77777777" w:rsidR="008C2E3F" w:rsidRPr="00C81DCD" w:rsidRDefault="008C2E3F" w:rsidP="008C2E3F">
      <w:pPr>
        <w:pStyle w:val="Zkladntext"/>
        <w:rPr>
          <w:sz w:val="17"/>
          <w:szCs w:val="17"/>
        </w:rPr>
      </w:pPr>
      <w:r w:rsidRPr="00C81DCD">
        <w:rPr>
          <w:sz w:val="17"/>
          <w:szCs w:val="17"/>
        </w:rPr>
        <w:t>Spoločnosť má v nájme časť nehnuteľnosti v okrese Košice III., „Administratívne centrum K1 – II. Etapa“ na Magnezitárskej ulici 2B, o rozlohe 1 418 m2.</w:t>
      </w:r>
    </w:p>
    <w:p w14:paraId="6FE32245" w14:textId="77777777" w:rsidR="008C2E3F" w:rsidRPr="00C81DCD" w:rsidRDefault="008C2E3F" w:rsidP="008C2E3F">
      <w:pPr>
        <w:pStyle w:val="Zkladntext"/>
        <w:rPr>
          <w:sz w:val="17"/>
          <w:szCs w:val="17"/>
        </w:rPr>
      </w:pPr>
      <w:r w:rsidRPr="00C81DCD">
        <w:rPr>
          <w:sz w:val="17"/>
          <w:szCs w:val="17"/>
        </w:rPr>
        <w:t>Spoločnosť má v prodnájme časť nehnuteľnosti v okrese Bratislava I., kancelárske priestory na Gorkého ulici 4 o rozlohe 64 m2.</w:t>
      </w:r>
    </w:p>
    <w:p w14:paraId="77A6A341" w14:textId="77777777" w:rsidR="008C2E3F" w:rsidRPr="00C81DCD" w:rsidRDefault="008C2E3F" w:rsidP="008C2E3F">
      <w:pPr>
        <w:pStyle w:val="Zkladntext"/>
        <w:rPr>
          <w:sz w:val="17"/>
          <w:szCs w:val="17"/>
        </w:rPr>
      </w:pPr>
      <w:r w:rsidRPr="00C81DCD">
        <w:rPr>
          <w:sz w:val="17"/>
          <w:szCs w:val="17"/>
        </w:rPr>
        <w:t>Spoločnosť má v nájme (nebytové pristory) v priemyselnom areáli Nitra o rozlohe 2 468 m2.</w:t>
      </w:r>
    </w:p>
    <w:p w14:paraId="4ED1EDEC" w14:textId="753F585C" w:rsidR="008C2E3F" w:rsidRPr="00C81DCD" w:rsidRDefault="008C2E3F" w:rsidP="008C2E3F">
      <w:pPr>
        <w:pStyle w:val="Zkladntext"/>
        <w:rPr>
          <w:sz w:val="17"/>
          <w:szCs w:val="17"/>
        </w:rPr>
      </w:pPr>
      <w:r w:rsidRPr="00C81DCD">
        <w:rPr>
          <w:sz w:val="17"/>
          <w:szCs w:val="17"/>
        </w:rPr>
        <w:t>Spoločnosť má v nájme trvalé trávnaté porasty v katastrálnom území Prešo</w:t>
      </w:r>
      <w:r w:rsidR="00A72C5E" w:rsidRPr="00C81DCD">
        <w:rPr>
          <w:sz w:val="17"/>
          <w:szCs w:val="17"/>
        </w:rPr>
        <w:t>va</w:t>
      </w:r>
      <w:r w:rsidRPr="00C81DCD">
        <w:rPr>
          <w:sz w:val="17"/>
          <w:szCs w:val="17"/>
        </w:rPr>
        <w:t xml:space="preserve"> o rozlohe 181 999 m2. </w:t>
      </w:r>
    </w:p>
    <w:p w14:paraId="64CE53A6" w14:textId="77777777" w:rsidR="008C2E3F" w:rsidRPr="00C81DCD" w:rsidRDefault="008C2E3F" w:rsidP="00277161">
      <w:pPr>
        <w:rPr>
          <w:i/>
          <w:snapToGrid w:val="0"/>
          <w:szCs w:val="17"/>
          <w:lang w:eastAsia="sk-SK"/>
        </w:rPr>
      </w:pPr>
    </w:p>
    <w:p w14:paraId="538F4F2A" w14:textId="77777777" w:rsidR="006E307B" w:rsidRPr="007F58EE" w:rsidRDefault="006E307B" w:rsidP="00277161">
      <w:pPr>
        <w:rPr>
          <w:i/>
          <w:snapToGrid w:val="0"/>
          <w:lang w:eastAsia="sk-SK"/>
        </w:rPr>
      </w:pPr>
    </w:p>
    <w:p w14:paraId="3BDCE536" w14:textId="77777777" w:rsidR="005A5A9D" w:rsidRPr="007F58EE" w:rsidRDefault="005A5A9D" w:rsidP="00277161">
      <w:pPr>
        <w:rPr>
          <w:i/>
          <w:snapToGrid w:val="0"/>
          <w:lang w:eastAsia="sk-SK"/>
        </w:rPr>
      </w:pPr>
    </w:p>
    <w:p w14:paraId="24521220" w14:textId="77777777" w:rsidR="0078052C" w:rsidRPr="007F58EE" w:rsidRDefault="0078052C" w:rsidP="006B3C7C">
      <w:pPr>
        <w:pStyle w:val="Nadpis2"/>
        <w:rPr>
          <w:snapToGrid w:val="0"/>
          <w:lang w:eastAsia="sk-SK"/>
        </w:rPr>
      </w:pPr>
      <w:r w:rsidRPr="007F58EE">
        <w:t>Ostatné finančné povinnosti</w:t>
      </w:r>
      <w:r w:rsidR="0039313A" w:rsidRPr="007F58EE">
        <w:t xml:space="preserve">  </w:t>
      </w:r>
    </w:p>
    <w:p w14:paraId="7B8E105E" w14:textId="77777777" w:rsidR="00193ADB" w:rsidRPr="007F58EE" w:rsidRDefault="00193ADB" w:rsidP="00F305DA">
      <w:pPr>
        <w:rPr>
          <w:snapToGrid w:val="0"/>
          <w:szCs w:val="17"/>
          <w:lang w:val="cs-CZ" w:eastAsia="sk-SK"/>
        </w:rPr>
      </w:pPr>
    </w:p>
    <w:p w14:paraId="1416CF93" w14:textId="77777777" w:rsidR="00193ADB" w:rsidRPr="000B4432" w:rsidRDefault="006824C2" w:rsidP="00193ADB">
      <w:pPr>
        <w:rPr>
          <w:snapToGrid w:val="0"/>
          <w:szCs w:val="17"/>
          <w:lang w:val="cs-CZ" w:eastAsia="sk-SK"/>
        </w:rPr>
      </w:pPr>
      <w:r w:rsidRPr="000B4432">
        <w:rPr>
          <w:snapToGrid w:val="0"/>
          <w:szCs w:val="17"/>
          <w:lang w:val="cs-CZ" w:eastAsia="sk-SK"/>
        </w:rPr>
        <w:t>Nenastali žiadné iné finančné povinnosti, nakoľko súdny spor so spoločnosťou Maintenance bol ukončený a vysporiadaný.</w:t>
      </w:r>
    </w:p>
    <w:p w14:paraId="4A2603C2" w14:textId="77777777" w:rsidR="0078052C" w:rsidRPr="000B4432" w:rsidRDefault="0078052C" w:rsidP="00277161">
      <w:pPr>
        <w:rPr>
          <w:snapToGrid w:val="0"/>
          <w:lang w:eastAsia="sk-SK"/>
        </w:rPr>
      </w:pPr>
    </w:p>
    <w:p w14:paraId="2F6AFCA6" w14:textId="77777777" w:rsidR="00207794" w:rsidRPr="000B4432" w:rsidRDefault="00207794" w:rsidP="00277161">
      <w:pPr>
        <w:pStyle w:val="Nadpis1"/>
        <w:sectPr w:rsidR="00207794" w:rsidRPr="000B4432" w:rsidSect="003B5D6D">
          <w:pgSz w:w="11907" w:h="16840" w:code="9"/>
          <w:pgMar w:top="1418" w:right="1418" w:bottom="992" w:left="1418" w:header="850" w:footer="680" w:gutter="0"/>
          <w:cols w:space="708"/>
          <w:docGrid w:linePitch="360"/>
        </w:sectPr>
      </w:pPr>
    </w:p>
    <w:p w14:paraId="366B379C" w14:textId="77777777" w:rsidR="001E2635" w:rsidRPr="007F58EE" w:rsidRDefault="001E2635" w:rsidP="00277161">
      <w:pPr>
        <w:pStyle w:val="Nadpis1"/>
      </w:pPr>
      <w:r w:rsidRPr="007F58EE">
        <w:lastRenderedPageBreak/>
        <w:t>PRÍJMY A VÝHODY ČLENOV ŠTATUTÁRNYCH, DOZORNÝCH A INÝCH ORGÁNOV SPOLOČNOSTI</w:t>
      </w:r>
      <w:r w:rsidR="0039313A" w:rsidRPr="007F58EE">
        <w:t xml:space="preserve">     </w:t>
      </w:r>
    </w:p>
    <w:p w14:paraId="4A412434" w14:textId="77777777" w:rsidR="00831E06" w:rsidRPr="007F58EE" w:rsidRDefault="00831E06" w:rsidP="00277161">
      <w:pPr>
        <w:rPr>
          <w:color w:val="FF0000"/>
        </w:rPr>
      </w:pPr>
    </w:p>
    <w:p w14:paraId="4016B223" w14:textId="77777777" w:rsidR="00277161" w:rsidRPr="007F58EE" w:rsidRDefault="00277161" w:rsidP="00277161">
      <w:pPr>
        <w:rPr>
          <w:snapToGrid w:val="0"/>
        </w:rPr>
      </w:pPr>
      <w:bookmarkStart w:id="51" w:name="T_income_and_benefits_of_members"/>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7F58EE" w14:paraId="4CCA53E5" w14:textId="77777777" w:rsidTr="00D40AE2">
        <w:tc>
          <w:tcPr>
            <w:tcW w:w="2491" w:type="pct"/>
            <w:vMerge w:val="restart"/>
            <w:tcBorders>
              <w:top w:val="single" w:sz="8" w:space="0" w:color="auto"/>
              <w:left w:val="nil"/>
              <w:bottom w:val="nil"/>
              <w:right w:val="nil"/>
            </w:tcBorders>
            <w:shd w:val="clear" w:color="auto" w:fill="auto"/>
            <w:vAlign w:val="center"/>
            <w:hideMark/>
          </w:tcPr>
          <w:p w14:paraId="41BCBAFD" w14:textId="77777777" w:rsidR="00277161" w:rsidRPr="007F58EE" w:rsidRDefault="00277161" w:rsidP="00277161">
            <w:pPr>
              <w:jc w:val="left"/>
              <w:rPr>
                <w:rFonts w:cs="Arial"/>
                <w:b/>
                <w:bCs/>
                <w:i/>
                <w:iCs/>
                <w:sz w:val="15"/>
                <w:szCs w:val="15"/>
                <w:lang w:val="en-US"/>
              </w:rPr>
            </w:pPr>
            <w:bookmarkStart w:id="52" w:name="RANGE!B11:H34"/>
            <w:r w:rsidRPr="007F58EE">
              <w:rPr>
                <w:rFonts w:cs="Arial"/>
                <w:b/>
                <w:bCs/>
                <w:i/>
                <w:iCs/>
                <w:sz w:val="15"/>
                <w:szCs w:val="15"/>
                <w:lang w:val="en-US"/>
              </w:rPr>
              <w:t>Druh príjmu, výhody</w:t>
            </w:r>
            <w:bookmarkEnd w:id="52"/>
          </w:p>
        </w:tc>
        <w:tc>
          <w:tcPr>
            <w:tcW w:w="1255" w:type="pct"/>
            <w:gridSpan w:val="3"/>
            <w:tcBorders>
              <w:top w:val="single" w:sz="8" w:space="0" w:color="auto"/>
              <w:left w:val="nil"/>
              <w:bottom w:val="nil"/>
              <w:right w:val="nil"/>
            </w:tcBorders>
            <w:shd w:val="clear" w:color="auto" w:fill="auto"/>
            <w:vAlign w:val="center"/>
            <w:hideMark/>
          </w:tcPr>
          <w:p w14:paraId="005E4053"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14:paraId="3AD65D69"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Hodnota príjmu, výhody bývalých  členov orgánov</w:t>
            </w:r>
          </w:p>
        </w:tc>
      </w:tr>
      <w:tr w:rsidR="00277161" w:rsidRPr="007F58EE" w14:paraId="391DF811" w14:textId="77777777" w:rsidTr="00D40AE2">
        <w:tc>
          <w:tcPr>
            <w:tcW w:w="2491" w:type="pct"/>
            <w:vMerge/>
            <w:tcBorders>
              <w:top w:val="single" w:sz="8" w:space="0" w:color="auto"/>
              <w:left w:val="nil"/>
              <w:bottom w:val="nil"/>
              <w:right w:val="nil"/>
            </w:tcBorders>
            <w:vAlign w:val="center"/>
            <w:hideMark/>
          </w:tcPr>
          <w:p w14:paraId="09015CC0" w14:textId="77777777" w:rsidR="00277161" w:rsidRPr="007F58EE" w:rsidRDefault="00277161" w:rsidP="00277161">
            <w:pPr>
              <w:jc w:val="left"/>
              <w:rPr>
                <w:rFonts w:cs="Arial"/>
                <w:b/>
                <w:bCs/>
                <w:i/>
                <w:iCs/>
                <w:sz w:val="15"/>
                <w:szCs w:val="15"/>
                <w:lang w:val="en-US"/>
              </w:rPr>
            </w:pPr>
          </w:p>
        </w:tc>
        <w:tc>
          <w:tcPr>
            <w:tcW w:w="492" w:type="pct"/>
            <w:tcBorders>
              <w:top w:val="single" w:sz="4" w:space="0" w:color="auto"/>
              <w:left w:val="nil"/>
              <w:bottom w:val="single" w:sz="4" w:space="0" w:color="auto"/>
              <w:right w:val="nil"/>
            </w:tcBorders>
            <w:shd w:val="clear" w:color="auto" w:fill="auto"/>
            <w:vAlign w:val="center"/>
            <w:hideMark/>
          </w:tcPr>
          <w:p w14:paraId="144FDC16"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56BB0385"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dozorných</w:t>
            </w:r>
          </w:p>
        </w:tc>
        <w:tc>
          <w:tcPr>
            <w:tcW w:w="347" w:type="pct"/>
            <w:tcBorders>
              <w:top w:val="single" w:sz="4" w:space="0" w:color="auto"/>
              <w:left w:val="nil"/>
              <w:bottom w:val="single" w:sz="4" w:space="0" w:color="auto"/>
              <w:right w:val="nil"/>
            </w:tcBorders>
            <w:shd w:val="clear" w:color="auto" w:fill="auto"/>
            <w:vAlign w:val="center"/>
            <w:hideMark/>
          </w:tcPr>
          <w:p w14:paraId="5F82E2C0"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iných</w:t>
            </w:r>
          </w:p>
        </w:tc>
        <w:tc>
          <w:tcPr>
            <w:tcW w:w="492" w:type="pct"/>
            <w:tcBorders>
              <w:top w:val="single" w:sz="4" w:space="0" w:color="auto"/>
              <w:left w:val="nil"/>
              <w:bottom w:val="single" w:sz="4" w:space="0" w:color="auto"/>
              <w:right w:val="nil"/>
            </w:tcBorders>
            <w:shd w:val="clear" w:color="auto" w:fill="auto"/>
            <w:vAlign w:val="center"/>
            <w:hideMark/>
          </w:tcPr>
          <w:p w14:paraId="3B41CCFF"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66622608" w14:textId="77777777" w:rsidR="00277161" w:rsidRPr="007F58EE" w:rsidRDefault="00277161" w:rsidP="00277161">
            <w:pPr>
              <w:jc w:val="center"/>
              <w:rPr>
                <w:rFonts w:cs="Arial"/>
                <w:b/>
                <w:bCs/>
                <w:i/>
                <w:iCs/>
                <w:color w:val="FF0000"/>
                <w:sz w:val="15"/>
                <w:szCs w:val="15"/>
                <w:lang w:val="en-US"/>
              </w:rPr>
            </w:pPr>
            <w:r w:rsidRPr="007F58EE">
              <w:rPr>
                <w:rFonts w:cs="Arial"/>
                <w:b/>
                <w:bCs/>
                <w:i/>
                <w:iCs/>
                <w:sz w:val="15"/>
                <w:szCs w:val="15"/>
                <w:lang w:val="en-US"/>
              </w:rPr>
              <w:t>dozorných</w:t>
            </w:r>
          </w:p>
        </w:tc>
        <w:tc>
          <w:tcPr>
            <w:tcW w:w="346" w:type="pct"/>
            <w:tcBorders>
              <w:top w:val="single" w:sz="4" w:space="0" w:color="auto"/>
              <w:left w:val="nil"/>
              <w:bottom w:val="single" w:sz="4" w:space="0" w:color="auto"/>
              <w:right w:val="nil"/>
            </w:tcBorders>
            <w:shd w:val="clear" w:color="auto" w:fill="auto"/>
            <w:vAlign w:val="center"/>
            <w:hideMark/>
          </w:tcPr>
          <w:p w14:paraId="5E59E11D"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iných</w:t>
            </w:r>
          </w:p>
        </w:tc>
      </w:tr>
      <w:tr w:rsidR="00D40AE2" w:rsidRPr="007F58EE" w14:paraId="69F5F2E0" w14:textId="77777777" w:rsidTr="00D40AE2">
        <w:tc>
          <w:tcPr>
            <w:tcW w:w="2491" w:type="pct"/>
            <w:vMerge/>
            <w:tcBorders>
              <w:top w:val="single" w:sz="8" w:space="0" w:color="auto"/>
              <w:left w:val="nil"/>
              <w:bottom w:val="nil"/>
              <w:right w:val="nil"/>
            </w:tcBorders>
            <w:vAlign w:val="center"/>
            <w:hideMark/>
          </w:tcPr>
          <w:p w14:paraId="4DC2788B" w14:textId="77777777" w:rsidR="00D40AE2" w:rsidRPr="007F58EE" w:rsidRDefault="00D40AE2" w:rsidP="00D40AE2">
            <w:pPr>
              <w:jc w:val="left"/>
              <w:rPr>
                <w:rFonts w:cs="Arial"/>
                <w:b/>
                <w:bCs/>
                <w:i/>
                <w:iCs/>
                <w:sz w:val="15"/>
                <w:szCs w:val="15"/>
                <w:lang w:val="en-US"/>
              </w:rPr>
            </w:pPr>
          </w:p>
        </w:tc>
        <w:tc>
          <w:tcPr>
            <w:tcW w:w="1255" w:type="pct"/>
            <w:gridSpan w:val="3"/>
            <w:tcBorders>
              <w:top w:val="nil"/>
              <w:left w:val="nil"/>
              <w:bottom w:val="single" w:sz="4" w:space="0" w:color="auto"/>
              <w:right w:val="nil"/>
            </w:tcBorders>
            <w:shd w:val="clear" w:color="auto" w:fill="auto"/>
            <w:vAlign w:val="center"/>
            <w:hideMark/>
          </w:tcPr>
          <w:p w14:paraId="38975A91" w14:textId="4534E657" w:rsidR="00D40AE2" w:rsidRPr="007F58EE" w:rsidRDefault="00D40AE2" w:rsidP="00855171">
            <w:pPr>
              <w:jc w:val="center"/>
              <w:rPr>
                <w:rFonts w:cs="Arial"/>
                <w:b/>
                <w:bCs/>
                <w:i/>
                <w:iCs/>
                <w:sz w:val="15"/>
                <w:szCs w:val="15"/>
                <w:lang w:val="en-US"/>
              </w:rPr>
            </w:pPr>
            <w:r w:rsidRPr="007F58EE">
              <w:rPr>
                <w:rFonts w:cs="Arial"/>
                <w:b/>
                <w:bCs/>
                <w:i/>
                <w:iCs/>
                <w:sz w:val="15"/>
                <w:szCs w:val="15"/>
                <w:lang w:val="en-US"/>
              </w:rPr>
              <w:t>20</w:t>
            </w:r>
            <w:r w:rsidR="0000108B">
              <w:rPr>
                <w:rFonts w:cs="Arial"/>
                <w:b/>
                <w:bCs/>
                <w:i/>
                <w:iCs/>
                <w:sz w:val="15"/>
                <w:szCs w:val="15"/>
                <w:lang w:val="en-US"/>
              </w:rPr>
              <w:t>2</w:t>
            </w:r>
            <w:r w:rsidR="00855171">
              <w:rPr>
                <w:rFonts w:cs="Arial"/>
                <w:b/>
                <w:bCs/>
                <w:i/>
                <w:iCs/>
                <w:sz w:val="15"/>
                <w:szCs w:val="15"/>
                <w:lang w:val="en-US"/>
              </w:rPr>
              <w:t>5</w:t>
            </w:r>
          </w:p>
        </w:tc>
        <w:tc>
          <w:tcPr>
            <w:tcW w:w="1254" w:type="pct"/>
            <w:gridSpan w:val="3"/>
            <w:tcBorders>
              <w:top w:val="nil"/>
              <w:left w:val="nil"/>
              <w:bottom w:val="single" w:sz="4" w:space="0" w:color="auto"/>
              <w:right w:val="nil"/>
            </w:tcBorders>
            <w:shd w:val="clear" w:color="auto" w:fill="auto"/>
            <w:vAlign w:val="center"/>
            <w:hideMark/>
          </w:tcPr>
          <w:p w14:paraId="217A4000" w14:textId="13CBF44E" w:rsidR="00D40AE2" w:rsidRPr="007F58EE" w:rsidRDefault="00D40AE2" w:rsidP="005249E1">
            <w:pPr>
              <w:jc w:val="center"/>
              <w:rPr>
                <w:rFonts w:cs="Arial"/>
                <w:b/>
                <w:bCs/>
                <w:i/>
                <w:iCs/>
                <w:sz w:val="15"/>
                <w:szCs w:val="15"/>
                <w:lang w:val="en-US"/>
              </w:rPr>
            </w:pPr>
            <w:r w:rsidRPr="007F58EE">
              <w:rPr>
                <w:rFonts w:cs="Arial"/>
                <w:b/>
                <w:bCs/>
                <w:i/>
                <w:iCs/>
                <w:sz w:val="15"/>
                <w:szCs w:val="15"/>
                <w:lang w:val="en-US"/>
              </w:rPr>
              <w:t>20</w:t>
            </w:r>
            <w:r w:rsidR="0000108B">
              <w:rPr>
                <w:rFonts w:cs="Arial"/>
                <w:b/>
                <w:bCs/>
                <w:i/>
                <w:iCs/>
                <w:sz w:val="15"/>
                <w:szCs w:val="15"/>
                <w:lang w:val="en-US"/>
              </w:rPr>
              <w:t>2</w:t>
            </w:r>
            <w:r w:rsidR="00855171">
              <w:rPr>
                <w:rFonts w:cs="Arial"/>
                <w:b/>
                <w:bCs/>
                <w:i/>
                <w:iCs/>
                <w:sz w:val="15"/>
                <w:szCs w:val="15"/>
                <w:lang w:val="en-US"/>
              </w:rPr>
              <w:t>5</w:t>
            </w:r>
          </w:p>
        </w:tc>
      </w:tr>
      <w:tr w:rsidR="00D40AE2" w:rsidRPr="007F58EE" w14:paraId="7E4F7058" w14:textId="77777777" w:rsidTr="00D40AE2">
        <w:tc>
          <w:tcPr>
            <w:tcW w:w="2491" w:type="pct"/>
            <w:vMerge/>
            <w:tcBorders>
              <w:top w:val="single" w:sz="8" w:space="0" w:color="auto"/>
              <w:left w:val="nil"/>
              <w:bottom w:val="nil"/>
              <w:right w:val="nil"/>
            </w:tcBorders>
            <w:vAlign w:val="center"/>
            <w:hideMark/>
          </w:tcPr>
          <w:p w14:paraId="1B736208" w14:textId="77777777" w:rsidR="00D40AE2" w:rsidRPr="007F58EE" w:rsidRDefault="00D40AE2" w:rsidP="00D40AE2">
            <w:pPr>
              <w:jc w:val="left"/>
              <w:rPr>
                <w:rFonts w:cs="Arial"/>
                <w:b/>
                <w:bCs/>
                <w:i/>
                <w:iCs/>
                <w:sz w:val="15"/>
                <w:szCs w:val="15"/>
                <w:lang w:val="en-US"/>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34847A8A" w14:textId="4C4B5488" w:rsidR="00D40AE2" w:rsidRPr="007F58EE" w:rsidRDefault="00CA06BB" w:rsidP="005249E1">
            <w:pPr>
              <w:jc w:val="center"/>
              <w:rPr>
                <w:rFonts w:cs="Arial"/>
                <w:b/>
                <w:bCs/>
                <w:i/>
                <w:iCs/>
                <w:sz w:val="15"/>
                <w:szCs w:val="15"/>
                <w:lang w:val="en-US"/>
              </w:rPr>
            </w:pPr>
            <w:r>
              <w:rPr>
                <w:rFonts w:cs="Arial"/>
                <w:b/>
                <w:bCs/>
                <w:i/>
                <w:iCs/>
                <w:sz w:val="15"/>
                <w:szCs w:val="15"/>
                <w:lang w:val="en-US"/>
              </w:rPr>
              <w:t>202</w:t>
            </w:r>
            <w:r w:rsidR="00855171">
              <w:rPr>
                <w:rFonts w:cs="Arial"/>
                <w:b/>
                <w:bCs/>
                <w:i/>
                <w:iCs/>
                <w:sz w:val="15"/>
                <w:szCs w:val="15"/>
                <w:lang w:val="en-US"/>
              </w:rPr>
              <w:t>4</w:t>
            </w:r>
          </w:p>
        </w:tc>
        <w:tc>
          <w:tcPr>
            <w:tcW w:w="1254" w:type="pct"/>
            <w:gridSpan w:val="3"/>
            <w:tcBorders>
              <w:top w:val="single" w:sz="4" w:space="0" w:color="auto"/>
              <w:left w:val="nil"/>
              <w:bottom w:val="single" w:sz="4" w:space="0" w:color="auto"/>
              <w:right w:val="nil"/>
            </w:tcBorders>
            <w:shd w:val="clear" w:color="auto" w:fill="auto"/>
            <w:vAlign w:val="center"/>
            <w:hideMark/>
          </w:tcPr>
          <w:p w14:paraId="595DCB5C" w14:textId="3D598438" w:rsidR="00D40AE2" w:rsidRPr="007F58EE" w:rsidRDefault="00CA06BB" w:rsidP="005249E1">
            <w:pPr>
              <w:jc w:val="center"/>
              <w:rPr>
                <w:rFonts w:cs="Arial"/>
                <w:b/>
                <w:bCs/>
                <w:i/>
                <w:iCs/>
                <w:sz w:val="15"/>
                <w:szCs w:val="15"/>
                <w:lang w:val="en-US"/>
              </w:rPr>
            </w:pPr>
            <w:r>
              <w:rPr>
                <w:rFonts w:cs="Arial"/>
                <w:b/>
                <w:bCs/>
                <w:i/>
                <w:iCs/>
                <w:sz w:val="15"/>
                <w:szCs w:val="15"/>
                <w:lang w:val="en-US"/>
              </w:rPr>
              <w:t>202</w:t>
            </w:r>
            <w:r w:rsidR="00855171">
              <w:rPr>
                <w:rFonts w:cs="Arial"/>
                <w:b/>
                <w:bCs/>
                <w:i/>
                <w:iCs/>
                <w:sz w:val="15"/>
                <w:szCs w:val="15"/>
                <w:lang w:val="en-US"/>
              </w:rPr>
              <w:t>4</w:t>
            </w:r>
          </w:p>
        </w:tc>
      </w:tr>
      <w:tr w:rsidR="00277161" w:rsidRPr="007F58EE" w14:paraId="798D5ADC" w14:textId="77777777" w:rsidTr="00D40AE2">
        <w:tc>
          <w:tcPr>
            <w:tcW w:w="2491" w:type="pct"/>
            <w:vMerge w:val="restart"/>
            <w:tcBorders>
              <w:top w:val="single" w:sz="4" w:space="0" w:color="auto"/>
              <w:left w:val="nil"/>
              <w:bottom w:val="nil"/>
              <w:right w:val="nil"/>
            </w:tcBorders>
            <w:shd w:val="clear" w:color="auto" w:fill="auto"/>
            <w:vAlign w:val="center"/>
            <w:hideMark/>
          </w:tcPr>
          <w:p w14:paraId="4895DDB3" w14:textId="77777777" w:rsidR="00277161" w:rsidRPr="007F58EE" w:rsidRDefault="00277161" w:rsidP="00277161">
            <w:pPr>
              <w:jc w:val="left"/>
              <w:rPr>
                <w:rFonts w:cs="Arial"/>
                <w:sz w:val="15"/>
                <w:szCs w:val="15"/>
                <w:lang w:val="en-US"/>
              </w:rPr>
            </w:pPr>
            <w:r w:rsidRPr="007F58EE">
              <w:rPr>
                <w:rFonts w:cs="Arial"/>
                <w:sz w:val="15"/>
                <w:szCs w:val="15"/>
                <w:lang w:val="en-US"/>
              </w:rPr>
              <w:t>Peňažné príjmy</w:t>
            </w:r>
          </w:p>
        </w:tc>
        <w:tc>
          <w:tcPr>
            <w:tcW w:w="492" w:type="pct"/>
            <w:tcBorders>
              <w:top w:val="nil"/>
              <w:left w:val="nil"/>
              <w:bottom w:val="nil"/>
              <w:right w:val="nil"/>
            </w:tcBorders>
            <w:shd w:val="clear" w:color="auto" w:fill="auto"/>
            <w:vAlign w:val="bottom"/>
            <w:hideMark/>
          </w:tcPr>
          <w:p w14:paraId="3866EE13" w14:textId="77777777" w:rsidR="00277161" w:rsidRPr="007F58EE" w:rsidRDefault="00CA06BB" w:rsidP="006B265A">
            <w:pPr>
              <w:jc w:val="right"/>
              <w:rPr>
                <w:rFonts w:cs="Arial"/>
                <w:sz w:val="15"/>
                <w:szCs w:val="15"/>
                <w:lang w:val="en-US"/>
              </w:rPr>
            </w:pPr>
            <w:r>
              <w:rPr>
                <w:rFonts w:cs="Arial"/>
                <w:sz w:val="15"/>
                <w:szCs w:val="15"/>
                <w:lang w:val="en-US"/>
              </w:rPr>
              <w:t>80</w:t>
            </w:r>
            <w:r w:rsidR="006B265A">
              <w:rPr>
                <w:rFonts w:cs="Arial"/>
                <w:sz w:val="15"/>
                <w:szCs w:val="15"/>
                <w:lang w:val="en-US"/>
              </w:rPr>
              <w:t>360</w:t>
            </w:r>
          </w:p>
        </w:tc>
        <w:tc>
          <w:tcPr>
            <w:tcW w:w="416" w:type="pct"/>
            <w:tcBorders>
              <w:top w:val="nil"/>
              <w:left w:val="nil"/>
              <w:bottom w:val="nil"/>
              <w:right w:val="nil"/>
            </w:tcBorders>
            <w:shd w:val="clear" w:color="auto" w:fill="auto"/>
            <w:vAlign w:val="bottom"/>
            <w:hideMark/>
          </w:tcPr>
          <w:p w14:paraId="5FC824C5"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nil"/>
              <w:right w:val="nil"/>
            </w:tcBorders>
            <w:shd w:val="clear" w:color="auto" w:fill="auto"/>
            <w:vAlign w:val="bottom"/>
            <w:hideMark/>
          </w:tcPr>
          <w:p w14:paraId="1C37798D"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nil"/>
              <w:right w:val="nil"/>
            </w:tcBorders>
            <w:shd w:val="clear" w:color="auto" w:fill="auto"/>
            <w:vAlign w:val="bottom"/>
            <w:hideMark/>
          </w:tcPr>
          <w:p w14:paraId="173EE3DA" w14:textId="77777777" w:rsidR="00277161" w:rsidRPr="007F58EE" w:rsidRDefault="005249E1" w:rsidP="00277161">
            <w:pPr>
              <w:jc w:val="right"/>
              <w:rPr>
                <w:rFonts w:cs="Arial"/>
                <w:sz w:val="15"/>
                <w:szCs w:val="15"/>
                <w:lang w:val="en-US"/>
              </w:rPr>
            </w:pPr>
            <w:r w:rsidRPr="007F58EE">
              <w:rPr>
                <w:rFonts w:cs="Arial"/>
                <w:sz w:val="15"/>
                <w:szCs w:val="15"/>
                <w:lang w:val="en-US"/>
              </w:rPr>
              <w:t>-</w:t>
            </w:r>
          </w:p>
        </w:tc>
        <w:tc>
          <w:tcPr>
            <w:tcW w:w="416" w:type="pct"/>
            <w:tcBorders>
              <w:top w:val="nil"/>
              <w:left w:val="nil"/>
              <w:bottom w:val="nil"/>
              <w:right w:val="nil"/>
            </w:tcBorders>
            <w:shd w:val="clear" w:color="auto" w:fill="auto"/>
            <w:vAlign w:val="bottom"/>
            <w:hideMark/>
          </w:tcPr>
          <w:p w14:paraId="62B7DC90"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42956D42"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42702F19" w14:textId="77777777" w:rsidTr="00D40AE2">
        <w:tc>
          <w:tcPr>
            <w:tcW w:w="2491" w:type="pct"/>
            <w:vMerge/>
            <w:tcBorders>
              <w:top w:val="single" w:sz="4" w:space="0" w:color="auto"/>
              <w:left w:val="nil"/>
              <w:bottom w:val="nil"/>
              <w:right w:val="nil"/>
            </w:tcBorders>
            <w:vAlign w:val="center"/>
            <w:hideMark/>
          </w:tcPr>
          <w:p w14:paraId="3EE39A9D" w14:textId="77777777" w:rsidR="00277161" w:rsidRPr="007F58EE" w:rsidRDefault="00277161" w:rsidP="00277161">
            <w:pPr>
              <w:jc w:val="left"/>
              <w:rPr>
                <w:rFonts w:cs="Arial"/>
                <w:sz w:val="15"/>
                <w:szCs w:val="15"/>
                <w:lang w:val="en-US"/>
              </w:rPr>
            </w:pPr>
          </w:p>
        </w:tc>
        <w:tc>
          <w:tcPr>
            <w:tcW w:w="492" w:type="pct"/>
            <w:tcBorders>
              <w:top w:val="dotted" w:sz="4" w:space="0" w:color="auto"/>
              <w:left w:val="nil"/>
              <w:bottom w:val="dotted" w:sz="4" w:space="0" w:color="auto"/>
              <w:right w:val="nil"/>
            </w:tcBorders>
            <w:shd w:val="clear" w:color="auto" w:fill="auto"/>
            <w:vAlign w:val="bottom"/>
            <w:hideMark/>
          </w:tcPr>
          <w:p w14:paraId="3CAF5A11" w14:textId="77777777" w:rsidR="00277161" w:rsidRPr="007F58EE" w:rsidRDefault="005249E1" w:rsidP="00610CD6">
            <w:pPr>
              <w:jc w:val="right"/>
              <w:rPr>
                <w:rFonts w:cs="Arial"/>
                <w:sz w:val="15"/>
                <w:szCs w:val="15"/>
                <w:lang w:val="en-US"/>
              </w:rPr>
            </w:pPr>
            <w:r w:rsidRPr="007F58EE">
              <w:rPr>
                <w:rFonts w:cs="Arial"/>
                <w:sz w:val="15"/>
                <w:szCs w:val="15"/>
                <w:lang w:val="en-US"/>
              </w:rPr>
              <w:t>8</w:t>
            </w:r>
            <w:r w:rsidR="00610CD6">
              <w:rPr>
                <w:rFonts w:cs="Arial"/>
                <w:sz w:val="15"/>
                <w:szCs w:val="15"/>
                <w:lang w:val="en-US"/>
              </w:rPr>
              <w:t>0360</w:t>
            </w:r>
          </w:p>
        </w:tc>
        <w:tc>
          <w:tcPr>
            <w:tcW w:w="416" w:type="pct"/>
            <w:tcBorders>
              <w:top w:val="dotted" w:sz="4" w:space="0" w:color="auto"/>
              <w:left w:val="nil"/>
              <w:bottom w:val="dotted" w:sz="4" w:space="0" w:color="auto"/>
              <w:right w:val="nil"/>
            </w:tcBorders>
            <w:shd w:val="clear" w:color="auto" w:fill="auto"/>
            <w:vAlign w:val="bottom"/>
            <w:hideMark/>
          </w:tcPr>
          <w:p w14:paraId="2E1F20A2" w14:textId="77777777" w:rsidR="00277161" w:rsidRPr="007F58EE" w:rsidRDefault="006B6BD7" w:rsidP="00277161">
            <w:pPr>
              <w:jc w:val="right"/>
              <w:rPr>
                <w:rFonts w:cs="Arial"/>
                <w:sz w:val="15"/>
                <w:szCs w:val="15"/>
                <w:lang w:val="en-US"/>
              </w:rPr>
            </w:pPr>
            <w:r w:rsidRPr="007F58EE">
              <w:rPr>
                <w:rFonts w:cs="Arial"/>
                <w:sz w:val="15"/>
                <w:szCs w:val="15"/>
                <w:lang w:val="en-US"/>
              </w:rPr>
              <w:t>-</w:t>
            </w:r>
          </w:p>
        </w:tc>
        <w:tc>
          <w:tcPr>
            <w:tcW w:w="347" w:type="pct"/>
            <w:tcBorders>
              <w:top w:val="dotted" w:sz="4" w:space="0" w:color="auto"/>
              <w:left w:val="nil"/>
              <w:bottom w:val="dotted" w:sz="4" w:space="0" w:color="auto"/>
              <w:right w:val="nil"/>
            </w:tcBorders>
            <w:shd w:val="clear" w:color="auto" w:fill="auto"/>
            <w:vAlign w:val="bottom"/>
            <w:hideMark/>
          </w:tcPr>
          <w:p w14:paraId="7B33B440"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0996ED72" w14:textId="77777777" w:rsidR="00277161" w:rsidRPr="007F58EE" w:rsidRDefault="005249E1" w:rsidP="006B6BD7">
            <w:pPr>
              <w:jc w:val="right"/>
              <w:rPr>
                <w:rFonts w:cs="Arial"/>
                <w:sz w:val="15"/>
                <w:szCs w:val="15"/>
                <w:lang w:val="en-US"/>
              </w:rPr>
            </w:pPr>
            <w:r w:rsidRPr="007F58EE">
              <w:rPr>
                <w:rFonts w:cs="Arial"/>
                <w:sz w:val="15"/>
                <w:szCs w:val="15"/>
                <w:lang w:val="en-US"/>
              </w:rPr>
              <w:t>-</w:t>
            </w:r>
          </w:p>
        </w:tc>
        <w:tc>
          <w:tcPr>
            <w:tcW w:w="416" w:type="pct"/>
            <w:tcBorders>
              <w:top w:val="dotted" w:sz="4" w:space="0" w:color="auto"/>
              <w:left w:val="nil"/>
              <w:bottom w:val="dotted" w:sz="4" w:space="0" w:color="auto"/>
              <w:right w:val="nil"/>
            </w:tcBorders>
            <w:shd w:val="clear" w:color="auto" w:fill="auto"/>
            <w:vAlign w:val="bottom"/>
            <w:hideMark/>
          </w:tcPr>
          <w:p w14:paraId="7E1FDAFE" w14:textId="77777777" w:rsidR="00277161" w:rsidRPr="007F58EE" w:rsidRDefault="003B58C3" w:rsidP="00277161">
            <w:pPr>
              <w:jc w:val="right"/>
              <w:rPr>
                <w:rFonts w:cs="Arial"/>
                <w:sz w:val="15"/>
                <w:szCs w:val="15"/>
                <w:lang w:val="en-US"/>
              </w:rPr>
            </w:pPr>
            <w:r w:rsidRPr="007F58EE">
              <w:rPr>
                <w:rFonts w:cs="Arial"/>
                <w:sz w:val="15"/>
                <w:szCs w:val="15"/>
                <w:lang w:val="en-US"/>
              </w:rPr>
              <w:t>-</w:t>
            </w:r>
            <w:r w:rsidR="00277161" w:rsidRPr="007F58EE">
              <w:rPr>
                <w:rFonts w:cs="Arial"/>
                <w:sz w:val="15"/>
                <w:szCs w:val="15"/>
                <w:lang w:val="en-US"/>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27214566"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14147CAA"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64CBB223" w14:textId="77777777" w:rsidR="00277161" w:rsidRPr="007F58EE" w:rsidRDefault="00277161" w:rsidP="00277161">
            <w:pPr>
              <w:jc w:val="left"/>
              <w:rPr>
                <w:rFonts w:cs="Arial"/>
                <w:sz w:val="15"/>
                <w:szCs w:val="15"/>
                <w:lang w:val="en-US"/>
              </w:rPr>
            </w:pPr>
            <w:r w:rsidRPr="007F58EE">
              <w:rPr>
                <w:rFonts w:cs="Arial"/>
                <w:sz w:val="15"/>
                <w:szCs w:val="15"/>
                <w:lang w:val="en-US"/>
              </w:rPr>
              <w:t>Nepeňažné príjmy</w:t>
            </w:r>
          </w:p>
        </w:tc>
        <w:tc>
          <w:tcPr>
            <w:tcW w:w="492" w:type="pct"/>
            <w:tcBorders>
              <w:top w:val="nil"/>
              <w:left w:val="nil"/>
              <w:bottom w:val="dotted" w:sz="4" w:space="0" w:color="auto"/>
              <w:right w:val="nil"/>
            </w:tcBorders>
            <w:shd w:val="clear" w:color="auto" w:fill="auto"/>
            <w:vAlign w:val="bottom"/>
            <w:hideMark/>
          </w:tcPr>
          <w:p w14:paraId="757DE3AB"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9941A18"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1B9F80A"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166D7213"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FBDFF97"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7034901"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57BBA1D7" w14:textId="77777777" w:rsidTr="00D40AE2">
        <w:tc>
          <w:tcPr>
            <w:tcW w:w="2491" w:type="pct"/>
            <w:vMerge/>
            <w:tcBorders>
              <w:top w:val="dotted" w:sz="4" w:space="0" w:color="auto"/>
              <w:left w:val="nil"/>
              <w:bottom w:val="dotted" w:sz="4" w:space="0" w:color="000000"/>
              <w:right w:val="nil"/>
            </w:tcBorders>
            <w:vAlign w:val="center"/>
            <w:hideMark/>
          </w:tcPr>
          <w:p w14:paraId="70FF3C4E" w14:textId="77777777"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0AB95F2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484BE9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738FF1F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44214B3"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62108FF"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C62DCC0"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6D0A9058" w14:textId="77777777" w:rsidTr="00D40AE2">
        <w:tc>
          <w:tcPr>
            <w:tcW w:w="2491" w:type="pct"/>
            <w:vMerge w:val="restart"/>
            <w:tcBorders>
              <w:top w:val="nil"/>
              <w:left w:val="nil"/>
              <w:bottom w:val="nil"/>
              <w:right w:val="nil"/>
            </w:tcBorders>
            <w:shd w:val="clear" w:color="auto" w:fill="auto"/>
            <w:vAlign w:val="center"/>
            <w:hideMark/>
          </w:tcPr>
          <w:p w14:paraId="543CAB1E" w14:textId="77777777" w:rsidR="00277161" w:rsidRPr="007F58EE" w:rsidRDefault="00277161" w:rsidP="00277161">
            <w:pPr>
              <w:jc w:val="left"/>
              <w:rPr>
                <w:rFonts w:cs="Arial"/>
                <w:sz w:val="15"/>
                <w:szCs w:val="15"/>
                <w:lang w:val="en-US"/>
              </w:rPr>
            </w:pPr>
            <w:r w:rsidRPr="007F58EE">
              <w:rPr>
                <w:rFonts w:cs="Arial"/>
                <w:sz w:val="15"/>
                <w:szCs w:val="15"/>
                <w:lang w:val="en-US"/>
              </w:rPr>
              <w:t>Peňažné preddavky</w:t>
            </w:r>
          </w:p>
        </w:tc>
        <w:tc>
          <w:tcPr>
            <w:tcW w:w="492" w:type="pct"/>
            <w:tcBorders>
              <w:top w:val="nil"/>
              <w:left w:val="nil"/>
              <w:bottom w:val="dotted" w:sz="4" w:space="0" w:color="auto"/>
              <w:right w:val="nil"/>
            </w:tcBorders>
            <w:shd w:val="clear" w:color="auto" w:fill="auto"/>
            <w:vAlign w:val="bottom"/>
            <w:hideMark/>
          </w:tcPr>
          <w:p w14:paraId="367D7AF6"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6E2F9C6"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C94E291"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06C4B30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31447DE"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C15D7F3"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76BE67C4" w14:textId="77777777" w:rsidTr="00D40AE2">
        <w:tc>
          <w:tcPr>
            <w:tcW w:w="2491" w:type="pct"/>
            <w:vMerge/>
            <w:tcBorders>
              <w:top w:val="nil"/>
              <w:left w:val="nil"/>
              <w:bottom w:val="nil"/>
              <w:right w:val="nil"/>
            </w:tcBorders>
            <w:vAlign w:val="center"/>
            <w:hideMark/>
          </w:tcPr>
          <w:p w14:paraId="49505E9A" w14:textId="77777777"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2B4A23A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6473C46"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5E02B8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03F2118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896AF05"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7C54A41"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14E7C601"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019FC756" w14:textId="77777777" w:rsidR="00277161" w:rsidRPr="007F58EE" w:rsidRDefault="00277161" w:rsidP="00277161">
            <w:pPr>
              <w:jc w:val="left"/>
              <w:rPr>
                <w:rFonts w:cs="Arial"/>
                <w:sz w:val="15"/>
                <w:szCs w:val="15"/>
                <w:lang w:val="en-US"/>
              </w:rPr>
            </w:pPr>
            <w:r w:rsidRPr="007F58EE">
              <w:rPr>
                <w:rFonts w:cs="Arial"/>
                <w:sz w:val="15"/>
                <w:szCs w:val="15"/>
                <w:lang w:val="en-US"/>
              </w:rPr>
              <w:t>Nepeňažné preddavky</w:t>
            </w:r>
          </w:p>
        </w:tc>
        <w:tc>
          <w:tcPr>
            <w:tcW w:w="492" w:type="pct"/>
            <w:tcBorders>
              <w:top w:val="nil"/>
              <w:left w:val="nil"/>
              <w:bottom w:val="dotted" w:sz="4" w:space="0" w:color="auto"/>
              <w:right w:val="nil"/>
            </w:tcBorders>
            <w:shd w:val="clear" w:color="auto" w:fill="auto"/>
            <w:vAlign w:val="bottom"/>
            <w:hideMark/>
          </w:tcPr>
          <w:p w14:paraId="69AEEEE7"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7100AC1"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D797690"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7C6543E"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E9AB7E0"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08CCED6"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029DB21A" w14:textId="77777777" w:rsidTr="00D40AE2">
        <w:tc>
          <w:tcPr>
            <w:tcW w:w="2491" w:type="pct"/>
            <w:vMerge/>
            <w:tcBorders>
              <w:top w:val="dotted" w:sz="4" w:space="0" w:color="auto"/>
              <w:left w:val="nil"/>
              <w:bottom w:val="dotted" w:sz="4" w:space="0" w:color="000000"/>
              <w:right w:val="nil"/>
            </w:tcBorders>
            <w:vAlign w:val="center"/>
            <w:hideMark/>
          </w:tcPr>
          <w:p w14:paraId="1AA3DB2C" w14:textId="77777777"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1B1BF36A"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A55E77A"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C9DEF1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01EB036E"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FEF48F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9CFC3F8"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0F65641A" w14:textId="77777777" w:rsidTr="00D40AE2">
        <w:tc>
          <w:tcPr>
            <w:tcW w:w="2491" w:type="pct"/>
            <w:vMerge w:val="restart"/>
            <w:tcBorders>
              <w:top w:val="nil"/>
              <w:left w:val="nil"/>
              <w:bottom w:val="nil"/>
              <w:right w:val="nil"/>
            </w:tcBorders>
            <w:shd w:val="clear" w:color="auto" w:fill="auto"/>
            <w:vAlign w:val="center"/>
            <w:hideMark/>
          </w:tcPr>
          <w:p w14:paraId="76C63AFA" w14:textId="77777777" w:rsidR="00277161" w:rsidRPr="007F58EE" w:rsidRDefault="00277161" w:rsidP="00277161">
            <w:pPr>
              <w:jc w:val="left"/>
              <w:rPr>
                <w:rFonts w:cs="Arial"/>
                <w:sz w:val="15"/>
                <w:szCs w:val="15"/>
                <w:lang w:val="en-US"/>
              </w:rPr>
            </w:pPr>
            <w:r w:rsidRPr="007F58EE">
              <w:rPr>
                <w:rFonts w:cs="Arial"/>
                <w:sz w:val="15"/>
                <w:szCs w:val="15"/>
                <w:lang w:val="en-US"/>
              </w:rPr>
              <w:t>Poskytnuté pôžičky</w:t>
            </w:r>
          </w:p>
        </w:tc>
        <w:tc>
          <w:tcPr>
            <w:tcW w:w="492" w:type="pct"/>
            <w:tcBorders>
              <w:top w:val="nil"/>
              <w:left w:val="nil"/>
              <w:bottom w:val="dotted" w:sz="4" w:space="0" w:color="auto"/>
              <w:right w:val="nil"/>
            </w:tcBorders>
            <w:shd w:val="clear" w:color="auto" w:fill="auto"/>
            <w:vAlign w:val="bottom"/>
            <w:hideMark/>
          </w:tcPr>
          <w:p w14:paraId="2DD1771E"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7D392D6"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AB50CE2"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3EBC1E95"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1EE03D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316DE92"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31FEFA9B" w14:textId="77777777" w:rsidTr="00D40AE2">
        <w:tc>
          <w:tcPr>
            <w:tcW w:w="2491" w:type="pct"/>
            <w:vMerge/>
            <w:tcBorders>
              <w:top w:val="nil"/>
              <w:left w:val="nil"/>
              <w:bottom w:val="nil"/>
              <w:right w:val="nil"/>
            </w:tcBorders>
            <w:vAlign w:val="center"/>
            <w:hideMark/>
          </w:tcPr>
          <w:p w14:paraId="3FBE03D9" w14:textId="77777777"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77A683D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A1C60B7"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DB71A55"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3479FE27"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717FEC0"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E94EAC1"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082EE123"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DE0D5F7" w14:textId="77777777" w:rsidR="00277161" w:rsidRPr="007F58EE" w:rsidRDefault="00277161" w:rsidP="00277161">
            <w:pPr>
              <w:jc w:val="left"/>
              <w:rPr>
                <w:rFonts w:cs="Arial"/>
                <w:sz w:val="15"/>
                <w:szCs w:val="15"/>
                <w:lang w:val="en-US"/>
              </w:rPr>
            </w:pPr>
            <w:r w:rsidRPr="007F58EE">
              <w:rPr>
                <w:rFonts w:cs="Arial"/>
                <w:sz w:val="15"/>
                <w:szCs w:val="15"/>
                <w:lang w:val="en-US"/>
              </w:rPr>
              <w:t>Poskytnuté záruky a iné zabezpečenia</w:t>
            </w:r>
          </w:p>
        </w:tc>
        <w:tc>
          <w:tcPr>
            <w:tcW w:w="492" w:type="pct"/>
            <w:tcBorders>
              <w:top w:val="nil"/>
              <w:left w:val="nil"/>
              <w:bottom w:val="dotted" w:sz="4" w:space="0" w:color="auto"/>
              <w:right w:val="nil"/>
            </w:tcBorders>
            <w:shd w:val="clear" w:color="auto" w:fill="auto"/>
            <w:vAlign w:val="bottom"/>
            <w:hideMark/>
          </w:tcPr>
          <w:p w14:paraId="557D2D69"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E43F65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04DBE8B"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5193C60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D207A65"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2044098"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3D85EADA" w14:textId="77777777" w:rsidTr="00D40AE2">
        <w:tc>
          <w:tcPr>
            <w:tcW w:w="2491" w:type="pct"/>
            <w:vMerge/>
            <w:tcBorders>
              <w:top w:val="dotted" w:sz="4" w:space="0" w:color="auto"/>
              <w:left w:val="nil"/>
              <w:bottom w:val="dotted" w:sz="4" w:space="0" w:color="000000"/>
              <w:right w:val="nil"/>
            </w:tcBorders>
            <w:vAlign w:val="center"/>
            <w:hideMark/>
          </w:tcPr>
          <w:p w14:paraId="097FADFF" w14:textId="77777777"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0242BE8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594A918"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327EC51"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DA1ADC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E956B29"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53CEE11"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33CBC334"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558F7D98" w14:textId="77777777" w:rsidR="00277161" w:rsidRPr="007F58EE" w:rsidRDefault="00277161" w:rsidP="00277161">
            <w:pPr>
              <w:jc w:val="left"/>
              <w:rPr>
                <w:rFonts w:cs="Arial"/>
                <w:sz w:val="15"/>
                <w:szCs w:val="15"/>
                <w:lang w:val="en-US"/>
              </w:rPr>
            </w:pPr>
            <w:r w:rsidRPr="007F58EE">
              <w:rPr>
                <w:rFonts w:cs="Arial"/>
                <w:sz w:val="15"/>
                <w:szCs w:val="15"/>
                <w:lang w:val="en-US"/>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14:paraId="7CD2063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04619B8"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C556D4E"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344F0B6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776100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75144DD"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61417E47" w14:textId="77777777" w:rsidTr="00D40AE2">
        <w:tc>
          <w:tcPr>
            <w:tcW w:w="2491" w:type="pct"/>
            <w:vMerge/>
            <w:tcBorders>
              <w:top w:val="dotted" w:sz="4" w:space="0" w:color="auto"/>
              <w:left w:val="nil"/>
              <w:bottom w:val="dotted" w:sz="4" w:space="0" w:color="000000"/>
              <w:right w:val="nil"/>
            </w:tcBorders>
            <w:vAlign w:val="center"/>
            <w:hideMark/>
          </w:tcPr>
          <w:p w14:paraId="2B0C7177" w14:textId="77777777"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1769B853"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DD116AD"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95FD279"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1C1A4DD1"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82806F2"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29F3858"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49A17772"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289662CE" w14:textId="77777777" w:rsidR="00277161" w:rsidRPr="007F58EE" w:rsidRDefault="00277161" w:rsidP="00277161">
            <w:pPr>
              <w:jc w:val="left"/>
              <w:rPr>
                <w:rFonts w:cs="Arial"/>
                <w:sz w:val="15"/>
                <w:szCs w:val="15"/>
                <w:lang w:val="en-US"/>
              </w:rPr>
            </w:pPr>
            <w:r w:rsidRPr="007F58EE">
              <w:rPr>
                <w:rFonts w:cs="Arial"/>
                <w:sz w:val="15"/>
                <w:szCs w:val="15"/>
                <w:lang w:val="en-US"/>
              </w:rPr>
              <w:t>Celková suma splatených pôžičiek</w:t>
            </w:r>
          </w:p>
        </w:tc>
        <w:tc>
          <w:tcPr>
            <w:tcW w:w="492" w:type="pct"/>
            <w:tcBorders>
              <w:top w:val="nil"/>
              <w:left w:val="nil"/>
              <w:bottom w:val="dotted" w:sz="4" w:space="0" w:color="auto"/>
              <w:right w:val="nil"/>
            </w:tcBorders>
            <w:shd w:val="clear" w:color="auto" w:fill="auto"/>
            <w:vAlign w:val="bottom"/>
            <w:hideMark/>
          </w:tcPr>
          <w:p w14:paraId="2C5939BA"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6085395"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87B721E"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2D5AD7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A6C4310"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6558378"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271BEC5D" w14:textId="77777777" w:rsidTr="00D40AE2">
        <w:tc>
          <w:tcPr>
            <w:tcW w:w="2491" w:type="pct"/>
            <w:vMerge/>
            <w:tcBorders>
              <w:top w:val="dotted" w:sz="4" w:space="0" w:color="auto"/>
              <w:left w:val="nil"/>
              <w:bottom w:val="dotted" w:sz="4" w:space="0" w:color="000000"/>
              <w:right w:val="nil"/>
            </w:tcBorders>
            <w:vAlign w:val="center"/>
            <w:hideMark/>
          </w:tcPr>
          <w:p w14:paraId="52703D22" w14:textId="77777777"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36E630B2"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7E6F35B"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212C9F8"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15DAF5C1"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C12AB9B"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34E1F8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4AED8960"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7547645A" w14:textId="77777777" w:rsidR="00277161" w:rsidRPr="007F58EE" w:rsidRDefault="00277161" w:rsidP="00277161">
            <w:pPr>
              <w:jc w:val="left"/>
              <w:rPr>
                <w:rFonts w:cs="Arial"/>
                <w:sz w:val="15"/>
                <w:szCs w:val="15"/>
                <w:lang w:val="en-US"/>
              </w:rPr>
            </w:pPr>
            <w:r w:rsidRPr="007F58EE">
              <w:rPr>
                <w:rFonts w:cs="Arial"/>
                <w:sz w:val="15"/>
                <w:szCs w:val="15"/>
                <w:lang w:val="en-US"/>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14:paraId="4EE1D638"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8E3F032"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B827D70"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08131246"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EB0C026"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DC85EE7"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7E54826B" w14:textId="77777777" w:rsidTr="00D40AE2">
        <w:tc>
          <w:tcPr>
            <w:tcW w:w="2491" w:type="pct"/>
            <w:vMerge/>
            <w:tcBorders>
              <w:top w:val="dotted" w:sz="4" w:space="0" w:color="auto"/>
              <w:left w:val="nil"/>
              <w:bottom w:val="dotted" w:sz="4" w:space="0" w:color="000000"/>
              <w:right w:val="nil"/>
            </w:tcBorders>
            <w:vAlign w:val="center"/>
            <w:hideMark/>
          </w:tcPr>
          <w:p w14:paraId="15BC1054" w14:textId="77777777"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6ACB21EE"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DE1A93D"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52653B7"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A66630E"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4F2E62D"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575413D"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6977A23F" w14:textId="77777777" w:rsidTr="00D40AE2">
        <w:tc>
          <w:tcPr>
            <w:tcW w:w="2491" w:type="pct"/>
            <w:vMerge w:val="restart"/>
            <w:tcBorders>
              <w:top w:val="dotted" w:sz="4" w:space="0" w:color="auto"/>
              <w:left w:val="nil"/>
              <w:bottom w:val="single" w:sz="8" w:space="0" w:color="000000"/>
              <w:right w:val="nil"/>
            </w:tcBorders>
            <w:shd w:val="clear" w:color="auto" w:fill="auto"/>
            <w:vAlign w:val="center"/>
            <w:hideMark/>
          </w:tcPr>
          <w:p w14:paraId="0B1C4B18" w14:textId="77777777" w:rsidR="00277161" w:rsidRPr="007F58EE" w:rsidRDefault="00277161" w:rsidP="00277161">
            <w:pPr>
              <w:jc w:val="left"/>
              <w:rPr>
                <w:rFonts w:cs="Arial"/>
                <w:sz w:val="15"/>
                <w:szCs w:val="15"/>
                <w:lang w:val="en-US"/>
              </w:rPr>
            </w:pPr>
            <w:r w:rsidRPr="007F58EE">
              <w:rPr>
                <w:rFonts w:cs="Arial"/>
                <w:sz w:val="15"/>
                <w:szCs w:val="15"/>
                <w:lang w:val="en-US"/>
              </w:rPr>
              <w:t>Iné</w:t>
            </w:r>
          </w:p>
        </w:tc>
        <w:tc>
          <w:tcPr>
            <w:tcW w:w="492" w:type="pct"/>
            <w:tcBorders>
              <w:top w:val="nil"/>
              <w:left w:val="nil"/>
              <w:bottom w:val="dotted" w:sz="4" w:space="0" w:color="auto"/>
              <w:right w:val="nil"/>
            </w:tcBorders>
            <w:shd w:val="clear" w:color="auto" w:fill="auto"/>
            <w:vAlign w:val="bottom"/>
            <w:hideMark/>
          </w:tcPr>
          <w:p w14:paraId="577993E3"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E2B3FD5"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C3CBC7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11165B2D"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1B48732"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25B34555"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14:paraId="5C48F7E6" w14:textId="77777777" w:rsidTr="00D40AE2">
        <w:tc>
          <w:tcPr>
            <w:tcW w:w="2491" w:type="pct"/>
            <w:vMerge/>
            <w:tcBorders>
              <w:top w:val="dotted" w:sz="4" w:space="0" w:color="auto"/>
              <w:left w:val="nil"/>
              <w:bottom w:val="single" w:sz="8" w:space="0" w:color="000000"/>
              <w:right w:val="nil"/>
            </w:tcBorders>
            <w:vAlign w:val="center"/>
            <w:hideMark/>
          </w:tcPr>
          <w:p w14:paraId="2D9838F5" w14:textId="77777777" w:rsidR="00277161" w:rsidRPr="007F58EE" w:rsidRDefault="00277161" w:rsidP="00277161">
            <w:pPr>
              <w:jc w:val="left"/>
              <w:rPr>
                <w:rFonts w:cs="Arial"/>
                <w:sz w:val="15"/>
                <w:szCs w:val="15"/>
                <w:lang w:val="en-US"/>
              </w:rPr>
            </w:pPr>
          </w:p>
        </w:tc>
        <w:tc>
          <w:tcPr>
            <w:tcW w:w="492" w:type="pct"/>
            <w:tcBorders>
              <w:top w:val="nil"/>
              <w:left w:val="nil"/>
              <w:bottom w:val="single" w:sz="8" w:space="0" w:color="auto"/>
              <w:right w:val="nil"/>
            </w:tcBorders>
            <w:shd w:val="clear" w:color="auto" w:fill="auto"/>
            <w:vAlign w:val="bottom"/>
            <w:hideMark/>
          </w:tcPr>
          <w:p w14:paraId="43CDE253"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4C706364"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bottom"/>
            <w:hideMark/>
          </w:tcPr>
          <w:p w14:paraId="0EA1D9FC"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single" w:sz="8" w:space="0" w:color="auto"/>
              <w:right w:val="nil"/>
            </w:tcBorders>
            <w:shd w:val="clear" w:color="auto" w:fill="auto"/>
            <w:vAlign w:val="bottom"/>
            <w:hideMark/>
          </w:tcPr>
          <w:p w14:paraId="7234462D"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5A751DF0"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14:paraId="5A0A681D" w14:textId="77777777"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bl>
    <w:p w14:paraId="765B2AD0" w14:textId="77777777" w:rsidR="001145C2" w:rsidRPr="007F58EE" w:rsidRDefault="001145C2" w:rsidP="00277161">
      <w:pPr>
        <w:rPr>
          <w:snapToGrid w:val="0"/>
        </w:rPr>
      </w:pPr>
    </w:p>
    <w:bookmarkEnd w:id="51"/>
    <w:p w14:paraId="22865BDC" w14:textId="77777777" w:rsidR="001E2635" w:rsidRPr="007F58EE" w:rsidRDefault="001E2635" w:rsidP="00277161">
      <w:pPr>
        <w:rPr>
          <w:snapToGrid w:val="0"/>
          <w:color w:val="000000"/>
          <w:lang w:eastAsia="sk-SK"/>
        </w:rPr>
      </w:pPr>
    </w:p>
    <w:p w14:paraId="177EC8C9" w14:textId="77777777" w:rsidR="00207794" w:rsidRPr="00C5455E" w:rsidRDefault="00207794" w:rsidP="00277161">
      <w:pPr>
        <w:pStyle w:val="Nadpis1"/>
        <w:rPr>
          <w:highlight w:val="yellow"/>
        </w:rPr>
        <w:sectPr w:rsidR="00207794" w:rsidRPr="00C5455E" w:rsidSect="003B5D6D">
          <w:pgSz w:w="16840" w:h="11907" w:orient="landscape" w:code="9"/>
          <w:pgMar w:top="1418" w:right="1418" w:bottom="992" w:left="1418" w:header="850" w:footer="680" w:gutter="0"/>
          <w:cols w:space="708"/>
          <w:docGrid w:linePitch="360"/>
        </w:sectPr>
      </w:pPr>
    </w:p>
    <w:p w14:paraId="75E993E5" w14:textId="77777777" w:rsidR="001E2635" w:rsidRPr="00762459" w:rsidRDefault="001E2635" w:rsidP="00277161">
      <w:pPr>
        <w:pStyle w:val="Nadpis1"/>
        <w:rPr>
          <w:color w:val="00B050"/>
          <w:u w:val="none"/>
        </w:rPr>
      </w:pPr>
      <w:r w:rsidRPr="00762459">
        <w:lastRenderedPageBreak/>
        <w:t>SPRIAZNENÉ OSOBY</w:t>
      </w:r>
      <w:r w:rsidR="0039313A" w:rsidRPr="00762459">
        <w:t xml:space="preserve">    </w:t>
      </w:r>
    </w:p>
    <w:p w14:paraId="1CDB9FF8" w14:textId="77777777" w:rsidR="00B22433" w:rsidRPr="00C5455E" w:rsidRDefault="00B22433" w:rsidP="00277161">
      <w:pPr>
        <w:rPr>
          <w:highlight w:val="yellow"/>
        </w:rPr>
      </w:pPr>
    </w:p>
    <w:p w14:paraId="3094B69A" w14:textId="77777777" w:rsidR="001E2635" w:rsidRPr="00762459" w:rsidRDefault="001E2635" w:rsidP="00277161">
      <w:pPr>
        <w:rPr>
          <w:snapToGrid w:val="0"/>
          <w:color w:val="000000"/>
          <w:lang w:eastAsia="sk-SK"/>
        </w:rPr>
      </w:pPr>
      <w:r w:rsidRPr="00762459">
        <w:rPr>
          <w:snapToGrid w:val="0"/>
          <w:color w:val="000000"/>
          <w:lang w:eastAsia="sk-SK"/>
        </w:rPr>
        <w:t>Medzi spriaznené osoby patria akcionári, členovia predstavenstva</w:t>
      </w:r>
      <w:r w:rsidR="00C440BC" w:rsidRPr="00762459">
        <w:rPr>
          <w:snapToGrid w:val="0"/>
          <w:color w:val="000000"/>
          <w:lang w:eastAsia="sk-SK"/>
        </w:rPr>
        <w:t>, sesterské spoločnosti</w:t>
      </w:r>
      <w:r w:rsidRPr="00762459">
        <w:rPr>
          <w:snapToGrid w:val="0"/>
          <w:color w:val="000000"/>
          <w:lang w:eastAsia="sk-SK"/>
        </w:rPr>
        <w:t xml:space="preserve"> a spoločnosti, v ktorých podiel na základnom imaní presahuje 20 % (dcérske a pridružené spoločnosti</w:t>
      </w:r>
      <w:r w:rsidR="002E19BA" w:rsidRPr="00762459">
        <w:rPr>
          <w:snapToGrid w:val="0"/>
          <w:color w:val="000000"/>
          <w:lang w:eastAsia="sk-SK"/>
        </w:rPr>
        <w:t xml:space="preserve"> a spoločné podniky</w:t>
      </w:r>
      <w:r w:rsidRPr="00762459">
        <w:rPr>
          <w:snapToGrid w:val="0"/>
          <w:color w:val="000000"/>
          <w:lang w:eastAsia="sk-SK"/>
        </w:rPr>
        <w:t>).</w:t>
      </w:r>
    </w:p>
    <w:p w14:paraId="542DECB0" w14:textId="77777777" w:rsidR="001E2635" w:rsidRPr="00762459" w:rsidRDefault="001E2635" w:rsidP="00277161">
      <w:pPr>
        <w:rPr>
          <w:b/>
          <w:snapToGrid w:val="0"/>
          <w:color w:val="000000"/>
          <w:lang w:eastAsia="sk-SK"/>
        </w:rPr>
      </w:pPr>
    </w:p>
    <w:p w14:paraId="00DE055E" w14:textId="77777777" w:rsidR="001E2635" w:rsidRPr="00762459" w:rsidRDefault="001E2635" w:rsidP="00277161">
      <w:pPr>
        <w:rPr>
          <w:snapToGrid w:val="0"/>
          <w:lang w:eastAsia="sk-SK"/>
        </w:rPr>
      </w:pPr>
      <w:r w:rsidRPr="00762459">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60808A10" w14:textId="77777777" w:rsidR="004F07D8" w:rsidRDefault="004F07D8" w:rsidP="00277161">
      <w:pPr>
        <w:rPr>
          <w:snapToGrid w:val="0"/>
          <w:lang w:eastAsia="sk-SK"/>
        </w:rPr>
      </w:pPr>
    </w:p>
    <w:p w14:paraId="3E3D7A61" w14:textId="77777777" w:rsidR="000B542B" w:rsidRDefault="000B542B" w:rsidP="00277161">
      <w:pPr>
        <w:rPr>
          <w:snapToGrid w:val="0"/>
          <w:lang w:eastAsia="sk-SK"/>
        </w:rPr>
      </w:pPr>
    </w:p>
    <w:p w14:paraId="578CB620" w14:textId="77777777" w:rsidR="000B542B" w:rsidRPr="00762459" w:rsidRDefault="000B542B" w:rsidP="00277161">
      <w:pPr>
        <w:rPr>
          <w:snapToGrid w:val="0"/>
          <w:lang w:eastAsia="sk-SK"/>
        </w:rPr>
      </w:pPr>
    </w:p>
    <w:p w14:paraId="4C33D020" w14:textId="5A165F2F" w:rsidR="008B426D" w:rsidRPr="00762459" w:rsidRDefault="00AD02FA" w:rsidP="00277161">
      <w:pPr>
        <w:rPr>
          <w:b/>
          <w:i/>
          <w:snapToGrid w:val="0"/>
          <w:lang w:eastAsia="sk-SK"/>
        </w:rPr>
      </w:pPr>
      <w:r w:rsidRPr="00762459">
        <w:rPr>
          <w:b/>
          <w:i/>
          <w:snapToGrid w:val="0"/>
          <w:lang w:eastAsia="sk-SK"/>
        </w:rPr>
        <w:t>k 31.decemru 20</w:t>
      </w:r>
      <w:r w:rsidR="0011759F">
        <w:rPr>
          <w:b/>
          <w:i/>
          <w:snapToGrid w:val="0"/>
          <w:lang w:eastAsia="sk-SK"/>
        </w:rPr>
        <w:t>2</w:t>
      </w:r>
      <w:r w:rsidR="00A627E8">
        <w:rPr>
          <w:b/>
          <w:i/>
          <w:snapToGrid w:val="0"/>
          <w:lang w:eastAsia="sk-SK"/>
        </w:rPr>
        <w:t>5</w:t>
      </w:r>
    </w:p>
    <w:p w14:paraId="7AC4480B" w14:textId="77777777" w:rsidR="00AD02FA" w:rsidRPr="00762459" w:rsidRDefault="00AD02FA" w:rsidP="00277161">
      <w:pPr>
        <w:rPr>
          <w:snapToGrid w:val="0"/>
          <w:u w:val="single"/>
          <w:lang w:eastAsia="sk-SK"/>
        </w:rPr>
      </w:pPr>
    </w:p>
    <w:p w14:paraId="570CC7D4" w14:textId="77777777" w:rsidR="00BD2A15" w:rsidRPr="00762459" w:rsidRDefault="007843B3" w:rsidP="00277161">
      <w:pPr>
        <w:rPr>
          <w:i/>
          <w:szCs w:val="17"/>
        </w:rPr>
      </w:pPr>
      <w:r w:rsidRPr="00762459">
        <w:rPr>
          <w:i/>
          <w:szCs w:val="17"/>
        </w:rPr>
        <w:t>K</w:t>
      </w:r>
      <w:r w:rsidR="00B93233" w:rsidRPr="00762459">
        <w:rPr>
          <w:i/>
          <w:szCs w:val="17"/>
        </w:rPr>
        <w:t>úpa</w:t>
      </w:r>
      <w:r w:rsidRPr="00762459">
        <w:rPr>
          <w:i/>
          <w:szCs w:val="17"/>
        </w:rPr>
        <w:t>/predaj zásob</w:t>
      </w:r>
      <w:r w:rsidR="00E668D2" w:rsidRPr="00762459">
        <w:rPr>
          <w:i/>
          <w:szCs w:val="17"/>
        </w:rPr>
        <w:t xml:space="preserve"> a</w:t>
      </w:r>
      <w:r w:rsidRPr="00762459">
        <w:rPr>
          <w:i/>
          <w:szCs w:val="17"/>
        </w:rPr>
        <w:t xml:space="preserve">  nákup/predaj služieb</w:t>
      </w:r>
      <w:r w:rsidR="00E668D2" w:rsidRPr="00762459">
        <w:rPr>
          <w:i/>
          <w:szCs w:val="17"/>
        </w:rPr>
        <w:t>.</w:t>
      </w:r>
    </w:p>
    <w:p w14:paraId="205AF758" w14:textId="77777777" w:rsidR="00D37914" w:rsidRPr="00762459" w:rsidRDefault="00D37914" w:rsidP="00277161">
      <w:pPr>
        <w:rPr>
          <w:i/>
          <w:szCs w:val="17"/>
        </w:rPr>
      </w:pPr>
    </w:p>
    <w:tbl>
      <w:tblPr>
        <w:tblW w:w="9115" w:type="dxa"/>
        <w:tblCellMar>
          <w:left w:w="70" w:type="dxa"/>
          <w:right w:w="70" w:type="dxa"/>
        </w:tblCellMar>
        <w:tblLook w:val="04A0" w:firstRow="1" w:lastRow="0" w:firstColumn="1" w:lastColumn="0" w:noHBand="0" w:noVBand="1"/>
      </w:tblPr>
      <w:tblGrid>
        <w:gridCol w:w="2693"/>
        <w:gridCol w:w="1338"/>
        <w:gridCol w:w="1273"/>
        <w:gridCol w:w="1273"/>
        <w:gridCol w:w="1273"/>
        <w:gridCol w:w="1265"/>
      </w:tblGrid>
      <w:tr w:rsidR="001538E9" w:rsidRPr="00C5455E" w14:paraId="571B4745" w14:textId="77777777" w:rsidTr="004E04AE">
        <w:trPr>
          <w:trHeight w:val="299"/>
        </w:trPr>
        <w:tc>
          <w:tcPr>
            <w:tcW w:w="2693" w:type="dxa"/>
            <w:tcBorders>
              <w:top w:val="single" w:sz="8" w:space="0" w:color="auto"/>
              <w:left w:val="single" w:sz="8" w:space="0" w:color="auto"/>
              <w:bottom w:val="single" w:sz="8" w:space="0" w:color="auto"/>
              <w:right w:val="nil"/>
            </w:tcBorders>
            <w:shd w:val="clear" w:color="000000" w:fill="FFFFFF"/>
            <w:noWrap/>
            <w:vAlign w:val="bottom"/>
            <w:hideMark/>
          </w:tcPr>
          <w:p w14:paraId="5CCFB0F3" w14:textId="77777777" w:rsidR="001538E9" w:rsidRPr="00762459" w:rsidRDefault="001538E9" w:rsidP="001538E9">
            <w:pPr>
              <w:jc w:val="left"/>
              <w:rPr>
                <w:rFonts w:ascii="Calibri" w:hAnsi="Calibri"/>
                <w:b/>
                <w:bCs/>
                <w:color w:val="000000"/>
                <w:sz w:val="18"/>
                <w:szCs w:val="18"/>
                <w:lang w:eastAsia="sk-SK"/>
              </w:rPr>
            </w:pPr>
            <w:r w:rsidRPr="00762459">
              <w:rPr>
                <w:rFonts w:ascii="Calibri" w:hAnsi="Calibri"/>
                <w:b/>
                <w:bCs/>
                <w:color w:val="000000"/>
                <w:sz w:val="18"/>
                <w:szCs w:val="18"/>
                <w:lang w:eastAsia="sk-SK"/>
              </w:rPr>
              <w:t>Spriaznená osoba</w:t>
            </w:r>
          </w:p>
        </w:tc>
        <w:tc>
          <w:tcPr>
            <w:tcW w:w="1338" w:type="dxa"/>
            <w:tcBorders>
              <w:top w:val="single" w:sz="8" w:space="0" w:color="auto"/>
              <w:left w:val="nil"/>
              <w:bottom w:val="single" w:sz="8" w:space="0" w:color="auto"/>
              <w:right w:val="nil"/>
            </w:tcBorders>
            <w:shd w:val="clear" w:color="000000" w:fill="FFFFFF"/>
            <w:noWrap/>
            <w:vAlign w:val="center"/>
            <w:hideMark/>
          </w:tcPr>
          <w:p w14:paraId="26C44D25" w14:textId="77777777"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druh obchodu</w:t>
            </w:r>
          </w:p>
        </w:tc>
        <w:tc>
          <w:tcPr>
            <w:tcW w:w="1273" w:type="dxa"/>
            <w:tcBorders>
              <w:top w:val="single" w:sz="8" w:space="0" w:color="auto"/>
              <w:left w:val="nil"/>
              <w:bottom w:val="single" w:sz="8" w:space="0" w:color="auto"/>
              <w:right w:val="nil"/>
            </w:tcBorders>
            <w:shd w:val="clear" w:color="000000" w:fill="FFFFFF"/>
            <w:noWrap/>
            <w:vAlign w:val="center"/>
            <w:hideMark/>
          </w:tcPr>
          <w:p w14:paraId="53D04960" w14:textId="77777777"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pohľadávky </w:t>
            </w:r>
          </w:p>
        </w:tc>
        <w:tc>
          <w:tcPr>
            <w:tcW w:w="1273" w:type="dxa"/>
            <w:tcBorders>
              <w:top w:val="single" w:sz="8" w:space="0" w:color="auto"/>
              <w:left w:val="nil"/>
              <w:bottom w:val="single" w:sz="8" w:space="0" w:color="auto"/>
              <w:right w:val="nil"/>
            </w:tcBorders>
            <w:shd w:val="clear" w:color="000000" w:fill="FFFFFF"/>
            <w:noWrap/>
            <w:vAlign w:val="center"/>
            <w:hideMark/>
          </w:tcPr>
          <w:p w14:paraId="789BC5E8" w14:textId="77777777"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záväzky</w:t>
            </w:r>
          </w:p>
        </w:tc>
        <w:tc>
          <w:tcPr>
            <w:tcW w:w="1273" w:type="dxa"/>
            <w:tcBorders>
              <w:top w:val="single" w:sz="8" w:space="0" w:color="auto"/>
              <w:left w:val="nil"/>
              <w:bottom w:val="single" w:sz="8" w:space="0" w:color="auto"/>
              <w:right w:val="nil"/>
            </w:tcBorders>
            <w:shd w:val="clear" w:color="000000" w:fill="FFFFFF"/>
            <w:noWrap/>
            <w:vAlign w:val="center"/>
            <w:hideMark/>
          </w:tcPr>
          <w:p w14:paraId="0B0453EA" w14:textId="77777777"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náklady </w:t>
            </w:r>
          </w:p>
        </w:tc>
        <w:tc>
          <w:tcPr>
            <w:tcW w:w="1265" w:type="dxa"/>
            <w:tcBorders>
              <w:top w:val="single" w:sz="8" w:space="0" w:color="auto"/>
              <w:left w:val="nil"/>
              <w:bottom w:val="single" w:sz="8" w:space="0" w:color="auto"/>
              <w:right w:val="single" w:sz="8" w:space="0" w:color="auto"/>
            </w:tcBorders>
            <w:shd w:val="clear" w:color="000000" w:fill="FFFFFF"/>
            <w:noWrap/>
            <w:vAlign w:val="center"/>
            <w:hideMark/>
          </w:tcPr>
          <w:p w14:paraId="4013EA96" w14:textId="77777777"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výnosy</w:t>
            </w:r>
          </w:p>
        </w:tc>
      </w:tr>
      <w:tr w:rsidR="001538E9" w:rsidRPr="00C5455E" w14:paraId="6629F296" w14:textId="77777777" w:rsidTr="001538E9">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vAlign w:val="bottom"/>
            <w:hideMark/>
          </w:tcPr>
          <w:p w14:paraId="4C8A068B" w14:textId="77777777" w:rsidR="001538E9" w:rsidRPr="00762459" w:rsidRDefault="001538E9" w:rsidP="001538E9">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materská účtovná jednotka</w:t>
            </w:r>
          </w:p>
        </w:tc>
      </w:tr>
      <w:tr w:rsidR="004E04AE" w:rsidRPr="00C5455E" w14:paraId="2B61D175" w14:textId="77777777" w:rsidTr="004E04AE">
        <w:trPr>
          <w:trHeight w:val="287"/>
        </w:trPr>
        <w:tc>
          <w:tcPr>
            <w:tcW w:w="2693" w:type="dxa"/>
            <w:vMerge w:val="restart"/>
            <w:tcBorders>
              <w:top w:val="nil"/>
              <w:left w:val="single" w:sz="8" w:space="0" w:color="auto"/>
              <w:bottom w:val="single" w:sz="8" w:space="0" w:color="000000"/>
              <w:right w:val="nil"/>
            </w:tcBorders>
            <w:shd w:val="clear" w:color="auto" w:fill="auto"/>
            <w:noWrap/>
            <w:hideMark/>
          </w:tcPr>
          <w:p w14:paraId="724C5A80" w14:textId="77777777" w:rsidR="004E04AE" w:rsidRDefault="004E04AE" w:rsidP="004E04AE">
            <w:pPr>
              <w:jc w:val="left"/>
              <w:rPr>
                <w:rFonts w:ascii="Calibri" w:hAnsi="Calibri"/>
                <w:b/>
                <w:bCs/>
                <w:color w:val="000000"/>
                <w:sz w:val="16"/>
                <w:szCs w:val="16"/>
                <w:lang w:eastAsia="sk-SK"/>
              </w:rPr>
            </w:pPr>
            <w:r>
              <w:rPr>
                <w:rFonts w:ascii="Calibri" w:hAnsi="Calibri"/>
                <w:b/>
                <w:bCs/>
                <w:color w:val="000000"/>
                <w:sz w:val="16"/>
                <w:szCs w:val="16"/>
              </w:rPr>
              <w:t>Wood Waste management Limited</w:t>
            </w:r>
          </w:p>
        </w:tc>
        <w:tc>
          <w:tcPr>
            <w:tcW w:w="1338" w:type="dxa"/>
            <w:tcBorders>
              <w:top w:val="nil"/>
              <w:left w:val="nil"/>
              <w:bottom w:val="nil"/>
              <w:right w:val="nil"/>
            </w:tcBorders>
            <w:shd w:val="clear" w:color="auto" w:fill="auto"/>
            <w:noWrap/>
            <w:hideMark/>
          </w:tcPr>
          <w:p w14:paraId="7638E3EC" w14:textId="77777777" w:rsidR="004E04AE" w:rsidRDefault="00322C98" w:rsidP="004E04AE">
            <w:pPr>
              <w:rPr>
                <w:rFonts w:ascii="Calibri" w:hAnsi="Calibri"/>
                <w:color w:val="000000"/>
                <w:sz w:val="16"/>
                <w:szCs w:val="16"/>
              </w:rPr>
            </w:pPr>
            <w:r>
              <w:rPr>
                <w:rFonts w:ascii="Calibri" w:hAnsi="Calibri"/>
                <w:color w:val="000000"/>
                <w:sz w:val="16"/>
                <w:szCs w:val="16"/>
              </w:rPr>
              <w:t>S</w:t>
            </w:r>
            <w:r w:rsidR="004E04AE">
              <w:rPr>
                <w:rFonts w:ascii="Calibri" w:hAnsi="Calibri"/>
                <w:color w:val="000000"/>
                <w:sz w:val="16"/>
                <w:szCs w:val="16"/>
              </w:rPr>
              <w:t>lužby</w:t>
            </w:r>
          </w:p>
        </w:tc>
        <w:tc>
          <w:tcPr>
            <w:tcW w:w="1273" w:type="dxa"/>
            <w:tcBorders>
              <w:top w:val="nil"/>
              <w:left w:val="nil"/>
              <w:bottom w:val="nil"/>
              <w:right w:val="nil"/>
            </w:tcBorders>
            <w:shd w:val="clear" w:color="auto" w:fill="auto"/>
            <w:noWrap/>
            <w:hideMark/>
          </w:tcPr>
          <w:p w14:paraId="7F8CC5A6" w14:textId="77777777" w:rsidR="004E04AE" w:rsidRDefault="004E04AE" w:rsidP="004E04AE">
            <w:pPr>
              <w:rPr>
                <w:rFonts w:ascii="Calibri" w:hAnsi="Calibri"/>
                <w:color w:val="000000"/>
                <w:sz w:val="16"/>
                <w:szCs w:val="16"/>
              </w:rPr>
            </w:pPr>
          </w:p>
        </w:tc>
        <w:tc>
          <w:tcPr>
            <w:tcW w:w="1273" w:type="dxa"/>
            <w:tcBorders>
              <w:top w:val="nil"/>
              <w:left w:val="nil"/>
              <w:bottom w:val="nil"/>
              <w:right w:val="nil"/>
            </w:tcBorders>
            <w:shd w:val="clear" w:color="auto" w:fill="auto"/>
            <w:noWrap/>
            <w:hideMark/>
          </w:tcPr>
          <w:p w14:paraId="56876751" w14:textId="77777777" w:rsidR="004E04AE" w:rsidRPr="0074697D" w:rsidRDefault="00322C98" w:rsidP="0074697D">
            <w:pPr>
              <w:rPr>
                <w:rFonts w:asciiTheme="minorHAnsi" w:hAnsiTheme="minorHAnsi" w:cstheme="minorHAnsi"/>
                <w:sz w:val="16"/>
                <w:szCs w:val="16"/>
              </w:rPr>
            </w:pPr>
            <w:r w:rsidRPr="0074697D">
              <w:rPr>
                <w:rFonts w:asciiTheme="minorHAnsi" w:hAnsiTheme="minorHAnsi" w:cstheme="minorHAnsi"/>
                <w:sz w:val="16"/>
                <w:szCs w:val="16"/>
              </w:rPr>
              <w:t xml:space="preserve">        </w:t>
            </w:r>
            <w:r w:rsidR="0074697D" w:rsidRPr="0074697D">
              <w:rPr>
                <w:rFonts w:asciiTheme="minorHAnsi" w:hAnsiTheme="minorHAnsi" w:cstheme="minorHAnsi"/>
                <w:sz w:val="16"/>
                <w:szCs w:val="16"/>
              </w:rPr>
              <w:t>0</w:t>
            </w:r>
            <w:r w:rsidRPr="0074697D">
              <w:rPr>
                <w:rFonts w:asciiTheme="minorHAnsi" w:hAnsiTheme="minorHAnsi" w:cstheme="minorHAnsi"/>
                <w:sz w:val="16"/>
                <w:szCs w:val="16"/>
              </w:rPr>
              <w:t xml:space="preserve"> €</w:t>
            </w:r>
          </w:p>
        </w:tc>
        <w:tc>
          <w:tcPr>
            <w:tcW w:w="1273" w:type="dxa"/>
            <w:tcBorders>
              <w:top w:val="nil"/>
              <w:left w:val="nil"/>
              <w:bottom w:val="nil"/>
              <w:right w:val="nil"/>
            </w:tcBorders>
            <w:shd w:val="clear" w:color="auto" w:fill="auto"/>
            <w:noWrap/>
            <w:hideMark/>
          </w:tcPr>
          <w:p w14:paraId="23936B90" w14:textId="160FD857" w:rsidR="004E04AE" w:rsidRPr="0074697D" w:rsidRDefault="004E04AE" w:rsidP="00A627E8">
            <w:pPr>
              <w:rPr>
                <w:rFonts w:ascii="Calibri" w:hAnsi="Calibri"/>
                <w:color w:val="000000"/>
                <w:sz w:val="16"/>
                <w:szCs w:val="16"/>
              </w:rPr>
            </w:pPr>
            <w:r w:rsidRPr="0074697D">
              <w:rPr>
                <w:rFonts w:ascii="Calibri" w:hAnsi="Calibri"/>
                <w:color w:val="000000"/>
                <w:sz w:val="16"/>
                <w:szCs w:val="16"/>
              </w:rPr>
              <w:t xml:space="preserve">          </w:t>
            </w:r>
            <w:r w:rsidR="00A627E8">
              <w:rPr>
                <w:rFonts w:ascii="Calibri" w:hAnsi="Calibri"/>
                <w:color w:val="000000"/>
                <w:sz w:val="16"/>
                <w:szCs w:val="16"/>
              </w:rPr>
              <w:t>165 664</w:t>
            </w:r>
            <w:r w:rsidRPr="0074697D">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14:paraId="699244AF" w14:textId="77777777" w:rsidR="004E04AE" w:rsidRDefault="004E04AE" w:rsidP="004E04AE">
            <w:pPr>
              <w:rPr>
                <w:rFonts w:ascii="Calibri" w:hAnsi="Calibri"/>
                <w:color w:val="000000"/>
                <w:sz w:val="16"/>
                <w:szCs w:val="16"/>
              </w:rPr>
            </w:pPr>
            <w:r>
              <w:rPr>
                <w:rFonts w:ascii="Calibri" w:hAnsi="Calibri"/>
                <w:color w:val="000000"/>
                <w:sz w:val="16"/>
                <w:szCs w:val="16"/>
              </w:rPr>
              <w:t> </w:t>
            </w:r>
            <w:r w:rsidR="0074697D">
              <w:rPr>
                <w:rFonts w:ascii="Calibri" w:hAnsi="Calibri"/>
                <w:color w:val="000000"/>
                <w:sz w:val="16"/>
                <w:szCs w:val="16"/>
              </w:rPr>
              <w:t xml:space="preserve">    2 241€</w:t>
            </w:r>
          </w:p>
        </w:tc>
      </w:tr>
      <w:tr w:rsidR="004E04AE" w:rsidRPr="00C5455E" w14:paraId="0EB3C2CD" w14:textId="77777777" w:rsidTr="004E04AE">
        <w:trPr>
          <w:trHeight w:val="299"/>
        </w:trPr>
        <w:tc>
          <w:tcPr>
            <w:tcW w:w="2693" w:type="dxa"/>
            <w:vMerge/>
            <w:tcBorders>
              <w:top w:val="nil"/>
              <w:left w:val="single" w:sz="8" w:space="0" w:color="auto"/>
              <w:bottom w:val="single" w:sz="8" w:space="0" w:color="000000"/>
              <w:right w:val="nil"/>
            </w:tcBorders>
            <w:vAlign w:val="center"/>
            <w:hideMark/>
          </w:tcPr>
          <w:p w14:paraId="62AD2DD9" w14:textId="77777777" w:rsidR="004E04AE" w:rsidRPr="00762459" w:rsidRDefault="004E04AE" w:rsidP="004E04AE">
            <w:pPr>
              <w:jc w:val="left"/>
              <w:rPr>
                <w:rFonts w:ascii="Calibri" w:hAnsi="Calibri"/>
                <w:b/>
                <w:bCs/>
                <w:color w:val="000000"/>
                <w:sz w:val="16"/>
                <w:szCs w:val="16"/>
                <w:lang w:eastAsia="sk-SK"/>
              </w:rPr>
            </w:pPr>
          </w:p>
        </w:tc>
        <w:tc>
          <w:tcPr>
            <w:tcW w:w="1338" w:type="dxa"/>
            <w:tcBorders>
              <w:top w:val="nil"/>
              <w:left w:val="nil"/>
              <w:bottom w:val="single" w:sz="8" w:space="0" w:color="auto"/>
              <w:right w:val="nil"/>
            </w:tcBorders>
            <w:shd w:val="clear" w:color="auto" w:fill="auto"/>
            <w:noWrap/>
            <w:hideMark/>
          </w:tcPr>
          <w:p w14:paraId="28C4CE73"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single" w:sz="8" w:space="0" w:color="auto"/>
              <w:right w:val="nil"/>
            </w:tcBorders>
            <w:shd w:val="clear" w:color="auto" w:fill="auto"/>
            <w:noWrap/>
            <w:hideMark/>
          </w:tcPr>
          <w:p w14:paraId="2130EBD8"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14:paraId="6CD47DAE"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14:paraId="2EE66F9A"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8" w:space="0" w:color="auto"/>
              <w:right w:val="single" w:sz="8" w:space="0" w:color="auto"/>
            </w:tcBorders>
            <w:shd w:val="clear" w:color="auto" w:fill="auto"/>
            <w:noWrap/>
            <w:hideMark/>
          </w:tcPr>
          <w:p w14:paraId="5954364B"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1538E9" w:rsidRPr="00C5455E" w14:paraId="6B5EAB23" w14:textId="77777777" w:rsidTr="001538E9">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hideMark/>
          </w:tcPr>
          <w:p w14:paraId="2144E700" w14:textId="77777777" w:rsidR="001538E9" w:rsidRPr="00762459" w:rsidRDefault="001538E9" w:rsidP="001538E9">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dcérska  účtovná jednotka</w:t>
            </w:r>
          </w:p>
        </w:tc>
      </w:tr>
      <w:tr w:rsidR="004E04AE" w:rsidRPr="00C5455E" w14:paraId="785A3E52" w14:textId="77777777"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29D84A23" w14:textId="3A329093" w:rsidR="004E04AE" w:rsidRDefault="008F08A1" w:rsidP="004E04AE">
            <w:pPr>
              <w:jc w:val="left"/>
              <w:rPr>
                <w:rFonts w:ascii="Calibri" w:hAnsi="Calibri"/>
                <w:color w:val="000000"/>
                <w:sz w:val="16"/>
                <w:szCs w:val="16"/>
                <w:lang w:eastAsia="sk-SK"/>
              </w:rPr>
            </w:pPr>
            <w:r>
              <w:rPr>
                <w:rFonts w:ascii="Calibri" w:hAnsi="Calibri"/>
                <w:color w:val="000000"/>
                <w:sz w:val="16"/>
                <w:szCs w:val="16"/>
              </w:rPr>
              <w:t>CSO Husák</w:t>
            </w:r>
            <w:r w:rsidR="004E04AE">
              <w:rPr>
                <w:rFonts w:ascii="Calibri" w:hAnsi="Calibri"/>
                <w:color w:val="000000"/>
                <w:sz w:val="16"/>
                <w:szCs w:val="16"/>
              </w:rPr>
              <w:t xml:space="preserve"> s.r.o.</w:t>
            </w:r>
          </w:p>
        </w:tc>
        <w:tc>
          <w:tcPr>
            <w:tcW w:w="1338" w:type="dxa"/>
            <w:tcBorders>
              <w:top w:val="nil"/>
              <w:left w:val="nil"/>
              <w:bottom w:val="nil"/>
              <w:right w:val="nil"/>
            </w:tcBorders>
            <w:shd w:val="clear" w:color="auto" w:fill="auto"/>
            <w:noWrap/>
            <w:hideMark/>
          </w:tcPr>
          <w:p w14:paraId="69A0F442" w14:textId="77777777"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5EC7761F" w14:textId="0FD3B13C" w:rsidR="004E04AE" w:rsidRDefault="004E04AE" w:rsidP="008F08A1">
            <w:pPr>
              <w:rPr>
                <w:rFonts w:ascii="Calibri" w:hAnsi="Calibri"/>
                <w:color w:val="000000"/>
                <w:sz w:val="16"/>
                <w:szCs w:val="16"/>
              </w:rPr>
            </w:pPr>
            <w:r>
              <w:rPr>
                <w:rFonts w:ascii="Calibri" w:hAnsi="Calibri"/>
                <w:color w:val="000000"/>
                <w:sz w:val="16"/>
                <w:szCs w:val="16"/>
              </w:rPr>
              <w:t xml:space="preserve">            </w:t>
            </w:r>
            <w:r w:rsidR="008F08A1">
              <w:rPr>
                <w:rFonts w:ascii="Calibri" w:hAnsi="Calibri"/>
                <w:color w:val="000000"/>
                <w:sz w:val="16"/>
                <w:szCs w:val="16"/>
              </w:rPr>
              <w:t>2</w:t>
            </w:r>
            <w:r w:rsidR="0037125A">
              <w:rPr>
                <w:rFonts w:ascii="Calibri" w:hAnsi="Calibri"/>
                <w:color w:val="000000"/>
                <w:sz w:val="16"/>
                <w:szCs w:val="16"/>
              </w:rPr>
              <w:t xml:space="preserve"> </w:t>
            </w:r>
            <w:r w:rsidR="008F08A1">
              <w:rPr>
                <w:rFonts w:ascii="Calibri" w:hAnsi="Calibri"/>
                <w:color w:val="000000"/>
                <w:sz w:val="16"/>
                <w:szCs w:val="16"/>
              </w:rPr>
              <w:t>721</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250B5D8D" w14:textId="33BEB01B" w:rsidR="004E04AE" w:rsidRDefault="004E04AE" w:rsidP="008F08A1">
            <w:pPr>
              <w:rPr>
                <w:rFonts w:ascii="Calibri" w:hAnsi="Calibri"/>
                <w:color w:val="000000"/>
                <w:sz w:val="16"/>
                <w:szCs w:val="16"/>
              </w:rPr>
            </w:pPr>
            <w:r>
              <w:rPr>
                <w:rFonts w:ascii="Calibri" w:hAnsi="Calibri"/>
                <w:color w:val="000000"/>
                <w:sz w:val="16"/>
                <w:szCs w:val="16"/>
              </w:rPr>
              <w:t xml:space="preserve">             </w:t>
            </w:r>
            <w:r w:rsidR="008F08A1">
              <w:rPr>
                <w:rFonts w:ascii="Calibri" w:hAnsi="Calibri"/>
                <w:color w:val="000000"/>
                <w:sz w:val="16"/>
                <w:szCs w:val="16"/>
              </w:rPr>
              <w:t>1</w:t>
            </w:r>
            <w:r w:rsidR="00781D6F">
              <w:rPr>
                <w:rFonts w:ascii="Calibri" w:hAnsi="Calibri"/>
                <w:color w:val="000000"/>
                <w:sz w:val="16"/>
                <w:szCs w:val="16"/>
              </w:rPr>
              <w:t xml:space="preserve"> </w:t>
            </w:r>
            <w:r w:rsidR="008F08A1">
              <w:rPr>
                <w:rFonts w:ascii="Calibri" w:hAnsi="Calibri"/>
                <w:color w:val="000000"/>
                <w:sz w:val="16"/>
                <w:szCs w:val="16"/>
              </w:rPr>
              <w:t>914</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4010BF57" w14:textId="2B827A40" w:rsidR="004E04AE" w:rsidRDefault="004E04AE" w:rsidP="008F08A1">
            <w:pPr>
              <w:rPr>
                <w:rFonts w:ascii="Calibri" w:hAnsi="Calibri"/>
                <w:color w:val="000000"/>
                <w:sz w:val="16"/>
                <w:szCs w:val="16"/>
              </w:rPr>
            </w:pPr>
            <w:r>
              <w:rPr>
                <w:rFonts w:ascii="Calibri" w:hAnsi="Calibri"/>
                <w:color w:val="000000"/>
                <w:sz w:val="16"/>
                <w:szCs w:val="16"/>
              </w:rPr>
              <w:t xml:space="preserve">                 </w:t>
            </w:r>
            <w:r w:rsidR="0025304B">
              <w:rPr>
                <w:rFonts w:ascii="Calibri" w:hAnsi="Calibri"/>
                <w:color w:val="000000"/>
                <w:sz w:val="16"/>
                <w:szCs w:val="16"/>
              </w:rPr>
              <w:t>3</w:t>
            </w:r>
            <w:r w:rsidR="008F08A1">
              <w:rPr>
                <w:rFonts w:ascii="Calibri" w:hAnsi="Calibri"/>
                <w:color w:val="000000"/>
                <w:sz w:val="16"/>
                <w:szCs w:val="16"/>
              </w:rPr>
              <w:t>4</w:t>
            </w:r>
            <w:r w:rsidR="0025304B">
              <w:rPr>
                <w:rFonts w:ascii="Calibri" w:hAnsi="Calibri"/>
                <w:color w:val="000000"/>
                <w:sz w:val="16"/>
                <w:szCs w:val="16"/>
              </w:rPr>
              <w:t xml:space="preserve"> </w:t>
            </w:r>
            <w:r w:rsidR="008F08A1">
              <w:rPr>
                <w:rFonts w:ascii="Calibri" w:hAnsi="Calibri"/>
                <w:color w:val="000000"/>
                <w:sz w:val="16"/>
                <w:szCs w:val="16"/>
              </w:rPr>
              <w:t>878</w:t>
            </w:r>
            <w:r>
              <w:rPr>
                <w:rFonts w:ascii="Calibri" w:hAnsi="Calibri"/>
                <w:color w:val="000000"/>
                <w:sz w:val="16"/>
                <w:szCs w:val="16"/>
              </w:rPr>
              <w:t xml:space="preserve">€ </w:t>
            </w:r>
          </w:p>
        </w:tc>
        <w:tc>
          <w:tcPr>
            <w:tcW w:w="1265" w:type="dxa"/>
            <w:tcBorders>
              <w:top w:val="nil"/>
              <w:left w:val="nil"/>
              <w:bottom w:val="nil"/>
              <w:right w:val="single" w:sz="8" w:space="0" w:color="auto"/>
            </w:tcBorders>
            <w:shd w:val="clear" w:color="auto" w:fill="auto"/>
            <w:noWrap/>
            <w:hideMark/>
          </w:tcPr>
          <w:p w14:paraId="5D8953A1" w14:textId="716095AA" w:rsidR="004E04AE" w:rsidRDefault="004E04AE" w:rsidP="008F08A1">
            <w:pPr>
              <w:rPr>
                <w:rFonts w:ascii="Calibri" w:hAnsi="Calibri"/>
                <w:color w:val="000000"/>
                <w:sz w:val="16"/>
                <w:szCs w:val="16"/>
              </w:rPr>
            </w:pPr>
            <w:r>
              <w:rPr>
                <w:rFonts w:ascii="Calibri" w:hAnsi="Calibri"/>
                <w:color w:val="000000"/>
                <w:sz w:val="16"/>
                <w:szCs w:val="16"/>
              </w:rPr>
              <w:t xml:space="preserve">           </w:t>
            </w:r>
            <w:r w:rsidR="00104440">
              <w:rPr>
                <w:rFonts w:ascii="Calibri" w:hAnsi="Calibri"/>
                <w:color w:val="000000"/>
                <w:sz w:val="16"/>
                <w:szCs w:val="16"/>
              </w:rPr>
              <w:t xml:space="preserve">  </w:t>
            </w:r>
            <w:r w:rsidR="008F08A1">
              <w:rPr>
                <w:rFonts w:ascii="Calibri" w:hAnsi="Calibri"/>
                <w:color w:val="000000"/>
                <w:sz w:val="16"/>
                <w:szCs w:val="16"/>
              </w:rPr>
              <w:t>35</w:t>
            </w:r>
            <w:r>
              <w:rPr>
                <w:rFonts w:ascii="Calibri" w:hAnsi="Calibri"/>
                <w:color w:val="000000"/>
                <w:sz w:val="16"/>
                <w:szCs w:val="16"/>
              </w:rPr>
              <w:t xml:space="preserve"> </w:t>
            </w:r>
            <w:r w:rsidR="008F08A1">
              <w:rPr>
                <w:rFonts w:ascii="Calibri" w:hAnsi="Calibri"/>
                <w:color w:val="000000"/>
                <w:sz w:val="16"/>
                <w:szCs w:val="16"/>
              </w:rPr>
              <w:t>249</w:t>
            </w:r>
            <w:r>
              <w:rPr>
                <w:rFonts w:ascii="Calibri" w:hAnsi="Calibri"/>
                <w:color w:val="000000"/>
                <w:sz w:val="16"/>
                <w:szCs w:val="16"/>
              </w:rPr>
              <w:t xml:space="preserve"> € </w:t>
            </w:r>
          </w:p>
        </w:tc>
      </w:tr>
      <w:tr w:rsidR="004E04AE" w:rsidRPr="00C5455E" w14:paraId="56FCEB55"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3915D324"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1551CF97"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14:paraId="7E95A094" w14:textId="77777777"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4D3E4DF8" w14:textId="77777777"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6A41F4D7" w14:textId="007FBFE9" w:rsidR="004E04AE" w:rsidRPr="00C5455E" w:rsidRDefault="00104440" w:rsidP="008F08A1">
            <w:pPr>
              <w:jc w:val="left"/>
              <w:rPr>
                <w:rFonts w:ascii="Calibri" w:hAnsi="Calibri"/>
                <w:color w:val="000000"/>
                <w:sz w:val="16"/>
                <w:szCs w:val="16"/>
                <w:highlight w:val="yellow"/>
                <w:lang w:eastAsia="sk-SK"/>
              </w:rPr>
            </w:pPr>
            <w:r>
              <w:rPr>
                <w:rFonts w:ascii="Calibri" w:hAnsi="Calibri"/>
                <w:color w:val="000000"/>
                <w:sz w:val="16"/>
                <w:szCs w:val="16"/>
                <w:lang w:eastAsia="sk-SK"/>
              </w:rPr>
              <w:t xml:space="preserve">          </w:t>
            </w:r>
            <w:r w:rsidR="00781D6F" w:rsidRPr="00781D6F">
              <w:rPr>
                <w:rFonts w:ascii="Calibri" w:hAnsi="Calibri"/>
                <w:color w:val="000000"/>
                <w:sz w:val="16"/>
                <w:szCs w:val="16"/>
                <w:lang w:eastAsia="sk-SK"/>
              </w:rPr>
              <w:t xml:space="preserve">   </w:t>
            </w:r>
            <w:r>
              <w:rPr>
                <w:rFonts w:ascii="Calibri" w:hAnsi="Calibri"/>
                <w:color w:val="000000"/>
                <w:sz w:val="16"/>
                <w:szCs w:val="16"/>
                <w:lang w:eastAsia="sk-SK"/>
              </w:rPr>
              <w:t xml:space="preserve">     </w:t>
            </w:r>
            <w:r w:rsidR="008F08A1">
              <w:rPr>
                <w:rFonts w:ascii="Calibri" w:hAnsi="Calibri"/>
                <w:color w:val="000000"/>
                <w:sz w:val="16"/>
                <w:szCs w:val="16"/>
                <w:lang w:eastAsia="sk-SK"/>
              </w:rPr>
              <w:t>5</w:t>
            </w:r>
            <w:r w:rsidR="00781D6F" w:rsidRPr="00781D6F">
              <w:rPr>
                <w:rFonts w:ascii="Calibri" w:hAnsi="Calibri"/>
                <w:color w:val="000000"/>
                <w:sz w:val="16"/>
                <w:szCs w:val="16"/>
                <w:lang w:eastAsia="sk-SK"/>
              </w:rPr>
              <w:t> </w:t>
            </w:r>
            <w:r w:rsidR="008F08A1">
              <w:rPr>
                <w:rFonts w:ascii="Calibri" w:hAnsi="Calibri"/>
                <w:color w:val="000000"/>
                <w:sz w:val="16"/>
                <w:szCs w:val="16"/>
                <w:lang w:eastAsia="sk-SK"/>
              </w:rPr>
              <w:t>120</w:t>
            </w:r>
            <w:r w:rsidR="00781D6F" w:rsidRPr="00781D6F">
              <w:rPr>
                <w:rFonts w:ascii="Calibri" w:hAnsi="Calibri"/>
                <w:color w:val="000000"/>
                <w:sz w:val="16"/>
                <w:szCs w:val="16"/>
                <w:lang w:eastAsia="sk-SK"/>
              </w:rPr>
              <w:t xml:space="preserve"> €</w:t>
            </w:r>
          </w:p>
        </w:tc>
        <w:tc>
          <w:tcPr>
            <w:tcW w:w="1265" w:type="dxa"/>
            <w:tcBorders>
              <w:top w:val="nil"/>
              <w:left w:val="nil"/>
              <w:bottom w:val="nil"/>
              <w:right w:val="single" w:sz="8" w:space="0" w:color="auto"/>
            </w:tcBorders>
            <w:shd w:val="clear" w:color="auto" w:fill="auto"/>
            <w:noWrap/>
            <w:hideMark/>
          </w:tcPr>
          <w:p w14:paraId="7F5ABC76" w14:textId="2E50F688" w:rsidR="004E04AE" w:rsidRPr="00C5455E" w:rsidRDefault="004E04AE" w:rsidP="008F08A1">
            <w:pPr>
              <w:jc w:val="left"/>
              <w:rPr>
                <w:rFonts w:ascii="Calibri" w:hAnsi="Calibri"/>
                <w:color w:val="000000"/>
                <w:sz w:val="16"/>
                <w:szCs w:val="16"/>
                <w:highlight w:val="yellow"/>
                <w:lang w:eastAsia="sk-SK"/>
              </w:rPr>
            </w:pPr>
            <w:r>
              <w:rPr>
                <w:rFonts w:ascii="Calibri" w:hAnsi="Calibri"/>
                <w:color w:val="000000"/>
                <w:sz w:val="16"/>
                <w:szCs w:val="16"/>
              </w:rPr>
              <w:t> </w:t>
            </w:r>
            <w:r w:rsidR="00211D39">
              <w:rPr>
                <w:rFonts w:ascii="Calibri" w:hAnsi="Calibri"/>
                <w:color w:val="000000"/>
                <w:sz w:val="16"/>
                <w:szCs w:val="16"/>
              </w:rPr>
              <w:t xml:space="preserve">            </w:t>
            </w:r>
            <w:r w:rsidR="00104440">
              <w:rPr>
                <w:rFonts w:ascii="Calibri" w:hAnsi="Calibri"/>
                <w:color w:val="000000"/>
                <w:sz w:val="16"/>
                <w:szCs w:val="16"/>
              </w:rPr>
              <w:t xml:space="preserve"> </w:t>
            </w:r>
            <w:r w:rsidR="008F08A1">
              <w:rPr>
                <w:rFonts w:ascii="Calibri" w:hAnsi="Calibri"/>
                <w:color w:val="000000"/>
                <w:sz w:val="16"/>
                <w:szCs w:val="16"/>
              </w:rPr>
              <w:t xml:space="preserve"> 2</w:t>
            </w:r>
            <w:r w:rsidR="00211D39">
              <w:rPr>
                <w:rFonts w:ascii="Calibri" w:hAnsi="Calibri"/>
                <w:color w:val="000000"/>
                <w:sz w:val="16"/>
                <w:szCs w:val="16"/>
              </w:rPr>
              <w:t> </w:t>
            </w:r>
            <w:r w:rsidR="00104440">
              <w:rPr>
                <w:rFonts w:ascii="Calibri" w:hAnsi="Calibri"/>
                <w:color w:val="000000"/>
                <w:sz w:val="16"/>
                <w:szCs w:val="16"/>
              </w:rPr>
              <w:t>7</w:t>
            </w:r>
            <w:r w:rsidR="008F08A1">
              <w:rPr>
                <w:rFonts w:ascii="Calibri" w:hAnsi="Calibri"/>
                <w:color w:val="000000"/>
                <w:sz w:val="16"/>
                <w:szCs w:val="16"/>
              </w:rPr>
              <w:t>41</w:t>
            </w:r>
            <w:r w:rsidR="00211D39">
              <w:rPr>
                <w:rFonts w:ascii="Calibri" w:hAnsi="Calibri"/>
                <w:color w:val="000000"/>
                <w:sz w:val="16"/>
                <w:szCs w:val="16"/>
              </w:rPr>
              <w:t xml:space="preserve"> €</w:t>
            </w:r>
          </w:p>
        </w:tc>
      </w:tr>
      <w:tr w:rsidR="004E04AE" w:rsidRPr="00C5455E" w14:paraId="61643A2F"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3FDD0E72"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1E7FFAD7"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2EC6D243"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14:paraId="1C7D2B1C" w14:textId="24E4BFCF" w:rsidR="004E04AE" w:rsidRPr="00C5455E" w:rsidRDefault="004E04AE"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 xml:space="preserve">   </w:t>
            </w:r>
            <w:r w:rsidR="008F08A1">
              <w:rPr>
                <w:rFonts w:ascii="Calibri" w:hAnsi="Calibri"/>
                <w:color w:val="000000"/>
                <w:sz w:val="16"/>
                <w:szCs w:val="16"/>
              </w:rPr>
              <w:t>2</w:t>
            </w:r>
            <w:r w:rsidR="0037125A">
              <w:rPr>
                <w:rFonts w:ascii="Calibri" w:hAnsi="Calibri"/>
                <w:color w:val="000000"/>
                <w:sz w:val="16"/>
                <w:szCs w:val="16"/>
              </w:rPr>
              <w:t xml:space="preserve"> </w:t>
            </w:r>
            <w:r w:rsidR="008F08A1">
              <w:rPr>
                <w:rFonts w:ascii="Calibri" w:hAnsi="Calibri"/>
                <w:color w:val="000000"/>
                <w:sz w:val="16"/>
                <w:szCs w:val="16"/>
              </w:rPr>
              <w:t>944</w:t>
            </w:r>
            <w:r w:rsidR="00211D39">
              <w:rPr>
                <w:rFonts w:ascii="Calibri" w:hAnsi="Calibri"/>
                <w:color w:val="000000"/>
                <w:sz w:val="16"/>
                <w:szCs w:val="16"/>
              </w:rPr>
              <w:t xml:space="preserve"> </w:t>
            </w:r>
            <w:r w:rsidR="008F08A1">
              <w:rPr>
                <w:rFonts w:ascii="Calibri" w:hAnsi="Calibri"/>
                <w:color w:val="000000"/>
                <w:sz w:val="16"/>
                <w:szCs w:val="16"/>
              </w:rPr>
              <w:t>308</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14:paraId="08EB91B0"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5040CF79"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14:paraId="64E7A473" w14:textId="77777777"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5D19061F" w14:textId="77777777" w:rsidR="004E04AE" w:rsidRDefault="004E04AE" w:rsidP="004E04AE">
            <w:pPr>
              <w:jc w:val="left"/>
              <w:rPr>
                <w:rFonts w:ascii="Calibri" w:hAnsi="Calibri"/>
                <w:color w:val="000000"/>
                <w:sz w:val="16"/>
                <w:szCs w:val="16"/>
                <w:lang w:eastAsia="sk-SK"/>
              </w:rPr>
            </w:pPr>
            <w:r>
              <w:rPr>
                <w:rFonts w:ascii="Calibri" w:hAnsi="Calibri"/>
                <w:color w:val="000000"/>
                <w:sz w:val="16"/>
                <w:szCs w:val="16"/>
              </w:rPr>
              <w:t>Kosit WEST s.r.o.</w:t>
            </w:r>
          </w:p>
        </w:tc>
        <w:tc>
          <w:tcPr>
            <w:tcW w:w="1338" w:type="dxa"/>
            <w:tcBorders>
              <w:top w:val="nil"/>
              <w:left w:val="nil"/>
              <w:bottom w:val="nil"/>
              <w:right w:val="nil"/>
            </w:tcBorders>
            <w:shd w:val="clear" w:color="auto" w:fill="auto"/>
            <w:noWrap/>
            <w:hideMark/>
          </w:tcPr>
          <w:p w14:paraId="240CC66E" w14:textId="77777777"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19252468" w14:textId="4187326D" w:rsidR="004E04AE" w:rsidRDefault="004E04AE" w:rsidP="008F08A1">
            <w:pPr>
              <w:rPr>
                <w:rFonts w:ascii="Calibri" w:hAnsi="Calibri"/>
                <w:color w:val="000000"/>
                <w:sz w:val="16"/>
                <w:szCs w:val="16"/>
              </w:rPr>
            </w:pPr>
            <w:r>
              <w:rPr>
                <w:rFonts w:ascii="Calibri" w:hAnsi="Calibri"/>
                <w:color w:val="000000"/>
                <w:sz w:val="16"/>
                <w:szCs w:val="16"/>
              </w:rPr>
              <w:t xml:space="preserve">              </w:t>
            </w:r>
            <w:r w:rsidR="008F08A1">
              <w:rPr>
                <w:rFonts w:ascii="Calibri" w:hAnsi="Calibri"/>
                <w:color w:val="000000"/>
                <w:sz w:val="16"/>
                <w:szCs w:val="16"/>
              </w:rPr>
              <w:t>70</w:t>
            </w:r>
            <w:r>
              <w:rPr>
                <w:rFonts w:ascii="Calibri" w:hAnsi="Calibri"/>
                <w:color w:val="000000"/>
                <w:sz w:val="16"/>
                <w:szCs w:val="16"/>
              </w:rPr>
              <w:t xml:space="preserve"> </w:t>
            </w:r>
            <w:r w:rsidR="008F08A1">
              <w:rPr>
                <w:rFonts w:ascii="Calibri" w:hAnsi="Calibri"/>
                <w:color w:val="000000"/>
                <w:sz w:val="16"/>
                <w:szCs w:val="16"/>
              </w:rPr>
              <w:t>787</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40F27755" w14:textId="6996DC2E" w:rsidR="004E04AE" w:rsidRDefault="004E04AE" w:rsidP="008F08A1">
            <w:pPr>
              <w:rPr>
                <w:rFonts w:ascii="Calibri" w:hAnsi="Calibri"/>
                <w:color w:val="000000"/>
                <w:sz w:val="16"/>
                <w:szCs w:val="16"/>
              </w:rPr>
            </w:pPr>
            <w:r>
              <w:rPr>
                <w:rFonts w:ascii="Calibri" w:hAnsi="Calibri"/>
                <w:color w:val="000000"/>
                <w:sz w:val="16"/>
                <w:szCs w:val="16"/>
              </w:rPr>
              <w:t xml:space="preserve">           </w:t>
            </w:r>
            <w:r w:rsidR="00104440">
              <w:rPr>
                <w:rFonts w:ascii="Calibri" w:hAnsi="Calibri"/>
                <w:color w:val="000000"/>
                <w:sz w:val="16"/>
                <w:szCs w:val="16"/>
              </w:rPr>
              <w:t>2</w:t>
            </w:r>
            <w:r w:rsidR="008F08A1">
              <w:rPr>
                <w:rFonts w:ascii="Calibri" w:hAnsi="Calibri"/>
                <w:color w:val="000000"/>
                <w:sz w:val="16"/>
                <w:szCs w:val="16"/>
              </w:rPr>
              <w:t>71</w:t>
            </w:r>
            <w:r>
              <w:rPr>
                <w:rFonts w:ascii="Calibri" w:hAnsi="Calibri"/>
                <w:color w:val="000000"/>
                <w:sz w:val="16"/>
                <w:szCs w:val="16"/>
              </w:rPr>
              <w:t xml:space="preserve"> </w:t>
            </w:r>
            <w:r w:rsidR="008F08A1">
              <w:rPr>
                <w:rFonts w:ascii="Calibri" w:hAnsi="Calibri"/>
                <w:color w:val="000000"/>
                <w:sz w:val="16"/>
                <w:szCs w:val="16"/>
              </w:rPr>
              <w:t>86</w:t>
            </w:r>
            <w:r w:rsidR="00104440">
              <w:rPr>
                <w:rFonts w:ascii="Calibri" w:hAnsi="Calibri"/>
                <w:color w:val="000000"/>
                <w:sz w:val="16"/>
                <w:szCs w:val="16"/>
              </w:rPr>
              <w:t>1</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30D8D1A5" w14:textId="03CFB3EF" w:rsidR="004E04AE" w:rsidRDefault="004E04AE" w:rsidP="008F08A1">
            <w:pPr>
              <w:rPr>
                <w:rFonts w:ascii="Calibri" w:hAnsi="Calibri"/>
                <w:color w:val="000000"/>
                <w:sz w:val="16"/>
                <w:szCs w:val="16"/>
              </w:rPr>
            </w:pPr>
            <w:r>
              <w:rPr>
                <w:rFonts w:ascii="Calibri" w:hAnsi="Calibri"/>
                <w:color w:val="000000"/>
                <w:sz w:val="16"/>
                <w:szCs w:val="16"/>
              </w:rPr>
              <w:t xml:space="preserve">           </w:t>
            </w:r>
            <w:r w:rsidR="008F08A1">
              <w:rPr>
                <w:rFonts w:ascii="Calibri" w:hAnsi="Calibri"/>
                <w:color w:val="000000"/>
                <w:sz w:val="16"/>
                <w:szCs w:val="16"/>
              </w:rPr>
              <w:t>275</w:t>
            </w:r>
            <w:r w:rsidR="0025304B">
              <w:rPr>
                <w:rFonts w:ascii="Calibri" w:hAnsi="Calibri"/>
                <w:color w:val="000000"/>
                <w:sz w:val="16"/>
                <w:szCs w:val="16"/>
              </w:rPr>
              <w:t xml:space="preserve"> </w:t>
            </w:r>
            <w:r w:rsidR="008F08A1">
              <w:rPr>
                <w:rFonts w:ascii="Calibri" w:hAnsi="Calibri"/>
                <w:color w:val="000000"/>
                <w:sz w:val="16"/>
                <w:szCs w:val="16"/>
              </w:rPr>
              <w:t>143</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14:paraId="08EF71A6" w14:textId="1EFFCA26" w:rsidR="004E04AE" w:rsidRDefault="004E04AE" w:rsidP="008F08A1">
            <w:pPr>
              <w:rPr>
                <w:rFonts w:ascii="Calibri" w:hAnsi="Calibri"/>
                <w:color w:val="000000"/>
                <w:sz w:val="16"/>
                <w:szCs w:val="16"/>
              </w:rPr>
            </w:pPr>
            <w:r>
              <w:rPr>
                <w:rFonts w:ascii="Calibri" w:hAnsi="Calibri"/>
                <w:color w:val="000000"/>
                <w:sz w:val="16"/>
                <w:szCs w:val="16"/>
              </w:rPr>
              <w:t xml:space="preserve">             </w:t>
            </w:r>
            <w:r w:rsidR="008F08A1">
              <w:rPr>
                <w:rFonts w:ascii="Calibri" w:hAnsi="Calibri"/>
                <w:color w:val="000000"/>
                <w:sz w:val="16"/>
                <w:szCs w:val="16"/>
              </w:rPr>
              <w:t>434 660</w:t>
            </w:r>
            <w:r>
              <w:rPr>
                <w:rFonts w:ascii="Calibri" w:hAnsi="Calibri"/>
                <w:color w:val="000000"/>
                <w:sz w:val="16"/>
                <w:szCs w:val="16"/>
              </w:rPr>
              <w:t xml:space="preserve"> € </w:t>
            </w:r>
          </w:p>
        </w:tc>
      </w:tr>
      <w:tr w:rsidR="004E04AE" w:rsidRPr="00C5455E" w14:paraId="658E2F0B"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259CC3FE"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0A17B68D"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tovar,majetok</w:t>
            </w:r>
          </w:p>
        </w:tc>
        <w:tc>
          <w:tcPr>
            <w:tcW w:w="1273" w:type="dxa"/>
            <w:tcBorders>
              <w:top w:val="nil"/>
              <w:left w:val="nil"/>
              <w:bottom w:val="nil"/>
              <w:right w:val="nil"/>
            </w:tcBorders>
            <w:shd w:val="clear" w:color="auto" w:fill="auto"/>
            <w:noWrap/>
            <w:hideMark/>
          </w:tcPr>
          <w:p w14:paraId="4AC2F971" w14:textId="77777777"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34E84310" w14:textId="77777777" w:rsidR="004E04AE" w:rsidRPr="0025304B" w:rsidRDefault="004E04AE" w:rsidP="004E04AE">
            <w:pPr>
              <w:jc w:val="left"/>
              <w:rPr>
                <w:rFonts w:ascii="Calibri" w:hAnsi="Calibri"/>
                <w:color w:val="000000"/>
                <w:sz w:val="16"/>
                <w:szCs w:val="16"/>
                <w:lang w:eastAsia="sk-SK"/>
              </w:rPr>
            </w:pPr>
          </w:p>
        </w:tc>
        <w:tc>
          <w:tcPr>
            <w:tcW w:w="1273" w:type="dxa"/>
            <w:tcBorders>
              <w:top w:val="nil"/>
              <w:left w:val="nil"/>
              <w:bottom w:val="nil"/>
              <w:right w:val="nil"/>
            </w:tcBorders>
            <w:shd w:val="clear" w:color="auto" w:fill="auto"/>
            <w:noWrap/>
            <w:hideMark/>
          </w:tcPr>
          <w:p w14:paraId="4D617C93" w14:textId="74689148" w:rsidR="004E04AE" w:rsidRPr="0025304B" w:rsidRDefault="009E2C31" w:rsidP="008F08A1">
            <w:pPr>
              <w:jc w:val="left"/>
              <w:rPr>
                <w:rFonts w:ascii="Times New Roman" w:hAnsi="Times New Roman"/>
                <w:sz w:val="20"/>
                <w:lang w:eastAsia="sk-SK"/>
              </w:rPr>
            </w:pPr>
            <w:r w:rsidRPr="0025304B">
              <w:rPr>
                <w:rFonts w:ascii="Times New Roman" w:hAnsi="Times New Roman"/>
                <w:sz w:val="20"/>
                <w:lang w:eastAsia="sk-SK"/>
              </w:rPr>
              <w:t xml:space="preserve">   </w:t>
            </w:r>
            <w:r w:rsidRPr="0025304B">
              <w:rPr>
                <w:rFonts w:ascii="Calibri" w:hAnsi="Calibri"/>
                <w:color w:val="000000"/>
                <w:sz w:val="16"/>
                <w:szCs w:val="16"/>
              </w:rPr>
              <w:t xml:space="preserve">     </w:t>
            </w:r>
            <w:r w:rsidR="00104440">
              <w:rPr>
                <w:rFonts w:ascii="Calibri" w:hAnsi="Calibri"/>
                <w:color w:val="000000"/>
                <w:sz w:val="16"/>
                <w:szCs w:val="16"/>
              </w:rPr>
              <w:t xml:space="preserve">  </w:t>
            </w:r>
            <w:r w:rsidRPr="0025304B">
              <w:rPr>
                <w:rFonts w:ascii="Calibri" w:hAnsi="Calibri"/>
                <w:color w:val="000000"/>
                <w:sz w:val="16"/>
                <w:szCs w:val="16"/>
              </w:rPr>
              <w:t xml:space="preserve"> </w:t>
            </w:r>
            <w:r w:rsidR="008F08A1">
              <w:rPr>
                <w:rFonts w:ascii="Calibri" w:hAnsi="Calibri"/>
                <w:color w:val="000000"/>
                <w:sz w:val="16"/>
                <w:szCs w:val="16"/>
              </w:rPr>
              <w:t xml:space="preserve">            0</w:t>
            </w:r>
            <w:r w:rsidRPr="0025304B">
              <w:rPr>
                <w:rFonts w:ascii="Calibri" w:hAnsi="Calibri"/>
                <w:color w:val="000000"/>
                <w:sz w:val="16"/>
                <w:szCs w:val="16"/>
              </w:rPr>
              <w:t>€</w:t>
            </w:r>
          </w:p>
        </w:tc>
        <w:tc>
          <w:tcPr>
            <w:tcW w:w="1265" w:type="dxa"/>
            <w:tcBorders>
              <w:top w:val="nil"/>
              <w:left w:val="nil"/>
              <w:bottom w:val="nil"/>
              <w:right w:val="single" w:sz="8" w:space="0" w:color="auto"/>
            </w:tcBorders>
            <w:shd w:val="clear" w:color="auto" w:fill="auto"/>
            <w:noWrap/>
            <w:hideMark/>
          </w:tcPr>
          <w:p w14:paraId="2FF50359" w14:textId="39062DFD" w:rsidR="004E04AE" w:rsidRPr="00C5455E" w:rsidRDefault="009B728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04B">
              <w:rPr>
                <w:rFonts w:ascii="Calibri" w:hAnsi="Calibri"/>
                <w:color w:val="000000"/>
                <w:sz w:val="16"/>
                <w:szCs w:val="16"/>
              </w:rPr>
              <w:t xml:space="preserve"> </w:t>
            </w:r>
            <w:r>
              <w:rPr>
                <w:rFonts w:ascii="Calibri" w:hAnsi="Calibri"/>
                <w:color w:val="000000"/>
                <w:sz w:val="16"/>
                <w:szCs w:val="16"/>
              </w:rPr>
              <w:t xml:space="preserve">  </w:t>
            </w:r>
            <w:r w:rsidR="008F08A1">
              <w:rPr>
                <w:rFonts w:ascii="Calibri" w:hAnsi="Calibri"/>
                <w:color w:val="000000"/>
                <w:sz w:val="16"/>
                <w:szCs w:val="16"/>
              </w:rPr>
              <w:t xml:space="preserve"> 55</w:t>
            </w:r>
            <w:r w:rsidR="004E04AE">
              <w:rPr>
                <w:rFonts w:ascii="Calibri" w:hAnsi="Calibri"/>
                <w:color w:val="000000"/>
                <w:sz w:val="16"/>
                <w:szCs w:val="16"/>
              </w:rPr>
              <w:t xml:space="preserve"> </w:t>
            </w:r>
            <w:r w:rsidR="008F08A1">
              <w:rPr>
                <w:rFonts w:ascii="Calibri" w:hAnsi="Calibri"/>
                <w:color w:val="000000"/>
                <w:sz w:val="16"/>
                <w:szCs w:val="16"/>
              </w:rPr>
              <w:t>598</w:t>
            </w:r>
            <w:r w:rsidR="004E04AE">
              <w:rPr>
                <w:rFonts w:ascii="Calibri" w:hAnsi="Calibri"/>
                <w:color w:val="000000"/>
                <w:sz w:val="16"/>
                <w:szCs w:val="16"/>
              </w:rPr>
              <w:t xml:space="preserve"> € </w:t>
            </w:r>
          </w:p>
        </w:tc>
      </w:tr>
      <w:tr w:rsidR="004E04AE" w:rsidRPr="00C5455E" w14:paraId="4EDB16C6"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1AAF9E4D"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5E58B9A0"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14:paraId="0CD61E2C" w14:textId="7EC47D4B" w:rsidR="004E04AE" w:rsidRPr="00104440" w:rsidRDefault="00104440" w:rsidP="008F08A1">
            <w:pPr>
              <w:jc w:val="left"/>
              <w:rPr>
                <w:rFonts w:ascii="Calibri" w:hAnsi="Calibri"/>
                <w:color w:val="000000"/>
                <w:sz w:val="16"/>
                <w:szCs w:val="16"/>
                <w:lang w:eastAsia="sk-SK"/>
              </w:rPr>
            </w:pPr>
            <w:r w:rsidRPr="00104440">
              <w:rPr>
                <w:rFonts w:ascii="Calibri" w:hAnsi="Calibri"/>
                <w:color w:val="000000"/>
                <w:sz w:val="16"/>
                <w:szCs w:val="16"/>
                <w:lang w:eastAsia="sk-SK"/>
              </w:rPr>
              <w:t xml:space="preserve">                   </w:t>
            </w:r>
            <w:r w:rsidR="008F08A1">
              <w:rPr>
                <w:rFonts w:ascii="Calibri" w:hAnsi="Calibri"/>
                <w:color w:val="000000"/>
                <w:sz w:val="16"/>
                <w:szCs w:val="16"/>
                <w:lang w:eastAsia="sk-SK"/>
              </w:rPr>
              <w:t>4 888</w:t>
            </w:r>
            <w:r w:rsidRPr="00104440">
              <w:rPr>
                <w:rFonts w:ascii="Calibri" w:hAnsi="Calibri"/>
                <w:color w:val="000000"/>
                <w:sz w:val="16"/>
                <w:szCs w:val="16"/>
                <w:lang w:eastAsia="sk-SK"/>
              </w:rPr>
              <w:t>€</w:t>
            </w:r>
          </w:p>
        </w:tc>
        <w:tc>
          <w:tcPr>
            <w:tcW w:w="1273" w:type="dxa"/>
            <w:tcBorders>
              <w:top w:val="nil"/>
              <w:left w:val="nil"/>
              <w:bottom w:val="nil"/>
              <w:right w:val="nil"/>
            </w:tcBorders>
            <w:shd w:val="clear" w:color="auto" w:fill="auto"/>
            <w:noWrap/>
            <w:hideMark/>
          </w:tcPr>
          <w:p w14:paraId="0D5038CE" w14:textId="77777777" w:rsidR="004E04AE" w:rsidRPr="00104440" w:rsidRDefault="004E04AE" w:rsidP="004E04AE">
            <w:pPr>
              <w:jc w:val="left"/>
              <w:rPr>
                <w:rFonts w:ascii="Times New Roman" w:hAnsi="Times New Roman"/>
                <w:sz w:val="20"/>
                <w:lang w:eastAsia="sk-SK"/>
              </w:rPr>
            </w:pPr>
          </w:p>
        </w:tc>
        <w:tc>
          <w:tcPr>
            <w:tcW w:w="1273" w:type="dxa"/>
            <w:tcBorders>
              <w:top w:val="nil"/>
              <w:left w:val="nil"/>
              <w:bottom w:val="nil"/>
              <w:right w:val="nil"/>
            </w:tcBorders>
            <w:shd w:val="clear" w:color="auto" w:fill="auto"/>
            <w:noWrap/>
            <w:hideMark/>
          </w:tcPr>
          <w:p w14:paraId="59A000DD" w14:textId="77777777" w:rsidR="004E04AE" w:rsidRPr="00C5455E" w:rsidRDefault="004E04AE" w:rsidP="004E04AE">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14:paraId="6A4E09CE" w14:textId="4F7F25B2" w:rsidR="004E04AE" w:rsidRPr="00C5455E" w:rsidRDefault="004E04AE"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 xml:space="preserve"> </w:t>
            </w:r>
            <w:r w:rsidR="008F08A1">
              <w:rPr>
                <w:rFonts w:ascii="Calibri" w:hAnsi="Calibri"/>
                <w:color w:val="000000"/>
                <w:sz w:val="16"/>
                <w:szCs w:val="16"/>
              </w:rPr>
              <w:t>62</w:t>
            </w:r>
            <w:r>
              <w:rPr>
                <w:rFonts w:ascii="Calibri" w:hAnsi="Calibri"/>
                <w:color w:val="000000"/>
                <w:sz w:val="16"/>
                <w:szCs w:val="16"/>
              </w:rPr>
              <w:t xml:space="preserve"> </w:t>
            </w:r>
            <w:r w:rsidR="00104440">
              <w:rPr>
                <w:rFonts w:ascii="Calibri" w:hAnsi="Calibri"/>
                <w:color w:val="000000"/>
                <w:sz w:val="16"/>
                <w:szCs w:val="16"/>
              </w:rPr>
              <w:t>0</w:t>
            </w:r>
            <w:r w:rsidR="008F08A1">
              <w:rPr>
                <w:rFonts w:ascii="Calibri" w:hAnsi="Calibri"/>
                <w:color w:val="000000"/>
                <w:sz w:val="16"/>
                <w:szCs w:val="16"/>
              </w:rPr>
              <w:t>75</w:t>
            </w:r>
            <w:r>
              <w:rPr>
                <w:rFonts w:ascii="Calibri" w:hAnsi="Calibri"/>
                <w:color w:val="000000"/>
                <w:sz w:val="16"/>
                <w:szCs w:val="16"/>
              </w:rPr>
              <w:t xml:space="preserve"> € </w:t>
            </w:r>
          </w:p>
        </w:tc>
      </w:tr>
      <w:tr w:rsidR="004E04AE" w:rsidRPr="00C5455E" w14:paraId="07BF7C9F"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46059C32"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60460414"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79174BE7" w14:textId="6D3437C0" w:rsidR="004E04AE" w:rsidRPr="00C5455E" w:rsidRDefault="004E04AE"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04B">
              <w:rPr>
                <w:rFonts w:ascii="Calibri" w:hAnsi="Calibri"/>
                <w:color w:val="000000"/>
                <w:sz w:val="16"/>
                <w:szCs w:val="16"/>
              </w:rPr>
              <w:t>1</w:t>
            </w:r>
            <w:r>
              <w:rPr>
                <w:rFonts w:ascii="Calibri" w:hAnsi="Calibri"/>
                <w:color w:val="000000"/>
                <w:sz w:val="16"/>
                <w:szCs w:val="16"/>
              </w:rPr>
              <w:t xml:space="preserve"> </w:t>
            </w:r>
            <w:r w:rsidR="00104440">
              <w:rPr>
                <w:rFonts w:ascii="Calibri" w:hAnsi="Calibri"/>
                <w:color w:val="000000"/>
                <w:sz w:val="16"/>
                <w:szCs w:val="16"/>
              </w:rPr>
              <w:t>4</w:t>
            </w:r>
            <w:r w:rsidR="008F08A1">
              <w:rPr>
                <w:rFonts w:ascii="Calibri" w:hAnsi="Calibri"/>
                <w:color w:val="000000"/>
                <w:sz w:val="16"/>
                <w:szCs w:val="16"/>
              </w:rPr>
              <w:t>80</w:t>
            </w:r>
            <w:r>
              <w:rPr>
                <w:rFonts w:ascii="Calibri" w:hAnsi="Calibri"/>
                <w:color w:val="000000"/>
                <w:sz w:val="16"/>
                <w:szCs w:val="16"/>
              </w:rPr>
              <w:t xml:space="preserve"> </w:t>
            </w:r>
            <w:r w:rsidR="008F08A1">
              <w:rPr>
                <w:rFonts w:ascii="Calibri" w:hAnsi="Calibri"/>
                <w:color w:val="000000"/>
                <w:sz w:val="16"/>
                <w:szCs w:val="16"/>
              </w:rPr>
              <w:t>145</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14:paraId="0DC7D88E"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14:paraId="46CB67F9"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046091A1"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14:paraId="1E64CD21" w14:textId="77777777" w:rsidTr="0025304B">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581C9CE7" w14:textId="77777777" w:rsidR="004E04AE" w:rsidRDefault="004E04AE" w:rsidP="004E04AE">
            <w:pPr>
              <w:jc w:val="left"/>
              <w:rPr>
                <w:rFonts w:ascii="Calibri" w:hAnsi="Calibri"/>
                <w:color w:val="000000"/>
                <w:sz w:val="16"/>
                <w:szCs w:val="16"/>
                <w:lang w:eastAsia="sk-SK"/>
              </w:rPr>
            </w:pPr>
            <w:r>
              <w:rPr>
                <w:rFonts w:ascii="Calibri" w:hAnsi="Calibri"/>
                <w:color w:val="000000"/>
                <w:sz w:val="16"/>
                <w:szCs w:val="16"/>
              </w:rPr>
              <w:t>KOSIT SERVICES s.r.o.</w:t>
            </w:r>
          </w:p>
        </w:tc>
        <w:tc>
          <w:tcPr>
            <w:tcW w:w="1338" w:type="dxa"/>
            <w:tcBorders>
              <w:top w:val="nil"/>
              <w:left w:val="nil"/>
              <w:bottom w:val="nil"/>
              <w:right w:val="nil"/>
            </w:tcBorders>
            <w:shd w:val="clear" w:color="auto" w:fill="auto"/>
            <w:noWrap/>
            <w:hideMark/>
          </w:tcPr>
          <w:p w14:paraId="5CBC2C26" w14:textId="77777777"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tcPr>
          <w:p w14:paraId="39F68CAA" w14:textId="77777777" w:rsidR="004E04AE" w:rsidRDefault="004E04AE" w:rsidP="004E04AE">
            <w:pPr>
              <w:rPr>
                <w:rFonts w:ascii="Calibri" w:hAnsi="Calibri"/>
                <w:color w:val="000000"/>
                <w:sz w:val="16"/>
                <w:szCs w:val="16"/>
              </w:rPr>
            </w:pPr>
          </w:p>
        </w:tc>
        <w:tc>
          <w:tcPr>
            <w:tcW w:w="1273" w:type="dxa"/>
            <w:tcBorders>
              <w:top w:val="nil"/>
              <w:left w:val="nil"/>
              <w:bottom w:val="nil"/>
              <w:right w:val="nil"/>
            </w:tcBorders>
            <w:shd w:val="clear" w:color="auto" w:fill="auto"/>
            <w:noWrap/>
          </w:tcPr>
          <w:p w14:paraId="427F2DF3" w14:textId="77777777" w:rsidR="004E04AE" w:rsidRDefault="004E04AE" w:rsidP="004E04AE">
            <w:pPr>
              <w:rPr>
                <w:rFonts w:ascii="Calibri" w:hAnsi="Calibri"/>
                <w:color w:val="000000"/>
                <w:sz w:val="16"/>
                <w:szCs w:val="16"/>
              </w:rPr>
            </w:pPr>
          </w:p>
        </w:tc>
        <w:tc>
          <w:tcPr>
            <w:tcW w:w="1273" w:type="dxa"/>
            <w:tcBorders>
              <w:top w:val="nil"/>
              <w:left w:val="nil"/>
              <w:bottom w:val="nil"/>
              <w:right w:val="nil"/>
            </w:tcBorders>
            <w:shd w:val="clear" w:color="auto" w:fill="auto"/>
            <w:noWrap/>
            <w:hideMark/>
          </w:tcPr>
          <w:p w14:paraId="2412951A"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14:paraId="77EEC768" w14:textId="77777777" w:rsidR="004E04AE" w:rsidRDefault="004E04AE" w:rsidP="00277AEE">
            <w:pPr>
              <w:rPr>
                <w:rFonts w:ascii="Calibri" w:hAnsi="Calibri"/>
                <w:color w:val="000000"/>
                <w:sz w:val="16"/>
                <w:szCs w:val="16"/>
              </w:rPr>
            </w:pPr>
            <w:r>
              <w:rPr>
                <w:rFonts w:ascii="Calibri" w:hAnsi="Calibri"/>
                <w:color w:val="000000"/>
                <w:sz w:val="16"/>
                <w:szCs w:val="16"/>
              </w:rPr>
              <w:t xml:space="preserve">               </w:t>
            </w:r>
            <w:r w:rsidR="00277AEE">
              <w:rPr>
                <w:rFonts w:ascii="Calibri" w:hAnsi="Calibri"/>
                <w:color w:val="000000"/>
                <w:sz w:val="16"/>
                <w:szCs w:val="16"/>
              </w:rPr>
              <w:t xml:space="preserve">         0</w:t>
            </w:r>
            <w:r>
              <w:rPr>
                <w:rFonts w:ascii="Calibri" w:hAnsi="Calibri"/>
                <w:color w:val="000000"/>
                <w:sz w:val="16"/>
                <w:szCs w:val="16"/>
              </w:rPr>
              <w:t xml:space="preserve"> € </w:t>
            </w:r>
          </w:p>
        </w:tc>
      </w:tr>
      <w:tr w:rsidR="004E04AE" w:rsidRPr="00C5455E" w14:paraId="1696C5A3"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1C1E37A4"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4E496173"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702C4E91" w14:textId="4A3C08DE" w:rsidR="004E04AE" w:rsidRPr="00C5455E" w:rsidRDefault="004E04AE"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8F08A1">
              <w:rPr>
                <w:rFonts w:ascii="Calibri" w:hAnsi="Calibri"/>
                <w:color w:val="000000"/>
                <w:sz w:val="16"/>
                <w:szCs w:val="16"/>
              </w:rPr>
              <w:t xml:space="preserve">    </w:t>
            </w:r>
            <w:r>
              <w:rPr>
                <w:rFonts w:ascii="Calibri" w:hAnsi="Calibri"/>
                <w:color w:val="000000"/>
                <w:sz w:val="16"/>
                <w:szCs w:val="16"/>
              </w:rPr>
              <w:t xml:space="preserve"> </w:t>
            </w:r>
            <w:r w:rsidR="008F08A1">
              <w:rPr>
                <w:rFonts w:ascii="Calibri" w:hAnsi="Calibri"/>
                <w:color w:val="000000"/>
                <w:sz w:val="16"/>
                <w:szCs w:val="16"/>
              </w:rPr>
              <w:t>614</w:t>
            </w:r>
            <w:r w:rsidRPr="00277AEE">
              <w:rPr>
                <w:rFonts w:ascii="Calibri" w:hAnsi="Calibri"/>
                <w:color w:val="000000"/>
                <w:sz w:val="16"/>
                <w:szCs w:val="16"/>
              </w:rPr>
              <w:t xml:space="preserve"> €</w:t>
            </w:r>
            <w:r>
              <w:rPr>
                <w:rFonts w:ascii="Calibri" w:hAnsi="Calibri"/>
                <w:color w:val="000000"/>
                <w:sz w:val="16"/>
                <w:szCs w:val="16"/>
              </w:rPr>
              <w:t xml:space="preserve"> </w:t>
            </w:r>
          </w:p>
        </w:tc>
        <w:tc>
          <w:tcPr>
            <w:tcW w:w="1273" w:type="dxa"/>
            <w:tcBorders>
              <w:top w:val="nil"/>
              <w:left w:val="nil"/>
              <w:bottom w:val="nil"/>
              <w:right w:val="nil"/>
            </w:tcBorders>
            <w:shd w:val="clear" w:color="auto" w:fill="auto"/>
            <w:noWrap/>
            <w:hideMark/>
          </w:tcPr>
          <w:p w14:paraId="6ECF100D" w14:textId="77777777"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04B">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18A7BAD6" w14:textId="3D7CAB78" w:rsidR="004E04AE" w:rsidRPr="00C5455E" w:rsidRDefault="004E04AE"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04B">
              <w:rPr>
                <w:rFonts w:ascii="Calibri" w:hAnsi="Calibri"/>
                <w:color w:val="000000"/>
                <w:sz w:val="16"/>
                <w:szCs w:val="16"/>
              </w:rPr>
              <w:t xml:space="preserve"> </w:t>
            </w:r>
            <w:r w:rsidR="008F08A1">
              <w:rPr>
                <w:rFonts w:ascii="Calibri" w:hAnsi="Calibri"/>
                <w:color w:val="000000"/>
                <w:sz w:val="16"/>
                <w:szCs w:val="16"/>
              </w:rPr>
              <w:t xml:space="preserve">             0</w:t>
            </w:r>
            <w:r>
              <w:rPr>
                <w:rFonts w:ascii="Calibri" w:hAnsi="Calibri"/>
                <w:color w:val="000000"/>
                <w:sz w:val="16"/>
                <w:szCs w:val="16"/>
              </w:rPr>
              <w:t xml:space="preserve">€ </w:t>
            </w:r>
          </w:p>
        </w:tc>
        <w:tc>
          <w:tcPr>
            <w:tcW w:w="1265" w:type="dxa"/>
            <w:tcBorders>
              <w:top w:val="nil"/>
              <w:left w:val="nil"/>
              <w:bottom w:val="nil"/>
              <w:right w:val="single" w:sz="8" w:space="0" w:color="auto"/>
            </w:tcBorders>
            <w:shd w:val="clear" w:color="auto" w:fill="auto"/>
            <w:noWrap/>
            <w:hideMark/>
          </w:tcPr>
          <w:p w14:paraId="75B75DCF" w14:textId="51669E07" w:rsidR="004E04AE" w:rsidRPr="00C5455E" w:rsidRDefault="004E04AE" w:rsidP="00027D50">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27D50">
              <w:rPr>
                <w:rFonts w:ascii="Calibri" w:hAnsi="Calibri"/>
                <w:color w:val="000000"/>
                <w:sz w:val="16"/>
                <w:szCs w:val="16"/>
              </w:rPr>
              <w:t>12</w:t>
            </w:r>
            <w:r>
              <w:rPr>
                <w:rFonts w:ascii="Calibri" w:hAnsi="Calibri"/>
                <w:color w:val="000000"/>
                <w:sz w:val="16"/>
                <w:szCs w:val="16"/>
              </w:rPr>
              <w:t xml:space="preserve"> </w:t>
            </w:r>
            <w:r w:rsidR="00027D50">
              <w:rPr>
                <w:rFonts w:ascii="Calibri" w:hAnsi="Calibri"/>
                <w:color w:val="000000"/>
                <w:sz w:val="16"/>
                <w:szCs w:val="16"/>
              </w:rPr>
              <w:t>741</w:t>
            </w:r>
            <w:r>
              <w:rPr>
                <w:rFonts w:ascii="Calibri" w:hAnsi="Calibri"/>
                <w:color w:val="000000"/>
                <w:sz w:val="16"/>
                <w:szCs w:val="16"/>
              </w:rPr>
              <w:t xml:space="preserve"> € </w:t>
            </w:r>
          </w:p>
        </w:tc>
      </w:tr>
      <w:tr w:rsidR="004E04AE" w:rsidRPr="00C5455E" w14:paraId="18805D50"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3128C65F"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044F0148" w14:textId="77777777" w:rsidR="004E04AE" w:rsidRPr="00C5455E" w:rsidRDefault="009E2C31" w:rsidP="004E04AE">
            <w:pPr>
              <w:jc w:val="left"/>
              <w:rPr>
                <w:rFonts w:ascii="Calibri" w:hAnsi="Calibri"/>
                <w:color w:val="000000"/>
                <w:sz w:val="16"/>
                <w:szCs w:val="16"/>
                <w:highlight w:val="yellow"/>
                <w:lang w:eastAsia="sk-SK"/>
              </w:rPr>
            </w:pPr>
            <w:r>
              <w:rPr>
                <w:rFonts w:ascii="Calibri" w:hAnsi="Calibri"/>
                <w:color w:val="000000"/>
                <w:sz w:val="16"/>
                <w:szCs w:val="16"/>
              </w:rPr>
              <w:t>T</w:t>
            </w:r>
            <w:r w:rsidR="004E04AE">
              <w:rPr>
                <w:rFonts w:ascii="Calibri" w:hAnsi="Calibri"/>
                <w:color w:val="000000"/>
                <w:sz w:val="16"/>
                <w:szCs w:val="16"/>
              </w:rPr>
              <w:t>ovar</w:t>
            </w:r>
            <w:r>
              <w:rPr>
                <w:rFonts w:ascii="Calibri" w:hAnsi="Calibri"/>
                <w:color w:val="000000"/>
                <w:sz w:val="16"/>
                <w:szCs w:val="16"/>
              </w:rPr>
              <w:t>, majetok</w:t>
            </w:r>
          </w:p>
        </w:tc>
        <w:tc>
          <w:tcPr>
            <w:tcW w:w="1273" w:type="dxa"/>
            <w:tcBorders>
              <w:top w:val="nil"/>
              <w:left w:val="nil"/>
              <w:bottom w:val="nil"/>
              <w:right w:val="nil"/>
            </w:tcBorders>
            <w:shd w:val="clear" w:color="auto" w:fill="auto"/>
            <w:noWrap/>
            <w:hideMark/>
          </w:tcPr>
          <w:p w14:paraId="65F0E7AB" w14:textId="77777777"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65F47405" w14:textId="77777777"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6E13C90B" w14:textId="0AD2548F" w:rsidR="004E04AE" w:rsidRPr="0025304B" w:rsidRDefault="0025304B" w:rsidP="008F08A1">
            <w:pPr>
              <w:jc w:val="left"/>
              <w:rPr>
                <w:rFonts w:ascii="Calibri" w:hAnsi="Calibri"/>
                <w:color w:val="000000"/>
                <w:sz w:val="16"/>
                <w:szCs w:val="16"/>
                <w:lang w:eastAsia="sk-SK"/>
              </w:rPr>
            </w:pPr>
            <w:r w:rsidRPr="0025304B">
              <w:rPr>
                <w:rFonts w:ascii="Calibri" w:hAnsi="Calibri"/>
                <w:color w:val="000000"/>
                <w:sz w:val="16"/>
                <w:szCs w:val="16"/>
                <w:lang w:eastAsia="sk-SK"/>
              </w:rPr>
              <w:t xml:space="preserve">          </w:t>
            </w:r>
            <w:r w:rsidR="008F08A1">
              <w:rPr>
                <w:rFonts w:ascii="Calibri" w:hAnsi="Calibri"/>
                <w:color w:val="000000"/>
                <w:sz w:val="16"/>
                <w:szCs w:val="16"/>
                <w:lang w:eastAsia="sk-SK"/>
              </w:rPr>
              <w:t xml:space="preserve">     </w:t>
            </w:r>
            <w:r w:rsidRPr="0025304B">
              <w:rPr>
                <w:rFonts w:ascii="Calibri" w:hAnsi="Calibri"/>
                <w:color w:val="000000"/>
                <w:sz w:val="16"/>
                <w:szCs w:val="16"/>
                <w:lang w:eastAsia="sk-SK"/>
              </w:rPr>
              <w:t xml:space="preserve"> </w:t>
            </w:r>
            <w:r w:rsidR="008F08A1">
              <w:rPr>
                <w:rFonts w:ascii="Calibri" w:hAnsi="Calibri"/>
                <w:color w:val="000000"/>
                <w:sz w:val="16"/>
                <w:szCs w:val="16"/>
                <w:lang w:eastAsia="sk-SK"/>
              </w:rPr>
              <w:t>347</w:t>
            </w:r>
            <w:r w:rsidRPr="0025304B">
              <w:rPr>
                <w:rFonts w:ascii="Calibri" w:hAnsi="Calibri"/>
                <w:color w:val="000000"/>
                <w:sz w:val="16"/>
                <w:szCs w:val="16"/>
                <w:lang w:eastAsia="sk-SK"/>
              </w:rPr>
              <w:t>€</w:t>
            </w:r>
          </w:p>
        </w:tc>
        <w:tc>
          <w:tcPr>
            <w:tcW w:w="1265" w:type="dxa"/>
            <w:tcBorders>
              <w:top w:val="nil"/>
              <w:left w:val="nil"/>
              <w:bottom w:val="nil"/>
              <w:right w:val="single" w:sz="8" w:space="0" w:color="auto"/>
            </w:tcBorders>
            <w:shd w:val="clear" w:color="auto" w:fill="auto"/>
            <w:noWrap/>
            <w:hideMark/>
          </w:tcPr>
          <w:p w14:paraId="0814940D" w14:textId="1CD08235" w:rsidR="004E04AE" w:rsidRPr="00C5455E" w:rsidRDefault="004E04AE" w:rsidP="00027D50">
            <w:pPr>
              <w:jc w:val="left"/>
              <w:rPr>
                <w:rFonts w:ascii="Calibri" w:hAnsi="Calibri"/>
                <w:color w:val="000000"/>
                <w:sz w:val="16"/>
                <w:szCs w:val="16"/>
                <w:highlight w:val="yellow"/>
                <w:lang w:eastAsia="sk-SK"/>
              </w:rPr>
            </w:pPr>
            <w:r>
              <w:rPr>
                <w:rFonts w:ascii="Calibri" w:hAnsi="Calibri"/>
                <w:color w:val="000000"/>
                <w:sz w:val="16"/>
                <w:szCs w:val="16"/>
              </w:rPr>
              <w:t> </w:t>
            </w:r>
            <w:r w:rsidR="00211D39">
              <w:rPr>
                <w:rFonts w:ascii="Calibri" w:hAnsi="Calibri"/>
                <w:color w:val="000000"/>
                <w:sz w:val="16"/>
                <w:szCs w:val="16"/>
              </w:rPr>
              <w:t xml:space="preserve">           </w:t>
            </w:r>
            <w:r w:rsidR="00027D50">
              <w:rPr>
                <w:rFonts w:ascii="Calibri" w:hAnsi="Calibri"/>
                <w:color w:val="000000"/>
                <w:sz w:val="16"/>
                <w:szCs w:val="16"/>
              </w:rPr>
              <w:t xml:space="preserve">      </w:t>
            </w:r>
            <w:r w:rsidR="00211D39">
              <w:rPr>
                <w:rFonts w:ascii="Calibri" w:hAnsi="Calibri"/>
                <w:color w:val="000000"/>
                <w:sz w:val="16"/>
                <w:szCs w:val="16"/>
              </w:rPr>
              <w:t xml:space="preserve"> </w:t>
            </w:r>
            <w:r w:rsidR="00027D50">
              <w:rPr>
                <w:rFonts w:ascii="Calibri" w:hAnsi="Calibri"/>
                <w:color w:val="000000"/>
                <w:sz w:val="16"/>
                <w:szCs w:val="16"/>
              </w:rPr>
              <w:t>382</w:t>
            </w:r>
            <w:r w:rsidR="00211D39">
              <w:rPr>
                <w:rFonts w:ascii="Calibri" w:hAnsi="Calibri"/>
                <w:color w:val="000000"/>
                <w:sz w:val="16"/>
                <w:szCs w:val="16"/>
              </w:rPr>
              <w:t xml:space="preserve"> €</w:t>
            </w:r>
          </w:p>
        </w:tc>
      </w:tr>
      <w:tr w:rsidR="004E04AE" w:rsidRPr="00C5455E" w14:paraId="533C318E"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0F888E72"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04CD70BA"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tcPr>
          <w:p w14:paraId="586A43B8" w14:textId="77777777" w:rsidR="004E04AE" w:rsidRPr="00C5455E" w:rsidRDefault="004E04AE" w:rsidP="004062B0">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 xml:space="preserve"> </w:t>
            </w:r>
            <w:r>
              <w:rPr>
                <w:rFonts w:ascii="Calibri" w:hAnsi="Calibri"/>
                <w:color w:val="000000"/>
                <w:sz w:val="16"/>
                <w:szCs w:val="16"/>
              </w:rPr>
              <w:t xml:space="preserve"> </w:t>
            </w:r>
            <w:r w:rsidR="004062B0">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14:paraId="7FB4D3DD" w14:textId="3CE5E779" w:rsidR="004E04AE" w:rsidRPr="00C5455E" w:rsidRDefault="004E04AE" w:rsidP="008F08A1">
            <w:pPr>
              <w:jc w:val="left"/>
              <w:rPr>
                <w:rFonts w:ascii="Calibri" w:hAnsi="Calibri"/>
                <w:color w:val="000000"/>
                <w:sz w:val="16"/>
                <w:szCs w:val="16"/>
                <w:highlight w:val="yellow"/>
                <w:lang w:eastAsia="sk-SK"/>
              </w:rPr>
            </w:pPr>
            <w:r>
              <w:rPr>
                <w:rFonts w:ascii="Calibri" w:hAnsi="Calibri"/>
                <w:color w:val="000000"/>
                <w:sz w:val="16"/>
                <w:szCs w:val="16"/>
              </w:rPr>
              <w:t> </w:t>
            </w:r>
            <w:r w:rsidR="0025304B">
              <w:rPr>
                <w:rFonts w:ascii="Calibri" w:hAnsi="Calibri"/>
                <w:color w:val="000000"/>
                <w:sz w:val="16"/>
                <w:szCs w:val="16"/>
              </w:rPr>
              <w:t xml:space="preserve">        </w:t>
            </w:r>
            <w:r w:rsidR="009E2C31">
              <w:rPr>
                <w:rFonts w:ascii="Calibri" w:hAnsi="Calibri"/>
                <w:color w:val="000000"/>
                <w:sz w:val="16"/>
                <w:szCs w:val="16"/>
              </w:rPr>
              <w:t xml:space="preserve"> </w:t>
            </w:r>
            <w:r w:rsidR="00277AEE">
              <w:rPr>
                <w:rFonts w:ascii="Calibri" w:hAnsi="Calibri"/>
                <w:color w:val="000000"/>
                <w:sz w:val="16"/>
                <w:szCs w:val="16"/>
              </w:rPr>
              <w:t>72</w:t>
            </w:r>
            <w:r w:rsidR="008F08A1">
              <w:rPr>
                <w:rFonts w:ascii="Calibri" w:hAnsi="Calibri"/>
                <w:color w:val="000000"/>
                <w:sz w:val="16"/>
                <w:szCs w:val="16"/>
              </w:rPr>
              <w:t>1</w:t>
            </w:r>
            <w:r w:rsidR="004062B0">
              <w:rPr>
                <w:rFonts w:ascii="Calibri" w:hAnsi="Calibri"/>
                <w:color w:val="000000"/>
                <w:sz w:val="16"/>
                <w:szCs w:val="16"/>
              </w:rPr>
              <w:t> </w:t>
            </w:r>
            <w:r w:rsidR="008F08A1">
              <w:rPr>
                <w:rFonts w:ascii="Calibri" w:hAnsi="Calibri"/>
                <w:color w:val="000000"/>
                <w:sz w:val="16"/>
                <w:szCs w:val="16"/>
              </w:rPr>
              <w:t>751</w:t>
            </w:r>
            <w:r w:rsidR="004062B0">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14:paraId="5730C650"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0534BCD0"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14:paraId="607B8F89" w14:textId="77777777"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4746050E" w14:textId="77777777" w:rsidR="004E04AE" w:rsidRDefault="004E04AE" w:rsidP="004E04AE">
            <w:pPr>
              <w:rPr>
                <w:rFonts w:ascii="Calibri" w:hAnsi="Calibri"/>
                <w:color w:val="000000"/>
                <w:sz w:val="16"/>
                <w:szCs w:val="16"/>
              </w:rPr>
            </w:pPr>
            <w:r>
              <w:rPr>
                <w:rFonts w:ascii="Calibri" w:hAnsi="Calibri"/>
                <w:color w:val="000000"/>
                <w:sz w:val="16"/>
                <w:szCs w:val="16"/>
              </w:rPr>
              <w:t>OZOR s.r.o.</w:t>
            </w:r>
          </w:p>
        </w:tc>
        <w:tc>
          <w:tcPr>
            <w:tcW w:w="1338" w:type="dxa"/>
            <w:tcBorders>
              <w:top w:val="nil"/>
              <w:left w:val="nil"/>
              <w:bottom w:val="nil"/>
              <w:right w:val="nil"/>
            </w:tcBorders>
            <w:shd w:val="clear" w:color="auto" w:fill="auto"/>
            <w:noWrap/>
            <w:hideMark/>
          </w:tcPr>
          <w:p w14:paraId="643CB636" w14:textId="77777777"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14:paraId="08272471"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60ADA8F6"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0137E220"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14:paraId="57EAA9A9" w14:textId="77777777" w:rsidR="004E04AE" w:rsidRDefault="004E04AE" w:rsidP="00810DC2">
            <w:pPr>
              <w:rPr>
                <w:rFonts w:ascii="Calibri" w:hAnsi="Calibri"/>
                <w:color w:val="000000"/>
                <w:sz w:val="16"/>
                <w:szCs w:val="16"/>
              </w:rPr>
            </w:pPr>
            <w:r>
              <w:rPr>
                <w:rFonts w:ascii="Calibri" w:hAnsi="Calibri"/>
                <w:color w:val="000000"/>
                <w:sz w:val="16"/>
                <w:szCs w:val="16"/>
              </w:rPr>
              <w:t xml:space="preserve">                 </w:t>
            </w:r>
            <w:r w:rsidR="00211D39">
              <w:rPr>
                <w:rFonts w:ascii="Calibri" w:hAnsi="Calibri"/>
                <w:color w:val="000000"/>
                <w:sz w:val="16"/>
                <w:szCs w:val="16"/>
              </w:rPr>
              <w:t xml:space="preserve">    </w:t>
            </w:r>
            <w:r>
              <w:rPr>
                <w:rFonts w:ascii="Calibri" w:hAnsi="Calibri"/>
                <w:color w:val="000000"/>
                <w:sz w:val="16"/>
                <w:szCs w:val="16"/>
              </w:rPr>
              <w:t xml:space="preserve"> </w:t>
            </w:r>
          </w:p>
        </w:tc>
      </w:tr>
      <w:tr w:rsidR="004E04AE" w:rsidRPr="00C5455E" w14:paraId="2EA7E578"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7F3E6996"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18659223"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0BA3F8E6" w14:textId="0DD21ABD" w:rsidR="004E04AE" w:rsidRPr="00C5455E" w:rsidRDefault="00DA03AB" w:rsidP="00027D50">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27D50">
              <w:rPr>
                <w:rFonts w:ascii="Calibri" w:hAnsi="Calibri"/>
                <w:color w:val="000000"/>
                <w:sz w:val="16"/>
                <w:szCs w:val="16"/>
              </w:rPr>
              <w:t xml:space="preserve">     </w:t>
            </w:r>
            <w:r>
              <w:rPr>
                <w:rFonts w:ascii="Calibri" w:hAnsi="Calibri"/>
                <w:color w:val="000000"/>
                <w:sz w:val="16"/>
                <w:szCs w:val="16"/>
              </w:rPr>
              <w:t xml:space="preserve"> </w:t>
            </w:r>
            <w:r w:rsidR="00027D50">
              <w:rPr>
                <w:rFonts w:ascii="Calibri" w:hAnsi="Calibri"/>
                <w:color w:val="000000"/>
                <w:sz w:val="16"/>
                <w:szCs w:val="16"/>
              </w:rPr>
              <w:t>564</w:t>
            </w:r>
            <w:r w:rsidR="004E04AE">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2C903B2A" w14:textId="4C429E47" w:rsidR="004E04AE" w:rsidRPr="00C5455E" w:rsidRDefault="004E04AE" w:rsidP="00027D50">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27D50">
              <w:rPr>
                <w:rFonts w:ascii="Calibri" w:hAnsi="Calibri"/>
                <w:color w:val="000000"/>
                <w:sz w:val="16"/>
                <w:szCs w:val="16"/>
              </w:rPr>
              <w:t xml:space="preserve">    9 780</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343A8929" w14:textId="77777777" w:rsidR="004E04AE" w:rsidRPr="00C5455E" w:rsidRDefault="004E04AE" w:rsidP="006E3203">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6E3203">
              <w:rPr>
                <w:rFonts w:ascii="Calibri" w:hAnsi="Calibri"/>
                <w:color w:val="000000"/>
                <w:sz w:val="16"/>
                <w:szCs w:val="16"/>
              </w:rPr>
              <w:t>267</w:t>
            </w:r>
            <w:r>
              <w:rPr>
                <w:rFonts w:ascii="Calibri" w:hAnsi="Calibri"/>
                <w:color w:val="000000"/>
                <w:sz w:val="16"/>
                <w:szCs w:val="16"/>
              </w:rPr>
              <w:t xml:space="preserve"> </w:t>
            </w:r>
            <w:r w:rsidR="006E3203">
              <w:rPr>
                <w:rFonts w:ascii="Calibri" w:hAnsi="Calibri"/>
                <w:color w:val="000000"/>
                <w:sz w:val="16"/>
                <w:szCs w:val="16"/>
              </w:rPr>
              <w:t>654</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14:paraId="44ACA7A3" w14:textId="455ECECA" w:rsidR="004E04AE" w:rsidRPr="00C5455E" w:rsidRDefault="004E04AE" w:rsidP="00027D50">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26F">
              <w:rPr>
                <w:rFonts w:ascii="Calibri" w:hAnsi="Calibri"/>
                <w:color w:val="000000"/>
                <w:sz w:val="16"/>
                <w:szCs w:val="16"/>
              </w:rPr>
              <w:t xml:space="preserve"> </w:t>
            </w:r>
            <w:r>
              <w:rPr>
                <w:rFonts w:ascii="Calibri" w:hAnsi="Calibri"/>
                <w:color w:val="000000"/>
                <w:sz w:val="16"/>
                <w:szCs w:val="16"/>
              </w:rPr>
              <w:t xml:space="preserve"> </w:t>
            </w:r>
            <w:r w:rsidR="00027D50">
              <w:rPr>
                <w:rFonts w:ascii="Calibri" w:hAnsi="Calibri"/>
                <w:color w:val="000000"/>
                <w:sz w:val="16"/>
                <w:szCs w:val="16"/>
              </w:rPr>
              <w:t xml:space="preserve">   </w:t>
            </w:r>
            <w:r w:rsidR="006E3203">
              <w:rPr>
                <w:rFonts w:ascii="Calibri" w:hAnsi="Calibri"/>
                <w:color w:val="000000"/>
                <w:sz w:val="16"/>
                <w:szCs w:val="16"/>
              </w:rPr>
              <w:t xml:space="preserve"> </w:t>
            </w:r>
            <w:r w:rsidR="00027D50">
              <w:rPr>
                <w:rFonts w:ascii="Calibri" w:hAnsi="Calibri"/>
                <w:color w:val="000000"/>
                <w:sz w:val="16"/>
                <w:szCs w:val="16"/>
              </w:rPr>
              <w:t>6363</w:t>
            </w:r>
            <w:r>
              <w:rPr>
                <w:rFonts w:ascii="Calibri" w:hAnsi="Calibri"/>
                <w:color w:val="000000"/>
                <w:sz w:val="16"/>
                <w:szCs w:val="16"/>
              </w:rPr>
              <w:t xml:space="preserve"> € </w:t>
            </w:r>
          </w:p>
        </w:tc>
      </w:tr>
      <w:tr w:rsidR="004E04AE" w:rsidRPr="00C5455E" w14:paraId="7C5370EF"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7A1AEA7B"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75A2723B"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14:paraId="740543E2" w14:textId="77777777"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090A1816" w14:textId="77777777"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634AB585" w14:textId="77777777" w:rsidR="004E04AE" w:rsidRPr="00C5455E" w:rsidRDefault="004E04AE" w:rsidP="004E04AE">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14:paraId="44228BA1" w14:textId="5CF66867" w:rsidR="004E04AE" w:rsidRPr="00C5455E" w:rsidRDefault="004E04AE" w:rsidP="00027D50">
            <w:pPr>
              <w:jc w:val="left"/>
              <w:rPr>
                <w:rFonts w:ascii="Calibri" w:hAnsi="Calibri"/>
                <w:color w:val="000000"/>
                <w:sz w:val="16"/>
                <w:szCs w:val="16"/>
                <w:highlight w:val="yellow"/>
                <w:lang w:eastAsia="sk-SK"/>
              </w:rPr>
            </w:pPr>
            <w:r>
              <w:rPr>
                <w:rFonts w:ascii="Calibri" w:hAnsi="Calibri"/>
                <w:color w:val="000000"/>
                <w:sz w:val="16"/>
                <w:szCs w:val="16"/>
              </w:rPr>
              <w:t> </w:t>
            </w:r>
            <w:r w:rsidR="00810DC2">
              <w:rPr>
                <w:rFonts w:ascii="Calibri" w:hAnsi="Calibri"/>
                <w:color w:val="000000"/>
                <w:sz w:val="16"/>
                <w:szCs w:val="16"/>
              </w:rPr>
              <w:t xml:space="preserve">               </w:t>
            </w:r>
            <w:r w:rsidR="00027D50">
              <w:rPr>
                <w:rFonts w:ascii="Calibri" w:hAnsi="Calibri"/>
                <w:color w:val="000000"/>
                <w:sz w:val="16"/>
                <w:szCs w:val="16"/>
              </w:rPr>
              <w:t xml:space="preserve"> 1 105</w:t>
            </w:r>
            <w:r w:rsidR="00810DC2">
              <w:rPr>
                <w:rFonts w:ascii="Calibri" w:hAnsi="Calibri"/>
                <w:color w:val="000000"/>
                <w:sz w:val="16"/>
                <w:szCs w:val="16"/>
              </w:rPr>
              <w:t xml:space="preserve"> €</w:t>
            </w:r>
          </w:p>
        </w:tc>
      </w:tr>
      <w:tr w:rsidR="004E04AE" w:rsidRPr="00C5455E" w14:paraId="1C09F605"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28206BAC"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7ECF8038"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7976E345"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1</w:t>
            </w:r>
            <w:r>
              <w:rPr>
                <w:rFonts w:ascii="Calibri" w:hAnsi="Calibri"/>
                <w:color w:val="000000"/>
                <w:sz w:val="16"/>
                <w:szCs w:val="16"/>
              </w:rPr>
              <w:t xml:space="preserve"> </w:t>
            </w:r>
            <w:r w:rsidR="00211D39">
              <w:rPr>
                <w:rFonts w:ascii="Calibri" w:hAnsi="Calibri"/>
                <w:color w:val="000000"/>
                <w:sz w:val="16"/>
                <w:szCs w:val="16"/>
              </w:rPr>
              <w:t>667</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14:paraId="60F9C2E1" w14:textId="067DF5B7" w:rsidR="004E04AE" w:rsidRPr="00C5455E" w:rsidRDefault="004E04AE" w:rsidP="00027D50">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27D50">
              <w:rPr>
                <w:rFonts w:ascii="Calibri" w:hAnsi="Calibri"/>
                <w:color w:val="000000"/>
                <w:sz w:val="16"/>
                <w:szCs w:val="16"/>
              </w:rPr>
              <w:t>583 406</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14:paraId="68B61278"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2BEF728B"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14:paraId="5984A170" w14:textId="77777777"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452FE825" w14:textId="006AFCF8" w:rsidR="004E04AE" w:rsidRDefault="008F08A1" w:rsidP="004E04AE">
            <w:pPr>
              <w:rPr>
                <w:rFonts w:ascii="Calibri" w:hAnsi="Calibri"/>
                <w:color w:val="000000"/>
                <w:sz w:val="16"/>
                <w:szCs w:val="16"/>
              </w:rPr>
            </w:pPr>
            <w:r>
              <w:rPr>
                <w:rFonts w:ascii="Calibri" w:hAnsi="Calibri"/>
                <w:color w:val="000000"/>
                <w:sz w:val="16"/>
                <w:szCs w:val="16"/>
              </w:rPr>
              <w:t>CSO Petrovce</w:t>
            </w:r>
            <w:r w:rsidR="004E04AE">
              <w:rPr>
                <w:rFonts w:ascii="Calibri" w:hAnsi="Calibri"/>
                <w:color w:val="000000"/>
                <w:sz w:val="16"/>
                <w:szCs w:val="16"/>
              </w:rPr>
              <w:t>, a.s.</w:t>
            </w:r>
          </w:p>
        </w:tc>
        <w:tc>
          <w:tcPr>
            <w:tcW w:w="1338" w:type="dxa"/>
            <w:tcBorders>
              <w:top w:val="nil"/>
              <w:left w:val="nil"/>
              <w:bottom w:val="nil"/>
              <w:right w:val="nil"/>
            </w:tcBorders>
            <w:shd w:val="clear" w:color="auto" w:fill="auto"/>
            <w:noWrap/>
            <w:hideMark/>
          </w:tcPr>
          <w:p w14:paraId="59E9B479" w14:textId="77777777"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14:paraId="75BD6869"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7E5B77E8"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1613F18D"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14:paraId="162661DA" w14:textId="77777777" w:rsidR="004E04AE" w:rsidRDefault="004E04AE" w:rsidP="00712AAB">
            <w:pPr>
              <w:rPr>
                <w:rFonts w:ascii="Calibri" w:hAnsi="Calibri"/>
                <w:color w:val="000000"/>
                <w:sz w:val="16"/>
                <w:szCs w:val="16"/>
              </w:rPr>
            </w:pPr>
            <w:r>
              <w:rPr>
                <w:rFonts w:ascii="Calibri" w:hAnsi="Calibri"/>
                <w:color w:val="000000"/>
                <w:sz w:val="16"/>
                <w:szCs w:val="16"/>
              </w:rPr>
              <w:t xml:space="preserve">              </w:t>
            </w:r>
            <w:r w:rsidR="004A0E93">
              <w:rPr>
                <w:rFonts w:ascii="Calibri" w:hAnsi="Calibri"/>
                <w:color w:val="000000"/>
                <w:sz w:val="16"/>
                <w:szCs w:val="16"/>
              </w:rPr>
              <w:t xml:space="preserve">    </w:t>
            </w:r>
            <w:r w:rsidR="00712AAB">
              <w:rPr>
                <w:rFonts w:ascii="Calibri" w:hAnsi="Calibri"/>
                <w:color w:val="000000"/>
                <w:sz w:val="16"/>
                <w:szCs w:val="16"/>
              </w:rPr>
              <w:t xml:space="preserve">     0</w:t>
            </w:r>
            <w:r>
              <w:rPr>
                <w:rFonts w:ascii="Calibri" w:hAnsi="Calibri"/>
                <w:color w:val="000000"/>
                <w:sz w:val="16"/>
                <w:szCs w:val="16"/>
              </w:rPr>
              <w:t xml:space="preserve"> € </w:t>
            </w:r>
          </w:p>
        </w:tc>
      </w:tr>
      <w:tr w:rsidR="004E04AE" w:rsidRPr="00C5455E" w14:paraId="1394E978"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50323D33"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32629C81"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0C1AC593" w14:textId="6E26E737" w:rsidR="004E04AE" w:rsidRPr="00C5455E" w:rsidRDefault="004E04AE" w:rsidP="00157A8D">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712AAB">
              <w:rPr>
                <w:rFonts w:ascii="Calibri" w:hAnsi="Calibri"/>
                <w:color w:val="000000"/>
                <w:sz w:val="16"/>
                <w:szCs w:val="16"/>
              </w:rPr>
              <w:t xml:space="preserve"> </w:t>
            </w:r>
            <w:r w:rsidR="0025326F">
              <w:rPr>
                <w:rFonts w:ascii="Calibri" w:hAnsi="Calibri"/>
                <w:color w:val="000000"/>
                <w:sz w:val="16"/>
                <w:szCs w:val="16"/>
              </w:rPr>
              <w:t xml:space="preserve"> </w:t>
            </w:r>
            <w:r w:rsidR="00157A8D">
              <w:rPr>
                <w:rFonts w:ascii="Calibri" w:hAnsi="Calibri"/>
                <w:color w:val="000000"/>
                <w:sz w:val="16"/>
                <w:szCs w:val="16"/>
              </w:rPr>
              <w:t>20</w:t>
            </w:r>
            <w:r>
              <w:rPr>
                <w:rFonts w:ascii="Calibri" w:hAnsi="Calibri"/>
                <w:color w:val="000000"/>
                <w:sz w:val="16"/>
                <w:szCs w:val="16"/>
              </w:rPr>
              <w:t xml:space="preserve"> </w:t>
            </w:r>
            <w:r w:rsidR="00157A8D">
              <w:rPr>
                <w:rFonts w:ascii="Calibri" w:hAnsi="Calibri"/>
                <w:color w:val="000000"/>
                <w:sz w:val="16"/>
                <w:szCs w:val="16"/>
              </w:rPr>
              <w:t>985</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7A1A6187" w14:textId="67CDE94C" w:rsidR="004E04AE" w:rsidRPr="00C5455E" w:rsidRDefault="004E04AE" w:rsidP="00157A8D">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6E3203">
              <w:rPr>
                <w:rFonts w:ascii="Calibri" w:hAnsi="Calibri"/>
                <w:color w:val="000000"/>
                <w:sz w:val="16"/>
                <w:szCs w:val="16"/>
              </w:rPr>
              <w:t xml:space="preserve"> </w:t>
            </w:r>
            <w:r w:rsidR="00157A8D">
              <w:rPr>
                <w:rFonts w:ascii="Calibri" w:hAnsi="Calibri"/>
                <w:color w:val="000000"/>
                <w:sz w:val="16"/>
                <w:szCs w:val="16"/>
              </w:rPr>
              <w:t>223 677</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611C8309" w14:textId="1FD545D5" w:rsidR="004E04AE" w:rsidRPr="00C5455E" w:rsidRDefault="004E04AE" w:rsidP="00157A8D">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27D50">
              <w:rPr>
                <w:rFonts w:ascii="Calibri" w:hAnsi="Calibri"/>
                <w:color w:val="000000"/>
                <w:sz w:val="16"/>
                <w:szCs w:val="16"/>
              </w:rPr>
              <w:t xml:space="preserve">  </w:t>
            </w:r>
            <w:r w:rsidR="00157A8D">
              <w:rPr>
                <w:rFonts w:ascii="Calibri" w:hAnsi="Calibri"/>
                <w:color w:val="000000"/>
                <w:sz w:val="16"/>
                <w:szCs w:val="16"/>
              </w:rPr>
              <w:t>1 222 53</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14:paraId="1DDBC803" w14:textId="1F62BC19" w:rsidR="004E04AE" w:rsidRPr="00C5455E" w:rsidRDefault="004E04AE" w:rsidP="00157A8D">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712AAB">
              <w:rPr>
                <w:rFonts w:ascii="Calibri" w:hAnsi="Calibri"/>
                <w:color w:val="000000"/>
                <w:sz w:val="16"/>
                <w:szCs w:val="16"/>
              </w:rPr>
              <w:t xml:space="preserve">   </w:t>
            </w:r>
            <w:r>
              <w:rPr>
                <w:rFonts w:ascii="Calibri" w:hAnsi="Calibri"/>
                <w:color w:val="000000"/>
                <w:sz w:val="16"/>
                <w:szCs w:val="16"/>
              </w:rPr>
              <w:t xml:space="preserve"> </w:t>
            </w:r>
            <w:r w:rsidR="00157A8D">
              <w:rPr>
                <w:rFonts w:ascii="Calibri" w:hAnsi="Calibri"/>
                <w:color w:val="000000"/>
                <w:sz w:val="16"/>
                <w:szCs w:val="16"/>
              </w:rPr>
              <w:t>259</w:t>
            </w:r>
            <w:r>
              <w:rPr>
                <w:rFonts w:ascii="Calibri" w:hAnsi="Calibri"/>
                <w:color w:val="000000"/>
                <w:sz w:val="16"/>
                <w:szCs w:val="16"/>
              </w:rPr>
              <w:t xml:space="preserve"> </w:t>
            </w:r>
            <w:r w:rsidR="00157A8D">
              <w:rPr>
                <w:rFonts w:ascii="Calibri" w:hAnsi="Calibri"/>
                <w:color w:val="000000"/>
                <w:sz w:val="16"/>
                <w:szCs w:val="16"/>
              </w:rPr>
              <w:t>440</w:t>
            </w:r>
            <w:r>
              <w:rPr>
                <w:rFonts w:ascii="Calibri" w:hAnsi="Calibri"/>
                <w:color w:val="000000"/>
                <w:sz w:val="16"/>
                <w:szCs w:val="16"/>
              </w:rPr>
              <w:t xml:space="preserve"> € </w:t>
            </w:r>
          </w:p>
        </w:tc>
      </w:tr>
      <w:tr w:rsidR="004E04AE" w:rsidRPr="00C5455E" w14:paraId="25623D91"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52CD53EB"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2A194879" w14:textId="77777777" w:rsidR="004E04AE" w:rsidRPr="00C5455E" w:rsidRDefault="000A6B76" w:rsidP="004E04AE">
            <w:pPr>
              <w:jc w:val="left"/>
              <w:rPr>
                <w:rFonts w:ascii="Calibri" w:hAnsi="Calibri"/>
                <w:color w:val="000000"/>
                <w:sz w:val="16"/>
                <w:szCs w:val="16"/>
                <w:highlight w:val="yellow"/>
                <w:lang w:eastAsia="sk-SK"/>
              </w:rPr>
            </w:pPr>
            <w:r>
              <w:rPr>
                <w:rFonts w:ascii="Calibri" w:hAnsi="Calibri"/>
                <w:color w:val="000000"/>
                <w:sz w:val="16"/>
                <w:szCs w:val="16"/>
              </w:rPr>
              <w:t>T</w:t>
            </w:r>
            <w:r w:rsidR="004E04AE">
              <w:rPr>
                <w:rFonts w:ascii="Calibri" w:hAnsi="Calibri"/>
                <w:color w:val="000000"/>
                <w:sz w:val="16"/>
                <w:szCs w:val="16"/>
              </w:rPr>
              <w:t>ovar</w:t>
            </w:r>
          </w:p>
        </w:tc>
        <w:tc>
          <w:tcPr>
            <w:tcW w:w="1273" w:type="dxa"/>
            <w:tcBorders>
              <w:top w:val="nil"/>
              <w:left w:val="nil"/>
              <w:bottom w:val="nil"/>
              <w:right w:val="nil"/>
            </w:tcBorders>
            <w:shd w:val="clear" w:color="auto" w:fill="auto"/>
            <w:noWrap/>
            <w:hideMark/>
          </w:tcPr>
          <w:p w14:paraId="26FE053A" w14:textId="77777777"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7A1B4F8B" w14:textId="77777777"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04C780A9" w14:textId="52905A61" w:rsidR="004E04AE" w:rsidRPr="006E3203" w:rsidRDefault="006E3203" w:rsidP="00157A8D">
            <w:pPr>
              <w:jc w:val="left"/>
              <w:rPr>
                <w:rFonts w:asciiTheme="minorHAnsi" w:hAnsiTheme="minorHAnsi" w:cstheme="minorHAnsi"/>
                <w:sz w:val="16"/>
                <w:szCs w:val="16"/>
                <w:lang w:eastAsia="sk-SK"/>
              </w:rPr>
            </w:pPr>
            <w:r w:rsidRPr="006E3203">
              <w:rPr>
                <w:rFonts w:asciiTheme="minorHAnsi" w:hAnsiTheme="minorHAnsi" w:cstheme="minorHAnsi"/>
                <w:sz w:val="16"/>
                <w:szCs w:val="16"/>
                <w:lang w:eastAsia="sk-SK"/>
              </w:rPr>
              <w:t xml:space="preserve">            </w:t>
            </w:r>
            <w:r>
              <w:rPr>
                <w:rFonts w:asciiTheme="minorHAnsi" w:hAnsiTheme="minorHAnsi" w:cstheme="minorHAnsi"/>
                <w:sz w:val="16"/>
                <w:szCs w:val="16"/>
                <w:lang w:eastAsia="sk-SK"/>
              </w:rPr>
              <w:t xml:space="preserve">   </w:t>
            </w:r>
            <w:r w:rsidRPr="006E3203">
              <w:rPr>
                <w:rFonts w:asciiTheme="minorHAnsi" w:hAnsiTheme="minorHAnsi" w:cstheme="minorHAnsi"/>
                <w:sz w:val="16"/>
                <w:szCs w:val="16"/>
                <w:lang w:eastAsia="sk-SK"/>
              </w:rPr>
              <w:t xml:space="preserve"> </w:t>
            </w:r>
            <w:r w:rsidR="00027D50">
              <w:rPr>
                <w:rFonts w:asciiTheme="minorHAnsi" w:hAnsiTheme="minorHAnsi" w:cstheme="minorHAnsi"/>
                <w:sz w:val="16"/>
                <w:szCs w:val="16"/>
                <w:lang w:eastAsia="sk-SK"/>
              </w:rPr>
              <w:t xml:space="preserve">   </w:t>
            </w:r>
            <w:r w:rsidRPr="006E3203">
              <w:rPr>
                <w:rFonts w:asciiTheme="minorHAnsi" w:hAnsiTheme="minorHAnsi" w:cstheme="minorHAnsi"/>
                <w:sz w:val="16"/>
                <w:szCs w:val="16"/>
                <w:lang w:eastAsia="sk-SK"/>
              </w:rPr>
              <w:t xml:space="preserve"> </w:t>
            </w:r>
            <w:r>
              <w:rPr>
                <w:rFonts w:asciiTheme="minorHAnsi" w:hAnsiTheme="minorHAnsi" w:cstheme="minorHAnsi"/>
                <w:sz w:val="16"/>
                <w:szCs w:val="16"/>
                <w:lang w:eastAsia="sk-SK"/>
              </w:rPr>
              <w:t> </w:t>
            </w:r>
            <w:r w:rsidR="00027D50">
              <w:rPr>
                <w:rFonts w:asciiTheme="minorHAnsi" w:hAnsiTheme="minorHAnsi" w:cstheme="minorHAnsi"/>
                <w:sz w:val="16"/>
                <w:szCs w:val="16"/>
                <w:lang w:eastAsia="sk-SK"/>
              </w:rPr>
              <w:t>5</w:t>
            </w:r>
            <w:r w:rsidR="00157A8D">
              <w:rPr>
                <w:rFonts w:asciiTheme="minorHAnsi" w:hAnsiTheme="minorHAnsi" w:cstheme="minorHAnsi"/>
                <w:sz w:val="16"/>
                <w:szCs w:val="16"/>
                <w:lang w:eastAsia="sk-SK"/>
              </w:rPr>
              <w:t>67</w:t>
            </w:r>
            <w:r>
              <w:rPr>
                <w:rFonts w:asciiTheme="minorHAnsi" w:hAnsiTheme="minorHAnsi" w:cstheme="minorHAnsi"/>
                <w:sz w:val="16"/>
                <w:szCs w:val="16"/>
                <w:lang w:eastAsia="sk-SK"/>
              </w:rPr>
              <w:t>€</w:t>
            </w:r>
          </w:p>
        </w:tc>
        <w:tc>
          <w:tcPr>
            <w:tcW w:w="1265" w:type="dxa"/>
            <w:tcBorders>
              <w:top w:val="nil"/>
              <w:left w:val="nil"/>
              <w:bottom w:val="nil"/>
              <w:right w:val="single" w:sz="8" w:space="0" w:color="auto"/>
            </w:tcBorders>
            <w:shd w:val="clear" w:color="auto" w:fill="auto"/>
            <w:noWrap/>
            <w:hideMark/>
          </w:tcPr>
          <w:p w14:paraId="749F7BEE" w14:textId="2C03EB9F" w:rsidR="004E04AE" w:rsidRPr="00C5455E" w:rsidRDefault="004E04AE" w:rsidP="00157A8D">
            <w:pPr>
              <w:jc w:val="left"/>
              <w:rPr>
                <w:rFonts w:ascii="Calibri" w:hAnsi="Calibri"/>
                <w:color w:val="000000"/>
                <w:sz w:val="16"/>
                <w:szCs w:val="16"/>
                <w:highlight w:val="yellow"/>
                <w:lang w:eastAsia="sk-SK"/>
              </w:rPr>
            </w:pPr>
            <w:r>
              <w:rPr>
                <w:rFonts w:ascii="Calibri" w:hAnsi="Calibri"/>
                <w:color w:val="000000"/>
                <w:sz w:val="16"/>
                <w:szCs w:val="16"/>
              </w:rPr>
              <w:t> </w:t>
            </w:r>
            <w:r w:rsidR="004A0E93">
              <w:rPr>
                <w:rFonts w:ascii="Calibri" w:hAnsi="Calibri"/>
                <w:color w:val="000000"/>
                <w:sz w:val="16"/>
                <w:szCs w:val="16"/>
              </w:rPr>
              <w:t xml:space="preserve">           </w:t>
            </w:r>
            <w:r w:rsidR="006E3203">
              <w:rPr>
                <w:rFonts w:ascii="Calibri" w:hAnsi="Calibri"/>
                <w:color w:val="000000"/>
                <w:sz w:val="16"/>
                <w:szCs w:val="16"/>
              </w:rPr>
              <w:t xml:space="preserve">   </w:t>
            </w:r>
            <w:r w:rsidR="00157A8D">
              <w:rPr>
                <w:rFonts w:ascii="Calibri" w:hAnsi="Calibri"/>
                <w:color w:val="000000"/>
                <w:sz w:val="16"/>
                <w:szCs w:val="16"/>
              </w:rPr>
              <w:t xml:space="preserve"> </w:t>
            </w:r>
            <w:r w:rsidR="004A0E93">
              <w:rPr>
                <w:rFonts w:ascii="Calibri" w:hAnsi="Calibri"/>
                <w:color w:val="000000"/>
                <w:sz w:val="16"/>
                <w:szCs w:val="16"/>
              </w:rPr>
              <w:t> </w:t>
            </w:r>
            <w:r w:rsidR="006E3203">
              <w:rPr>
                <w:rFonts w:ascii="Calibri" w:hAnsi="Calibri"/>
                <w:color w:val="000000"/>
                <w:sz w:val="16"/>
                <w:szCs w:val="16"/>
              </w:rPr>
              <w:t>6</w:t>
            </w:r>
            <w:r w:rsidR="00157A8D">
              <w:rPr>
                <w:rFonts w:ascii="Calibri" w:hAnsi="Calibri"/>
                <w:color w:val="000000"/>
                <w:sz w:val="16"/>
                <w:szCs w:val="16"/>
              </w:rPr>
              <w:t>2</w:t>
            </w:r>
            <w:r w:rsidR="006E3203">
              <w:rPr>
                <w:rFonts w:ascii="Calibri" w:hAnsi="Calibri"/>
                <w:color w:val="000000"/>
                <w:sz w:val="16"/>
                <w:szCs w:val="16"/>
              </w:rPr>
              <w:t>5</w:t>
            </w:r>
            <w:r w:rsidR="004A0E93">
              <w:rPr>
                <w:rFonts w:ascii="Calibri" w:hAnsi="Calibri"/>
                <w:color w:val="000000"/>
                <w:sz w:val="16"/>
                <w:szCs w:val="16"/>
              </w:rPr>
              <w:t xml:space="preserve"> €</w:t>
            </w:r>
          </w:p>
        </w:tc>
      </w:tr>
      <w:tr w:rsidR="004E04AE" w:rsidRPr="00C5455E" w14:paraId="514C4A27"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44E0B0ED"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7AF05859"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717A4FE1"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A6B76">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14:paraId="7C576D2F" w14:textId="2D228EE4" w:rsidR="004E04AE" w:rsidRPr="00C5455E" w:rsidRDefault="004E04AE" w:rsidP="00157A8D">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6E3203">
              <w:rPr>
                <w:rFonts w:ascii="Calibri" w:hAnsi="Calibri"/>
                <w:color w:val="000000"/>
                <w:sz w:val="16"/>
                <w:szCs w:val="16"/>
              </w:rPr>
              <w:t>2</w:t>
            </w:r>
            <w:r>
              <w:rPr>
                <w:rFonts w:ascii="Calibri" w:hAnsi="Calibri"/>
                <w:color w:val="000000"/>
                <w:sz w:val="16"/>
                <w:szCs w:val="16"/>
              </w:rPr>
              <w:t xml:space="preserve"> </w:t>
            </w:r>
            <w:r w:rsidR="00157A8D">
              <w:rPr>
                <w:rFonts w:ascii="Calibri" w:hAnsi="Calibri"/>
                <w:color w:val="000000"/>
                <w:sz w:val="16"/>
                <w:szCs w:val="16"/>
              </w:rPr>
              <w:t>615</w:t>
            </w:r>
            <w:r>
              <w:rPr>
                <w:rFonts w:ascii="Calibri" w:hAnsi="Calibri"/>
                <w:color w:val="000000"/>
                <w:sz w:val="16"/>
                <w:szCs w:val="16"/>
              </w:rPr>
              <w:t xml:space="preserve"> </w:t>
            </w:r>
            <w:r w:rsidR="00157A8D">
              <w:rPr>
                <w:rFonts w:ascii="Calibri" w:hAnsi="Calibri"/>
                <w:color w:val="000000"/>
                <w:sz w:val="16"/>
                <w:szCs w:val="16"/>
              </w:rPr>
              <w:t>639</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14:paraId="4104AD6B"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6B7DB9C2"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14:paraId="7E97B9E0" w14:textId="77777777"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76C58B9D" w14:textId="77777777" w:rsidR="004E04AE" w:rsidRDefault="004E04AE" w:rsidP="004E04AE">
            <w:pPr>
              <w:rPr>
                <w:rFonts w:ascii="Calibri" w:hAnsi="Calibri"/>
                <w:color w:val="000000"/>
                <w:sz w:val="16"/>
                <w:szCs w:val="16"/>
              </w:rPr>
            </w:pPr>
            <w:r>
              <w:rPr>
                <w:rFonts w:ascii="Calibri" w:hAnsi="Calibri"/>
                <w:color w:val="000000"/>
                <w:sz w:val="16"/>
                <w:szCs w:val="16"/>
              </w:rPr>
              <w:t>DUTEKO s.r.o.</w:t>
            </w:r>
          </w:p>
        </w:tc>
        <w:tc>
          <w:tcPr>
            <w:tcW w:w="1338" w:type="dxa"/>
            <w:tcBorders>
              <w:top w:val="nil"/>
              <w:left w:val="nil"/>
              <w:bottom w:val="nil"/>
              <w:right w:val="nil"/>
            </w:tcBorders>
            <w:shd w:val="clear" w:color="auto" w:fill="auto"/>
            <w:noWrap/>
            <w:hideMark/>
          </w:tcPr>
          <w:p w14:paraId="1389F0E3" w14:textId="77777777"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2DEAE8D7" w14:textId="1D571A93" w:rsidR="004E04AE" w:rsidRDefault="004E04AE" w:rsidP="00157A8D">
            <w:pPr>
              <w:rPr>
                <w:rFonts w:ascii="Calibri" w:hAnsi="Calibri"/>
                <w:color w:val="000000"/>
                <w:sz w:val="16"/>
                <w:szCs w:val="16"/>
              </w:rPr>
            </w:pPr>
            <w:r>
              <w:rPr>
                <w:rFonts w:ascii="Calibri" w:hAnsi="Calibri"/>
                <w:color w:val="000000"/>
                <w:sz w:val="16"/>
                <w:szCs w:val="16"/>
              </w:rPr>
              <w:t xml:space="preserve">                    </w:t>
            </w:r>
            <w:r w:rsidR="00157A8D">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27F358AC" w14:textId="77777777" w:rsidR="004E04AE" w:rsidRDefault="004E04AE" w:rsidP="004E04AE">
            <w:pPr>
              <w:rPr>
                <w:rFonts w:ascii="Calibri" w:hAnsi="Calibri"/>
                <w:color w:val="000000"/>
                <w:sz w:val="16"/>
                <w:szCs w:val="16"/>
              </w:rPr>
            </w:pPr>
            <w:r>
              <w:rPr>
                <w:rFonts w:ascii="Calibri" w:hAnsi="Calibri"/>
                <w:color w:val="000000"/>
                <w:sz w:val="16"/>
                <w:szCs w:val="16"/>
              </w:rPr>
              <w:t xml:space="preserve">                 </w:t>
            </w:r>
            <w:r w:rsidR="004A0E93">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3D9D8CC9" w14:textId="77777777" w:rsidR="004E04AE" w:rsidRDefault="004E04AE" w:rsidP="004E04AE">
            <w:pPr>
              <w:rPr>
                <w:rFonts w:ascii="Calibri" w:hAnsi="Calibri"/>
                <w:color w:val="000000"/>
                <w:sz w:val="16"/>
                <w:szCs w:val="16"/>
              </w:rPr>
            </w:pPr>
            <w:r>
              <w:rPr>
                <w:rFonts w:ascii="Calibri" w:hAnsi="Calibri"/>
                <w:color w:val="000000"/>
                <w:sz w:val="16"/>
                <w:szCs w:val="16"/>
              </w:rPr>
              <w:t xml:space="preserve">              </w:t>
            </w:r>
            <w:r w:rsidR="004A0E93">
              <w:rPr>
                <w:rFonts w:ascii="Calibri" w:hAnsi="Calibri"/>
                <w:color w:val="000000"/>
                <w:sz w:val="16"/>
                <w:szCs w:val="16"/>
              </w:rPr>
              <w:t xml:space="preserve">          0</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14:paraId="602ECDBD" w14:textId="0F218F96" w:rsidR="004E04AE" w:rsidRDefault="004E04AE" w:rsidP="00157A8D">
            <w:pPr>
              <w:rPr>
                <w:rFonts w:ascii="Calibri" w:hAnsi="Calibri"/>
                <w:color w:val="000000"/>
                <w:sz w:val="16"/>
                <w:szCs w:val="16"/>
              </w:rPr>
            </w:pPr>
            <w:r>
              <w:rPr>
                <w:rFonts w:ascii="Calibri" w:hAnsi="Calibri"/>
                <w:color w:val="000000"/>
                <w:sz w:val="16"/>
                <w:szCs w:val="16"/>
              </w:rPr>
              <w:t xml:space="preserve">              </w:t>
            </w:r>
            <w:r w:rsidR="00A0762B">
              <w:rPr>
                <w:rFonts w:ascii="Calibri" w:hAnsi="Calibri"/>
                <w:color w:val="000000"/>
                <w:sz w:val="16"/>
                <w:szCs w:val="16"/>
              </w:rPr>
              <w:t xml:space="preserve">  </w:t>
            </w:r>
            <w:r w:rsidR="00712AAB">
              <w:rPr>
                <w:rFonts w:ascii="Calibri" w:hAnsi="Calibri"/>
                <w:color w:val="000000"/>
                <w:sz w:val="16"/>
                <w:szCs w:val="16"/>
              </w:rPr>
              <w:t xml:space="preserve"> </w:t>
            </w:r>
            <w:r w:rsidR="00157A8D">
              <w:rPr>
                <w:rFonts w:ascii="Calibri" w:hAnsi="Calibri"/>
                <w:color w:val="000000"/>
                <w:sz w:val="16"/>
                <w:szCs w:val="16"/>
              </w:rPr>
              <w:t xml:space="preserve"> 479</w:t>
            </w:r>
            <w:r w:rsidR="00712AAB">
              <w:rPr>
                <w:rFonts w:ascii="Calibri" w:hAnsi="Calibri"/>
                <w:color w:val="000000"/>
                <w:sz w:val="16"/>
                <w:szCs w:val="16"/>
              </w:rPr>
              <w:t xml:space="preserve"> </w:t>
            </w:r>
            <w:r>
              <w:rPr>
                <w:rFonts w:ascii="Calibri" w:hAnsi="Calibri"/>
                <w:color w:val="000000"/>
                <w:sz w:val="16"/>
                <w:szCs w:val="16"/>
              </w:rPr>
              <w:t xml:space="preserve">€ </w:t>
            </w:r>
          </w:p>
        </w:tc>
      </w:tr>
      <w:tr w:rsidR="004E04AE" w:rsidRPr="00C5455E" w14:paraId="19E781CE"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1DC2CDFF"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556580C8"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14:paraId="320A6DFF" w14:textId="77777777"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552A9458" w14:textId="77777777"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5D89E376" w14:textId="77777777" w:rsidR="004E04AE" w:rsidRPr="00C5455E" w:rsidRDefault="004E04AE" w:rsidP="004E04AE">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14:paraId="0DE80A80"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14:paraId="752DE058"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616B833E"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7496BF55"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5637099A"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14:paraId="18783E2D" w14:textId="6C541F24" w:rsidR="004E04AE" w:rsidRPr="00C5455E" w:rsidRDefault="004E04AE" w:rsidP="00157A8D">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157A8D">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14:paraId="57F60708"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1478B113"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14:paraId="6A00DD7C" w14:textId="77777777"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7C0483E1" w14:textId="77777777" w:rsidR="004E04AE" w:rsidRDefault="00F621EC" w:rsidP="004E04AE">
            <w:pPr>
              <w:rPr>
                <w:rFonts w:ascii="Calibri" w:hAnsi="Calibri"/>
                <w:color w:val="000000"/>
                <w:sz w:val="16"/>
                <w:szCs w:val="16"/>
              </w:rPr>
            </w:pPr>
            <w:r>
              <w:rPr>
                <w:rFonts w:ascii="Calibri" w:hAnsi="Calibri"/>
                <w:color w:val="000000"/>
                <w:sz w:val="16"/>
                <w:szCs w:val="16"/>
              </w:rPr>
              <w:t>CSO Sírnik</w:t>
            </w:r>
            <w:r w:rsidR="004E04AE">
              <w:rPr>
                <w:rFonts w:ascii="Calibri" w:hAnsi="Calibri"/>
                <w:color w:val="000000"/>
                <w:sz w:val="16"/>
                <w:szCs w:val="16"/>
              </w:rPr>
              <w:t>, s.r.o.</w:t>
            </w:r>
          </w:p>
        </w:tc>
        <w:tc>
          <w:tcPr>
            <w:tcW w:w="1338" w:type="dxa"/>
            <w:tcBorders>
              <w:top w:val="nil"/>
              <w:left w:val="nil"/>
              <w:bottom w:val="nil"/>
              <w:right w:val="nil"/>
            </w:tcBorders>
            <w:shd w:val="clear" w:color="auto" w:fill="auto"/>
            <w:noWrap/>
            <w:hideMark/>
          </w:tcPr>
          <w:p w14:paraId="54444EF1" w14:textId="77777777"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14:paraId="5B95454C"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089054F9"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24187833" w14:textId="77777777"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14:paraId="59C808A7" w14:textId="77777777" w:rsidR="004E04AE" w:rsidRDefault="004E04AE" w:rsidP="00B81B85">
            <w:pPr>
              <w:rPr>
                <w:rFonts w:ascii="Calibri" w:hAnsi="Calibri"/>
                <w:color w:val="000000"/>
                <w:sz w:val="16"/>
                <w:szCs w:val="16"/>
              </w:rPr>
            </w:pPr>
            <w:r>
              <w:rPr>
                <w:rFonts w:ascii="Calibri" w:hAnsi="Calibri"/>
                <w:color w:val="000000"/>
                <w:sz w:val="16"/>
                <w:szCs w:val="16"/>
              </w:rPr>
              <w:t xml:space="preserve">                 </w:t>
            </w:r>
            <w:r w:rsidR="00F840A5">
              <w:rPr>
                <w:rFonts w:ascii="Calibri" w:hAnsi="Calibri"/>
                <w:color w:val="000000"/>
                <w:sz w:val="16"/>
                <w:szCs w:val="16"/>
              </w:rPr>
              <w:t xml:space="preserve">   </w:t>
            </w:r>
            <w:r w:rsidR="00B81B85">
              <w:rPr>
                <w:rFonts w:ascii="Calibri" w:hAnsi="Calibri"/>
                <w:color w:val="000000"/>
                <w:sz w:val="16"/>
                <w:szCs w:val="16"/>
              </w:rPr>
              <w:t xml:space="preserve">     0</w:t>
            </w:r>
            <w:r>
              <w:rPr>
                <w:rFonts w:ascii="Calibri" w:hAnsi="Calibri"/>
                <w:color w:val="000000"/>
                <w:sz w:val="16"/>
                <w:szCs w:val="16"/>
              </w:rPr>
              <w:t xml:space="preserve"> € </w:t>
            </w:r>
          </w:p>
        </w:tc>
      </w:tr>
      <w:tr w:rsidR="004E04AE" w:rsidRPr="00C5455E" w14:paraId="644C4A6D"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3E3DD0B0"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647BC654"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7B746EE9" w14:textId="75AD9D8A" w:rsidR="004E04AE" w:rsidRPr="00C5455E" w:rsidRDefault="009B4275" w:rsidP="008B3D04">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4E04AE">
              <w:rPr>
                <w:rFonts w:ascii="Calibri" w:hAnsi="Calibri"/>
                <w:color w:val="000000"/>
                <w:sz w:val="16"/>
                <w:szCs w:val="16"/>
              </w:rPr>
              <w:t xml:space="preserve"> </w:t>
            </w:r>
            <w:r w:rsidR="0025326F">
              <w:rPr>
                <w:rFonts w:ascii="Calibri" w:hAnsi="Calibri"/>
                <w:color w:val="000000"/>
                <w:sz w:val="16"/>
                <w:szCs w:val="16"/>
              </w:rPr>
              <w:t xml:space="preserve">   </w:t>
            </w:r>
            <w:r w:rsidR="008B3D04">
              <w:rPr>
                <w:rFonts w:ascii="Calibri" w:hAnsi="Calibri"/>
                <w:color w:val="000000"/>
                <w:sz w:val="16"/>
                <w:szCs w:val="16"/>
              </w:rPr>
              <w:t>5</w:t>
            </w:r>
            <w:r w:rsidR="004E04AE">
              <w:rPr>
                <w:rFonts w:ascii="Calibri" w:hAnsi="Calibri"/>
                <w:color w:val="000000"/>
                <w:sz w:val="16"/>
                <w:szCs w:val="16"/>
              </w:rPr>
              <w:t xml:space="preserve"> </w:t>
            </w:r>
            <w:r w:rsidR="00EB73D0">
              <w:rPr>
                <w:rFonts w:ascii="Calibri" w:hAnsi="Calibri"/>
                <w:color w:val="000000"/>
                <w:sz w:val="16"/>
                <w:szCs w:val="16"/>
              </w:rPr>
              <w:t>9</w:t>
            </w:r>
            <w:r w:rsidR="008B3D04">
              <w:rPr>
                <w:rFonts w:ascii="Calibri" w:hAnsi="Calibri"/>
                <w:color w:val="000000"/>
                <w:sz w:val="16"/>
                <w:szCs w:val="16"/>
              </w:rPr>
              <w:t>46</w:t>
            </w:r>
            <w:r w:rsidR="004E04AE">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3CCFDE26" w14:textId="1B91CD41" w:rsidR="004E04AE" w:rsidRPr="00C5455E" w:rsidRDefault="004E04AE" w:rsidP="008B3D04">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EB73D0">
              <w:rPr>
                <w:rFonts w:ascii="Calibri" w:hAnsi="Calibri"/>
                <w:color w:val="000000"/>
                <w:sz w:val="16"/>
                <w:szCs w:val="16"/>
              </w:rPr>
              <w:t>1</w:t>
            </w:r>
            <w:r w:rsidR="008B3D04">
              <w:rPr>
                <w:rFonts w:ascii="Calibri" w:hAnsi="Calibri"/>
                <w:color w:val="000000"/>
                <w:sz w:val="16"/>
                <w:szCs w:val="16"/>
              </w:rPr>
              <w:t>95</w:t>
            </w:r>
            <w:r>
              <w:rPr>
                <w:rFonts w:ascii="Calibri" w:hAnsi="Calibri"/>
                <w:color w:val="000000"/>
                <w:sz w:val="16"/>
                <w:szCs w:val="16"/>
              </w:rPr>
              <w:t xml:space="preserve"> </w:t>
            </w:r>
            <w:r w:rsidR="008B3D04">
              <w:rPr>
                <w:rFonts w:ascii="Calibri" w:hAnsi="Calibri"/>
                <w:color w:val="000000"/>
                <w:sz w:val="16"/>
                <w:szCs w:val="16"/>
              </w:rPr>
              <w:t>397</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14:paraId="0D8A3B3D" w14:textId="037A49CC" w:rsidR="004E04AE" w:rsidRPr="00C5455E" w:rsidRDefault="004E04AE" w:rsidP="008B3D04">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B81B85">
              <w:rPr>
                <w:rFonts w:ascii="Calibri" w:hAnsi="Calibri"/>
                <w:color w:val="000000"/>
                <w:sz w:val="16"/>
                <w:szCs w:val="16"/>
              </w:rPr>
              <w:t>1</w:t>
            </w:r>
            <w:r w:rsidR="00EB73D0">
              <w:rPr>
                <w:rFonts w:ascii="Calibri" w:hAnsi="Calibri"/>
                <w:color w:val="000000"/>
                <w:sz w:val="16"/>
                <w:szCs w:val="16"/>
              </w:rPr>
              <w:t> </w:t>
            </w:r>
            <w:r w:rsidR="008B3D04">
              <w:rPr>
                <w:rFonts w:ascii="Calibri" w:hAnsi="Calibri"/>
                <w:color w:val="000000"/>
                <w:sz w:val="16"/>
                <w:szCs w:val="16"/>
              </w:rPr>
              <w:t>139</w:t>
            </w:r>
            <w:r w:rsidR="00EB73D0">
              <w:rPr>
                <w:rFonts w:ascii="Calibri" w:hAnsi="Calibri"/>
                <w:color w:val="000000"/>
                <w:sz w:val="16"/>
                <w:szCs w:val="16"/>
              </w:rPr>
              <w:t xml:space="preserve"> </w:t>
            </w:r>
            <w:r w:rsidR="008B3D04">
              <w:rPr>
                <w:rFonts w:ascii="Calibri" w:hAnsi="Calibri"/>
                <w:color w:val="000000"/>
                <w:sz w:val="16"/>
                <w:szCs w:val="16"/>
              </w:rPr>
              <w:t>472</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14:paraId="0B0F4810" w14:textId="7AEB3C93" w:rsidR="004E04AE" w:rsidRPr="00C5455E" w:rsidRDefault="004E04AE" w:rsidP="008B3D04">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1B2854">
              <w:rPr>
                <w:rFonts w:ascii="Calibri" w:hAnsi="Calibri"/>
                <w:color w:val="000000"/>
                <w:sz w:val="16"/>
                <w:szCs w:val="16"/>
              </w:rPr>
              <w:t xml:space="preserve">           </w:t>
            </w:r>
            <w:r w:rsidR="0025326F">
              <w:rPr>
                <w:rFonts w:ascii="Calibri" w:hAnsi="Calibri"/>
                <w:color w:val="000000"/>
                <w:sz w:val="16"/>
                <w:szCs w:val="16"/>
              </w:rPr>
              <w:t xml:space="preserve">    </w:t>
            </w:r>
            <w:r w:rsidR="008B3D04">
              <w:rPr>
                <w:rFonts w:ascii="Calibri" w:hAnsi="Calibri"/>
                <w:color w:val="000000"/>
                <w:sz w:val="16"/>
                <w:szCs w:val="16"/>
              </w:rPr>
              <w:t>37</w:t>
            </w:r>
            <w:r w:rsidR="001B2854">
              <w:rPr>
                <w:rFonts w:ascii="Calibri" w:hAnsi="Calibri"/>
                <w:color w:val="000000"/>
                <w:sz w:val="16"/>
                <w:szCs w:val="16"/>
              </w:rPr>
              <w:t xml:space="preserve"> </w:t>
            </w:r>
            <w:r w:rsidR="008B3D04">
              <w:rPr>
                <w:rFonts w:ascii="Calibri" w:hAnsi="Calibri"/>
                <w:color w:val="000000"/>
                <w:sz w:val="16"/>
                <w:szCs w:val="16"/>
              </w:rPr>
              <w:t>965</w:t>
            </w:r>
            <w:r>
              <w:rPr>
                <w:rFonts w:ascii="Calibri" w:hAnsi="Calibri"/>
                <w:color w:val="000000"/>
                <w:sz w:val="16"/>
                <w:szCs w:val="16"/>
              </w:rPr>
              <w:t xml:space="preserve">€ </w:t>
            </w:r>
          </w:p>
        </w:tc>
      </w:tr>
      <w:tr w:rsidR="004E04AE" w:rsidRPr="00C5455E" w14:paraId="60CFC718" w14:textId="77777777" w:rsidTr="004E04AE">
        <w:trPr>
          <w:trHeight w:val="287"/>
        </w:trPr>
        <w:tc>
          <w:tcPr>
            <w:tcW w:w="2693" w:type="dxa"/>
            <w:vMerge/>
            <w:tcBorders>
              <w:top w:val="nil"/>
              <w:left w:val="single" w:sz="8" w:space="0" w:color="auto"/>
              <w:bottom w:val="single" w:sz="4" w:space="0" w:color="000000"/>
              <w:right w:val="nil"/>
            </w:tcBorders>
            <w:vAlign w:val="center"/>
            <w:hideMark/>
          </w:tcPr>
          <w:p w14:paraId="5DD035C7"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17ABE8A4" w14:textId="77777777" w:rsidR="004E04AE" w:rsidRPr="00C5455E" w:rsidRDefault="00F840A5" w:rsidP="004E04AE">
            <w:pPr>
              <w:jc w:val="left"/>
              <w:rPr>
                <w:rFonts w:ascii="Calibri" w:hAnsi="Calibri"/>
                <w:color w:val="000000"/>
                <w:sz w:val="16"/>
                <w:szCs w:val="16"/>
                <w:highlight w:val="yellow"/>
                <w:lang w:eastAsia="sk-SK"/>
              </w:rPr>
            </w:pPr>
            <w:r>
              <w:rPr>
                <w:rFonts w:ascii="Calibri" w:hAnsi="Calibri"/>
                <w:color w:val="000000"/>
                <w:sz w:val="16"/>
                <w:szCs w:val="16"/>
              </w:rPr>
              <w:t>T</w:t>
            </w:r>
            <w:r w:rsidR="004E04AE">
              <w:rPr>
                <w:rFonts w:ascii="Calibri" w:hAnsi="Calibri"/>
                <w:color w:val="000000"/>
                <w:sz w:val="16"/>
                <w:szCs w:val="16"/>
              </w:rPr>
              <w:t>ovar</w:t>
            </w:r>
            <w:r>
              <w:rPr>
                <w:rFonts w:ascii="Calibri" w:hAnsi="Calibri"/>
                <w:color w:val="000000"/>
                <w:sz w:val="16"/>
                <w:szCs w:val="16"/>
              </w:rPr>
              <w:t>, majetok</w:t>
            </w:r>
          </w:p>
        </w:tc>
        <w:tc>
          <w:tcPr>
            <w:tcW w:w="1273" w:type="dxa"/>
            <w:tcBorders>
              <w:top w:val="nil"/>
              <w:left w:val="nil"/>
              <w:bottom w:val="nil"/>
              <w:right w:val="nil"/>
            </w:tcBorders>
            <w:shd w:val="clear" w:color="auto" w:fill="auto"/>
            <w:noWrap/>
            <w:hideMark/>
          </w:tcPr>
          <w:p w14:paraId="39088AC9" w14:textId="77777777"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17C10522" w14:textId="77777777"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62EEA119" w14:textId="27E3B910" w:rsidR="004E04AE" w:rsidRPr="00F840A5" w:rsidRDefault="008B3D04" w:rsidP="008B3D04">
            <w:pPr>
              <w:jc w:val="left"/>
              <w:rPr>
                <w:rFonts w:ascii="Calibri" w:hAnsi="Calibri"/>
                <w:color w:val="000000"/>
                <w:sz w:val="16"/>
                <w:szCs w:val="16"/>
                <w:lang w:eastAsia="sk-SK"/>
              </w:rPr>
            </w:pPr>
            <w:r>
              <w:rPr>
                <w:rFonts w:ascii="Calibri" w:hAnsi="Calibri"/>
                <w:color w:val="000000"/>
                <w:sz w:val="16"/>
                <w:szCs w:val="16"/>
                <w:lang w:eastAsia="sk-SK"/>
              </w:rPr>
              <w:t xml:space="preserve">             1 096</w:t>
            </w:r>
            <w:r w:rsidR="00B81B85">
              <w:rPr>
                <w:rFonts w:ascii="Calibri" w:hAnsi="Calibri"/>
                <w:color w:val="000000"/>
                <w:sz w:val="16"/>
                <w:szCs w:val="16"/>
                <w:lang w:eastAsia="sk-SK"/>
              </w:rPr>
              <w:t>0</w:t>
            </w:r>
            <w:r w:rsidR="00F840A5" w:rsidRPr="00F840A5">
              <w:rPr>
                <w:rFonts w:ascii="Calibri" w:hAnsi="Calibri"/>
                <w:color w:val="000000"/>
                <w:sz w:val="16"/>
                <w:szCs w:val="16"/>
                <w:lang w:eastAsia="sk-SK"/>
              </w:rPr>
              <w:t>€</w:t>
            </w:r>
          </w:p>
        </w:tc>
        <w:tc>
          <w:tcPr>
            <w:tcW w:w="1265" w:type="dxa"/>
            <w:tcBorders>
              <w:top w:val="nil"/>
              <w:left w:val="nil"/>
              <w:bottom w:val="nil"/>
              <w:right w:val="single" w:sz="8" w:space="0" w:color="auto"/>
            </w:tcBorders>
            <w:shd w:val="clear" w:color="auto" w:fill="auto"/>
            <w:noWrap/>
            <w:hideMark/>
          </w:tcPr>
          <w:p w14:paraId="77A71B50" w14:textId="4C870958" w:rsidR="004E04AE" w:rsidRPr="00F840A5" w:rsidRDefault="004E04AE" w:rsidP="008B3D04">
            <w:pPr>
              <w:jc w:val="left"/>
              <w:rPr>
                <w:rFonts w:ascii="Calibri" w:hAnsi="Calibri"/>
                <w:color w:val="000000"/>
                <w:sz w:val="16"/>
                <w:szCs w:val="16"/>
                <w:lang w:eastAsia="sk-SK"/>
              </w:rPr>
            </w:pPr>
            <w:r w:rsidRPr="00F840A5">
              <w:rPr>
                <w:rFonts w:ascii="Calibri" w:hAnsi="Calibri"/>
                <w:color w:val="000000"/>
                <w:sz w:val="16"/>
                <w:szCs w:val="16"/>
              </w:rPr>
              <w:t> </w:t>
            </w:r>
            <w:r w:rsidR="00B81B85">
              <w:rPr>
                <w:rFonts w:ascii="Calibri" w:hAnsi="Calibri"/>
                <w:color w:val="000000"/>
                <w:sz w:val="16"/>
                <w:szCs w:val="16"/>
              </w:rPr>
              <w:t xml:space="preserve">            </w:t>
            </w:r>
            <w:r w:rsidR="00EB73D0">
              <w:rPr>
                <w:rFonts w:ascii="Calibri" w:hAnsi="Calibri"/>
                <w:color w:val="000000"/>
                <w:sz w:val="16"/>
                <w:szCs w:val="16"/>
              </w:rPr>
              <w:t xml:space="preserve">   </w:t>
            </w:r>
            <w:r w:rsidR="0025326F">
              <w:rPr>
                <w:rFonts w:ascii="Calibri" w:hAnsi="Calibri"/>
                <w:color w:val="000000"/>
                <w:sz w:val="16"/>
                <w:szCs w:val="16"/>
              </w:rPr>
              <w:t xml:space="preserve"> </w:t>
            </w:r>
            <w:r w:rsidR="008B3D04">
              <w:rPr>
                <w:rFonts w:ascii="Calibri" w:hAnsi="Calibri"/>
                <w:color w:val="000000"/>
                <w:sz w:val="16"/>
                <w:szCs w:val="16"/>
              </w:rPr>
              <w:t>1</w:t>
            </w:r>
            <w:r w:rsidR="00EB73D0">
              <w:rPr>
                <w:rFonts w:ascii="Calibri" w:hAnsi="Calibri"/>
                <w:color w:val="000000"/>
                <w:sz w:val="16"/>
                <w:szCs w:val="16"/>
              </w:rPr>
              <w:t xml:space="preserve"> </w:t>
            </w:r>
            <w:r w:rsidR="008B3D04">
              <w:rPr>
                <w:rFonts w:ascii="Calibri" w:hAnsi="Calibri"/>
                <w:color w:val="000000"/>
                <w:sz w:val="16"/>
                <w:szCs w:val="16"/>
              </w:rPr>
              <w:t>595</w:t>
            </w:r>
            <w:r w:rsidR="00B81B85">
              <w:rPr>
                <w:rFonts w:ascii="Calibri" w:hAnsi="Calibri"/>
                <w:color w:val="000000"/>
                <w:sz w:val="16"/>
                <w:szCs w:val="16"/>
              </w:rPr>
              <w:t xml:space="preserve"> €</w:t>
            </w:r>
          </w:p>
        </w:tc>
      </w:tr>
      <w:tr w:rsidR="004E04AE" w:rsidRPr="00C5455E" w14:paraId="2BF4CF9A" w14:textId="77777777" w:rsidTr="004E04AE">
        <w:trPr>
          <w:trHeight w:val="299"/>
        </w:trPr>
        <w:tc>
          <w:tcPr>
            <w:tcW w:w="2693" w:type="dxa"/>
            <w:vMerge/>
            <w:tcBorders>
              <w:top w:val="nil"/>
              <w:left w:val="single" w:sz="8" w:space="0" w:color="auto"/>
              <w:bottom w:val="single" w:sz="4" w:space="0" w:color="000000"/>
              <w:right w:val="nil"/>
            </w:tcBorders>
            <w:vAlign w:val="center"/>
            <w:hideMark/>
          </w:tcPr>
          <w:p w14:paraId="1E15C773" w14:textId="77777777"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4491578D"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16D88EB9"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F840A5">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14:paraId="0CE80229" w14:textId="24069D8E" w:rsidR="004E04AE" w:rsidRPr="00C5455E" w:rsidRDefault="004E04AE" w:rsidP="008B3D04">
            <w:pPr>
              <w:jc w:val="left"/>
              <w:rPr>
                <w:rFonts w:ascii="Calibri" w:hAnsi="Calibri"/>
                <w:color w:val="000000"/>
                <w:sz w:val="16"/>
                <w:szCs w:val="16"/>
                <w:highlight w:val="yellow"/>
                <w:lang w:eastAsia="sk-SK"/>
              </w:rPr>
            </w:pPr>
            <w:r>
              <w:rPr>
                <w:rFonts w:ascii="Calibri" w:hAnsi="Calibri"/>
                <w:color w:val="000000"/>
                <w:sz w:val="16"/>
                <w:szCs w:val="16"/>
              </w:rPr>
              <w:t> </w:t>
            </w:r>
            <w:r w:rsidR="00F840A5">
              <w:rPr>
                <w:rFonts w:ascii="Calibri" w:hAnsi="Calibri"/>
                <w:color w:val="000000"/>
                <w:sz w:val="16"/>
                <w:szCs w:val="16"/>
              </w:rPr>
              <w:t xml:space="preserve">         </w:t>
            </w:r>
            <w:r w:rsidR="008B3D04">
              <w:rPr>
                <w:rFonts w:ascii="Calibri" w:hAnsi="Calibri"/>
                <w:color w:val="000000"/>
                <w:sz w:val="16"/>
                <w:szCs w:val="16"/>
              </w:rPr>
              <w:t xml:space="preserve"> 605</w:t>
            </w:r>
            <w:r w:rsidR="00F840A5">
              <w:rPr>
                <w:rFonts w:ascii="Calibri" w:hAnsi="Calibri"/>
                <w:color w:val="000000"/>
                <w:sz w:val="16"/>
                <w:szCs w:val="16"/>
              </w:rPr>
              <w:t> </w:t>
            </w:r>
            <w:r w:rsidR="008B3D04">
              <w:rPr>
                <w:rFonts w:ascii="Calibri" w:hAnsi="Calibri"/>
                <w:color w:val="000000"/>
                <w:sz w:val="16"/>
                <w:szCs w:val="16"/>
              </w:rPr>
              <w:t>221</w:t>
            </w:r>
            <w:r w:rsidR="00F840A5">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14:paraId="3BA7A627"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299DF60B" w14:textId="77777777"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bl>
    <w:p w14:paraId="69CD04FC" w14:textId="77777777" w:rsidR="000D2CA2" w:rsidRDefault="000D2CA2" w:rsidP="00277161">
      <w:pPr>
        <w:rPr>
          <w:i/>
          <w:szCs w:val="17"/>
          <w:highlight w:val="yellow"/>
        </w:rPr>
      </w:pPr>
    </w:p>
    <w:p w14:paraId="794520AB" w14:textId="77777777" w:rsidR="005055A9" w:rsidRDefault="005055A9" w:rsidP="00277161">
      <w:pPr>
        <w:rPr>
          <w:i/>
          <w:szCs w:val="17"/>
          <w:highlight w:val="yellow"/>
        </w:rPr>
      </w:pPr>
    </w:p>
    <w:p w14:paraId="6C033A40" w14:textId="77777777" w:rsidR="005055A9" w:rsidRDefault="005055A9" w:rsidP="00277161">
      <w:pPr>
        <w:rPr>
          <w:i/>
          <w:szCs w:val="17"/>
          <w:highlight w:val="yellow"/>
        </w:rPr>
      </w:pPr>
    </w:p>
    <w:p w14:paraId="52DEAC73" w14:textId="77777777" w:rsidR="005055A9" w:rsidRDefault="005055A9" w:rsidP="00277161">
      <w:pPr>
        <w:rPr>
          <w:i/>
          <w:szCs w:val="17"/>
          <w:highlight w:val="yellow"/>
        </w:rPr>
      </w:pPr>
    </w:p>
    <w:p w14:paraId="438A93B7" w14:textId="77777777" w:rsidR="005055A9" w:rsidRDefault="005055A9" w:rsidP="00277161">
      <w:pPr>
        <w:rPr>
          <w:i/>
          <w:szCs w:val="17"/>
          <w:highlight w:val="yellow"/>
        </w:rPr>
      </w:pPr>
    </w:p>
    <w:p w14:paraId="3651A873" w14:textId="77777777" w:rsidR="005055A9" w:rsidRDefault="005055A9" w:rsidP="00277161">
      <w:pPr>
        <w:rPr>
          <w:i/>
          <w:szCs w:val="17"/>
          <w:highlight w:val="yellow"/>
        </w:rPr>
      </w:pPr>
    </w:p>
    <w:p w14:paraId="75B81CDD" w14:textId="77777777" w:rsidR="005055A9" w:rsidRPr="00C5455E" w:rsidRDefault="005055A9" w:rsidP="00277161">
      <w:pPr>
        <w:rPr>
          <w:i/>
          <w:szCs w:val="17"/>
          <w:highlight w:val="yellow"/>
        </w:rPr>
      </w:pPr>
    </w:p>
    <w:tbl>
      <w:tblPr>
        <w:tblW w:w="9166" w:type="dxa"/>
        <w:tblCellMar>
          <w:left w:w="70" w:type="dxa"/>
          <w:right w:w="70" w:type="dxa"/>
        </w:tblCellMar>
        <w:tblLook w:val="04A0" w:firstRow="1" w:lastRow="0" w:firstColumn="1" w:lastColumn="0" w:noHBand="0" w:noVBand="1"/>
      </w:tblPr>
      <w:tblGrid>
        <w:gridCol w:w="1667"/>
        <w:gridCol w:w="733"/>
        <w:gridCol w:w="644"/>
        <w:gridCol w:w="990"/>
        <w:gridCol w:w="524"/>
        <w:gridCol w:w="749"/>
        <w:gridCol w:w="780"/>
        <w:gridCol w:w="493"/>
        <w:gridCol w:w="1036"/>
        <w:gridCol w:w="237"/>
        <w:gridCol w:w="1313"/>
      </w:tblGrid>
      <w:tr w:rsidR="006824C2" w:rsidRPr="00C5455E" w14:paraId="01919C37" w14:textId="77777777" w:rsidTr="00111505">
        <w:trPr>
          <w:trHeight w:val="307"/>
        </w:trPr>
        <w:tc>
          <w:tcPr>
            <w:tcW w:w="2400" w:type="dxa"/>
            <w:gridSpan w:val="2"/>
            <w:tcBorders>
              <w:top w:val="single" w:sz="4" w:space="0" w:color="auto"/>
              <w:left w:val="single" w:sz="8" w:space="0" w:color="auto"/>
              <w:bottom w:val="nil"/>
              <w:right w:val="nil"/>
            </w:tcBorders>
            <w:shd w:val="clear" w:color="auto" w:fill="auto"/>
            <w:noWrap/>
            <w:hideMark/>
          </w:tcPr>
          <w:p w14:paraId="3338495D" w14:textId="77777777" w:rsidR="006824C2" w:rsidRPr="004E04AE" w:rsidRDefault="006824C2" w:rsidP="00D849EE">
            <w:pPr>
              <w:jc w:val="left"/>
              <w:rPr>
                <w:rFonts w:ascii="Calibri" w:hAnsi="Calibri"/>
                <w:i/>
                <w:color w:val="000000"/>
                <w:sz w:val="16"/>
                <w:szCs w:val="16"/>
                <w:lang w:eastAsia="sk-SK"/>
              </w:rPr>
            </w:pPr>
            <w:r w:rsidRPr="004E04AE">
              <w:rPr>
                <w:rFonts w:ascii="Calibri" w:hAnsi="Calibri"/>
                <w:i/>
                <w:color w:val="000000"/>
                <w:sz w:val="16"/>
                <w:szCs w:val="16"/>
                <w:lang w:eastAsia="sk-SK"/>
              </w:rPr>
              <w:t>dcérska účtovná jednotka</w:t>
            </w:r>
          </w:p>
        </w:tc>
        <w:tc>
          <w:tcPr>
            <w:tcW w:w="1634" w:type="dxa"/>
            <w:gridSpan w:val="2"/>
            <w:tcBorders>
              <w:top w:val="single" w:sz="4" w:space="0" w:color="auto"/>
              <w:left w:val="nil"/>
              <w:bottom w:val="nil"/>
              <w:right w:val="nil"/>
            </w:tcBorders>
            <w:shd w:val="clear" w:color="auto" w:fill="auto"/>
            <w:noWrap/>
            <w:hideMark/>
          </w:tcPr>
          <w:p w14:paraId="11635106" w14:textId="77777777"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druh obchodu</w:t>
            </w:r>
          </w:p>
        </w:tc>
        <w:tc>
          <w:tcPr>
            <w:tcW w:w="1273" w:type="dxa"/>
            <w:gridSpan w:val="2"/>
            <w:tcBorders>
              <w:top w:val="single" w:sz="4" w:space="0" w:color="auto"/>
              <w:left w:val="nil"/>
              <w:bottom w:val="nil"/>
              <w:right w:val="nil"/>
            </w:tcBorders>
            <w:shd w:val="clear" w:color="auto" w:fill="auto"/>
            <w:noWrap/>
            <w:hideMark/>
          </w:tcPr>
          <w:p w14:paraId="2A281DA9" w14:textId="77777777"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 xml:space="preserve">pohľadávky </w:t>
            </w:r>
          </w:p>
        </w:tc>
        <w:tc>
          <w:tcPr>
            <w:tcW w:w="1273" w:type="dxa"/>
            <w:gridSpan w:val="2"/>
            <w:tcBorders>
              <w:top w:val="single" w:sz="4" w:space="0" w:color="auto"/>
              <w:left w:val="nil"/>
              <w:bottom w:val="nil"/>
              <w:right w:val="nil"/>
            </w:tcBorders>
            <w:shd w:val="clear" w:color="auto" w:fill="auto"/>
            <w:noWrap/>
            <w:hideMark/>
          </w:tcPr>
          <w:p w14:paraId="6006A500" w14:textId="77777777"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záväzky</w:t>
            </w:r>
          </w:p>
        </w:tc>
        <w:tc>
          <w:tcPr>
            <w:tcW w:w="1273" w:type="dxa"/>
            <w:gridSpan w:val="2"/>
            <w:tcBorders>
              <w:top w:val="single" w:sz="4" w:space="0" w:color="auto"/>
              <w:left w:val="nil"/>
              <w:bottom w:val="nil"/>
              <w:right w:val="nil"/>
            </w:tcBorders>
            <w:shd w:val="clear" w:color="auto" w:fill="auto"/>
            <w:noWrap/>
            <w:hideMark/>
          </w:tcPr>
          <w:p w14:paraId="79F4CB36" w14:textId="77777777"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 xml:space="preserve">náklady </w:t>
            </w:r>
          </w:p>
        </w:tc>
        <w:tc>
          <w:tcPr>
            <w:tcW w:w="1313" w:type="dxa"/>
            <w:tcBorders>
              <w:top w:val="single" w:sz="4" w:space="0" w:color="auto"/>
              <w:left w:val="nil"/>
              <w:bottom w:val="nil"/>
              <w:right w:val="single" w:sz="8" w:space="0" w:color="auto"/>
            </w:tcBorders>
            <w:shd w:val="clear" w:color="auto" w:fill="auto"/>
            <w:noWrap/>
            <w:hideMark/>
          </w:tcPr>
          <w:p w14:paraId="3F24CB22" w14:textId="77777777"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výnosy</w:t>
            </w:r>
          </w:p>
        </w:tc>
      </w:tr>
      <w:tr w:rsidR="006824C2" w:rsidRPr="00C5455E" w14:paraId="3F0D6A6A" w14:textId="77777777" w:rsidTr="00111505">
        <w:trPr>
          <w:trHeight w:val="307"/>
        </w:trPr>
        <w:tc>
          <w:tcPr>
            <w:tcW w:w="2400" w:type="dxa"/>
            <w:gridSpan w:val="2"/>
            <w:vMerge w:val="restart"/>
            <w:tcBorders>
              <w:top w:val="single" w:sz="4" w:space="0" w:color="auto"/>
              <w:left w:val="single" w:sz="8" w:space="0" w:color="auto"/>
              <w:bottom w:val="nil"/>
              <w:right w:val="nil"/>
            </w:tcBorders>
            <w:shd w:val="clear" w:color="auto" w:fill="auto"/>
            <w:noWrap/>
            <w:hideMark/>
          </w:tcPr>
          <w:p w14:paraId="4A229AAF" w14:textId="77777777" w:rsidR="006824C2" w:rsidRDefault="006824C2" w:rsidP="004E04AE">
            <w:pPr>
              <w:jc w:val="left"/>
              <w:rPr>
                <w:rFonts w:ascii="Calibri" w:hAnsi="Calibri"/>
                <w:color w:val="000000"/>
                <w:sz w:val="16"/>
                <w:szCs w:val="16"/>
                <w:lang w:eastAsia="sk-SK"/>
              </w:rPr>
            </w:pPr>
            <w:r>
              <w:rPr>
                <w:rFonts w:ascii="Calibri" w:hAnsi="Calibri"/>
                <w:color w:val="000000"/>
                <w:sz w:val="16"/>
                <w:szCs w:val="16"/>
              </w:rPr>
              <w:t>TMHC a.s.</w:t>
            </w:r>
          </w:p>
        </w:tc>
        <w:tc>
          <w:tcPr>
            <w:tcW w:w="1634" w:type="dxa"/>
            <w:gridSpan w:val="2"/>
            <w:tcBorders>
              <w:top w:val="single" w:sz="4" w:space="0" w:color="auto"/>
              <w:left w:val="nil"/>
              <w:bottom w:val="nil"/>
              <w:right w:val="nil"/>
            </w:tcBorders>
            <w:shd w:val="clear" w:color="auto" w:fill="auto"/>
            <w:noWrap/>
            <w:hideMark/>
          </w:tcPr>
          <w:p w14:paraId="2C9507F7" w14:textId="77777777" w:rsidR="006824C2" w:rsidRDefault="006824C2" w:rsidP="004E04AE">
            <w:pPr>
              <w:rPr>
                <w:rFonts w:ascii="Calibri" w:hAnsi="Calibri"/>
                <w:color w:val="000000"/>
                <w:sz w:val="16"/>
                <w:szCs w:val="16"/>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14:paraId="6C5F4C3F" w14:textId="70C01F86" w:rsidR="006824C2" w:rsidRDefault="006824C2" w:rsidP="00213B94">
            <w:pPr>
              <w:rPr>
                <w:rFonts w:ascii="Calibri" w:hAnsi="Calibri"/>
                <w:color w:val="000000"/>
                <w:sz w:val="16"/>
                <w:szCs w:val="16"/>
              </w:rPr>
            </w:pPr>
            <w:r>
              <w:rPr>
                <w:rFonts w:ascii="Calibri" w:hAnsi="Calibri"/>
                <w:color w:val="000000"/>
                <w:sz w:val="16"/>
                <w:szCs w:val="16"/>
              </w:rPr>
              <w:t xml:space="preserve">          </w:t>
            </w:r>
            <w:r w:rsidR="00213B94">
              <w:rPr>
                <w:rFonts w:ascii="Calibri" w:hAnsi="Calibri"/>
                <w:color w:val="000000"/>
                <w:sz w:val="16"/>
                <w:szCs w:val="16"/>
              </w:rPr>
              <w:t>230</w:t>
            </w:r>
            <w:r>
              <w:rPr>
                <w:rFonts w:ascii="Calibri" w:hAnsi="Calibri"/>
                <w:color w:val="000000"/>
                <w:sz w:val="16"/>
                <w:szCs w:val="16"/>
              </w:rPr>
              <w:t>€</w:t>
            </w:r>
          </w:p>
        </w:tc>
        <w:tc>
          <w:tcPr>
            <w:tcW w:w="1273" w:type="dxa"/>
            <w:gridSpan w:val="2"/>
            <w:tcBorders>
              <w:top w:val="single" w:sz="4" w:space="0" w:color="auto"/>
              <w:left w:val="nil"/>
              <w:bottom w:val="nil"/>
              <w:right w:val="nil"/>
            </w:tcBorders>
            <w:shd w:val="clear" w:color="auto" w:fill="auto"/>
            <w:noWrap/>
            <w:hideMark/>
          </w:tcPr>
          <w:p w14:paraId="1EFCEB99" w14:textId="77777777" w:rsidR="006824C2" w:rsidRDefault="006824C2" w:rsidP="004E04AE">
            <w:pPr>
              <w:rPr>
                <w:rFonts w:ascii="Calibri" w:hAnsi="Calibri"/>
                <w:color w:val="000000"/>
                <w:sz w:val="16"/>
                <w:szCs w:val="16"/>
              </w:rPr>
            </w:pPr>
            <w:r>
              <w:rPr>
                <w:rFonts w:ascii="Calibri" w:hAnsi="Calibri"/>
                <w:color w:val="000000"/>
                <w:sz w:val="16"/>
                <w:szCs w:val="16"/>
              </w:rPr>
              <w:t> </w:t>
            </w:r>
          </w:p>
        </w:tc>
        <w:tc>
          <w:tcPr>
            <w:tcW w:w="1273" w:type="dxa"/>
            <w:gridSpan w:val="2"/>
            <w:tcBorders>
              <w:top w:val="single" w:sz="4" w:space="0" w:color="auto"/>
              <w:left w:val="nil"/>
              <w:bottom w:val="nil"/>
              <w:right w:val="nil"/>
            </w:tcBorders>
            <w:shd w:val="clear" w:color="auto" w:fill="auto"/>
            <w:noWrap/>
            <w:hideMark/>
          </w:tcPr>
          <w:p w14:paraId="67E716D5" w14:textId="77777777" w:rsidR="006824C2" w:rsidRDefault="006824C2" w:rsidP="004E04AE">
            <w:pPr>
              <w:rPr>
                <w:rFonts w:ascii="Calibri" w:hAnsi="Calibri"/>
                <w:color w:val="000000"/>
                <w:sz w:val="16"/>
                <w:szCs w:val="16"/>
              </w:rPr>
            </w:pPr>
            <w:r>
              <w:rPr>
                <w:rFonts w:ascii="Calibri" w:hAnsi="Calibri"/>
                <w:color w:val="000000"/>
                <w:sz w:val="16"/>
                <w:szCs w:val="16"/>
              </w:rPr>
              <w:t> </w:t>
            </w:r>
          </w:p>
        </w:tc>
        <w:tc>
          <w:tcPr>
            <w:tcW w:w="1313" w:type="dxa"/>
            <w:tcBorders>
              <w:top w:val="single" w:sz="4" w:space="0" w:color="auto"/>
              <w:left w:val="nil"/>
              <w:bottom w:val="nil"/>
              <w:right w:val="single" w:sz="8" w:space="0" w:color="auto"/>
            </w:tcBorders>
            <w:shd w:val="clear" w:color="auto" w:fill="auto"/>
            <w:noWrap/>
            <w:hideMark/>
          </w:tcPr>
          <w:p w14:paraId="2763E9CF" w14:textId="630FB0B8" w:rsidR="006824C2" w:rsidRDefault="006824C2" w:rsidP="007C3125">
            <w:pPr>
              <w:rPr>
                <w:rFonts w:ascii="Calibri" w:hAnsi="Calibri"/>
                <w:color w:val="000000"/>
                <w:sz w:val="16"/>
                <w:szCs w:val="16"/>
              </w:rPr>
            </w:pPr>
            <w:r>
              <w:rPr>
                <w:rFonts w:ascii="Calibri" w:hAnsi="Calibri"/>
                <w:color w:val="000000"/>
                <w:sz w:val="16"/>
                <w:szCs w:val="16"/>
              </w:rPr>
              <w:t> </w:t>
            </w:r>
            <w:r w:rsidR="007C3125">
              <w:rPr>
                <w:rFonts w:ascii="Calibri" w:hAnsi="Calibri"/>
                <w:color w:val="000000"/>
                <w:sz w:val="16"/>
                <w:szCs w:val="16"/>
              </w:rPr>
              <w:t>2</w:t>
            </w:r>
            <w:r>
              <w:rPr>
                <w:rFonts w:ascii="Calibri" w:hAnsi="Calibri"/>
                <w:color w:val="000000"/>
                <w:sz w:val="16"/>
                <w:szCs w:val="16"/>
              </w:rPr>
              <w:t xml:space="preserve"> </w:t>
            </w:r>
            <w:r w:rsidR="007C3125">
              <w:rPr>
                <w:rFonts w:ascii="Calibri" w:hAnsi="Calibri"/>
                <w:color w:val="000000"/>
                <w:sz w:val="16"/>
                <w:szCs w:val="16"/>
              </w:rPr>
              <w:t>903</w:t>
            </w:r>
            <w:r>
              <w:rPr>
                <w:rFonts w:ascii="Calibri" w:hAnsi="Calibri"/>
                <w:color w:val="000000"/>
                <w:sz w:val="16"/>
                <w:szCs w:val="16"/>
              </w:rPr>
              <w:t>€</w:t>
            </w:r>
          </w:p>
        </w:tc>
      </w:tr>
      <w:tr w:rsidR="006824C2" w:rsidRPr="00C5455E" w14:paraId="497268A6" w14:textId="77777777" w:rsidTr="00111505">
        <w:trPr>
          <w:trHeight w:val="307"/>
        </w:trPr>
        <w:tc>
          <w:tcPr>
            <w:tcW w:w="2400" w:type="dxa"/>
            <w:gridSpan w:val="2"/>
            <w:vMerge/>
            <w:tcBorders>
              <w:top w:val="single" w:sz="4" w:space="0" w:color="auto"/>
              <w:left w:val="single" w:sz="8" w:space="0" w:color="auto"/>
              <w:bottom w:val="nil"/>
              <w:right w:val="nil"/>
            </w:tcBorders>
            <w:vAlign w:val="center"/>
            <w:hideMark/>
          </w:tcPr>
          <w:p w14:paraId="00B8318A" w14:textId="77777777" w:rsidR="006824C2" w:rsidRPr="00C5455E" w:rsidRDefault="006824C2" w:rsidP="004E04AE">
            <w:pPr>
              <w:jc w:val="left"/>
              <w:rPr>
                <w:rFonts w:ascii="Calibri" w:hAnsi="Calibri"/>
                <w:color w:val="000000"/>
                <w:sz w:val="16"/>
                <w:szCs w:val="16"/>
                <w:highlight w:val="yellow"/>
                <w:lang w:eastAsia="sk-SK"/>
              </w:rPr>
            </w:pPr>
          </w:p>
        </w:tc>
        <w:tc>
          <w:tcPr>
            <w:tcW w:w="1634" w:type="dxa"/>
            <w:gridSpan w:val="2"/>
            <w:tcBorders>
              <w:top w:val="nil"/>
              <w:left w:val="nil"/>
              <w:bottom w:val="nil"/>
              <w:right w:val="nil"/>
            </w:tcBorders>
            <w:shd w:val="clear" w:color="auto" w:fill="auto"/>
            <w:noWrap/>
            <w:hideMark/>
          </w:tcPr>
          <w:p w14:paraId="3551241F" w14:textId="77777777" w:rsidR="006824C2" w:rsidRDefault="006824C2" w:rsidP="004E04AE">
            <w:pPr>
              <w:jc w:val="left"/>
              <w:rPr>
                <w:rFonts w:ascii="Calibri" w:hAnsi="Calibri"/>
                <w:color w:val="000000"/>
                <w:sz w:val="16"/>
                <w:szCs w:val="16"/>
              </w:rPr>
            </w:pPr>
            <w:r>
              <w:rPr>
                <w:rFonts w:ascii="Calibri" w:hAnsi="Calibri"/>
                <w:color w:val="000000"/>
                <w:sz w:val="16"/>
                <w:szCs w:val="16"/>
              </w:rPr>
              <w:t>Ost.pohľadávky</w:t>
            </w:r>
          </w:p>
          <w:p w14:paraId="04E37A74" w14:textId="77777777" w:rsidR="006824C2" w:rsidRDefault="006824C2" w:rsidP="004E04AE">
            <w:pPr>
              <w:jc w:val="left"/>
              <w:rPr>
                <w:rFonts w:ascii="Calibri" w:hAnsi="Calibri"/>
                <w:color w:val="000000"/>
                <w:sz w:val="16"/>
                <w:szCs w:val="16"/>
              </w:rPr>
            </w:pPr>
            <w:r>
              <w:rPr>
                <w:rFonts w:ascii="Calibri" w:hAnsi="Calibri"/>
                <w:color w:val="000000"/>
                <w:sz w:val="16"/>
                <w:szCs w:val="16"/>
              </w:rPr>
              <w:t xml:space="preserve">                 </w:t>
            </w:r>
          </w:p>
          <w:p w14:paraId="25DD742B" w14:textId="77777777" w:rsidR="00545D32" w:rsidRDefault="006824C2" w:rsidP="0096688B">
            <w:pPr>
              <w:jc w:val="left"/>
              <w:rPr>
                <w:rFonts w:ascii="Calibri" w:hAnsi="Calibri"/>
                <w:color w:val="000000"/>
                <w:sz w:val="16"/>
                <w:szCs w:val="16"/>
              </w:rPr>
            </w:pPr>
            <w:r>
              <w:rPr>
                <w:rFonts w:ascii="Calibri" w:hAnsi="Calibri"/>
                <w:color w:val="000000"/>
                <w:sz w:val="16"/>
                <w:szCs w:val="16"/>
              </w:rPr>
              <w:t xml:space="preserve"> </w:t>
            </w:r>
            <w:r w:rsidR="00545D32">
              <w:rPr>
                <w:rFonts w:ascii="Calibri" w:hAnsi="Calibri"/>
                <w:color w:val="000000"/>
                <w:sz w:val="16"/>
                <w:szCs w:val="16"/>
              </w:rPr>
              <w:t xml:space="preserve">Úroky                                                                                                                     </w:t>
            </w:r>
          </w:p>
          <w:p w14:paraId="3BBE6469" w14:textId="77777777" w:rsidR="006824C2" w:rsidRPr="00C5455E" w:rsidRDefault="00545D32" w:rsidP="0096688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6824C2">
              <w:rPr>
                <w:rFonts w:ascii="Calibri" w:hAnsi="Calibri"/>
                <w:color w:val="000000"/>
                <w:sz w:val="16"/>
                <w:szCs w:val="16"/>
              </w:rPr>
              <w:t xml:space="preserve">           </w:t>
            </w:r>
          </w:p>
        </w:tc>
        <w:tc>
          <w:tcPr>
            <w:tcW w:w="1273" w:type="dxa"/>
            <w:gridSpan w:val="2"/>
            <w:tcBorders>
              <w:top w:val="nil"/>
              <w:left w:val="nil"/>
              <w:bottom w:val="nil"/>
              <w:right w:val="nil"/>
            </w:tcBorders>
            <w:shd w:val="clear" w:color="auto" w:fill="auto"/>
            <w:noWrap/>
            <w:hideMark/>
          </w:tcPr>
          <w:p w14:paraId="121ED69E" w14:textId="496225F3" w:rsidR="006824C2" w:rsidRPr="00C5455E" w:rsidRDefault="006824C2" w:rsidP="00213B94">
            <w:pPr>
              <w:jc w:val="left"/>
              <w:rPr>
                <w:rFonts w:ascii="Calibri" w:hAnsi="Calibri"/>
                <w:color w:val="000000"/>
                <w:sz w:val="16"/>
                <w:szCs w:val="16"/>
                <w:highlight w:val="yellow"/>
                <w:lang w:eastAsia="sk-SK"/>
              </w:rPr>
            </w:pPr>
            <w:r>
              <w:rPr>
                <w:rFonts w:ascii="Calibri" w:hAnsi="Calibri"/>
                <w:color w:val="000000"/>
                <w:sz w:val="16"/>
                <w:szCs w:val="16"/>
              </w:rPr>
              <w:t>1 </w:t>
            </w:r>
            <w:r w:rsidR="00213B94">
              <w:rPr>
                <w:rFonts w:ascii="Calibri" w:hAnsi="Calibri"/>
                <w:color w:val="000000"/>
                <w:sz w:val="16"/>
                <w:szCs w:val="16"/>
              </w:rPr>
              <w:t>6</w:t>
            </w:r>
            <w:r>
              <w:rPr>
                <w:rFonts w:ascii="Calibri" w:hAnsi="Calibri"/>
                <w:color w:val="000000"/>
                <w:sz w:val="16"/>
                <w:szCs w:val="16"/>
              </w:rPr>
              <w:t xml:space="preserve">10  000 €                     </w:t>
            </w:r>
          </w:p>
        </w:tc>
        <w:tc>
          <w:tcPr>
            <w:tcW w:w="1273" w:type="dxa"/>
            <w:gridSpan w:val="2"/>
            <w:tcBorders>
              <w:top w:val="nil"/>
              <w:left w:val="nil"/>
              <w:bottom w:val="nil"/>
              <w:right w:val="nil"/>
            </w:tcBorders>
            <w:shd w:val="clear" w:color="auto" w:fill="auto"/>
            <w:noWrap/>
            <w:hideMark/>
          </w:tcPr>
          <w:p w14:paraId="441C2BB0" w14:textId="77777777" w:rsidR="006824C2" w:rsidRPr="00C5455E" w:rsidRDefault="00545D32" w:rsidP="004E04AE">
            <w:pPr>
              <w:jc w:val="left"/>
              <w:rPr>
                <w:rFonts w:ascii="Times New Roman" w:hAnsi="Times New Roman"/>
                <w:sz w:val="20"/>
                <w:highlight w:val="yellow"/>
                <w:lang w:eastAsia="sk-SK"/>
              </w:rPr>
            </w:pPr>
            <w:r>
              <w:rPr>
                <w:rFonts w:ascii="Times New Roman" w:hAnsi="Times New Roman"/>
                <w:sz w:val="20"/>
                <w:highlight w:val="yellow"/>
                <w:lang w:eastAsia="sk-SK"/>
              </w:rPr>
              <w:t xml:space="preserve">                                               </w:t>
            </w:r>
          </w:p>
        </w:tc>
        <w:tc>
          <w:tcPr>
            <w:tcW w:w="1273" w:type="dxa"/>
            <w:gridSpan w:val="2"/>
            <w:tcBorders>
              <w:top w:val="nil"/>
              <w:left w:val="nil"/>
              <w:bottom w:val="nil"/>
              <w:right w:val="nil"/>
            </w:tcBorders>
            <w:shd w:val="clear" w:color="auto" w:fill="auto"/>
            <w:noWrap/>
            <w:hideMark/>
          </w:tcPr>
          <w:p w14:paraId="07C4D2F0" w14:textId="77777777" w:rsidR="006824C2" w:rsidRPr="00C5455E" w:rsidRDefault="006824C2" w:rsidP="004E04AE">
            <w:pPr>
              <w:jc w:val="left"/>
              <w:rPr>
                <w:rFonts w:ascii="Times New Roman" w:hAnsi="Times New Roman"/>
                <w:sz w:val="20"/>
                <w:highlight w:val="yellow"/>
                <w:lang w:eastAsia="sk-SK"/>
              </w:rPr>
            </w:pPr>
          </w:p>
        </w:tc>
        <w:tc>
          <w:tcPr>
            <w:tcW w:w="1313" w:type="dxa"/>
            <w:tcBorders>
              <w:top w:val="nil"/>
              <w:left w:val="nil"/>
              <w:bottom w:val="nil"/>
              <w:right w:val="single" w:sz="8" w:space="0" w:color="auto"/>
            </w:tcBorders>
            <w:shd w:val="clear" w:color="auto" w:fill="auto"/>
            <w:noWrap/>
            <w:hideMark/>
          </w:tcPr>
          <w:p w14:paraId="24DCE60E" w14:textId="77777777" w:rsidR="006824C2" w:rsidRPr="00C5455E" w:rsidRDefault="006824C2"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6824C2" w:rsidRPr="00C5455E" w14:paraId="100D72A8" w14:textId="77777777" w:rsidTr="00111505">
        <w:trPr>
          <w:trHeight w:val="307"/>
        </w:trPr>
        <w:tc>
          <w:tcPr>
            <w:tcW w:w="2400" w:type="dxa"/>
            <w:gridSpan w:val="2"/>
            <w:vMerge/>
            <w:tcBorders>
              <w:top w:val="single" w:sz="4" w:space="0" w:color="auto"/>
              <w:left w:val="single" w:sz="8" w:space="0" w:color="auto"/>
              <w:bottom w:val="nil"/>
              <w:right w:val="nil"/>
            </w:tcBorders>
            <w:vAlign w:val="center"/>
            <w:hideMark/>
          </w:tcPr>
          <w:p w14:paraId="45257FAC" w14:textId="77777777" w:rsidR="006824C2" w:rsidRPr="00C5455E" w:rsidRDefault="006824C2" w:rsidP="004E04AE">
            <w:pPr>
              <w:jc w:val="left"/>
              <w:rPr>
                <w:rFonts w:ascii="Calibri" w:hAnsi="Calibri"/>
                <w:color w:val="000000"/>
                <w:sz w:val="16"/>
                <w:szCs w:val="16"/>
                <w:highlight w:val="yellow"/>
                <w:lang w:eastAsia="sk-SK"/>
              </w:rPr>
            </w:pPr>
          </w:p>
        </w:tc>
        <w:tc>
          <w:tcPr>
            <w:tcW w:w="1634" w:type="dxa"/>
            <w:gridSpan w:val="2"/>
            <w:tcBorders>
              <w:top w:val="nil"/>
              <w:left w:val="nil"/>
              <w:bottom w:val="single" w:sz="4" w:space="0" w:color="auto"/>
              <w:right w:val="nil"/>
            </w:tcBorders>
            <w:shd w:val="clear" w:color="auto" w:fill="auto"/>
            <w:noWrap/>
            <w:hideMark/>
          </w:tcPr>
          <w:p w14:paraId="4A9FBB61" w14:textId="77777777" w:rsidR="006824C2" w:rsidRPr="00C5455E" w:rsidRDefault="006824C2" w:rsidP="004E04AE">
            <w:pPr>
              <w:jc w:val="left"/>
              <w:rPr>
                <w:rFonts w:ascii="Calibri" w:hAnsi="Calibri"/>
                <w:color w:val="000000"/>
                <w:sz w:val="16"/>
                <w:szCs w:val="16"/>
                <w:highlight w:val="yellow"/>
                <w:lang w:eastAsia="sk-SK"/>
              </w:rPr>
            </w:pPr>
            <w:r>
              <w:rPr>
                <w:rFonts w:ascii="Calibri" w:hAnsi="Calibri"/>
                <w:color w:val="000000"/>
                <w:sz w:val="16"/>
                <w:szCs w:val="16"/>
              </w:rPr>
              <w:t xml:space="preserve">Cash Pool                             </w:t>
            </w:r>
          </w:p>
        </w:tc>
        <w:tc>
          <w:tcPr>
            <w:tcW w:w="1273" w:type="dxa"/>
            <w:gridSpan w:val="2"/>
            <w:tcBorders>
              <w:top w:val="nil"/>
              <w:left w:val="nil"/>
              <w:bottom w:val="single" w:sz="4" w:space="0" w:color="auto"/>
              <w:right w:val="nil"/>
            </w:tcBorders>
            <w:shd w:val="clear" w:color="auto" w:fill="auto"/>
            <w:noWrap/>
          </w:tcPr>
          <w:p w14:paraId="6CE46688" w14:textId="3D2FC3F8" w:rsidR="006824C2" w:rsidRPr="00C5455E" w:rsidRDefault="00213B94" w:rsidP="00213B94">
            <w:pPr>
              <w:jc w:val="left"/>
              <w:rPr>
                <w:rFonts w:ascii="Calibri" w:hAnsi="Calibri"/>
                <w:color w:val="000000"/>
                <w:sz w:val="16"/>
                <w:szCs w:val="16"/>
                <w:highlight w:val="yellow"/>
                <w:lang w:eastAsia="sk-SK"/>
              </w:rPr>
            </w:pPr>
            <w:r>
              <w:rPr>
                <w:rFonts w:ascii="Calibri" w:hAnsi="Calibri"/>
                <w:color w:val="000000"/>
                <w:sz w:val="16"/>
                <w:szCs w:val="16"/>
                <w:lang w:eastAsia="sk-SK"/>
              </w:rPr>
              <w:t>11</w:t>
            </w:r>
            <w:r w:rsidR="006824C2" w:rsidRPr="00E57FDE">
              <w:rPr>
                <w:rFonts w:ascii="Calibri" w:hAnsi="Calibri"/>
                <w:color w:val="000000"/>
                <w:sz w:val="16"/>
                <w:szCs w:val="16"/>
                <w:lang w:eastAsia="sk-SK"/>
              </w:rPr>
              <w:t> </w:t>
            </w:r>
            <w:r>
              <w:rPr>
                <w:rFonts w:ascii="Calibri" w:hAnsi="Calibri"/>
                <w:color w:val="000000"/>
                <w:sz w:val="16"/>
                <w:szCs w:val="16"/>
                <w:lang w:eastAsia="sk-SK"/>
              </w:rPr>
              <w:t>670</w:t>
            </w:r>
            <w:r w:rsidR="006824C2" w:rsidRPr="00E57FDE">
              <w:rPr>
                <w:rFonts w:ascii="Calibri" w:hAnsi="Calibri"/>
                <w:color w:val="000000"/>
                <w:sz w:val="16"/>
                <w:szCs w:val="16"/>
                <w:lang w:eastAsia="sk-SK"/>
              </w:rPr>
              <w:t>€</w:t>
            </w:r>
          </w:p>
        </w:tc>
        <w:tc>
          <w:tcPr>
            <w:tcW w:w="1273" w:type="dxa"/>
            <w:gridSpan w:val="2"/>
            <w:tcBorders>
              <w:top w:val="nil"/>
              <w:left w:val="nil"/>
              <w:bottom w:val="single" w:sz="4" w:space="0" w:color="auto"/>
              <w:right w:val="nil"/>
            </w:tcBorders>
            <w:shd w:val="clear" w:color="auto" w:fill="auto"/>
            <w:noWrap/>
          </w:tcPr>
          <w:p w14:paraId="113E57A2" w14:textId="77777777" w:rsidR="006824C2" w:rsidRPr="00C5455E" w:rsidRDefault="006824C2" w:rsidP="001B2854">
            <w:pPr>
              <w:rPr>
                <w:rFonts w:ascii="Calibri" w:hAnsi="Calibri"/>
                <w:color w:val="000000"/>
                <w:sz w:val="16"/>
                <w:szCs w:val="16"/>
                <w:highlight w:val="yellow"/>
                <w:lang w:eastAsia="sk-SK"/>
              </w:rPr>
            </w:pPr>
          </w:p>
        </w:tc>
        <w:tc>
          <w:tcPr>
            <w:tcW w:w="1273" w:type="dxa"/>
            <w:gridSpan w:val="2"/>
            <w:tcBorders>
              <w:top w:val="nil"/>
              <w:left w:val="nil"/>
              <w:bottom w:val="single" w:sz="4" w:space="0" w:color="auto"/>
              <w:right w:val="nil"/>
            </w:tcBorders>
            <w:shd w:val="clear" w:color="auto" w:fill="auto"/>
            <w:noWrap/>
            <w:hideMark/>
          </w:tcPr>
          <w:p w14:paraId="1FB4AECE" w14:textId="77777777" w:rsidR="006824C2" w:rsidRPr="00C5455E" w:rsidRDefault="006824C2" w:rsidP="000B542B">
            <w:pPr>
              <w:jc w:val="right"/>
              <w:rPr>
                <w:rFonts w:ascii="Calibri" w:hAnsi="Calibri"/>
                <w:color w:val="000000"/>
                <w:sz w:val="16"/>
                <w:szCs w:val="16"/>
                <w:highlight w:val="yellow"/>
                <w:lang w:eastAsia="sk-SK"/>
              </w:rPr>
            </w:pPr>
          </w:p>
        </w:tc>
        <w:tc>
          <w:tcPr>
            <w:tcW w:w="1313" w:type="dxa"/>
            <w:tcBorders>
              <w:top w:val="nil"/>
              <w:left w:val="nil"/>
              <w:bottom w:val="single" w:sz="4" w:space="0" w:color="auto"/>
              <w:right w:val="single" w:sz="8" w:space="0" w:color="auto"/>
            </w:tcBorders>
            <w:shd w:val="clear" w:color="auto" w:fill="auto"/>
            <w:noWrap/>
            <w:hideMark/>
          </w:tcPr>
          <w:p w14:paraId="71A2DD37" w14:textId="1D71BB8E" w:rsidR="006824C2" w:rsidRPr="00C5455E" w:rsidRDefault="006824C2" w:rsidP="007C3125">
            <w:pPr>
              <w:jc w:val="left"/>
              <w:rPr>
                <w:rFonts w:ascii="Calibri" w:hAnsi="Calibri"/>
                <w:color w:val="000000"/>
                <w:sz w:val="16"/>
                <w:szCs w:val="16"/>
                <w:highlight w:val="yellow"/>
                <w:lang w:eastAsia="sk-SK"/>
              </w:rPr>
            </w:pPr>
            <w:r>
              <w:rPr>
                <w:rFonts w:ascii="Calibri" w:hAnsi="Calibri"/>
                <w:color w:val="000000"/>
                <w:sz w:val="16"/>
                <w:szCs w:val="16"/>
              </w:rPr>
              <w:t> </w:t>
            </w:r>
            <w:r w:rsidR="007C3125">
              <w:rPr>
                <w:rFonts w:ascii="Calibri" w:hAnsi="Calibri"/>
                <w:color w:val="000000"/>
                <w:sz w:val="16"/>
                <w:szCs w:val="16"/>
              </w:rPr>
              <w:t>1</w:t>
            </w:r>
            <w:r w:rsidR="00545D32">
              <w:rPr>
                <w:rFonts w:ascii="Calibri" w:hAnsi="Calibri"/>
                <w:color w:val="000000"/>
                <w:sz w:val="16"/>
                <w:szCs w:val="16"/>
              </w:rPr>
              <w:t xml:space="preserve"> </w:t>
            </w:r>
            <w:r w:rsidR="007C3125">
              <w:rPr>
                <w:rFonts w:ascii="Calibri" w:hAnsi="Calibri"/>
                <w:color w:val="000000"/>
                <w:sz w:val="16"/>
                <w:szCs w:val="16"/>
              </w:rPr>
              <w:t>917</w:t>
            </w:r>
            <w:r w:rsidR="00545D32">
              <w:rPr>
                <w:rFonts w:ascii="Calibri" w:hAnsi="Calibri"/>
                <w:color w:val="000000"/>
                <w:sz w:val="16"/>
                <w:szCs w:val="16"/>
              </w:rPr>
              <w:t>€</w:t>
            </w:r>
          </w:p>
        </w:tc>
      </w:tr>
      <w:tr w:rsidR="006824C2" w:rsidRPr="00C5455E" w14:paraId="2A0F5780" w14:textId="77777777" w:rsidTr="00111505">
        <w:trPr>
          <w:trHeight w:val="307"/>
        </w:trPr>
        <w:tc>
          <w:tcPr>
            <w:tcW w:w="2400" w:type="dxa"/>
            <w:gridSpan w:val="2"/>
            <w:tcBorders>
              <w:top w:val="single" w:sz="4" w:space="0" w:color="auto"/>
              <w:left w:val="single" w:sz="8" w:space="0" w:color="auto"/>
              <w:bottom w:val="nil"/>
              <w:right w:val="nil"/>
            </w:tcBorders>
          </w:tcPr>
          <w:p w14:paraId="6EF44B41" w14:textId="77777777" w:rsidR="006824C2" w:rsidRDefault="00F621EC" w:rsidP="006A3EE1">
            <w:pPr>
              <w:jc w:val="left"/>
              <w:rPr>
                <w:rFonts w:ascii="Calibri" w:hAnsi="Calibri"/>
                <w:color w:val="000000"/>
                <w:sz w:val="16"/>
                <w:szCs w:val="16"/>
              </w:rPr>
            </w:pPr>
            <w:r>
              <w:rPr>
                <w:rFonts w:ascii="Calibri" w:hAnsi="Calibri"/>
                <w:color w:val="000000"/>
                <w:sz w:val="16"/>
                <w:szCs w:val="16"/>
              </w:rPr>
              <w:t>CSO Myslina</w:t>
            </w:r>
            <w:r w:rsidR="006824C2">
              <w:rPr>
                <w:rFonts w:ascii="Calibri" w:hAnsi="Calibri"/>
                <w:color w:val="000000"/>
                <w:sz w:val="16"/>
                <w:szCs w:val="16"/>
              </w:rPr>
              <w:t xml:space="preserve"> s.r.o.</w:t>
            </w:r>
          </w:p>
        </w:tc>
        <w:tc>
          <w:tcPr>
            <w:tcW w:w="1634" w:type="dxa"/>
            <w:gridSpan w:val="2"/>
            <w:tcBorders>
              <w:top w:val="nil"/>
              <w:left w:val="nil"/>
              <w:bottom w:val="single" w:sz="4" w:space="0" w:color="auto"/>
              <w:right w:val="nil"/>
            </w:tcBorders>
            <w:shd w:val="clear" w:color="auto" w:fill="auto"/>
            <w:noWrap/>
          </w:tcPr>
          <w:p w14:paraId="2CF7ED9B" w14:textId="77777777" w:rsidR="006824C2" w:rsidRDefault="006824C2" w:rsidP="006A3EE1">
            <w:pPr>
              <w:rPr>
                <w:rFonts w:ascii="Calibri" w:hAnsi="Calibri"/>
                <w:color w:val="000000"/>
                <w:sz w:val="16"/>
                <w:szCs w:val="16"/>
              </w:rPr>
            </w:pPr>
            <w:r>
              <w:rPr>
                <w:rFonts w:ascii="Calibri" w:hAnsi="Calibri"/>
                <w:color w:val="000000"/>
                <w:sz w:val="16"/>
                <w:szCs w:val="16"/>
              </w:rPr>
              <w:t>Služby</w:t>
            </w:r>
          </w:p>
          <w:p w14:paraId="3E6329DA" w14:textId="77777777" w:rsidR="006824C2" w:rsidRDefault="006824C2" w:rsidP="006A3EE1">
            <w:pPr>
              <w:rPr>
                <w:rFonts w:ascii="Calibri" w:hAnsi="Calibri"/>
                <w:color w:val="000000"/>
                <w:sz w:val="16"/>
                <w:szCs w:val="16"/>
              </w:rPr>
            </w:pPr>
            <w:r>
              <w:rPr>
                <w:rFonts w:ascii="Calibri" w:hAnsi="Calibri"/>
                <w:color w:val="000000"/>
                <w:sz w:val="16"/>
                <w:szCs w:val="16"/>
              </w:rPr>
              <w:t xml:space="preserve">Tovar, majetok                                                                                                 </w:t>
            </w:r>
          </w:p>
          <w:p w14:paraId="7D49622A" w14:textId="77777777" w:rsidR="006824C2" w:rsidRDefault="006824C2" w:rsidP="006A3EE1">
            <w:pPr>
              <w:rPr>
                <w:rFonts w:ascii="Calibri" w:hAnsi="Calibri"/>
                <w:color w:val="000000"/>
                <w:sz w:val="16"/>
                <w:szCs w:val="16"/>
              </w:rPr>
            </w:pPr>
          </w:p>
          <w:p w14:paraId="0347DA86" w14:textId="01192EF9" w:rsidR="006824C2" w:rsidRDefault="006824C2" w:rsidP="006A3EE1">
            <w:pPr>
              <w:rPr>
                <w:rFonts w:ascii="Calibri" w:hAnsi="Calibri"/>
                <w:color w:val="000000"/>
                <w:sz w:val="16"/>
                <w:szCs w:val="16"/>
              </w:rPr>
            </w:pPr>
            <w:r>
              <w:rPr>
                <w:rFonts w:ascii="Calibri" w:hAnsi="Calibri"/>
                <w:color w:val="000000"/>
                <w:sz w:val="16"/>
                <w:szCs w:val="16"/>
              </w:rPr>
              <w:t xml:space="preserve">Cash Pool                                                    </w:t>
            </w:r>
            <w:r w:rsidR="004E2708">
              <w:rPr>
                <w:rFonts w:ascii="Calibri" w:hAnsi="Calibri"/>
                <w:color w:val="000000"/>
                <w:sz w:val="16"/>
                <w:szCs w:val="16"/>
              </w:rPr>
              <w:t xml:space="preserve">               </w:t>
            </w:r>
            <w:r>
              <w:rPr>
                <w:rFonts w:ascii="Calibri" w:hAnsi="Calibri"/>
                <w:color w:val="000000"/>
                <w:sz w:val="16"/>
                <w:szCs w:val="16"/>
              </w:rPr>
              <w:t xml:space="preserve"> </w:t>
            </w:r>
          </w:p>
        </w:tc>
        <w:tc>
          <w:tcPr>
            <w:tcW w:w="1273" w:type="dxa"/>
            <w:gridSpan w:val="2"/>
            <w:tcBorders>
              <w:top w:val="single" w:sz="4" w:space="0" w:color="auto"/>
              <w:left w:val="nil"/>
              <w:bottom w:val="single" w:sz="4" w:space="0" w:color="auto"/>
              <w:right w:val="nil"/>
            </w:tcBorders>
            <w:shd w:val="clear" w:color="auto" w:fill="auto"/>
            <w:noWrap/>
          </w:tcPr>
          <w:p w14:paraId="7697047E" w14:textId="42F528D3" w:rsidR="006824C2" w:rsidRDefault="004E2708" w:rsidP="004E2708">
            <w:pPr>
              <w:rPr>
                <w:rFonts w:ascii="Calibri" w:hAnsi="Calibri"/>
                <w:color w:val="000000"/>
                <w:sz w:val="16"/>
                <w:szCs w:val="16"/>
              </w:rPr>
            </w:pPr>
            <w:r>
              <w:rPr>
                <w:rFonts w:ascii="Calibri" w:hAnsi="Calibri"/>
                <w:color w:val="000000"/>
                <w:sz w:val="16"/>
                <w:szCs w:val="16"/>
              </w:rPr>
              <w:t xml:space="preserve">     12 843</w:t>
            </w:r>
            <w:r w:rsidR="006824C2">
              <w:rPr>
                <w:rFonts w:ascii="Calibri" w:hAnsi="Calibri"/>
                <w:color w:val="000000"/>
                <w:sz w:val="16"/>
                <w:szCs w:val="16"/>
              </w:rPr>
              <w:t xml:space="preserve"> €</w:t>
            </w:r>
          </w:p>
        </w:tc>
        <w:tc>
          <w:tcPr>
            <w:tcW w:w="1273" w:type="dxa"/>
            <w:gridSpan w:val="2"/>
            <w:tcBorders>
              <w:top w:val="single" w:sz="4" w:space="0" w:color="auto"/>
              <w:left w:val="nil"/>
              <w:bottom w:val="single" w:sz="4" w:space="0" w:color="auto"/>
              <w:right w:val="nil"/>
            </w:tcBorders>
            <w:shd w:val="clear" w:color="auto" w:fill="auto"/>
            <w:noWrap/>
          </w:tcPr>
          <w:p w14:paraId="1A94505C" w14:textId="34D4BC85" w:rsidR="006824C2" w:rsidRDefault="006824C2" w:rsidP="006A3EE1">
            <w:pPr>
              <w:rPr>
                <w:rFonts w:ascii="Calibri" w:hAnsi="Calibri"/>
                <w:color w:val="000000"/>
                <w:sz w:val="16"/>
                <w:szCs w:val="16"/>
              </w:rPr>
            </w:pPr>
            <w:r>
              <w:rPr>
                <w:rFonts w:ascii="Calibri" w:hAnsi="Calibri"/>
                <w:color w:val="000000"/>
                <w:sz w:val="16"/>
                <w:szCs w:val="16"/>
              </w:rPr>
              <w:t> </w:t>
            </w:r>
            <w:r w:rsidR="004E2708">
              <w:rPr>
                <w:rFonts w:ascii="Calibri" w:hAnsi="Calibri"/>
                <w:color w:val="000000"/>
                <w:sz w:val="16"/>
                <w:szCs w:val="16"/>
              </w:rPr>
              <w:t>144 671€</w:t>
            </w:r>
          </w:p>
          <w:p w14:paraId="46DBAA45" w14:textId="77777777" w:rsidR="006824C2" w:rsidRDefault="006824C2" w:rsidP="006A3EE1">
            <w:pPr>
              <w:rPr>
                <w:rFonts w:ascii="Calibri" w:hAnsi="Calibri"/>
                <w:color w:val="000000"/>
                <w:sz w:val="16"/>
                <w:szCs w:val="16"/>
              </w:rPr>
            </w:pPr>
          </w:p>
          <w:p w14:paraId="741FF287" w14:textId="77777777" w:rsidR="006824C2" w:rsidRDefault="006824C2" w:rsidP="006A3EE1">
            <w:pPr>
              <w:rPr>
                <w:rFonts w:ascii="Calibri" w:hAnsi="Calibri"/>
                <w:color w:val="000000"/>
                <w:sz w:val="16"/>
                <w:szCs w:val="16"/>
              </w:rPr>
            </w:pPr>
          </w:p>
          <w:p w14:paraId="08A8209A" w14:textId="33994699" w:rsidR="006824C2" w:rsidRDefault="006824C2" w:rsidP="004E2708">
            <w:pPr>
              <w:rPr>
                <w:rFonts w:ascii="Calibri" w:hAnsi="Calibri"/>
                <w:color w:val="000000"/>
                <w:sz w:val="16"/>
                <w:szCs w:val="16"/>
              </w:rPr>
            </w:pPr>
            <w:r>
              <w:rPr>
                <w:rFonts w:ascii="Calibri" w:hAnsi="Calibri"/>
                <w:color w:val="000000"/>
                <w:sz w:val="16"/>
                <w:szCs w:val="16"/>
              </w:rPr>
              <w:t xml:space="preserve"> </w:t>
            </w:r>
            <w:r w:rsidR="004E2708">
              <w:rPr>
                <w:rFonts w:ascii="Calibri" w:hAnsi="Calibri"/>
                <w:color w:val="000000"/>
                <w:sz w:val="16"/>
                <w:szCs w:val="16"/>
              </w:rPr>
              <w:t>1 567 862</w:t>
            </w:r>
            <w:r>
              <w:rPr>
                <w:rFonts w:ascii="Calibri" w:hAnsi="Calibri"/>
                <w:color w:val="000000"/>
                <w:sz w:val="16"/>
                <w:szCs w:val="16"/>
              </w:rPr>
              <w:t xml:space="preserve"> €                                  </w:t>
            </w:r>
          </w:p>
        </w:tc>
        <w:tc>
          <w:tcPr>
            <w:tcW w:w="1273" w:type="dxa"/>
            <w:gridSpan w:val="2"/>
            <w:tcBorders>
              <w:top w:val="single" w:sz="4" w:space="0" w:color="auto"/>
              <w:left w:val="nil"/>
              <w:bottom w:val="single" w:sz="4" w:space="0" w:color="auto"/>
              <w:right w:val="nil"/>
            </w:tcBorders>
            <w:shd w:val="clear" w:color="auto" w:fill="auto"/>
            <w:noWrap/>
          </w:tcPr>
          <w:p w14:paraId="34F77BA7" w14:textId="3607FDBF" w:rsidR="006824C2" w:rsidRDefault="006824C2" w:rsidP="006A3EE1">
            <w:pPr>
              <w:rPr>
                <w:rFonts w:ascii="Calibri" w:hAnsi="Calibri"/>
                <w:color w:val="000000"/>
                <w:sz w:val="16"/>
                <w:szCs w:val="16"/>
              </w:rPr>
            </w:pPr>
            <w:r>
              <w:rPr>
                <w:rFonts w:ascii="Calibri" w:hAnsi="Calibri"/>
                <w:color w:val="000000"/>
                <w:sz w:val="16"/>
                <w:szCs w:val="16"/>
              </w:rPr>
              <w:t> </w:t>
            </w:r>
            <w:r w:rsidR="004E2708">
              <w:rPr>
                <w:rFonts w:ascii="Calibri" w:hAnsi="Calibri"/>
                <w:color w:val="000000"/>
                <w:sz w:val="16"/>
                <w:szCs w:val="16"/>
              </w:rPr>
              <w:t>1 477 678€</w:t>
            </w:r>
          </w:p>
          <w:p w14:paraId="154F88FE" w14:textId="12EEEB0A" w:rsidR="006824C2" w:rsidRPr="001B2854" w:rsidRDefault="004E2708" w:rsidP="004E2708">
            <w:pPr>
              <w:rPr>
                <w:rFonts w:ascii="Calibri" w:hAnsi="Calibri"/>
                <w:sz w:val="16"/>
                <w:szCs w:val="16"/>
              </w:rPr>
            </w:pPr>
            <w:r>
              <w:rPr>
                <w:rFonts w:ascii="Calibri" w:hAnsi="Calibri"/>
                <w:sz w:val="16"/>
                <w:szCs w:val="16"/>
              </w:rPr>
              <w:t xml:space="preserve">         1 128</w:t>
            </w:r>
            <w:r w:rsidR="006824C2">
              <w:rPr>
                <w:rFonts w:ascii="Calibri" w:hAnsi="Calibri"/>
                <w:sz w:val="16"/>
                <w:szCs w:val="16"/>
              </w:rPr>
              <w:t>€</w:t>
            </w:r>
          </w:p>
        </w:tc>
        <w:tc>
          <w:tcPr>
            <w:tcW w:w="1313" w:type="dxa"/>
            <w:tcBorders>
              <w:top w:val="single" w:sz="4" w:space="0" w:color="auto"/>
              <w:left w:val="nil"/>
              <w:bottom w:val="single" w:sz="4" w:space="0" w:color="auto"/>
              <w:right w:val="single" w:sz="8" w:space="0" w:color="auto"/>
            </w:tcBorders>
            <w:shd w:val="clear" w:color="auto" w:fill="auto"/>
            <w:noWrap/>
          </w:tcPr>
          <w:p w14:paraId="27472B27" w14:textId="3BAF6E08" w:rsidR="006824C2" w:rsidRDefault="00F621EC" w:rsidP="00F621EC">
            <w:pPr>
              <w:jc w:val="center"/>
              <w:rPr>
                <w:rFonts w:ascii="Calibri" w:hAnsi="Calibri"/>
                <w:color w:val="000000"/>
                <w:sz w:val="16"/>
                <w:szCs w:val="16"/>
              </w:rPr>
            </w:pPr>
            <w:r>
              <w:rPr>
                <w:rFonts w:ascii="Calibri" w:hAnsi="Calibri"/>
                <w:color w:val="000000"/>
                <w:sz w:val="16"/>
                <w:szCs w:val="16"/>
              </w:rPr>
              <w:t xml:space="preserve">               </w:t>
            </w:r>
            <w:r w:rsidR="004E2708">
              <w:rPr>
                <w:rFonts w:ascii="Calibri" w:hAnsi="Calibri"/>
                <w:color w:val="000000"/>
                <w:sz w:val="16"/>
                <w:szCs w:val="16"/>
              </w:rPr>
              <w:t>46</w:t>
            </w:r>
            <w:r>
              <w:rPr>
                <w:rFonts w:ascii="Calibri" w:hAnsi="Calibri"/>
                <w:color w:val="000000"/>
                <w:sz w:val="16"/>
                <w:szCs w:val="16"/>
              </w:rPr>
              <w:t xml:space="preserve"> </w:t>
            </w:r>
            <w:r w:rsidR="004E2708">
              <w:rPr>
                <w:rFonts w:ascii="Calibri" w:hAnsi="Calibri"/>
                <w:color w:val="000000"/>
                <w:sz w:val="16"/>
                <w:szCs w:val="16"/>
              </w:rPr>
              <w:t>020</w:t>
            </w:r>
            <w:r w:rsidR="006824C2">
              <w:rPr>
                <w:rFonts w:ascii="Calibri" w:hAnsi="Calibri"/>
                <w:color w:val="000000"/>
                <w:sz w:val="16"/>
                <w:szCs w:val="16"/>
              </w:rPr>
              <w:t xml:space="preserve"> €</w:t>
            </w:r>
          </w:p>
          <w:p w14:paraId="704F3774" w14:textId="781FFD46" w:rsidR="006824C2" w:rsidRDefault="006824C2" w:rsidP="004E2708">
            <w:pPr>
              <w:rPr>
                <w:rFonts w:ascii="Calibri" w:hAnsi="Calibri"/>
                <w:color w:val="000000"/>
                <w:sz w:val="16"/>
                <w:szCs w:val="16"/>
              </w:rPr>
            </w:pPr>
            <w:r>
              <w:rPr>
                <w:rFonts w:ascii="Calibri" w:hAnsi="Calibri"/>
                <w:color w:val="000000"/>
                <w:sz w:val="16"/>
                <w:szCs w:val="16"/>
              </w:rPr>
              <w:t xml:space="preserve">                   </w:t>
            </w:r>
            <w:r w:rsidR="004E2708">
              <w:rPr>
                <w:rFonts w:ascii="Calibri" w:hAnsi="Calibri"/>
                <w:color w:val="000000"/>
                <w:sz w:val="16"/>
                <w:szCs w:val="16"/>
              </w:rPr>
              <w:t>1 581</w:t>
            </w:r>
            <w:r>
              <w:rPr>
                <w:rFonts w:ascii="Calibri" w:hAnsi="Calibri"/>
                <w:color w:val="000000"/>
                <w:sz w:val="16"/>
                <w:szCs w:val="16"/>
              </w:rPr>
              <w:t xml:space="preserve"> €</w:t>
            </w:r>
          </w:p>
        </w:tc>
      </w:tr>
      <w:tr w:rsidR="006824C2" w:rsidRPr="00C5455E" w14:paraId="6E9B5DFA" w14:textId="77777777" w:rsidTr="00111505">
        <w:trPr>
          <w:trHeight w:val="259"/>
        </w:trPr>
        <w:tc>
          <w:tcPr>
            <w:tcW w:w="2400" w:type="dxa"/>
            <w:gridSpan w:val="2"/>
            <w:vMerge w:val="restart"/>
            <w:tcBorders>
              <w:top w:val="single" w:sz="4" w:space="0" w:color="auto"/>
              <w:left w:val="single" w:sz="8" w:space="0" w:color="auto"/>
              <w:bottom w:val="single" w:sz="8" w:space="0" w:color="000000"/>
              <w:right w:val="nil"/>
            </w:tcBorders>
            <w:shd w:val="clear" w:color="auto" w:fill="auto"/>
            <w:noWrap/>
            <w:vAlign w:val="center"/>
            <w:hideMark/>
          </w:tcPr>
          <w:p w14:paraId="299C94CE" w14:textId="77777777" w:rsidR="006824C2" w:rsidRPr="000B542B" w:rsidRDefault="006824C2" w:rsidP="006A3EE1">
            <w:pPr>
              <w:jc w:val="left"/>
              <w:rPr>
                <w:rFonts w:ascii="Calibri" w:hAnsi="Calibri"/>
                <w:color w:val="000000"/>
                <w:sz w:val="16"/>
                <w:szCs w:val="16"/>
                <w:lang w:eastAsia="sk-SK"/>
              </w:rPr>
            </w:pPr>
            <w:r w:rsidRPr="000B542B">
              <w:rPr>
                <w:rFonts w:ascii="Calibri" w:hAnsi="Calibri"/>
                <w:color w:val="000000"/>
                <w:sz w:val="16"/>
                <w:szCs w:val="16"/>
              </w:rPr>
              <w:t>KOSIT NORTH s.r.o.</w:t>
            </w:r>
          </w:p>
        </w:tc>
        <w:tc>
          <w:tcPr>
            <w:tcW w:w="1634" w:type="dxa"/>
            <w:gridSpan w:val="2"/>
            <w:tcBorders>
              <w:top w:val="nil"/>
              <w:left w:val="nil"/>
              <w:bottom w:val="nil"/>
              <w:right w:val="nil"/>
            </w:tcBorders>
            <w:shd w:val="clear" w:color="auto" w:fill="auto"/>
            <w:noWrap/>
            <w:hideMark/>
          </w:tcPr>
          <w:p w14:paraId="77056B5D" w14:textId="77777777" w:rsidR="006824C2" w:rsidRDefault="006824C2" w:rsidP="006A3EE1">
            <w:pPr>
              <w:jc w:val="left"/>
              <w:rPr>
                <w:rFonts w:ascii="Calibri" w:hAnsi="Calibri"/>
                <w:color w:val="000000"/>
                <w:sz w:val="16"/>
                <w:szCs w:val="16"/>
                <w:lang w:eastAsia="sk-SK"/>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14:paraId="25F4C865" w14:textId="6FE67B45" w:rsidR="006824C2" w:rsidRDefault="006824C2" w:rsidP="00EC41A8">
            <w:pPr>
              <w:rPr>
                <w:rFonts w:ascii="Calibri" w:hAnsi="Calibri"/>
                <w:color w:val="000000"/>
                <w:sz w:val="16"/>
                <w:szCs w:val="16"/>
              </w:rPr>
            </w:pPr>
            <w:r>
              <w:rPr>
                <w:rFonts w:ascii="Calibri" w:hAnsi="Calibri"/>
                <w:color w:val="000000"/>
                <w:sz w:val="16"/>
                <w:szCs w:val="16"/>
              </w:rPr>
              <w:t xml:space="preserve">            </w:t>
            </w:r>
            <w:r w:rsidR="00EC41A8">
              <w:rPr>
                <w:rFonts w:ascii="Calibri" w:hAnsi="Calibri"/>
                <w:color w:val="000000"/>
                <w:sz w:val="16"/>
                <w:szCs w:val="16"/>
              </w:rPr>
              <w:t>0</w:t>
            </w:r>
            <w:r>
              <w:rPr>
                <w:rFonts w:ascii="Calibri" w:hAnsi="Calibri"/>
                <w:color w:val="000000"/>
                <w:sz w:val="16"/>
                <w:szCs w:val="16"/>
              </w:rPr>
              <w:t xml:space="preserve"> € </w:t>
            </w:r>
          </w:p>
        </w:tc>
        <w:tc>
          <w:tcPr>
            <w:tcW w:w="1273" w:type="dxa"/>
            <w:gridSpan w:val="2"/>
            <w:tcBorders>
              <w:top w:val="single" w:sz="4" w:space="0" w:color="auto"/>
              <w:left w:val="nil"/>
              <w:bottom w:val="nil"/>
              <w:right w:val="nil"/>
            </w:tcBorders>
            <w:shd w:val="clear" w:color="auto" w:fill="auto"/>
            <w:noWrap/>
            <w:hideMark/>
          </w:tcPr>
          <w:p w14:paraId="3AB89D0A" w14:textId="08C881B9" w:rsidR="006824C2" w:rsidRDefault="006824C2" w:rsidP="00EC41A8">
            <w:pPr>
              <w:rPr>
                <w:rFonts w:ascii="Calibri" w:hAnsi="Calibri"/>
                <w:color w:val="000000"/>
                <w:sz w:val="16"/>
                <w:szCs w:val="16"/>
              </w:rPr>
            </w:pPr>
            <w:r>
              <w:rPr>
                <w:rFonts w:ascii="Calibri" w:hAnsi="Calibri"/>
                <w:color w:val="000000"/>
                <w:sz w:val="16"/>
                <w:szCs w:val="16"/>
              </w:rPr>
              <w:t xml:space="preserve">   </w:t>
            </w:r>
            <w:r w:rsidR="00EC41A8">
              <w:rPr>
                <w:rFonts w:ascii="Calibri" w:hAnsi="Calibri"/>
                <w:color w:val="000000"/>
                <w:sz w:val="16"/>
                <w:szCs w:val="16"/>
              </w:rPr>
              <w:t xml:space="preserve">    0</w:t>
            </w:r>
            <w:r>
              <w:rPr>
                <w:rFonts w:ascii="Calibri" w:hAnsi="Calibri"/>
                <w:color w:val="000000"/>
                <w:sz w:val="16"/>
                <w:szCs w:val="16"/>
              </w:rPr>
              <w:t xml:space="preserve"> € </w:t>
            </w:r>
          </w:p>
        </w:tc>
        <w:tc>
          <w:tcPr>
            <w:tcW w:w="1273" w:type="dxa"/>
            <w:gridSpan w:val="2"/>
            <w:tcBorders>
              <w:top w:val="single" w:sz="4" w:space="0" w:color="auto"/>
              <w:left w:val="nil"/>
              <w:bottom w:val="nil"/>
              <w:right w:val="nil"/>
            </w:tcBorders>
            <w:shd w:val="clear" w:color="auto" w:fill="auto"/>
            <w:noWrap/>
            <w:hideMark/>
          </w:tcPr>
          <w:p w14:paraId="576D5402" w14:textId="4BC23C2B" w:rsidR="006824C2" w:rsidRDefault="006824C2" w:rsidP="00EC41A8">
            <w:pPr>
              <w:rPr>
                <w:rFonts w:ascii="Calibri" w:hAnsi="Calibri"/>
                <w:color w:val="000000"/>
                <w:sz w:val="16"/>
                <w:szCs w:val="16"/>
              </w:rPr>
            </w:pPr>
            <w:r>
              <w:rPr>
                <w:rFonts w:ascii="Calibri" w:hAnsi="Calibri"/>
                <w:color w:val="000000"/>
                <w:sz w:val="16"/>
                <w:szCs w:val="16"/>
              </w:rPr>
              <w:t xml:space="preserve">              3</w:t>
            </w:r>
            <w:r w:rsidR="00EC41A8">
              <w:rPr>
                <w:rFonts w:ascii="Calibri" w:hAnsi="Calibri"/>
                <w:color w:val="000000"/>
                <w:sz w:val="16"/>
                <w:szCs w:val="16"/>
              </w:rPr>
              <w:t>11</w:t>
            </w:r>
            <w:r>
              <w:rPr>
                <w:rFonts w:ascii="Calibri" w:hAnsi="Calibri"/>
                <w:color w:val="000000"/>
                <w:sz w:val="16"/>
                <w:szCs w:val="16"/>
              </w:rPr>
              <w:t xml:space="preserve"> </w:t>
            </w:r>
            <w:r w:rsidR="00EC41A8">
              <w:rPr>
                <w:rFonts w:ascii="Calibri" w:hAnsi="Calibri"/>
                <w:color w:val="000000"/>
                <w:sz w:val="16"/>
                <w:szCs w:val="16"/>
              </w:rPr>
              <w:t>323</w:t>
            </w:r>
            <w:r>
              <w:rPr>
                <w:rFonts w:ascii="Calibri" w:hAnsi="Calibri"/>
                <w:color w:val="000000"/>
                <w:sz w:val="16"/>
                <w:szCs w:val="16"/>
              </w:rPr>
              <w:t xml:space="preserve"> € </w:t>
            </w:r>
          </w:p>
        </w:tc>
        <w:tc>
          <w:tcPr>
            <w:tcW w:w="1313" w:type="dxa"/>
            <w:tcBorders>
              <w:top w:val="single" w:sz="4" w:space="0" w:color="auto"/>
              <w:left w:val="nil"/>
              <w:bottom w:val="nil"/>
              <w:right w:val="single" w:sz="8" w:space="0" w:color="auto"/>
            </w:tcBorders>
            <w:shd w:val="clear" w:color="auto" w:fill="auto"/>
            <w:noWrap/>
            <w:hideMark/>
          </w:tcPr>
          <w:p w14:paraId="183CC697" w14:textId="5CE74C28" w:rsidR="006824C2" w:rsidRDefault="006824C2" w:rsidP="00EC41A8">
            <w:pPr>
              <w:rPr>
                <w:rFonts w:ascii="Calibri" w:hAnsi="Calibri"/>
                <w:color w:val="000000"/>
                <w:sz w:val="16"/>
                <w:szCs w:val="16"/>
              </w:rPr>
            </w:pPr>
            <w:r>
              <w:rPr>
                <w:rFonts w:ascii="Calibri" w:hAnsi="Calibri"/>
                <w:color w:val="000000"/>
                <w:sz w:val="16"/>
                <w:szCs w:val="16"/>
              </w:rPr>
              <w:t xml:space="preserve">               </w:t>
            </w:r>
            <w:r w:rsidR="00EC41A8">
              <w:rPr>
                <w:rFonts w:ascii="Calibri" w:hAnsi="Calibri"/>
                <w:color w:val="000000"/>
                <w:sz w:val="16"/>
                <w:szCs w:val="16"/>
              </w:rPr>
              <w:t xml:space="preserve"> 84</w:t>
            </w:r>
            <w:r w:rsidR="0057367F">
              <w:rPr>
                <w:rFonts w:ascii="Calibri" w:hAnsi="Calibri"/>
                <w:color w:val="000000"/>
                <w:sz w:val="16"/>
                <w:szCs w:val="16"/>
              </w:rPr>
              <w:t xml:space="preserve"> </w:t>
            </w:r>
            <w:r w:rsidR="00EC41A8">
              <w:rPr>
                <w:rFonts w:ascii="Calibri" w:hAnsi="Calibri"/>
                <w:color w:val="000000"/>
                <w:sz w:val="16"/>
                <w:szCs w:val="16"/>
              </w:rPr>
              <w:t>809</w:t>
            </w:r>
            <w:r>
              <w:rPr>
                <w:rFonts w:ascii="Calibri" w:hAnsi="Calibri"/>
                <w:color w:val="000000"/>
                <w:sz w:val="16"/>
                <w:szCs w:val="16"/>
              </w:rPr>
              <w:t xml:space="preserve"> € </w:t>
            </w:r>
          </w:p>
        </w:tc>
      </w:tr>
      <w:tr w:rsidR="006824C2" w:rsidRPr="00C5455E" w14:paraId="17A35CEA" w14:textId="77777777" w:rsidTr="00111505">
        <w:trPr>
          <w:trHeight w:val="225"/>
        </w:trPr>
        <w:tc>
          <w:tcPr>
            <w:tcW w:w="2400" w:type="dxa"/>
            <w:gridSpan w:val="2"/>
            <w:vMerge/>
            <w:tcBorders>
              <w:top w:val="single" w:sz="4" w:space="0" w:color="auto"/>
              <w:left w:val="single" w:sz="8" w:space="0" w:color="auto"/>
              <w:bottom w:val="single" w:sz="8" w:space="0" w:color="000000"/>
              <w:right w:val="nil"/>
            </w:tcBorders>
            <w:vAlign w:val="center"/>
            <w:hideMark/>
          </w:tcPr>
          <w:p w14:paraId="597138D4" w14:textId="77777777" w:rsidR="006824C2" w:rsidRPr="00C5455E" w:rsidRDefault="006824C2" w:rsidP="006A3EE1">
            <w:pPr>
              <w:jc w:val="left"/>
              <w:rPr>
                <w:rFonts w:ascii="Calibri" w:hAnsi="Calibri"/>
                <w:color w:val="000000"/>
                <w:sz w:val="16"/>
                <w:szCs w:val="16"/>
                <w:highlight w:val="yellow"/>
                <w:lang w:eastAsia="sk-SK"/>
              </w:rPr>
            </w:pPr>
          </w:p>
        </w:tc>
        <w:tc>
          <w:tcPr>
            <w:tcW w:w="1634" w:type="dxa"/>
            <w:gridSpan w:val="2"/>
            <w:tcBorders>
              <w:top w:val="nil"/>
              <w:left w:val="nil"/>
              <w:bottom w:val="nil"/>
              <w:right w:val="nil"/>
            </w:tcBorders>
            <w:shd w:val="clear" w:color="auto" w:fill="auto"/>
            <w:noWrap/>
            <w:hideMark/>
          </w:tcPr>
          <w:p w14:paraId="679E0457" w14:textId="77777777" w:rsidR="006824C2" w:rsidRDefault="006824C2" w:rsidP="006A3EE1">
            <w:pPr>
              <w:rPr>
                <w:rFonts w:ascii="Calibri" w:hAnsi="Calibri"/>
                <w:color w:val="000000"/>
                <w:sz w:val="16"/>
                <w:szCs w:val="16"/>
              </w:rPr>
            </w:pPr>
            <w:r>
              <w:rPr>
                <w:rFonts w:ascii="Calibri" w:hAnsi="Calibri"/>
                <w:color w:val="000000"/>
                <w:sz w:val="16"/>
                <w:szCs w:val="16"/>
              </w:rPr>
              <w:t>tovar</w:t>
            </w:r>
          </w:p>
        </w:tc>
        <w:tc>
          <w:tcPr>
            <w:tcW w:w="1273" w:type="dxa"/>
            <w:gridSpan w:val="2"/>
            <w:tcBorders>
              <w:top w:val="nil"/>
              <w:left w:val="nil"/>
              <w:bottom w:val="nil"/>
              <w:right w:val="nil"/>
            </w:tcBorders>
            <w:shd w:val="clear" w:color="auto" w:fill="auto"/>
            <w:noWrap/>
            <w:hideMark/>
          </w:tcPr>
          <w:p w14:paraId="341969F4" w14:textId="77777777" w:rsidR="006824C2" w:rsidRDefault="006824C2" w:rsidP="006A3EE1">
            <w:pPr>
              <w:rPr>
                <w:rFonts w:ascii="Calibri" w:hAnsi="Calibri"/>
                <w:color w:val="000000"/>
                <w:sz w:val="16"/>
                <w:szCs w:val="16"/>
              </w:rPr>
            </w:pPr>
          </w:p>
        </w:tc>
        <w:tc>
          <w:tcPr>
            <w:tcW w:w="1273" w:type="dxa"/>
            <w:gridSpan w:val="2"/>
            <w:tcBorders>
              <w:top w:val="nil"/>
              <w:left w:val="nil"/>
              <w:bottom w:val="nil"/>
              <w:right w:val="nil"/>
            </w:tcBorders>
            <w:shd w:val="clear" w:color="auto" w:fill="auto"/>
            <w:noWrap/>
            <w:hideMark/>
          </w:tcPr>
          <w:p w14:paraId="4E028224" w14:textId="77777777" w:rsidR="006824C2" w:rsidRDefault="006824C2" w:rsidP="006A3EE1">
            <w:pPr>
              <w:rPr>
                <w:sz w:val="20"/>
              </w:rPr>
            </w:pPr>
          </w:p>
        </w:tc>
        <w:tc>
          <w:tcPr>
            <w:tcW w:w="1273" w:type="dxa"/>
            <w:gridSpan w:val="2"/>
            <w:tcBorders>
              <w:top w:val="nil"/>
              <w:left w:val="nil"/>
              <w:bottom w:val="nil"/>
              <w:right w:val="nil"/>
            </w:tcBorders>
            <w:shd w:val="clear" w:color="auto" w:fill="auto"/>
            <w:noWrap/>
            <w:hideMark/>
          </w:tcPr>
          <w:p w14:paraId="51478A60" w14:textId="1919228C" w:rsidR="006824C2" w:rsidRPr="0057367F" w:rsidRDefault="0057367F" w:rsidP="00EC41A8">
            <w:pPr>
              <w:rPr>
                <w:rFonts w:asciiTheme="minorHAnsi" w:hAnsiTheme="minorHAnsi" w:cstheme="minorHAnsi"/>
                <w:sz w:val="16"/>
                <w:szCs w:val="16"/>
              </w:rPr>
            </w:pPr>
            <w:r w:rsidRPr="0057367F">
              <w:rPr>
                <w:rFonts w:asciiTheme="minorHAnsi" w:hAnsiTheme="minorHAnsi" w:cstheme="minorHAnsi"/>
                <w:sz w:val="16"/>
                <w:szCs w:val="16"/>
              </w:rPr>
              <w:t xml:space="preserve">        </w:t>
            </w:r>
            <w:r>
              <w:rPr>
                <w:rFonts w:asciiTheme="minorHAnsi" w:hAnsiTheme="minorHAnsi" w:cstheme="minorHAnsi"/>
                <w:sz w:val="16"/>
                <w:szCs w:val="16"/>
              </w:rPr>
              <w:t xml:space="preserve">      </w:t>
            </w:r>
            <w:r w:rsidRPr="0057367F">
              <w:rPr>
                <w:rFonts w:asciiTheme="minorHAnsi" w:hAnsiTheme="minorHAnsi" w:cstheme="minorHAnsi"/>
                <w:sz w:val="16"/>
                <w:szCs w:val="16"/>
              </w:rPr>
              <w:t xml:space="preserve"> </w:t>
            </w:r>
            <w:r w:rsidR="00EC41A8">
              <w:rPr>
                <w:rFonts w:asciiTheme="minorHAnsi" w:hAnsiTheme="minorHAnsi" w:cstheme="minorHAnsi"/>
                <w:sz w:val="16"/>
                <w:szCs w:val="16"/>
              </w:rPr>
              <w:t xml:space="preserve">   6</w:t>
            </w:r>
            <w:r>
              <w:rPr>
                <w:rFonts w:asciiTheme="minorHAnsi" w:hAnsiTheme="minorHAnsi" w:cstheme="minorHAnsi"/>
                <w:sz w:val="16"/>
                <w:szCs w:val="16"/>
              </w:rPr>
              <w:t> </w:t>
            </w:r>
            <w:r w:rsidR="00EC41A8">
              <w:rPr>
                <w:rFonts w:asciiTheme="minorHAnsi" w:hAnsiTheme="minorHAnsi" w:cstheme="minorHAnsi"/>
                <w:sz w:val="16"/>
                <w:szCs w:val="16"/>
              </w:rPr>
              <w:t>300</w:t>
            </w:r>
            <w:r>
              <w:rPr>
                <w:rFonts w:asciiTheme="minorHAnsi" w:hAnsiTheme="minorHAnsi" w:cstheme="minorHAnsi"/>
                <w:sz w:val="16"/>
                <w:szCs w:val="16"/>
              </w:rPr>
              <w:t xml:space="preserve"> €</w:t>
            </w:r>
          </w:p>
        </w:tc>
        <w:tc>
          <w:tcPr>
            <w:tcW w:w="1313" w:type="dxa"/>
            <w:tcBorders>
              <w:top w:val="nil"/>
              <w:left w:val="nil"/>
              <w:bottom w:val="nil"/>
              <w:right w:val="single" w:sz="8" w:space="0" w:color="auto"/>
            </w:tcBorders>
            <w:shd w:val="clear" w:color="auto" w:fill="auto"/>
            <w:noWrap/>
            <w:hideMark/>
          </w:tcPr>
          <w:p w14:paraId="409462E9" w14:textId="0788F76B" w:rsidR="006824C2" w:rsidRDefault="006824C2" w:rsidP="00EC41A8">
            <w:pPr>
              <w:rPr>
                <w:rFonts w:ascii="Calibri" w:hAnsi="Calibri"/>
                <w:color w:val="000000"/>
                <w:sz w:val="16"/>
                <w:szCs w:val="16"/>
              </w:rPr>
            </w:pPr>
            <w:r>
              <w:rPr>
                <w:rFonts w:ascii="Calibri" w:hAnsi="Calibri"/>
                <w:color w:val="000000"/>
                <w:sz w:val="16"/>
                <w:szCs w:val="16"/>
              </w:rPr>
              <w:t xml:space="preserve">                </w:t>
            </w:r>
            <w:r w:rsidR="00EC41A8">
              <w:rPr>
                <w:rFonts w:ascii="Calibri" w:hAnsi="Calibri"/>
                <w:color w:val="000000"/>
                <w:sz w:val="16"/>
                <w:szCs w:val="16"/>
              </w:rPr>
              <w:t xml:space="preserve"> </w:t>
            </w:r>
            <w:r>
              <w:rPr>
                <w:rFonts w:ascii="Calibri" w:hAnsi="Calibri"/>
                <w:color w:val="000000"/>
                <w:sz w:val="16"/>
                <w:szCs w:val="16"/>
              </w:rPr>
              <w:t xml:space="preserve"> </w:t>
            </w:r>
            <w:r w:rsidR="00EC41A8">
              <w:rPr>
                <w:rFonts w:ascii="Calibri" w:hAnsi="Calibri"/>
                <w:color w:val="000000"/>
                <w:sz w:val="16"/>
                <w:szCs w:val="16"/>
              </w:rPr>
              <w:t>6</w:t>
            </w:r>
            <w:r>
              <w:rPr>
                <w:rFonts w:ascii="Calibri" w:hAnsi="Calibri"/>
                <w:color w:val="000000"/>
                <w:sz w:val="16"/>
                <w:szCs w:val="16"/>
              </w:rPr>
              <w:t> </w:t>
            </w:r>
            <w:r w:rsidR="00EC41A8">
              <w:rPr>
                <w:rFonts w:ascii="Calibri" w:hAnsi="Calibri"/>
                <w:color w:val="000000"/>
                <w:sz w:val="16"/>
                <w:szCs w:val="16"/>
              </w:rPr>
              <w:t>930</w:t>
            </w:r>
            <w:r>
              <w:rPr>
                <w:rFonts w:ascii="Calibri" w:hAnsi="Calibri"/>
                <w:color w:val="000000"/>
                <w:sz w:val="16"/>
                <w:szCs w:val="16"/>
              </w:rPr>
              <w:t xml:space="preserve"> €</w:t>
            </w:r>
          </w:p>
        </w:tc>
      </w:tr>
      <w:tr w:rsidR="006824C2" w:rsidRPr="00C5455E" w14:paraId="26360232" w14:textId="77777777" w:rsidTr="00111505">
        <w:trPr>
          <w:trHeight w:val="320"/>
        </w:trPr>
        <w:tc>
          <w:tcPr>
            <w:tcW w:w="2400" w:type="dxa"/>
            <w:gridSpan w:val="2"/>
            <w:vMerge/>
            <w:tcBorders>
              <w:top w:val="single" w:sz="4" w:space="0" w:color="auto"/>
              <w:left w:val="single" w:sz="8" w:space="0" w:color="auto"/>
              <w:bottom w:val="single" w:sz="8" w:space="0" w:color="000000"/>
              <w:right w:val="nil"/>
            </w:tcBorders>
            <w:vAlign w:val="center"/>
            <w:hideMark/>
          </w:tcPr>
          <w:p w14:paraId="71302F6F" w14:textId="77777777" w:rsidR="006824C2" w:rsidRPr="00C5455E" w:rsidRDefault="006824C2" w:rsidP="006A3EE1">
            <w:pPr>
              <w:jc w:val="left"/>
              <w:rPr>
                <w:rFonts w:ascii="Calibri" w:hAnsi="Calibri"/>
                <w:color w:val="000000"/>
                <w:sz w:val="16"/>
                <w:szCs w:val="16"/>
                <w:highlight w:val="yellow"/>
                <w:lang w:eastAsia="sk-SK"/>
              </w:rPr>
            </w:pPr>
          </w:p>
        </w:tc>
        <w:tc>
          <w:tcPr>
            <w:tcW w:w="1634" w:type="dxa"/>
            <w:gridSpan w:val="2"/>
            <w:tcBorders>
              <w:top w:val="nil"/>
              <w:left w:val="nil"/>
              <w:bottom w:val="single" w:sz="8" w:space="0" w:color="auto"/>
              <w:right w:val="nil"/>
            </w:tcBorders>
            <w:shd w:val="clear" w:color="auto" w:fill="auto"/>
            <w:noWrap/>
            <w:hideMark/>
          </w:tcPr>
          <w:p w14:paraId="60989887" w14:textId="77777777" w:rsidR="006824C2" w:rsidRDefault="006824C2" w:rsidP="006A3EE1">
            <w:pPr>
              <w:rPr>
                <w:rFonts w:ascii="Calibri" w:hAnsi="Calibri"/>
                <w:color w:val="000000"/>
                <w:sz w:val="16"/>
                <w:szCs w:val="16"/>
              </w:rPr>
            </w:pPr>
            <w:r>
              <w:rPr>
                <w:rFonts w:ascii="Calibri" w:hAnsi="Calibri"/>
                <w:color w:val="000000"/>
                <w:sz w:val="16"/>
                <w:szCs w:val="16"/>
              </w:rPr>
              <w:t>Cash Pool</w:t>
            </w:r>
          </w:p>
        </w:tc>
        <w:tc>
          <w:tcPr>
            <w:tcW w:w="1273" w:type="dxa"/>
            <w:gridSpan w:val="2"/>
            <w:tcBorders>
              <w:top w:val="nil"/>
              <w:left w:val="nil"/>
              <w:bottom w:val="single" w:sz="8" w:space="0" w:color="auto"/>
              <w:right w:val="nil"/>
            </w:tcBorders>
            <w:shd w:val="clear" w:color="auto" w:fill="auto"/>
            <w:noWrap/>
            <w:hideMark/>
          </w:tcPr>
          <w:p w14:paraId="59205FC3" w14:textId="77777777" w:rsidR="006824C2" w:rsidRDefault="006824C2" w:rsidP="006A3EE1">
            <w:pPr>
              <w:rPr>
                <w:rFonts w:ascii="Calibri" w:hAnsi="Calibri"/>
                <w:color w:val="000000"/>
                <w:sz w:val="16"/>
                <w:szCs w:val="16"/>
              </w:rPr>
            </w:pPr>
            <w:r>
              <w:rPr>
                <w:rFonts w:ascii="Calibri" w:hAnsi="Calibri"/>
                <w:color w:val="000000"/>
                <w:sz w:val="16"/>
                <w:szCs w:val="16"/>
              </w:rPr>
              <w:t xml:space="preserve">                         0 € </w:t>
            </w:r>
          </w:p>
        </w:tc>
        <w:tc>
          <w:tcPr>
            <w:tcW w:w="1273" w:type="dxa"/>
            <w:gridSpan w:val="2"/>
            <w:tcBorders>
              <w:top w:val="nil"/>
              <w:left w:val="nil"/>
              <w:bottom w:val="single" w:sz="8" w:space="0" w:color="auto"/>
              <w:right w:val="nil"/>
            </w:tcBorders>
            <w:shd w:val="clear" w:color="auto" w:fill="auto"/>
            <w:noWrap/>
            <w:hideMark/>
          </w:tcPr>
          <w:p w14:paraId="4A06AB2F" w14:textId="5B6408D0" w:rsidR="006824C2" w:rsidRDefault="006824C2" w:rsidP="00EC41A8">
            <w:pPr>
              <w:rPr>
                <w:rFonts w:ascii="Calibri" w:hAnsi="Calibri"/>
                <w:color w:val="000000"/>
                <w:sz w:val="16"/>
                <w:szCs w:val="16"/>
              </w:rPr>
            </w:pPr>
            <w:r>
              <w:rPr>
                <w:rFonts w:ascii="Calibri" w:hAnsi="Calibri"/>
                <w:color w:val="000000"/>
                <w:sz w:val="16"/>
                <w:szCs w:val="16"/>
              </w:rPr>
              <w:t xml:space="preserve">       </w:t>
            </w:r>
            <w:r w:rsidR="00EC41A8">
              <w:rPr>
                <w:rFonts w:ascii="Calibri" w:hAnsi="Calibri"/>
                <w:color w:val="000000"/>
                <w:sz w:val="16"/>
                <w:szCs w:val="16"/>
              </w:rPr>
              <w:t xml:space="preserve"> 0</w:t>
            </w:r>
            <w:r>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hideMark/>
          </w:tcPr>
          <w:p w14:paraId="7CE200C3" w14:textId="77777777" w:rsidR="006824C2" w:rsidRDefault="006824C2" w:rsidP="006A3EE1">
            <w:pPr>
              <w:rPr>
                <w:rFonts w:ascii="Calibri" w:hAnsi="Calibri"/>
                <w:color w:val="000000"/>
                <w:sz w:val="16"/>
                <w:szCs w:val="16"/>
              </w:rPr>
            </w:pPr>
            <w:r>
              <w:rPr>
                <w:rFonts w:ascii="Calibri" w:hAnsi="Calibri"/>
                <w:color w:val="000000"/>
                <w:sz w:val="16"/>
                <w:szCs w:val="16"/>
              </w:rPr>
              <w:t> </w:t>
            </w:r>
          </w:p>
        </w:tc>
        <w:tc>
          <w:tcPr>
            <w:tcW w:w="1313" w:type="dxa"/>
            <w:tcBorders>
              <w:top w:val="nil"/>
              <w:left w:val="nil"/>
              <w:bottom w:val="single" w:sz="8" w:space="0" w:color="auto"/>
              <w:right w:val="single" w:sz="8" w:space="0" w:color="auto"/>
            </w:tcBorders>
            <w:shd w:val="clear" w:color="auto" w:fill="auto"/>
            <w:noWrap/>
            <w:hideMark/>
          </w:tcPr>
          <w:p w14:paraId="05443F1E" w14:textId="77777777" w:rsidR="006824C2" w:rsidRDefault="006824C2" w:rsidP="006A3EE1">
            <w:pPr>
              <w:rPr>
                <w:rFonts w:ascii="Calibri" w:hAnsi="Calibri"/>
                <w:color w:val="000000"/>
                <w:sz w:val="16"/>
                <w:szCs w:val="16"/>
              </w:rPr>
            </w:pPr>
            <w:r>
              <w:rPr>
                <w:rFonts w:ascii="Calibri" w:hAnsi="Calibri"/>
                <w:color w:val="000000"/>
                <w:sz w:val="16"/>
                <w:szCs w:val="16"/>
              </w:rPr>
              <w:t xml:space="preserve">                           0 € </w:t>
            </w:r>
          </w:p>
        </w:tc>
      </w:tr>
      <w:tr w:rsidR="006824C2" w:rsidRPr="00C5455E" w14:paraId="4D170081" w14:textId="77777777" w:rsidTr="00111505">
        <w:trPr>
          <w:trHeight w:val="320"/>
        </w:trPr>
        <w:tc>
          <w:tcPr>
            <w:tcW w:w="2400" w:type="dxa"/>
            <w:gridSpan w:val="2"/>
            <w:tcBorders>
              <w:top w:val="single" w:sz="4" w:space="0" w:color="auto"/>
              <w:left w:val="single" w:sz="8" w:space="0" w:color="auto"/>
              <w:bottom w:val="single" w:sz="8" w:space="0" w:color="000000"/>
              <w:right w:val="nil"/>
            </w:tcBorders>
          </w:tcPr>
          <w:p w14:paraId="00FEF6A9" w14:textId="77777777" w:rsidR="006824C2" w:rsidRDefault="006824C2" w:rsidP="005055A9">
            <w:pPr>
              <w:jc w:val="left"/>
              <w:rPr>
                <w:rFonts w:ascii="Calibri" w:hAnsi="Calibri"/>
                <w:color w:val="000000"/>
                <w:sz w:val="16"/>
                <w:szCs w:val="16"/>
              </w:rPr>
            </w:pPr>
            <w:r>
              <w:rPr>
                <w:rFonts w:ascii="Calibri" w:hAnsi="Calibri"/>
                <w:color w:val="000000"/>
                <w:sz w:val="16"/>
                <w:szCs w:val="16"/>
              </w:rPr>
              <w:t>Eko- Salmo s.r.o.</w:t>
            </w:r>
          </w:p>
        </w:tc>
        <w:tc>
          <w:tcPr>
            <w:tcW w:w="1634" w:type="dxa"/>
            <w:gridSpan w:val="2"/>
            <w:tcBorders>
              <w:top w:val="nil"/>
              <w:left w:val="nil"/>
              <w:bottom w:val="single" w:sz="8" w:space="0" w:color="auto"/>
              <w:right w:val="nil"/>
            </w:tcBorders>
            <w:shd w:val="clear" w:color="auto" w:fill="auto"/>
            <w:noWrap/>
          </w:tcPr>
          <w:p w14:paraId="5049513D" w14:textId="77777777" w:rsidR="006824C2" w:rsidRDefault="006824C2" w:rsidP="005055A9">
            <w:pPr>
              <w:rPr>
                <w:rFonts w:ascii="Calibri" w:hAnsi="Calibri"/>
                <w:color w:val="000000"/>
                <w:sz w:val="16"/>
                <w:szCs w:val="16"/>
              </w:rPr>
            </w:pPr>
            <w:r>
              <w:rPr>
                <w:rFonts w:ascii="Calibri" w:hAnsi="Calibri"/>
                <w:color w:val="000000"/>
                <w:sz w:val="16"/>
                <w:szCs w:val="16"/>
              </w:rPr>
              <w:t>Služby</w:t>
            </w:r>
          </w:p>
          <w:p w14:paraId="27BE7292" w14:textId="77777777" w:rsidR="006824C2" w:rsidRDefault="006824C2" w:rsidP="005055A9">
            <w:pPr>
              <w:rPr>
                <w:rFonts w:ascii="Calibri" w:hAnsi="Calibri"/>
                <w:color w:val="000000"/>
                <w:sz w:val="16"/>
                <w:szCs w:val="16"/>
              </w:rPr>
            </w:pPr>
            <w:r>
              <w:rPr>
                <w:rFonts w:ascii="Calibri" w:hAnsi="Calibri"/>
                <w:color w:val="000000"/>
                <w:sz w:val="16"/>
                <w:szCs w:val="16"/>
              </w:rPr>
              <w:t xml:space="preserve">Tovar, majetok                                                                                                 </w:t>
            </w:r>
          </w:p>
          <w:p w14:paraId="503E0F13" w14:textId="264590F5" w:rsidR="006824C2" w:rsidRDefault="006824C2" w:rsidP="00EC41A8">
            <w:pPr>
              <w:jc w:val="left"/>
              <w:rPr>
                <w:rFonts w:ascii="Calibri" w:hAnsi="Calibri"/>
                <w:color w:val="000000"/>
                <w:sz w:val="16"/>
                <w:szCs w:val="16"/>
              </w:rPr>
            </w:pPr>
            <w:r>
              <w:rPr>
                <w:rFonts w:ascii="Calibri" w:hAnsi="Calibri"/>
                <w:color w:val="000000"/>
                <w:sz w:val="16"/>
                <w:szCs w:val="16"/>
              </w:rPr>
              <w:t xml:space="preserve">Cash Pool </w:t>
            </w:r>
            <w:r w:rsidR="00EC41A8">
              <w:rPr>
                <w:rFonts w:ascii="Calibri" w:hAnsi="Calibri"/>
                <w:color w:val="000000"/>
                <w:sz w:val="16"/>
                <w:szCs w:val="16"/>
              </w:rPr>
              <w:t xml:space="preserve">  </w:t>
            </w:r>
            <w:r w:rsidR="00CA7885">
              <w:rPr>
                <w:rFonts w:ascii="Calibri" w:hAnsi="Calibri"/>
                <w:color w:val="000000"/>
                <w:sz w:val="16"/>
                <w:szCs w:val="16"/>
              </w:rPr>
              <w:t xml:space="preserve">                       </w:t>
            </w:r>
            <w:r>
              <w:rPr>
                <w:rFonts w:ascii="Calibri" w:hAnsi="Calibri"/>
                <w:color w:val="000000"/>
                <w:sz w:val="16"/>
                <w:szCs w:val="16"/>
              </w:rPr>
              <w:t xml:space="preserve">                                  úrok                                        </w:t>
            </w:r>
          </w:p>
        </w:tc>
        <w:tc>
          <w:tcPr>
            <w:tcW w:w="1273" w:type="dxa"/>
            <w:gridSpan w:val="2"/>
            <w:tcBorders>
              <w:top w:val="nil"/>
              <w:left w:val="nil"/>
              <w:bottom w:val="single" w:sz="8" w:space="0" w:color="auto"/>
              <w:right w:val="nil"/>
            </w:tcBorders>
            <w:shd w:val="clear" w:color="auto" w:fill="auto"/>
            <w:noWrap/>
          </w:tcPr>
          <w:p w14:paraId="77D5230A" w14:textId="0E3130CF" w:rsidR="006824C2" w:rsidRPr="00CA7885" w:rsidRDefault="006824C2" w:rsidP="00EC41A8">
            <w:pPr>
              <w:jc w:val="center"/>
              <w:rPr>
                <w:rFonts w:ascii="Calibri" w:hAnsi="Calibri"/>
                <w:color w:val="000000"/>
                <w:sz w:val="16"/>
                <w:szCs w:val="16"/>
              </w:rPr>
            </w:pPr>
            <w:r w:rsidRPr="00CA7885">
              <w:rPr>
                <w:rFonts w:ascii="Calibri" w:hAnsi="Calibri"/>
                <w:color w:val="000000"/>
                <w:sz w:val="16"/>
                <w:szCs w:val="16"/>
              </w:rPr>
              <w:t xml:space="preserve">  </w:t>
            </w:r>
            <w:r w:rsidR="00CA7885" w:rsidRPr="00CA7885">
              <w:rPr>
                <w:rFonts w:ascii="Calibri" w:hAnsi="Calibri"/>
                <w:color w:val="000000"/>
                <w:sz w:val="16"/>
                <w:szCs w:val="16"/>
              </w:rPr>
              <w:t>0</w:t>
            </w:r>
            <w:r w:rsidRPr="00CA7885">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46AE405A" w14:textId="7955D73B" w:rsidR="006824C2" w:rsidRPr="00CA7885" w:rsidRDefault="006824C2" w:rsidP="00EC41A8">
            <w:pPr>
              <w:rPr>
                <w:rFonts w:ascii="Calibri" w:hAnsi="Calibri"/>
                <w:color w:val="000000"/>
                <w:sz w:val="16"/>
                <w:szCs w:val="16"/>
              </w:rPr>
            </w:pPr>
            <w:r w:rsidRPr="00CA7885">
              <w:rPr>
                <w:rFonts w:ascii="Calibri" w:hAnsi="Calibri"/>
                <w:color w:val="000000"/>
                <w:sz w:val="16"/>
                <w:szCs w:val="16"/>
              </w:rPr>
              <w:t xml:space="preserve">           </w:t>
            </w:r>
            <w:r w:rsidR="00EC41A8">
              <w:rPr>
                <w:rFonts w:ascii="Calibri" w:hAnsi="Calibri"/>
                <w:color w:val="000000"/>
                <w:sz w:val="16"/>
                <w:szCs w:val="16"/>
              </w:rPr>
              <w:t xml:space="preserve">0 </w:t>
            </w:r>
            <w:r w:rsidRPr="00CA7885">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25E79124" w14:textId="6C08A1E5" w:rsidR="006824C2" w:rsidRPr="00CA7885" w:rsidRDefault="006824C2" w:rsidP="005055A9">
            <w:pPr>
              <w:rPr>
                <w:rFonts w:ascii="Calibri" w:hAnsi="Calibri"/>
                <w:color w:val="000000"/>
                <w:sz w:val="16"/>
                <w:szCs w:val="16"/>
              </w:rPr>
            </w:pPr>
            <w:r w:rsidRPr="00CA7885">
              <w:rPr>
                <w:rFonts w:ascii="Calibri" w:hAnsi="Calibri"/>
                <w:color w:val="000000"/>
                <w:sz w:val="16"/>
                <w:szCs w:val="16"/>
              </w:rPr>
              <w:t xml:space="preserve">           </w:t>
            </w:r>
            <w:r w:rsidR="00EC41A8">
              <w:rPr>
                <w:rFonts w:ascii="Calibri" w:hAnsi="Calibri"/>
                <w:color w:val="000000"/>
                <w:sz w:val="16"/>
                <w:szCs w:val="16"/>
              </w:rPr>
              <w:t>347</w:t>
            </w:r>
            <w:r w:rsidRPr="00CA7885">
              <w:rPr>
                <w:rFonts w:ascii="Calibri" w:hAnsi="Calibri"/>
                <w:color w:val="000000"/>
                <w:sz w:val="16"/>
                <w:szCs w:val="16"/>
              </w:rPr>
              <w:t> </w:t>
            </w:r>
            <w:r w:rsidR="00EC41A8">
              <w:rPr>
                <w:rFonts w:ascii="Calibri" w:hAnsi="Calibri"/>
                <w:color w:val="000000"/>
                <w:sz w:val="16"/>
                <w:szCs w:val="16"/>
              </w:rPr>
              <w:t>075</w:t>
            </w:r>
            <w:r w:rsidRPr="00CA7885">
              <w:rPr>
                <w:rFonts w:ascii="Calibri" w:hAnsi="Calibri"/>
                <w:color w:val="000000"/>
                <w:sz w:val="16"/>
                <w:szCs w:val="16"/>
              </w:rPr>
              <w:t>€</w:t>
            </w:r>
          </w:p>
          <w:p w14:paraId="3FB7E0C1" w14:textId="293145A9" w:rsidR="006824C2" w:rsidRPr="00CA7885" w:rsidRDefault="006824C2" w:rsidP="00EC41A8">
            <w:pPr>
              <w:rPr>
                <w:rFonts w:ascii="Calibri" w:hAnsi="Calibri"/>
                <w:sz w:val="16"/>
                <w:szCs w:val="16"/>
              </w:rPr>
            </w:pPr>
            <w:r w:rsidRPr="00CA7885">
              <w:rPr>
                <w:rFonts w:ascii="Calibri" w:hAnsi="Calibri"/>
                <w:sz w:val="16"/>
                <w:szCs w:val="16"/>
              </w:rPr>
              <w:t xml:space="preserve">          </w:t>
            </w:r>
            <w:r w:rsidR="00EC41A8">
              <w:rPr>
                <w:rFonts w:ascii="Calibri" w:hAnsi="Calibri"/>
                <w:sz w:val="16"/>
                <w:szCs w:val="16"/>
              </w:rPr>
              <w:t xml:space="preserve">  </w:t>
            </w:r>
            <w:r w:rsidRPr="00CA7885">
              <w:rPr>
                <w:rFonts w:ascii="Calibri" w:hAnsi="Calibri"/>
                <w:sz w:val="16"/>
                <w:szCs w:val="16"/>
              </w:rPr>
              <w:t xml:space="preserve"> </w:t>
            </w:r>
            <w:r w:rsidR="00EC41A8">
              <w:rPr>
                <w:rFonts w:ascii="Calibri" w:hAnsi="Calibri"/>
                <w:sz w:val="16"/>
                <w:szCs w:val="16"/>
              </w:rPr>
              <w:t>28</w:t>
            </w:r>
            <w:r w:rsidRPr="00CA7885">
              <w:rPr>
                <w:rFonts w:ascii="Calibri" w:hAnsi="Calibri"/>
                <w:sz w:val="16"/>
                <w:szCs w:val="16"/>
              </w:rPr>
              <w:t> </w:t>
            </w:r>
            <w:r w:rsidR="00EC41A8">
              <w:rPr>
                <w:rFonts w:ascii="Calibri" w:hAnsi="Calibri"/>
                <w:sz w:val="16"/>
                <w:szCs w:val="16"/>
              </w:rPr>
              <w:t>579</w:t>
            </w:r>
            <w:r w:rsidRPr="00CA7885">
              <w:rPr>
                <w:rFonts w:ascii="Calibri" w:hAnsi="Calibri"/>
                <w:sz w:val="16"/>
                <w:szCs w:val="16"/>
              </w:rPr>
              <w:t>€</w:t>
            </w:r>
          </w:p>
        </w:tc>
        <w:tc>
          <w:tcPr>
            <w:tcW w:w="1313" w:type="dxa"/>
            <w:tcBorders>
              <w:top w:val="nil"/>
              <w:left w:val="nil"/>
              <w:bottom w:val="single" w:sz="8" w:space="0" w:color="auto"/>
              <w:right w:val="single" w:sz="8" w:space="0" w:color="auto"/>
            </w:tcBorders>
            <w:shd w:val="clear" w:color="auto" w:fill="auto"/>
            <w:noWrap/>
          </w:tcPr>
          <w:p w14:paraId="0C361B51" w14:textId="507AAC39" w:rsidR="006824C2" w:rsidRPr="00CA7885" w:rsidRDefault="00EC41A8" w:rsidP="005055A9">
            <w:pPr>
              <w:jc w:val="right"/>
              <w:rPr>
                <w:rFonts w:ascii="Calibri" w:hAnsi="Calibri"/>
                <w:color w:val="000000"/>
                <w:sz w:val="16"/>
                <w:szCs w:val="16"/>
              </w:rPr>
            </w:pPr>
            <w:r>
              <w:rPr>
                <w:rFonts w:ascii="Calibri" w:hAnsi="Calibri"/>
                <w:color w:val="000000"/>
                <w:sz w:val="16"/>
                <w:szCs w:val="16"/>
              </w:rPr>
              <w:t>149</w:t>
            </w:r>
            <w:r w:rsidR="006824C2" w:rsidRPr="00CA7885">
              <w:rPr>
                <w:rFonts w:ascii="Calibri" w:hAnsi="Calibri"/>
                <w:color w:val="000000"/>
                <w:sz w:val="16"/>
                <w:szCs w:val="16"/>
              </w:rPr>
              <w:t xml:space="preserve"> </w:t>
            </w:r>
            <w:r>
              <w:rPr>
                <w:rFonts w:ascii="Calibri" w:hAnsi="Calibri"/>
                <w:color w:val="000000"/>
                <w:sz w:val="16"/>
                <w:szCs w:val="16"/>
              </w:rPr>
              <w:t>845</w:t>
            </w:r>
            <w:r w:rsidR="006824C2" w:rsidRPr="00CA7885">
              <w:rPr>
                <w:rFonts w:ascii="Calibri" w:hAnsi="Calibri"/>
                <w:color w:val="000000"/>
                <w:sz w:val="16"/>
                <w:szCs w:val="16"/>
              </w:rPr>
              <w:t xml:space="preserve"> €</w:t>
            </w:r>
          </w:p>
          <w:p w14:paraId="12C2A5AE" w14:textId="78C3C318" w:rsidR="006824C2" w:rsidRPr="00CA7885" w:rsidRDefault="006824C2" w:rsidP="00D141E4">
            <w:pPr>
              <w:rPr>
                <w:rFonts w:ascii="Calibri" w:hAnsi="Calibri"/>
                <w:color w:val="000000"/>
                <w:sz w:val="16"/>
                <w:szCs w:val="16"/>
              </w:rPr>
            </w:pPr>
            <w:r w:rsidRPr="00CA7885">
              <w:rPr>
                <w:rFonts w:ascii="Calibri" w:hAnsi="Calibri"/>
                <w:color w:val="000000"/>
                <w:sz w:val="16"/>
                <w:szCs w:val="16"/>
              </w:rPr>
              <w:t xml:space="preserve">                 </w:t>
            </w:r>
            <w:r w:rsidR="00EC41A8">
              <w:rPr>
                <w:rFonts w:ascii="Calibri" w:hAnsi="Calibri"/>
                <w:color w:val="000000"/>
                <w:sz w:val="16"/>
                <w:szCs w:val="16"/>
              </w:rPr>
              <w:t>3</w:t>
            </w:r>
            <w:r w:rsidR="00CA7885" w:rsidRPr="00CA7885">
              <w:rPr>
                <w:rFonts w:ascii="Calibri" w:hAnsi="Calibri"/>
                <w:color w:val="000000"/>
                <w:sz w:val="16"/>
                <w:szCs w:val="16"/>
              </w:rPr>
              <w:t>2</w:t>
            </w:r>
            <w:r w:rsidRPr="00CA7885">
              <w:rPr>
                <w:rFonts w:ascii="Calibri" w:hAnsi="Calibri"/>
                <w:color w:val="000000"/>
                <w:sz w:val="16"/>
                <w:szCs w:val="16"/>
              </w:rPr>
              <w:t> 3</w:t>
            </w:r>
            <w:r w:rsidR="00EC41A8">
              <w:rPr>
                <w:rFonts w:ascii="Calibri" w:hAnsi="Calibri"/>
                <w:color w:val="000000"/>
                <w:sz w:val="16"/>
                <w:szCs w:val="16"/>
              </w:rPr>
              <w:t>95</w:t>
            </w:r>
            <w:r w:rsidRPr="00CA7885">
              <w:rPr>
                <w:rFonts w:ascii="Calibri" w:hAnsi="Calibri"/>
                <w:color w:val="000000"/>
                <w:sz w:val="16"/>
                <w:szCs w:val="16"/>
              </w:rPr>
              <w:t xml:space="preserve"> €</w:t>
            </w:r>
          </w:p>
          <w:p w14:paraId="505AC0FA" w14:textId="77777777" w:rsidR="006824C2" w:rsidRPr="00CA7885" w:rsidRDefault="006824C2" w:rsidP="00D141E4">
            <w:pPr>
              <w:rPr>
                <w:rFonts w:ascii="Calibri" w:hAnsi="Calibri"/>
                <w:color w:val="000000"/>
                <w:sz w:val="16"/>
                <w:szCs w:val="16"/>
              </w:rPr>
            </w:pPr>
          </w:p>
          <w:p w14:paraId="44AA1C93" w14:textId="77777777" w:rsidR="006824C2" w:rsidRPr="00CA7885" w:rsidRDefault="006824C2" w:rsidP="00C4545B">
            <w:pPr>
              <w:rPr>
                <w:rFonts w:ascii="Calibri" w:hAnsi="Calibri"/>
                <w:color w:val="000000"/>
                <w:sz w:val="16"/>
                <w:szCs w:val="16"/>
              </w:rPr>
            </w:pPr>
          </w:p>
        </w:tc>
      </w:tr>
      <w:tr w:rsidR="006824C2" w:rsidRPr="00C5455E" w14:paraId="7C2C8A9D" w14:textId="77777777" w:rsidTr="00111505">
        <w:trPr>
          <w:trHeight w:val="320"/>
        </w:trPr>
        <w:tc>
          <w:tcPr>
            <w:tcW w:w="2400" w:type="dxa"/>
            <w:gridSpan w:val="2"/>
            <w:tcBorders>
              <w:top w:val="single" w:sz="4" w:space="0" w:color="auto"/>
              <w:left w:val="single" w:sz="8" w:space="0" w:color="auto"/>
              <w:bottom w:val="single" w:sz="8" w:space="0" w:color="000000"/>
              <w:right w:val="nil"/>
            </w:tcBorders>
          </w:tcPr>
          <w:p w14:paraId="067B2B2F" w14:textId="77777777" w:rsidR="006824C2" w:rsidRDefault="00CA7885" w:rsidP="005055A9">
            <w:pPr>
              <w:jc w:val="left"/>
              <w:rPr>
                <w:rFonts w:ascii="Calibri" w:hAnsi="Calibri"/>
                <w:color w:val="000000"/>
                <w:sz w:val="16"/>
                <w:szCs w:val="16"/>
              </w:rPr>
            </w:pPr>
            <w:r>
              <w:rPr>
                <w:rFonts w:ascii="Calibri" w:hAnsi="Calibri"/>
                <w:color w:val="000000"/>
                <w:sz w:val="16"/>
                <w:szCs w:val="16"/>
              </w:rPr>
              <w:t>BPS Barca</w:t>
            </w:r>
            <w:r w:rsidR="006824C2">
              <w:rPr>
                <w:rFonts w:ascii="Calibri" w:hAnsi="Calibri"/>
                <w:color w:val="000000"/>
                <w:sz w:val="16"/>
                <w:szCs w:val="16"/>
              </w:rPr>
              <w:t xml:space="preserve"> s.r.o.</w:t>
            </w:r>
          </w:p>
        </w:tc>
        <w:tc>
          <w:tcPr>
            <w:tcW w:w="1634" w:type="dxa"/>
            <w:gridSpan w:val="2"/>
            <w:tcBorders>
              <w:top w:val="nil"/>
              <w:left w:val="nil"/>
              <w:bottom w:val="single" w:sz="8" w:space="0" w:color="auto"/>
              <w:right w:val="nil"/>
            </w:tcBorders>
            <w:shd w:val="clear" w:color="auto" w:fill="auto"/>
            <w:noWrap/>
          </w:tcPr>
          <w:p w14:paraId="3E346724" w14:textId="77777777" w:rsidR="006824C2" w:rsidRDefault="006824C2" w:rsidP="005055A9">
            <w:pPr>
              <w:rPr>
                <w:rFonts w:ascii="Calibri" w:hAnsi="Calibri"/>
                <w:color w:val="000000"/>
                <w:sz w:val="16"/>
                <w:szCs w:val="16"/>
              </w:rPr>
            </w:pPr>
            <w:r>
              <w:rPr>
                <w:rFonts w:ascii="Calibri" w:hAnsi="Calibri"/>
                <w:color w:val="000000"/>
                <w:sz w:val="16"/>
                <w:szCs w:val="16"/>
              </w:rPr>
              <w:t>Služby</w:t>
            </w:r>
          </w:p>
          <w:p w14:paraId="7B65AB56" w14:textId="77777777" w:rsidR="006824C2" w:rsidRDefault="006824C2" w:rsidP="005055A9">
            <w:pPr>
              <w:rPr>
                <w:rFonts w:ascii="Calibri" w:hAnsi="Calibri"/>
                <w:color w:val="000000"/>
                <w:sz w:val="16"/>
                <w:szCs w:val="16"/>
              </w:rPr>
            </w:pPr>
            <w:r>
              <w:rPr>
                <w:rFonts w:ascii="Calibri" w:hAnsi="Calibri"/>
                <w:color w:val="000000"/>
                <w:sz w:val="16"/>
                <w:szCs w:val="16"/>
              </w:rPr>
              <w:t xml:space="preserve">Tovar, majetok                                                                                                 </w:t>
            </w:r>
          </w:p>
          <w:p w14:paraId="066B0B97" w14:textId="77777777" w:rsidR="006824C2" w:rsidRDefault="006824C2" w:rsidP="005055A9">
            <w:pPr>
              <w:rPr>
                <w:rFonts w:ascii="Calibri" w:hAnsi="Calibri"/>
                <w:color w:val="000000"/>
                <w:sz w:val="16"/>
                <w:szCs w:val="16"/>
              </w:rPr>
            </w:pPr>
          </w:p>
          <w:p w14:paraId="53A85162" w14:textId="77777777" w:rsidR="006824C2" w:rsidRDefault="006824C2" w:rsidP="005055A9">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14:paraId="7B46F8E9" w14:textId="50825379" w:rsidR="006824C2" w:rsidRDefault="007F3B9B" w:rsidP="007F3B9B">
            <w:pPr>
              <w:jc w:val="right"/>
              <w:rPr>
                <w:rFonts w:ascii="Calibri" w:hAnsi="Calibri"/>
                <w:color w:val="000000"/>
                <w:sz w:val="16"/>
                <w:szCs w:val="16"/>
              </w:rPr>
            </w:pPr>
            <w:r>
              <w:rPr>
                <w:rFonts w:ascii="Calibri" w:hAnsi="Calibri"/>
                <w:color w:val="000000"/>
                <w:sz w:val="16"/>
                <w:szCs w:val="16"/>
              </w:rPr>
              <w:t>70</w:t>
            </w:r>
            <w:r w:rsidR="006824C2">
              <w:rPr>
                <w:rFonts w:ascii="Calibri" w:hAnsi="Calibri"/>
                <w:color w:val="000000"/>
                <w:sz w:val="16"/>
                <w:szCs w:val="16"/>
              </w:rPr>
              <w:t xml:space="preserve"> </w:t>
            </w:r>
            <w:r>
              <w:rPr>
                <w:rFonts w:ascii="Calibri" w:hAnsi="Calibri"/>
                <w:color w:val="000000"/>
                <w:sz w:val="16"/>
                <w:szCs w:val="16"/>
              </w:rPr>
              <w:t>477</w:t>
            </w:r>
            <w:r w:rsidR="006824C2">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6CC7FA74" w14:textId="461DE0D6" w:rsidR="006824C2" w:rsidRDefault="007F3B9B" w:rsidP="005055A9">
            <w:pPr>
              <w:rPr>
                <w:rFonts w:ascii="Calibri" w:hAnsi="Calibri"/>
                <w:color w:val="000000"/>
                <w:sz w:val="16"/>
                <w:szCs w:val="16"/>
              </w:rPr>
            </w:pPr>
            <w:r>
              <w:rPr>
                <w:rFonts w:ascii="Calibri" w:hAnsi="Calibri"/>
                <w:color w:val="000000"/>
                <w:sz w:val="16"/>
                <w:szCs w:val="16"/>
              </w:rPr>
              <w:t xml:space="preserve">     1 664€</w:t>
            </w:r>
            <w:r w:rsidR="006824C2">
              <w:rPr>
                <w:rFonts w:ascii="Calibri" w:hAnsi="Calibri"/>
                <w:color w:val="000000"/>
                <w:sz w:val="16"/>
                <w:szCs w:val="16"/>
              </w:rPr>
              <w:t> </w:t>
            </w:r>
          </w:p>
          <w:p w14:paraId="4EE01F10" w14:textId="77777777" w:rsidR="006824C2" w:rsidRDefault="006824C2" w:rsidP="005055A9">
            <w:pPr>
              <w:rPr>
                <w:rFonts w:ascii="Calibri" w:hAnsi="Calibri"/>
                <w:color w:val="000000"/>
                <w:sz w:val="16"/>
                <w:szCs w:val="16"/>
              </w:rPr>
            </w:pPr>
          </w:p>
          <w:p w14:paraId="07148A73" w14:textId="77777777" w:rsidR="006824C2" w:rsidRDefault="006824C2" w:rsidP="005055A9">
            <w:pPr>
              <w:rPr>
                <w:rFonts w:ascii="Calibri" w:hAnsi="Calibri"/>
                <w:color w:val="000000"/>
                <w:sz w:val="16"/>
                <w:szCs w:val="16"/>
              </w:rPr>
            </w:pPr>
          </w:p>
          <w:p w14:paraId="3A1004E4" w14:textId="36D791F9" w:rsidR="006824C2" w:rsidRDefault="006824C2" w:rsidP="007F3B9B">
            <w:pPr>
              <w:rPr>
                <w:rFonts w:ascii="Calibri" w:hAnsi="Calibri"/>
                <w:color w:val="000000"/>
                <w:sz w:val="16"/>
                <w:szCs w:val="16"/>
              </w:rPr>
            </w:pPr>
            <w:r>
              <w:rPr>
                <w:rFonts w:ascii="Calibri" w:hAnsi="Calibri"/>
                <w:color w:val="000000"/>
                <w:sz w:val="16"/>
                <w:szCs w:val="16"/>
              </w:rPr>
              <w:t xml:space="preserve">             </w:t>
            </w:r>
            <w:r w:rsidR="007F3B9B">
              <w:rPr>
                <w:rFonts w:ascii="Calibri" w:hAnsi="Calibri"/>
                <w:color w:val="000000"/>
                <w:sz w:val="16"/>
                <w:szCs w:val="16"/>
              </w:rPr>
              <w:t>619</w:t>
            </w:r>
            <w:r>
              <w:rPr>
                <w:rFonts w:ascii="Calibri" w:hAnsi="Calibri"/>
                <w:color w:val="000000"/>
                <w:sz w:val="16"/>
                <w:szCs w:val="16"/>
              </w:rPr>
              <w:t> </w:t>
            </w:r>
            <w:r w:rsidR="00CA7885">
              <w:rPr>
                <w:rFonts w:ascii="Calibri" w:hAnsi="Calibri"/>
                <w:color w:val="000000"/>
                <w:sz w:val="16"/>
                <w:szCs w:val="16"/>
              </w:rPr>
              <w:t>0</w:t>
            </w:r>
            <w:r w:rsidR="007F3B9B">
              <w:rPr>
                <w:rFonts w:ascii="Calibri" w:hAnsi="Calibri"/>
                <w:color w:val="000000"/>
                <w:sz w:val="16"/>
                <w:szCs w:val="16"/>
              </w:rPr>
              <w:t>36</w:t>
            </w:r>
            <w:r>
              <w:rPr>
                <w:rFonts w:ascii="Calibri" w:hAnsi="Calibri"/>
                <w:color w:val="000000"/>
                <w:sz w:val="16"/>
                <w:szCs w:val="16"/>
              </w:rPr>
              <w:t xml:space="preserve"> €                                  </w:t>
            </w:r>
          </w:p>
        </w:tc>
        <w:tc>
          <w:tcPr>
            <w:tcW w:w="1273" w:type="dxa"/>
            <w:gridSpan w:val="2"/>
            <w:tcBorders>
              <w:top w:val="nil"/>
              <w:left w:val="nil"/>
              <w:bottom w:val="single" w:sz="8" w:space="0" w:color="auto"/>
              <w:right w:val="nil"/>
            </w:tcBorders>
            <w:shd w:val="clear" w:color="auto" w:fill="auto"/>
            <w:noWrap/>
          </w:tcPr>
          <w:p w14:paraId="139871A0" w14:textId="77777777" w:rsidR="006824C2" w:rsidRDefault="006824C2" w:rsidP="005055A9">
            <w:pPr>
              <w:rPr>
                <w:rFonts w:ascii="Calibri" w:hAnsi="Calibri"/>
                <w:color w:val="000000"/>
                <w:sz w:val="16"/>
                <w:szCs w:val="16"/>
              </w:rPr>
            </w:pPr>
            <w:r>
              <w:rPr>
                <w:rFonts w:ascii="Calibri" w:hAnsi="Calibri"/>
                <w:color w:val="000000"/>
                <w:sz w:val="16"/>
                <w:szCs w:val="16"/>
              </w:rPr>
              <w:t> </w:t>
            </w:r>
          </w:p>
          <w:p w14:paraId="5A4BD5F3" w14:textId="47185E99" w:rsidR="006824C2" w:rsidRPr="001B2854" w:rsidRDefault="006824C2" w:rsidP="007F3B9B">
            <w:pPr>
              <w:rPr>
                <w:rFonts w:ascii="Calibri" w:hAnsi="Calibri"/>
                <w:sz w:val="16"/>
                <w:szCs w:val="16"/>
              </w:rPr>
            </w:pPr>
            <w:r>
              <w:rPr>
                <w:rFonts w:ascii="Calibri" w:hAnsi="Calibri"/>
                <w:sz w:val="16"/>
                <w:szCs w:val="16"/>
              </w:rPr>
              <w:t xml:space="preserve">     </w:t>
            </w:r>
            <w:r w:rsidR="007F3B9B">
              <w:rPr>
                <w:rFonts w:ascii="Calibri" w:hAnsi="Calibri"/>
                <w:sz w:val="16"/>
                <w:szCs w:val="16"/>
              </w:rPr>
              <w:t>48</w:t>
            </w:r>
            <w:r>
              <w:rPr>
                <w:rFonts w:ascii="Calibri" w:hAnsi="Calibri"/>
                <w:sz w:val="16"/>
                <w:szCs w:val="16"/>
              </w:rPr>
              <w:t> </w:t>
            </w:r>
            <w:r w:rsidR="00CA7885">
              <w:rPr>
                <w:rFonts w:ascii="Calibri" w:hAnsi="Calibri"/>
                <w:sz w:val="16"/>
                <w:szCs w:val="16"/>
              </w:rPr>
              <w:t>7</w:t>
            </w:r>
            <w:r w:rsidR="007F3B9B">
              <w:rPr>
                <w:rFonts w:ascii="Calibri" w:hAnsi="Calibri"/>
                <w:sz w:val="16"/>
                <w:szCs w:val="16"/>
              </w:rPr>
              <w:t>44</w:t>
            </w:r>
            <w:r>
              <w:rPr>
                <w:rFonts w:ascii="Calibri" w:hAnsi="Calibri"/>
                <w:sz w:val="16"/>
                <w:szCs w:val="16"/>
              </w:rPr>
              <w:t>€</w:t>
            </w:r>
          </w:p>
        </w:tc>
        <w:tc>
          <w:tcPr>
            <w:tcW w:w="1313" w:type="dxa"/>
            <w:tcBorders>
              <w:top w:val="nil"/>
              <w:left w:val="nil"/>
              <w:bottom w:val="single" w:sz="8" w:space="0" w:color="auto"/>
              <w:right w:val="single" w:sz="8" w:space="0" w:color="auto"/>
            </w:tcBorders>
            <w:shd w:val="clear" w:color="auto" w:fill="auto"/>
            <w:noWrap/>
          </w:tcPr>
          <w:p w14:paraId="2A5BA86A" w14:textId="6B96E317" w:rsidR="006824C2" w:rsidRDefault="007F3B9B" w:rsidP="005055A9">
            <w:pPr>
              <w:jc w:val="right"/>
              <w:rPr>
                <w:rFonts w:ascii="Calibri" w:hAnsi="Calibri"/>
                <w:color w:val="000000"/>
                <w:sz w:val="16"/>
                <w:szCs w:val="16"/>
              </w:rPr>
            </w:pPr>
            <w:r>
              <w:rPr>
                <w:rFonts w:ascii="Calibri" w:hAnsi="Calibri"/>
                <w:color w:val="000000"/>
                <w:sz w:val="16"/>
                <w:szCs w:val="16"/>
              </w:rPr>
              <w:t>252</w:t>
            </w:r>
            <w:r w:rsidR="00CA7885">
              <w:rPr>
                <w:rFonts w:ascii="Calibri" w:hAnsi="Calibri"/>
                <w:color w:val="000000"/>
                <w:sz w:val="16"/>
                <w:szCs w:val="16"/>
              </w:rPr>
              <w:t xml:space="preserve"> 9</w:t>
            </w:r>
            <w:r>
              <w:rPr>
                <w:rFonts w:ascii="Calibri" w:hAnsi="Calibri"/>
                <w:color w:val="000000"/>
                <w:sz w:val="16"/>
                <w:szCs w:val="16"/>
              </w:rPr>
              <w:t>98</w:t>
            </w:r>
            <w:r w:rsidR="006824C2">
              <w:rPr>
                <w:rFonts w:ascii="Calibri" w:hAnsi="Calibri"/>
                <w:color w:val="000000"/>
                <w:sz w:val="16"/>
                <w:szCs w:val="16"/>
              </w:rPr>
              <w:t xml:space="preserve"> €</w:t>
            </w:r>
          </w:p>
          <w:p w14:paraId="1958BBE2" w14:textId="77C13E55" w:rsidR="006824C2" w:rsidRDefault="006824C2" w:rsidP="007F3B9B">
            <w:pPr>
              <w:rPr>
                <w:rFonts w:ascii="Calibri" w:hAnsi="Calibri"/>
                <w:color w:val="000000"/>
                <w:sz w:val="16"/>
                <w:szCs w:val="16"/>
              </w:rPr>
            </w:pPr>
            <w:r>
              <w:rPr>
                <w:rFonts w:ascii="Calibri" w:hAnsi="Calibri"/>
                <w:color w:val="000000"/>
                <w:sz w:val="16"/>
                <w:szCs w:val="16"/>
              </w:rPr>
              <w:t xml:space="preserve">                </w:t>
            </w:r>
            <w:r w:rsidR="007F3B9B">
              <w:rPr>
                <w:rFonts w:ascii="Calibri" w:hAnsi="Calibri"/>
                <w:color w:val="000000"/>
                <w:sz w:val="16"/>
                <w:szCs w:val="16"/>
              </w:rPr>
              <w:t xml:space="preserve"> 42</w:t>
            </w:r>
            <w:r>
              <w:rPr>
                <w:rFonts w:ascii="Calibri" w:hAnsi="Calibri"/>
                <w:color w:val="000000"/>
                <w:sz w:val="16"/>
                <w:szCs w:val="16"/>
              </w:rPr>
              <w:t xml:space="preserve"> </w:t>
            </w:r>
            <w:r w:rsidR="007F3B9B">
              <w:rPr>
                <w:rFonts w:ascii="Calibri" w:hAnsi="Calibri"/>
                <w:color w:val="000000"/>
                <w:sz w:val="16"/>
                <w:szCs w:val="16"/>
              </w:rPr>
              <w:t>478</w:t>
            </w:r>
            <w:r>
              <w:rPr>
                <w:rFonts w:ascii="Calibri" w:hAnsi="Calibri"/>
                <w:color w:val="000000"/>
                <w:sz w:val="16"/>
                <w:szCs w:val="16"/>
              </w:rPr>
              <w:t xml:space="preserve"> €</w:t>
            </w:r>
          </w:p>
        </w:tc>
      </w:tr>
      <w:tr w:rsidR="006824C2" w:rsidRPr="00C5455E" w14:paraId="38AFC4FC" w14:textId="77777777" w:rsidTr="00111505">
        <w:trPr>
          <w:trHeight w:val="320"/>
        </w:trPr>
        <w:tc>
          <w:tcPr>
            <w:tcW w:w="2400" w:type="dxa"/>
            <w:gridSpan w:val="2"/>
            <w:tcBorders>
              <w:top w:val="single" w:sz="4" w:space="0" w:color="auto"/>
              <w:left w:val="single" w:sz="8" w:space="0" w:color="auto"/>
              <w:bottom w:val="single" w:sz="8" w:space="0" w:color="000000"/>
              <w:right w:val="nil"/>
            </w:tcBorders>
          </w:tcPr>
          <w:p w14:paraId="53CEAE1B" w14:textId="77777777" w:rsidR="006824C2" w:rsidRDefault="00CA7885" w:rsidP="005055A9">
            <w:pPr>
              <w:jc w:val="left"/>
              <w:rPr>
                <w:rFonts w:ascii="Calibri" w:hAnsi="Calibri"/>
                <w:color w:val="000000"/>
                <w:sz w:val="16"/>
                <w:szCs w:val="16"/>
              </w:rPr>
            </w:pPr>
            <w:r>
              <w:rPr>
                <w:rFonts w:ascii="Calibri" w:hAnsi="Calibri"/>
                <w:color w:val="000000"/>
                <w:sz w:val="16"/>
                <w:szCs w:val="16"/>
              </w:rPr>
              <w:t>CSO NANA</w:t>
            </w:r>
            <w:r w:rsidR="006824C2">
              <w:rPr>
                <w:rFonts w:ascii="Calibri" w:hAnsi="Calibri"/>
                <w:color w:val="000000"/>
                <w:sz w:val="16"/>
                <w:szCs w:val="16"/>
              </w:rPr>
              <w:t xml:space="preserve"> s.r.o.</w:t>
            </w:r>
          </w:p>
        </w:tc>
        <w:tc>
          <w:tcPr>
            <w:tcW w:w="1634" w:type="dxa"/>
            <w:gridSpan w:val="2"/>
            <w:tcBorders>
              <w:top w:val="nil"/>
              <w:left w:val="nil"/>
              <w:bottom w:val="single" w:sz="8" w:space="0" w:color="auto"/>
              <w:right w:val="nil"/>
            </w:tcBorders>
            <w:shd w:val="clear" w:color="auto" w:fill="auto"/>
            <w:noWrap/>
          </w:tcPr>
          <w:p w14:paraId="3AFA326D" w14:textId="77777777" w:rsidR="006824C2" w:rsidRDefault="006824C2" w:rsidP="005055A9">
            <w:pPr>
              <w:rPr>
                <w:rFonts w:ascii="Calibri" w:hAnsi="Calibri"/>
                <w:color w:val="000000"/>
                <w:sz w:val="16"/>
                <w:szCs w:val="16"/>
              </w:rPr>
            </w:pPr>
            <w:r>
              <w:rPr>
                <w:rFonts w:ascii="Calibri" w:hAnsi="Calibri"/>
                <w:color w:val="000000"/>
                <w:sz w:val="16"/>
                <w:szCs w:val="16"/>
              </w:rPr>
              <w:t>Služby</w:t>
            </w:r>
          </w:p>
          <w:p w14:paraId="2B6D59AA" w14:textId="77777777" w:rsidR="006824C2" w:rsidRDefault="006824C2" w:rsidP="005055A9">
            <w:pPr>
              <w:rPr>
                <w:rFonts w:ascii="Calibri" w:hAnsi="Calibri"/>
                <w:color w:val="000000"/>
                <w:sz w:val="16"/>
                <w:szCs w:val="16"/>
              </w:rPr>
            </w:pPr>
            <w:r>
              <w:rPr>
                <w:rFonts w:ascii="Calibri" w:hAnsi="Calibri"/>
                <w:color w:val="000000"/>
                <w:sz w:val="16"/>
                <w:szCs w:val="16"/>
              </w:rPr>
              <w:t xml:space="preserve">Tovar, majetok                                                                                                 </w:t>
            </w:r>
          </w:p>
          <w:p w14:paraId="1D158EF9" w14:textId="77777777" w:rsidR="006824C2" w:rsidRDefault="006824C2" w:rsidP="005055A9">
            <w:pPr>
              <w:rPr>
                <w:rFonts w:ascii="Calibri" w:hAnsi="Calibri"/>
                <w:color w:val="000000"/>
                <w:sz w:val="16"/>
                <w:szCs w:val="16"/>
              </w:rPr>
            </w:pPr>
            <w:r>
              <w:rPr>
                <w:rFonts w:ascii="Calibri" w:hAnsi="Calibri"/>
                <w:color w:val="000000"/>
                <w:sz w:val="16"/>
                <w:szCs w:val="16"/>
              </w:rPr>
              <w:t xml:space="preserve">Úroky                                                       </w:t>
            </w:r>
          </w:p>
          <w:p w14:paraId="7198534A" w14:textId="77777777" w:rsidR="001C3D12" w:rsidRDefault="001C3D12" w:rsidP="00F806EA">
            <w:pPr>
              <w:rPr>
                <w:rFonts w:ascii="Calibri" w:hAnsi="Calibri"/>
                <w:color w:val="000000"/>
                <w:sz w:val="16"/>
                <w:szCs w:val="16"/>
              </w:rPr>
            </w:pPr>
          </w:p>
          <w:p w14:paraId="469EEDB3" w14:textId="3784259B" w:rsidR="001C3D12" w:rsidRDefault="00F806EA" w:rsidP="001C3D12">
            <w:pPr>
              <w:rPr>
                <w:rFonts w:ascii="Calibri" w:hAnsi="Calibri"/>
                <w:color w:val="000000"/>
                <w:sz w:val="16"/>
                <w:szCs w:val="16"/>
              </w:rPr>
            </w:pPr>
            <w:r>
              <w:rPr>
                <w:rFonts w:ascii="Calibri" w:hAnsi="Calibri"/>
                <w:color w:val="000000"/>
                <w:sz w:val="16"/>
                <w:szCs w:val="16"/>
              </w:rPr>
              <w:t>Cash</w:t>
            </w:r>
            <w:r w:rsidR="006824C2">
              <w:rPr>
                <w:rFonts w:ascii="Calibri" w:hAnsi="Calibri"/>
                <w:color w:val="000000"/>
                <w:sz w:val="16"/>
                <w:szCs w:val="16"/>
              </w:rPr>
              <w:t>Pool</w:t>
            </w:r>
            <w:r>
              <w:rPr>
                <w:rFonts w:ascii="Calibri" w:hAnsi="Calibri"/>
                <w:color w:val="000000"/>
                <w:sz w:val="16"/>
                <w:szCs w:val="16"/>
              </w:rPr>
              <w:t xml:space="preserve"> </w:t>
            </w:r>
            <w:r w:rsidR="001C3D12" w:rsidRPr="001C3D12">
              <w:rPr>
                <w:rFonts w:ascii="Calibri" w:hAnsi="Calibri"/>
                <w:b/>
                <w:color w:val="000000"/>
                <w:sz w:val="16"/>
                <w:szCs w:val="16"/>
              </w:rPr>
              <w:t>315712€</w:t>
            </w:r>
            <w:r w:rsidR="001C3D12">
              <w:rPr>
                <w:rFonts w:ascii="Calibri" w:hAnsi="Calibri"/>
                <w:color w:val="000000"/>
                <w:sz w:val="16"/>
                <w:szCs w:val="16"/>
              </w:rPr>
              <w:t xml:space="preserve">                       </w:t>
            </w:r>
          </w:p>
          <w:p w14:paraId="5F1AB37B" w14:textId="5BCB61C3" w:rsidR="00F806EA" w:rsidRDefault="001C3D12" w:rsidP="001C3D12">
            <w:pPr>
              <w:rPr>
                <w:rFonts w:ascii="Calibri" w:hAnsi="Calibri"/>
                <w:color w:val="000000"/>
                <w:sz w:val="16"/>
                <w:szCs w:val="16"/>
              </w:rPr>
            </w:pPr>
            <w:r>
              <w:rPr>
                <w:rFonts w:ascii="Calibri" w:hAnsi="Calibri"/>
                <w:color w:val="000000"/>
                <w:sz w:val="16"/>
                <w:szCs w:val="16"/>
              </w:rPr>
              <w:t xml:space="preserve">                                                                                                                                    </w:t>
            </w:r>
            <w:r w:rsidR="00F806EA">
              <w:rPr>
                <w:rFonts w:ascii="Calibri" w:hAnsi="Calibri"/>
                <w:color w:val="000000"/>
                <w:sz w:val="16"/>
                <w:szCs w:val="16"/>
              </w:rPr>
              <w:t xml:space="preserve"> </w:t>
            </w:r>
          </w:p>
          <w:p w14:paraId="1E646B66" w14:textId="4A426E8F" w:rsidR="006824C2" w:rsidRDefault="00F806EA" w:rsidP="001C3D12">
            <w:pPr>
              <w:rPr>
                <w:rFonts w:ascii="Calibri" w:hAnsi="Calibri"/>
                <w:color w:val="000000"/>
                <w:sz w:val="16"/>
                <w:szCs w:val="16"/>
              </w:rPr>
            </w:pPr>
            <w:r>
              <w:rPr>
                <w:rFonts w:ascii="Calibri" w:hAnsi="Calibri"/>
                <w:color w:val="000000"/>
                <w:sz w:val="16"/>
                <w:szCs w:val="16"/>
              </w:rPr>
              <w:t xml:space="preserve">              </w:t>
            </w:r>
            <w:r w:rsidR="001C3D12">
              <w:rPr>
                <w:rFonts w:ascii="Calibri" w:hAnsi="Calibri"/>
                <w:color w:val="000000"/>
                <w:sz w:val="16"/>
                <w:szCs w:val="16"/>
              </w:rPr>
              <w:t xml:space="preserve">   </w:t>
            </w:r>
            <w:r>
              <w:rPr>
                <w:rFonts w:ascii="Calibri" w:hAnsi="Calibri"/>
                <w:color w:val="000000"/>
                <w:sz w:val="16"/>
                <w:szCs w:val="16"/>
              </w:rPr>
              <w:t xml:space="preserve">                  </w:t>
            </w:r>
            <w:r w:rsidR="00CA7885">
              <w:rPr>
                <w:rFonts w:ascii="Calibri" w:hAnsi="Calibri"/>
                <w:color w:val="000000"/>
                <w:sz w:val="16"/>
                <w:szCs w:val="16"/>
              </w:rPr>
              <w:t xml:space="preserve">         </w:t>
            </w:r>
            <w:r w:rsidR="006824C2">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0D78E93F" w14:textId="6B13D34A" w:rsidR="006824C2" w:rsidRDefault="00CA7885" w:rsidP="001C3D12">
            <w:pPr>
              <w:jc w:val="right"/>
              <w:rPr>
                <w:rFonts w:ascii="Calibri" w:hAnsi="Calibri"/>
                <w:color w:val="000000"/>
                <w:sz w:val="16"/>
                <w:szCs w:val="16"/>
              </w:rPr>
            </w:pPr>
            <w:r>
              <w:rPr>
                <w:rFonts w:ascii="Calibri" w:hAnsi="Calibri"/>
                <w:color w:val="000000"/>
                <w:sz w:val="16"/>
                <w:szCs w:val="16"/>
              </w:rPr>
              <w:t>10</w:t>
            </w:r>
            <w:r w:rsidR="006824C2">
              <w:rPr>
                <w:rFonts w:ascii="Calibri" w:hAnsi="Calibri"/>
                <w:color w:val="000000"/>
                <w:sz w:val="16"/>
                <w:szCs w:val="16"/>
              </w:rPr>
              <w:t xml:space="preserve"> </w:t>
            </w:r>
            <w:r>
              <w:rPr>
                <w:rFonts w:ascii="Calibri" w:hAnsi="Calibri"/>
                <w:color w:val="000000"/>
                <w:sz w:val="16"/>
                <w:szCs w:val="16"/>
              </w:rPr>
              <w:t>5</w:t>
            </w:r>
            <w:r w:rsidR="001C3D12">
              <w:rPr>
                <w:rFonts w:ascii="Calibri" w:hAnsi="Calibri"/>
                <w:color w:val="000000"/>
                <w:sz w:val="16"/>
                <w:szCs w:val="16"/>
              </w:rPr>
              <w:t>40</w:t>
            </w:r>
            <w:r w:rsidR="006824C2">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7298CA69" w14:textId="662093F0" w:rsidR="006824C2" w:rsidRDefault="006824C2" w:rsidP="005055A9">
            <w:pPr>
              <w:rPr>
                <w:rFonts w:ascii="Calibri" w:hAnsi="Calibri"/>
                <w:color w:val="000000"/>
                <w:sz w:val="16"/>
                <w:szCs w:val="16"/>
              </w:rPr>
            </w:pPr>
            <w:r>
              <w:rPr>
                <w:rFonts w:ascii="Calibri" w:hAnsi="Calibri"/>
                <w:color w:val="000000"/>
                <w:sz w:val="16"/>
                <w:szCs w:val="16"/>
              </w:rPr>
              <w:t xml:space="preserve">              </w:t>
            </w:r>
            <w:r w:rsidR="001C3D12">
              <w:rPr>
                <w:rFonts w:ascii="Calibri" w:hAnsi="Calibri"/>
                <w:color w:val="000000"/>
                <w:sz w:val="16"/>
                <w:szCs w:val="16"/>
              </w:rPr>
              <w:t>615</w:t>
            </w:r>
            <w:r>
              <w:rPr>
                <w:rFonts w:ascii="Calibri" w:hAnsi="Calibri"/>
                <w:color w:val="000000"/>
                <w:sz w:val="16"/>
                <w:szCs w:val="16"/>
              </w:rPr>
              <w:t>€</w:t>
            </w:r>
          </w:p>
          <w:p w14:paraId="6A9A04A5" w14:textId="77777777" w:rsidR="006824C2" w:rsidRDefault="006824C2" w:rsidP="005055A9">
            <w:pPr>
              <w:rPr>
                <w:rFonts w:ascii="Calibri" w:hAnsi="Calibri"/>
                <w:color w:val="000000"/>
                <w:sz w:val="16"/>
                <w:szCs w:val="16"/>
              </w:rPr>
            </w:pPr>
          </w:p>
          <w:p w14:paraId="31B11A5D" w14:textId="77777777" w:rsidR="006824C2" w:rsidRDefault="006824C2" w:rsidP="00CA7885">
            <w:pPr>
              <w:rPr>
                <w:rFonts w:ascii="Calibri" w:hAnsi="Calibri"/>
                <w:color w:val="000000"/>
                <w:sz w:val="16"/>
                <w:szCs w:val="16"/>
              </w:rPr>
            </w:pPr>
            <w:r>
              <w:rPr>
                <w:rFonts w:ascii="Calibri" w:hAnsi="Calibri"/>
                <w:color w:val="000000"/>
                <w:sz w:val="16"/>
                <w:szCs w:val="16"/>
              </w:rPr>
              <w:t xml:space="preserve">                                                                                                 </w:t>
            </w:r>
            <w:r w:rsidR="00CA7885">
              <w:rPr>
                <w:rFonts w:ascii="Calibri" w:hAnsi="Calibri"/>
                <w:color w:val="000000"/>
                <w:sz w:val="16"/>
                <w:szCs w:val="16"/>
              </w:rPr>
              <w:t xml:space="preserve">             </w:t>
            </w:r>
            <w:r>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724D3541" w14:textId="1876CBCB" w:rsidR="006824C2" w:rsidRDefault="006824C2" w:rsidP="005055A9">
            <w:pPr>
              <w:rPr>
                <w:rFonts w:ascii="Calibri" w:hAnsi="Calibri"/>
                <w:color w:val="000000"/>
                <w:sz w:val="16"/>
                <w:szCs w:val="16"/>
              </w:rPr>
            </w:pPr>
            <w:r>
              <w:rPr>
                <w:rFonts w:ascii="Calibri" w:hAnsi="Calibri"/>
                <w:color w:val="000000"/>
                <w:sz w:val="16"/>
                <w:szCs w:val="16"/>
              </w:rPr>
              <w:t xml:space="preserve">           </w:t>
            </w:r>
            <w:r w:rsidR="001C3D12">
              <w:rPr>
                <w:rFonts w:ascii="Calibri" w:hAnsi="Calibri"/>
                <w:color w:val="000000"/>
                <w:sz w:val="16"/>
                <w:szCs w:val="16"/>
              </w:rPr>
              <w:t>26</w:t>
            </w:r>
            <w:r>
              <w:rPr>
                <w:rFonts w:ascii="Calibri" w:hAnsi="Calibri"/>
                <w:color w:val="000000"/>
                <w:sz w:val="16"/>
                <w:szCs w:val="16"/>
              </w:rPr>
              <w:t> </w:t>
            </w:r>
            <w:r w:rsidR="001C3D12">
              <w:rPr>
                <w:rFonts w:ascii="Calibri" w:hAnsi="Calibri"/>
                <w:color w:val="000000"/>
                <w:sz w:val="16"/>
                <w:szCs w:val="16"/>
              </w:rPr>
              <w:t>198</w:t>
            </w:r>
            <w:r>
              <w:rPr>
                <w:rFonts w:ascii="Calibri" w:hAnsi="Calibri"/>
                <w:color w:val="000000"/>
                <w:sz w:val="16"/>
                <w:szCs w:val="16"/>
              </w:rPr>
              <w:t xml:space="preserve">€     </w:t>
            </w:r>
          </w:p>
          <w:p w14:paraId="1700E5CB" w14:textId="33FFD0F7" w:rsidR="006824C2" w:rsidRPr="001B2854" w:rsidRDefault="006824C2" w:rsidP="001C3D12">
            <w:pPr>
              <w:jc w:val="center"/>
              <w:rPr>
                <w:rFonts w:ascii="Calibri" w:hAnsi="Calibri"/>
                <w:sz w:val="16"/>
                <w:szCs w:val="16"/>
              </w:rPr>
            </w:pPr>
            <w:r>
              <w:rPr>
                <w:rFonts w:ascii="Calibri" w:hAnsi="Calibri"/>
                <w:sz w:val="16"/>
                <w:szCs w:val="16"/>
              </w:rPr>
              <w:t xml:space="preserve">        </w:t>
            </w:r>
            <w:r w:rsidR="001C3D12">
              <w:rPr>
                <w:rFonts w:ascii="Calibri" w:hAnsi="Calibri"/>
                <w:sz w:val="16"/>
                <w:szCs w:val="16"/>
              </w:rPr>
              <w:t>540</w:t>
            </w:r>
            <w:r>
              <w:rPr>
                <w:rFonts w:ascii="Calibri" w:hAnsi="Calibri"/>
                <w:sz w:val="16"/>
                <w:szCs w:val="16"/>
              </w:rPr>
              <w:t>€</w:t>
            </w:r>
          </w:p>
        </w:tc>
        <w:tc>
          <w:tcPr>
            <w:tcW w:w="1313" w:type="dxa"/>
            <w:tcBorders>
              <w:top w:val="nil"/>
              <w:left w:val="nil"/>
              <w:bottom w:val="single" w:sz="8" w:space="0" w:color="auto"/>
              <w:right w:val="single" w:sz="8" w:space="0" w:color="auto"/>
            </w:tcBorders>
            <w:shd w:val="clear" w:color="auto" w:fill="auto"/>
            <w:noWrap/>
          </w:tcPr>
          <w:p w14:paraId="187C54DF" w14:textId="05AC111A" w:rsidR="006824C2" w:rsidRDefault="00F806EA" w:rsidP="005055A9">
            <w:pPr>
              <w:jc w:val="right"/>
              <w:rPr>
                <w:rFonts w:ascii="Calibri" w:hAnsi="Calibri"/>
                <w:color w:val="000000"/>
                <w:sz w:val="16"/>
                <w:szCs w:val="16"/>
              </w:rPr>
            </w:pPr>
            <w:r>
              <w:rPr>
                <w:rFonts w:ascii="Calibri" w:hAnsi="Calibri"/>
                <w:color w:val="000000"/>
                <w:sz w:val="16"/>
                <w:szCs w:val="16"/>
              </w:rPr>
              <w:t>10</w:t>
            </w:r>
            <w:r w:rsidR="001C3D12">
              <w:rPr>
                <w:rFonts w:ascii="Calibri" w:hAnsi="Calibri"/>
                <w:color w:val="000000"/>
                <w:sz w:val="16"/>
                <w:szCs w:val="16"/>
              </w:rPr>
              <w:t>7</w:t>
            </w:r>
            <w:r w:rsidR="006824C2">
              <w:rPr>
                <w:rFonts w:ascii="Calibri" w:hAnsi="Calibri"/>
                <w:color w:val="000000"/>
                <w:sz w:val="16"/>
                <w:szCs w:val="16"/>
              </w:rPr>
              <w:t xml:space="preserve"> </w:t>
            </w:r>
            <w:r w:rsidR="001C3D12">
              <w:rPr>
                <w:rFonts w:ascii="Calibri" w:hAnsi="Calibri"/>
                <w:color w:val="000000"/>
                <w:sz w:val="16"/>
                <w:szCs w:val="16"/>
              </w:rPr>
              <w:t>901</w:t>
            </w:r>
            <w:r w:rsidR="006824C2">
              <w:rPr>
                <w:rFonts w:ascii="Calibri" w:hAnsi="Calibri"/>
                <w:color w:val="000000"/>
                <w:sz w:val="16"/>
                <w:szCs w:val="16"/>
              </w:rPr>
              <w:t xml:space="preserve"> €</w:t>
            </w:r>
          </w:p>
          <w:p w14:paraId="74D0A45C" w14:textId="6AF27F19" w:rsidR="006824C2" w:rsidRDefault="006824C2" w:rsidP="00271C96">
            <w:pPr>
              <w:rPr>
                <w:rFonts w:ascii="Calibri" w:hAnsi="Calibri"/>
                <w:color w:val="000000"/>
                <w:sz w:val="16"/>
                <w:szCs w:val="16"/>
              </w:rPr>
            </w:pPr>
            <w:r>
              <w:rPr>
                <w:rFonts w:ascii="Calibri" w:hAnsi="Calibri"/>
                <w:color w:val="000000"/>
                <w:sz w:val="16"/>
                <w:szCs w:val="16"/>
              </w:rPr>
              <w:t xml:space="preserve">            </w:t>
            </w:r>
            <w:r w:rsidR="00F806EA">
              <w:rPr>
                <w:rFonts w:ascii="Calibri" w:hAnsi="Calibri"/>
                <w:color w:val="000000"/>
                <w:sz w:val="16"/>
                <w:szCs w:val="16"/>
              </w:rPr>
              <w:t xml:space="preserve">           </w:t>
            </w:r>
            <w:r w:rsidR="001C3D12">
              <w:rPr>
                <w:rFonts w:ascii="Calibri" w:hAnsi="Calibri"/>
                <w:color w:val="000000"/>
                <w:sz w:val="16"/>
                <w:szCs w:val="16"/>
              </w:rPr>
              <w:t>594</w:t>
            </w:r>
            <w:r w:rsidR="00F806EA">
              <w:rPr>
                <w:rFonts w:ascii="Calibri" w:hAnsi="Calibri"/>
                <w:color w:val="000000"/>
                <w:sz w:val="16"/>
                <w:szCs w:val="16"/>
              </w:rPr>
              <w:t>€</w:t>
            </w:r>
          </w:p>
          <w:p w14:paraId="033E43DA" w14:textId="26A45FEF" w:rsidR="006824C2" w:rsidRDefault="006824C2" w:rsidP="00A8264E">
            <w:pPr>
              <w:rPr>
                <w:rFonts w:ascii="Calibri" w:hAnsi="Calibri"/>
                <w:color w:val="000000"/>
                <w:sz w:val="16"/>
                <w:szCs w:val="16"/>
              </w:rPr>
            </w:pPr>
            <w:r>
              <w:rPr>
                <w:rFonts w:ascii="Calibri" w:hAnsi="Calibri"/>
                <w:color w:val="000000"/>
                <w:sz w:val="16"/>
                <w:szCs w:val="16"/>
              </w:rPr>
              <w:t xml:space="preserve">                </w:t>
            </w:r>
            <w:r w:rsidR="001C3D12">
              <w:rPr>
                <w:rFonts w:ascii="Calibri" w:hAnsi="Calibri"/>
                <w:color w:val="000000"/>
                <w:sz w:val="16"/>
                <w:szCs w:val="16"/>
              </w:rPr>
              <w:t xml:space="preserve"> 14</w:t>
            </w:r>
            <w:r w:rsidR="00F806EA">
              <w:rPr>
                <w:rFonts w:ascii="Calibri" w:hAnsi="Calibri"/>
                <w:color w:val="000000"/>
                <w:sz w:val="16"/>
                <w:szCs w:val="16"/>
              </w:rPr>
              <w:t> </w:t>
            </w:r>
            <w:r w:rsidR="001C3D12">
              <w:rPr>
                <w:rFonts w:ascii="Calibri" w:hAnsi="Calibri"/>
                <w:color w:val="000000"/>
                <w:sz w:val="16"/>
                <w:szCs w:val="16"/>
              </w:rPr>
              <w:t>077</w:t>
            </w:r>
            <w:r>
              <w:rPr>
                <w:rFonts w:ascii="Calibri" w:hAnsi="Calibri"/>
                <w:color w:val="000000"/>
                <w:sz w:val="16"/>
                <w:szCs w:val="16"/>
              </w:rPr>
              <w:t>€</w:t>
            </w:r>
          </w:p>
          <w:p w14:paraId="06BDC15D" w14:textId="77777777" w:rsidR="00F806EA" w:rsidRDefault="00F806EA" w:rsidP="00A8264E">
            <w:pPr>
              <w:rPr>
                <w:rFonts w:ascii="Calibri" w:hAnsi="Calibri"/>
                <w:color w:val="000000"/>
                <w:sz w:val="16"/>
                <w:szCs w:val="16"/>
              </w:rPr>
            </w:pPr>
          </w:p>
        </w:tc>
      </w:tr>
      <w:tr w:rsidR="006824C2" w:rsidRPr="00C5455E" w14:paraId="1A941696" w14:textId="77777777" w:rsidTr="00111505">
        <w:trPr>
          <w:trHeight w:val="1000"/>
        </w:trPr>
        <w:tc>
          <w:tcPr>
            <w:tcW w:w="2400" w:type="dxa"/>
            <w:gridSpan w:val="2"/>
            <w:tcBorders>
              <w:top w:val="single" w:sz="4" w:space="0" w:color="auto"/>
              <w:left w:val="single" w:sz="8" w:space="0" w:color="auto"/>
              <w:bottom w:val="single" w:sz="8" w:space="0" w:color="000000"/>
              <w:right w:val="nil"/>
            </w:tcBorders>
          </w:tcPr>
          <w:p w14:paraId="4A24CADC" w14:textId="77777777" w:rsidR="006824C2" w:rsidRDefault="006824C2" w:rsidP="00746A88">
            <w:pPr>
              <w:jc w:val="left"/>
              <w:rPr>
                <w:rFonts w:ascii="Calibri" w:hAnsi="Calibri"/>
                <w:color w:val="000000"/>
                <w:sz w:val="16"/>
                <w:szCs w:val="16"/>
              </w:rPr>
            </w:pPr>
            <w:r>
              <w:rPr>
                <w:rFonts w:ascii="Calibri" w:hAnsi="Calibri"/>
                <w:color w:val="000000"/>
                <w:sz w:val="16"/>
                <w:szCs w:val="16"/>
              </w:rPr>
              <w:t>DETOX s.r.o.</w:t>
            </w:r>
          </w:p>
        </w:tc>
        <w:tc>
          <w:tcPr>
            <w:tcW w:w="1634" w:type="dxa"/>
            <w:gridSpan w:val="2"/>
            <w:tcBorders>
              <w:top w:val="nil"/>
              <w:left w:val="nil"/>
              <w:bottom w:val="single" w:sz="8" w:space="0" w:color="auto"/>
              <w:right w:val="nil"/>
            </w:tcBorders>
            <w:shd w:val="clear" w:color="auto" w:fill="auto"/>
            <w:noWrap/>
          </w:tcPr>
          <w:p w14:paraId="008723E1" w14:textId="77777777" w:rsidR="006824C2" w:rsidRDefault="006824C2" w:rsidP="00746A88">
            <w:pPr>
              <w:rPr>
                <w:rFonts w:ascii="Calibri" w:hAnsi="Calibri"/>
                <w:color w:val="000000"/>
                <w:sz w:val="16"/>
                <w:szCs w:val="16"/>
              </w:rPr>
            </w:pPr>
            <w:r>
              <w:rPr>
                <w:rFonts w:ascii="Calibri" w:hAnsi="Calibri"/>
                <w:color w:val="000000"/>
                <w:sz w:val="16"/>
                <w:szCs w:val="16"/>
              </w:rPr>
              <w:t>Služby</w:t>
            </w:r>
          </w:p>
          <w:p w14:paraId="5B782CED" w14:textId="77777777" w:rsidR="006824C2" w:rsidRDefault="006824C2" w:rsidP="00746A88">
            <w:pPr>
              <w:rPr>
                <w:rFonts w:ascii="Calibri" w:hAnsi="Calibri"/>
                <w:color w:val="000000"/>
                <w:sz w:val="16"/>
                <w:szCs w:val="16"/>
              </w:rPr>
            </w:pPr>
            <w:r>
              <w:rPr>
                <w:rFonts w:ascii="Calibri" w:hAnsi="Calibri"/>
                <w:color w:val="000000"/>
                <w:sz w:val="16"/>
                <w:szCs w:val="16"/>
              </w:rPr>
              <w:t xml:space="preserve">Tovar, majetok                                                                                                 </w:t>
            </w:r>
          </w:p>
          <w:p w14:paraId="2C607729" w14:textId="77777777" w:rsidR="006824C2" w:rsidRDefault="006824C2" w:rsidP="00746A88">
            <w:pPr>
              <w:rPr>
                <w:rFonts w:ascii="Calibri" w:hAnsi="Calibri"/>
                <w:color w:val="000000"/>
                <w:sz w:val="16"/>
                <w:szCs w:val="16"/>
              </w:rPr>
            </w:pPr>
            <w:r>
              <w:rPr>
                <w:rFonts w:ascii="Calibri" w:hAnsi="Calibri"/>
                <w:color w:val="000000"/>
                <w:sz w:val="16"/>
                <w:szCs w:val="16"/>
              </w:rPr>
              <w:t xml:space="preserve">Úroky                                                       </w:t>
            </w:r>
          </w:p>
          <w:p w14:paraId="0BC836E4" w14:textId="77777777" w:rsidR="006824C2" w:rsidRDefault="006824C2" w:rsidP="00746A88">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14:paraId="1AEE77E3" w14:textId="743091DC" w:rsidR="006824C2" w:rsidRDefault="009C649F" w:rsidP="009C649F">
            <w:pPr>
              <w:rPr>
                <w:rFonts w:ascii="Calibri" w:hAnsi="Calibri"/>
                <w:color w:val="000000"/>
                <w:sz w:val="16"/>
                <w:szCs w:val="16"/>
              </w:rPr>
            </w:pPr>
            <w:r>
              <w:rPr>
                <w:rFonts w:ascii="Calibri" w:hAnsi="Calibri"/>
                <w:color w:val="000000"/>
                <w:sz w:val="16"/>
                <w:szCs w:val="16"/>
              </w:rPr>
              <w:t>158</w:t>
            </w:r>
            <w:r w:rsidR="0052130B">
              <w:rPr>
                <w:rFonts w:ascii="Calibri" w:hAnsi="Calibri"/>
                <w:color w:val="000000"/>
                <w:sz w:val="16"/>
                <w:szCs w:val="16"/>
              </w:rPr>
              <w:t xml:space="preserve"> </w:t>
            </w:r>
            <w:r>
              <w:rPr>
                <w:rFonts w:ascii="Calibri" w:hAnsi="Calibri"/>
                <w:color w:val="000000"/>
                <w:sz w:val="16"/>
                <w:szCs w:val="16"/>
              </w:rPr>
              <w:t>349</w:t>
            </w:r>
            <w:r w:rsidR="006824C2">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4979F5A3" w14:textId="016480A2" w:rsidR="006824C2" w:rsidRDefault="006824C2" w:rsidP="00746A88">
            <w:pPr>
              <w:rPr>
                <w:rFonts w:ascii="Calibri" w:hAnsi="Calibri"/>
                <w:color w:val="000000"/>
                <w:sz w:val="16"/>
                <w:szCs w:val="16"/>
              </w:rPr>
            </w:pPr>
            <w:r>
              <w:rPr>
                <w:rFonts w:ascii="Calibri" w:hAnsi="Calibri"/>
                <w:color w:val="000000"/>
                <w:sz w:val="16"/>
                <w:szCs w:val="16"/>
              </w:rPr>
              <w:t xml:space="preserve">          </w:t>
            </w:r>
            <w:r w:rsidR="009C649F">
              <w:rPr>
                <w:rFonts w:ascii="Calibri" w:hAnsi="Calibri"/>
                <w:color w:val="000000"/>
                <w:sz w:val="16"/>
                <w:szCs w:val="16"/>
              </w:rPr>
              <w:t>69</w:t>
            </w:r>
            <w:r>
              <w:rPr>
                <w:rFonts w:ascii="Calibri" w:hAnsi="Calibri"/>
                <w:color w:val="000000"/>
                <w:sz w:val="16"/>
                <w:szCs w:val="16"/>
              </w:rPr>
              <w:t xml:space="preserve"> </w:t>
            </w:r>
            <w:r w:rsidR="009C649F">
              <w:rPr>
                <w:rFonts w:ascii="Calibri" w:hAnsi="Calibri"/>
                <w:color w:val="000000"/>
                <w:sz w:val="16"/>
                <w:szCs w:val="16"/>
              </w:rPr>
              <w:t>148</w:t>
            </w:r>
            <w:r>
              <w:rPr>
                <w:rFonts w:ascii="Calibri" w:hAnsi="Calibri"/>
                <w:color w:val="000000"/>
                <w:sz w:val="16"/>
                <w:szCs w:val="16"/>
              </w:rPr>
              <w:t>€</w:t>
            </w:r>
          </w:p>
          <w:p w14:paraId="66D15491" w14:textId="77777777" w:rsidR="006824C2" w:rsidRDefault="006824C2" w:rsidP="00746A88">
            <w:pPr>
              <w:rPr>
                <w:rFonts w:ascii="Calibri" w:hAnsi="Calibri"/>
                <w:color w:val="000000"/>
                <w:sz w:val="16"/>
                <w:szCs w:val="16"/>
              </w:rPr>
            </w:pPr>
          </w:p>
          <w:p w14:paraId="07A61D2A" w14:textId="5A93E9CC" w:rsidR="006824C2" w:rsidRDefault="006824C2" w:rsidP="009C649F">
            <w:pPr>
              <w:jc w:val="left"/>
              <w:rPr>
                <w:rFonts w:ascii="Calibri" w:hAnsi="Calibri"/>
                <w:color w:val="000000"/>
                <w:sz w:val="16"/>
                <w:szCs w:val="16"/>
              </w:rPr>
            </w:pPr>
            <w:r>
              <w:rPr>
                <w:rFonts w:ascii="Calibri" w:hAnsi="Calibri"/>
                <w:color w:val="000000"/>
                <w:sz w:val="16"/>
                <w:szCs w:val="16"/>
              </w:rPr>
              <w:t xml:space="preserve">                                                                                         </w:t>
            </w:r>
            <w:r w:rsidR="0052130B">
              <w:rPr>
                <w:rFonts w:ascii="Calibri" w:hAnsi="Calibri"/>
                <w:color w:val="000000"/>
                <w:sz w:val="16"/>
                <w:szCs w:val="16"/>
              </w:rPr>
              <w:t xml:space="preserve">  </w:t>
            </w:r>
            <w:r w:rsidR="009C649F">
              <w:rPr>
                <w:rFonts w:ascii="Calibri" w:hAnsi="Calibri"/>
                <w:color w:val="000000"/>
                <w:sz w:val="16"/>
                <w:szCs w:val="16"/>
              </w:rPr>
              <w:t xml:space="preserve">                                   570 975</w:t>
            </w:r>
            <w:r>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0AB9899C" w14:textId="1AA31206" w:rsidR="006824C2" w:rsidRDefault="006824C2" w:rsidP="00746A88">
            <w:pPr>
              <w:rPr>
                <w:rFonts w:ascii="Calibri" w:hAnsi="Calibri"/>
                <w:color w:val="000000"/>
                <w:sz w:val="16"/>
                <w:szCs w:val="16"/>
              </w:rPr>
            </w:pPr>
            <w:r>
              <w:rPr>
                <w:rFonts w:ascii="Calibri" w:hAnsi="Calibri"/>
                <w:color w:val="000000"/>
                <w:sz w:val="16"/>
                <w:szCs w:val="16"/>
              </w:rPr>
              <w:t xml:space="preserve">           </w:t>
            </w:r>
            <w:r w:rsidR="009C649F">
              <w:rPr>
                <w:rFonts w:ascii="Calibri" w:hAnsi="Calibri"/>
                <w:color w:val="000000"/>
                <w:sz w:val="16"/>
                <w:szCs w:val="16"/>
              </w:rPr>
              <w:t>978</w:t>
            </w:r>
            <w:r>
              <w:rPr>
                <w:rFonts w:ascii="Calibri" w:hAnsi="Calibri"/>
                <w:color w:val="000000"/>
                <w:sz w:val="16"/>
                <w:szCs w:val="16"/>
              </w:rPr>
              <w:t> </w:t>
            </w:r>
            <w:r w:rsidR="009C649F">
              <w:rPr>
                <w:rFonts w:ascii="Calibri" w:hAnsi="Calibri"/>
                <w:color w:val="000000"/>
                <w:sz w:val="16"/>
                <w:szCs w:val="16"/>
              </w:rPr>
              <w:t>860</w:t>
            </w:r>
            <w:r>
              <w:rPr>
                <w:rFonts w:ascii="Calibri" w:hAnsi="Calibri"/>
                <w:color w:val="000000"/>
                <w:sz w:val="16"/>
                <w:szCs w:val="16"/>
              </w:rPr>
              <w:t xml:space="preserve">€     </w:t>
            </w:r>
          </w:p>
          <w:p w14:paraId="0AE0E5BD" w14:textId="299CE3C9" w:rsidR="006824C2" w:rsidRPr="001B2854" w:rsidRDefault="006824C2" w:rsidP="009C649F">
            <w:pPr>
              <w:jc w:val="center"/>
              <w:rPr>
                <w:rFonts w:ascii="Calibri" w:hAnsi="Calibri"/>
                <w:sz w:val="16"/>
                <w:szCs w:val="16"/>
              </w:rPr>
            </w:pPr>
            <w:r>
              <w:rPr>
                <w:rFonts w:ascii="Calibri" w:hAnsi="Calibri"/>
                <w:sz w:val="16"/>
                <w:szCs w:val="16"/>
              </w:rPr>
              <w:t xml:space="preserve">    </w:t>
            </w:r>
            <w:r w:rsidR="0052130B">
              <w:rPr>
                <w:rFonts w:ascii="Calibri" w:hAnsi="Calibri"/>
                <w:sz w:val="16"/>
                <w:szCs w:val="16"/>
              </w:rPr>
              <w:t xml:space="preserve">1 </w:t>
            </w:r>
            <w:r w:rsidR="009C649F">
              <w:rPr>
                <w:rFonts w:ascii="Calibri" w:hAnsi="Calibri"/>
                <w:sz w:val="16"/>
                <w:szCs w:val="16"/>
              </w:rPr>
              <w:t>433</w:t>
            </w:r>
            <w:r>
              <w:rPr>
                <w:rFonts w:ascii="Calibri" w:hAnsi="Calibri"/>
                <w:sz w:val="16"/>
                <w:szCs w:val="16"/>
              </w:rPr>
              <w:t>€</w:t>
            </w:r>
          </w:p>
        </w:tc>
        <w:tc>
          <w:tcPr>
            <w:tcW w:w="1313" w:type="dxa"/>
            <w:tcBorders>
              <w:top w:val="nil"/>
              <w:left w:val="nil"/>
              <w:bottom w:val="single" w:sz="8" w:space="0" w:color="auto"/>
              <w:right w:val="single" w:sz="8" w:space="0" w:color="auto"/>
            </w:tcBorders>
            <w:shd w:val="clear" w:color="auto" w:fill="auto"/>
            <w:noWrap/>
          </w:tcPr>
          <w:p w14:paraId="70DA42BF" w14:textId="1EB8E6EE" w:rsidR="006824C2" w:rsidRDefault="009C649F" w:rsidP="009C649F">
            <w:pPr>
              <w:jc w:val="center"/>
              <w:rPr>
                <w:rFonts w:ascii="Calibri" w:hAnsi="Calibri"/>
                <w:color w:val="000000"/>
                <w:sz w:val="16"/>
                <w:szCs w:val="16"/>
              </w:rPr>
            </w:pPr>
            <w:r>
              <w:rPr>
                <w:rFonts w:ascii="Calibri" w:hAnsi="Calibri"/>
                <w:color w:val="000000"/>
                <w:sz w:val="16"/>
                <w:szCs w:val="16"/>
              </w:rPr>
              <w:t xml:space="preserve">               27 264</w:t>
            </w:r>
            <w:r w:rsidR="006824C2">
              <w:rPr>
                <w:rFonts w:ascii="Calibri" w:hAnsi="Calibri"/>
                <w:color w:val="000000"/>
                <w:sz w:val="16"/>
                <w:szCs w:val="16"/>
              </w:rPr>
              <w:t xml:space="preserve"> €</w:t>
            </w:r>
          </w:p>
          <w:p w14:paraId="003F9758" w14:textId="3903E5FF" w:rsidR="006824C2" w:rsidRDefault="006824C2" w:rsidP="00746A88">
            <w:pPr>
              <w:rPr>
                <w:rFonts w:ascii="Calibri" w:hAnsi="Calibri"/>
                <w:color w:val="000000"/>
                <w:sz w:val="16"/>
                <w:szCs w:val="16"/>
              </w:rPr>
            </w:pPr>
            <w:r>
              <w:rPr>
                <w:rFonts w:ascii="Calibri" w:hAnsi="Calibri"/>
                <w:color w:val="000000"/>
                <w:sz w:val="16"/>
                <w:szCs w:val="16"/>
              </w:rPr>
              <w:t xml:space="preserve">   </w:t>
            </w:r>
            <w:r w:rsidR="0052130B">
              <w:rPr>
                <w:rFonts w:ascii="Calibri" w:hAnsi="Calibri"/>
                <w:color w:val="000000"/>
                <w:sz w:val="16"/>
                <w:szCs w:val="16"/>
              </w:rPr>
              <w:t xml:space="preserve">        </w:t>
            </w:r>
            <w:r w:rsidR="009C649F">
              <w:rPr>
                <w:rFonts w:ascii="Calibri" w:hAnsi="Calibri"/>
                <w:color w:val="000000"/>
                <w:sz w:val="16"/>
                <w:szCs w:val="16"/>
              </w:rPr>
              <w:t xml:space="preserve">  </w:t>
            </w:r>
            <w:r w:rsidR="0052130B">
              <w:rPr>
                <w:rFonts w:ascii="Calibri" w:hAnsi="Calibri"/>
                <w:color w:val="000000"/>
                <w:sz w:val="16"/>
                <w:szCs w:val="16"/>
              </w:rPr>
              <w:t xml:space="preserve"> </w:t>
            </w:r>
            <w:r w:rsidR="009C649F">
              <w:rPr>
                <w:rFonts w:ascii="Calibri" w:hAnsi="Calibri"/>
                <w:color w:val="000000"/>
                <w:sz w:val="16"/>
                <w:szCs w:val="16"/>
              </w:rPr>
              <w:t>133 859</w:t>
            </w:r>
            <w:r>
              <w:rPr>
                <w:rFonts w:ascii="Calibri" w:hAnsi="Calibri"/>
                <w:color w:val="000000"/>
                <w:sz w:val="16"/>
                <w:szCs w:val="16"/>
              </w:rPr>
              <w:t xml:space="preserve"> €</w:t>
            </w:r>
          </w:p>
          <w:p w14:paraId="229DCB7C" w14:textId="77777777" w:rsidR="006824C2" w:rsidRDefault="006824C2" w:rsidP="00746A88">
            <w:pPr>
              <w:rPr>
                <w:rFonts w:ascii="Calibri" w:hAnsi="Calibri"/>
                <w:color w:val="000000"/>
                <w:sz w:val="16"/>
                <w:szCs w:val="16"/>
              </w:rPr>
            </w:pPr>
            <w:r>
              <w:rPr>
                <w:rFonts w:ascii="Calibri" w:hAnsi="Calibri"/>
                <w:color w:val="000000"/>
                <w:sz w:val="16"/>
                <w:szCs w:val="16"/>
              </w:rPr>
              <w:t xml:space="preserve">                          0€</w:t>
            </w:r>
          </w:p>
        </w:tc>
      </w:tr>
      <w:tr w:rsidR="00111505" w:rsidRPr="00C5455E" w14:paraId="2E460899" w14:textId="77777777" w:rsidTr="00111505">
        <w:trPr>
          <w:trHeight w:val="320"/>
        </w:trPr>
        <w:tc>
          <w:tcPr>
            <w:tcW w:w="2400" w:type="dxa"/>
            <w:gridSpan w:val="2"/>
            <w:tcBorders>
              <w:top w:val="single" w:sz="4" w:space="0" w:color="auto"/>
              <w:left w:val="single" w:sz="8" w:space="0" w:color="auto"/>
              <w:bottom w:val="single" w:sz="8" w:space="0" w:color="000000"/>
              <w:right w:val="nil"/>
            </w:tcBorders>
          </w:tcPr>
          <w:p w14:paraId="57FDDA06" w14:textId="4DF56B49" w:rsidR="00111505" w:rsidRDefault="00111505" w:rsidP="00111505">
            <w:pPr>
              <w:jc w:val="left"/>
              <w:rPr>
                <w:rFonts w:ascii="Calibri" w:hAnsi="Calibri"/>
                <w:color w:val="000000"/>
                <w:sz w:val="16"/>
                <w:szCs w:val="16"/>
              </w:rPr>
            </w:pPr>
            <w:r>
              <w:rPr>
                <w:rFonts w:ascii="Calibri" w:hAnsi="Calibri"/>
                <w:color w:val="000000"/>
                <w:sz w:val="16"/>
                <w:szCs w:val="16"/>
              </w:rPr>
              <w:t>KOSIT EAST s.r.o.</w:t>
            </w:r>
          </w:p>
          <w:p w14:paraId="40A20D85" w14:textId="77777777" w:rsidR="00111505" w:rsidRDefault="00111505" w:rsidP="00111505">
            <w:pPr>
              <w:jc w:val="left"/>
              <w:rPr>
                <w:rFonts w:ascii="Calibri" w:hAnsi="Calibri"/>
                <w:color w:val="000000"/>
                <w:sz w:val="16"/>
                <w:szCs w:val="16"/>
              </w:rPr>
            </w:pPr>
          </w:p>
          <w:p w14:paraId="23ED6C07" w14:textId="77777777" w:rsidR="00111505" w:rsidRDefault="00111505" w:rsidP="00111505">
            <w:pPr>
              <w:jc w:val="left"/>
              <w:rPr>
                <w:rFonts w:ascii="Calibri" w:hAnsi="Calibri"/>
                <w:color w:val="000000"/>
                <w:sz w:val="16"/>
                <w:szCs w:val="16"/>
              </w:rPr>
            </w:pPr>
          </w:p>
          <w:p w14:paraId="3E3345BE" w14:textId="77777777" w:rsidR="00111505" w:rsidRDefault="00111505" w:rsidP="00111505">
            <w:pPr>
              <w:jc w:val="left"/>
              <w:rPr>
                <w:rFonts w:ascii="Calibri" w:hAnsi="Calibri"/>
                <w:color w:val="000000"/>
                <w:sz w:val="16"/>
                <w:szCs w:val="16"/>
              </w:rPr>
            </w:pPr>
          </w:p>
        </w:tc>
        <w:tc>
          <w:tcPr>
            <w:tcW w:w="1634" w:type="dxa"/>
            <w:gridSpan w:val="2"/>
            <w:tcBorders>
              <w:top w:val="nil"/>
              <w:left w:val="nil"/>
              <w:bottom w:val="single" w:sz="8" w:space="0" w:color="auto"/>
              <w:right w:val="nil"/>
            </w:tcBorders>
            <w:shd w:val="clear" w:color="auto" w:fill="auto"/>
            <w:noWrap/>
          </w:tcPr>
          <w:p w14:paraId="38EA62C1" w14:textId="77777777" w:rsidR="00111505" w:rsidRPr="002D4BE8" w:rsidRDefault="00111505" w:rsidP="00111505">
            <w:pPr>
              <w:rPr>
                <w:rFonts w:ascii="Calibri" w:hAnsi="Calibri"/>
                <w:color w:val="000000"/>
                <w:sz w:val="16"/>
                <w:szCs w:val="16"/>
              </w:rPr>
            </w:pPr>
            <w:r w:rsidRPr="002D4BE8">
              <w:rPr>
                <w:rFonts w:ascii="Calibri" w:hAnsi="Calibri"/>
                <w:color w:val="000000"/>
                <w:sz w:val="16"/>
                <w:szCs w:val="16"/>
              </w:rPr>
              <w:t>Služby</w:t>
            </w:r>
          </w:p>
          <w:p w14:paraId="12DB4AC0" w14:textId="77777777" w:rsidR="00111505" w:rsidRPr="002D4BE8" w:rsidRDefault="00111505" w:rsidP="00111505">
            <w:pPr>
              <w:rPr>
                <w:rFonts w:ascii="Calibri" w:hAnsi="Calibri"/>
                <w:color w:val="000000"/>
                <w:sz w:val="16"/>
                <w:szCs w:val="16"/>
              </w:rPr>
            </w:pPr>
            <w:r w:rsidRPr="002D4BE8">
              <w:rPr>
                <w:rFonts w:ascii="Calibri" w:hAnsi="Calibri"/>
                <w:color w:val="000000"/>
                <w:sz w:val="16"/>
                <w:szCs w:val="16"/>
              </w:rPr>
              <w:t xml:space="preserve">Tovar, majetok                                                                                                 </w:t>
            </w:r>
          </w:p>
          <w:p w14:paraId="01CF69EA" w14:textId="77777777" w:rsidR="00111505" w:rsidRPr="002D4BE8" w:rsidRDefault="00111505" w:rsidP="00111505">
            <w:pPr>
              <w:rPr>
                <w:rFonts w:ascii="Calibri" w:hAnsi="Calibri"/>
                <w:color w:val="000000"/>
                <w:sz w:val="16"/>
                <w:szCs w:val="16"/>
              </w:rPr>
            </w:pPr>
            <w:r w:rsidRPr="002D4BE8">
              <w:rPr>
                <w:rFonts w:ascii="Calibri" w:hAnsi="Calibri"/>
                <w:color w:val="000000"/>
                <w:sz w:val="16"/>
                <w:szCs w:val="16"/>
              </w:rPr>
              <w:t xml:space="preserve">Úroky                                                       </w:t>
            </w:r>
          </w:p>
          <w:p w14:paraId="50076E47" w14:textId="0D1EF866" w:rsidR="00111505" w:rsidRPr="002D4BE8" w:rsidRDefault="00111505" w:rsidP="00111505">
            <w:pPr>
              <w:rPr>
                <w:rFonts w:ascii="Calibri" w:hAnsi="Calibri"/>
                <w:color w:val="000000"/>
                <w:sz w:val="16"/>
                <w:szCs w:val="16"/>
              </w:rPr>
            </w:pPr>
            <w:r w:rsidRPr="002D4BE8">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14:paraId="481E74FB" w14:textId="73CBFAE6" w:rsidR="00111505" w:rsidRPr="002D4BE8" w:rsidRDefault="002D4BE8" w:rsidP="002D4BE8">
            <w:pPr>
              <w:rPr>
                <w:rFonts w:ascii="Calibri" w:hAnsi="Calibri"/>
                <w:color w:val="000000"/>
                <w:sz w:val="16"/>
                <w:szCs w:val="16"/>
              </w:rPr>
            </w:pPr>
            <w:r w:rsidRPr="002D4BE8">
              <w:rPr>
                <w:rFonts w:ascii="Calibri" w:hAnsi="Calibri"/>
                <w:color w:val="000000"/>
                <w:sz w:val="16"/>
                <w:szCs w:val="16"/>
              </w:rPr>
              <w:t>157423</w:t>
            </w:r>
            <w:r w:rsidR="00111505" w:rsidRPr="002D4BE8">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4DBAD278" w14:textId="54BEB10F" w:rsidR="00111505" w:rsidRPr="002D4BE8" w:rsidRDefault="00111505" w:rsidP="00111505">
            <w:pPr>
              <w:rPr>
                <w:rFonts w:ascii="Calibri" w:hAnsi="Calibri"/>
                <w:color w:val="000000"/>
                <w:sz w:val="16"/>
                <w:szCs w:val="16"/>
              </w:rPr>
            </w:pPr>
            <w:r w:rsidRPr="002D4BE8">
              <w:rPr>
                <w:rFonts w:ascii="Calibri" w:hAnsi="Calibri"/>
                <w:color w:val="000000"/>
                <w:sz w:val="16"/>
                <w:szCs w:val="16"/>
              </w:rPr>
              <w:t xml:space="preserve">       </w:t>
            </w:r>
            <w:r w:rsidR="002D4BE8" w:rsidRPr="002D4BE8">
              <w:rPr>
                <w:rFonts w:ascii="Calibri" w:hAnsi="Calibri"/>
                <w:color w:val="000000"/>
                <w:sz w:val="16"/>
                <w:szCs w:val="16"/>
              </w:rPr>
              <w:t>38 213</w:t>
            </w:r>
            <w:r w:rsidRPr="002D4BE8">
              <w:rPr>
                <w:rFonts w:ascii="Calibri" w:hAnsi="Calibri"/>
                <w:color w:val="000000"/>
                <w:sz w:val="16"/>
                <w:szCs w:val="16"/>
              </w:rPr>
              <w:t>€</w:t>
            </w:r>
          </w:p>
          <w:p w14:paraId="13291FBC" w14:textId="77777777" w:rsidR="00111505" w:rsidRPr="002D4BE8" w:rsidRDefault="00111505" w:rsidP="00111505">
            <w:pPr>
              <w:rPr>
                <w:rFonts w:ascii="Calibri" w:hAnsi="Calibri"/>
                <w:color w:val="000000"/>
                <w:sz w:val="16"/>
                <w:szCs w:val="16"/>
              </w:rPr>
            </w:pPr>
          </w:p>
          <w:p w14:paraId="537A9D32" w14:textId="470A8299" w:rsidR="00111505" w:rsidRPr="002D4BE8" w:rsidRDefault="00111505" w:rsidP="002D4BE8">
            <w:pPr>
              <w:rPr>
                <w:rFonts w:ascii="Calibri" w:hAnsi="Calibri"/>
                <w:color w:val="000000"/>
                <w:sz w:val="16"/>
                <w:szCs w:val="16"/>
              </w:rPr>
            </w:pPr>
            <w:r w:rsidRPr="002D4BE8">
              <w:rPr>
                <w:rFonts w:ascii="Calibri" w:hAnsi="Calibri"/>
                <w:color w:val="000000"/>
                <w:sz w:val="16"/>
                <w:szCs w:val="16"/>
              </w:rPr>
              <w:t xml:space="preserve">                                                                                                                           </w:t>
            </w:r>
            <w:r w:rsidR="002D4BE8" w:rsidRPr="002D4BE8">
              <w:rPr>
                <w:rFonts w:ascii="Calibri" w:hAnsi="Calibri"/>
                <w:color w:val="000000"/>
                <w:sz w:val="16"/>
                <w:szCs w:val="16"/>
              </w:rPr>
              <w:t>1</w:t>
            </w:r>
            <w:r w:rsidRPr="002D4BE8">
              <w:rPr>
                <w:rFonts w:ascii="Calibri" w:hAnsi="Calibri"/>
                <w:color w:val="000000"/>
                <w:sz w:val="16"/>
                <w:szCs w:val="16"/>
              </w:rPr>
              <w:t> </w:t>
            </w:r>
            <w:r w:rsidR="002D4BE8" w:rsidRPr="002D4BE8">
              <w:rPr>
                <w:rFonts w:ascii="Calibri" w:hAnsi="Calibri"/>
                <w:color w:val="000000"/>
                <w:sz w:val="16"/>
                <w:szCs w:val="16"/>
              </w:rPr>
              <w:t>916</w:t>
            </w:r>
            <w:r w:rsidRPr="002D4BE8">
              <w:rPr>
                <w:rFonts w:ascii="Calibri" w:hAnsi="Calibri"/>
                <w:color w:val="000000"/>
                <w:sz w:val="16"/>
                <w:szCs w:val="16"/>
              </w:rPr>
              <w:t xml:space="preserve"> </w:t>
            </w:r>
            <w:r w:rsidR="002D4BE8" w:rsidRPr="002D4BE8">
              <w:rPr>
                <w:rFonts w:ascii="Calibri" w:hAnsi="Calibri"/>
                <w:color w:val="000000"/>
                <w:sz w:val="16"/>
                <w:szCs w:val="16"/>
              </w:rPr>
              <w:t>543</w:t>
            </w:r>
            <w:r w:rsidRPr="002D4BE8">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153DD597" w14:textId="1590CFEA" w:rsidR="00111505" w:rsidRPr="002D4BE8" w:rsidRDefault="00111505" w:rsidP="00111505">
            <w:pPr>
              <w:rPr>
                <w:rFonts w:ascii="Calibri" w:hAnsi="Calibri"/>
                <w:color w:val="000000"/>
                <w:sz w:val="16"/>
                <w:szCs w:val="16"/>
              </w:rPr>
            </w:pPr>
            <w:r w:rsidRPr="002D4BE8">
              <w:rPr>
                <w:rFonts w:ascii="Calibri" w:hAnsi="Calibri"/>
                <w:color w:val="000000"/>
                <w:sz w:val="16"/>
                <w:szCs w:val="16"/>
              </w:rPr>
              <w:t xml:space="preserve">          </w:t>
            </w:r>
            <w:r w:rsidR="002D4BE8" w:rsidRPr="002D4BE8">
              <w:rPr>
                <w:rFonts w:ascii="Calibri" w:hAnsi="Calibri"/>
                <w:color w:val="000000"/>
                <w:sz w:val="16"/>
                <w:szCs w:val="16"/>
              </w:rPr>
              <w:t>217 861</w:t>
            </w:r>
            <w:r w:rsidRPr="002D4BE8">
              <w:rPr>
                <w:rFonts w:ascii="Calibri" w:hAnsi="Calibri"/>
                <w:color w:val="000000"/>
                <w:sz w:val="16"/>
                <w:szCs w:val="16"/>
              </w:rPr>
              <w:t xml:space="preserve">€     </w:t>
            </w:r>
          </w:p>
          <w:p w14:paraId="21ED631A" w14:textId="480F0C40" w:rsidR="00111505" w:rsidRPr="002D4BE8" w:rsidRDefault="00111505" w:rsidP="002D4BE8">
            <w:pPr>
              <w:rPr>
                <w:rFonts w:ascii="Calibri" w:hAnsi="Calibri"/>
                <w:color w:val="000000"/>
                <w:sz w:val="16"/>
                <w:szCs w:val="16"/>
              </w:rPr>
            </w:pPr>
            <w:r w:rsidRPr="002D4BE8">
              <w:rPr>
                <w:rFonts w:ascii="Calibri" w:hAnsi="Calibri"/>
                <w:sz w:val="16"/>
                <w:szCs w:val="16"/>
              </w:rPr>
              <w:t xml:space="preserve">    </w:t>
            </w:r>
            <w:r w:rsidR="002D4BE8" w:rsidRPr="002D4BE8">
              <w:rPr>
                <w:rFonts w:ascii="Calibri" w:hAnsi="Calibri"/>
                <w:sz w:val="16"/>
                <w:szCs w:val="16"/>
              </w:rPr>
              <w:t xml:space="preserve">          9162</w:t>
            </w:r>
            <w:r w:rsidRPr="002D4BE8">
              <w:rPr>
                <w:rFonts w:ascii="Calibri" w:hAnsi="Calibri"/>
                <w:sz w:val="16"/>
                <w:szCs w:val="16"/>
              </w:rPr>
              <w:t>€</w:t>
            </w:r>
          </w:p>
        </w:tc>
        <w:tc>
          <w:tcPr>
            <w:tcW w:w="1313" w:type="dxa"/>
            <w:tcBorders>
              <w:top w:val="nil"/>
              <w:left w:val="nil"/>
              <w:bottom w:val="single" w:sz="8" w:space="0" w:color="auto"/>
              <w:right w:val="single" w:sz="8" w:space="0" w:color="auto"/>
            </w:tcBorders>
            <w:shd w:val="clear" w:color="auto" w:fill="auto"/>
            <w:noWrap/>
          </w:tcPr>
          <w:p w14:paraId="786FFECB" w14:textId="12C3D357" w:rsidR="00111505" w:rsidRDefault="002D4BE8" w:rsidP="002D4BE8">
            <w:pPr>
              <w:jc w:val="center"/>
              <w:rPr>
                <w:rFonts w:ascii="Calibri" w:hAnsi="Calibri"/>
                <w:color w:val="000000"/>
                <w:sz w:val="16"/>
                <w:szCs w:val="16"/>
              </w:rPr>
            </w:pPr>
            <w:r>
              <w:rPr>
                <w:rFonts w:ascii="Calibri" w:hAnsi="Calibri"/>
                <w:color w:val="000000"/>
                <w:sz w:val="16"/>
                <w:szCs w:val="16"/>
              </w:rPr>
              <w:t xml:space="preserve">           1 291599</w:t>
            </w:r>
            <w:r w:rsidR="00111505">
              <w:rPr>
                <w:rFonts w:ascii="Calibri" w:hAnsi="Calibri"/>
                <w:color w:val="000000"/>
                <w:sz w:val="16"/>
                <w:szCs w:val="16"/>
              </w:rPr>
              <w:t xml:space="preserve"> €</w:t>
            </w:r>
          </w:p>
          <w:p w14:paraId="7B8E9E64" w14:textId="62181A48" w:rsidR="00111505" w:rsidRDefault="002D4BE8" w:rsidP="00111505">
            <w:pPr>
              <w:rPr>
                <w:rFonts w:ascii="Calibri" w:hAnsi="Calibri"/>
                <w:color w:val="000000"/>
                <w:sz w:val="16"/>
                <w:szCs w:val="16"/>
              </w:rPr>
            </w:pPr>
            <w:r>
              <w:rPr>
                <w:rFonts w:ascii="Calibri" w:hAnsi="Calibri"/>
                <w:color w:val="000000"/>
                <w:sz w:val="16"/>
                <w:szCs w:val="16"/>
              </w:rPr>
              <w:t xml:space="preserve">                 64</w:t>
            </w:r>
            <w:r w:rsidR="00111505">
              <w:rPr>
                <w:rFonts w:ascii="Calibri" w:hAnsi="Calibri"/>
                <w:color w:val="000000"/>
                <w:sz w:val="16"/>
                <w:szCs w:val="16"/>
              </w:rPr>
              <w:t xml:space="preserve"> </w:t>
            </w:r>
            <w:r>
              <w:rPr>
                <w:rFonts w:ascii="Calibri" w:hAnsi="Calibri"/>
                <w:color w:val="000000"/>
                <w:sz w:val="16"/>
                <w:szCs w:val="16"/>
              </w:rPr>
              <w:t>3</w:t>
            </w:r>
            <w:r w:rsidR="00111505">
              <w:rPr>
                <w:rFonts w:ascii="Calibri" w:hAnsi="Calibri"/>
                <w:color w:val="000000"/>
                <w:sz w:val="16"/>
                <w:szCs w:val="16"/>
              </w:rPr>
              <w:t>16 €</w:t>
            </w:r>
          </w:p>
          <w:p w14:paraId="2AFFB16A" w14:textId="2092F8EB" w:rsidR="00111505" w:rsidRDefault="00111505" w:rsidP="002D4BE8">
            <w:pPr>
              <w:jc w:val="right"/>
              <w:rPr>
                <w:rFonts w:ascii="Calibri" w:hAnsi="Calibri"/>
                <w:color w:val="000000"/>
                <w:sz w:val="16"/>
                <w:szCs w:val="16"/>
              </w:rPr>
            </w:pPr>
            <w:r>
              <w:rPr>
                <w:rFonts w:ascii="Calibri" w:hAnsi="Calibri"/>
                <w:color w:val="000000"/>
                <w:sz w:val="16"/>
                <w:szCs w:val="16"/>
              </w:rPr>
              <w:t xml:space="preserve">                   </w:t>
            </w:r>
            <w:r w:rsidR="002D4BE8">
              <w:rPr>
                <w:rFonts w:ascii="Calibri" w:hAnsi="Calibri"/>
                <w:color w:val="000000"/>
                <w:sz w:val="16"/>
                <w:szCs w:val="16"/>
              </w:rPr>
              <w:t>968</w:t>
            </w:r>
            <w:r>
              <w:rPr>
                <w:rFonts w:ascii="Calibri" w:hAnsi="Calibri"/>
                <w:color w:val="000000"/>
                <w:sz w:val="16"/>
                <w:szCs w:val="16"/>
              </w:rPr>
              <w:t xml:space="preserve">   €</w:t>
            </w:r>
          </w:p>
        </w:tc>
      </w:tr>
      <w:tr w:rsidR="00111505" w:rsidRPr="00C5455E" w14:paraId="0CE7E352" w14:textId="77777777" w:rsidTr="00111505">
        <w:trPr>
          <w:trHeight w:val="320"/>
        </w:trPr>
        <w:tc>
          <w:tcPr>
            <w:tcW w:w="2400" w:type="dxa"/>
            <w:gridSpan w:val="2"/>
            <w:tcBorders>
              <w:top w:val="single" w:sz="4" w:space="0" w:color="auto"/>
              <w:left w:val="single" w:sz="8" w:space="0" w:color="auto"/>
              <w:bottom w:val="single" w:sz="8" w:space="0" w:color="000000"/>
              <w:right w:val="nil"/>
            </w:tcBorders>
          </w:tcPr>
          <w:p w14:paraId="4B88B5CA" w14:textId="609A11A3" w:rsidR="00111505" w:rsidRDefault="00111505" w:rsidP="00111505">
            <w:pPr>
              <w:jc w:val="left"/>
              <w:rPr>
                <w:rFonts w:ascii="Calibri" w:hAnsi="Calibri"/>
                <w:color w:val="000000"/>
                <w:sz w:val="16"/>
                <w:szCs w:val="16"/>
              </w:rPr>
            </w:pPr>
            <w:r>
              <w:rPr>
                <w:rFonts w:ascii="Calibri" w:hAnsi="Calibri"/>
                <w:color w:val="000000"/>
                <w:sz w:val="16"/>
                <w:szCs w:val="16"/>
              </w:rPr>
              <w:t>CSO Papín s.r.o.</w:t>
            </w:r>
          </w:p>
        </w:tc>
        <w:tc>
          <w:tcPr>
            <w:tcW w:w="1634" w:type="dxa"/>
            <w:gridSpan w:val="2"/>
            <w:tcBorders>
              <w:top w:val="nil"/>
              <w:left w:val="nil"/>
              <w:bottom w:val="single" w:sz="8" w:space="0" w:color="auto"/>
              <w:right w:val="nil"/>
            </w:tcBorders>
            <w:shd w:val="clear" w:color="auto" w:fill="auto"/>
            <w:noWrap/>
          </w:tcPr>
          <w:p w14:paraId="1BC1F612" w14:textId="77777777" w:rsidR="00111505" w:rsidRDefault="00111505" w:rsidP="00111505">
            <w:pPr>
              <w:rPr>
                <w:rFonts w:ascii="Calibri" w:hAnsi="Calibri"/>
                <w:color w:val="000000"/>
                <w:sz w:val="16"/>
                <w:szCs w:val="16"/>
              </w:rPr>
            </w:pPr>
            <w:r>
              <w:rPr>
                <w:rFonts w:ascii="Calibri" w:hAnsi="Calibri"/>
                <w:color w:val="000000"/>
                <w:sz w:val="16"/>
                <w:szCs w:val="16"/>
              </w:rPr>
              <w:t>Služby</w:t>
            </w:r>
          </w:p>
          <w:p w14:paraId="7B09D6F8" w14:textId="77777777" w:rsidR="00111505" w:rsidRDefault="00111505" w:rsidP="00111505">
            <w:pPr>
              <w:rPr>
                <w:rFonts w:ascii="Calibri" w:hAnsi="Calibri"/>
                <w:color w:val="000000"/>
                <w:sz w:val="16"/>
                <w:szCs w:val="16"/>
              </w:rPr>
            </w:pPr>
            <w:r>
              <w:rPr>
                <w:rFonts w:ascii="Calibri" w:hAnsi="Calibri"/>
                <w:color w:val="000000"/>
                <w:sz w:val="16"/>
                <w:szCs w:val="16"/>
              </w:rPr>
              <w:t xml:space="preserve">Tovar, majetok                                                                                                 </w:t>
            </w:r>
          </w:p>
          <w:p w14:paraId="4388DE68" w14:textId="77777777" w:rsidR="00111505" w:rsidRDefault="00111505" w:rsidP="00111505">
            <w:pPr>
              <w:rPr>
                <w:rFonts w:ascii="Calibri" w:hAnsi="Calibri"/>
                <w:color w:val="000000"/>
                <w:sz w:val="16"/>
                <w:szCs w:val="16"/>
              </w:rPr>
            </w:pPr>
            <w:r>
              <w:rPr>
                <w:rFonts w:ascii="Calibri" w:hAnsi="Calibri"/>
                <w:color w:val="000000"/>
                <w:sz w:val="16"/>
                <w:szCs w:val="16"/>
              </w:rPr>
              <w:t xml:space="preserve">Úroky                                                       </w:t>
            </w:r>
          </w:p>
          <w:p w14:paraId="56B2F14C" w14:textId="74C90E6D" w:rsidR="00111505" w:rsidRDefault="00111505" w:rsidP="00111505">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14:paraId="29DFC2E2" w14:textId="0EDD24AA" w:rsidR="00111505" w:rsidRDefault="002D4BE8" w:rsidP="002D4BE8">
            <w:pPr>
              <w:jc w:val="center"/>
              <w:rPr>
                <w:rFonts w:ascii="Calibri" w:hAnsi="Calibri"/>
                <w:color w:val="000000"/>
                <w:sz w:val="16"/>
                <w:szCs w:val="16"/>
              </w:rPr>
            </w:pPr>
            <w:r>
              <w:rPr>
                <w:rFonts w:ascii="Calibri" w:hAnsi="Calibri"/>
                <w:color w:val="000000"/>
                <w:sz w:val="16"/>
                <w:szCs w:val="16"/>
              </w:rPr>
              <w:t>4</w:t>
            </w:r>
            <w:r w:rsidR="00111505">
              <w:rPr>
                <w:rFonts w:ascii="Calibri" w:hAnsi="Calibri"/>
                <w:color w:val="000000"/>
                <w:sz w:val="16"/>
                <w:szCs w:val="16"/>
              </w:rPr>
              <w:t xml:space="preserve"> </w:t>
            </w:r>
            <w:r>
              <w:rPr>
                <w:rFonts w:ascii="Calibri" w:hAnsi="Calibri"/>
                <w:color w:val="000000"/>
                <w:sz w:val="16"/>
                <w:szCs w:val="16"/>
              </w:rPr>
              <w:t>449</w:t>
            </w:r>
            <w:r w:rsidR="00111505">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5EE6345C" w14:textId="70505DD3" w:rsidR="00111505" w:rsidRDefault="00111505" w:rsidP="00111505">
            <w:pPr>
              <w:rPr>
                <w:rFonts w:ascii="Calibri" w:hAnsi="Calibri"/>
                <w:color w:val="000000"/>
                <w:sz w:val="16"/>
                <w:szCs w:val="16"/>
              </w:rPr>
            </w:pPr>
            <w:r>
              <w:rPr>
                <w:rFonts w:ascii="Calibri" w:hAnsi="Calibri"/>
                <w:color w:val="000000"/>
                <w:sz w:val="16"/>
                <w:szCs w:val="16"/>
              </w:rPr>
              <w:t xml:space="preserve">    </w:t>
            </w:r>
            <w:r w:rsidR="002D4BE8">
              <w:rPr>
                <w:rFonts w:ascii="Calibri" w:hAnsi="Calibri"/>
                <w:color w:val="000000"/>
                <w:sz w:val="16"/>
                <w:szCs w:val="16"/>
              </w:rPr>
              <w:t xml:space="preserve">    0</w:t>
            </w:r>
            <w:r>
              <w:rPr>
                <w:rFonts w:ascii="Calibri" w:hAnsi="Calibri"/>
                <w:color w:val="000000"/>
                <w:sz w:val="16"/>
                <w:szCs w:val="16"/>
              </w:rPr>
              <w:t>€</w:t>
            </w:r>
          </w:p>
          <w:p w14:paraId="40738BFB" w14:textId="77777777" w:rsidR="00111505" w:rsidRDefault="00111505" w:rsidP="00111505">
            <w:pPr>
              <w:rPr>
                <w:rFonts w:ascii="Calibri" w:hAnsi="Calibri"/>
                <w:color w:val="000000"/>
                <w:sz w:val="16"/>
                <w:szCs w:val="16"/>
              </w:rPr>
            </w:pPr>
          </w:p>
          <w:p w14:paraId="08441C84" w14:textId="7822B442" w:rsidR="00111505" w:rsidRDefault="00111505" w:rsidP="002D4BE8">
            <w:pPr>
              <w:rPr>
                <w:rFonts w:ascii="Calibri" w:hAnsi="Calibri"/>
                <w:color w:val="000000"/>
                <w:sz w:val="16"/>
                <w:szCs w:val="16"/>
              </w:rPr>
            </w:pPr>
            <w:r>
              <w:rPr>
                <w:rFonts w:ascii="Calibri" w:hAnsi="Calibri"/>
                <w:color w:val="000000"/>
                <w:sz w:val="16"/>
                <w:szCs w:val="16"/>
              </w:rPr>
              <w:t xml:space="preserve">                                                                                                                           </w:t>
            </w:r>
            <w:r w:rsidR="002D4BE8">
              <w:rPr>
                <w:rFonts w:ascii="Calibri" w:hAnsi="Calibri"/>
                <w:color w:val="000000"/>
                <w:sz w:val="16"/>
                <w:szCs w:val="16"/>
              </w:rPr>
              <w:t>141 044</w:t>
            </w:r>
            <w:r>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18B74698" w14:textId="14A50EB6" w:rsidR="00111505" w:rsidRDefault="00111505" w:rsidP="00111505">
            <w:pPr>
              <w:rPr>
                <w:rFonts w:ascii="Calibri" w:hAnsi="Calibri"/>
                <w:color w:val="000000"/>
                <w:sz w:val="16"/>
                <w:szCs w:val="16"/>
              </w:rPr>
            </w:pPr>
            <w:r>
              <w:rPr>
                <w:rFonts w:ascii="Calibri" w:hAnsi="Calibri"/>
                <w:color w:val="000000"/>
                <w:sz w:val="16"/>
                <w:szCs w:val="16"/>
              </w:rPr>
              <w:t xml:space="preserve">          </w:t>
            </w:r>
            <w:r w:rsidR="002D4BE8">
              <w:rPr>
                <w:rFonts w:ascii="Calibri" w:hAnsi="Calibri"/>
                <w:color w:val="000000"/>
                <w:sz w:val="16"/>
                <w:szCs w:val="16"/>
              </w:rPr>
              <w:t xml:space="preserve">        672</w:t>
            </w:r>
            <w:r>
              <w:rPr>
                <w:rFonts w:ascii="Calibri" w:hAnsi="Calibri"/>
                <w:color w:val="000000"/>
                <w:sz w:val="16"/>
                <w:szCs w:val="16"/>
              </w:rPr>
              <w:t xml:space="preserve">€     </w:t>
            </w:r>
          </w:p>
          <w:p w14:paraId="3806A136" w14:textId="066B06BF" w:rsidR="00111505" w:rsidRDefault="00111505" w:rsidP="002D4BE8">
            <w:pPr>
              <w:rPr>
                <w:rFonts w:ascii="Calibri" w:hAnsi="Calibri"/>
                <w:color w:val="000000"/>
                <w:sz w:val="16"/>
                <w:szCs w:val="16"/>
              </w:rPr>
            </w:pPr>
            <w:r>
              <w:rPr>
                <w:rFonts w:ascii="Calibri" w:hAnsi="Calibri"/>
                <w:sz w:val="16"/>
                <w:szCs w:val="16"/>
              </w:rPr>
              <w:t xml:space="preserve">  </w:t>
            </w:r>
            <w:r w:rsidR="002D4BE8">
              <w:rPr>
                <w:rFonts w:ascii="Calibri" w:hAnsi="Calibri"/>
                <w:sz w:val="16"/>
                <w:szCs w:val="16"/>
              </w:rPr>
              <w:t xml:space="preserve">       </w:t>
            </w:r>
            <w:r>
              <w:rPr>
                <w:rFonts w:ascii="Calibri" w:hAnsi="Calibri"/>
                <w:sz w:val="16"/>
                <w:szCs w:val="16"/>
              </w:rPr>
              <w:t xml:space="preserve">  </w:t>
            </w:r>
            <w:r w:rsidR="002D4BE8">
              <w:rPr>
                <w:rFonts w:ascii="Calibri" w:hAnsi="Calibri"/>
                <w:sz w:val="16"/>
                <w:szCs w:val="16"/>
              </w:rPr>
              <w:t xml:space="preserve">      574</w:t>
            </w:r>
            <w:r>
              <w:rPr>
                <w:rFonts w:ascii="Calibri" w:hAnsi="Calibri"/>
                <w:sz w:val="16"/>
                <w:szCs w:val="16"/>
              </w:rPr>
              <w:t>€</w:t>
            </w:r>
          </w:p>
        </w:tc>
        <w:tc>
          <w:tcPr>
            <w:tcW w:w="1313" w:type="dxa"/>
            <w:tcBorders>
              <w:top w:val="nil"/>
              <w:left w:val="nil"/>
              <w:bottom w:val="single" w:sz="8" w:space="0" w:color="auto"/>
              <w:right w:val="single" w:sz="8" w:space="0" w:color="auto"/>
            </w:tcBorders>
            <w:shd w:val="clear" w:color="auto" w:fill="auto"/>
            <w:noWrap/>
          </w:tcPr>
          <w:p w14:paraId="2D86B1A5" w14:textId="1F8C9431" w:rsidR="00111505" w:rsidRDefault="00111505" w:rsidP="00111505">
            <w:pPr>
              <w:jc w:val="right"/>
              <w:rPr>
                <w:rFonts w:ascii="Calibri" w:hAnsi="Calibri"/>
                <w:color w:val="000000"/>
                <w:sz w:val="16"/>
                <w:szCs w:val="16"/>
              </w:rPr>
            </w:pPr>
            <w:r>
              <w:rPr>
                <w:rFonts w:ascii="Calibri" w:hAnsi="Calibri"/>
                <w:color w:val="000000"/>
                <w:sz w:val="16"/>
                <w:szCs w:val="16"/>
              </w:rPr>
              <w:t xml:space="preserve"> </w:t>
            </w:r>
            <w:r w:rsidR="002D4BE8">
              <w:rPr>
                <w:rFonts w:ascii="Calibri" w:hAnsi="Calibri"/>
                <w:color w:val="000000"/>
                <w:sz w:val="16"/>
                <w:szCs w:val="16"/>
              </w:rPr>
              <w:t>28</w:t>
            </w:r>
            <w:r>
              <w:rPr>
                <w:rFonts w:ascii="Calibri" w:hAnsi="Calibri"/>
                <w:color w:val="000000"/>
                <w:sz w:val="16"/>
                <w:szCs w:val="16"/>
              </w:rPr>
              <w:t xml:space="preserve"> </w:t>
            </w:r>
            <w:r w:rsidR="002D4BE8">
              <w:rPr>
                <w:rFonts w:ascii="Calibri" w:hAnsi="Calibri"/>
                <w:color w:val="000000"/>
                <w:sz w:val="16"/>
                <w:szCs w:val="16"/>
              </w:rPr>
              <w:t>050</w:t>
            </w:r>
            <w:r>
              <w:rPr>
                <w:rFonts w:ascii="Calibri" w:hAnsi="Calibri"/>
                <w:color w:val="000000"/>
                <w:sz w:val="16"/>
                <w:szCs w:val="16"/>
              </w:rPr>
              <w:t xml:space="preserve"> €</w:t>
            </w:r>
          </w:p>
          <w:p w14:paraId="2359D924" w14:textId="0D031044" w:rsidR="00111505" w:rsidRDefault="00111505" w:rsidP="00111505">
            <w:pPr>
              <w:rPr>
                <w:rFonts w:ascii="Calibri" w:hAnsi="Calibri"/>
                <w:color w:val="000000"/>
                <w:sz w:val="16"/>
                <w:szCs w:val="16"/>
              </w:rPr>
            </w:pPr>
            <w:r>
              <w:rPr>
                <w:rFonts w:ascii="Calibri" w:hAnsi="Calibri"/>
                <w:color w:val="000000"/>
                <w:sz w:val="16"/>
                <w:szCs w:val="16"/>
              </w:rPr>
              <w:t xml:space="preserve">                   </w:t>
            </w:r>
            <w:r w:rsidR="002D4BE8">
              <w:rPr>
                <w:rFonts w:ascii="Calibri" w:hAnsi="Calibri"/>
                <w:color w:val="000000"/>
                <w:sz w:val="16"/>
                <w:szCs w:val="16"/>
              </w:rPr>
              <w:t>1</w:t>
            </w:r>
            <w:r>
              <w:rPr>
                <w:rFonts w:ascii="Calibri" w:hAnsi="Calibri"/>
                <w:color w:val="000000"/>
                <w:sz w:val="16"/>
                <w:szCs w:val="16"/>
              </w:rPr>
              <w:t xml:space="preserve"> 0</w:t>
            </w:r>
            <w:r w:rsidR="002D4BE8">
              <w:rPr>
                <w:rFonts w:ascii="Calibri" w:hAnsi="Calibri"/>
                <w:color w:val="000000"/>
                <w:sz w:val="16"/>
                <w:szCs w:val="16"/>
              </w:rPr>
              <w:t>03</w:t>
            </w:r>
            <w:r>
              <w:rPr>
                <w:rFonts w:ascii="Calibri" w:hAnsi="Calibri"/>
                <w:color w:val="000000"/>
                <w:sz w:val="16"/>
                <w:szCs w:val="16"/>
              </w:rPr>
              <w:t xml:space="preserve"> €</w:t>
            </w:r>
          </w:p>
          <w:p w14:paraId="7163635D" w14:textId="48EBF785" w:rsidR="00111505" w:rsidRDefault="00111505" w:rsidP="00111505">
            <w:pPr>
              <w:jc w:val="right"/>
              <w:rPr>
                <w:rFonts w:ascii="Calibri" w:hAnsi="Calibri"/>
                <w:color w:val="000000"/>
                <w:sz w:val="16"/>
                <w:szCs w:val="16"/>
              </w:rPr>
            </w:pPr>
            <w:r>
              <w:rPr>
                <w:rFonts w:ascii="Calibri" w:hAnsi="Calibri"/>
                <w:color w:val="000000"/>
                <w:sz w:val="16"/>
                <w:szCs w:val="16"/>
              </w:rPr>
              <w:t xml:space="preserve">                          0€</w:t>
            </w:r>
          </w:p>
        </w:tc>
      </w:tr>
      <w:tr w:rsidR="00111505" w:rsidRPr="00C5455E" w14:paraId="107014C5" w14:textId="77777777" w:rsidTr="00111505">
        <w:trPr>
          <w:trHeight w:val="320"/>
        </w:trPr>
        <w:tc>
          <w:tcPr>
            <w:tcW w:w="2400" w:type="dxa"/>
            <w:gridSpan w:val="2"/>
            <w:tcBorders>
              <w:top w:val="single" w:sz="4" w:space="0" w:color="auto"/>
              <w:left w:val="single" w:sz="8" w:space="0" w:color="auto"/>
              <w:bottom w:val="single" w:sz="8" w:space="0" w:color="000000"/>
              <w:right w:val="nil"/>
            </w:tcBorders>
          </w:tcPr>
          <w:p w14:paraId="584BD82E" w14:textId="142446FA" w:rsidR="00111505" w:rsidRDefault="00111505" w:rsidP="00111505">
            <w:pPr>
              <w:jc w:val="left"/>
              <w:rPr>
                <w:rFonts w:ascii="Calibri" w:hAnsi="Calibri"/>
                <w:color w:val="000000"/>
                <w:sz w:val="16"/>
                <w:szCs w:val="16"/>
              </w:rPr>
            </w:pPr>
            <w:r>
              <w:rPr>
                <w:rFonts w:ascii="Calibri" w:hAnsi="Calibri"/>
                <w:color w:val="000000"/>
                <w:sz w:val="16"/>
                <w:szCs w:val="16"/>
              </w:rPr>
              <w:t>CSO Štítnik s.r.o.</w:t>
            </w:r>
          </w:p>
        </w:tc>
        <w:tc>
          <w:tcPr>
            <w:tcW w:w="1634" w:type="dxa"/>
            <w:gridSpan w:val="2"/>
            <w:tcBorders>
              <w:top w:val="nil"/>
              <w:left w:val="nil"/>
              <w:bottom w:val="single" w:sz="8" w:space="0" w:color="auto"/>
              <w:right w:val="nil"/>
            </w:tcBorders>
            <w:shd w:val="clear" w:color="auto" w:fill="auto"/>
            <w:noWrap/>
          </w:tcPr>
          <w:p w14:paraId="43DFEC06" w14:textId="77777777" w:rsidR="00111505" w:rsidRDefault="00111505" w:rsidP="00111505">
            <w:pPr>
              <w:rPr>
                <w:rFonts w:ascii="Calibri" w:hAnsi="Calibri"/>
                <w:color w:val="000000"/>
                <w:sz w:val="16"/>
                <w:szCs w:val="16"/>
              </w:rPr>
            </w:pPr>
            <w:r>
              <w:rPr>
                <w:rFonts w:ascii="Calibri" w:hAnsi="Calibri"/>
                <w:color w:val="000000"/>
                <w:sz w:val="16"/>
                <w:szCs w:val="16"/>
              </w:rPr>
              <w:t>Služby</w:t>
            </w:r>
          </w:p>
          <w:p w14:paraId="006E6FA9" w14:textId="77777777" w:rsidR="00111505" w:rsidRDefault="00111505" w:rsidP="00111505">
            <w:pPr>
              <w:rPr>
                <w:rFonts w:ascii="Calibri" w:hAnsi="Calibri"/>
                <w:color w:val="000000"/>
                <w:sz w:val="16"/>
                <w:szCs w:val="16"/>
              </w:rPr>
            </w:pPr>
            <w:r>
              <w:rPr>
                <w:rFonts w:ascii="Calibri" w:hAnsi="Calibri"/>
                <w:color w:val="000000"/>
                <w:sz w:val="16"/>
                <w:szCs w:val="16"/>
              </w:rPr>
              <w:t xml:space="preserve">Tovar, majetok                                                                                                 </w:t>
            </w:r>
          </w:p>
          <w:p w14:paraId="27BE52D4" w14:textId="77777777" w:rsidR="00111505" w:rsidRDefault="00111505" w:rsidP="00111505">
            <w:pPr>
              <w:rPr>
                <w:rFonts w:ascii="Calibri" w:hAnsi="Calibri"/>
                <w:color w:val="000000"/>
                <w:sz w:val="16"/>
                <w:szCs w:val="16"/>
              </w:rPr>
            </w:pPr>
            <w:r>
              <w:rPr>
                <w:rFonts w:ascii="Calibri" w:hAnsi="Calibri"/>
                <w:color w:val="000000"/>
                <w:sz w:val="16"/>
                <w:szCs w:val="16"/>
              </w:rPr>
              <w:t xml:space="preserve">Úroky                                                       </w:t>
            </w:r>
          </w:p>
          <w:p w14:paraId="70B13353" w14:textId="4B7C5DD7" w:rsidR="00111505" w:rsidRDefault="00111505" w:rsidP="00111505">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14:paraId="590AF674" w14:textId="3358EF49" w:rsidR="00111505" w:rsidRDefault="00096ED2" w:rsidP="00096ED2">
            <w:pPr>
              <w:jc w:val="right"/>
              <w:rPr>
                <w:rFonts w:ascii="Calibri" w:hAnsi="Calibri"/>
                <w:color w:val="000000"/>
                <w:sz w:val="16"/>
                <w:szCs w:val="16"/>
              </w:rPr>
            </w:pPr>
            <w:r>
              <w:rPr>
                <w:rFonts w:ascii="Calibri" w:hAnsi="Calibri"/>
                <w:color w:val="000000"/>
                <w:sz w:val="16"/>
                <w:szCs w:val="16"/>
              </w:rPr>
              <w:t>1</w:t>
            </w:r>
            <w:r w:rsidR="00111505">
              <w:rPr>
                <w:rFonts w:ascii="Calibri" w:hAnsi="Calibri"/>
                <w:color w:val="000000"/>
                <w:sz w:val="16"/>
                <w:szCs w:val="16"/>
              </w:rPr>
              <w:t xml:space="preserve"> </w:t>
            </w:r>
            <w:r>
              <w:rPr>
                <w:rFonts w:ascii="Calibri" w:hAnsi="Calibri"/>
                <w:color w:val="000000"/>
                <w:sz w:val="16"/>
                <w:szCs w:val="16"/>
              </w:rPr>
              <w:t>354</w:t>
            </w:r>
            <w:r w:rsidR="00111505">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259BFE15" w14:textId="47921E96" w:rsidR="00111505" w:rsidRDefault="00111505" w:rsidP="00111505">
            <w:pPr>
              <w:rPr>
                <w:rFonts w:ascii="Calibri" w:hAnsi="Calibri"/>
                <w:color w:val="000000"/>
                <w:sz w:val="16"/>
                <w:szCs w:val="16"/>
              </w:rPr>
            </w:pPr>
            <w:r>
              <w:rPr>
                <w:rFonts w:ascii="Calibri" w:hAnsi="Calibri"/>
                <w:color w:val="000000"/>
                <w:sz w:val="16"/>
                <w:szCs w:val="16"/>
              </w:rPr>
              <w:t xml:space="preserve">        </w:t>
            </w:r>
            <w:r w:rsidR="00096ED2">
              <w:rPr>
                <w:rFonts w:ascii="Calibri" w:hAnsi="Calibri"/>
                <w:color w:val="000000"/>
                <w:sz w:val="16"/>
                <w:szCs w:val="16"/>
              </w:rPr>
              <w:t xml:space="preserve">     0</w:t>
            </w:r>
            <w:r>
              <w:rPr>
                <w:rFonts w:ascii="Calibri" w:hAnsi="Calibri"/>
                <w:color w:val="000000"/>
                <w:sz w:val="16"/>
                <w:szCs w:val="16"/>
              </w:rPr>
              <w:t>€</w:t>
            </w:r>
          </w:p>
          <w:p w14:paraId="6C6F405F" w14:textId="77777777" w:rsidR="00111505" w:rsidRDefault="00111505" w:rsidP="00111505">
            <w:pPr>
              <w:rPr>
                <w:rFonts w:ascii="Calibri" w:hAnsi="Calibri"/>
                <w:color w:val="000000"/>
                <w:sz w:val="16"/>
                <w:szCs w:val="16"/>
              </w:rPr>
            </w:pPr>
          </w:p>
          <w:p w14:paraId="149DB15C" w14:textId="7120F4AC" w:rsidR="00111505" w:rsidRDefault="00111505" w:rsidP="00096ED2">
            <w:pPr>
              <w:rPr>
                <w:rFonts w:ascii="Calibri" w:hAnsi="Calibri"/>
                <w:color w:val="000000"/>
                <w:sz w:val="16"/>
                <w:szCs w:val="16"/>
              </w:rPr>
            </w:pPr>
            <w:r>
              <w:rPr>
                <w:rFonts w:ascii="Calibri" w:hAnsi="Calibri"/>
                <w:color w:val="000000"/>
                <w:sz w:val="16"/>
                <w:szCs w:val="16"/>
              </w:rPr>
              <w:t xml:space="preserve">                                                                                                                           </w:t>
            </w:r>
            <w:r w:rsidR="00096ED2">
              <w:rPr>
                <w:rFonts w:ascii="Calibri" w:hAnsi="Calibri"/>
                <w:color w:val="000000"/>
                <w:sz w:val="16"/>
                <w:szCs w:val="16"/>
              </w:rPr>
              <w:t xml:space="preserve">      125 398</w:t>
            </w:r>
            <w:r>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014F8FAE" w14:textId="16E5F246" w:rsidR="00111505" w:rsidRDefault="00111505" w:rsidP="00111505">
            <w:pPr>
              <w:rPr>
                <w:rFonts w:ascii="Calibri" w:hAnsi="Calibri"/>
                <w:color w:val="000000"/>
                <w:sz w:val="16"/>
                <w:szCs w:val="16"/>
              </w:rPr>
            </w:pPr>
            <w:r>
              <w:rPr>
                <w:rFonts w:ascii="Calibri" w:hAnsi="Calibri"/>
                <w:color w:val="000000"/>
                <w:sz w:val="16"/>
                <w:szCs w:val="16"/>
              </w:rPr>
              <w:t xml:space="preserve">           </w:t>
            </w:r>
            <w:r w:rsidR="00096ED2">
              <w:rPr>
                <w:rFonts w:ascii="Calibri" w:hAnsi="Calibri"/>
                <w:color w:val="000000"/>
                <w:sz w:val="16"/>
                <w:szCs w:val="16"/>
              </w:rPr>
              <w:t xml:space="preserve">      0</w:t>
            </w:r>
            <w:r>
              <w:rPr>
                <w:rFonts w:ascii="Calibri" w:hAnsi="Calibri"/>
                <w:color w:val="000000"/>
                <w:sz w:val="16"/>
                <w:szCs w:val="16"/>
              </w:rPr>
              <w:t xml:space="preserve">€     </w:t>
            </w:r>
          </w:p>
          <w:p w14:paraId="00A9DB83" w14:textId="5A516BAC" w:rsidR="00111505" w:rsidRDefault="00111505" w:rsidP="00096ED2">
            <w:pPr>
              <w:rPr>
                <w:rFonts w:ascii="Calibri" w:hAnsi="Calibri"/>
                <w:color w:val="000000"/>
                <w:sz w:val="16"/>
                <w:szCs w:val="16"/>
              </w:rPr>
            </w:pPr>
            <w:r>
              <w:rPr>
                <w:rFonts w:ascii="Calibri" w:hAnsi="Calibri"/>
                <w:sz w:val="16"/>
                <w:szCs w:val="16"/>
              </w:rPr>
              <w:t xml:space="preserve">    </w:t>
            </w:r>
            <w:r w:rsidR="00096ED2">
              <w:rPr>
                <w:rFonts w:ascii="Calibri" w:hAnsi="Calibri"/>
                <w:sz w:val="16"/>
                <w:szCs w:val="16"/>
              </w:rPr>
              <w:t xml:space="preserve">            43</w:t>
            </w:r>
            <w:r>
              <w:rPr>
                <w:rFonts w:ascii="Calibri" w:hAnsi="Calibri"/>
                <w:sz w:val="16"/>
                <w:szCs w:val="16"/>
              </w:rPr>
              <w:t>€</w:t>
            </w:r>
          </w:p>
        </w:tc>
        <w:tc>
          <w:tcPr>
            <w:tcW w:w="1313" w:type="dxa"/>
            <w:tcBorders>
              <w:top w:val="nil"/>
              <w:left w:val="nil"/>
              <w:bottom w:val="single" w:sz="8" w:space="0" w:color="auto"/>
              <w:right w:val="single" w:sz="8" w:space="0" w:color="auto"/>
            </w:tcBorders>
            <w:shd w:val="clear" w:color="auto" w:fill="auto"/>
            <w:noWrap/>
          </w:tcPr>
          <w:p w14:paraId="30F3035B" w14:textId="4CFB04C5" w:rsidR="00111505" w:rsidRDefault="00111505" w:rsidP="00111505">
            <w:pPr>
              <w:jc w:val="right"/>
              <w:rPr>
                <w:rFonts w:ascii="Calibri" w:hAnsi="Calibri"/>
                <w:color w:val="000000"/>
                <w:sz w:val="16"/>
                <w:szCs w:val="16"/>
              </w:rPr>
            </w:pPr>
            <w:r>
              <w:rPr>
                <w:rFonts w:ascii="Calibri" w:hAnsi="Calibri"/>
                <w:color w:val="000000"/>
                <w:sz w:val="16"/>
                <w:szCs w:val="16"/>
              </w:rPr>
              <w:t xml:space="preserve"> </w:t>
            </w:r>
            <w:r w:rsidR="00096ED2">
              <w:rPr>
                <w:rFonts w:ascii="Calibri" w:hAnsi="Calibri"/>
                <w:color w:val="000000"/>
                <w:sz w:val="16"/>
                <w:szCs w:val="16"/>
              </w:rPr>
              <w:t>9</w:t>
            </w:r>
            <w:r>
              <w:rPr>
                <w:rFonts w:ascii="Calibri" w:hAnsi="Calibri"/>
                <w:color w:val="000000"/>
                <w:sz w:val="16"/>
                <w:szCs w:val="16"/>
              </w:rPr>
              <w:t xml:space="preserve"> </w:t>
            </w:r>
            <w:r w:rsidR="00096ED2">
              <w:rPr>
                <w:rFonts w:ascii="Calibri" w:hAnsi="Calibri"/>
                <w:color w:val="000000"/>
                <w:sz w:val="16"/>
                <w:szCs w:val="16"/>
              </w:rPr>
              <w:t>087</w:t>
            </w:r>
            <w:r>
              <w:rPr>
                <w:rFonts w:ascii="Calibri" w:hAnsi="Calibri"/>
                <w:color w:val="000000"/>
                <w:sz w:val="16"/>
                <w:szCs w:val="16"/>
              </w:rPr>
              <w:t xml:space="preserve"> €</w:t>
            </w:r>
          </w:p>
          <w:p w14:paraId="75D47EB1" w14:textId="4CFC610B" w:rsidR="00111505" w:rsidRDefault="00111505" w:rsidP="00111505">
            <w:pPr>
              <w:rPr>
                <w:rFonts w:ascii="Calibri" w:hAnsi="Calibri"/>
                <w:color w:val="000000"/>
                <w:sz w:val="16"/>
                <w:szCs w:val="16"/>
              </w:rPr>
            </w:pPr>
            <w:r>
              <w:rPr>
                <w:rFonts w:ascii="Calibri" w:hAnsi="Calibri"/>
                <w:color w:val="000000"/>
                <w:sz w:val="16"/>
                <w:szCs w:val="16"/>
              </w:rPr>
              <w:t xml:space="preserve">                  </w:t>
            </w:r>
            <w:r w:rsidR="00096ED2">
              <w:rPr>
                <w:rFonts w:ascii="Calibri" w:hAnsi="Calibri"/>
                <w:color w:val="000000"/>
                <w:sz w:val="16"/>
                <w:szCs w:val="16"/>
              </w:rPr>
              <w:t xml:space="preserve">      94</w:t>
            </w:r>
            <w:r>
              <w:rPr>
                <w:rFonts w:ascii="Calibri" w:hAnsi="Calibri"/>
                <w:color w:val="000000"/>
                <w:sz w:val="16"/>
                <w:szCs w:val="16"/>
              </w:rPr>
              <w:t xml:space="preserve"> €</w:t>
            </w:r>
          </w:p>
          <w:p w14:paraId="0F56CFD7" w14:textId="740D34D3" w:rsidR="00111505" w:rsidRDefault="00111505" w:rsidP="00111505">
            <w:pPr>
              <w:jc w:val="right"/>
              <w:rPr>
                <w:rFonts w:ascii="Calibri" w:hAnsi="Calibri"/>
                <w:color w:val="000000"/>
                <w:sz w:val="16"/>
                <w:szCs w:val="16"/>
              </w:rPr>
            </w:pPr>
            <w:r>
              <w:rPr>
                <w:rFonts w:ascii="Calibri" w:hAnsi="Calibri"/>
                <w:color w:val="000000"/>
                <w:sz w:val="16"/>
                <w:szCs w:val="16"/>
              </w:rPr>
              <w:t xml:space="preserve">                          0€</w:t>
            </w:r>
          </w:p>
        </w:tc>
      </w:tr>
      <w:tr w:rsidR="00111505" w:rsidRPr="00C5455E" w14:paraId="475F75D9" w14:textId="77777777" w:rsidTr="006824C2">
        <w:trPr>
          <w:trHeight w:val="296"/>
        </w:trPr>
        <w:tc>
          <w:tcPr>
            <w:tcW w:w="9166" w:type="dxa"/>
            <w:gridSpan w:val="11"/>
            <w:tcBorders>
              <w:top w:val="single" w:sz="8" w:space="0" w:color="auto"/>
              <w:left w:val="single" w:sz="8" w:space="0" w:color="auto"/>
              <w:bottom w:val="nil"/>
              <w:right w:val="single" w:sz="8" w:space="0" w:color="000000"/>
            </w:tcBorders>
            <w:shd w:val="clear" w:color="000000" w:fill="E7E6E6"/>
            <w:noWrap/>
            <w:hideMark/>
          </w:tcPr>
          <w:p w14:paraId="4FC4AE4C" w14:textId="77777777" w:rsidR="00111505" w:rsidRPr="00C5455E" w:rsidRDefault="00111505" w:rsidP="00111505">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pridružená  účtovná jednotka</w:t>
            </w:r>
          </w:p>
        </w:tc>
      </w:tr>
      <w:tr w:rsidR="00111505" w:rsidRPr="00C5455E" w14:paraId="428F5B56" w14:textId="77777777" w:rsidTr="006824C2">
        <w:trPr>
          <w:trHeight w:val="284"/>
        </w:trPr>
        <w:tc>
          <w:tcPr>
            <w:tcW w:w="1667" w:type="dxa"/>
            <w:vMerge w:val="restart"/>
            <w:tcBorders>
              <w:top w:val="single" w:sz="8" w:space="0" w:color="auto"/>
              <w:left w:val="single" w:sz="8" w:space="0" w:color="auto"/>
              <w:bottom w:val="single" w:sz="4" w:space="0" w:color="000000"/>
              <w:right w:val="nil"/>
            </w:tcBorders>
            <w:shd w:val="clear" w:color="auto" w:fill="auto"/>
            <w:noWrap/>
            <w:hideMark/>
          </w:tcPr>
          <w:p w14:paraId="3438D050" w14:textId="77777777" w:rsidR="00111505" w:rsidRPr="004E04AE" w:rsidRDefault="00111505" w:rsidP="00111505">
            <w:pPr>
              <w:jc w:val="left"/>
              <w:rPr>
                <w:rFonts w:ascii="Calibri" w:hAnsi="Calibri"/>
                <w:color w:val="000000"/>
                <w:sz w:val="16"/>
                <w:szCs w:val="16"/>
                <w:lang w:eastAsia="sk-SK"/>
              </w:rPr>
            </w:pPr>
            <w:r w:rsidRPr="004E04AE">
              <w:rPr>
                <w:rFonts w:ascii="Calibri" w:hAnsi="Calibri"/>
                <w:color w:val="000000"/>
                <w:sz w:val="16"/>
                <w:szCs w:val="16"/>
                <w:lang w:eastAsia="sk-SK"/>
              </w:rPr>
              <w:t>EAST PAPER s.r.o.</w:t>
            </w:r>
          </w:p>
        </w:tc>
        <w:tc>
          <w:tcPr>
            <w:tcW w:w="7499" w:type="dxa"/>
            <w:gridSpan w:val="10"/>
            <w:tcBorders>
              <w:top w:val="single" w:sz="8" w:space="0" w:color="auto"/>
              <w:left w:val="nil"/>
              <w:bottom w:val="nil"/>
              <w:right w:val="single" w:sz="8" w:space="0" w:color="000000"/>
            </w:tcBorders>
            <w:shd w:val="clear" w:color="auto" w:fill="auto"/>
            <w:noWrap/>
            <w:hideMark/>
          </w:tcPr>
          <w:p w14:paraId="029C55AC" w14:textId="77777777" w:rsidR="00111505" w:rsidRPr="004E04AE" w:rsidRDefault="00111505" w:rsidP="00111505">
            <w:pPr>
              <w:jc w:val="left"/>
              <w:rPr>
                <w:rFonts w:ascii="Calibri" w:hAnsi="Calibri"/>
                <w:color w:val="000000"/>
                <w:sz w:val="16"/>
                <w:szCs w:val="16"/>
                <w:lang w:eastAsia="sk-SK"/>
              </w:rPr>
            </w:pPr>
            <w:r w:rsidRPr="004E04AE">
              <w:rPr>
                <w:rFonts w:ascii="Calibri" w:hAnsi="Calibri"/>
                <w:color w:val="000000"/>
                <w:sz w:val="16"/>
                <w:szCs w:val="16"/>
                <w:lang w:eastAsia="sk-SK"/>
              </w:rPr>
              <w:t> </w:t>
            </w:r>
          </w:p>
        </w:tc>
      </w:tr>
      <w:tr w:rsidR="00111505" w:rsidRPr="00C5455E" w14:paraId="37BAEA38" w14:textId="77777777" w:rsidTr="006824C2">
        <w:trPr>
          <w:trHeight w:val="284"/>
        </w:trPr>
        <w:tc>
          <w:tcPr>
            <w:tcW w:w="1667" w:type="dxa"/>
            <w:vMerge/>
            <w:tcBorders>
              <w:top w:val="single" w:sz="8" w:space="0" w:color="auto"/>
              <w:left w:val="single" w:sz="8" w:space="0" w:color="auto"/>
              <w:bottom w:val="single" w:sz="4" w:space="0" w:color="000000"/>
              <w:right w:val="nil"/>
            </w:tcBorders>
            <w:vAlign w:val="center"/>
            <w:hideMark/>
          </w:tcPr>
          <w:p w14:paraId="10AFC066" w14:textId="77777777" w:rsidR="00111505" w:rsidRPr="00C5455E" w:rsidRDefault="00111505" w:rsidP="00111505">
            <w:pPr>
              <w:jc w:val="left"/>
              <w:rPr>
                <w:rFonts w:ascii="Calibri" w:hAnsi="Calibri"/>
                <w:color w:val="000000"/>
                <w:sz w:val="16"/>
                <w:szCs w:val="16"/>
                <w:highlight w:val="yellow"/>
                <w:lang w:eastAsia="sk-SK"/>
              </w:rPr>
            </w:pPr>
          </w:p>
        </w:tc>
        <w:tc>
          <w:tcPr>
            <w:tcW w:w="1377" w:type="dxa"/>
            <w:gridSpan w:val="2"/>
            <w:tcBorders>
              <w:top w:val="nil"/>
              <w:left w:val="nil"/>
              <w:bottom w:val="nil"/>
              <w:right w:val="nil"/>
            </w:tcBorders>
            <w:shd w:val="clear" w:color="auto" w:fill="auto"/>
            <w:noWrap/>
            <w:hideMark/>
          </w:tcPr>
          <w:p w14:paraId="4174BE7B" w14:textId="77777777" w:rsidR="00111505" w:rsidRDefault="00111505" w:rsidP="00111505">
            <w:pPr>
              <w:jc w:val="left"/>
              <w:rPr>
                <w:rFonts w:ascii="Calibri" w:hAnsi="Calibri"/>
                <w:color w:val="000000"/>
                <w:sz w:val="16"/>
                <w:szCs w:val="16"/>
                <w:lang w:eastAsia="sk-SK"/>
              </w:rPr>
            </w:pPr>
            <w:r>
              <w:rPr>
                <w:rFonts w:ascii="Calibri" w:hAnsi="Calibri"/>
                <w:color w:val="000000"/>
                <w:sz w:val="16"/>
                <w:szCs w:val="16"/>
              </w:rPr>
              <w:t>Služby</w:t>
            </w:r>
          </w:p>
        </w:tc>
        <w:tc>
          <w:tcPr>
            <w:tcW w:w="1514" w:type="dxa"/>
            <w:gridSpan w:val="2"/>
            <w:tcBorders>
              <w:top w:val="nil"/>
              <w:left w:val="nil"/>
              <w:bottom w:val="nil"/>
              <w:right w:val="nil"/>
            </w:tcBorders>
            <w:shd w:val="clear" w:color="auto" w:fill="auto"/>
            <w:noWrap/>
            <w:hideMark/>
          </w:tcPr>
          <w:p w14:paraId="36BC3BB7" w14:textId="6A6AE782" w:rsidR="00111505" w:rsidRDefault="00111505" w:rsidP="00F5125E">
            <w:pPr>
              <w:jc w:val="right"/>
              <w:rPr>
                <w:rFonts w:ascii="Calibri" w:hAnsi="Calibri"/>
                <w:color w:val="000000"/>
                <w:sz w:val="16"/>
                <w:szCs w:val="16"/>
              </w:rPr>
            </w:pPr>
            <w:r>
              <w:rPr>
                <w:rFonts w:ascii="Calibri" w:hAnsi="Calibri"/>
                <w:color w:val="000000"/>
                <w:sz w:val="16"/>
                <w:szCs w:val="16"/>
              </w:rPr>
              <w:t xml:space="preserve">                   </w:t>
            </w:r>
            <w:r w:rsidR="00F5125E">
              <w:rPr>
                <w:rFonts w:ascii="Calibri" w:hAnsi="Calibri"/>
                <w:color w:val="000000"/>
                <w:sz w:val="16"/>
                <w:szCs w:val="16"/>
              </w:rPr>
              <w:t>55</w:t>
            </w:r>
            <w:r>
              <w:rPr>
                <w:rFonts w:ascii="Calibri" w:hAnsi="Calibri"/>
                <w:color w:val="000000"/>
                <w:sz w:val="16"/>
                <w:szCs w:val="16"/>
              </w:rPr>
              <w:t xml:space="preserve"> </w:t>
            </w:r>
            <w:r w:rsidR="00F5125E">
              <w:rPr>
                <w:rFonts w:ascii="Calibri" w:hAnsi="Calibri"/>
                <w:color w:val="000000"/>
                <w:sz w:val="16"/>
                <w:szCs w:val="16"/>
              </w:rPr>
              <w:t>586</w:t>
            </w:r>
            <w:r>
              <w:rPr>
                <w:rFonts w:ascii="Calibri" w:hAnsi="Calibri"/>
                <w:color w:val="000000"/>
                <w:sz w:val="16"/>
                <w:szCs w:val="16"/>
              </w:rPr>
              <w:t xml:space="preserve"> € </w:t>
            </w:r>
          </w:p>
        </w:tc>
        <w:tc>
          <w:tcPr>
            <w:tcW w:w="1529" w:type="dxa"/>
            <w:gridSpan w:val="2"/>
            <w:tcBorders>
              <w:top w:val="nil"/>
              <w:left w:val="nil"/>
              <w:bottom w:val="nil"/>
              <w:right w:val="nil"/>
            </w:tcBorders>
            <w:shd w:val="clear" w:color="auto" w:fill="auto"/>
            <w:noWrap/>
            <w:hideMark/>
          </w:tcPr>
          <w:p w14:paraId="6E4BBCCF" w14:textId="6C113E10" w:rsidR="00111505" w:rsidRDefault="00111505" w:rsidP="00F5125E">
            <w:pPr>
              <w:jc w:val="right"/>
              <w:rPr>
                <w:rFonts w:ascii="Calibri" w:hAnsi="Calibri"/>
                <w:color w:val="000000"/>
                <w:sz w:val="16"/>
                <w:szCs w:val="16"/>
              </w:rPr>
            </w:pPr>
            <w:r>
              <w:rPr>
                <w:rFonts w:ascii="Calibri" w:hAnsi="Calibri"/>
                <w:color w:val="000000"/>
                <w:sz w:val="16"/>
                <w:szCs w:val="16"/>
              </w:rPr>
              <w:t xml:space="preserve">             </w:t>
            </w:r>
            <w:r w:rsidR="00F5125E">
              <w:rPr>
                <w:rFonts w:ascii="Calibri" w:hAnsi="Calibri"/>
                <w:color w:val="000000"/>
                <w:sz w:val="16"/>
                <w:szCs w:val="16"/>
              </w:rPr>
              <w:t>23</w:t>
            </w:r>
            <w:r>
              <w:rPr>
                <w:rFonts w:ascii="Calibri" w:hAnsi="Calibri"/>
                <w:color w:val="000000"/>
                <w:sz w:val="16"/>
                <w:szCs w:val="16"/>
              </w:rPr>
              <w:t xml:space="preserve"> </w:t>
            </w:r>
            <w:r w:rsidR="00F5125E">
              <w:rPr>
                <w:rFonts w:ascii="Calibri" w:hAnsi="Calibri"/>
                <w:color w:val="000000"/>
                <w:sz w:val="16"/>
                <w:szCs w:val="16"/>
              </w:rPr>
              <w:t>791</w:t>
            </w:r>
            <w:r>
              <w:rPr>
                <w:rFonts w:ascii="Calibri" w:hAnsi="Calibri"/>
                <w:color w:val="000000"/>
                <w:sz w:val="16"/>
                <w:szCs w:val="16"/>
              </w:rPr>
              <w:t xml:space="preserve"> € </w:t>
            </w:r>
          </w:p>
        </w:tc>
        <w:tc>
          <w:tcPr>
            <w:tcW w:w="1529" w:type="dxa"/>
            <w:gridSpan w:val="2"/>
            <w:tcBorders>
              <w:top w:val="nil"/>
              <w:left w:val="nil"/>
              <w:bottom w:val="nil"/>
              <w:right w:val="nil"/>
            </w:tcBorders>
            <w:shd w:val="clear" w:color="auto" w:fill="auto"/>
            <w:noWrap/>
            <w:hideMark/>
          </w:tcPr>
          <w:p w14:paraId="6A974F87" w14:textId="3AC6A8FD" w:rsidR="00111505" w:rsidRDefault="00111505" w:rsidP="00F5125E">
            <w:pPr>
              <w:jc w:val="right"/>
              <w:rPr>
                <w:rFonts w:ascii="Calibri" w:hAnsi="Calibri"/>
                <w:color w:val="000000"/>
                <w:sz w:val="16"/>
                <w:szCs w:val="16"/>
              </w:rPr>
            </w:pPr>
            <w:r>
              <w:rPr>
                <w:rFonts w:ascii="Calibri" w:hAnsi="Calibri"/>
                <w:color w:val="000000"/>
                <w:sz w:val="16"/>
                <w:szCs w:val="16"/>
              </w:rPr>
              <w:t xml:space="preserve">             11</w:t>
            </w:r>
            <w:r w:rsidR="00F5125E">
              <w:rPr>
                <w:rFonts w:ascii="Calibri" w:hAnsi="Calibri"/>
                <w:color w:val="000000"/>
                <w:sz w:val="16"/>
                <w:szCs w:val="16"/>
              </w:rPr>
              <w:t>2</w:t>
            </w:r>
            <w:r>
              <w:rPr>
                <w:rFonts w:ascii="Calibri" w:hAnsi="Calibri"/>
                <w:color w:val="000000"/>
                <w:sz w:val="16"/>
                <w:szCs w:val="16"/>
              </w:rPr>
              <w:t xml:space="preserve"> </w:t>
            </w:r>
            <w:r w:rsidR="00F5125E">
              <w:rPr>
                <w:rFonts w:ascii="Calibri" w:hAnsi="Calibri"/>
                <w:color w:val="000000"/>
                <w:sz w:val="16"/>
                <w:szCs w:val="16"/>
              </w:rPr>
              <w:t>30</w:t>
            </w:r>
            <w:r>
              <w:rPr>
                <w:rFonts w:ascii="Calibri" w:hAnsi="Calibri"/>
                <w:color w:val="000000"/>
                <w:sz w:val="16"/>
                <w:szCs w:val="16"/>
              </w:rPr>
              <w:t xml:space="preserve">2 € </w:t>
            </w:r>
          </w:p>
        </w:tc>
        <w:tc>
          <w:tcPr>
            <w:tcW w:w="1550" w:type="dxa"/>
            <w:gridSpan w:val="2"/>
            <w:tcBorders>
              <w:top w:val="nil"/>
              <w:left w:val="nil"/>
              <w:bottom w:val="nil"/>
              <w:right w:val="single" w:sz="8" w:space="0" w:color="auto"/>
            </w:tcBorders>
            <w:shd w:val="clear" w:color="auto" w:fill="auto"/>
            <w:noWrap/>
            <w:hideMark/>
          </w:tcPr>
          <w:p w14:paraId="49D2D179" w14:textId="6C713BD4" w:rsidR="00111505" w:rsidRDefault="00111505" w:rsidP="00F5125E">
            <w:pPr>
              <w:jc w:val="right"/>
              <w:rPr>
                <w:rFonts w:ascii="Calibri" w:hAnsi="Calibri"/>
                <w:color w:val="000000"/>
                <w:sz w:val="16"/>
                <w:szCs w:val="16"/>
              </w:rPr>
            </w:pPr>
            <w:r>
              <w:rPr>
                <w:rFonts w:ascii="Calibri" w:hAnsi="Calibri"/>
                <w:color w:val="000000"/>
                <w:sz w:val="16"/>
                <w:szCs w:val="16"/>
              </w:rPr>
              <w:t xml:space="preserve">8 </w:t>
            </w:r>
            <w:r w:rsidR="00F5125E">
              <w:rPr>
                <w:rFonts w:ascii="Calibri" w:hAnsi="Calibri"/>
                <w:color w:val="000000"/>
                <w:sz w:val="16"/>
                <w:szCs w:val="16"/>
              </w:rPr>
              <w:t>207</w:t>
            </w:r>
            <w:r>
              <w:rPr>
                <w:rFonts w:ascii="Calibri" w:hAnsi="Calibri"/>
                <w:color w:val="000000"/>
                <w:sz w:val="16"/>
                <w:szCs w:val="16"/>
              </w:rPr>
              <w:t xml:space="preserve"> € </w:t>
            </w:r>
          </w:p>
        </w:tc>
      </w:tr>
      <w:tr w:rsidR="00111505" w:rsidRPr="00C5455E" w14:paraId="04020609" w14:textId="77777777" w:rsidTr="006824C2">
        <w:trPr>
          <w:trHeight w:val="180"/>
        </w:trPr>
        <w:tc>
          <w:tcPr>
            <w:tcW w:w="1667" w:type="dxa"/>
            <w:vMerge/>
            <w:tcBorders>
              <w:top w:val="single" w:sz="8" w:space="0" w:color="auto"/>
              <w:left w:val="single" w:sz="8" w:space="0" w:color="auto"/>
              <w:bottom w:val="single" w:sz="4" w:space="0" w:color="auto"/>
              <w:right w:val="nil"/>
            </w:tcBorders>
            <w:vAlign w:val="center"/>
            <w:hideMark/>
          </w:tcPr>
          <w:p w14:paraId="18B84954" w14:textId="77777777" w:rsidR="00111505" w:rsidRPr="00C5455E" w:rsidRDefault="00111505" w:rsidP="00111505">
            <w:pPr>
              <w:jc w:val="left"/>
              <w:rPr>
                <w:rFonts w:ascii="Calibri" w:hAnsi="Calibri"/>
                <w:color w:val="000000"/>
                <w:sz w:val="16"/>
                <w:szCs w:val="16"/>
                <w:highlight w:val="yellow"/>
                <w:lang w:eastAsia="sk-SK"/>
              </w:rPr>
            </w:pPr>
          </w:p>
        </w:tc>
        <w:tc>
          <w:tcPr>
            <w:tcW w:w="1377" w:type="dxa"/>
            <w:gridSpan w:val="2"/>
            <w:tcBorders>
              <w:top w:val="nil"/>
              <w:left w:val="nil"/>
              <w:bottom w:val="single" w:sz="4" w:space="0" w:color="auto"/>
              <w:right w:val="nil"/>
            </w:tcBorders>
            <w:shd w:val="clear" w:color="auto" w:fill="auto"/>
            <w:noWrap/>
            <w:hideMark/>
          </w:tcPr>
          <w:p w14:paraId="70E1CCF7" w14:textId="77777777" w:rsidR="00111505" w:rsidRDefault="00111505" w:rsidP="00111505">
            <w:pPr>
              <w:rPr>
                <w:rFonts w:ascii="Calibri" w:hAnsi="Calibri"/>
                <w:color w:val="000000"/>
                <w:sz w:val="16"/>
                <w:szCs w:val="16"/>
              </w:rPr>
            </w:pPr>
            <w:r>
              <w:rPr>
                <w:rFonts w:ascii="Calibri" w:hAnsi="Calibri"/>
                <w:color w:val="000000"/>
                <w:sz w:val="16"/>
                <w:szCs w:val="16"/>
              </w:rPr>
              <w:t>tovar, majetok</w:t>
            </w:r>
          </w:p>
        </w:tc>
        <w:tc>
          <w:tcPr>
            <w:tcW w:w="1514" w:type="dxa"/>
            <w:gridSpan w:val="2"/>
            <w:tcBorders>
              <w:top w:val="nil"/>
              <w:left w:val="nil"/>
              <w:bottom w:val="single" w:sz="4" w:space="0" w:color="auto"/>
              <w:right w:val="nil"/>
            </w:tcBorders>
            <w:shd w:val="clear" w:color="auto" w:fill="auto"/>
            <w:noWrap/>
            <w:hideMark/>
          </w:tcPr>
          <w:p w14:paraId="21811B70" w14:textId="77777777" w:rsidR="00111505" w:rsidRDefault="00111505" w:rsidP="00111505">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14:paraId="71066D54" w14:textId="77777777" w:rsidR="00111505" w:rsidRDefault="00111505" w:rsidP="00111505">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14:paraId="1E9D20F6" w14:textId="45DE26D0" w:rsidR="00111505" w:rsidRDefault="00F5125E" w:rsidP="00F5125E">
            <w:pPr>
              <w:rPr>
                <w:rFonts w:ascii="Calibri" w:hAnsi="Calibri"/>
                <w:color w:val="000000"/>
                <w:sz w:val="16"/>
                <w:szCs w:val="16"/>
              </w:rPr>
            </w:pPr>
            <w:r>
              <w:rPr>
                <w:rFonts w:ascii="Calibri" w:hAnsi="Calibri"/>
                <w:color w:val="000000"/>
                <w:sz w:val="16"/>
                <w:szCs w:val="16"/>
              </w:rPr>
              <w:t>                     1505 57</w:t>
            </w:r>
            <w:r w:rsidR="00111505">
              <w:rPr>
                <w:rFonts w:ascii="Calibri" w:hAnsi="Calibri"/>
                <w:color w:val="000000"/>
                <w:sz w:val="16"/>
                <w:szCs w:val="16"/>
              </w:rPr>
              <w:t xml:space="preserve"> €</w:t>
            </w:r>
          </w:p>
        </w:tc>
        <w:tc>
          <w:tcPr>
            <w:tcW w:w="1550" w:type="dxa"/>
            <w:gridSpan w:val="2"/>
            <w:tcBorders>
              <w:top w:val="nil"/>
              <w:left w:val="nil"/>
              <w:bottom w:val="single" w:sz="4" w:space="0" w:color="auto"/>
              <w:right w:val="single" w:sz="8" w:space="0" w:color="auto"/>
            </w:tcBorders>
            <w:shd w:val="clear" w:color="auto" w:fill="auto"/>
            <w:noWrap/>
            <w:hideMark/>
          </w:tcPr>
          <w:p w14:paraId="0D063125" w14:textId="4DEE55E0" w:rsidR="00111505" w:rsidRDefault="00111505" w:rsidP="00111505">
            <w:pPr>
              <w:rPr>
                <w:rFonts w:ascii="Calibri" w:hAnsi="Calibri"/>
                <w:color w:val="000000"/>
                <w:sz w:val="16"/>
                <w:szCs w:val="16"/>
              </w:rPr>
            </w:pPr>
            <w:r>
              <w:rPr>
                <w:rFonts w:ascii="Calibri" w:hAnsi="Calibri"/>
                <w:color w:val="000000"/>
                <w:sz w:val="16"/>
                <w:szCs w:val="16"/>
              </w:rPr>
              <w:t xml:space="preserve">                    </w:t>
            </w:r>
            <w:r w:rsidR="00F5125E">
              <w:rPr>
                <w:rFonts w:ascii="Calibri" w:hAnsi="Calibri"/>
                <w:color w:val="000000"/>
                <w:sz w:val="16"/>
                <w:szCs w:val="16"/>
              </w:rPr>
              <w:t>532</w:t>
            </w:r>
            <w:r>
              <w:rPr>
                <w:rFonts w:ascii="Calibri" w:hAnsi="Calibri"/>
                <w:color w:val="000000"/>
                <w:sz w:val="16"/>
                <w:szCs w:val="16"/>
              </w:rPr>
              <w:t xml:space="preserve"> </w:t>
            </w:r>
            <w:r w:rsidR="00F5125E">
              <w:rPr>
                <w:rFonts w:ascii="Calibri" w:hAnsi="Calibri"/>
                <w:color w:val="000000"/>
                <w:sz w:val="16"/>
                <w:szCs w:val="16"/>
              </w:rPr>
              <w:t>830</w:t>
            </w:r>
            <w:r>
              <w:rPr>
                <w:rFonts w:ascii="Calibri" w:hAnsi="Calibri"/>
                <w:color w:val="000000"/>
                <w:sz w:val="16"/>
                <w:szCs w:val="16"/>
              </w:rPr>
              <w:t xml:space="preserve"> € </w:t>
            </w:r>
          </w:p>
          <w:p w14:paraId="41981FA0" w14:textId="77777777" w:rsidR="00111505" w:rsidRDefault="00111505" w:rsidP="00111505">
            <w:pPr>
              <w:rPr>
                <w:rFonts w:ascii="Calibri" w:hAnsi="Calibri"/>
                <w:color w:val="000000"/>
                <w:sz w:val="16"/>
                <w:szCs w:val="16"/>
              </w:rPr>
            </w:pPr>
          </w:p>
        </w:tc>
      </w:tr>
      <w:tr w:rsidR="00111505" w:rsidRPr="00C5455E" w14:paraId="2868CA89" w14:textId="77777777" w:rsidTr="006824C2">
        <w:trPr>
          <w:trHeight w:val="1188"/>
        </w:trPr>
        <w:tc>
          <w:tcPr>
            <w:tcW w:w="1667" w:type="dxa"/>
            <w:tcBorders>
              <w:top w:val="single" w:sz="4" w:space="0" w:color="auto"/>
              <w:left w:val="single" w:sz="8" w:space="0" w:color="auto"/>
              <w:bottom w:val="single" w:sz="4" w:space="0" w:color="000000"/>
              <w:right w:val="nil"/>
            </w:tcBorders>
            <w:vAlign w:val="center"/>
          </w:tcPr>
          <w:p w14:paraId="5CAE30A1" w14:textId="77777777" w:rsidR="00111505" w:rsidRDefault="00111505" w:rsidP="00111505">
            <w:pPr>
              <w:jc w:val="left"/>
              <w:rPr>
                <w:rFonts w:ascii="Calibri" w:hAnsi="Calibri"/>
                <w:color w:val="000000"/>
                <w:sz w:val="16"/>
                <w:szCs w:val="16"/>
              </w:rPr>
            </w:pPr>
            <w:r>
              <w:rPr>
                <w:rFonts w:ascii="Calibri" w:hAnsi="Calibri"/>
                <w:color w:val="000000"/>
                <w:sz w:val="16"/>
                <w:szCs w:val="16"/>
              </w:rPr>
              <w:t xml:space="preserve">                           </w:t>
            </w:r>
          </w:p>
          <w:p w14:paraId="218C7485" w14:textId="77777777" w:rsidR="00111505" w:rsidRPr="00C5455E" w:rsidRDefault="00111505" w:rsidP="00111505">
            <w:pPr>
              <w:jc w:val="left"/>
              <w:rPr>
                <w:rFonts w:ascii="Calibri" w:hAnsi="Calibri"/>
                <w:color w:val="000000"/>
                <w:sz w:val="16"/>
                <w:szCs w:val="16"/>
                <w:highlight w:val="yellow"/>
                <w:lang w:eastAsia="sk-SK"/>
              </w:rPr>
            </w:pPr>
            <w:r w:rsidRPr="008D44D9">
              <w:rPr>
                <w:rFonts w:ascii="Calibri" w:hAnsi="Calibri"/>
                <w:color w:val="000000"/>
                <w:sz w:val="16"/>
                <w:szCs w:val="16"/>
                <w:lang w:eastAsia="sk-SK"/>
              </w:rPr>
              <w:t xml:space="preserve">    Eco Transport s.r.o.</w:t>
            </w:r>
          </w:p>
        </w:tc>
        <w:tc>
          <w:tcPr>
            <w:tcW w:w="1377" w:type="dxa"/>
            <w:gridSpan w:val="2"/>
            <w:tcBorders>
              <w:top w:val="single" w:sz="4" w:space="0" w:color="auto"/>
              <w:left w:val="nil"/>
              <w:bottom w:val="single" w:sz="4" w:space="0" w:color="auto"/>
              <w:right w:val="nil"/>
            </w:tcBorders>
            <w:shd w:val="clear" w:color="auto" w:fill="auto"/>
            <w:noWrap/>
          </w:tcPr>
          <w:p w14:paraId="245ED89A" w14:textId="77777777" w:rsidR="00111505" w:rsidRDefault="00111505" w:rsidP="00111505">
            <w:pPr>
              <w:rPr>
                <w:rFonts w:ascii="Calibri" w:hAnsi="Calibri"/>
                <w:sz w:val="16"/>
                <w:szCs w:val="16"/>
              </w:rPr>
            </w:pPr>
            <w:r>
              <w:rPr>
                <w:rFonts w:ascii="Calibri" w:hAnsi="Calibri"/>
                <w:sz w:val="16"/>
                <w:szCs w:val="16"/>
              </w:rPr>
              <w:t xml:space="preserve">Tovar, majetok </w:t>
            </w:r>
          </w:p>
          <w:p w14:paraId="65A84DF5" w14:textId="77777777" w:rsidR="00111505" w:rsidRPr="009D5C81" w:rsidRDefault="00111505" w:rsidP="00111505">
            <w:pPr>
              <w:rPr>
                <w:rFonts w:ascii="Calibri" w:hAnsi="Calibri"/>
                <w:sz w:val="16"/>
                <w:szCs w:val="16"/>
              </w:rPr>
            </w:pPr>
            <w:r>
              <w:rPr>
                <w:rFonts w:ascii="Calibri" w:hAnsi="Calibri"/>
                <w:sz w:val="16"/>
                <w:szCs w:val="16"/>
              </w:rPr>
              <w:t xml:space="preserve">Služby </w:t>
            </w:r>
          </w:p>
        </w:tc>
        <w:tc>
          <w:tcPr>
            <w:tcW w:w="1514" w:type="dxa"/>
            <w:gridSpan w:val="2"/>
            <w:tcBorders>
              <w:top w:val="single" w:sz="4" w:space="0" w:color="auto"/>
              <w:left w:val="nil"/>
              <w:bottom w:val="single" w:sz="4" w:space="0" w:color="auto"/>
              <w:right w:val="nil"/>
            </w:tcBorders>
            <w:shd w:val="clear" w:color="auto" w:fill="auto"/>
            <w:noWrap/>
          </w:tcPr>
          <w:p w14:paraId="04C38AD2" w14:textId="77777777" w:rsidR="00111505" w:rsidRDefault="00111505" w:rsidP="00111505">
            <w:pPr>
              <w:rPr>
                <w:rFonts w:ascii="Calibri" w:hAnsi="Calibri"/>
                <w:color w:val="000000"/>
                <w:sz w:val="16"/>
                <w:szCs w:val="16"/>
              </w:rPr>
            </w:pPr>
          </w:p>
        </w:tc>
        <w:tc>
          <w:tcPr>
            <w:tcW w:w="1529" w:type="dxa"/>
            <w:gridSpan w:val="2"/>
            <w:tcBorders>
              <w:top w:val="single" w:sz="4" w:space="0" w:color="auto"/>
              <w:left w:val="nil"/>
              <w:bottom w:val="single" w:sz="4" w:space="0" w:color="auto"/>
              <w:right w:val="nil"/>
            </w:tcBorders>
            <w:shd w:val="clear" w:color="auto" w:fill="auto"/>
            <w:noWrap/>
          </w:tcPr>
          <w:p w14:paraId="5CB15375" w14:textId="77777777" w:rsidR="00111505" w:rsidRDefault="00111505" w:rsidP="00111505">
            <w:pPr>
              <w:rPr>
                <w:rFonts w:ascii="Calibri" w:hAnsi="Calibri"/>
                <w:color w:val="000000"/>
                <w:sz w:val="16"/>
                <w:szCs w:val="16"/>
              </w:rPr>
            </w:pPr>
            <w:r>
              <w:rPr>
                <w:rFonts w:ascii="Calibri" w:hAnsi="Calibri"/>
                <w:color w:val="000000"/>
                <w:sz w:val="16"/>
                <w:szCs w:val="16"/>
              </w:rPr>
              <w:t xml:space="preserve"> </w:t>
            </w:r>
          </w:p>
          <w:p w14:paraId="19DBA00D" w14:textId="77777777" w:rsidR="00111505" w:rsidRDefault="00111505" w:rsidP="00111505">
            <w:pPr>
              <w:rPr>
                <w:rFonts w:ascii="Calibri" w:hAnsi="Calibri"/>
                <w:color w:val="000000"/>
                <w:sz w:val="16"/>
                <w:szCs w:val="16"/>
              </w:rPr>
            </w:pPr>
            <w:r>
              <w:rPr>
                <w:rFonts w:ascii="Calibri" w:hAnsi="Calibri"/>
                <w:color w:val="000000"/>
                <w:sz w:val="16"/>
                <w:szCs w:val="16"/>
              </w:rPr>
              <w:t xml:space="preserve">                     0€                              </w:t>
            </w:r>
          </w:p>
        </w:tc>
        <w:tc>
          <w:tcPr>
            <w:tcW w:w="1529" w:type="dxa"/>
            <w:gridSpan w:val="2"/>
            <w:tcBorders>
              <w:top w:val="single" w:sz="4" w:space="0" w:color="auto"/>
              <w:left w:val="nil"/>
              <w:bottom w:val="single" w:sz="4" w:space="0" w:color="auto"/>
              <w:right w:val="nil"/>
            </w:tcBorders>
            <w:shd w:val="clear" w:color="auto" w:fill="auto"/>
            <w:noWrap/>
          </w:tcPr>
          <w:p w14:paraId="1997BF75" w14:textId="1E098767" w:rsidR="00111505" w:rsidRDefault="00111505" w:rsidP="00F5125E">
            <w:pPr>
              <w:jc w:val="right"/>
              <w:rPr>
                <w:rFonts w:ascii="Calibri" w:hAnsi="Calibri"/>
                <w:color w:val="000000"/>
                <w:sz w:val="16"/>
                <w:szCs w:val="16"/>
              </w:rPr>
            </w:pPr>
            <w:r>
              <w:rPr>
                <w:rFonts w:ascii="Calibri" w:hAnsi="Calibri"/>
                <w:color w:val="000000"/>
                <w:sz w:val="16"/>
                <w:szCs w:val="16"/>
              </w:rPr>
              <w:t xml:space="preserve">                                        </w:t>
            </w:r>
            <w:r w:rsidR="00F5125E">
              <w:rPr>
                <w:rFonts w:ascii="Calibri" w:hAnsi="Calibri"/>
                <w:color w:val="000000"/>
                <w:sz w:val="16"/>
                <w:szCs w:val="16"/>
              </w:rPr>
              <w:t>12</w:t>
            </w:r>
            <w:r>
              <w:rPr>
                <w:rFonts w:ascii="Calibri" w:hAnsi="Calibri"/>
                <w:color w:val="000000"/>
                <w:sz w:val="16"/>
                <w:szCs w:val="16"/>
              </w:rPr>
              <w:t xml:space="preserve">  </w:t>
            </w:r>
            <w:r w:rsidR="00F5125E">
              <w:rPr>
                <w:rFonts w:ascii="Calibri" w:hAnsi="Calibri"/>
                <w:color w:val="000000"/>
                <w:sz w:val="16"/>
                <w:szCs w:val="16"/>
              </w:rPr>
              <w:t>260</w:t>
            </w:r>
            <w:r>
              <w:rPr>
                <w:rFonts w:ascii="Calibri" w:hAnsi="Calibri"/>
                <w:color w:val="000000"/>
                <w:sz w:val="16"/>
                <w:szCs w:val="16"/>
              </w:rPr>
              <w:t>€</w:t>
            </w:r>
          </w:p>
        </w:tc>
        <w:tc>
          <w:tcPr>
            <w:tcW w:w="1550" w:type="dxa"/>
            <w:gridSpan w:val="2"/>
            <w:tcBorders>
              <w:top w:val="single" w:sz="4" w:space="0" w:color="auto"/>
              <w:left w:val="nil"/>
              <w:bottom w:val="single" w:sz="4" w:space="0" w:color="auto"/>
              <w:right w:val="single" w:sz="8" w:space="0" w:color="auto"/>
            </w:tcBorders>
            <w:shd w:val="clear" w:color="auto" w:fill="auto"/>
            <w:noWrap/>
          </w:tcPr>
          <w:p w14:paraId="6D98AFD6" w14:textId="77777777" w:rsidR="00111505" w:rsidRDefault="00111505" w:rsidP="00111505">
            <w:pPr>
              <w:ind w:left="1008"/>
              <w:rPr>
                <w:rFonts w:ascii="Calibri" w:hAnsi="Calibri"/>
                <w:color w:val="000000"/>
                <w:sz w:val="16"/>
                <w:szCs w:val="16"/>
              </w:rPr>
            </w:pPr>
            <w:r>
              <w:rPr>
                <w:rFonts w:ascii="Calibri" w:hAnsi="Calibri"/>
                <w:color w:val="000000"/>
                <w:sz w:val="16"/>
                <w:szCs w:val="16"/>
              </w:rPr>
              <w:t xml:space="preserve">  </w:t>
            </w:r>
          </w:p>
          <w:p w14:paraId="159E97C3" w14:textId="77777777" w:rsidR="00111505" w:rsidRDefault="00111505" w:rsidP="00111505">
            <w:pPr>
              <w:ind w:left="1008"/>
              <w:rPr>
                <w:rFonts w:ascii="Calibri" w:hAnsi="Calibri"/>
                <w:color w:val="000000"/>
                <w:sz w:val="16"/>
                <w:szCs w:val="16"/>
              </w:rPr>
            </w:pPr>
            <w:r>
              <w:rPr>
                <w:rFonts w:ascii="Calibri" w:hAnsi="Calibri"/>
                <w:color w:val="000000"/>
                <w:sz w:val="16"/>
                <w:szCs w:val="16"/>
              </w:rPr>
              <w:t xml:space="preserve">                            </w:t>
            </w:r>
          </w:p>
          <w:p w14:paraId="0030C06D" w14:textId="77777777" w:rsidR="00111505" w:rsidRDefault="00111505" w:rsidP="00111505">
            <w:pPr>
              <w:rPr>
                <w:rFonts w:ascii="Calibri" w:hAnsi="Calibri"/>
                <w:color w:val="000000"/>
                <w:sz w:val="16"/>
                <w:szCs w:val="16"/>
              </w:rPr>
            </w:pPr>
          </w:p>
          <w:p w14:paraId="6952CBFE" w14:textId="77777777" w:rsidR="00111505" w:rsidRDefault="00111505" w:rsidP="00111505">
            <w:pPr>
              <w:rPr>
                <w:rFonts w:ascii="Calibri" w:hAnsi="Calibri"/>
                <w:color w:val="000000"/>
                <w:sz w:val="16"/>
                <w:szCs w:val="16"/>
              </w:rPr>
            </w:pPr>
          </w:p>
        </w:tc>
      </w:tr>
      <w:tr w:rsidR="00111505" w:rsidRPr="00C5455E" w14:paraId="3353200D" w14:textId="77777777" w:rsidTr="006824C2">
        <w:trPr>
          <w:trHeight w:val="284"/>
        </w:trPr>
        <w:tc>
          <w:tcPr>
            <w:tcW w:w="9166" w:type="dxa"/>
            <w:gridSpan w:val="11"/>
            <w:tcBorders>
              <w:top w:val="single" w:sz="8" w:space="0" w:color="auto"/>
              <w:left w:val="single" w:sz="8" w:space="0" w:color="auto"/>
              <w:bottom w:val="single" w:sz="4" w:space="0" w:color="auto"/>
              <w:right w:val="single" w:sz="8" w:space="0" w:color="000000"/>
            </w:tcBorders>
            <w:shd w:val="clear" w:color="000000" w:fill="E7E6E6"/>
            <w:noWrap/>
            <w:hideMark/>
          </w:tcPr>
          <w:p w14:paraId="572EA3EA" w14:textId="77777777" w:rsidR="00111505" w:rsidRPr="00C5455E" w:rsidRDefault="00111505" w:rsidP="00111505">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spriaznená  účtovná jednotka</w:t>
            </w:r>
          </w:p>
        </w:tc>
      </w:tr>
      <w:tr w:rsidR="00111505" w:rsidRPr="00C5455E" w14:paraId="0BF1E7FA" w14:textId="77777777" w:rsidTr="006824C2">
        <w:trPr>
          <w:trHeight w:val="284"/>
        </w:trPr>
        <w:tc>
          <w:tcPr>
            <w:tcW w:w="1667" w:type="dxa"/>
            <w:vMerge w:val="restart"/>
            <w:tcBorders>
              <w:top w:val="single" w:sz="4" w:space="0" w:color="auto"/>
              <w:left w:val="single" w:sz="8" w:space="0" w:color="auto"/>
              <w:bottom w:val="single" w:sz="8" w:space="0" w:color="000000"/>
              <w:right w:val="nil"/>
            </w:tcBorders>
            <w:shd w:val="clear" w:color="auto" w:fill="auto"/>
            <w:noWrap/>
            <w:hideMark/>
          </w:tcPr>
          <w:p w14:paraId="1701569C" w14:textId="77777777" w:rsidR="00111505" w:rsidRPr="004E04AE" w:rsidRDefault="00111505" w:rsidP="00111505">
            <w:pPr>
              <w:jc w:val="left"/>
              <w:rPr>
                <w:rFonts w:ascii="Calibri" w:hAnsi="Calibri"/>
                <w:color w:val="000000"/>
                <w:sz w:val="16"/>
                <w:szCs w:val="16"/>
                <w:lang w:eastAsia="sk-SK"/>
              </w:rPr>
            </w:pPr>
            <w:r w:rsidRPr="004E04AE">
              <w:rPr>
                <w:rFonts w:ascii="Calibri" w:hAnsi="Calibri"/>
                <w:color w:val="000000"/>
                <w:sz w:val="16"/>
                <w:szCs w:val="16"/>
                <w:lang w:eastAsia="sk-SK"/>
              </w:rPr>
              <w:t>MESTO KOŠICE</w:t>
            </w:r>
          </w:p>
        </w:tc>
        <w:tc>
          <w:tcPr>
            <w:tcW w:w="7499" w:type="dxa"/>
            <w:gridSpan w:val="10"/>
            <w:tcBorders>
              <w:top w:val="single" w:sz="4" w:space="0" w:color="auto"/>
              <w:left w:val="nil"/>
              <w:bottom w:val="nil"/>
              <w:right w:val="single" w:sz="8" w:space="0" w:color="000000"/>
            </w:tcBorders>
            <w:shd w:val="clear" w:color="auto" w:fill="auto"/>
            <w:noWrap/>
          </w:tcPr>
          <w:p w14:paraId="296467E1" w14:textId="77777777" w:rsidR="00111505" w:rsidRPr="004E04AE" w:rsidRDefault="00111505" w:rsidP="00111505">
            <w:pPr>
              <w:jc w:val="left"/>
              <w:rPr>
                <w:rFonts w:ascii="Calibri" w:hAnsi="Calibri"/>
                <w:color w:val="000000"/>
                <w:sz w:val="16"/>
                <w:szCs w:val="16"/>
                <w:lang w:eastAsia="sk-SK"/>
              </w:rPr>
            </w:pPr>
          </w:p>
        </w:tc>
      </w:tr>
      <w:tr w:rsidR="00111505" w:rsidRPr="00C5455E" w14:paraId="5DE4CFB1" w14:textId="77777777" w:rsidTr="006824C2">
        <w:trPr>
          <w:trHeight w:val="284"/>
        </w:trPr>
        <w:tc>
          <w:tcPr>
            <w:tcW w:w="1667" w:type="dxa"/>
            <w:vMerge/>
            <w:tcBorders>
              <w:top w:val="single" w:sz="4" w:space="0" w:color="auto"/>
              <w:left w:val="single" w:sz="8" w:space="0" w:color="auto"/>
              <w:bottom w:val="single" w:sz="8" w:space="0" w:color="000000"/>
              <w:right w:val="nil"/>
            </w:tcBorders>
            <w:shd w:val="clear" w:color="auto" w:fill="auto"/>
            <w:vAlign w:val="center"/>
            <w:hideMark/>
          </w:tcPr>
          <w:p w14:paraId="5A5D0F00" w14:textId="77777777" w:rsidR="00111505" w:rsidRPr="004E04AE" w:rsidRDefault="00111505" w:rsidP="00111505">
            <w:pPr>
              <w:jc w:val="left"/>
              <w:rPr>
                <w:rFonts w:ascii="Calibri" w:hAnsi="Calibri"/>
                <w:color w:val="000000"/>
                <w:sz w:val="16"/>
                <w:szCs w:val="16"/>
                <w:lang w:eastAsia="sk-SK"/>
              </w:rPr>
            </w:pPr>
          </w:p>
        </w:tc>
        <w:tc>
          <w:tcPr>
            <w:tcW w:w="1377" w:type="dxa"/>
            <w:gridSpan w:val="2"/>
            <w:tcBorders>
              <w:top w:val="nil"/>
              <w:left w:val="nil"/>
              <w:bottom w:val="nil"/>
              <w:right w:val="nil"/>
            </w:tcBorders>
            <w:shd w:val="clear" w:color="auto" w:fill="auto"/>
            <w:noWrap/>
            <w:hideMark/>
          </w:tcPr>
          <w:p w14:paraId="3F156125" w14:textId="77777777" w:rsidR="00111505" w:rsidRPr="004E04AE" w:rsidRDefault="00111505" w:rsidP="00111505">
            <w:pPr>
              <w:jc w:val="left"/>
              <w:rPr>
                <w:rFonts w:ascii="Calibri" w:hAnsi="Calibri"/>
                <w:color w:val="000000"/>
                <w:sz w:val="16"/>
                <w:szCs w:val="16"/>
                <w:lang w:eastAsia="sk-SK"/>
              </w:rPr>
            </w:pPr>
            <w:r w:rsidRPr="004E04AE">
              <w:rPr>
                <w:rFonts w:ascii="Calibri" w:hAnsi="Calibri"/>
                <w:color w:val="000000"/>
                <w:sz w:val="16"/>
                <w:szCs w:val="16"/>
                <w:lang w:eastAsia="sk-SK"/>
              </w:rPr>
              <w:t>služby</w:t>
            </w:r>
          </w:p>
        </w:tc>
        <w:tc>
          <w:tcPr>
            <w:tcW w:w="1514" w:type="dxa"/>
            <w:gridSpan w:val="2"/>
            <w:tcBorders>
              <w:top w:val="nil"/>
              <w:left w:val="nil"/>
              <w:bottom w:val="nil"/>
              <w:right w:val="nil"/>
            </w:tcBorders>
            <w:shd w:val="clear" w:color="auto" w:fill="auto"/>
            <w:noWrap/>
            <w:hideMark/>
          </w:tcPr>
          <w:p w14:paraId="323CA2BB" w14:textId="4E63A5A5" w:rsidR="00111505" w:rsidRPr="004E04AE" w:rsidRDefault="00111505" w:rsidP="00F5125E">
            <w:pPr>
              <w:jc w:val="right"/>
              <w:rPr>
                <w:rFonts w:ascii="Calibri" w:hAnsi="Calibri"/>
                <w:color w:val="000000"/>
                <w:sz w:val="16"/>
                <w:szCs w:val="16"/>
                <w:lang w:eastAsia="sk-SK"/>
              </w:rPr>
            </w:pPr>
            <w:r w:rsidRPr="004E04AE">
              <w:rPr>
                <w:rFonts w:ascii="Calibri" w:hAnsi="Calibri"/>
                <w:color w:val="000000"/>
                <w:sz w:val="16"/>
                <w:szCs w:val="16"/>
                <w:lang w:eastAsia="sk-SK"/>
              </w:rPr>
              <w:t xml:space="preserve">        </w:t>
            </w:r>
            <w:r w:rsidR="00F5125E">
              <w:rPr>
                <w:rFonts w:ascii="Calibri" w:hAnsi="Calibri"/>
                <w:color w:val="000000"/>
                <w:sz w:val="16"/>
                <w:szCs w:val="16"/>
                <w:lang w:eastAsia="sk-SK"/>
              </w:rPr>
              <w:t>5</w:t>
            </w:r>
            <w:r>
              <w:rPr>
                <w:rFonts w:ascii="Calibri" w:hAnsi="Calibri"/>
                <w:color w:val="000000"/>
                <w:sz w:val="16"/>
                <w:szCs w:val="16"/>
                <w:lang w:eastAsia="sk-SK"/>
              </w:rPr>
              <w:t> 2</w:t>
            </w:r>
            <w:r w:rsidR="00F5125E">
              <w:rPr>
                <w:rFonts w:ascii="Calibri" w:hAnsi="Calibri"/>
                <w:color w:val="000000"/>
                <w:sz w:val="16"/>
                <w:szCs w:val="16"/>
                <w:lang w:eastAsia="sk-SK"/>
              </w:rPr>
              <w:t>98</w:t>
            </w:r>
            <w:r>
              <w:rPr>
                <w:rFonts w:ascii="Calibri" w:hAnsi="Calibri"/>
                <w:color w:val="000000"/>
                <w:sz w:val="16"/>
                <w:szCs w:val="16"/>
                <w:lang w:eastAsia="sk-SK"/>
              </w:rPr>
              <w:t xml:space="preserve"> 7</w:t>
            </w:r>
            <w:r w:rsidR="00F5125E">
              <w:rPr>
                <w:rFonts w:ascii="Calibri" w:hAnsi="Calibri"/>
                <w:color w:val="000000"/>
                <w:sz w:val="16"/>
                <w:szCs w:val="16"/>
                <w:lang w:eastAsia="sk-SK"/>
              </w:rPr>
              <w:t>15</w:t>
            </w:r>
            <w:r w:rsidRPr="004E04AE">
              <w:rPr>
                <w:rFonts w:ascii="Calibri" w:hAnsi="Calibri"/>
                <w:color w:val="000000"/>
                <w:sz w:val="16"/>
                <w:szCs w:val="16"/>
                <w:lang w:eastAsia="sk-SK"/>
              </w:rPr>
              <w:t xml:space="preserve"> € </w:t>
            </w:r>
          </w:p>
        </w:tc>
        <w:tc>
          <w:tcPr>
            <w:tcW w:w="1529" w:type="dxa"/>
            <w:gridSpan w:val="2"/>
            <w:tcBorders>
              <w:top w:val="nil"/>
              <w:left w:val="nil"/>
              <w:bottom w:val="nil"/>
              <w:right w:val="nil"/>
            </w:tcBorders>
            <w:shd w:val="clear" w:color="auto" w:fill="auto"/>
            <w:noWrap/>
            <w:hideMark/>
          </w:tcPr>
          <w:p w14:paraId="5B3BB50D" w14:textId="77777777" w:rsidR="00111505" w:rsidRPr="004E04AE" w:rsidRDefault="00111505" w:rsidP="00111505">
            <w:pPr>
              <w:jc w:val="right"/>
              <w:rPr>
                <w:rFonts w:ascii="Calibri" w:hAnsi="Calibri"/>
                <w:color w:val="000000"/>
                <w:sz w:val="16"/>
                <w:szCs w:val="16"/>
                <w:lang w:eastAsia="sk-SK"/>
              </w:rPr>
            </w:pPr>
          </w:p>
        </w:tc>
        <w:tc>
          <w:tcPr>
            <w:tcW w:w="1529" w:type="dxa"/>
            <w:gridSpan w:val="2"/>
            <w:tcBorders>
              <w:top w:val="nil"/>
              <w:left w:val="nil"/>
              <w:bottom w:val="nil"/>
              <w:right w:val="nil"/>
            </w:tcBorders>
            <w:shd w:val="clear" w:color="auto" w:fill="auto"/>
            <w:noWrap/>
            <w:hideMark/>
          </w:tcPr>
          <w:p w14:paraId="1C9D9AC0" w14:textId="77777777" w:rsidR="00111505" w:rsidRPr="004E04AE" w:rsidRDefault="00111505" w:rsidP="00111505">
            <w:pPr>
              <w:jc w:val="right"/>
              <w:rPr>
                <w:rFonts w:ascii="Times New Roman" w:hAnsi="Times New Roman"/>
                <w:sz w:val="20"/>
                <w:lang w:eastAsia="sk-SK"/>
              </w:rPr>
            </w:pPr>
          </w:p>
        </w:tc>
        <w:tc>
          <w:tcPr>
            <w:tcW w:w="1550" w:type="dxa"/>
            <w:gridSpan w:val="2"/>
            <w:tcBorders>
              <w:top w:val="nil"/>
              <w:left w:val="nil"/>
              <w:bottom w:val="nil"/>
              <w:right w:val="single" w:sz="8" w:space="0" w:color="auto"/>
            </w:tcBorders>
            <w:shd w:val="clear" w:color="auto" w:fill="auto"/>
            <w:noWrap/>
            <w:hideMark/>
          </w:tcPr>
          <w:p w14:paraId="65468839" w14:textId="7E9A65CB" w:rsidR="00111505" w:rsidRPr="004E04AE" w:rsidRDefault="00F5125E" w:rsidP="00F5125E">
            <w:pPr>
              <w:jc w:val="right"/>
              <w:rPr>
                <w:rFonts w:ascii="Calibri" w:hAnsi="Calibri"/>
                <w:color w:val="000000"/>
                <w:sz w:val="16"/>
                <w:szCs w:val="16"/>
                <w:lang w:eastAsia="sk-SK"/>
              </w:rPr>
            </w:pPr>
            <w:r>
              <w:rPr>
                <w:rFonts w:ascii="Calibri" w:hAnsi="Calibri"/>
                <w:color w:val="000000"/>
                <w:sz w:val="16"/>
                <w:szCs w:val="16"/>
                <w:lang w:eastAsia="sk-SK"/>
              </w:rPr>
              <w:t>20</w:t>
            </w:r>
            <w:r w:rsidR="00111505" w:rsidRPr="004E04AE">
              <w:rPr>
                <w:rFonts w:ascii="Calibri" w:hAnsi="Calibri"/>
                <w:color w:val="000000"/>
                <w:sz w:val="16"/>
                <w:szCs w:val="16"/>
                <w:lang w:eastAsia="sk-SK"/>
              </w:rPr>
              <w:t xml:space="preserve"> </w:t>
            </w:r>
            <w:r>
              <w:rPr>
                <w:rFonts w:ascii="Calibri" w:hAnsi="Calibri"/>
                <w:color w:val="000000"/>
                <w:sz w:val="16"/>
                <w:szCs w:val="16"/>
                <w:lang w:eastAsia="sk-SK"/>
              </w:rPr>
              <w:t>226</w:t>
            </w:r>
            <w:r w:rsidR="00111505" w:rsidRPr="004E04AE">
              <w:rPr>
                <w:rFonts w:ascii="Calibri" w:hAnsi="Calibri"/>
                <w:color w:val="000000"/>
                <w:sz w:val="16"/>
                <w:szCs w:val="16"/>
                <w:lang w:eastAsia="sk-SK"/>
              </w:rPr>
              <w:t xml:space="preserve"> </w:t>
            </w:r>
            <w:r>
              <w:rPr>
                <w:rFonts w:ascii="Calibri" w:hAnsi="Calibri"/>
                <w:color w:val="000000"/>
                <w:sz w:val="16"/>
                <w:szCs w:val="16"/>
                <w:lang w:eastAsia="sk-SK"/>
              </w:rPr>
              <w:t>722</w:t>
            </w:r>
            <w:r w:rsidR="00111505" w:rsidRPr="004E04AE">
              <w:rPr>
                <w:rFonts w:ascii="Calibri" w:hAnsi="Calibri"/>
                <w:color w:val="000000"/>
                <w:sz w:val="16"/>
                <w:szCs w:val="16"/>
                <w:lang w:eastAsia="sk-SK"/>
              </w:rPr>
              <w:t xml:space="preserve"> € </w:t>
            </w:r>
          </w:p>
        </w:tc>
      </w:tr>
      <w:tr w:rsidR="00111505" w:rsidRPr="00C5455E" w14:paraId="2B6687AA" w14:textId="77777777" w:rsidTr="006824C2">
        <w:trPr>
          <w:trHeight w:val="296"/>
        </w:trPr>
        <w:tc>
          <w:tcPr>
            <w:tcW w:w="1667" w:type="dxa"/>
            <w:vMerge/>
            <w:tcBorders>
              <w:top w:val="single" w:sz="4" w:space="0" w:color="auto"/>
              <w:left w:val="single" w:sz="8" w:space="0" w:color="auto"/>
              <w:bottom w:val="single" w:sz="4" w:space="0" w:color="auto"/>
              <w:right w:val="nil"/>
            </w:tcBorders>
            <w:shd w:val="clear" w:color="auto" w:fill="auto"/>
            <w:vAlign w:val="center"/>
            <w:hideMark/>
          </w:tcPr>
          <w:p w14:paraId="2E00A31A" w14:textId="77777777" w:rsidR="00111505" w:rsidRPr="004E04AE" w:rsidRDefault="00111505" w:rsidP="00111505">
            <w:pPr>
              <w:jc w:val="left"/>
              <w:rPr>
                <w:rFonts w:ascii="Calibri" w:hAnsi="Calibri"/>
                <w:color w:val="000000"/>
                <w:sz w:val="16"/>
                <w:szCs w:val="16"/>
                <w:lang w:eastAsia="sk-SK"/>
              </w:rPr>
            </w:pPr>
          </w:p>
        </w:tc>
        <w:tc>
          <w:tcPr>
            <w:tcW w:w="1377" w:type="dxa"/>
            <w:gridSpan w:val="2"/>
            <w:tcBorders>
              <w:top w:val="nil"/>
              <w:left w:val="nil"/>
              <w:bottom w:val="single" w:sz="4" w:space="0" w:color="auto"/>
              <w:right w:val="nil"/>
            </w:tcBorders>
            <w:shd w:val="clear" w:color="auto" w:fill="auto"/>
            <w:noWrap/>
            <w:hideMark/>
          </w:tcPr>
          <w:p w14:paraId="697DE234" w14:textId="77777777" w:rsidR="00111505" w:rsidRPr="004E04AE" w:rsidRDefault="00111505" w:rsidP="00111505">
            <w:pPr>
              <w:jc w:val="left"/>
              <w:rPr>
                <w:rFonts w:ascii="Calibri" w:hAnsi="Calibri"/>
                <w:color w:val="000000"/>
                <w:sz w:val="16"/>
                <w:szCs w:val="16"/>
                <w:lang w:eastAsia="sk-SK"/>
              </w:rPr>
            </w:pPr>
            <w:r w:rsidRPr="004E04AE">
              <w:rPr>
                <w:rFonts w:ascii="Calibri" w:hAnsi="Calibri"/>
                <w:color w:val="000000"/>
                <w:sz w:val="16"/>
                <w:szCs w:val="16"/>
                <w:lang w:eastAsia="sk-SK"/>
              </w:rPr>
              <w:t>tovar, majetok</w:t>
            </w:r>
          </w:p>
        </w:tc>
        <w:tc>
          <w:tcPr>
            <w:tcW w:w="1514" w:type="dxa"/>
            <w:gridSpan w:val="2"/>
            <w:tcBorders>
              <w:top w:val="nil"/>
              <w:left w:val="nil"/>
              <w:bottom w:val="single" w:sz="4" w:space="0" w:color="auto"/>
              <w:right w:val="nil"/>
            </w:tcBorders>
            <w:shd w:val="clear" w:color="auto" w:fill="auto"/>
            <w:noWrap/>
            <w:hideMark/>
          </w:tcPr>
          <w:p w14:paraId="1D5BC2DA" w14:textId="77777777" w:rsidR="00111505" w:rsidRPr="00C5455E" w:rsidRDefault="00111505" w:rsidP="00111505">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14:paraId="644EF67E" w14:textId="77777777" w:rsidR="00111505" w:rsidRPr="00C5455E" w:rsidRDefault="00111505" w:rsidP="00111505">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14:paraId="44531CAF" w14:textId="77777777" w:rsidR="00111505" w:rsidRPr="00C5455E" w:rsidRDefault="00111505" w:rsidP="00111505">
            <w:pPr>
              <w:jc w:val="left"/>
              <w:rPr>
                <w:rFonts w:ascii="Calibri" w:hAnsi="Calibri"/>
                <w:color w:val="000000"/>
                <w:sz w:val="16"/>
                <w:szCs w:val="16"/>
                <w:highlight w:val="yellow"/>
                <w:lang w:eastAsia="sk-SK"/>
              </w:rPr>
            </w:pPr>
          </w:p>
        </w:tc>
        <w:tc>
          <w:tcPr>
            <w:tcW w:w="1550" w:type="dxa"/>
            <w:gridSpan w:val="2"/>
            <w:tcBorders>
              <w:top w:val="nil"/>
              <w:left w:val="nil"/>
              <w:bottom w:val="single" w:sz="4" w:space="0" w:color="auto"/>
              <w:right w:val="single" w:sz="8" w:space="0" w:color="auto"/>
            </w:tcBorders>
            <w:shd w:val="clear" w:color="auto" w:fill="auto"/>
            <w:noWrap/>
            <w:hideMark/>
          </w:tcPr>
          <w:p w14:paraId="43804868" w14:textId="77777777" w:rsidR="00111505" w:rsidRPr="00C5455E" w:rsidRDefault="00111505" w:rsidP="00111505">
            <w:pPr>
              <w:jc w:val="left"/>
              <w:rPr>
                <w:rFonts w:ascii="Calibri" w:hAnsi="Calibri"/>
                <w:color w:val="000000"/>
                <w:sz w:val="16"/>
                <w:szCs w:val="16"/>
                <w:highlight w:val="yellow"/>
                <w:lang w:eastAsia="sk-SK"/>
              </w:rPr>
            </w:pPr>
          </w:p>
        </w:tc>
      </w:tr>
    </w:tbl>
    <w:p w14:paraId="6F17794D" w14:textId="77777777" w:rsidR="0011759F" w:rsidRDefault="0011759F" w:rsidP="0011759F">
      <w:pPr>
        <w:rPr>
          <w:b/>
          <w:i/>
          <w:snapToGrid w:val="0"/>
          <w:lang w:eastAsia="sk-SK"/>
        </w:rPr>
      </w:pPr>
    </w:p>
    <w:p w14:paraId="5B62BBB9" w14:textId="77777777" w:rsidR="00A627E8" w:rsidRPr="00762459" w:rsidRDefault="00A627E8" w:rsidP="00A627E8">
      <w:pPr>
        <w:rPr>
          <w:b/>
          <w:i/>
          <w:snapToGrid w:val="0"/>
          <w:lang w:eastAsia="sk-SK"/>
        </w:rPr>
      </w:pPr>
      <w:r w:rsidRPr="00762459">
        <w:rPr>
          <w:b/>
          <w:i/>
          <w:snapToGrid w:val="0"/>
          <w:lang w:eastAsia="sk-SK"/>
        </w:rPr>
        <w:t>k 31.decemru 20</w:t>
      </w:r>
      <w:r>
        <w:rPr>
          <w:b/>
          <w:i/>
          <w:snapToGrid w:val="0"/>
          <w:lang w:eastAsia="sk-SK"/>
        </w:rPr>
        <w:t>24</w:t>
      </w:r>
    </w:p>
    <w:p w14:paraId="75C87F7F" w14:textId="77777777" w:rsidR="00A627E8" w:rsidRPr="00762459" w:rsidRDefault="00A627E8" w:rsidP="00A627E8">
      <w:pPr>
        <w:rPr>
          <w:snapToGrid w:val="0"/>
          <w:u w:val="single"/>
          <w:lang w:eastAsia="sk-SK"/>
        </w:rPr>
      </w:pPr>
    </w:p>
    <w:p w14:paraId="27D01C6E" w14:textId="77777777" w:rsidR="00A627E8" w:rsidRPr="00762459" w:rsidRDefault="00A627E8" w:rsidP="00A627E8">
      <w:pPr>
        <w:rPr>
          <w:i/>
          <w:szCs w:val="17"/>
        </w:rPr>
      </w:pPr>
      <w:r w:rsidRPr="00762459">
        <w:rPr>
          <w:i/>
          <w:szCs w:val="17"/>
        </w:rPr>
        <w:t>Kúpa/predaj zásob a  nákup/predaj služieb.</w:t>
      </w:r>
    </w:p>
    <w:p w14:paraId="75DF7403" w14:textId="77777777" w:rsidR="00A627E8" w:rsidRPr="00762459" w:rsidRDefault="00A627E8" w:rsidP="00A627E8">
      <w:pPr>
        <w:rPr>
          <w:i/>
          <w:szCs w:val="17"/>
        </w:rPr>
      </w:pPr>
    </w:p>
    <w:tbl>
      <w:tblPr>
        <w:tblW w:w="9115" w:type="dxa"/>
        <w:tblCellMar>
          <w:left w:w="70" w:type="dxa"/>
          <w:right w:w="70" w:type="dxa"/>
        </w:tblCellMar>
        <w:tblLook w:val="04A0" w:firstRow="1" w:lastRow="0" w:firstColumn="1" w:lastColumn="0" w:noHBand="0" w:noVBand="1"/>
      </w:tblPr>
      <w:tblGrid>
        <w:gridCol w:w="2693"/>
        <w:gridCol w:w="1338"/>
        <w:gridCol w:w="1273"/>
        <w:gridCol w:w="1273"/>
        <w:gridCol w:w="1273"/>
        <w:gridCol w:w="1265"/>
      </w:tblGrid>
      <w:tr w:rsidR="00A627E8" w:rsidRPr="00C5455E" w14:paraId="4C3B5C7B" w14:textId="77777777" w:rsidTr="008F08A1">
        <w:trPr>
          <w:trHeight w:val="299"/>
        </w:trPr>
        <w:tc>
          <w:tcPr>
            <w:tcW w:w="2693" w:type="dxa"/>
            <w:tcBorders>
              <w:top w:val="single" w:sz="8" w:space="0" w:color="auto"/>
              <w:left w:val="single" w:sz="8" w:space="0" w:color="auto"/>
              <w:bottom w:val="single" w:sz="8" w:space="0" w:color="auto"/>
              <w:right w:val="nil"/>
            </w:tcBorders>
            <w:shd w:val="clear" w:color="000000" w:fill="FFFFFF"/>
            <w:noWrap/>
            <w:vAlign w:val="bottom"/>
            <w:hideMark/>
          </w:tcPr>
          <w:p w14:paraId="18727EF1" w14:textId="77777777" w:rsidR="00A627E8" w:rsidRPr="00762459" w:rsidRDefault="00A627E8" w:rsidP="008F08A1">
            <w:pPr>
              <w:jc w:val="left"/>
              <w:rPr>
                <w:rFonts w:ascii="Calibri" w:hAnsi="Calibri"/>
                <w:b/>
                <w:bCs/>
                <w:color w:val="000000"/>
                <w:sz w:val="18"/>
                <w:szCs w:val="18"/>
                <w:lang w:eastAsia="sk-SK"/>
              </w:rPr>
            </w:pPr>
            <w:r w:rsidRPr="00762459">
              <w:rPr>
                <w:rFonts w:ascii="Calibri" w:hAnsi="Calibri"/>
                <w:b/>
                <w:bCs/>
                <w:color w:val="000000"/>
                <w:sz w:val="18"/>
                <w:szCs w:val="18"/>
                <w:lang w:eastAsia="sk-SK"/>
              </w:rPr>
              <w:t>Spriaznená osoba</w:t>
            </w:r>
          </w:p>
        </w:tc>
        <w:tc>
          <w:tcPr>
            <w:tcW w:w="1338" w:type="dxa"/>
            <w:tcBorders>
              <w:top w:val="single" w:sz="8" w:space="0" w:color="auto"/>
              <w:left w:val="nil"/>
              <w:bottom w:val="single" w:sz="8" w:space="0" w:color="auto"/>
              <w:right w:val="nil"/>
            </w:tcBorders>
            <w:shd w:val="clear" w:color="000000" w:fill="FFFFFF"/>
            <w:noWrap/>
            <w:vAlign w:val="center"/>
            <w:hideMark/>
          </w:tcPr>
          <w:p w14:paraId="7B7CB418" w14:textId="77777777" w:rsidR="00A627E8" w:rsidRPr="00762459" w:rsidRDefault="00A627E8" w:rsidP="008F08A1">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druh obchodu</w:t>
            </w:r>
          </w:p>
        </w:tc>
        <w:tc>
          <w:tcPr>
            <w:tcW w:w="1273" w:type="dxa"/>
            <w:tcBorders>
              <w:top w:val="single" w:sz="8" w:space="0" w:color="auto"/>
              <w:left w:val="nil"/>
              <w:bottom w:val="single" w:sz="8" w:space="0" w:color="auto"/>
              <w:right w:val="nil"/>
            </w:tcBorders>
            <w:shd w:val="clear" w:color="000000" w:fill="FFFFFF"/>
            <w:noWrap/>
            <w:vAlign w:val="center"/>
            <w:hideMark/>
          </w:tcPr>
          <w:p w14:paraId="7A160708" w14:textId="77777777" w:rsidR="00A627E8" w:rsidRPr="00762459" w:rsidRDefault="00A627E8" w:rsidP="008F08A1">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pohľadávky </w:t>
            </w:r>
          </w:p>
        </w:tc>
        <w:tc>
          <w:tcPr>
            <w:tcW w:w="1273" w:type="dxa"/>
            <w:tcBorders>
              <w:top w:val="single" w:sz="8" w:space="0" w:color="auto"/>
              <w:left w:val="nil"/>
              <w:bottom w:val="single" w:sz="8" w:space="0" w:color="auto"/>
              <w:right w:val="nil"/>
            </w:tcBorders>
            <w:shd w:val="clear" w:color="000000" w:fill="FFFFFF"/>
            <w:noWrap/>
            <w:vAlign w:val="center"/>
            <w:hideMark/>
          </w:tcPr>
          <w:p w14:paraId="3A18CA19" w14:textId="77777777" w:rsidR="00A627E8" w:rsidRPr="00762459" w:rsidRDefault="00A627E8" w:rsidP="008F08A1">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záväzky</w:t>
            </w:r>
          </w:p>
        </w:tc>
        <w:tc>
          <w:tcPr>
            <w:tcW w:w="1273" w:type="dxa"/>
            <w:tcBorders>
              <w:top w:val="single" w:sz="8" w:space="0" w:color="auto"/>
              <w:left w:val="nil"/>
              <w:bottom w:val="single" w:sz="8" w:space="0" w:color="auto"/>
              <w:right w:val="nil"/>
            </w:tcBorders>
            <w:shd w:val="clear" w:color="000000" w:fill="FFFFFF"/>
            <w:noWrap/>
            <w:vAlign w:val="center"/>
            <w:hideMark/>
          </w:tcPr>
          <w:p w14:paraId="640DF53A" w14:textId="77777777" w:rsidR="00A627E8" w:rsidRPr="00762459" w:rsidRDefault="00A627E8" w:rsidP="008F08A1">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náklady </w:t>
            </w:r>
          </w:p>
        </w:tc>
        <w:tc>
          <w:tcPr>
            <w:tcW w:w="1265" w:type="dxa"/>
            <w:tcBorders>
              <w:top w:val="single" w:sz="8" w:space="0" w:color="auto"/>
              <w:left w:val="nil"/>
              <w:bottom w:val="single" w:sz="8" w:space="0" w:color="auto"/>
              <w:right w:val="single" w:sz="8" w:space="0" w:color="auto"/>
            </w:tcBorders>
            <w:shd w:val="clear" w:color="000000" w:fill="FFFFFF"/>
            <w:noWrap/>
            <w:vAlign w:val="center"/>
            <w:hideMark/>
          </w:tcPr>
          <w:p w14:paraId="06858B3D" w14:textId="77777777" w:rsidR="00A627E8" w:rsidRPr="00762459" w:rsidRDefault="00A627E8" w:rsidP="008F08A1">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výnosy</w:t>
            </w:r>
          </w:p>
        </w:tc>
      </w:tr>
      <w:tr w:rsidR="00A627E8" w:rsidRPr="00C5455E" w14:paraId="6B732D53" w14:textId="77777777" w:rsidTr="008F08A1">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vAlign w:val="bottom"/>
            <w:hideMark/>
          </w:tcPr>
          <w:p w14:paraId="1C57B2CD" w14:textId="77777777" w:rsidR="00A627E8" w:rsidRPr="00762459" w:rsidRDefault="00A627E8" w:rsidP="008F08A1">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materská účtovná jednotka</w:t>
            </w:r>
          </w:p>
        </w:tc>
      </w:tr>
      <w:tr w:rsidR="00A627E8" w:rsidRPr="00C5455E" w14:paraId="1E8E3D2A" w14:textId="77777777" w:rsidTr="008F08A1">
        <w:trPr>
          <w:trHeight w:val="287"/>
        </w:trPr>
        <w:tc>
          <w:tcPr>
            <w:tcW w:w="2693" w:type="dxa"/>
            <w:vMerge w:val="restart"/>
            <w:tcBorders>
              <w:top w:val="nil"/>
              <w:left w:val="single" w:sz="8" w:space="0" w:color="auto"/>
              <w:bottom w:val="single" w:sz="8" w:space="0" w:color="000000"/>
              <w:right w:val="nil"/>
            </w:tcBorders>
            <w:shd w:val="clear" w:color="auto" w:fill="auto"/>
            <w:noWrap/>
            <w:hideMark/>
          </w:tcPr>
          <w:p w14:paraId="3C9EB49A" w14:textId="77777777" w:rsidR="00A627E8" w:rsidRDefault="00A627E8" w:rsidP="008F08A1">
            <w:pPr>
              <w:jc w:val="left"/>
              <w:rPr>
                <w:rFonts w:ascii="Calibri" w:hAnsi="Calibri"/>
                <w:b/>
                <w:bCs/>
                <w:color w:val="000000"/>
                <w:sz w:val="16"/>
                <w:szCs w:val="16"/>
                <w:lang w:eastAsia="sk-SK"/>
              </w:rPr>
            </w:pPr>
            <w:r>
              <w:rPr>
                <w:rFonts w:ascii="Calibri" w:hAnsi="Calibri"/>
                <w:b/>
                <w:bCs/>
                <w:color w:val="000000"/>
                <w:sz w:val="16"/>
                <w:szCs w:val="16"/>
              </w:rPr>
              <w:t>Wood Waste management Limited</w:t>
            </w:r>
          </w:p>
        </w:tc>
        <w:tc>
          <w:tcPr>
            <w:tcW w:w="1338" w:type="dxa"/>
            <w:tcBorders>
              <w:top w:val="nil"/>
              <w:left w:val="nil"/>
              <w:bottom w:val="nil"/>
              <w:right w:val="nil"/>
            </w:tcBorders>
            <w:shd w:val="clear" w:color="auto" w:fill="auto"/>
            <w:noWrap/>
            <w:hideMark/>
          </w:tcPr>
          <w:p w14:paraId="2F833DB4" w14:textId="77777777" w:rsidR="00A627E8" w:rsidRDefault="00A627E8" w:rsidP="008F08A1">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58E30059" w14:textId="77777777" w:rsidR="00A627E8" w:rsidRDefault="00A627E8" w:rsidP="008F08A1">
            <w:pPr>
              <w:rPr>
                <w:rFonts w:ascii="Calibri" w:hAnsi="Calibri"/>
                <w:color w:val="000000"/>
                <w:sz w:val="16"/>
                <w:szCs w:val="16"/>
              </w:rPr>
            </w:pPr>
          </w:p>
        </w:tc>
        <w:tc>
          <w:tcPr>
            <w:tcW w:w="1273" w:type="dxa"/>
            <w:tcBorders>
              <w:top w:val="nil"/>
              <w:left w:val="nil"/>
              <w:bottom w:val="nil"/>
              <w:right w:val="nil"/>
            </w:tcBorders>
            <w:shd w:val="clear" w:color="auto" w:fill="auto"/>
            <w:noWrap/>
            <w:hideMark/>
          </w:tcPr>
          <w:p w14:paraId="17914DFF" w14:textId="77777777" w:rsidR="00A627E8" w:rsidRPr="0074697D" w:rsidRDefault="00A627E8" w:rsidP="008F08A1">
            <w:pPr>
              <w:rPr>
                <w:rFonts w:asciiTheme="minorHAnsi" w:hAnsiTheme="minorHAnsi" w:cstheme="minorHAnsi"/>
                <w:sz w:val="16"/>
                <w:szCs w:val="16"/>
              </w:rPr>
            </w:pPr>
            <w:r w:rsidRPr="0074697D">
              <w:rPr>
                <w:rFonts w:asciiTheme="minorHAnsi" w:hAnsiTheme="minorHAnsi" w:cstheme="minorHAnsi"/>
                <w:sz w:val="16"/>
                <w:szCs w:val="16"/>
              </w:rPr>
              <w:t xml:space="preserve">        0 €</w:t>
            </w:r>
          </w:p>
        </w:tc>
        <w:tc>
          <w:tcPr>
            <w:tcW w:w="1273" w:type="dxa"/>
            <w:tcBorders>
              <w:top w:val="nil"/>
              <w:left w:val="nil"/>
              <w:bottom w:val="nil"/>
              <w:right w:val="nil"/>
            </w:tcBorders>
            <w:shd w:val="clear" w:color="auto" w:fill="auto"/>
            <w:noWrap/>
            <w:hideMark/>
          </w:tcPr>
          <w:p w14:paraId="3C69E62F" w14:textId="77777777" w:rsidR="00A627E8" w:rsidRPr="0074697D" w:rsidRDefault="00A627E8" w:rsidP="008F08A1">
            <w:pPr>
              <w:rPr>
                <w:rFonts w:ascii="Calibri" w:hAnsi="Calibri"/>
                <w:color w:val="000000"/>
                <w:sz w:val="16"/>
                <w:szCs w:val="16"/>
              </w:rPr>
            </w:pPr>
            <w:r w:rsidRPr="0074697D">
              <w:rPr>
                <w:rFonts w:ascii="Calibri" w:hAnsi="Calibri"/>
                <w:color w:val="000000"/>
                <w:sz w:val="16"/>
                <w:szCs w:val="16"/>
              </w:rPr>
              <w:t xml:space="preserve">          508 699 € </w:t>
            </w:r>
          </w:p>
        </w:tc>
        <w:tc>
          <w:tcPr>
            <w:tcW w:w="1265" w:type="dxa"/>
            <w:tcBorders>
              <w:top w:val="nil"/>
              <w:left w:val="nil"/>
              <w:bottom w:val="nil"/>
              <w:right w:val="single" w:sz="8" w:space="0" w:color="auto"/>
            </w:tcBorders>
            <w:shd w:val="clear" w:color="auto" w:fill="auto"/>
            <w:noWrap/>
            <w:hideMark/>
          </w:tcPr>
          <w:p w14:paraId="45B07BE8" w14:textId="77777777" w:rsidR="00A627E8" w:rsidRDefault="00A627E8" w:rsidP="008F08A1">
            <w:pPr>
              <w:rPr>
                <w:rFonts w:ascii="Calibri" w:hAnsi="Calibri"/>
                <w:color w:val="000000"/>
                <w:sz w:val="16"/>
                <w:szCs w:val="16"/>
              </w:rPr>
            </w:pPr>
            <w:r>
              <w:rPr>
                <w:rFonts w:ascii="Calibri" w:hAnsi="Calibri"/>
                <w:color w:val="000000"/>
                <w:sz w:val="16"/>
                <w:szCs w:val="16"/>
              </w:rPr>
              <w:t>     2 241€</w:t>
            </w:r>
          </w:p>
        </w:tc>
      </w:tr>
      <w:tr w:rsidR="00A627E8" w:rsidRPr="00C5455E" w14:paraId="57E11133" w14:textId="77777777" w:rsidTr="008F08A1">
        <w:trPr>
          <w:trHeight w:val="299"/>
        </w:trPr>
        <w:tc>
          <w:tcPr>
            <w:tcW w:w="2693" w:type="dxa"/>
            <w:vMerge/>
            <w:tcBorders>
              <w:top w:val="nil"/>
              <w:left w:val="single" w:sz="8" w:space="0" w:color="auto"/>
              <w:bottom w:val="single" w:sz="8" w:space="0" w:color="000000"/>
              <w:right w:val="nil"/>
            </w:tcBorders>
            <w:vAlign w:val="center"/>
            <w:hideMark/>
          </w:tcPr>
          <w:p w14:paraId="51CD2B7B" w14:textId="77777777" w:rsidR="00A627E8" w:rsidRPr="00762459" w:rsidRDefault="00A627E8" w:rsidP="008F08A1">
            <w:pPr>
              <w:jc w:val="left"/>
              <w:rPr>
                <w:rFonts w:ascii="Calibri" w:hAnsi="Calibri"/>
                <w:b/>
                <w:bCs/>
                <w:color w:val="000000"/>
                <w:sz w:val="16"/>
                <w:szCs w:val="16"/>
                <w:lang w:eastAsia="sk-SK"/>
              </w:rPr>
            </w:pPr>
          </w:p>
        </w:tc>
        <w:tc>
          <w:tcPr>
            <w:tcW w:w="1338" w:type="dxa"/>
            <w:tcBorders>
              <w:top w:val="nil"/>
              <w:left w:val="nil"/>
              <w:bottom w:val="single" w:sz="8" w:space="0" w:color="auto"/>
              <w:right w:val="nil"/>
            </w:tcBorders>
            <w:shd w:val="clear" w:color="auto" w:fill="auto"/>
            <w:noWrap/>
            <w:hideMark/>
          </w:tcPr>
          <w:p w14:paraId="4709E281"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single" w:sz="8" w:space="0" w:color="auto"/>
              <w:right w:val="nil"/>
            </w:tcBorders>
            <w:shd w:val="clear" w:color="auto" w:fill="auto"/>
            <w:noWrap/>
            <w:hideMark/>
          </w:tcPr>
          <w:p w14:paraId="61433A04"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14:paraId="6B158C68"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14:paraId="34B873A2"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8" w:space="0" w:color="auto"/>
              <w:right w:val="single" w:sz="8" w:space="0" w:color="auto"/>
            </w:tcBorders>
            <w:shd w:val="clear" w:color="auto" w:fill="auto"/>
            <w:noWrap/>
            <w:hideMark/>
          </w:tcPr>
          <w:p w14:paraId="2338DF73"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r w:rsidR="00A627E8" w:rsidRPr="00C5455E" w14:paraId="536493C1" w14:textId="77777777" w:rsidTr="008F08A1">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hideMark/>
          </w:tcPr>
          <w:p w14:paraId="705DA3DF" w14:textId="77777777" w:rsidR="00A627E8" w:rsidRPr="00762459" w:rsidRDefault="00A627E8" w:rsidP="008F08A1">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dcérska  účtovná jednotka</w:t>
            </w:r>
          </w:p>
        </w:tc>
      </w:tr>
      <w:tr w:rsidR="00A627E8" w:rsidRPr="00C5455E" w14:paraId="09189712" w14:textId="77777777" w:rsidTr="008F08A1">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548522C3" w14:textId="77777777" w:rsidR="00A627E8" w:rsidRDefault="00A627E8" w:rsidP="008F08A1">
            <w:pPr>
              <w:jc w:val="left"/>
              <w:rPr>
                <w:rFonts w:ascii="Calibri" w:hAnsi="Calibri"/>
                <w:color w:val="000000"/>
                <w:sz w:val="16"/>
                <w:szCs w:val="16"/>
                <w:lang w:eastAsia="sk-SK"/>
              </w:rPr>
            </w:pPr>
            <w:r>
              <w:rPr>
                <w:rFonts w:ascii="Calibri" w:hAnsi="Calibri"/>
                <w:color w:val="000000"/>
                <w:sz w:val="16"/>
                <w:szCs w:val="16"/>
              </w:rPr>
              <w:t>KOSIT EAST s.r.o.</w:t>
            </w:r>
          </w:p>
        </w:tc>
        <w:tc>
          <w:tcPr>
            <w:tcW w:w="1338" w:type="dxa"/>
            <w:tcBorders>
              <w:top w:val="nil"/>
              <w:left w:val="nil"/>
              <w:bottom w:val="nil"/>
              <w:right w:val="nil"/>
            </w:tcBorders>
            <w:shd w:val="clear" w:color="auto" w:fill="auto"/>
            <w:noWrap/>
            <w:hideMark/>
          </w:tcPr>
          <w:p w14:paraId="12936FE7" w14:textId="77777777" w:rsidR="00A627E8" w:rsidRDefault="00A627E8" w:rsidP="008F08A1">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3D38BB52"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7 681 € </w:t>
            </w:r>
          </w:p>
        </w:tc>
        <w:tc>
          <w:tcPr>
            <w:tcW w:w="1273" w:type="dxa"/>
            <w:tcBorders>
              <w:top w:val="nil"/>
              <w:left w:val="nil"/>
              <w:bottom w:val="nil"/>
              <w:right w:val="nil"/>
            </w:tcBorders>
            <w:shd w:val="clear" w:color="auto" w:fill="auto"/>
            <w:noWrap/>
            <w:hideMark/>
          </w:tcPr>
          <w:p w14:paraId="447720CA"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3 735 € </w:t>
            </w:r>
          </w:p>
        </w:tc>
        <w:tc>
          <w:tcPr>
            <w:tcW w:w="1273" w:type="dxa"/>
            <w:tcBorders>
              <w:top w:val="nil"/>
              <w:left w:val="nil"/>
              <w:bottom w:val="nil"/>
              <w:right w:val="nil"/>
            </w:tcBorders>
            <w:shd w:val="clear" w:color="auto" w:fill="auto"/>
            <w:noWrap/>
            <w:hideMark/>
          </w:tcPr>
          <w:p w14:paraId="2931C3B8"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36 050€ </w:t>
            </w:r>
          </w:p>
        </w:tc>
        <w:tc>
          <w:tcPr>
            <w:tcW w:w="1265" w:type="dxa"/>
            <w:tcBorders>
              <w:top w:val="nil"/>
              <w:left w:val="nil"/>
              <w:bottom w:val="nil"/>
              <w:right w:val="single" w:sz="8" w:space="0" w:color="auto"/>
            </w:tcBorders>
            <w:shd w:val="clear" w:color="auto" w:fill="auto"/>
            <w:noWrap/>
            <w:hideMark/>
          </w:tcPr>
          <w:p w14:paraId="752E379E"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54 505 € </w:t>
            </w:r>
          </w:p>
        </w:tc>
      </w:tr>
      <w:tr w:rsidR="00A627E8" w:rsidRPr="00C5455E" w14:paraId="0ABE3831"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0F684BF5"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2F36B53F"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14:paraId="60D3F10D" w14:textId="77777777" w:rsidR="00A627E8" w:rsidRPr="00C5455E" w:rsidRDefault="00A627E8" w:rsidP="008F08A1">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3DD35E48" w14:textId="77777777" w:rsidR="00A627E8" w:rsidRPr="00C5455E" w:rsidRDefault="00A627E8" w:rsidP="008F08A1">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70D4D2D6"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lang w:eastAsia="sk-SK"/>
              </w:rPr>
              <w:t xml:space="preserve">          </w:t>
            </w:r>
            <w:r w:rsidRPr="00781D6F">
              <w:rPr>
                <w:rFonts w:ascii="Calibri" w:hAnsi="Calibri"/>
                <w:color w:val="000000"/>
                <w:sz w:val="16"/>
                <w:szCs w:val="16"/>
                <w:lang w:eastAsia="sk-SK"/>
              </w:rPr>
              <w:t xml:space="preserve">   </w:t>
            </w:r>
            <w:r>
              <w:rPr>
                <w:rFonts w:ascii="Calibri" w:hAnsi="Calibri"/>
                <w:color w:val="000000"/>
                <w:sz w:val="16"/>
                <w:szCs w:val="16"/>
                <w:lang w:eastAsia="sk-SK"/>
              </w:rPr>
              <w:t xml:space="preserve">     2</w:t>
            </w:r>
            <w:r w:rsidRPr="00781D6F">
              <w:rPr>
                <w:rFonts w:ascii="Calibri" w:hAnsi="Calibri"/>
                <w:color w:val="000000"/>
                <w:sz w:val="16"/>
                <w:szCs w:val="16"/>
                <w:lang w:eastAsia="sk-SK"/>
              </w:rPr>
              <w:t> </w:t>
            </w:r>
            <w:r>
              <w:rPr>
                <w:rFonts w:ascii="Calibri" w:hAnsi="Calibri"/>
                <w:color w:val="000000"/>
                <w:sz w:val="16"/>
                <w:szCs w:val="16"/>
                <w:lang w:eastAsia="sk-SK"/>
              </w:rPr>
              <w:t>384</w:t>
            </w:r>
            <w:r w:rsidRPr="00781D6F">
              <w:rPr>
                <w:rFonts w:ascii="Calibri" w:hAnsi="Calibri"/>
                <w:color w:val="000000"/>
                <w:sz w:val="16"/>
                <w:szCs w:val="16"/>
                <w:lang w:eastAsia="sk-SK"/>
              </w:rPr>
              <w:t xml:space="preserve"> €</w:t>
            </w:r>
          </w:p>
        </w:tc>
        <w:tc>
          <w:tcPr>
            <w:tcW w:w="1265" w:type="dxa"/>
            <w:tcBorders>
              <w:top w:val="nil"/>
              <w:left w:val="nil"/>
              <w:bottom w:val="nil"/>
              <w:right w:val="single" w:sz="8" w:space="0" w:color="auto"/>
            </w:tcBorders>
            <w:shd w:val="clear" w:color="auto" w:fill="auto"/>
            <w:noWrap/>
            <w:hideMark/>
          </w:tcPr>
          <w:p w14:paraId="2FA93E0D"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4 719 €</w:t>
            </w:r>
          </w:p>
        </w:tc>
      </w:tr>
      <w:tr w:rsidR="00A627E8" w:rsidRPr="00C5455E" w14:paraId="1BA18575"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3E7E5D82"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10D6166D"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0027110B"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14:paraId="75C5845F"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1 231 554  € </w:t>
            </w:r>
          </w:p>
        </w:tc>
        <w:tc>
          <w:tcPr>
            <w:tcW w:w="1273" w:type="dxa"/>
            <w:tcBorders>
              <w:top w:val="nil"/>
              <w:left w:val="nil"/>
              <w:bottom w:val="single" w:sz="4" w:space="0" w:color="auto"/>
              <w:right w:val="nil"/>
            </w:tcBorders>
            <w:shd w:val="clear" w:color="auto" w:fill="auto"/>
            <w:noWrap/>
            <w:hideMark/>
          </w:tcPr>
          <w:p w14:paraId="35742541"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43C5F053"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r w:rsidR="00A627E8" w:rsidRPr="00C5455E" w14:paraId="7C32EA79" w14:textId="77777777" w:rsidTr="008F08A1">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1E89A329" w14:textId="77777777" w:rsidR="00A627E8" w:rsidRDefault="00A627E8" w:rsidP="008F08A1">
            <w:pPr>
              <w:jc w:val="left"/>
              <w:rPr>
                <w:rFonts w:ascii="Calibri" w:hAnsi="Calibri"/>
                <w:color w:val="000000"/>
                <w:sz w:val="16"/>
                <w:szCs w:val="16"/>
                <w:lang w:eastAsia="sk-SK"/>
              </w:rPr>
            </w:pPr>
            <w:r>
              <w:rPr>
                <w:rFonts w:ascii="Calibri" w:hAnsi="Calibri"/>
                <w:color w:val="000000"/>
                <w:sz w:val="16"/>
                <w:szCs w:val="16"/>
              </w:rPr>
              <w:t>Kosit WEST s.r.o.</w:t>
            </w:r>
          </w:p>
        </w:tc>
        <w:tc>
          <w:tcPr>
            <w:tcW w:w="1338" w:type="dxa"/>
            <w:tcBorders>
              <w:top w:val="nil"/>
              <w:left w:val="nil"/>
              <w:bottom w:val="nil"/>
              <w:right w:val="nil"/>
            </w:tcBorders>
            <w:shd w:val="clear" w:color="auto" w:fill="auto"/>
            <w:noWrap/>
            <w:hideMark/>
          </w:tcPr>
          <w:p w14:paraId="21452494" w14:textId="77777777" w:rsidR="00A627E8" w:rsidRDefault="00A627E8" w:rsidP="008F08A1">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7498FC95"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332 634 € </w:t>
            </w:r>
          </w:p>
        </w:tc>
        <w:tc>
          <w:tcPr>
            <w:tcW w:w="1273" w:type="dxa"/>
            <w:tcBorders>
              <w:top w:val="nil"/>
              <w:left w:val="nil"/>
              <w:bottom w:val="nil"/>
              <w:right w:val="nil"/>
            </w:tcBorders>
            <w:shd w:val="clear" w:color="auto" w:fill="auto"/>
            <w:noWrap/>
            <w:hideMark/>
          </w:tcPr>
          <w:p w14:paraId="2C1ED086"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245 071 € </w:t>
            </w:r>
          </w:p>
        </w:tc>
        <w:tc>
          <w:tcPr>
            <w:tcW w:w="1273" w:type="dxa"/>
            <w:tcBorders>
              <w:top w:val="nil"/>
              <w:left w:val="nil"/>
              <w:bottom w:val="nil"/>
              <w:right w:val="nil"/>
            </w:tcBorders>
            <w:shd w:val="clear" w:color="auto" w:fill="auto"/>
            <w:noWrap/>
            <w:hideMark/>
          </w:tcPr>
          <w:p w14:paraId="353269D7"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479 656 € </w:t>
            </w:r>
          </w:p>
        </w:tc>
        <w:tc>
          <w:tcPr>
            <w:tcW w:w="1265" w:type="dxa"/>
            <w:tcBorders>
              <w:top w:val="nil"/>
              <w:left w:val="nil"/>
              <w:bottom w:val="nil"/>
              <w:right w:val="single" w:sz="8" w:space="0" w:color="auto"/>
            </w:tcBorders>
            <w:shd w:val="clear" w:color="auto" w:fill="auto"/>
            <w:noWrap/>
            <w:hideMark/>
          </w:tcPr>
          <w:p w14:paraId="6A1329AE"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541 535 € </w:t>
            </w:r>
          </w:p>
        </w:tc>
      </w:tr>
      <w:tr w:rsidR="00A627E8" w:rsidRPr="00C5455E" w14:paraId="6A63A07A"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485A243C"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452CEA70"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tovar,majetok</w:t>
            </w:r>
          </w:p>
        </w:tc>
        <w:tc>
          <w:tcPr>
            <w:tcW w:w="1273" w:type="dxa"/>
            <w:tcBorders>
              <w:top w:val="nil"/>
              <w:left w:val="nil"/>
              <w:bottom w:val="nil"/>
              <w:right w:val="nil"/>
            </w:tcBorders>
            <w:shd w:val="clear" w:color="auto" w:fill="auto"/>
            <w:noWrap/>
            <w:hideMark/>
          </w:tcPr>
          <w:p w14:paraId="672A9FF4" w14:textId="77777777" w:rsidR="00A627E8" w:rsidRPr="00C5455E" w:rsidRDefault="00A627E8" w:rsidP="008F08A1">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6947489A" w14:textId="77777777" w:rsidR="00A627E8" w:rsidRPr="0025304B" w:rsidRDefault="00A627E8" w:rsidP="008F08A1">
            <w:pPr>
              <w:jc w:val="left"/>
              <w:rPr>
                <w:rFonts w:ascii="Calibri" w:hAnsi="Calibri"/>
                <w:color w:val="000000"/>
                <w:sz w:val="16"/>
                <w:szCs w:val="16"/>
                <w:lang w:eastAsia="sk-SK"/>
              </w:rPr>
            </w:pPr>
          </w:p>
        </w:tc>
        <w:tc>
          <w:tcPr>
            <w:tcW w:w="1273" w:type="dxa"/>
            <w:tcBorders>
              <w:top w:val="nil"/>
              <w:left w:val="nil"/>
              <w:bottom w:val="nil"/>
              <w:right w:val="nil"/>
            </w:tcBorders>
            <w:shd w:val="clear" w:color="auto" w:fill="auto"/>
            <w:noWrap/>
            <w:hideMark/>
          </w:tcPr>
          <w:p w14:paraId="6EB92A89" w14:textId="77777777" w:rsidR="00A627E8" w:rsidRPr="0025304B" w:rsidRDefault="00A627E8" w:rsidP="008F08A1">
            <w:pPr>
              <w:jc w:val="left"/>
              <w:rPr>
                <w:rFonts w:ascii="Times New Roman" w:hAnsi="Times New Roman"/>
                <w:sz w:val="20"/>
                <w:lang w:eastAsia="sk-SK"/>
              </w:rPr>
            </w:pPr>
            <w:r w:rsidRPr="0025304B">
              <w:rPr>
                <w:rFonts w:ascii="Times New Roman" w:hAnsi="Times New Roman"/>
                <w:sz w:val="20"/>
                <w:lang w:eastAsia="sk-SK"/>
              </w:rPr>
              <w:t xml:space="preserve">   </w:t>
            </w:r>
            <w:r w:rsidRPr="0025304B">
              <w:rPr>
                <w:rFonts w:ascii="Calibri" w:hAnsi="Calibri"/>
                <w:color w:val="000000"/>
                <w:sz w:val="16"/>
                <w:szCs w:val="16"/>
              </w:rPr>
              <w:t xml:space="preserve">     </w:t>
            </w:r>
            <w:r>
              <w:rPr>
                <w:rFonts w:ascii="Calibri" w:hAnsi="Calibri"/>
                <w:color w:val="000000"/>
                <w:sz w:val="16"/>
                <w:szCs w:val="16"/>
              </w:rPr>
              <w:t xml:space="preserve">  </w:t>
            </w:r>
            <w:r w:rsidRPr="0025304B">
              <w:rPr>
                <w:rFonts w:ascii="Calibri" w:hAnsi="Calibri"/>
                <w:color w:val="000000"/>
                <w:sz w:val="16"/>
                <w:szCs w:val="16"/>
              </w:rPr>
              <w:t xml:space="preserve">  </w:t>
            </w:r>
            <w:r>
              <w:rPr>
                <w:rFonts w:ascii="Calibri" w:hAnsi="Calibri"/>
                <w:color w:val="000000"/>
                <w:sz w:val="16"/>
                <w:szCs w:val="16"/>
              </w:rPr>
              <w:t xml:space="preserve">21 </w:t>
            </w:r>
            <w:r w:rsidRPr="0025304B">
              <w:rPr>
                <w:rFonts w:ascii="Calibri" w:hAnsi="Calibri"/>
                <w:color w:val="000000"/>
                <w:sz w:val="16"/>
                <w:szCs w:val="16"/>
              </w:rPr>
              <w:t xml:space="preserve"> </w:t>
            </w:r>
            <w:r>
              <w:rPr>
                <w:rFonts w:ascii="Calibri" w:hAnsi="Calibri"/>
                <w:color w:val="000000"/>
                <w:sz w:val="16"/>
                <w:szCs w:val="16"/>
              </w:rPr>
              <w:t>082</w:t>
            </w:r>
            <w:r w:rsidRPr="0025304B">
              <w:rPr>
                <w:rFonts w:ascii="Calibri" w:hAnsi="Calibri"/>
                <w:color w:val="000000"/>
                <w:sz w:val="16"/>
                <w:szCs w:val="16"/>
              </w:rPr>
              <w:t>€</w:t>
            </w:r>
          </w:p>
        </w:tc>
        <w:tc>
          <w:tcPr>
            <w:tcW w:w="1265" w:type="dxa"/>
            <w:tcBorders>
              <w:top w:val="nil"/>
              <w:left w:val="nil"/>
              <w:bottom w:val="nil"/>
              <w:right w:val="single" w:sz="8" w:space="0" w:color="auto"/>
            </w:tcBorders>
            <w:shd w:val="clear" w:color="auto" w:fill="auto"/>
            <w:noWrap/>
            <w:hideMark/>
          </w:tcPr>
          <w:p w14:paraId="50A1CDDE"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223 804 € </w:t>
            </w:r>
          </w:p>
        </w:tc>
      </w:tr>
      <w:tr w:rsidR="00A627E8" w:rsidRPr="00C5455E" w14:paraId="30FAA653"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0B105891"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0D2269E7"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14:paraId="7C45715F" w14:textId="77777777" w:rsidR="00A627E8" w:rsidRPr="00104440" w:rsidRDefault="00A627E8" w:rsidP="008F08A1">
            <w:pPr>
              <w:jc w:val="left"/>
              <w:rPr>
                <w:rFonts w:ascii="Calibri" w:hAnsi="Calibri"/>
                <w:color w:val="000000"/>
                <w:sz w:val="16"/>
                <w:szCs w:val="16"/>
                <w:lang w:eastAsia="sk-SK"/>
              </w:rPr>
            </w:pPr>
            <w:r w:rsidRPr="00104440">
              <w:rPr>
                <w:rFonts w:ascii="Calibri" w:hAnsi="Calibri"/>
                <w:color w:val="000000"/>
                <w:sz w:val="16"/>
                <w:szCs w:val="16"/>
                <w:lang w:eastAsia="sk-SK"/>
              </w:rPr>
              <w:t xml:space="preserve">                   5160€</w:t>
            </w:r>
          </w:p>
        </w:tc>
        <w:tc>
          <w:tcPr>
            <w:tcW w:w="1273" w:type="dxa"/>
            <w:tcBorders>
              <w:top w:val="nil"/>
              <w:left w:val="nil"/>
              <w:bottom w:val="nil"/>
              <w:right w:val="nil"/>
            </w:tcBorders>
            <w:shd w:val="clear" w:color="auto" w:fill="auto"/>
            <w:noWrap/>
            <w:hideMark/>
          </w:tcPr>
          <w:p w14:paraId="0F1B3B08" w14:textId="77777777" w:rsidR="00A627E8" w:rsidRPr="00104440" w:rsidRDefault="00A627E8" w:rsidP="008F08A1">
            <w:pPr>
              <w:jc w:val="left"/>
              <w:rPr>
                <w:rFonts w:ascii="Times New Roman" w:hAnsi="Times New Roman"/>
                <w:sz w:val="20"/>
                <w:lang w:eastAsia="sk-SK"/>
              </w:rPr>
            </w:pPr>
          </w:p>
        </w:tc>
        <w:tc>
          <w:tcPr>
            <w:tcW w:w="1273" w:type="dxa"/>
            <w:tcBorders>
              <w:top w:val="nil"/>
              <w:left w:val="nil"/>
              <w:bottom w:val="nil"/>
              <w:right w:val="nil"/>
            </w:tcBorders>
            <w:shd w:val="clear" w:color="auto" w:fill="auto"/>
            <w:noWrap/>
            <w:hideMark/>
          </w:tcPr>
          <w:p w14:paraId="22B45C94" w14:textId="77777777" w:rsidR="00A627E8" w:rsidRPr="00C5455E" w:rsidRDefault="00A627E8" w:rsidP="008F08A1">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14:paraId="7C5055DB"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84 870 € </w:t>
            </w:r>
          </w:p>
        </w:tc>
      </w:tr>
      <w:tr w:rsidR="00A627E8" w:rsidRPr="00C5455E" w14:paraId="03A2771B"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1ACB8A0F"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0D7C1501"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6C3E79A3"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1 144 167 € </w:t>
            </w:r>
          </w:p>
        </w:tc>
        <w:tc>
          <w:tcPr>
            <w:tcW w:w="1273" w:type="dxa"/>
            <w:tcBorders>
              <w:top w:val="nil"/>
              <w:left w:val="nil"/>
              <w:bottom w:val="single" w:sz="4" w:space="0" w:color="auto"/>
              <w:right w:val="nil"/>
            </w:tcBorders>
            <w:shd w:val="clear" w:color="auto" w:fill="auto"/>
            <w:noWrap/>
            <w:hideMark/>
          </w:tcPr>
          <w:p w14:paraId="33CD5DD9"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14:paraId="68961C94"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61D3564B"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r w:rsidR="00A627E8" w:rsidRPr="00C5455E" w14:paraId="6D4F9D4C" w14:textId="77777777" w:rsidTr="008F08A1">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0AC003F4" w14:textId="77777777" w:rsidR="00A627E8" w:rsidRDefault="00A627E8" w:rsidP="008F08A1">
            <w:pPr>
              <w:jc w:val="left"/>
              <w:rPr>
                <w:rFonts w:ascii="Calibri" w:hAnsi="Calibri"/>
                <w:color w:val="000000"/>
                <w:sz w:val="16"/>
                <w:szCs w:val="16"/>
                <w:lang w:eastAsia="sk-SK"/>
              </w:rPr>
            </w:pPr>
            <w:r>
              <w:rPr>
                <w:rFonts w:ascii="Calibri" w:hAnsi="Calibri"/>
                <w:color w:val="000000"/>
                <w:sz w:val="16"/>
                <w:szCs w:val="16"/>
              </w:rPr>
              <w:t>KOSIT SERVICES s.r.o.</w:t>
            </w:r>
          </w:p>
        </w:tc>
        <w:tc>
          <w:tcPr>
            <w:tcW w:w="1338" w:type="dxa"/>
            <w:tcBorders>
              <w:top w:val="nil"/>
              <w:left w:val="nil"/>
              <w:bottom w:val="nil"/>
              <w:right w:val="nil"/>
            </w:tcBorders>
            <w:shd w:val="clear" w:color="auto" w:fill="auto"/>
            <w:noWrap/>
            <w:hideMark/>
          </w:tcPr>
          <w:p w14:paraId="03646383" w14:textId="77777777" w:rsidR="00A627E8" w:rsidRDefault="00A627E8" w:rsidP="008F08A1">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tcPr>
          <w:p w14:paraId="3D4A5116" w14:textId="77777777" w:rsidR="00A627E8" w:rsidRDefault="00A627E8" w:rsidP="008F08A1">
            <w:pPr>
              <w:rPr>
                <w:rFonts w:ascii="Calibri" w:hAnsi="Calibri"/>
                <w:color w:val="000000"/>
                <w:sz w:val="16"/>
                <w:szCs w:val="16"/>
              </w:rPr>
            </w:pPr>
          </w:p>
        </w:tc>
        <w:tc>
          <w:tcPr>
            <w:tcW w:w="1273" w:type="dxa"/>
            <w:tcBorders>
              <w:top w:val="nil"/>
              <w:left w:val="nil"/>
              <w:bottom w:val="nil"/>
              <w:right w:val="nil"/>
            </w:tcBorders>
            <w:shd w:val="clear" w:color="auto" w:fill="auto"/>
            <w:noWrap/>
          </w:tcPr>
          <w:p w14:paraId="6715912E" w14:textId="77777777" w:rsidR="00A627E8" w:rsidRDefault="00A627E8" w:rsidP="008F08A1">
            <w:pPr>
              <w:rPr>
                <w:rFonts w:ascii="Calibri" w:hAnsi="Calibri"/>
                <w:color w:val="000000"/>
                <w:sz w:val="16"/>
                <w:szCs w:val="16"/>
              </w:rPr>
            </w:pPr>
          </w:p>
        </w:tc>
        <w:tc>
          <w:tcPr>
            <w:tcW w:w="1273" w:type="dxa"/>
            <w:tcBorders>
              <w:top w:val="nil"/>
              <w:left w:val="nil"/>
              <w:bottom w:val="nil"/>
              <w:right w:val="nil"/>
            </w:tcBorders>
            <w:shd w:val="clear" w:color="auto" w:fill="auto"/>
            <w:noWrap/>
            <w:hideMark/>
          </w:tcPr>
          <w:p w14:paraId="416F89E5"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14:paraId="6F09FD84"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0 € </w:t>
            </w:r>
          </w:p>
        </w:tc>
      </w:tr>
      <w:tr w:rsidR="00A627E8" w:rsidRPr="00C5455E" w14:paraId="707ADDEA"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22525FA0"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4D2B5012"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11AB9F4E"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Pr="00277AEE">
              <w:rPr>
                <w:rFonts w:ascii="Calibri" w:hAnsi="Calibri"/>
                <w:color w:val="000000"/>
                <w:sz w:val="16"/>
                <w:szCs w:val="16"/>
              </w:rPr>
              <w:t xml:space="preserve">2 </w:t>
            </w:r>
            <w:r>
              <w:rPr>
                <w:rFonts w:ascii="Calibri" w:hAnsi="Calibri"/>
                <w:color w:val="000000"/>
                <w:sz w:val="16"/>
                <w:szCs w:val="16"/>
              </w:rPr>
              <w:t>778</w:t>
            </w:r>
            <w:r w:rsidRPr="00277AEE">
              <w:rPr>
                <w:rFonts w:ascii="Calibri" w:hAnsi="Calibri"/>
                <w:color w:val="000000"/>
                <w:sz w:val="16"/>
                <w:szCs w:val="16"/>
              </w:rPr>
              <w:t xml:space="preserve"> €</w:t>
            </w:r>
            <w:r>
              <w:rPr>
                <w:rFonts w:ascii="Calibri" w:hAnsi="Calibri"/>
                <w:color w:val="000000"/>
                <w:sz w:val="16"/>
                <w:szCs w:val="16"/>
              </w:rPr>
              <w:t xml:space="preserve"> </w:t>
            </w:r>
          </w:p>
        </w:tc>
        <w:tc>
          <w:tcPr>
            <w:tcW w:w="1273" w:type="dxa"/>
            <w:tcBorders>
              <w:top w:val="nil"/>
              <w:left w:val="nil"/>
              <w:bottom w:val="nil"/>
              <w:right w:val="nil"/>
            </w:tcBorders>
            <w:shd w:val="clear" w:color="auto" w:fill="auto"/>
            <w:noWrap/>
            <w:hideMark/>
          </w:tcPr>
          <w:p w14:paraId="000B21DF"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0 € </w:t>
            </w:r>
          </w:p>
        </w:tc>
        <w:tc>
          <w:tcPr>
            <w:tcW w:w="1273" w:type="dxa"/>
            <w:tcBorders>
              <w:top w:val="nil"/>
              <w:left w:val="nil"/>
              <w:bottom w:val="nil"/>
              <w:right w:val="nil"/>
            </w:tcBorders>
            <w:shd w:val="clear" w:color="auto" w:fill="auto"/>
            <w:noWrap/>
            <w:hideMark/>
          </w:tcPr>
          <w:p w14:paraId="461F13C5"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988 976 € </w:t>
            </w:r>
          </w:p>
        </w:tc>
        <w:tc>
          <w:tcPr>
            <w:tcW w:w="1265" w:type="dxa"/>
            <w:tcBorders>
              <w:top w:val="nil"/>
              <w:left w:val="nil"/>
              <w:bottom w:val="nil"/>
              <w:right w:val="single" w:sz="8" w:space="0" w:color="auto"/>
            </w:tcBorders>
            <w:shd w:val="clear" w:color="auto" w:fill="auto"/>
            <w:noWrap/>
            <w:hideMark/>
          </w:tcPr>
          <w:p w14:paraId="31464968"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25 413 € </w:t>
            </w:r>
          </w:p>
        </w:tc>
      </w:tr>
      <w:tr w:rsidR="00A627E8" w:rsidRPr="00C5455E" w14:paraId="3CDBE6A8"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34A0509F"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0541ABE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14:paraId="436D2D23" w14:textId="77777777" w:rsidR="00A627E8" w:rsidRPr="00C5455E" w:rsidRDefault="00A627E8" w:rsidP="008F08A1">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4E697E97" w14:textId="77777777" w:rsidR="00A627E8" w:rsidRPr="00C5455E" w:rsidRDefault="00A627E8" w:rsidP="008F08A1">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402A4FC1" w14:textId="77777777" w:rsidR="00A627E8" w:rsidRPr="0025304B" w:rsidRDefault="00A627E8" w:rsidP="008F08A1">
            <w:pPr>
              <w:jc w:val="left"/>
              <w:rPr>
                <w:rFonts w:ascii="Calibri" w:hAnsi="Calibri"/>
                <w:color w:val="000000"/>
                <w:sz w:val="16"/>
                <w:szCs w:val="16"/>
                <w:lang w:eastAsia="sk-SK"/>
              </w:rPr>
            </w:pPr>
            <w:r w:rsidRPr="0025304B">
              <w:rPr>
                <w:rFonts w:ascii="Calibri" w:hAnsi="Calibri"/>
                <w:color w:val="000000"/>
                <w:sz w:val="16"/>
                <w:szCs w:val="16"/>
                <w:lang w:eastAsia="sk-SK"/>
              </w:rPr>
              <w:t xml:space="preserve">           44 889€</w:t>
            </w:r>
          </w:p>
        </w:tc>
        <w:tc>
          <w:tcPr>
            <w:tcW w:w="1265" w:type="dxa"/>
            <w:tcBorders>
              <w:top w:val="nil"/>
              <w:left w:val="nil"/>
              <w:bottom w:val="nil"/>
              <w:right w:val="single" w:sz="8" w:space="0" w:color="auto"/>
            </w:tcBorders>
            <w:shd w:val="clear" w:color="auto" w:fill="auto"/>
            <w:noWrap/>
            <w:hideMark/>
          </w:tcPr>
          <w:p w14:paraId="32428458"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222 791 €</w:t>
            </w:r>
          </w:p>
        </w:tc>
      </w:tr>
      <w:tr w:rsidR="00A627E8" w:rsidRPr="00C5455E" w14:paraId="2FE32726"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5B2C87D5"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5663D72F"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tcPr>
          <w:p w14:paraId="4F4319FD"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14:paraId="5C48D8A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724 198 €</w:t>
            </w:r>
          </w:p>
        </w:tc>
        <w:tc>
          <w:tcPr>
            <w:tcW w:w="1273" w:type="dxa"/>
            <w:tcBorders>
              <w:top w:val="nil"/>
              <w:left w:val="nil"/>
              <w:bottom w:val="single" w:sz="4" w:space="0" w:color="auto"/>
              <w:right w:val="nil"/>
            </w:tcBorders>
            <w:shd w:val="clear" w:color="auto" w:fill="auto"/>
            <w:noWrap/>
            <w:hideMark/>
          </w:tcPr>
          <w:p w14:paraId="71AD2F8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1C0611B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r w:rsidR="00A627E8" w:rsidRPr="00C5455E" w14:paraId="155582A0" w14:textId="77777777" w:rsidTr="008F08A1">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3861AC14" w14:textId="77777777" w:rsidR="00A627E8" w:rsidRDefault="00A627E8" w:rsidP="008F08A1">
            <w:pPr>
              <w:rPr>
                <w:rFonts w:ascii="Calibri" w:hAnsi="Calibri"/>
                <w:color w:val="000000"/>
                <w:sz w:val="16"/>
                <w:szCs w:val="16"/>
              </w:rPr>
            </w:pPr>
            <w:r>
              <w:rPr>
                <w:rFonts w:ascii="Calibri" w:hAnsi="Calibri"/>
                <w:color w:val="000000"/>
                <w:sz w:val="16"/>
                <w:szCs w:val="16"/>
              </w:rPr>
              <w:t>OZOR s.r.o.</w:t>
            </w:r>
          </w:p>
        </w:tc>
        <w:tc>
          <w:tcPr>
            <w:tcW w:w="1338" w:type="dxa"/>
            <w:tcBorders>
              <w:top w:val="nil"/>
              <w:left w:val="nil"/>
              <w:bottom w:val="nil"/>
              <w:right w:val="nil"/>
            </w:tcBorders>
            <w:shd w:val="clear" w:color="auto" w:fill="auto"/>
            <w:noWrap/>
            <w:hideMark/>
          </w:tcPr>
          <w:p w14:paraId="16135BDA" w14:textId="77777777" w:rsidR="00A627E8" w:rsidRDefault="00A627E8" w:rsidP="008F08A1">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14:paraId="7FB772D6"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3BBD883C"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71202F73"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14:paraId="7AC93DD1"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w:t>
            </w:r>
          </w:p>
        </w:tc>
      </w:tr>
      <w:tr w:rsidR="00A627E8" w:rsidRPr="00C5455E" w14:paraId="21A6C294"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0C80E5CE"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47FCD3B9"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49532969"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1 739 € </w:t>
            </w:r>
          </w:p>
        </w:tc>
        <w:tc>
          <w:tcPr>
            <w:tcW w:w="1273" w:type="dxa"/>
            <w:tcBorders>
              <w:top w:val="nil"/>
              <w:left w:val="nil"/>
              <w:bottom w:val="nil"/>
              <w:right w:val="nil"/>
            </w:tcBorders>
            <w:shd w:val="clear" w:color="auto" w:fill="auto"/>
            <w:noWrap/>
            <w:hideMark/>
          </w:tcPr>
          <w:p w14:paraId="16688CBF"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106 486 € </w:t>
            </w:r>
          </w:p>
        </w:tc>
        <w:tc>
          <w:tcPr>
            <w:tcW w:w="1273" w:type="dxa"/>
            <w:tcBorders>
              <w:top w:val="nil"/>
              <w:left w:val="nil"/>
              <w:bottom w:val="nil"/>
              <w:right w:val="nil"/>
            </w:tcBorders>
            <w:shd w:val="clear" w:color="auto" w:fill="auto"/>
            <w:noWrap/>
            <w:hideMark/>
          </w:tcPr>
          <w:p w14:paraId="43EC2892"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267 654 € </w:t>
            </w:r>
          </w:p>
        </w:tc>
        <w:tc>
          <w:tcPr>
            <w:tcW w:w="1265" w:type="dxa"/>
            <w:tcBorders>
              <w:top w:val="nil"/>
              <w:left w:val="nil"/>
              <w:bottom w:val="nil"/>
              <w:right w:val="single" w:sz="8" w:space="0" w:color="auto"/>
            </w:tcBorders>
            <w:shd w:val="clear" w:color="auto" w:fill="auto"/>
            <w:noWrap/>
            <w:hideMark/>
          </w:tcPr>
          <w:p w14:paraId="55DD30D2"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6 151 € </w:t>
            </w:r>
          </w:p>
        </w:tc>
      </w:tr>
      <w:tr w:rsidR="00A627E8" w:rsidRPr="00C5455E" w14:paraId="34FCF70F"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15837CE3"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705AD120"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14:paraId="6715AF76" w14:textId="77777777" w:rsidR="00A627E8" w:rsidRPr="00C5455E" w:rsidRDefault="00A627E8" w:rsidP="008F08A1">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45F91F01" w14:textId="77777777" w:rsidR="00A627E8" w:rsidRPr="00C5455E" w:rsidRDefault="00A627E8" w:rsidP="008F08A1">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01273ABD" w14:textId="77777777" w:rsidR="00A627E8" w:rsidRPr="00C5455E" w:rsidRDefault="00A627E8" w:rsidP="008F08A1">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14:paraId="5905222D"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1 311 €</w:t>
            </w:r>
          </w:p>
        </w:tc>
      </w:tr>
      <w:tr w:rsidR="00A627E8" w:rsidRPr="00C5455E" w14:paraId="27CE9AFB"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679ED02A"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52A4D3AB"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18591CFE"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1 667 € </w:t>
            </w:r>
          </w:p>
        </w:tc>
        <w:tc>
          <w:tcPr>
            <w:tcW w:w="1273" w:type="dxa"/>
            <w:tcBorders>
              <w:top w:val="nil"/>
              <w:left w:val="nil"/>
              <w:bottom w:val="single" w:sz="4" w:space="0" w:color="auto"/>
              <w:right w:val="nil"/>
            </w:tcBorders>
            <w:shd w:val="clear" w:color="auto" w:fill="auto"/>
            <w:noWrap/>
            <w:hideMark/>
          </w:tcPr>
          <w:p w14:paraId="2DB9F5E5"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298 506 € </w:t>
            </w:r>
          </w:p>
        </w:tc>
        <w:tc>
          <w:tcPr>
            <w:tcW w:w="1273" w:type="dxa"/>
            <w:tcBorders>
              <w:top w:val="nil"/>
              <w:left w:val="nil"/>
              <w:bottom w:val="single" w:sz="4" w:space="0" w:color="auto"/>
              <w:right w:val="nil"/>
            </w:tcBorders>
            <w:shd w:val="clear" w:color="auto" w:fill="auto"/>
            <w:noWrap/>
            <w:hideMark/>
          </w:tcPr>
          <w:p w14:paraId="521B1FD1"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75A075A8"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r w:rsidR="00A627E8" w:rsidRPr="00C5455E" w14:paraId="3B15E366" w14:textId="77777777" w:rsidTr="008F08A1">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3C1C46DB" w14:textId="77777777" w:rsidR="00A627E8" w:rsidRDefault="00A627E8" w:rsidP="008F08A1">
            <w:pPr>
              <w:rPr>
                <w:rFonts w:ascii="Calibri" w:hAnsi="Calibri"/>
                <w:color w:val="000000"/>
                <w:sz w:val="16"/>
                <w:szCs w:val="16"/>
              </w:rPr>
            </w:pPr>
            <w:r>
              <w:rPr>
                <w:rFonts w:ascii="Calibri" w:hAnsi="Calibri"/>
                <w:color w:val="000000"/>
                <w:sz w:val="16"/>
                <w:szCs w:val="16"/>
              </w:rPr>
              <w:t>OZÓN HANUŠOVCE, a.s.</w:t>
            </w:r>
          </w:p>
        </w:tc>
        <w:tc>
          <w:tcPr>
            <w:tcW w:w="1338" w:type="dxa"/>
            <w:tcBorders>
              <w:top w:val="nil"/>
              <w:left w:val="nil"/>
              <w:bottom w:val="nil"/>
              <w:right w:val="nil"/>
            </w:tcBorders>
            <w:shd w:val="clear" w:color="auto" w:fill="auto"/>
            <w:noWrap/>
            <w:hideMark/>
          </w:tcPr>
          <w:p w14:paraId="23D717D3" w14:textId="77777777" w:rsidR="00A627E8" w:rsidRDefault="00A627E8" w:rsidP="008F08A1">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14:paraId="0DB9D272"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2CCB1C42"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0707D657"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14:paraId="52B66A39"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0 € </w:t>
            </w:r>
          </w:p>
        </w:tc>
      </w:tr>
      <w:tr w:rsidR="00A627E8" w:rsidRPr="00C5455E" w14:paraId="564EEC1E"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51C19FF6"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0C228D64"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2496F3D2"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37 405 € </w:t>
            </w:r>
          </w:p>
        </w:tc>
        <w:tc>
          <w:tcPr>
            <w:tcW w:w="1273" w:type="dxa"/>
            <w:tcBorders>
              <w:top w:val="nil"/>
              <w:left w:val="nil"/>
              <w:bottom w:val="nil"/>
              <w:right w:val="nil"/>
            </w:tcBorders>
            <w:shd w:val="clear" w:color="auto" w:fill="auto"/>
            <w:noWrap/>
            <w:hideMark/>
          </w:tcPr>
          <w:p w14:paraId="4E14857F"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72 243 € </w:t>
            </w:r>
          </w:p>
        </w:tc>
        <w:tc>
          <w:tcPr>
            <w:tcW w:w="1273" w:type="dxa"/>
            <w:tcBorders>
              <w:top w:val="nil"/>
              <w:left w:val="nil"/>
              <w:bottom w:val="nil"/>
              <w:right w:val="nil"/>
            </w:tcBorders>
            <w:shd w:val="clear" w:color="auto" w:fill="auto"/>
            <w:noWrap/>
            <w:hideMark/>
          </w:tcPr>
          <w:p w14:paraId="04523A8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1 145 358 € </w:t>
            </w:r>
          </w:p>
        </w:tc>
        <w:tc>
          <w:tcPr>
            <w:tcW w:w="1265" w:type="dxa"/>
            <w:tcBorders>
              <w:top w:val="nil"/>
              <w:left w:val="nil"/>
              <w:bottom w:val="nil"/>
              <w:right w:val="single" w:sz="8" w:space="0" w:color="auto"/>
            </w:tcBorders>
            <w:shd w:val="clear" w:color="auto" w:fill="auto"/>
            <w:noWrap/>
            <w:hideMark/>
          </w:tcPr>
          <w:p w14:paraId="619CC56E"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384 488 € </w:t>
            </w:r>
          </w:p>
        </w:tc>
      </w:tr>
      <w:tr w:rsidR="00A627E8" w:rsidRPr="00C5455E" w14:paraId="3108288C"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2CC52EF7"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23A77B12"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14:paraId="6B292400" w14:textId="77777777" w:rsidR="00A627E8" w:rsidRPr="00C5455E" w:rsidRDefault="00A627E8" w:rsidP="008F08A1">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2456F243" w14:textId="77777777" w:rsidR="00A627E8" w:rsidRPr="00C5455E" w:rsidRDefault="00A627E8" w:rsidP="008F08A1">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3698BB4C" w14:textId="77777777" w:rsidR="00A627E8" w:rsidRPr="006E3203" w:rsidRDefault="00A627E8" w:rsidP="008F08A1">
            <w:pPr>
              <w:jc w:val="left"/>
              <w:rPr>
                <w:rFonts w:asciiTheme="minorHAnsi" w:hAnsiTheme="minorHAnsi" w:cstheme="minorHAnsi"/>
                <w:sz w:val="16"/>
                <w:szCs w:val="16"/>
                <w:lang w:eastAsia="sk-SK"/>
              </w:rPr>
            </w:pPr>
            <w:r w:rsidRPr="006E3203">
              <w:rPr>
                <w:rFonts w:asciiTheme="minorHAnsi" w:hAnsiTheme="minorHAnsi" w:cstheme="minorHAnsi"/>
                <w:sz w:val="16"/>
                <w:szCs w:val="16"/>
                <w:lang w:eastAsia="sk-SK"/>
              </w:rPr>
              <w:t xml:space="preserve">            </w:t>
            </w:r>
            <w:r>
              <w:rPr>
                <w:rFonts w:asciiTheme="minorHAnsi" w:hAnsiTheme="minorHAnsi" w:cstheme="minorHAnsi"/>
                <w:sz w:val="16"/>
                <w:szCs w:val="16"/>
                <w:lang w:eastAsia="sk-SK"/>
              </w:rPr>
              <w:t xml:space="preserve">   </w:t>
            </w:r>
            <w:r w:rsidRPr="006E3203">
              <w:rPr>
                <w:rFonts w:asciiTheme="minorHAnsi" w:hAnsiTheme="minorHAnsi" w:cstheme="minorHAnsi"/>
                <w:sz w:val="16"/>
                <w:szCs w:val="16"/>
                <w:lang w:eastAsia="sk-SK"/>
              </w:rPr>
              <w:t xml:space="preserve">  1</w:t>
            </w:r>
            <w:r>
              <w:rPr>
                <w:rFonts w:asciiTheme="minorHAnsi" w:hAnsiTheme="minorHAnsi" w:cstheme="minorHAnsi"/>
                <w:sz w:val="16"/>
                <w:szCs w:val="16"/>
                <w:lang w:eastAsia="sk-SK"/>
              </w:rPr>
              <w:t> </w:t>
            </w:r>
            <w:r w:rsidRPr="006E3203">
              <w:rPr>
                <w:rFonts w:asciiTheme="minorHAnsi" w:hAnsiTheme="minorHAnsi" w:cstheme="minorHAnsi"/>
                <w:sz w:val="16"/>
                <w:szCs w:val="16"/>
                <w:lang w:eastAsia="sk-SK"/>
              </w:rPr>
              <w:t>995</w:t>
            </w:r>
            <w:r>
              <w:rPr>
                <w:rFonts w:asciiTheme="minorHAnsi" w:hAnsiTheme="minorHAnsi" w:cstheme="minorHAnsi"/>
                <w:sz w:val="16"/>
                <w:szCs w:val="16"/>
                <w:lang w:eastAsia="sk-SK"/>
              </w:rPr>
              <w:t>€</w:t>
            </w:r>
          </w:p>
        </w:tc>
        <w:tc>
          <w:tcPr>
            <w:tcW w:w="1265" w:type="dxa"/>
            <w:tcBorders>
              <w:top w:val="nil"/>
              <w:left w:val="nil"/>
              <w:bottom w:val="nil"/>
              <w:right w:val="single" w:sz="8" w:space="0" w:color="auto"/>
            </w:tcBorders>
            <w:shd w:val="clear" w:color="auto" w:fill="auto"/>
            <w:noWrap/>
            <w:hideMark/>
          </w:tcPr>
          <w:p w14:paraId="1C562CFA"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6 645 €</w:t>
            </w:r>
          </w:p>
        </w:tc>
      </w:tr>
      <w:tr w:rsidR="00A627E8" w:rsidRPr="00C5455E" w14:paraId="01430956"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21083F67"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54752344"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2CD6C12B"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0 € </w:t>
            </w:r>
          </w:p>
        </w:tc>
        <w:tc>
          <w:tcPr>
            <w:tcW w:w="1273" w:type="dxa"/>
            <w:tcBorders>
              <w:top w:val="nil"/>
              <w:left w:val="nil"/>
              <w:bottom w:val="single" w:sz="4" w:space="0" w:color="auto"/>
              <w:right w:val="nil"/>
            </w:tcBorders>
            <w:shd w:val="clear" w:color="auto" w:fill="auto"/>
            <w:noWrap/>
            <w:hideMark/>
          </w:tcPr>
          <w:p w14:paraId="45BD63D1"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2 183 315 € </w:t>
            </w:r>
          </w:p>
        </w:tc>
        <w:tc>
          <w:tcPr>
            <w:tcW w:w="1273" w:type="dxa"/>
            <w:tcBorders>
              <w:top w:val="nil"/>
              <w:left w:val="nil"/>
              <w:bottom w:val="single" w:sz="4" w:space="0" w:color="auto"/>
              <w:right w:val="nil"/>
            </w:tcBorders>
            <w:shd w:val="clear" w:color="auto" w:fill="auto"/>
            <w:noWrap/>
            <w:hideMark/>
          </w:tcPr>
          <w:p w14:paraId="0DAB1090"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76A70A4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r w:rsidR="00A627E8" w:rsidRPr="00C5455E" w14:paraId="6EA061B9" w14:textId="77777777" w:rsidTr="008F08A1">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03C9E84F" w14:textId="77777777" w:rsidR="00A627E8" w:rsidRDefault="00A627E8" w:rsidP="008F08A1">
            <w:pPr>
              <w:rPr>
                <w:rFonts w:ascii="Calibri" w:hAnsi="Calibri"/>
                <w:color w:val="000000"/>
                <w:sz w:val="16"/>
                <w:szCs w:val="16"/>
              </w:rPr>
            </w:pPr>
            <w:r>
              <w:rPr>
                <w:rFonts w:ascii="Calibri" w:hAnsi="Calibri"/>
                <w:color w:val="000000"/>
                <w:sz w:val="16"/>
                <w:szCs w:val="16"/>
              </w:rPr>
              <w:t>DUTEKO s.r.o.</w:t>
            </w:r>
          </w:p>
        </w:tc>
        <w:tc>
          <w:tcPr>
            <w:tcW w:w="1338" w:type="dxa"/>
            <w:tcBorders>
              <w:top w:val="nil"/>
              <w:left w:val="nil"/>
              <w:bottom w:val="nil"/>
              <w:right w:val="nil"/>
            </w:tcBorders>
            <w:shd w:val="clear" w:color="auto" w:fill="auto"/>
            <w:noWrap/>
            <w:hideMark/>
          </w:tcPr>
          <w:p w14:paraId="73E1DDCA" w14:textId="77777777" w:rsidR="00A627E8" w:rsidRDefault="00A627E8" w:rsidP="008F08A1">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3B067179"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288 € </w:t>
            </w:r>
          </w:p>
        </w:tc>
        <w:tc>
          <w:tcPr>
            <w:tcW w:w="1273" w:type="dxa"/>
            <w:tcBorders>
              <w:top w:val="nil"/>
              <w:left w:val="nil"/>
              <w:bottom w:val="nil"/>
              <w:right w:val="nil"/>
            </w:tcBorders>
            <w:shd w:val="clear" w:color="auto" w:fill="auto"/>
            <w:noWrap/>
            <w:hideMark/>
          </w:tcPr>
          <w:p w14:paraId="013BF685"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0 € </w:t>
            </w:r>
          </w:p>
        </w:tc>
        <w:tc>
          <w:tcPr>
            <w:tcW w:w="1273" w:type="dxa"/>
            <w:tcBorders>
              <w:top w:val="nil"/>
              <w:left w:val="nil"/>
              <w:bottom w:val="nil"/>
              <w:right w:val="nil"/>
            </w:tcBorders>
            <w:shd w:val="clear" w:color="auto" w:fill="auto"/>
            <w:noWrap/>
            <w:hideMark/>
          </w:tcPr>
          <w:p w14:paraId="746CEB55"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0 € </w:t>
            </w:r>
          </w:p>
        </w:tc>
        <w:tc>
          <w:tcPr>
            <w:tcW w:w="1265" w:type="dxa"/>
            <w:tcBorders>
              <w:top w:val="nil"/>
              <w:left w:val="nil"/>
              <w:bottom w:val="nil"/>
              <w:right w:val="single" w:sz="8" w:space="0" w:color="auto"/>
            </w:tcBorders>
            <w:shd w:val="clear" w:color="auto" w:fill="auto"/>
            <w:noWrap/>
            <w:hideMark/>
          </w:tcPr>
          <w:p w14:paraId="118D23BA"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2 876 € </w:t>
            </w:r>
          </w:p>
        </w:tc>
      </w:tr>
      <w:tr w:rsidR="00A627E8" w:rsidRPr="00C5455E" w14:paraId="0E15EDE8"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19D1D72B"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223841E6"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14:paraId="6344CDA6" w14:textId="77777777" w:rsidR="00A627E8" w:rsidRPr="00C5455E" w:rsidRDefault="00A627E8" w:rsidP="008F08A1">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619242E0" w14:textId="77777777" w:rsidR="00A627E8" w:rsidRPr="00C5455E" w:rsidRDefault="00A627E8" w:rsidP="008F08A1">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431C88F4" w14:textId="77777777" w:rsidR="00A627E8" w:rsidRPr="00C5455E" w:rsidRDefault="00A627E8" w:rsidP="008F08A1">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14:paraId="38BEE2F7"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r w:rsidR="00A627E8" w:rsidRPr="00C5455E" w14:paraId="24AF8397"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7A549E64"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1B4D5C9D"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01E6B74D"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14:paraId="0B12A44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319 038 € </w:t>
            </w:r>
          </w:p>
        </w:tc>
        <w:tc>
          <w:tcPr>
            <w:tcW w:w="1273" w:type="dxa"/>
            <w:tcBorders>
              <w:top w:val="nil"/>
              <w:left w:val="nil"/>
              <w:bottom w:val="single" w:sz="4" w:space="0" w:color="auto"/>
              <w:right w:val="nil"/>
            </w:tcBorders>
            <w:shd w:val="clear" w:color="auto" w:fill="auto"/>
            <w:noWrap/>
            <w:hideMark/>
          </w:tcPr>
          <w:p w14:paraId="6535A83D"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56841892"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r w:rsidR="00A627E8" w:rsidRPr="00C5455E" w14:paraId="5CEFAAB7" w14:textId="77777777" w:rsidTr="008F08A1">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14:paraId="7C57F691" w14:textId="77777777" w:rsidR="00A627E8" w:rsidRDefault="00A627E8" w:rsidP="008F08A1">
            <w:pPr>
              <w:rPr>
                <w:rFonts w:ascii="Calibri" w:hAnsi="Calibri"/>
                <w:color w:val="000000"/>
                <w:sz w:val="16"/>
                <w:szCs w:val="16"/>
              </w:rPr>
            </w:pPr>
            <w:r>
              <w:rPr>
                <w:rFonts w:ascii="Calibri" w:hAnsi="Calibri"/>
                <w:color w:val="000000"/>
                <w:sz w:val="16"/>
                <w:szCs w:val="16"/>
              </w:rPr>
              <w:t>CSO Sírnik, s.r.o.</w:t>
            </w:r>
          </w:p>
        </w:tc>
        <w:tc>
          <w:tcPr>
            <w:tcW w:w="1338" w:type="dxa"/>
            <w:tcBorders>
              <w:top w:val="nil"/>
              <w:left w:val="nil"/>
              <w:bottom w:val="nil"/>
              <w:right w:val="nil"/>
            </w:tcBorders>
            <w:shd w:val="clear" w:color="auto" w:fill="auto"/>
            <w:noWrap/>
            <w:hideMark/>
          </w:tcPr>
          <w:p w14:paraId="559B1A27" w14:textId="77777777" w:rsidR="00A627E8" w:rsidRDefault="00A627E8" w:rsidP="008F08A1">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14:paraId="3A471F36"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55853AAD"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14:paraId="7328D370"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14:paraId="004472AB"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0 € </w:t>
            </w:r>
          </w:p>
        </w:tc>
      </w:tr>
      <w:tr w:rsidR="00A627E8" w:rsidRPr="00C5455E" w14:paraId="32849E9D"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717508D8"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31E130F1"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14:paraId="271F6BBD"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6 995 € </w:t>
            </w:r>
          </w:p>
        </w:tc>
        <w:tc>
          <w:tcPr>
            <w:tcW w:w="1273" w:type="dxa"/>
            <w:tcBorders>
              <w:top w:val="nil"/>
              <w:left w:val="nil"/>
              <w:bottom w:val="nil"/>
              <w:right w:val="nil"/>
            </w:tcBorders>
            <w:shd w:val="clear" w:color="auto" w:fill="auto"/>
            <w:noWrap/>
            <w:hideMark/>
          </w:tcPr>
          <w:p w14:paraId="7B74F17F"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151 888 € </w:t>
            </w:r>
          </w:p>
        </w:tc>
        <w:tc>
          <w:tcPr>
            <w:tcW w:w="1273" w:type="dxa"/>
            <w:tcBorders>
              <w:top w:val="nil"/>
              <w:left w:val="nil"/>
              <w:bottom w:val="nil"/>
              <w:right w:val="nil"/>
            </w:tcBorders>
            <w:shd w:val="clear" w:color="auto" w:fill="auto"/>
            <w:noWrap/>
            <w:hideMark/>
          </w:tcPr>
          <w:p w14:paraId="50618C0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1 177 775 € </w:t>
            </w:r>
          </w:p>
        </w:tc>
        <w:tc>
          <w:tcPr>
            <w:tcW w:w="1265" w:type="dxa"/>
            <w:tcBorders>
              <w:top w:val="nil"/>
              <w:left w:val="nil"/>
              <w:bottom w:val="nil"/>
              <w:right w:val="single" w:sz="8" w:space="0" w:color="auto"/>
            </w:tcBorders>
            <w:shd w:val="clear" w:color="auto" w:fill="auto"/>
            <w:noWrap/>
            <w:hideMark/>
          </w:tcPr>
          <w:p w14:paraId="49468C63"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58 231€ </w:t>
            </w:r>
          </w:p>
        </w:tc>
      </w:tr>
      <w:tr w:rsidR="00A627E8" w:rsidRPr="00C5455E" w14:paraId="3FDF96C9" w14:textId="77777777" w:rsidTr="008F08A1">
        <w:trPr>
          <w:trHeight w:val="287"/>
        </w:trPr>
        <w:tc>
          <w:tcPr>
            <w:tcW w:w="2693" w:type="dxa"/>
            <w:vMerge/>
            <w:tcBorders>
              <w:top w:val="nil"/>
              <w:left w:val="single" w:sz="8" w:space="0" w:color="auto"/>
              <w:bottom w:val="single" w:sz="4" w:space="0" w:color="000000"/>
              <w:right w:val="nil"/>
            </w:tcBorders>
            <w:vAlign w:val="center"/>
            <w:hideMark/>
          </w:tcPr>
          <w:p w14:paraId="24C5AF0D"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14:paraId="4ED93A2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14:paraId="7E998984" w14:textId="77777777" w:rsidR="00A627E8" w:rsidRPr="00C5455E" w:rsidRDefault="00A627E8" w:rsidP="008F08A1">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14:paraId="633D7D7E" w14:textId="77777777" w:rsidR="00A627E8" w:rsidRPr="00C5455E" w:rsidRDefault="00A627E8" w:rsidP="008F08A1">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14:paraId="49044462" w14:textId="77777777" w:rsidR="00A627E8" w:rsidRPr="00F840A5" w:rsidRDefault="00A627E8" w:rsidP="008F08A1">
            <w:pPr>
              <w:jc w:val="left"/>
              <w:rPr>
                <w:rFonts w:ascii="Calibri" w:hAnsi="Calibri"/>
                <w:color w:val="000000"/>
                <w:sz w:val="16"/>
                <w:szCs w:val="16"/>
                <w:lang w:eastAsia="sk-SK"/>
              </w:rPr>
            </w:pPr>
            <w:r>
              <w:rPr>
                <w:rFonts w:ascii="Calibri" w:hAnsi="Calibri"/>
                <w:color w:val="000000"/>
                <w:sz w:val="16"/>
                <w:szCs w:val="16"/>
                <w:lang w:eastAsia="sk-SK"/>
              </w:rPr>
              <w:t xml:space="preserve">                        0</w:t>
            </w:r>
            <w:r w:rsidRPr="00F840A5">
              <w:rPr>
                <w:rFonts w:ascii="Calibri" w:hAnsi="Calibri"/>
                <w:color w:val="000000"/>
                <w:sz w:val="16"/>
                <w:szCs w:val="16"/>
                <w:lang w:eastAsia="sk-SK"/>
              </w:rPr>
              <w:t>€</w:t>
            </w:r>
          </w:p>
        </w:tc>
        <w:tc>
          <w:tcPr>
            <w:tcW w:w="1265" w:type="dxa"/>
            <w:tcBorders>
              <w:top w:val="nil"/>
              <w:left w:val="nil"/>
              <w:bottom w:val="nil"/>
              <w:right w:val="single" w:sz="8" w:space="0" w:color="auto"/>
            </w:tcBorders>
            <w:shd w:val="clear" w:color="auto" w:fill="auto"/>
            <w:noWrap/>
            <w:hideMark/>
          </w:tcPr>
          <w:p w14:paraId="43C035DF" w14:textId="77777777" w:rsidR="00A627E8" w:rsidRPr="00F840A5" w:rsidRDefault="00A627E8" w:rsidP="008F08A1">
            <w:pPr>
              <w:jc w:val="left"/>
              <w:rPr>
                <w:rFonts w:ascii="Calibri" w:hAnsi="Calibri"/>
                <w:color w:val="000000"/>
                <w:sz w:val="16"/>
                <w:szCs w:val="16"/>
                <w:lang w:eastAsia="sk-SK"/>
              </w:rPr>
            </w:pPr>
            <w:r w:rsidRPr="00F840A5">
              <w:rPr>
                <w:rFonts w:ascii="Calibri" w:hAnsi="Calibri"/>
                <w:color w:val="000000"/>
                <w:sz w:val="16"/>
                <w:szCs w:val="16"/>
              </w:rPr>
              <w:t> </w:t>
            </w:r>
            <w:r>
              <w:rPr>
                <w:rFonts w:ascii="Calibri" w:hAnsi="Calibri"/>
                <w:color w:val="000000"/>
                <w:sz w:val="16"/>
                <w:szCs w:val="16"/>
              </w:rPr>
              <w:t xml:space="preserve">                2 353 €</w:t>
            </w:r>
          </w:p>
        </w:tc>
      </w:tr>
      <w:tr w:rsidR="00A627E8" w:rsidRPr="00C5455E" w14:paraId="36583E7C" w14:textId="77777777" w:rsidTr="008F08A1">
        <w:trPr>
          <w:trHeight w:val="299"/>
        </w:trPr>
        <w:tc>
          <w:tcPr>
            <w:tcW w:w="2693" w:type="dxa"/>
            <w:vMerge/>
            <w:tcBorders>
              <w:top w:val="nil"/>
              <w:left w:val="single" w:sz="8" w:space="0" w:color="auto"/>
              <w:bottom w:val="single" w:sz="4" w:space="0" w:color="000000"/>
              <w:right w:val="nil"/>
            </w:tcBorders>
            <w:vAlign w:val="center"/>
            <w:hideMark/>
          </w:tcPr>
          <w:p w14:paraId="7FA870A3" w14:textId="77777777" w:rsidR="00A627E8" w:rsidRPr="00762459" w:rsidRDefault="00A627E8" w:rsidP="008F08A1">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14:paraId="7BF61253"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14:paraId="2A29F6C2"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0 € </w:t>
            </w:r>
          </w:p>
        </w:tc>
        <w:tc>
          <w:tcPr>
            <w:tcW w:w="1273" w:type="dxa"/>
            <w:tcBorders>
              <w:top w:val="nil"/>
              <w:left w:val="nil"/>
              <w:bottom w:val="single" w:sz="4" w:space="0" w:color="auto"/>
              <w:right w:val="nil"/>
            </w:tcBorders>
            <w:shd w:val="clear" w:color="auto" w:fill="auto"/>
            <w:noWrap/>
            <w:hideMark/>
          </w:tcPr>
          <w:p w14:paraId="26EC4D04"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2 921 956 €</w:t>
            </w:r>
          </w:p>
        </w:tc>
        <w:tc>
          <w:tcPr>
            <w:tcW w:w="1273" w:type="dxa"/>
            <w:tcBorders>
              <w:top w:val="nil"/>
              <w:left w:val="nil"/>
              <w:bottom w:val="single" w:sz="4" w:space="0" w:color="auto"/>
              <w:right w:val="nil"/>
            </w:tcBorders>
            <w:shd w:val="clear" w:color="auto" w:fill="auto"/>
            <w:noWrap/>
            <w:hideMark/>
          </w:tcPr>
          <w:p w14:paraId="52535271"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14:paraId="618E9789"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bl>
    <w:p w14:paraId="7261DB1C" w14:textId="77777777" w:rsidR="00A627E8" w:rsidRDefault="00A627E8" w:rsidP="00A627E8">
      <w:pPr>
        <w:rPr>
          <w:i/>
          <w:szCs w:val="17"/>
          <w:highlight w:val="yellow"/>
        </w:rPr>
      </w:pPr>
    </w:p>
    <w:p w14:paraId="2F1FA6A0" w14:textId="77777777" w:rsidR="00A627E8" w:rsidRDefault="00A627E8" w:rsidP="00A627E8">
      <w:pPr>
        <w:rPr>
          <w:i/>
          <w:szCs w:val="17"/>
          <w:highlight w:val="yellow"/>
        </w:rPr>
      </w:pPr>
    </w:p>
    <w:p w14:paraId="6C481FDD" w14:textId="77777777" w:rsidR="00A627E8" w:rsidRDefault="00A627E8" w:rsidP="00A627E8">
      <w:pPr>
        <w:rPr>
          <w:i/>
          <w:szCs w:val="17"/>
          <w:highlight w:val="yellow"/>
        </w:rPr>
      </w:pPr>
    </w:p>
    <w:p w14:paraId="25FB5606" w14:textId="77777777" w:rsidR="00A627E8" w:rsidRDefault="00A627E8" w:rsidP="00A627E8">
      <w:pPr>
        <w:rPr>
          <w:i/>
          <w:szCs w:val="17"/>
          <w:highlight w:val="yellow"/>
        </w:rPr>
      </w:pPr>
    </w:p>
    <w:p w14:paraId="361FFE05" w14:textId="77777777" w:rsidR="00A627E8" w:rsidRDefault="00A627E8" w:rsidP="00A627E8">
      <w:pPr>
        <w:rPr>
          <w:i/>
          <w:szCs w:val="17"/>
          <w:highlight w:val="yellow"/>
        </w:rPr>
      </w:pPr>
    </w:p>
    <w:p w14:paraId="0460D77E" w14:textId="77777777" w:rsidR="00A627E8" w:rsidRDefault="00A627E8" w:rsidP="00A627E8">
      <w:pPr>
        <w:rPr>
          <w:i/>
          <w:szCs w:val="17"/>
          <w:highlight w:val="yellow"/>
        </w:rPr>
      </w:pPr>
    </w:p>
    <w:p w14:paraId="1237AFCD" w14:textId="77777777" w:rsidR="00A627E8" w:rsidRPr="00C5455E" w:rsidRDefault="00A627E8" w:rsidP="00A627E8">
      <w:pPr>
        <w:rPr>
          <w:i/>
          <w:szCs w:val="17"/>
          <w:highlight w:val="yellow"/>
        </w:rPr>
      </w:pPr>
    </w:p>
    <w:tbl>
      <w:tblPr>
        <w:tblW w:w="9166" w:type="dxa"/>
        <w:tblCellMar>
          <w:left w:w="70" w:type="dxa"/>
          <w:right w:w="70" w:type="dxa"/>
        </w:tblCellMar>
        <w:tblLook w:val="04A0" w:firstRow="1" w:lastRow="0" w:firstColumn="1" w:lastColumn="0" w:noHBand="0" w:noVBand="1"/>
      </w:tblPr>
      <w:tblGrid>
        <w:gridCol w:w="1667"/>
        <w:gridCol w:w="1029"/>
        <w:gridCol w:w="348"/>
        <w:gridCol w:w="990"/>
        <w:gridCol w:w="524"/>
        <w:gridCol w:w="749"/>
        <w:gridCol w:w="780"/>
        <w:gridCol w:w="493"/>
        <w:gridCol w:w="1036"/>
        <w:gridCol w:w="237"/>
        <w:gridCol w:w="1313"/>
      </w:tblGrid>
      <w:tr w:rsidR="00A627E8" w:rsidRPr="00C5455E" w14:paraId="2F747CB1" w14:textId="77777777" w:rsidTr="008F08A1">
        <w:trPr>
          <w:trHeight w:val="307"/>
        </w:trPr>
        <w:tc>
          <w:tcPr>
            <w:tcW w:w="2696" w:type="dxa"/>
            <w:gridSpan w:val="2"/>
            <w:tcBorders>
              <w:top w:val="single" w:sz="4" w:space="0" w:color="auto"/>
              <w:left w:val="single" w:sz="8" w:space="0" w:color="auto"/>
              <w:bottom w:val="nil"/>
              <w:right w:val="nil"/>
            </w:tcBorders>
            <w:shd w:val="clear" w:color="auto" w:fill="auto"/>
            <w:noWrap/>
            <w:hideMark/>
          </w:tcPr>
          <w:p w14:paraId="7D6019B2" w14:textId="77777777" w:rsidR="00A627E8" w:rsidRPr="004E04AE" w:rsidRDefault="00A627E8" w:rsidP="008F08A1">
            <w:pPr>
              <w:jc w:val="left"/>
              <w:rPr>
                <w:rFonts w:ascii="Calibri" w:hAnsi="Calibri"/>
                <w:i/>
                <w:color w:val="000000"/>
                <w:sz w:val="16"/>
                <w:szCs w:val="16"/>
                <w:lang w:eastAsia="sk-SK"/>
              </w:rPr>
            </w:pPr>
            <w:r w:rsidRPr="004E04AE">
              <w:rPr>
                <w:rFonts w:ascii="Calibri" w:hAnsi="Calibri"/>
                <w:i/>
                <w:color w:val="000000"/>
                <w:sz w:val="16"/>
                <w:szCs w:val="16"/>
                <w:lang w:eastAsia="sk-SK"/>
              </w:rPr>
              <w:t>dcérska účtovná jednotka</w:t>
            </w:r>
          </w:p>
        </w:tc>
        <w:tc>
          <w:tcPr>
            <w:tcW w:w="1338" w:type="dxa"/>
            <w:gridSpan w:val="2"/>
            <w:tcBorders>
              <w:top w:val="single" w:sz="4" w:space="0" w:color="auto"/>
              <w:left w:val="nil"/>
              <w:bottom w:val="nil"/>
              <w:right w:val="nil"/>
            </w:tcBorders>
            <w:shd w:val="clear" w:color="auto" w:fill="auto"/>
            <w:noWrap/>
            <w:hideMark/>
          </w:tcPr>
          <w:p w14:paraId="6AC6B3C7"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druh obchodu</w:t>
            </w:r>
          </w:p>
        </w:tc>
        <w:tc>
          <w:tcPr>
            <w:tcW w:w="1273" w:type="dxa"/>
            <w:gridSpan w:val="2"/>
            <w:tcBorders>
              <w:top w:val="single" w:sz="4" w:space="0" w:color="auto"/>
              <w:left w:val="nil"/>
              <w:bottom w:val="nil"/>
              <w:right w:val="nil"/>
            </w:tcBorders>
            <w:shd w:val="clear" w:color="auto" w:fill="auto"/>
            <w:noWrap/>
            <w:hideMark/>
          </w:tcPr>
          <w:p w14:paraId="63EBCBB5"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 xml:space="preserve">pohľadávky </w:t>
            </w:r>
          </w:p>
        </w:tc>
        <w:tc>
          <w:tcPr>
            <w:tcW w:w="1273" w:type="dxa"/>
            <w:gridSpan w:val="2"/>
            <w:tcBorders>
              <w:top w:val="single" w:sz="4" w:space="0" w:color="auto"/>
              <w:left w:val="nil"/>
              <w:bottom w:val="nil"/>
              <w:right w:val="nil"/>
            </w:tcBorders>
            <w:shd w:val="clear" w:color="auto" w:fill="auto"/>
            <w:noWrap/>
            <w:hideMark/>
          </w:tcPr>
          <w:p w14:paraId="67F2C6AD"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záväzky</w:t>
            </w:r>
          </w:p>
        </w:tc>
        <w:tc>
          <w:tcPr>
            <w:tcW w:w="1273" w:type="dxa"/>
            <w:gridSpan w:val="2"/>
            <w:tcBorders>
              <w:top w:val="single" w:sz="4" w:space="0" w:color="auto"/>
              <w:left w:val="nil"/>
              <w:bottom w:val="nil"/>
              <w:right w:val="nil"/>
            </w:tcBorders>
            <w:shd w:val="clear" w:color="auto" w:fill="auto"/>
            <w:noWrap/>
            <w:hideMark/>
          </w:tcPr>
          <w:p w14:paraId="67BCD893"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 xml:space="preserve">náklady </w:t>
            </w:r>
          </w:p>
        </w:tc>
        <w:tc>
          <w:tcPr>
            <w:tcW w:w="1313" w:type="dxa"/>
            <w:tcBorders>
              <w:top w:val="single" w:sz="4" w:space="0" w:color="auto"/>
              <w:left w:val="nil"/>
              <w:bottom w:val="nil"/>
              <w:right w:val="single" w:sz="8" w:space="0" w:color="auto"/>
            </w:tcBorders>
            <w:shd w:val="clear" w:color="auto" w:fill="auto"/>
            <w:noWrap/>
            <w:hideMark/>
          </w:tcPr>
          <w:p w14:paraId="52CD77A9"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výnosy</w:t>
            </w:r>
          </w:p>
        </w:tc>
      </w:tr>
      <w:tr w:rsidR="00A627E8" w:rsidRPr="00C5455E" w14:paraId="705EA655" w14:textId="77777777" w:rsidTr="008F08A1">
        <w:trPr>
          <w:trHeight w:val="307"/>
        </w:trPr>
        <w:tc>
          <w:tcPr>
            <w:tcW w:w="2696" w:type="dxa"/>
            <w:gridSpan w:val="2"/>
            <w:vMerge w:val="restart"/>
            <w:tcBorders>
              <w:top w:val="single" w:sz="4" w:space="0" w:color="auto"/>
              <w:left w:val="single" w:sz="8" w:space="0" w:color="auto"/>
              <w:bottom w:val="nil"/>
              <w:right w:val="nil"/>
            </w:tcBorders>
            <w:shd w:val="clear" w:color="auto" w:fill="auto"/>
            <w:noWrap/>
            <w:hideMark/>
          </w:tcPr>
          <w:p w14:paraId="22E0542A" w14:textId="77777777" w:rsidR="00A627E8" w:rsidRDefault="00A627E8" w:rsidP="008F08A1">
            <w:pPr>
              <w:jc w:val="left"/>
              <w:rPr>
                <w:rFonts w:ascii="Calibri" w:hAnsi="Calibri"/>
                <w:color w:val="000000"/>
                <w:sz w:val="16"/>
                <w:szCs w:val="16"/>
                <w:lang w:eastAsia="sk-SK"/>
              </w:rPr>
            </w:pPr>
            <w:r>
              <w:rPr>
                <w:rFonts w:ascii="Calibri" w:hAnsi="Calibri"/>
                <w:color w:val="000000"/>
                <w:sz w:val="16"/>
                <w:szCs w:val="16"/>
              </w:rPr>
              <w:t>TMHC a.s.</w:t>
            </w:r>
          </w:p>
        </w:tc>
        <w:tc>
          <w:tcPr>
            <w:tcW w:w="1338" w:type="dxa"/>
            <w:gridSpan w:val="2"/>
            <w:tcBorders>
              <w:top w:val="single" w:sz="4" w:space="0" w:color="auto"/>
              <w:left w:val="nil"/>
              <w:bottom w:val="nil"/>
              <w:right w:val="nil"/>
            </w:tcBorders>
            <w:shd w:val="clear" w:color="auto" w:fill="auto"/>
            <w:noWrap/>
            <w:hideMark/>
          </w:tcPr>
          <w:p w14:paraId="13099C23" w14:textId="77777777" w:rsidR="00A627E8" w:rsidRDefault="00A627E8" w:rsidP="008F08A1">
            <w:pPr>
              <w:rPr>
                <w:rFonts w:ascii="Calibri" w:hAnsi="Calibri"/>
                <w:color w:val="000000"/>
                <w:sz w:val="16"/>
                <w:szCs w:val="16"/>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14:paraId="72B7AC20" w14:textId="77777777" w:rsidR="00A627E8" w:rsidRDefault="00A627E8" w:rsidP="008F08A1">
            <w:pPr>
              <w:rPr>
                <w:rFonts w:ascii="Calibri" w:hAnsi="Calibri"/>
                <w:color w:val="000000"/>
                <w:sz w:val="16"/>
                <w:szCs w:val="16"/>
              </w:rPr>
            </w:pPr>
            <w:r>
              <w:rPr>
                <w:rFonts w:ascii="Calibri" w:hAnsi="Calibri"/>
                <w:color w:val="000000"/>
                <w:sz w:val="16"/>
                <w:szCs w:val="16"/>
              </w:rPr>
              <w:t>          337€</w:t>
            </w:r>
          </w:p>
        </w:tc>
        <w:tc>
          <w:tcPr>
            <w:tcW w:w="1273" w:type="dxa"/>
            <w:gridSpan w:val="2"/>
            <w:tcBorders>
              <w:top w:val="single" w:sz="4" w:space="0" w:color="auto"/>
              <w:left w:val="nil"/>
              <w:bottom w:val="nil"/>
              <w:right w:val="nil"/>
            </w:tcBorders>
            <w:shd w:val="clear" w:color="auto" w:fill="auto"/>
            <w:noWrap/>
            <w:hideMark/>
          </w:tcPr>
          <w:p w14:paraId="0B53376C"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273" w:type="dxa"/>
            <w:gridSpan w:val="2"/>
            <w:tcBorders>
              <w:top w:val="single" w:sz="4" w:space="0" w:color="auto"/>
              <w:left w:val="nil"/>
              <w:bottom w:val="nil"/>
              <w:right w:val="nil"/>
            </w:tcBorders>
            <w:shd w:val="clear" w:color="auto" w:fill="auto"/>
            <w:noWrap/>
            <w:hideMark/>
          </w:tcPr>
          <w:p w14:paraId="1281DE03"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313" w:type="dxa"/>
            <w:tcBorders>
              <w:top w:val="single" w:sz="4" w:space="0" w:color="auto"/>
              <w:left w:val="nil"/>
              <w:bottom w:val="nil"/>
              <w:right w:val="single" w:sz="8" w:space="0" w:color="auto"/>
            </w:tcBorders>
            <w:shd w:val="clear" w:color="auto" w:fill="auto"/>
            <w:noWrap/>
            <w:hideMark/>
          </w:tcPr>
          <w:p w14:paraId="1B2EE046" w14:textId="77777777" w:rsidR="00A627E8" w:rsidRDefault="00A627E8" w:rsidP="008F08A1">
            <w:pPr>
              <w:rPr>
                <w:rFonts w:ascii="Calibri" w:hAnsi="Calibri"/>
                <w:color w:val="000000"/>
                <w:sz w:val="16"/>
                <w:szCs w:val="16"/>
              </w:rPr>
            </w:pPr>
            <w:r>
              <w:rPr>
                <w:rFonts w:ascii="Calibri" w:hAnsi="Calibri"/>
                <w:color w:val="000000"/>
                <w:sz w:val="16"/>
                <w:szCs w:val="16"/>
              </w:rPr>
              <w:t> 3 374€</w:t>
            </w:r>
          </w:p>
        </w:tc>
      </w:tr>
      <w:tr w:rsidR="00A627E8" w:rsidRPr="00C5455E" w14:paraId="2F260EAC" w14:textId="77777777" w:rsidTr="008F08A1">
        <w:trPr>
          <w:trHeight w:val="307"/>
        </w:trPr>
        <w:tc>
          <w:tcPr>
            <w:tcW w:w="2696" w:type="dxa"/>
            <w:gridSpan w:val="2"/>
            <w:vMerge/>
            <w:tcBorders>
              <w:top w:val="single" w:sz="4" w:space="0" w:color="auto"/>
              <w:left w:val="single" w:sz="8" w:space="0" w:color="auto"/>
              <w:bottom w:val="nil"/>
              <w:right w:val="nil"/>
            </w:tcBorders>
            <w:vAlign w:val="center"/>
            <w:hideMark/>
          </w:tcPr>
          <w:p w14:paraId="7A2000F6" w14:textId="77777777" w:rsidR="00A627E8" w:rsidRPr="00C5455E" w:rsidRDefault="00A627E8" w:rsidP="008F08A1">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14:paraId="38D1E7C3" w14:textId="77777777" w:rsidR="00A627E8" w:rsidRDefault="00A627E8" w:rsidP="008F08A1">
            <w:pPr>
              <w:jc w:val="left"/>
              <w:rPr>
                <w:rFonts w:ascii="Calibri" w:hAnsi="Calibri"/>
                <w:color w:val="000000"/>
                <w:sz w:val="16"/>
                <w:szCs w:val="16"/>
              </w:rPr>
            </w:pPr>
            <w:r>
              <w:rPr>
                <w:rFonts w:ascii="Calibri" w:hAnsi="Calibri"/>
                <w:color w:val="000000"/>
                <w:sz w:val="16"/>
                <w:szCs w:val="16"/>
              </w:rPr>
              <w:t>Ost.pohľadávky</w:t>
            </w:r>
          </w:p>
          <w:p w14:paraId="67B4EA32" w14:textId="77777777" w:rsidR="00A627E8" w:rsidRDefault="00A627E8" w:rsidP="008F08A1">
            <w:pPr>
              <w:jc w:val="left"/>
              <w:rPr>
                <w:rFonts w:ascii="Calibri" w:hAnsi="Calibri"/>
                <w:color w:val="000000"/>
                <w:sz w:val="16"/>
                <w:szCs w:val="16"/>
              </w:rPr>
            </w:pPr>
            <w:r>
              <w:rPr>
                <w:rFonts w:ascii="Calibri" w:hAnsi="Calibri"/>
                <w:color w:val="000000"/>
                <w:sz w:val="16"/>
                <w:szCs w:val="16"/>
              </w:rPr>
              <w:t xml:space="preserve">                 </w:t>
            </w:r>
          </w:p>
          <w:p w14:paraId="22896F82" w14:textId="77777777" w:rsidR="00A627E8" w:rsidRDefault="00A627E8" w:rsidP="008F08A1">
            <w:pPr>
              <w:jc w:val="left"/>
              <w:rPr>
                <w:rFonts w:ascii="Calibri" w:hAnsi="Calibri"/>
                <w:color w:val="000000"/>
                <w:sz w:val="16"/>
                <w:szCs w:val="16"/>
              </w:rPr>
            </w:pPr>
            <w:r>
              <w:rPr>
                <w:rFonts w:ascii="Calibri" w:hAnsi="Calibri"/>
                <w:color w:val="000000"/>
                <w:sz w:val="16"/>
                <w:szCs w:val="16"/>
              </w:rPr>
              <w:t xml:space="preserve"> Úroky                                                                                                                     </w:t>
            </w:r>
          </w:p>
          <w:p w14:paraId="0D87A4EC"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                                                                      </w:t>
            </w:r>
          </w:p>
        </w:tc>
        <w:tc>
          <w:tcPr>
            <w:tcW w:w="1273" w:type="dxa"/>
            <w:gridSpan w:val="2"/>
            <w:tcBorders>
              <w:top w:val="nil"/>
              <w:left w:val="nil"/>
              <w:bottom w:val="nil"/>
              <w:right w:val="nil"/>
            </w:tcBorders>
            <w:shd w:val="clear" w:color="auto" w:fill="auto"/>
            <w:noWrap/>
            <w:hideMark/>
          </w:tcPr>
          <w:p w14:paraId="27CEAB48"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1 910  000 €                     </w:t>
            </w:r>
          </w:p>
        </w:tc>
        <w:tc>
          <w:tcPr>
            <w:tcW w:w="1273" w:type="dxa"/>
            <w:gridSpan w:val="2"/>
            <w:tcBorders>
              <w:top w:val="nil"/>
              <w:left w:val="nil"/>
              <w:bottom w:val="nil"/>
              <w:right w:val="nil"/>
            </w:tcBorders>
            <w:shd w:val="clear" w:color="auto" w:fill="auto"/>
            <w:noWrap/>
            <w:hideMark/>
          </w:tcPr>
          <w:p w14:paraId="3E8DAFD0" w14:textId="77777777" w:rsidR="00A627E8" w:rsidRPr="00C5455E" w:rsidRDefault="00A627E8" w:rsidP="008F08A1">
            <w:pPr>
              <w:jc w:val="left"/>
              <w:rPr>
                <w:rFonts w:ascii="Times New Roman" w:hAnsi="Times New Roman"/>
                <w:sz w:val="20"/>
                <w:highlight w:val="yellow"/>
                <w:lang w:eastAsia="sk-SK"/>
              </w:rPr>
            </w:pPr>
            <w:r>
              <w:rPr>
                <w:rFonts w:ascii="Times New Roman" w:hAnsi="Times New Roman"/>
                <w:sz w:val="20"/>
                <w:highlight w:val="yellow"/>
                <w:lang w:eastAsia="sk-SK"/>
              </w:rPr>
              <w:t xml:space="preserve">                                               </w:t>
            </w:r>
          </w:p>
        </w:tc>
        <w:tc>
          <w:tcPr>
            <w:tcW w:w="1273" w:type="dxa"/>
            <w:gridSpan w:val="2"/>
            <w:tcBorders>
              <w:top w:val="nil"/>
              <w:left w:val="nil"/>
              <w:bottom w:val="nil"/>
              <w:right w:val="nil"/>
            </w:tcBorders>
            <w:shd w:val="clear" w:color="auto" w:fill="auto"/>
            <w:noWrap/>
            <w:hideMark/>
          </w:tcPr>
          <w:p w14:paraId="5C9EA36A" w14:textId="77777777" w:rsidR="00A627E8" w:rsidRPr="00C5455E" w:rsidRDefault="00A627E8" w:rsidP="008F08A1">
            <w:pPr>
              <w:jc w:val="left"/>
              <w:rPr>
                <w:rFonts w:ascii="Times New Roman" w:hAnsi="Times New Roman"/>
                <w:sz w:val="20"/>
                <w:highlight w:val="yellow"/>
                <w:lang w:eastAsia="sk-SK"/>
              </w:rPr>
            </w:pPr>
          </w:p>
        </w:tc>
        <w:tc>
          <w:tcPr>
            <w:tcW w:w="1313" w:type="dxa"/>
            <w:tcBorders>
              <w:top w:val="nil"/>
              <w:left w:val="nil"/>
              <w:bottom w:val="nil"/>
              <w:right w:val="single" w:sz="8" w:space="0" w:color="auto"/>
            </w:tcBorders>
            <w:shd w:val="clear" w:color="auto" w:fill="auto"/>
            <w:noWrap/>
            <w:hideMark/>
          </w:tcPr>
          <w:p w14:paraId="4CF00614"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w:t>
            </w:r>
          </w:p>
        </w:tc>
      </w:tr>
      <w:tr w:rsidR="00A627E8" w:rsidRPr="00C5455E" w14:paraId="71EF5C5A" w14:textId="77777777" w:rsidTr="008F08A1">
        <w:trPr>
          <w:trHeight w:val="307"/>
        </w:trPr>
        <w:tc>
          <w:tcPr>
            <w:tcW w:w="2696" w:type="dxa"/>
            <w:gridSpan w:val="2"/>
            <w:vMerge/>
            <w:tcBorders>
              <w:top w:val="single" w:sz="4" w:space="0" w:color="auto"/>
              <w:left w:val="single" w:sz="8" w:space="0" w:color="auto"/>
              <w:bottom w:val="nil"/>
              <w:right w:val="nil"/>
            </w:tcBorders>
            <w:vAlign w:val="center"/>
            <w:hideMark/>
          </w:tcPr>
          <w:p w14:paraId="620DBB6B" w14:textId="77777777" w:rsidR="00A627E8" w:rsidRPr="00C5455E" w:rsidRDefault="00A627E8" w:rsidP="008F08A1">
            <w:pPr>
              <w:jc w:val="left"/>
              <w:rPr>
                <w:rFonts w:ascii="Calibri" w:hAnsi="Calibri"/>
                <w:color w:val="000000"/>
                <w:sz w:val="16"/>
                <w:szCs w:val="16"/>
                <w:highlight w:val="yellow"/>
                <w:lang w:eastAsia="sk-SK"/>
              </w:rPr>
            </w:pPr>
          </w:p>
        </w:tc>
        <w:tc>
          <w:tcPr>
            <w:tcW w:w="1338" w:type="dxa"/>
            <w:gridSpan w:val="2"/>
            <w:tcBorders>
              <w:top w:val="nil"/>
              <w:left w:val="nil"/>
              <w:bottom w:val="single" w:sz="4" w:space="0" w:color="auto"/>
              <w:right w:val="nil"/>
            </w:tcBorders>
            <w:shd w:val="clear" w:color="auto" w:fill="auto"/>
            <w:noWrap/>
            <w:hideMark/>
          </w:tcPr>
          <w:p w14:paraId="43DBD708"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xml:space="preserve">Cash Pool                             </w:t>
            </w:r>
          </w:p>
        </w:tc>
        <w:tc>
          <w:tcPr>
            <w:tcW w:w="1273" w:type="dxa"/>
            <w:gridSpan w:val="2"/>
            <w:tcBorders>
              <w:top w:val="nil"/>
              <w:left w:val="nil"/>
              <w:bottom w:val="single" w:sz="4" w:space="0" w:color="auto"/>
              <w:right w:val="nil"/>
            </w:tcBorders>
            <w:shd w:val="clear" w:color="auto" w:fill="auto"/>
            <w:noWrap/>
          </w:tcPr>
          <w:p w14:paraId="63D51B9B"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lang w:eastAsia="sk-SK"/>
              </w:rPr>
              <w:t>76</w:t>
            </w:r>
            <w:r w:rsidRPr="00E57FDE">
              <w:rPr>
                <w:rFonts w:ascii="Calibri" w:hAnsi="Calibri"/>
                <w:color w:val="000000"/>
                <w:sz w:val="16"/>
                <w:szCs w:val="16"/>
                <w:lang w:eastAsia="sk-SK"/>
              </w:rPr>
              <w:t> </w:t>
            </w:r>
            <w:r>
              <w:rPr>
                <w:rFonts w:ascii="Calibri" w:hAnsi="Calibri"/>
                <w:color w:val="000000"/>
                <w:sz w:val="16"/>
                <w:szCs w:val="16"/>
                <w:lang w:eastAsia="sk-SK"/>
              </w:rPr>
              <w:t>255</w:t>
            </w:r>
            <w:r w:rsidRPr="00E57FDE">
              <w:rPr>
                <w:rFonts w:ascii="Calibri" w:hAnsi="Calibri"/>
                <w:color w:val="000000"/>
                <w:sz w:val="16"/>
                <w:szCs w:val="16"/>
                <w:lang w:eastAsia="sk-SK"/>
              </w:rPr>
              <w:t>€</w:t>
            </w:r>
          </w:p>
        </w:tc>
        <w:tc>
          <w:tcPr>
            <w:tcW w:w="1273" w:type="dxa"/>
            <w:gridSpan w:val="2"/>
            <w:tcBorders>
              <w:top w:val="nil"/>
              <w:left w:val="nil"/>
              <w:bottom w:val="single" w:sz="4" w:space="0" w:color="auto"/>
              <w:right w:val="nil"/>
            </w:tcBorders>
            <w:shd w:val="clear" w:color="auto" w:fill="auto"/>
            <w:noWrap/>
          </w:tcPr>
          <w:p w14:paraId="0190F103" w14:textId="77777777" w:rsidR="00A627E8" w:rsidRPr="00C5455E" w:rsidRDefault="00A627E8" w:rsidP="008F08A1">
            <w:pPr>
              <w:rPr>
                <w:rFonts w:ascii="Calibri" w:hAnsi="Calibri"/>
                <w:color w:val="000000"/>
                <w:sz w:val="16"/>
                <w:szCs w:val="16"/>
                <w:highlight w:val="yellow"/>
                <w:lang w:eastAsia="sk-SK"/>
              </w:rPr>
            </w:pPr>
          </w:p>
        </w:tc>
        <w:tc>
          <w:tcPr>
            <w:tcW w:w="1273" w:type="dxa"/>
            <w:gridSpan w:val="2"/>
            <w:tcBorders>
              <w:top w:val="nil"/>
              <w:left w:val="nil"/>
              <w:bottom w:val="single" w:sz="4" w:space="0" w:color="auto"/>
              <w:right w:val="nil"/>
            </w:tcBorders>
            <w:shd w:val="clear" w:color="auto" w:fill="auto"/>
            <w:noWrap/>
            <w:hideMark/>
          </w:tcPr>
          <w:p w14:paraId="307AC28D" w14:textId="77777777" w:rsidR="00A627E8" w:rsidRPr="00C5455E" w:rsidRDefault="00A627E8" w:rsidP="008F08A1">
            <w:pPr>
              <w:jc w:val="right"/>
              <w:rPr>
                <w:rFonts w:ascii="Calibri" w:hAnsi="Calibri"/>
                <w:color w:val="000000"/>
                <w:sz w:val="16"/>
                <w:szCs w:val="16"/>
                <w:highlight w:val="yellow"/>
                <w:lang w:eastAsia="sk-SK"/>
              </w:rPr>
            </w:pPr>
          </w:p>
        </w:tc>
        <w:tc>
          <w:tcPr>
            <w:tcW w:w="1313" w:type="dxa"/>
            <w:tcBorders>
              <w:top w:val="nil"/>
              <w:left w:val="nil"/>
              <w:bottom w:val="single" w:sz="4" w:space="0" w:color="auto"/>
              <w:right w:val="single" w:sz="8" w:space="0" w:color="auto"/>
            </w:tcBorders>
            <w:shd w:val="clear" w:color="auto" w:fill="auto"/>
            <w:noWrap/>
            <w:hideMark/>
          </w:tcPr>
          <w:p w14:paraId="7086797B" w14:textId="77777777" w:rsidR="00A627E8" w:rsidRPr="00C5455E" w:rsidRDefault="00A627E8" w:rsidP="008F08A1">
            <w:pPr>
              <w:jc w:val="left"/>
              <w:rPr>
                <w:rFonts w:ascii="Calibri" w:hAnsi="Calibri"/>
                <w:color w:val="000000"/>
                <w:sz w:val="16"/>
                <w:szCs w:val="16"/>
                <w:highlight w:val="yellow"/>
                <w:lang w:eastAsia="sk-SK"/>
              </w:rPr>
            </w:pPr>
            <w:r>
              <w:rPr>
                <w:rFonts w:ascii="Calibri" w:hAnsi="Calibri"/>
                <w:color w:val="000000"/>
                <w:sz w:val="16"/>
                <w:szCs w:val="16"/>
              </w:rPr>
              <w:t> 4  242€</w:t>
            </w:r>
          </w:p>
        </w:tc>
      </w:tr>
      <w:tr w:rsidR="00A627E8" w:rsidRPr="00C5455E" w14:paraId="154C3268" w14:textId="77777777" w:rsidTr="008F08A1">
        <w:trPr>
          <w:trHeight w:val="307"/>
        </w:trPr>
        <w:tc>
          <w:tcPr>
            <w:tcW w:w="2696" w:type="dxa"/>
            <w:gridSpan w:val="2"/>
            <w:tcBorders>
              <w:top w:val="single" w:sz="4" w:space="0" w:color="auto"/>
              <w:left w:val="single" w:sz="8" w:space="0" w:color="auto"/>
              <w:bottom w:val="nil"/>
              <w:right w:val="nil"/>
            </w:tcBorders>
          </w:tcPr>
          <w:p w14:paraId="06B6EA40" w14:textId="77777777" w:rsidR="00A627E8" w:rsidRDefault="00A627E8" w:rsidP="008F08A1">
            <w:pPr>
              <w:jc w:val="left"/>
              <w:rPr>
                <w:rFonts w:ascii="Calibri" w:hAnsi="Calibri"/>
                <w:color w:val="000000"/>
                <w:sz w:val="16"/>
                <w:szCs w:val="16"/>
              </w:rPr>
            </w:pPr>
            <w:r>
              <w:rPr>
                <w:rFonts w:ascii="Calibri" w:hAnsi="Calibri"/>
                <w:color w:val="000000"/>
                <w:sz w:val="16"/>
                <w:szCs w:val="16"/>
              </w:rPr>
              <w:t>CSO Myslina s.r.o.</w:t>
            </w:r>
          </w:p>
        </w:tc>
        <w:tc>
          <w:tcPr>
            <w:tcW w:w="1338" w:type="dxa"/>
            <w:gridSpan w:val="2"/>
            <w:tcBorders>
              <w:top w:val="nil"/>
              <w:left w:val="nil"/>
              <w:bottom w:val="single" w:sz="4" w:space="0" w:color="auto"/>
              <w:right w:val="nil"/>
            </w:tcBorders>
            <w:shd w:val="clear" w:color="auto" w:fill="auto"/>
            <w:noWrap/>
          </w:tcPr>
          <w:p w14:paraId="32454EFA" w14:textId="77777777" w:rsidR="00A627E8" w:rsidRDefault="00A627E8" w:rsidP="008F08A1">
            <w:pPr>
              <w:rPr>
                <w:rFonts w:ascii="Calibri" w:hAnsi="Calibri"/>
                <w:color w:val="000000"/>
                <w:sz w:val="16"/>
                <w:szCs w:val="16"/>
              </w:rPr>
            </w:pPr>
            <w:r>
              <w:rPr>
                <w:rFonts w:ascii="Calibri" w:hAnsi="Calibri"/>
                <w:color w:val="000000"/>
                <w:sz w:val="16"/>
                <w:szCs w:val="16"/>
              </w:rPr>
              <w:t>Služby</w:t>
            </w:r>
          </w:p>
          <w:p w14:paraId="27F3895D" w14:textId="77777777" w:rsidR="00A627E8" w:rsidRDefault="00A627E8" w:rsidP="008F08A1">
            <w:pPr>
              <w:rPr>
                <w:rFonts w:ascii="Calibri" w:hAnsi="Calibri"/>
                <w:color w:val="000000"/>
                <w:sz w:val="16"/>
                <w:szCs w:val="16"/>
              </w:rPr>
            </w:pPr>
            <w:r>
              <w:rPr>
                <w:rFonts w:ascii="Calibri" w:hAnsi="Calibri"/>
                <w:color w:val="000000"/>
                <w:sz w:val="16"/>
                <w:szCs w:val="16"/>
              </w:rPr>
              <w:lastRenderedPageBreak/>
              <w:t xml:space="preserve">Tovar, majetok                                                                                                 </w:t>
            </w:r>
          </w:p>
          <w:p w14:paraId="44E985A2" w14:textId="77777777" w:rsidR="00A627E8" w:rsidRDefault="00A627E8" w:rsidP="008F08A1">
            <w:pPr>
              <w:rPr>
                <w:rFonts w:ascii="Calibri" w:hAnsi="Calibri"/>
                <w:color w:val="000000"/>
                <w:sz w:val="16"/>
                <w:szCs w:val="16"/>
              </w:rPr>
            </w:pPr>
          </w:p>
          <w:p w14:paraId="4DB87151" w14:textId="77777777" w:rsidR="00A627E8" w:rsidRDefault="00A627E8" w:rsidP="008F08A1">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single" w:sz="4" w:space="0" w:color="auto"/>
              <w:left w:val="nil"/>
              <w:bottom w:val="single" w:sz="4" w:space="0" w:color="auto"/>
              <w:right w:val="nil"/>
            </w:tcBorders>
            <w:shd w:val="clear" w:color="auto" w:fill="auto"/>
            <w:noWrap/>
          </w:tcPr>
          <w:p w14:paraId="37E0059F" w14:textId="77777777" w:rsidR="00A627E8" w:rsidRDefault="00A627E8" w:rsidP="008F08A1">
            <w:pPr>
              <w:jc w:val="center"/>
              <w:rPr>
                <w:rFonts w:ascii="Calibri" w:hAnsi="Calibri"/>
                <w:color w:val="000000"/>
                <w:sz w:val="16"/>
                <w:szCs w:val="16"/>
              </w:rPr>
            </w:pPr>
            <w:r>
              <w:rPr>
                <w:rFonts w:ascii="Calibri" w:hAnsi="Calibri"/>
                <w:color w:val="000000"/>
                <w:sz w:val="16"/>
                <w:szCs w:val="16"/>
              </w:rPr>
              <w:lastRenderedPageBreak/>
              <w:t xml:space="preserve"> 372 €</w:t>
            </w:r>
          </w:p>
        </w:tc>
        <w:tc>
          <w:tcPr>
            <w:tcW w:w="1273" w:type="dxa"/>
            <w:gridSpan w:val="2"/>
            <w:tcBorders>
              <w:top w:val="single" w:sz="4" w:space="0" w:color="auto"/>
              <w:left w:val="nil"/>
              <w:bottom w:val="single" w:sz="4" w:space="0" w:color="auto"/>
              <w:right w:val="nil"/>
            </w:tcBorders>
            <w:shd w:val="clear" w:color="auto" w:fill="auto"/>
            <w:noWrap/>
          </w:tcPr>
          <w:p w14:paraId="28446C65" w14:textId="77777777" w:rsidR="00A627E8" w:rsidRDefault="00A627E8" w:rsidP="008F08A1">
            <w:pPr>
              <w:rPr>
                <w:rFonts w:ascii="Calibri" w:hAnsi="Calibri"/>
                <w:color w:val="000000"/>
                <w:sz w:val="16"/>
                <w:szCs w:val="16"/>
              </w:rPr>
            </w:pPr>
            <w:r>
              <w:rPr>
                <w:rFonts w:ascii="Calibri" w:hAnsi="Calibri"/>
                <w:color w:val="000000"/>
                <w:sz w:val="16"/>
                <w:szCs w:val="16"/>
              </w:rPr>
              <w:t> </w:t>
            </w:r>
          </w:p>
          <w:p w14:paraId="63FF2B0B" w14:textId="77777777" w:rsidR="00A627E8" w:rsidRDefault="00A627E8" w:rsidP="008F08A1">
            <w:pPr>
              <w:rPr>
                <w:rFonts w:ascii="Calibri" w:hAnsi="Calibri"/>
                <w:color w:val="000000"/>
                <w:sz w:val="16"/>
                <w:szCs w:val="16"/>
              </w:rPr>
            </w:pPr>
          </w:p>
          <w:p w14:paraId="4F23225B" w14:textId="77777777" w:rsidR="00A627E8" w:rsidRDefault="00A627E8" w:rsidP="008F08A1">
            <w:pPr>
              <w:rPr>
                <w:rFonts w:ascii="Calibri" w:hAnsi="Calibri"/>
                <w:color w:val="000000"/>
                <w:sz w:val="16"/>
                <w:szCs w:val="16"/>
              </w:rPr>
            </w:pPr>
          </w:p>
          <w:p w14:paraId="11E9E357"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62 612 €                                  </w:t>
            </w:r>
          </w:p>
        </w:tc>
        <w:tc>
          <w:tcPr>
            <w:tcW w:w="1273" w:type="dxa"/>
            <w:gridSpan w:val="2"/>
            <w:tcBorders>
              <w:top w:val="single" w:sz="4" w:space="0" w:color="auto"/>
              <w:left w:val="nil"/>
              <w:bottom w:val="single" w:sz="4" w:space="0" w:color="auto"/>
              <w:right w:val="nil"/>
            </w:tcBorders>
            <w:shd w:val="clear" w:color="auto" w:fill="auto"/>
            <w:noWrap/>
          </w:tcPr>
          <w:p w14:paraId="54C331C2" w14:textId="77777777" w:rsidR="00A627E8" w:rsidRDefault="00A627E8" w:rsidP="008F08A1">
            <w:pPr>
              <w:rPr>
                <w:rFonts w:ascii="Calibri" w:hAnsi="Calibri"/>
                <w:color w:val="000000"/>
                <w:sz w:val="16"/>
                <w:szCs w:val="16"/>
              </w:rPr>
            </w:pPr>
            <w:r>
              <w:rPr>
                <w:rFonts w:ascii="Calibri" w:hAnsi="Calibri"/>
                <w:color w:val="000000"/>
                <w:sz w:val="16"/>
                <w:szCs w:val="16"/>
              </w:rPr>
              <w:lastRenderedPageBreak/>
              <w:t> </w:t>
            </w:r>
          </w:p>
          <w:p w14:paraId="5F58BF4F" w14:textId="77777777" w:rsidR="00A627E8" w:rsidRPr="001B2854" w:rsidRDefault="00A627E8" w:rsidP="008F08A1">
            <w:pPr>
              <w:jc w:val="center"/>
              <w:rPr>
                <w:rFonts w:ascii="Calibri" w:hAnsi="Calibri"/>
                <w:sz w:val="16"/>
                <w:szCs w:val="16"/>
              </w:rPr>
            </w:pPr>
            <w:r>
              <w:rPr>
                <w:rFonts w:ascii="Calibri" w:hAnsi="Calibri"/>
                <w:sz w:val="16"/>
                <w:szCs w:val="16"/>
              </w:rPr>
              <w:lastRenderedPageBreak/>
              <w:t>0€</w:t>
            </w:r>
          </w:p>
        </w:tc>
        <w:tc>
          <w:tcPr>
            <w:tcW w:w="1313" w:type="dxa"/>
            <w:tcBorders>
              <w:top w:val="single" w:sz="4" w:space="0" w:color="auto"/>
              <w:left w:val="nil"/>
              <w:bottom w:val="single" w:sz="4" w:space="0" w:color="auto"/>
              <w:right w:val="single" w:sz="8" w:space="0" w:color="auto"/>
            </w:tcBorders>
            <w:shd w:val="clear" w:color="auto" w:fill="auto"/>
            <w:noWrap/>
          </w:tcPr>
          <w:p w14:paraId="6AB01FC0" w14:textId="77777777" w:rsidR="00A627E8" w:rsidRDefault="00A627E8" w:rsidP="008F08A1">
            <w:pPr>
              <w:jc w:val="center"/>
              <w:rPr>
                <w:rFonts w:ascii="Calibri" w:hAnsi="Calibri"/>
                <w:color w:val="000000"/>
                <w:sz w:val="16"/>
                <w:szCs w:val="16"/>
              </w:rPr>
            </w:pPr>
            <w:r>
              <w:rPr>
                <w:rFonts w:ascii="Calibri" w:hAnsi="Calibri"/>
                <w:color w:val="000000"/>
                <w:sz w:val="16"/>
                <w:szCs w:val="16"/>
              </w:rPr>
              <w:lastRenderedPageBreak/>
              <w:t xml:space="preserve">                3 715 €</w:t>
            </w:r>
          </w:p>
          <w:p w14:paraId="01BEF1BB" w14:textId="77777777" w:rsidR="00A627E8" w:rsidRDefault="00A627E8" w:rsidP="008F08A1">
            <w:pPr>
              <w:rPr>
                <w:rFonts w:ascii="Calibri" w:hAnsi="Calibri"/>
                <w:color w:val="000000"/>
                <w:sz w:val="16"/>
                <w:szCs w:val="16"/>
              </w:rPr>
            </w:pPr>
            <w:r>
              <w:rPr>
                <w:rFonts w:ascii="Calibri" w:hAnsi="Calibri"/>
                <w:color w:val="000000"/>
                <w:sz w:val="16"/>
                <w:szCs w:val="16"/>
              </w:rPr>
              <w:lastRenderedPageBreak/>
              <w:t xml:space="preserve">                          0 €</w:t>
            </w:r>
          </w:p>
        </w:tc>
      </w:tr>
      <w:tr w:rsidR="00A627E8" w:rsidRPr="00C5455E" w14:paraId="31B53CD4" w14:textId="77777777" w:rsidTr="008F08A1">
        <w:trPr>
          <w:trHeight w:val="259"/>
        </w:trPr>
        <w:tc>
          <w:tcPr>
            <w:tcW w:w="2696" w:type="dxa"/>
            <w:gridSpan w:val="2"/>
            <w:vMerge w:val="restart"/>
            <w:tcBorders>
              <w:top w:val="single" w:sz="4" w:space="0" w:color="auto"/>
              <w:left w:val="single" w:sz="8" w:space="0" w:color="auto"/>
              <w:bottom w:val="single" w:sz="8" w:space="0" w:color="000000"/>
              <w:right w:val="nil"/>
            </w:tcBorders>
            <w:shd w:val="clear" w:color="auto" w:fill="auto"/>
            <w:noWrap/>
            <w:vAlign w:val="center"/>
            <w:hideMark/>
          </w:tcPr>
          <w:p w14:paraId="27367E5A" w14:textId="77777777" w:rsidR="00A627E8" w:rsidRPr="000B542B" w:rsidRDefault="00A627E8" w:rsidP="008F08A1">
            <w:pPr>
              <w:jc w:val="left"/>
              <w:rPr>
                <w:rFonts w:ascii="Calibri" w:hAnsi="Calibri"/>
                <w:color w:val="000000"/>
                <w:sz w:val="16"/>
                <w:szCs w:val="16"/>
                <w:lang w:eastAsia="sk-SK"/>
              </w:rPr>
            </w:pPr>
            <w:r w:rsidRPr="000B542B">
              <w:rPr>
                <w:rFonts w:ascii="Calibri" w:hAnsi="Calibri"/>
                <w:color w:val="000000"/>
                <w:sz w:val="16"/>
                <w:szCs w:val="16"/>
              </w:rPr>
              <w:lastRenderedPageBreak/>
              <w:t>KOSIT NORTH s.r.o.</w:t>
            </w:r>
          </w:p>
        </w:tc>
        <w:tc>
          <w:tcPr>
            <w:tcW w:w="1338" w:type="dxa"/>
            <w:gridSpan w:val="2"/>
            <w:tcBorders>
              <w:top w:val="nil"/>
              <w:left w:val="nil"/>
              <w:bottom w:val="nil"/>
              <w:right w:val="nil"/>
            </w:tcBorders>
            <w:shd w:val="clear" w:color="auto" w:fill="auto"/>
            <w:noWrap/>
            <w:hideMark/>
          </w:tcPr>
          <w:p w14:paraId="709A0082" w14:textId="77777777" w:rsidR="00A627E8" w:rsidRDefault="00A627E8" w:rsidP="008F08A1">
            <w:pPr>
              <w:jc w:val="left"/>
              <w:rPr>
                <w:rFonts w:ascii="Calibri" w:hAnsi="Calibri"/>
                <w:color w:val="000000"/>
                <w:sz w:val="16"/>
                <w:szCs w:val="16"/>
                <w:lang w:eastAsia="sk-SK"/>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14:paraId="5F1275CF"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15 233 € </w:t>
            </w:r>
          </w:p>
        </w:tc>
        <w:tc>
          <w:tcPr>
            <w:tcW w:w="1273" w:type="dxa"/>
            <w:gridSpan w:val="2"/>
            <w:tcBorders>
              <w:top w:val="single" w:sz="4" w:space="0" w:color="auto"/>
              <w:left w:val="nil"/>
              <w:bottom w:val="nil"/>
              <w:right w:val="nil"/>
            </w:tcBorders>
            <w:shd w:val="clear" w:color="auto" w:fill="auto"/>
            <w:noWrap/>
            <w:hideMark/>
          </w:tcPr>
          <w:p w14:paraId="623E6655"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38 875 € </w:t>
            </w:r>
          </w:p>
        </w:tc>
        <w:tc>
          <w:tcPr>
            <w:tcW w:w="1273" w:type="dxa"/>
            <w:gridSpan w:val="2"/>
            <w:tcBorders>
              <w:top w:val="single" w:sz="4" w:space="0" w:color="auto"/>
              <w:left w:val="nil"/>
              <w:bottom w:val="nil"/>
              <w:right w:val="nil"/>
            </w:tcBorders>
            <w:shd w:val="clear" w:color="auto" w:fill="auto"/>
            <w:noWrap/>
            <w:hideMark/>
          </w:tcPr>
          <w:p w14:paraId="0EE8A672"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395 817 € </w:t>
            </w:r>
          </w:p>
        </w:tc>
        <w:tc>
          <w:tcPr>
            <w:tcW w:w="1313" w:type="dxa"/>
            <w:tcBorders>
              <w:top w:val="single" w:sz="4" w:space="0" w:color="auto"/>
              <w:left w:val="nil"/>
              <w:bottom w:val="nil"/>
              <w:right w:val="single" w:sz="8" w:space="0" w:color="auto"/>
            </w:tcBorders>
            <w:shd w:val="clear" w:color="auto" w:fill="auto"/>
            <w:noWrap/>
            <w:hideMark/>
          </w:tcPr>
          <w:p w14:paraId="0E46158B"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127 611 € </w:t>
            </w:r>
          </w:p>
        </w:tc>
      </w:tr>
      <w:tr w:rsidR="00A627E8" w:rsidRPr="00C5455E" w14:paraId="662B619A" w14:textId="77777777" w:rsidTr="008F08A1">
        <w:trPr>
          <w:trHeight w:val="225"/>
        </w:trPr>
        <w:tc>
          <w:tcPr>
            <w:tcW w:w="2696" w:type="dxa"/>
            <w:gridSpan w:val="2"/>
            <w:vMerge/>
            <w:tcBorders>
              <w:top w:val="single" w:sz="4" w:space="0" w:color="auto"/>
              <w:left w:val="single" w:sz="8" w:space="0" w:color="auto"/>
              <w:bottom w:val="single" w:sz="8" w:space="0" w:color="000000"/>
              <w:right w:val="nil"/>
            </w:tcBorders>
            <w:vAlign w:val="center"/>
            <w:hideMark/>
          </w:tcPr>
          <w:p w14:paraId="10EB67DC" w14:textId="77777777" w:rsidR="00A627E8" w:rsidRPr="00C5455E" w:rsidRDefault="00A627E8" w:rsidP="008F08A1">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14:paraId="31FC2A68" w14:textId="77777777" w:rsidR="00A627E8" w:rsidRDefault="00A627E8" w:rsidP="008F08A1">
            <w:pPr>
              <w:rPr>
                <w:rFonts w:ascii="Calibri" w:hAnsi="Calibri"/>
                <w:color w:val="000000"/>
                <w:sz w:val="16"/>
                <w:szCs w:val="16"/>
              </w:rPr>
            </w:pPr>
            <w:r>
              <w:rPr>
                <w:rFonts w:ascii="Calibri" w:hAnsi="Calibri"/>
                <w:color w:val="000000"/>
                <w:sz w:val="16"/>
                <w:szCs w:val="16"/>
              </w:rPr>
              <w:t>tovar</w:t>
            </w:r>
          </w:p>
        </w:tc>
        <w:tc>
          <w:tcPr>
            <w:tcW w:w="1273" w:type="dxa"/>
            <w:gridSpan w:val="2"/>
            <w:tcBorders>
              <w:top w:val="nil"/>
              <w:left w:val="nil"/>
              <w:bottom w:val="nil"/>
              <w:right w:val="nil"/>
            </w:tcBorders>
            <w:shd w:val="clear" w:color="auto" w:fill="auto"/>
            <w:noWrap/>
            <w:hideMark/>
          </w:tcPr>
          <w:p w14:paraId="31F39633" w14:textId="77777777" w:rsidR="00A627E8" w:rsidRDefault="00A627E8" w:rsidP="008F08A1">
            <w:pPr>
              <w:rPr>
                <w:rFonts w:ascii="Calibri" w:hAnsi="Calibri"/>
                <w:color w:val="000000"/>
                <w:sz w:val="16"/>
                <w:szCs w:val="16"/>
              </w:rPr>
            </w:pPr>
          </w:p>
        </w:tc>
        <w:tc>
          <w:tcPr>
            <w:tcW w:w="1273" w:type="dxa"/>
            <w:gridSpan w:val="2"/>
            <w:tcBorders>
              <w:top w:val="nil"/>
              <w:left w:val="nil"/>
              <w:bottom w:val="nil"/>
              <w:right w:val="nil"/>
            </w:tcBorders>
            <w:shd w:val="clear" w:color="auto" w:fill="auto"/>
            <w:noWrap/>
            <w:hideMark/>
          </w:tcPr>
          <w:p w14:paraId="68D5E1C4" w14:textId="77777777" w:rsidR="00A627E8" w:rsidRDefault="00A627E8" w:rsidP="008F08A1">
            <w:pPr>
              <w:rPr>
                <w:sz w:val="20"/>
              </w:rPr>
            </w:pPr>
          </w:p>
        </w:tc>
        <w:tc>
          <w:tcPr>
            <w:tcW w:w="1273" w:type="dxa"/>
            <w:gridSpan w:val="2"/>
            <w:tcBorders>
              <w:top w:val="nil"/>
              <w:left w:val="nil"/>
              <w:bottom w:val="nil"/>
              <w:right w:val="nil"/>
            </w:tcBorders>
            <w:shd w:val="clear" w:color="auto" w:fill="auto"/>
            <w:noWrap/>
            <w:hideMark/>
          </w:tcPr>
          <w:p w14:paraId="704301BA" w14:textId="77777777" w:rsidR="00A627E8" w:rsidRPr="0057367F" w:rsidRDefault="00A627E8" w:rsidP="008F08A1">
            <w:pPr>
              <w:rPr>
                <w:rFonts w:asciiTheme="minorHAnsi" w:hAnsiTheme="minorHAnsi" w:cstheme="minorHAnsi"/>
                <w:sz w:val="16"/>
                <w:szCs w:val="16"/>
              </w:rPr>
            </w:pPr>
            <w:r w:rsidRPr="0057367F">
              <w:rPr>
                <w:rFonts w:asciiTheme="minorHAnsi" w:hAnsiTheme="minorHAnsi" w:cstheme="minorHAnsi"/>
                <w:sz w:val="16"/>
                <w:szCs w:val="16"/>
              </w:rPr>
              <w:t xml:space="preserve">        </w:t>
            </w:r>
            <w:r>
              <w:rPr>
                <w:rFonts w:asciiTheme="minorHAnsi" w:hAnsiTheme="minorHAnsi" w:cstheme="minorHAnsi"/>
                <w:sz w:val="16"/>
                <w:szCs w:val="16"/>
              </w:rPr>
              <w:t xml:space="preserve">      </w:t>
            </w:r>
            <w:r w:rsidRPr="0057367F">
              <w:rPr>
                <w:rFonts w:asciiTheme="minorHAnsi" w:hAnsiTheme="minorHAnsi" w:cstheme="minorHAnsi"/>
                <w:sz w:val="16"/>
                <w:szCs w:val="16"/>
              </w:rPr>
              <w:t xml:space="preserve"> 10</w:t>
            </w:r>
            <w:r>
              <w:rPr>
                <w:rFonts w:asciiTheme="minorHAnsi" w:hAnsiTheme="minorHAnsi" w:cstheme="minorHAnsi"/>
                <w:sz w:val="16"/>
                <w:szCs w:val="16"/>
              </w:rPr>
              <w:t> </w:t>
            </w:r>
            <w:r w:rsidRPr="0057367F">
              <w:rPr>
                <w:rFonts w:asciiTheme="minorHAnsi" w:hAnsiTheme="minorHAnsi" w:cstheme="minorHAnsi"/>
                <w:sz w:val="16"/>
                <w:szCs w:val="16"/>
              </w:rPr>
              <w:t>469</w:t>
            </w:r>
            <w:r>
              <w:rPr>
                <w:rFonts w:asciiTheme="minorHAnsi" w:hAnsiTheme="minorHAnsi" w:cstheme="minorHAnsi"/>
                <w:sz w:val="16"/>
                <w:szCs w:val="16"/>
              </w:rPr>
              <w:t xml:space="preserve"> €</w:t>
            </w:r>
          </w:p>
        </w:tc>
        <w:tc>
          <w:tcPr>
            <w:tcW w:w="1313" w:type="dxa"/>
            <w:tcBorders>
              <w:top w:val="nil"/>
              <w:left w:val="nil"/>
              <w:bottom w:val="nil"/>
              <w:right w:val="single" w:sz="8" w:space="0" w:color="auto"/>
            </w:tcBorders>
            <w:shd w:val="clear" w:color="auto" w:fill="auto"/>
            <w:noWrap/>
            <w:hideMark/>
          </w:tcPr>
          <w:p w14:paraId="55A6417E" w14:textId="77777777" w:rsidR="00A627E8" w:rsidRDefault="00A627E8" w:rsidP="008F08A1">
            <w:pPr>
              <w:rPr>
                <w:rFonts w:ascii="Calibri" w:hAnsi="Calibri"/>
                <w:color w:val="000000"/>
                <w:sz w:val="16"/>
                <w:szCs w:val="16"/>
              </w:rPr>
            </w:pPr>
            <w:r>
              <w:rPr>
                <w:rFonts w:ascii="Calibri" w:hAnsi="Calibri"/>
                <w:color w:val="000000"/>
                <w:sz w:val="16"/>
                <w:szCs w:val="16"/>
              </w:rPr>
              <w:t>                  11 462 €</w:t>
            </w:r>
          </w:p>
        </w:tc>
      </w:tr>
      <w:tr w:rsidR="00A627E8" w:rsidRPr="00C5455E" w14:paraId="3EAFF40F" w14:textId="77777777" w:rsidTr="008F08A1">
        <w:trPr>
          <w:trHeight w:val="320"/>
        </w:trPr>
        <w:tc>
          <w:tcPr>
            <w:tcW w:w="2696" w:type="dxa"/>
            <w:gridSpan w:val="2"/>
            <w:vMerge/>
            <w:tcBorders>
              <w:top w:val="single" w:sz="4" w:space="0" w:color="auto"/>
              <w:left w:val="single" w:sz="8" w:space="0" w:color="auto"/>
              <w:bottom w:val="single" w:sz="8" w:space="0" w:color="000000"/>
              <w:right w:val="nil"/>
            </w:tcBorders>
            <w:vAlign w:val="center"/>
            <w:hideMark/>
          </w:tcPr>
          <w:p w14:paraId="294C4131" w14:textId="77777777" w:rsidR="00A627E8" w:rsidRPr="00C5455E" w:rsidRDefault="00A627E8" w:rsidP="008F08A1">
            <w:pPr>
              <w:jc w:val="left"/>
              <w:rPr>
                <w:rFonts w:ascii="Calibri" w:hAnsi="Calibri"/>
                <w:color w:val="000000"/>
                <w:sz w:val="16"/>
                <w:szCs w:val="16"/>
                <w:highlight w:val="yellow"/>
                <w:lang w:eastAsia="sk-SK"/>
              </w:rPr>
            </w:pPr>
          </w:p>
        </w:tc>
        <w:tc>
          <w:tcPr>
            <w:tcW w:w="1338" w:type="dxa"/>
            <w:gridSpan w:val="2"/>
            <w:tcBorders>
              <w:top w:val="nil"/>
              <w:left w:val="nil"/>
              <w:bottom w:val="single" w:sz="8" w:space="0" w:color="auto"/>
              <w:right w:val="nil"/>
            </w:tcBorders>
            <w:shd w:val="clear" w:color="auto" w:fill="auto"/>
            <w:noWrap/>
            <w:hideMark/>
          </w:tcPr>
          <w:p w14:paraId="6D6DAC05" w14:textId="77777777" w:rsidR="00A627E8" w:rsidRDefault="00A627E8" w:rsidP="008F08A1">
            <w:pPr>
              <w:rPr>
                <w:rFonts w:ascii="Calibri" w:hAnsi="Calibri"/>
                <w:color w:val="000000"/>
                <w:sz w:val="16"/>
                <w:szCs w:val="16"/>
              </w:rPr>
            </w:pPr>
            <w:r>
              <w:rPr>
                <w:rFonts w:ascii="Calibri" w:hAnsi="Calibri"/>
                <w:color w:val="000000"/>
                <w:sz w:val="16"/>
                <w:szCs w:val="16"/>
              </w:rPr>
              <w:t>Cash Pool</w:t>
            </w:r>
          </w:p>
        </w:tc>
        <w:tc>
          <w:tcPr>
            <w:tcW w:w="1273" w:type="dxa"/>
            <w:gridSpan w:val="2"/>
            <w:tcBorders>
              <w:top w:val="nil"/>
              <w:left w:val="nil"/>
              <w:bottom w:val="single" w:sz="8" w:space="0" w:color="auto"/>
              <w:right w:val="nil"/>
            </w:tcBorders>
            <w:shd w:val="clear" w:color="auto" w:fill="auto"/>
            <w:noWrap/>
            <w:hideMark/>
          </w:tcPr>
          <w:p w14:paraId="236D3700"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0 € </w:t>
            </w:r>
          </w:p>
        </w:tc>
        <w:tc>
          <w:tcPr>
            <w:tcW w:w="1273" w:type="dxa"/>
            <w:gridSpan w:val="2"/>
            <w:tcBorders>
              <w:top w:val="nil"/>
              <w:left w:val="nil"/>
              <w:bottom w:val="single" w:sz="8" w:space="0" w:color="auto"/>
              <w:right w:val="nil"/>
            </w:tcBorders>
            <w:shd w:val="clear" w:color="auto" w:fill="auto"/>
            <w:noWrap/>
            <w:hideMark/>
          </w:tcPr>
          <w:p w14:paraId="2FE3C628" w14:textId="77777777" w:rsidR="00A627E8" w:rsidRDefault="00A627E8" w:rsidP="008F08A1">
            <w:pPr>
              <w:rPr>
                <w:rFonts w:ascii="Calibri" w:hAnsi="Calibri"/>
                <w:color w:val="000000"/>
                <w:sz w:val="16"/>
                <w:szCs w:val="16"/>
              </w:rPr>
            </w:pPr>
            <w:r>
              <w:rPr>
                <w:rFonts w:ascii="Calibri" w:hAnsi="Calibri"/>
                <w:color w:val="000000"/>
                <w:sz w:val="16"/>
                <w:szCs w:val="16"/>
              </w:rPr>
              <w:t>              235 802 €</w:t>
            </w:r>
          </w:p>
        </w:tc>
        <w:tc>
          <w:tcPr>
            <w:tcW w:w="1273" w:type="dxa"/>
            <w:gridSpan w:val="2"/>
            <w:tcBorders>
              <w:top w:val="nil"/>
              <w:left w:val="nil"/>
              <w:bottom w:val="single" w:sz="8" w:space="0" w:color="auto"/>
              <w:right w:val="nil"/>
            </w:tcBorders>
            <w:shd w:val="clear" w:color="auto" w:fill="auto"/>
            <w:noWrap/>
            <w:hideMark/>
          </w:tcPr>
          <w:p w14:paraId="5035A720"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313" w:type="dxa"/>
            <w:tcBorders>
              <w:top w:val="nil"/>
              <w:left w:val="nil"/>
              <w:bottom w:val="single" w:sz="8" w:space="0" w:color="auto"/>
              <w:right w:val="single" w:sz="8" w:space="0" w:color="auto"/>
            </w:tcBorders>
            <w:shd w:val="clear" w:color="auto" w:fill="auto"/>
            <w:noWrap/>
            <w:hideMark/>
          </w:tcPr>
          <w:p w14:paraId="3559521D"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0 € </w:t>
            </w:r>
          </w:p>
        </w:tc>
      </w:tr>
      <w:tr w:rsidR="00A627E8" w:rsidRPr="00C5455E" w14:paraId="26A10A0D" w14:textId="77777777" w:rsidTr="008F08A1">
        <w:trPr>
          <w:trHeight w:val="320"/>
        </w:trPr>
        <w:tc>
          <w:tcPr>
            <w:tcW w:w="2696" w:type="dxa"/>
            <w:gridSpan w:val="2"/>
            <w:tcBorders>
              <w:top w:val="single" w:sz="4" w:space="0" w:color="auto"/>
              <w:left w:val="single" w:sz="8" w:space="0" w:color="auto"/>
              <w:bottom w:val="single" w:sz="8" w:space="0" w:color="000000"/>
              <w:right w:val="nil"/>
            </w:tcBorders>
          </w:tcPr>
          <w:p w14:paraId="7F32AEE6" w14:textId="77777777" w:rsidR="00A627E8" w:rsidRDefault="00A627E8" w:rsidP="008F08A1">
            <w:pPr>
              <w:jc w:val="left"/>
              <w:rPr>
                <w:rFonts w:ascii="Calibri" w:hAnsi="Calibri"/>
                <w:color w:val="000000"/>
                <w:sz w:val="16"/>
                <w:szCs w:val="16"/>
              </w:rPr>
            </w:pPr>
            <w:r>
              <w:rPr>
                <w:rFonts w:ascii="Calibri" w:hAnsi="Calibri"/>
                <w:color w:val="000000"/>
                <w:sz w:val="16"/>
                <w:szCs w:val="16"/>
              </w:rPr>
              <w:t>Eko- Salmo s.r.o.</w:t>
            </w:r>
          </w:p>
        </w:tc>
        <w:tc>
          <w:tcPr>
            <w:tcW w:w="1338" w:type="dxa"/>
            <w:gridSpan w:val="2"/>
            <w:tcBorders>
              <w:top w:val="nil"/>
              <w:left w:val="nil"/>
              <w:bottom w:val="single" w:sz="8" w:space="0" w:color="auto"/>
              <w:right w:val="nil"/>
            </w:tcBorders>
            <w:shd w:val="clear" w:color="auto" w:fill="auto"/>
            <w:noWrap/>
          </w:tcPr>
          <w:p w14:paraId="566CAA62" w14:textId="77777777" w:rsidR="00A627E8" w:rsidRDefault="00A627E8" w:rsidP="008F08A1">
            <w:pPr>
              <w:rPr>
                <w:rFonts w:ascii="Calibri" w:hAnsi="Calibri"/>
                <w:color w:val="000000"/>
                <w:sz w:val="16"/>
                <w:szCs w:val="16"/>
              </w:rPr>
            </w:pPr>
            <w:r>
              <w:rPr>
                <w:rFonts w:ascii="Calibri" w:hAnsi="Calibri"/>
                <w:color w:val="000000"/>
                <w:sz w:val="16"/>
                <w:szCs w:val="16"/>
              </w:rPr>
              <w:t>Služby</w:t>
            </w:r>
          </w:p>
          <w:p w14:paraId="21D1631F" w14:textId="77777777" w:rsidR="00A627E8" w:rsidRDefault="00A627E8" w:rsidP="008F08A1">
            <w:pPr>
              <w:rPr>
                <w:rFonts w:ascii="Calibri" w:hAnsi="Calibri"/>
                <w:color w:val="000000"/>
                <w:sz w:val="16"/>
                <w:szCs w:val="16"/>
              </w:rPr>
            </w:pPr>
            <w:r>
              <w:rPr>
                <w:rFonts w:ascii="Calibri" w:hAnsi="Calibri"/>
                <w:color w:val="000000"/>
                <w:sz w:val="16"/>
                <w:szCs w:val="16"/>
              </w:rPr>
              <w:t xml:space="preserve">Tovar, majetok                                                                                                 </w:t>
            </w:r>
          </w:p>
          <w:p w14:paraId="78D456DA" w14:textId="77777777" w:rsidR="00A627E8" w:rsidRDefault="00A627E8" w:rsidP="008F08A1">
            <w:pPr>
              <w:jc w:val="left"/>
              <w:rPr>
                <w:rFonts w:ascii="Calibri" w:hAnsi="Calibri"/>
                <w:color w:val="000000"/>
                <w:sz w:val="16"/>
                <w:szCs w:val="16"/>
              </w:rPr>
            </w:pPr>
            <w:r>
              <w:rPr>
                <w:rFonts w:ascii="Calibri" w:hAnsi="Calibri"/>
                <w:color w:val="000000"/>
                <w:sz w:val="16"/>
                <w:szCs w:val="16"/>
              </w:rPr>
              <w:t xml:space="preserve">Cash Pool </w:t>
            </w:r>
            <w:r w:rsidRPr="00CA7885">
              <w:rPr>
                <w:rFonts w:ascii="Calibri" w:hAnsi="Calibri"/>
                <w:b/>
                <w:color w:val="000000"/>
                <w:sz w:val="16"/>
                <w:szCs w:val="16"/>
              </w:rPr>
              <w:t>80 766€</w:t>
            </w:r>
            <w:r>
              <w:rPr>
                <w:rFonts w:ascii="Calibri" w:hAnsi="Calibri"/>
                <w:color w:val="000000"/>
                <w:sz w:val="16"/>
                <w:szCs w:val="16"/>
              </w:rPr>
              <w:t xml:space="preserve">                                                          úrok                                        </w:t>
            </w:r>
          </w:p>
        </w:tc>
        <w:tc>
          <w:tcPr>
            <w:tcW w:w="1273" w:type="dxa"/>
            <w:gridSpan w:val="2"/>
            <w:tcBorders>
              <w:top w:val="nil"/>
              <w:left w:val="nil"/>
              <w:bottom w:val="single" w:sz="8" w:space="0" w:color="auto"/>
              <w:right w:val="nil"/>
            </w:tcBorders>
            <w:shd w:val="clear" w:color="auto" w:fill="auto"/>
            <w:noWrap/>
          </w:tcPr>
          <w:p w14:paraId="0514EB0D" w14:textId="77777777" w:rsidR="00A627E8" w:rsidRPr="00CA7885" w:rsidRDefault="00A627E8" w:rsidP="008F08A1">
            <w:pPr>
              <w:jc w:val="center"/>
              <w:rPr>
                <w:rFonts w:ascii="Calibri" w:hAnsi="Calibri"/>
                <w:color w:val="000000"/>
                <w:sz w:val="16"/>
                <w:szCs w:val="16"/>
              </w:rPr>
            </w:pPr>
            <w:r w:rsidRPr="00CA7885">
              <w:rPr>
                <w:rFonts w:ascii="Calibri" w:hAnsi="Calibri"/>
                <w:color w:val="000000"/>
                <w:sz w:val="16"/>
                <w:szCs w:val="16"/>
              </w:rPr>
              <w:t xml:space="preserve">  -71 580 €</w:t>
            </w:r>
          </w:p>
        </w:tc>
        <w:tc>
          <w:tcPr>
            <w:tcW w:w="1273" w:type="dxa"/>
            <w:gridSpan w:val="2"/>
            <w:tcBorders>
              <w:top w:val="nil"/>
              <w:left w:val="nil"/>
              <w:bottom w:val="single" w:sz="8" w:space="0" w:color="auto"/>
              <w:right w:val="nil"/>
            </w:tcBorders>
            <w:shd w:val="clear" w:color="auto" w:fill="auto"/>
            <w:noWrap/>
          </w:tcPr>
          <w:p w14:paraId="0E89FCF6" w14:textId="77777777" w:rsidR="00A627E8" w:rsidRPr="00CA7885" w:rsidRDefault="00A627E8" w:rsidP="008F08A1">
            <w:pPr>
              <w:rPr>
                <w:rFonts w:ascii="Calibri" w:hAnsi="Calibri"/>
                <w:color w:val="000000"/>
                <w:sz w:val="16"/>
                <w:szCs w:val="16"/>
              </w:rPr>
            </w:pPr>
            <w:r w:rsidRPr="00CA7885">
              <w:rPr>
                <w:rFonts w:ascii="Calibri" w:hAnsi="Calibri"/>
                <w:color w:val="000000"/>
                <w:sz w:val="16"/>
                <w:szCs w:val="16"/>
              </w:rPr>
              <w:t xml:space="preserve">            76 822€                                    </w:t>
            </w:r>
          </w:p>
        </w:tc>
        <w:tc>
          <w:tcPr>
            <w:tcW w:w="1273" w:type="dxa"/>
            <w:gridSpan w:val="2"/>
            <w:tcBorders>
              <w:top w:val="nil"/>
              <w:left w:val="nil"/>
              <w:bottom w:val="single" w:sz="8" w:space="0" w:color="auto"/>
              <w:right w:val="nil"/>
            </w:tcBorders>
            <w:shd w:val="clear" w:color="auto" w:fill="auto"/>
            <w:noWrap/>
          </w:tcPr>
          <w:p w14:paraId="5EBA156C" w14:textId="77777777" w:rsidR="00A627E8" w:rsidRPr="00CA7885" w:rsidRDefault="00A627E8" w:rsidP="008F08A1">
            <w:pPr>
              <w:rPr>
                <w:rFonts w:ascii="Calibri" w:hAnsi="Calibri"/>
                <w:color w:val="000000"/>
                <w:sz w:val="16"/>
                <w:szCs w:val="16"/>
              </w:rPr>
            </w:pPr>
            <w:r w:rsidRPr="00CA7885">
              <w:rPr>
                <w:rFonts w:ascii="Calibri" w:hAnsi="Calibri"/>
                <w:color w:val="000000"/>
                <w:sz w:val="16"/>
                <w:szCs w:val="16"/>
              </w:rPr>
              <w:t>           734 473€</w:t>
            </w:r>
          </w:p>
          <w:p w14:paraId="23D4C8F2" w14:textId="77777777" w:rsidR="00A627E8" w:rsidRPr="00CA7885" w:rsidRDefault="00A627E8" w:rsidP="008F08A1">
            <w:pPr>
              <w:rPr>
                <w:rFonts w:ascii="Calibri" w:hAnsi="Calibri"/>
                <w:sz w:val="16"/>
                <w:szCs w:val="16"/>
              </w:rPr>
            </w:pPr>
            <w:r w:rsidRPr="00CA7885">
              <w:rPr>
                <w:rFonts w:ascii="Calibri" w:hAnsi="Calibri"/>
                <w:sz w:val="16"/>
                <w:szCs w:val="16"/>
              </w:rPr>
              <w:t xml:space="preserve">             72 618€</w:t>
            </w:r>
          </w:p>
        </w:tc>
        <w:tc>
          <w:tcPr>
            <w:tcW w:w="1313" w:type="dxa"/>
            <w:tcBorders>
              <w:top w:val="nil"/>
              <w:left w:val="nil"/>
              <w:bottom w:val="single" w:sz="8" w:space="0" w:color="auto"/>
              <w:right w:val="single" w:sz="8" w:space="0" w:color="auto"/>
            </w:tcBorders>
            <w:shd w:val="clear" w:color="auto" w:fill="auto"/>
            <w:noWrap/>
          </w:tcPr>
          <w:p w14:paraId="352DB74B" w14:textId="77777777" w:rsidR="00A627E8" w:rsidRPr="00CA7885" w:rsidRDefault="00A627E8" w:rsidP="008F08A1">
            <w:pPr>
              <w:jc w:val="right"/>
              <w:rPr>
                <w:rFonts w:ascii="Calibri" w:hAnsi="Calibri"/>
                <w:color w:val="000000"/>
                <w:sz w:val="16"/>
                <w:szCs w:val="16"/>
              </w:rPr>
            </w:pPr>
            <w:r w:rsidRPr="00CA7885">
              <w:rPr>
                <w:rFonts w:ascii="Calibri" w:hAnsi="Calibri"/>
                <w:color w:val="000000"/>
                <w:sz w:val="16"/>
                <w:szCs w:val="16"/>
              </w:rPr>
              <w:t>415 387 €</w:t>
            </w:r>
          </w:p>
          <w:p w14:paraId="35DD87BF" w14:textId="77777777" w:rsidR="00A627E8" w:rsidRPr="00CA7885" w:rsidRDefault="00A627E8" w:rsidP="008F08A1">
            <w:pPr>
              <w:rPr>
                <w:rFonts w:ascii="Calibri" w:hAnsi="Calibri"/>
                <w:color w:val="000000"/>
                <w:sz w:val="16"/>
                <w:szCs w:val="16"/>
              </w:rPr>
            </w:pPr>
            <w:r w:rsidRPr="00CA7885">
              <w:rPr>
                <w:rFonts w:ascii="Calibri" w:hAnsi="Calibri"/>
                <w:color w:val="000000"/>
                <w:sz w:val="16"/>
                <w:szCs w:val="16"/>
              </w:rPr>
              <w:t xml:space="preserve">                 82 333 €</w:t>
            </w:r>
          </w:p>
          <w:p w14:paraId="0EAD7984" w14:textId="77777777" w:rsidR="00A627E8" w:rsidRPr="00CA7885" w:rsidRDefault="00A627E8" w:rsidP="008F08A1">
            <w:pPr>
              <w:rPr>
                <w:rFonts w:ascii="Calibri" w:hAnsi="Calibri"/>
                <w:color w:val="000000"/>
                <w:sz w:val="16"/>
                <w:szCs w:val="16"/>
              </w:rPr>
            </w:pPr>
          </w:p>
          <w:p w14:paraId="301B693D" w14:textId="77777777" w:rsidR="00A627E8" w:rsidRPr="00CA7885" w:rsidRDefault="00A627E8" w:rsidP="008F08A1">
            <w:pPr>
              <w:rPr>
                <w:rFonts w:ascii="Calibri" w:hAnsi="Calibri"/>
                <w:color w:val="000000"/>
                <w:sz w:val="16"/>
                <w:szCs w:val="16"/>
              </w:rPr>
            </w:pPr>
          </w:p>
        </w:tc>
      </w:tr>
      <w:tr w:rsidR="00A627E8" w:rsidRPr="00C5455E" w14:paraId="172250DC" w14:textId="77777777" w:rsidTr="008F08A1">
        <w:trPr>
          <w:trHeight w:val="320"/>
        </w:trPr>
        <w:tc>
          <w:tcPr>
            <w:tcW w:w="2696" w:type="dxa"/>
            <w:gridSpan w:val="2"/>
            <w:tcBorders>
              <w:top w:val="single" w:sz="4" w:space="0" w:color="auto"/>
              <w:left w:val="single" w:sz="8" w:space="0" w:color="auto"/>
              <w:bottom w:val="single" w:sz="8" w:space="0" w:color="000000"/>
              <w:right w:val="nil"/>
            </w:tcBorders>
          </w:tcPr>
          <w:p w14:paraId="0B0B53BE" w14:textId="77777777" w:rsidR="00A627E8" w:rsidRDefault="00A627E8" w:rsidP="008F08A1">
            <w:pPr>
              <w:jc w:val="left"/>
              <w:rPr>
                <w:rFonts w:ascii="Calibri" w:hAnsi="Calibri"/>
                <w:color w:val="000000"/>
                <w:sz w:val="16"/>
                <w:szCs w:val="16"/>
              </w:rPr>
            </w:pPr>
            <w:r>
              <w:rPr>
                <w:rFonts w:ascii="Calibri" w:hAnsi="Calibri"/>
                <w:color w:val="000000"/>
                <w:sz w:val="16"/>
                <w:szCs w:val="16"/>
              </w:rPr>
              <w:t>BPS Barca s.r.o.</w:t>
            </w:r>
          </w:p>
        </w:tc>
        <w:tc>
          <w:tcPr>
            <w:tcW w:w="1338" w:type="dxa"/>
            <w:gridSpan w:val="2"/>
            <w:tcBorders>
              <w:top w:val="nil"/>
              <w:left w:val="nil"/>
              <w:bottom w:val="single" w:sz="8" w:space="0" w:color="auto"/>
              <w:right w:val="nil"/>
            </w:tcBorders>
            <w:shd w:val="clear" w:color="auto" w:fill="auto"/>
            <w:noWrap/>
          </w:tcPr>
          <w:p w14:paraId="4C984A48" w14:textId="77777777" w:rsidR="00A627E8" w:rsidRDefault="00A627E8" w:rsidP="008F08A1">
            <w:pPr>
              <w:rPr>
                <w:rFonts w:ascii="Calibri" w:hAnsi="Calibri"/>
                <w:color w:val="000000"/>
                <w:sz w:val="16"/>
                <w:szCs w:val="16"/>
              </w:rPr>
            </w:pPr>
            <w:r>
              <w:rPr>
                <w:rFonts w:ascii="Calibri" w:hAnsi="Calibri"/>
                <w:color w:val="000000"/>
                <w:sz w:val="16"/>
                <w:szCs w:val="16"/>
              </w:rPr>
              <w:t>Služby</w:t>
            </w:r>
          </w:p>
          <w:p w14:paraId="09669715" w14:textId="77777777" w:rsidR="00A627E8" w:rsidRDefault="00A627E8" w:rsidP="008F08A1">
            <w:pPr>
              <w:rPr>
                <w:rFonts w:ascii="Calibri" w:hAnsi="Calibri"/>
                <w:color w:val="000000"/>
                <w:sz w:val="16"/>
                <w:szCs w:val="16"/>
              </w:rPr>
            </w:pPr>
            <w:r>
              <w:rPr>
                <w:rFonts w:ascii="Calibri" w:hAnsi="Calibri"/>
                <w:color w:val="000000"/>
                <w:sz w:val="16"/>
                <w:szCs w:val="16"/>
              </w:rPr>
              <w:t xml:space="preserve">Tovar, majetok                                                                                                 </w:t>
            </w:r>
          </w:p>
          <w:p w14:paraId="3FBEBBD3" w14:textId="77777777" w:rsidR="00A627E8" w:rsidRDefault="00A627E8" w:rsidP="008F08A1">
            <w:pPr>
              <w:rPr>
                <w:rFonts w:ascii="Calibri" w:hAnsi="Calibri"/>
                <w:color w:val="000000"/>
                <w:sz w:val="16"/>
                <w:szCs w:val="16"/>
              </w:rPr>
            </w:pPr>
          </w:p>
          <w:p w14:paraId="1338542A" w14:textId="77777777" w:rsidR="00A627E8" w:rsidRDefault="00A627E8" w:rsidP="008F08A1">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14:paraId="73017FCF" w14:textId="77777777" w:rsidR="00A627E8" w:rsidRDefault="00A627E8" w:rsidP="008F08A1">
            <w:pPr>
              <w:jc w:val="right"/>
              <w:rPr>
                <w:rFonts w:ascii="Calibri" w:hAnsi="Calibri"/>
                <w:color w:val="000000"/>
                <w:sz w:val="16"/>
                <w:szCs w:val="16"/>
              </w:rPr>
            </w:pPr>
            <w:r>
              <w:rPr>
                <w:rFonts w:ascii="Calibri" w:hAnsi="Calibri"/>
                <w:color w:val="000000"/>
                <w:sz w:val="16"/>
                <w:szCs w:val="16"/>
              </w:rPr>
              <w:t>25 723 €</w:t>
            </w:r>
          </w:p>
        </w:tc>
        <w:tc>
          <w:tcPr>
            <w:tcW w:w="1273" w:type="dxa"/>
            <w:gridSpan w:val="2"/>
            <w:tcBorders>
              <w:top w:val="nil"/>
              <w:left w:val="nil"/>
              <w:bottom w:val="single" w:sz="8" w:space="0" w:color="auto"/>
              <w:right w:val="nil"/>
            </w:tcBorders>
            <w:shd w:val="clear" w:color="auto" w:fill="auto"/>
            <w:noWrap/>
          </w:tcPr>
          <w:p w14:paraId="1B911D04" w14:textId="77777777" w:rsidR="00A627E8" w:rsidRDefault="00A627E8" w:rsidP="008F08A1">
            <w:pPr>
              <w:rPr>
                <w:rFonts w:ascii="Calibri" w:hAnsi="Calibri"/>
                <w:color w:val="000000"/>
                <w:sz w:val="16"/>
                <w:szCs w:val="16"/>
              </w:rPr>
            </w:pPr>
            <w:r>
              <w:rPr>
                <w:rFonts w:ascii="Calibri" w:hAnsi="Calibri"/>
                <w:color w:val="000000"/>
                <w:sz w:val="16"/>
                <w:szCs w:val="16"/>
              </w:rPr>
              <w:t> </w:t>
            </w:r>
          </w:p>
          <w:p w14:paraId="2912DCD3" w14:textId="77777777" w:rsidR="00A627E8" w:rsidRDefault="00A627E8" w:rsidP="008F08A1">
            <w:pPr>
              <w:rPr>
                <w:rFonts w:ascii="Calibri" w:hAnsi="Calibri"/>
                <w:color w:val="000000"/>
                <w:sz w:val="16"/>
                <w:szCs w:val="16"/>
              </w:rPr>
            </w:pPr>
          </w:p>
          <w:p w14:paraId="53AE513C" w14:textId="77777777" w:rsidR="00A627E8" w:rsidRDefault="00A627E8" w:rsidP="008F08A1">
            <w:pPr>
              <w:rPr>
                <w:rFonts w:ascii="Calibri" w:hAnsi="Calibri"/>
                <w:color w:val="000000"/>
                <w:sz w:val="16"/>
                <w:szCs w:val="16"/>
              </w:rPr>
            </w:pPr>
          </w:p>
          <w:p w14:paraId="616F48AE"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390 220 €                                  </w:t>
            </w:r>
          </w:p>
        </w:tc>
        <w:tc>
          <w:tcPr>
            <w:tcW w:w="1273" w:type="dxa"/>
            <w:gridSpan w:val="2"/>
            <w:tcBorders>
              <w:top w:val="nil"/>
              <w:left w:val="nil"/>
              <w:bottom w:val="single" w:sz="8" w:space="0" w:color="auto"/>
              <w:right w:val="nil"/>
            </w:tcBorders>
            <w:shd w:val="clear" w:color="auto" w:fill="auto"/>
            <w:noWrap/>
          </w:tcPr>
          <w:p w14:paraId="05442BE8" w14:textId="77777777" w:rsidR="00A627E8" w:rsidRDefault="00A627E8" w:rsidP="008F08A1">
            <w:pPr>
              <w:rPr>
                <w:rFonts w:ascii="Calibri" w:hAnsi="Calibri"/>
                <w:color w:val="000000"/>
                <w:sz w:val="16"/>
                <w:szCs w:val="16"/>
              </w:rPr>
            </w:pPr>
            <w:r>
              <w:rPr>
                <w:rFonts w:ascii="Calibri" w:hAnsi="Calibri"/>
                <w:color w:val="000000"/>
                <w:sz w:val="16"/>
                <w:szCs w:val="16"/>
              </w:rPr>
              <w:t> </w:t>
            </w:r>
          </w:p>
          <w:p w14:paraId="23551DF4" w14:textId="77777777" w:rsidR="00A627E8" w:rsidRPr="001B2854" w:rsidRDefault="00A627E8" w:rsidP="008F08A1">
            <w:pPr>
              <w:rPr>
                <w:rFonts w:ascii="Calibri" w:hAnsi="Calibri"/>
                <w:sz w:val="16"/>
                <w:szCs w:val="16"/>
              </w:rPr>
            </w:pPr>
            <w:r>
              <w:rPr>
                <w:rFonts w:ascii="Calibri" w:hAnsi="Calibri"/>
                <w:sz w:val="16"/>
                <w:szCs w:val="16"/>
              </w:rPr>
              <w:t xml:space="preserve">     6 179€</w:t>
            </w:r>
          </w:p>
        </w:tc>
        <w:tc>
          <w:tcPr>
            <w:tcW w:w="1313" w:type="dxa"/>
            <w:tcBorders>
              <w:top w:val="nil"/>
              <w:left w:val="nil"/>
              <w:bottom w:val="single" w:sz="8" w:space="0" w:color="auto"/>
              <w:right w:val="single" w:sz="8" w:space="0" w:color="auto"/>
            </w:tcBorders>
            <w:shd w:val="clear" w:color="auto" w:fill="auto"/>
            <w:noWrap/>
          </w:tcPr>
          <w:p w14:paraId="136AD5BC" w14:textId="77777777" w:rsidR="00A627E8" w:rsidRDefault="00A627E8" w:rsidP="008F08A1">
            <w:pPr>
              <w:jc w:val="right"/>
              <w:rPr>
                <w:rFonts w:ascii="Calibri" w:hAnsi="Calibri"/>
                <w:color w:val="000000"/>
                <w:sz w:val="16"/>
                <w:szCs w:val="16"/>
              </w:rPr>
            </w:pPr>
            <w:r>
              <w:rPr>
                <w:rFonts w:ascii="Calibri" w:hAnsi="Calibri"/>
                <w:color w:val="000000"/>
                <w:sz w:val="16"/>
                <w:szCs w:val="16"/>
              </w:rPr>
              <w:t>228 297 €</w:t>
            </w:r>
          </w:p>
          <w:p w14:paraId="04965AB4"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6 809 €</w:t>
            </w:r>
          </w:p>
        </w:tc>
      </w:tr>
      <w:tr w:rsidR="00A627E8" w:rsidRPr="00C5455E" w14:paraId="129F4781" w14:textId="77777777" w:rsidTr="008F08A1">
        <w:trPr>
          <w:trHeight w:val="320"/>
        </w:trPr>
        <w:tc>
          <w:tcPr>
            <w:tcW w:w="2696" w:type="dxa"/>
            <w:gridSpan w:val="2"/>
            <w:tcBorders>
              <w:top w:val="single" w:sz="4" w:space="0" w:color="auto"/>
              <w:left w:val="single" w:sz="8" w:space="0" w:color="auto"/>
              <w:bottom w:val="single" w:sz="8" w:space="0" w:color="000000"/>
              <w:right w:val="nil"/>
            </w:tcBorders>
          </w:tcPr>
          <w:p w14:paraId="1A84B482" w14:textId="77777777" w:rsidR="00A627E8" w:rsidRDefault="00A627E8" w:rsidP="008F08A1">
            <w:pPr>
              <w:jc w:val="left"/>
              <w:rPr>
                <w:rFonts w:ascii="Calibri" w:hAnsi="Calibri"/>
                <w:color w:val="000000"/>
                <w:sz w:val="16"/>
                <w:szCs w:val="16"/>
              </w:rPr>
            </w:pPr>
            <w:r>
              <w:rPr>
                <w:rFonts w:ascii="Calibri" w:hAnsi="Calibri"/>
                <w:color w:val="000000"/>
                <w:sz w:val="16"/>
                <w:szCs w:val="16"/>
              </w:rPr>
              <w:t>CSO NANA s.r.o.</w:t>
            </w:r>
          </w:p>
        </w:tc>
        <w:tc>
          <w:tcPr>
            <w:tcW w:w="1338" w:type="dxa"/>
            <w:gridSpan w:val="2"/>
            <w:tcBorders>
              <w:top w:val="nil"/>
              <w:left w:val="nil"/>
              <w:bottom w:val="single" w:sz="8" w:space="0" w:color="auto"/>
              <w:right w:val="nil"/>
            </w:tcBorders>
            <w:shd w:val="clear" w:color="auto" w:fill="auto"/>
            <w:noWrap/>
          </w:tcPr>
          <w:p w14:paraId="700D959F" w14:textId="77777777" w:rsidR="00A627E8" w:rsidRDefault="00A627E8" w:rsidP="008F08A1">
            <w:pPr>
              <w:rPr>
                <w:rFonts w:ascii="Calibri" w:hAnsi="Calibri"/>
                <w:color w:val="000000"/>
                <w:sz w:val="16"/>
                <w:szCs w:val="16"/>
              </w:rPr>
            </w:pPr>
            <w:r>
              <w:rPr>
                <w:rFonts w:ascii="Calibri" w:hAnsi="Calibri"/>
                <w:color w:val="000000"/>
                <w:sz w:val="16"/>
                <w:szCs w:val="16"/>
              </w:rPr>
              <w:t>Služby</w:t>
            </w:r>
          </w:p>
          <w:p w14:paraId="5431F005" w14:textId="77777777" w:rsidR="00A627E8" w:rsidRDefault="00A627E8" w:rsidP="008F08A1">
            <w:pPr>
              <w:rPr>
                <w:rFonts w:ascii="Calibri" w:hAnsi="Calibri"/>
                <w:color w:val="000000"/>
                <w:sz w:val="16"/>
                <w:szCs w:val="16"/>
              </w:rPr>
            </w:pPr>
            <w:r>
              <w:rPr>
                <w:rFonts w:ascii="Calibri" w:hAnsi="Calibri"/>
                <w:color w:val="000000"/>
                <w:sz w:val="16"/>
                <w:szCs w:val="16"/>
              </w:rPr>
              <w:t xml:space="preserve">Tovar, majetok                                                                                                 </w:t>
            </w:r>
          </w:p>
          <w:p w14:paraId="1AD1C204" w14:textId="77777777" w:rsidR="00A627E8" w:rsidRDefault="00A627E8" w:rsidP="008F08A1">
            <w:pPr>
              <w:rPr>
                <w:rFonts w:ascii="Calibri" w:hAnsi="Calibri"/>
                <w:color w:val="000000"/>
                <w:sz w:val="16"/>
                <w:szCs w:val="16"/>
              </w:rPr>
            </w:pPr>
            <w:r>
              <w:rPr>
                <w:rFonts w:ascii="Calibri" w:hAnsi="Calibri"/>
                <w:color w:val="000000"/>
                <w:sz w:val="16"/>
                <w:szCs w:val="16"/>
              </w:rPr>
              <w:t xml:space="preserve">Úroky                                                       </w:t>
            </w:r>
          </w:p>
          <w:p w14:paraId="7C0CD0E4" w14:textId="77777777" w:rsidR="00A627E8" w:rsidRDefault="00A627E8" w:rsidP="008F08A1">
            <w:pPr>
              <w:rPr>
                <w:rFonts w:ascii="Calibri" w:hAnsi="Calibri"/>
                <w:color w:val="000000"/>
                <w:sz w:val="16"/>
                <w:szCs w:val="16"/>
              </w:rPr>
            </w:pPr>
            <w:r>
              <w:rPr>
                <w:rFonts w:ascii="Calibri" w:hAnsi="Calibri"/>
                <w:color w:val="000000"/>
                <w:sz w:val="16"/>
                <w:szCs w:val="16"/>
              </w:rPr>
              <w:t xml:space="preserve">CashPool  </w:t>
            </w:r>
          </w:p>
          <w:p w14:paraId="12B6B8EF"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409 062€                                                                                                  </w:t>
            </w:r>
          </w:p>
        </w:tc>
        <w:tc>
          <w:tcPr>
            <w:tcW w:w="1273" w:type="dxa"/>
            <w:gridSpan w:val="2"/>
            <w:tcBorders>
              <w:top w:val="nil"/>
              <w:left w:val="nil"/>
              <w:bottom w:val="single" w:sz="8" w:space="0" w:color="auto"/>
              <w:right w:val="nil"/>
            </w:tcBorders>
            <w:shd w:val="clear" w:color="auto" w:fill="auto"/>
            <w:noWrap/>
          </w:tcPr>
          <w:p w14:paraId="06E17747" w14:textId="77777777" w:rsidR="00A627E8" w:rsidRDefault="00A627E8" w:rsidP="008F08A1">
            <w:pPr>
              <w:jc w:val="right"/>
              <w:rPr>
                <w:rFonts w:ascii="Calibri" w:hAnsi="Calibri"/>
                <w:color w:val="000000"/>
                <w:sz w:val="16"/>
                <w:szCs w:val="16"/>
              </w:rPr>
            </w:pPr>
            <w:r>
              <w:rPr>
                <w:rFonts w:ascii="Calibri" w:hAnsi="Calibri"/>
                <w:color w:val="000000"/>
                <w:sz w:val="16"/>
                <w:szCs w:val="16"/>
              </w:rPr>
              <w:t>10 569 €</w:t>
            </w:r>
          </w:p>
        </w:tc>
        <w:tc>
          <w:tcPr>
            <w:tcW w:w="1273" w:type="dxa"/>
            <w:gridSpan w:val="2"/>
            <w:tcBorders>
              <w:top w:val="nil"/>
              <w:left w:val="nil"/>
              <w:bottom w:val="single" w:sz="8" w:space="0" w:color="auto"/>
              <w:right w:val="nil"/>
            </w:tcBorders>
            <w:shd w:val="clear" w:color="auto" w:fill="auto"/>
            <w:noWrap/>
          </w:tcPr>
          <w:p w14:paraId="12A99917" w14:textId="77777777" w:rsidR="00A627E8" w:rsidRDefault="00A627E8" w:rsidP="008F08A1">
            <w:pPr>
              <w:rPr>
                <w:rFonts w:ascii="Calibri" w:hAnsi="Calibri"/>
                <w:color w:val="000000"/>
                <w:sz w:val="16"/>
                <w:szCs w:val="16"/>
              </w:rPr>
            </w:pPr>
            <w:r>
              <w:rPr>
                <w:rFonts w:ascii="Calibri" w:hAnsi="Calibri"/>
                <w:color w:val="000000"/>
                <w:sz w:val="16"/>
                <w:szCs w:val="16"/>
              </w:rPr>
              <w:t>             8 409€</w:t>
            </w:r>
          </w:p>
          <w:p w14:paraId="0F62C6F9" w14:textId="77777777" w:rsidR="00A627E8" w:rsidRDefault="00A627E8" w:rsidP="008F08A1">
            <w:pPr>
              <w:rPr>
                <w:rFonts w:ascii="Calibri" w:hAnsi="Calibri"/>
                <w:color w:val="000000"/>
                <w:sz w:val="16"/>
                <w:szCs w:val="16"/>
              </w:rPr>
            </w:pPr>
          </w:p>
          <w:p w14:paraId="5B77FA19"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w:t>
            </w:r>
          </w:p>
        </w:tc>
        <w:tc>
          <w:tcPr>
            <w:tcW w:w="1273" w:type="dxa"/>
            <w:gridSpan w:val="2"/>
            <w:tcBorders>
              <w:top w:val="nil"/>
              <w:left w:val="nil"/>
              <w:bottom w:val="single" w:sz="8" w:space="0" w:color="auto"/>
              <w:right w:val="nil"/>
            </w:tcBorders>
            <w:shd w:val="clear" w:color="auto" w:fill="auto"/>
            <w:noWrap/>
          </w:tcPr>
          <w:p w14:paraId="24C28167"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222 952€     </w:t>
            </w:r>
          </w:p>
          <w:p w14:paraId="54EB0A9C" w14:textId="77777777" w:rsidR="00A627E8" w:rsidRPr="001B2854" w:rsidRDefault="00A627E8" w:rsidP="008F08A1">
            <w:pPr>
              <w:jc w:val="center"/>
              <w:rPr>
                <w:rFonts w:ascii="Calibri" w:hAnsi="Calibri"/>
                <w:sz w:val="16"/>
                <w:szCs w:val="16"/>
              </w:rPr>
            </w:pPr>
            <w:r>
              <w:rPr>
                <w:rFonts w:ascii="Calibri" w:hAnsi="Calibri"/>
                <w:sz w:val="16"/>
                <w:szCs w:val="16"/>
              </w:rPr>
              <w:t xml:space="preserve">        195€</w:t>
            </w:r>
          </w:p>
        </w:tc>
        <w:tc>
          <w:tcPr>
            <w:tcW w:w="1313" w:type="dxa"/>
            <w:tcBorders>
              <w:top w:val="nil"/>
              <w:left w:val="nil"/>
              <w:bottom w:val="single" w:sz="8" w:space="0" w:color="auto"/>
              <w:right w:val="single" w:sz="8" w:space="0" w:color="auto"/>
            </w:tcBorders>
            <w:shd w:val="clear" w:color="auto" w:fill="auto"/>
            <w:noWrap/>
          </w:tcPr>
          <w:p w14:paraId="5802D35E" w14:textId="77777777" w:rsidR="00A627E8" w:rsidRDefault="00A627E8" w:rsidP="008F08A1">
            <w:pPr>
              <w:jc w:val="right"/>
              <w:rPr>
                <w:rFonts w:ascii="Calibri" w:hAnsi="Calibri"/>
                <w:color w:val="000000"/>
                <w:sz w:val="16"/>
                <w:szCs w:val="16"/>
              </w:rPr>
            </w:pPr>
            <w:r>
              <w:rPr>
                <w:rFonts w:ascii="Calibri" w:hAnsi="Calibri"/>
                <w:color w:val="000000"/>
                <w:sz w:val="16"/>
                <w:szCs w:val="16"/>
              </w:rPr>
              <w:t>100 127 €</w:t>
            </w:r>
          </w:p>
          <w:p w14:paraId="7F73AF09"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215€</w:t>
            </w:r>
          </w:p>
          <w:p w14:paraId="140EF012"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9 624€</w:t>
            </w:r>
          </w:p>
          <w:p w14:paraId="1C1CA980" w14:textId="77777777" w:rsidR="00A627E8" w:rsidRDefault="00A627E8" w:rsidP="008F08A1">
            <w:pPr>
              <w:rPr>
                <w:rFonts w:ascii="Calibri" w:hAnsi="Calibri"/>
                <w:color w:val="000000"/>
                <w:sz w:val="16"/>
                <w:szCs w:val="16"/>
              </w:rPr>
            </w:pPr>
          </w:p>
        </w:tc>
      </w:tr>
      <w:tr w:rsidR="00A627E8" w:rsidRPr="00C5455E" w14:paraId="62B1F2D0" w14:textId="77777777" w:rsidTr="008F08A1">
        <w:trPr>
          <w:trHeight w:val="1000"/>
        </w:trPr>
        <w:tc>
          <w:tcPr>
            <w:tcW w:w="2696" w:type="dxa"/>
            <w:gridSpan w:val="2"/>
            <w:tcBorders>
              <w:top w:val="single" w:sz="4" w:space="0" w:color="auto"/>
              <w:left w:val="single" w:sz="8" w:space="0" w:color="auto"/>
              <w:bottom w:val="single" w:sz="8" w:space="0" w:color="000000"/>
              <w:right w:val="nil"/>
            </w:tcBorders>
          </w:tcPr>
          <w:p w14:paraId="0386D597" w14:textId="77777777" w:rsidR="00A627E8" w:rsidRDefault="00A627E8" w:rsidP="008F08A1">
            <w:pPr>
              <w:jc w:val="left"/>
              <w:rPr>
                <w:rFonts w:ascii="Calibri" w:hAnsi="Calibri"/>
                <w:color w:val="000000"/>
                <w:sz w:val="16"/>
                <w:szCs w:val="16"/>
              </w:rPr>
            </w:pPr>
            <w:r>
              <w:rPr>
                <w:rFonts w:ascii="Calibri" w:hAnsi="Calibri"/>
                <w:color w:val="000000"/>
                <w:sz w:val="16"/>
                <w:szCs w:val="16"/>
              </w:rPr>
              <w:t>DETOX s.r.o.</w:t>
            </w:r>
          </w:p>
        </w:tc>
        <w:tc>
          <w:tcPr>
            <w:tcW w:w="1338" w:type="dxa"/>
            <w:gridSpan w:val="2"/>
            <w:tcBorders>
              <w:top w:val="nil"/>
              <w:left w:val="nil"/>
              <w:bottom w:val="single" w:sz="8" w:space="0" w:color="auto"/>
              <w:right w:val="nil"/>
            </w:tcBorders>
            <w:shd w:val="clear" w:color="auto" w:fill="auto"/>
            <w:noWrap/>
          </w:tcPr>
          <w:p w14:paraId="66BCBE65" w14:textId="77777777" w:rsidR="00A627E8" w:rsidRDefault="00A627E8" w:rsidP="008F08A1">
            <w:pPr>
              <w:rPr>
                <w:rFonts w:ascii="Calibri" w:hAnsi="Calibri"/>
                <w:color w:val="000000"/>
                <w:sz w:val="16"/>
                <w:szCs w:val="16"/>
              </w:rPr>
            </w:pPr>
            <w:r>
              <w:rPr>
                <w:rFonts w:ascii="Calibri" w:hAnsi="Calibri"/>
                <w:color w:val="000000"/>
                <w:sz w:val="16"/>
                <w:szCs w:val="16"/>
              </w:rPr>
              <w:t>Služby</w:t>
            </w:r>
          </w:p>
          <w:p w14:paraId="71E11FE6" w14:textId="77777777" w:rsidR="00A627E8" w:rsidRDefault="00A627E8" w:rsidP="008F08A1">
            <w:pPr>
              <w:rPr>
                <w:rFonts w:ascii="Calibri" w:hAnsi="Calibri"/>
                <w:color w:val="000000"/>
                <w:sz w:val="16"/>
                <w:szCs w:val="16"/>
              </w:rPr>
            </w:pPr>
            <w:r>
              <w:rPr>
                <w:rFonts w:ascii="Calibri" w:hAnsi="Calibri"/>
                <w:color w:val="000000"/>
                <w:sz w:val="16"/>
                <w:szCs w:val="16"/>
              </w:rPr>
              <w:t xml:space="preserve">Tovar, majetok                                                                                                 </w:t>
            </w:r>
          </w:p>
          <w:p w14:paraId="6491BA61" w14:textId="77777777" w:rsidR="00A627E8" w:rsidRDefault="00A627E8" w:rsidP="008F08A1">
            <w:pPr>
              <w:rPr>
                <w:rFonts w:ascii="Calibri" w:hAnsi="Calibri"/>
                <w:color w:val="000000"/>
                <w:sz w:val="16"/>
                <w:szCs w:val="16"/>
              </w:rPr>
            </w:pPr>
            <w:r>
              <w:rPr>
                <w:rFonts w:ascii="Calibri" w:hAnsi="Calibri"/>
                <w:color w:val="000000"/>
                <w:sz w:val="16"/>
                <w:szCs w:val="16"/>
              </w:rPr>
              <w:t xml:space="preserve">Úroky                                                       </w:t>
            </w:r>
          </w:p>
          <w:p w14:paraId="45A816F2" w14:textId="77777777" w:rsidR="00A627E8" w:rsidRDefault="00A627E8" w:rsidP="008F08A1">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14:paraId="5C85177B" w14:textId="77777777" w:rsidR="00A627E8" w:rsidRDefault="00A627E8" w:rsidP="008F08A1">
            <w:pPr>
              <w:jc w:val="right"/>
              <w:rPr>
                <w:rFonts w:ascii="Calibri" w:hAnsi="Calibri"/>
                <w:color w:val="000000"/>
                <w:sz w:val="16"/>
                <w:szCs w:val="16"/>
              </w:rPr>
            </w:pPr>
            <w:r>
              <w:rPr>
                <w:rFonts w:ascii="Calibri" w:hAnsi="Calibri"/>
                <w:color w:val="000000"/>
                <w:sz w:val="16"/>
                <w:szCs w:val="16"/>
              </w:rPr>
              <w:t>3 195 €</w:t>
            </w:r>
          </w:p>
        </w:tc>
        <w:tc>
          <w:tcPr>
            <w:tcW w:w="1273" w:type="dxa"/>
            <w:gridSpan w:val="2"/>
            <w:tcBorders>
              <w:top w:val="nil"/>
              <w:left w:val="nil"/>
              <w:bottom w:val="single" w:sz="8" w:space="0" w:color="auto"/>
              <w:right w:val="nil"/>
            </w:tcBorders>
            <w:shd w:val="clear" w:color="auto" w:fill="auto"/>
            <w:noWrap/>
          </w:tcPr>
          <w:p w14:paraId="78E2B427" w14:textId="77777777" w:rsidR="00A627E8" w:rsidRDefault="00A627E8" w:rsidP="008F08A1">
            <w:pPr>
              <w:rPr>
                <w:rFonts w:ascii="Calibri" w:hAnsi="Calibri"/>
                <w:color w:val="000000"/>
                <w:sz w:val="16"/>
                <w:szCs w:val="16"/>
              </w:rPr>
            </w:pPr>
            <w:r>
              <w:rPr>
                <w:rFonts w:ascii="Calibri" w:hAnsi="Calibri"/>
                <w:color w:val="000000"/>
                <w:sz w:val="16"/>
                <w:szCs w:val="16"/>
              </w:rPr>
              <w:t>             27 738€</w:t>
            </w:r>
          </w:p>
          <w:p w14:paraId="2C2640A5" w14:textId="77777777" w:rsidR="00A627E8" w:rsidRDefault="00A627E8" w:rsidP="008F08A1">
            <w:pPr>
              <w:rPr>
                <w:rFonts w:ascii="Calibri" w:hAnsi="Calibri"/>
                <w:color w:val="000000"/>
                <w:sz w:val="16"/>
                <w:szCs w:val="16"/>
              </w:rPr>
            </w:pPr>
          </w:p>
          <w:p w14:paraId="528AB2D0" w14:textId="77777777" w:rsidR="00A627E8" w:rsidRDefault="00A627E8" w:rsidP="008F08A1">
            <w:pPr>
              <w:jc w:val="left"/>
              <w:rPr>
                <w:rFonts w:ascii="Calibri" w:hAnsi="Calibri"/>
                <w:color w:val="000000"/>
                <w:sz w:val="16"/>
                <w:szCs w:val="16"/>
              </w:rPr>
            </w:pPr>
            <w:r>
              <w:rPr>
                <w:rFonts w:ascii="Calibri" w:hAnsi="Calibri"/>
                <w:color w:val="000000"/>
                <w:sz w:val="16"/>
                <w:szCs w:val="16"/>
              </w:rPr>
              <w:t xml:space="preserve">                                                                                                                           2 183 092€                                  </w:t>
            </w:r>
          </w:p>
        </w:tc>
        <w:tc>
          <w:tcPr>
            <w:tcW w:w="1273" w:type="dxa"/>
            <w:gridSpan w:val="2"/>
            <w:tcBorders>
              <w:top w:val="nil"/>
              <w:left w:val="nil"/>
              <w:bottom w:val="single" w:sz="8" w:space="0" w:color="auto"/>
              <w:right w:val="nil"/>
            </w:tcBorders>
            <w:shd w:val="clear" w:color="auto" w:fill="auto"/>
            <w:noWrap/>
          </w:tcPr>
          <w:p w14:paraId="2DFAAA3C"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136 049€     </w:t>
            </w:r>
          </w:p>
          <w:p w14:paraId="04617D04" w14:textId="77777777" w:rsidR="00A627E8" w:rsidRPr="001B2854" w:rsidRDefault="00A627E8" w:rsidP="008F08A1">
            <w:pPr>
              <w:jc w:val="center"/>
              <w:rPr>
                <w:rFonts w:ascii="Calibri" w:hAnsi="Calibri"/>
                <w:sz w:val="16"/>
                <w:szCs w:val="16"/>
              </w:rPr>
            </w:pPr>
            <w:r>
              <w:rPr>
                <w:rFonts w:ascii="Calibri" w:hAnsi="Calibri"/>
                <w:sz w:val="16"/>
                <w:szCs w:val="16"/>
              </w:rPr>
              <w:t xml:space="preserve">    1 556€</w:t>
            </w:r>
          </w:p>
        </w:tc>
        <w:tc>
          <w:tcPr>
            <w:tcW w:w="1313" w:type="dxa"/>
            <w:tcBorders>
              <w:top w:val="nil"/>
              <w:left w:val="nil"/>
              <w:bottom w:val="single" w:sz="8" w:space="0" w:color="auto"/>
              <w:right w:val="single" w:sz="8" w:space="0" w:color="auto"/>
            </w:tcBorders>
            <w:shd w:val="clear" w:color="auto" w:fill="auto"/>
            <w:noWrap/>
          </w:tcPr>
          <w:p w14:paraId="2B05C54A" w14:textId="77777777" w:rsidR="00A627E8" w:rsidRDefault="00A627E8" w:rsidP="008F08A1">
            <w:pPr>
              <w:jc w:val="right"/>
              <w:rPr>
                <w:rFonts w:ascii="Calibri" w:hAnsi="Calibri"/>
                <w:color w:val="000000"/>
                <w:sz w:val="16"/>
                <w:szCs w:val="16"/>
              </w:rPr>
            </w:pPr>
            <w:r>
              <w:rPr>
                <w:rFonts w:ascii="Calibri" w:hAnsi="Calibri"/>
                <w:color w:val="000000"/>
                <w:sz w:val="16"/>
                <w:szCs w:val="16"/>
              </w:rPr>
              <w:t xml:space="preserve"> 16 526 €</w:t>
            </w:r>
          </w:p>
          <w:p w14:paraId="176E82A0"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9 016 €</w:t>
            </w:r>
          </w:p>
          <w:p w14:paraId="0595E655"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0€</w:t>
            </w:r>
          </w:p>
        </w:tc>
      </w:tr>
      <w:tr w:rsidR="00A627E8" w:rsidRPr="00C5455E" w14:paraId="7FB2BA1D" w14:textId="77777777" w:rsidTr="008F08A1">
        <w:trPr>
          <w:trHeight w:val="320"/>
        </w:trPr>
        <w:tc>
          <w:tcPr>
            <w:tcW w:w="2696" w:type="dxa"/>
            <w:gridSpan w:val="2"/>
            <w:tcBorders>
              <w:top w:val="single" w:sz="4" w:space="0" w:color="auto"/>
              <w:left w:val="single" w:sz="8" w:space="0" w:color="auto"/>
              <w:bottom w:val="single" w:sz="8" w:space="0" w:color="000000"/>
              <w:right w:val="nil"/>
            </w:tcBorders>
          </w:tcPr>
          <w:p w14:paraId="5FBD0EA5" w14:textId="77777777" w:rsidR="00A627E8" w:rsidRDefault="00A627E8" w:rsidP="008F08A1">
            <w:pPr>
              <w:jc w:val="left"/>
              <w:rPr>
                <w:rFonts w:ascii="Calibri" w:hAnsi="Calibri"/>
                <w:color w:val="000000"/>
                <w:sz w:val="16"/>
                <w:szCs w:val="16"/>
              </w:rPr>
            </w:pPr>
          </w:p>
        </w:tc>
        <w:tc>
          <w:tcPr>
            <w:tcW w:w="1338" w:type="dxa"/>
            <w:gridSpan w:val="2"/>
            <w:tcBorders>
              <w:top w:val="nil"/>
              <w:left w:val="nil"/>
              <w:bottom w:val="single" w:sz="8" w:space="0" w:color="auto"/>
              <w:right w:val="nil"/>
            </w:tcBorders>
            <w:shd w:val="clear" w:color="auto" w:fill="auto"/>
            <w:noWrap/>
          </w:tcPr>
          <w:p w14:paraId="72E7BE28" w14:textId="77777777" w:rsidR="00A627E8" w:rsidRDefault="00A627E8" w:rsidP="008F08A1">
            <w:pPr>
              <w:rPr>
                <w:rFonts w:ascii="Calibri" w:hAnsi="Calibri"/>
                <w:color w:val="000000"/>
                <w:sz w:val="16"/>
                <w:szCs w:val="16"/>
              </w:rPr>
            </w:pPr>
          </w:p>
        </w:tc>
        <w:tc>
          <w:tcPr>
            <w:tcW w:w="1273" w:type="dxa"/>
            <w:gridSpan w:val="2"/>
            <w:tcBorders>
              <w:top w:val="nil"/>
              <w:left w:val="nil"/>
              <w:bottom w:val="single" w:sz="8" w:space="0" w:color="auto"/>
              <w:right w:val="nil"/>
            </w:tcBorders>
            <w:shd w:val="clear" w:color="auto" w:fill="auto"/>
            <w:noWrap/>
          </w:tcPr>
          <w:p w14:paraId="3F770C27" w14:textId="77777777" w:rsidR="00A627E8" w:rsidRDefault="00A627E8" w:rsidP="008F08A1">
            <w:pPr>
              <w:jc w:val="right"/>
              <w:rPr>
                <w:rFonts w:ascii="Calibri" w:hAnsi="Calibri"/>
                <w:color w:val="000000"/>
                <w:sz w:val="16"/>
                <w:szCs w:val="16"/>
              </w:rPr>
            </w:pPr>
          </w:p>
        </w:tc>
        <w:tc>
          <w:tcPr>
            <w:tcW w:w="1273" w:type="dxa"/>
            <w:gridSpan w:val="2"/>
            <w:tcBorders>
              <w:top w:val="nil"/>
              <w:left w:val="nil"/>
              <w:bottom w:val="single" w:sz="8" w:space="0" w:color="auto"/>
              <w:right w:val="nil"/>
            </w:tcBorders>
            <w:shd w:val="clear" w:color="auto" w:fill="auto"/>
            <w:noWrap/>
          </w:tcPr>
          <w:p w14:paraId="551A0550" w14:textId="77777777" w:rsidR="00A627E8" w:rsidRDefault="00A627E8" w:rsidP="008F08A1">
            <w:pPr>
              <w:rPr>
                <w:rFonts w:ascii="Calibri" w:hAnsi="Calibri"/>
                <w:color w:val="000000"/>
                <w:sz w:val="16"/>
                <w:szCs w:val="16"/>
              </w:rPr>
            </w:pPr>
          </w:p>
        </w:tc>
        <w:tc>
          <w:tcPr>
            <w:tcW w:w="1273" w:type="dxa"/>
            <w:gridSpan w:val="2"/>
            <w:tcBorders>
              <w:top w:val="nil"/>
              <w:left w:val="nil"/>
              <w:bottom w:val="single" w:sz="8" w:space="0" w:color="auto"/>
              <w:right w:val="nil"/>
            </w:tcBorders>
            <w:shd w:val="clear" w:color="auto" w:fill="auto"/>
            <w:noWrap/>
          </w:tcPr>
          <w:p w14:paraId="624AC366" w14:textId="77777777" w:rsidR="00A627E8" w:rsidRDefault="00A627E8" w:rsidP="008F08A1">
            <w:pPr>
              <w:rPr>
                <w:rFonts w:ascii="Calibri" w:hAnsi="Calibri"/>
                <w:color w:val="000000"/>
                <w:sz w:val="16"/>
                <w:szCs w:val="16"/>
              </w:rPr>
            </w:pPr>
          </w:p>
        </w:tc>
        <w:tc>
          <w:tcPr>
            <w:tcW w:w="1313" w:type="dxa"/>
            <w:tcBorders>
              <w:top w:val="nil"/>
              <w:left w:val="nil"/>
              <w:bottom w:val="single" w:sz="8" w:space="0" w:color="auto"/>
              <w:right w:val="single" w:sz="8" w:space="0" w:color="auto"/>
            </w:tcBorders>
            <w:shd w:val="clear" w:color="auto" w:fill="auto"/>
            <w:noWrap/>
          </w:tcPr>
          <w:p w14:paraId="69370B20" w14:textId="77777777" w:rsidR="00A627E8" w:rsidRDefault="00A627E8" w:rsidP="008F08A1">
            <w:pPr>
              <w:jc w:val="right"/>
              <w:rPr>
                <w:rFonts w:ascii="Calibri" w:hAnsi="Calibri"/>
                <w:color w:val="000000"/>
                <w:sz w:val="16"/>
                <w:szCs w:val="16"/>
              </w:rPr>
            </w:pPr>
          </w:p>
        </w:tc>
      </w:tr>
      <w:tr w:rsidR="00A627E8" w:rsidRPr="00C5455E" w14:paraId="01CA13CA" w14:textId="77777777" w:rsidTr="008F08A1">
        <w:trPr>
          <w:trHeight w:val="296"/>
        </w:trPr>
        <w:tc>
          <w:tcPr>
            <w:tcW w:w="9166" w:type="dxa"/>
            <w:gridSpan w:val="11"/>
            <w:tcBorders>
              <w:top w:val="single" w:sz="8" w:space="0" w:color="auto"/>
              <w:left w:val="single" w:sz="8" w:space="0" w:color="auto"/>
              <w:bottom w:val="nil"/>
              <w:right w:val="single" w:sz="8" w:space="0" w:color="000000"/>
            </w:tcBorders>
            <w:shd w:val="clear" w:color="000000" w:fill="E7E6E6"/>
            <w:noWrap/>
            <w:hideMark/>
          </w:tcPr>
          <w:p w14:paraId="069AF588" w14:textId="77777777" w:rsidR="00A627E8" w:rsidRPr="00C5455E" w:rsidRDefault="00A627E8" w:rsidP="008F08A1">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pridružená  účtovná jednotka</w:t>
            </w:r>
          </w:p>
        </w:tc>
      </w:tr>
      <w:tr w:rsidR="00A627E8" w:rsidRPr="00C5455E" w14:paraId="05258A58" w14:textId="77777777" w:rsidTr="008F08A1">
        <w:trPr>
          <w:trHeight w:val="284"/>
        </w:trPr>
        <w:tc>
          <w:tcPr>
            <w:tcW w:w="1667" w:type="dxa"/>
            <w:vMerge w:val="restart"/>
            <w:tcBorders>
              <w:top w:val="single" w:sz="8" w:space="0" w:color="auto"/>
              <w:left w:val="single" w:sz="8" w:space="0" w:color="auto"/>
              <w:bottom w:val="single" w:sz="4" w:space="0" w:color="000000"/>
              <w:right w:val="nil"/>
            </w:tcBorders>
            <w:shd w:val="clear" w:color="auto" w:fill="auto"/>
            <w:noWrap/>
            <w:hideMark/>
          </w:tcPr>
          <w:p w14:paraId="4065D465"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EAST PAPER s.r.o.</w:t>
            </w:r>
          </w:p>
        </w:tc>
        <w:tc>
          <w:tcPr>
            <w:tcW w:w="7499" w:type="dxa"/>
            <w:gridSpan w:val="10"/>
            <w:tcBorders>
              <w:top w:val="single" w:sz="8" w:space="0" w:color="auto"/>
              <w:left w:val="nil"/>
              <w:bottom w:val="nil"/>
              <w:right w:val="single" w:sz="8" w:space="0" w:color="000000"/>
            </w:tcBorders>
            <w:shd w:val="clear" w:color="auto" w:fill="auto"/>
            <w:noWrap/>
            <w:hideMark/>
          </w:tcPr>
          <w:p w14:paraId="1D920063"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 </w:t>
            </w:r>
          </w:p>
        </w:tc>
      </w:tr>
      <w:tr w:rsidR="00A627E8" w:rsidRPr="00C5455E" w14:paraId="701B6A2F" w14:textId="77777777" w:rsidTr="008F08A1">
        <w:trPr>
          <w:trHeight w:val="284"/>
        </w:trPr>
        <w:tc>
          <w:tcPr>
            <w:tcW w:w="1667" w:type="dxa"/>
            <w:vMerge/>
            <w:tcBorders>
              <w:top w:val="single" w:sz="8" w:space="0" w:color="auto"/>
              <w:left w:val="single" w:sz="8" w:space="0" w:color="auto"/>
              <w:bottom w:val="single" w:sz="4" w:space="0" w:color="000000"/>
              <w:right w:val="nil"/>
            </w:tcBorders>
            <w:vAlign w:val="center"/>
            <w:hideMark/>
          </w:tcPr>
          <w:p w14:paraId="0C39042D" w14:textId="77777777" w:rsidR="00A627E8" w:rsidRPr="00C5455E" w:rsidRDefault="00A627E8" w:rsidP="008F08A1">
            <w:pPr>
              <w:jc w:val="left"/>
              <w:rPr>
                <w:rFonts w:ascii="Calibri" w:hAnsi="Calibri"/>
                <w:color w:val="000000"/>
                <w:sz w:val="16"/>
                <w:szCs w:val="16"/>
                <w:highlight w:val="yellow"/>
                <w:lang w:eastAsia="sk-SK"/>
              </w:rPr>
            </w:pPr>
          </w:p>
        </w:tc>
        <w:tc>
          <w:tcPr>
            <w:tcW w:w="1377" w:type="dxa"/>
            <w:gridSpan w:val="2"/>
            <w:tcBorders>
              <w:top w:val="nil"/>
              <w:left w:val="nil"/>
              <w:bottom w:val="nil"/>
              <w:right w:val="nil"/>
            </w:tcBorders>
            <w:shd w:val="clear" w:color="auto" w:fill="auto"/>
            <w:noWrap/>
            <w:hideMark/>
          </w:tcPr>
          <w:p w14:paraId="0261DA4A" w14:textId="77777777" w:rsidR="00A627E8" w:rsidRDefault="00A627E8" w:rsidP="008F08A1">
            <w:pPr>
              <w:jc w:val="left"/>
              <w:rPr>
                <w:rFonts w:ascii="Calibri" w:hAnsi="Calibri"/>
                <w:color w:val="000000"/>
                <w:sz w:val="16"/>
                <w:szCs w:val="16"/>
                <w:lang w:eastAsia="sk-SK"/>
              </w:rPr>
            </w:pPr>
            <w:r>
              <w:rPr>
                <w:rFonts w:ascii="Calibri" w:hAnsi="Calibri"/>
                <w:color w:val="000000"/>
                <w:sz w:val="16"/>
                <w:szCs w:val="16"/>
              </w:rPr>
              <w:t>Služby</w:t>
            </w:r>
          </w:p>
        </w:tc>
        <w:tc>
          <w:tcPr>
            <w:tcW w:w="1514" w:type="dxa"/>
            <w:gridSpan w:val="2"/>
            <w:tcBorders>
              <w:top w:val="nil"/>
              <w:left w:val="nil"/>
              <w:bottom w:val="nil"/>
              <w:right w:val="nil"/>
            </w:tcBorders>
            <w:shd w:val="clear" w:color="auto" w:fill="auto"/>
            <w:noWrap/>
            <w:hideMark/>
          </w:tcPr>
          <w:p w14:paraId="7EFFF53D" w14:textId="77777777" w:rsidR="00A627E8" w:rsidRDefault="00A627E8" w:rsidP="008F08A1">
            <w:pPr>
              <w:jc w:val="right"/>
              <w:rPr>
                <w:rFonts w:ascii="Calibri" w:hAnsi="Calibri"/>
                <w:color w:val="000000"/>
                <w:sz w:val="16"/>
                <w:szCs w:val="16"/>
              </w:rPr>
            </w:pPr>
            <w:r>
              <w:rPr>
                <w:rFonts w:ascii="Calibri" w:hAnsi="Calibri"/>
                <w:color w:val="000000"/>
                <w:sz w:val="16"/>
                <w:szCs w:val="16"/>
              </w:rPr>
              <w:t xml:space="preserve">                   41 360 € </w:t>
            </w:r>
          </w:p>
        </w:tc>
        <w:tc>
          <w:tcPr>
            <w:tcW w:w="1529" w:type="dxa"/>
            <w:gridSpan w:val="2"/>
            <w:tcBorders>
              <w:top w:val="nil"/>
              <w:left w:val="nil"/>
              <w:bottom w:val="nil"/>
              <w:right w:val="nil"/>
            </w:tcBorders>
            <w:shd w:val="clear" w:color="auto" w:fill="auto"/>
            <w:noWrap/>
            <w:hideMark/>
          </w:tcPr>
          <w:p w14:paraId="3C701362" w14:textId="77777777" w:rsidR="00A627E8" w:rsidRDefault="00A627E8" w:rsidP="008F08A1">
            <w:pPr>
              <w:jc w:val="right"/>
              <w:rPr>
                <w:rFonts w:ascii="Calibri" w:hAnsi="Calibri"/>
                <w:color w:val="000000"/>
                <w:sz w:val="16"/>
                <w:szCs w:val="16"/>
              </w:rPr>
            </w:pPr>
            <w:r>
              <w:rPr>
                <w:rFonts w:ascii="Calibri" w:hAnsi="Calibri"/>
                <w:color w:val="000000"/>
                <w:sz w:val="16"/>
                <w:szCs w:val="16"/>
              </w:rPr>
              <w:t xml:space="preserve">             11 450 € </w:t>
            </w:r>
          </w:p>
        </w:tc>
        <w:tc>
          <w:tcPr>
            <w:tcW w:w="1529" w:type="dxa"/>
            <w:gridSpan w:val="2"/>
            <w:tcBorders>
              <w:top w:val="nil"/>
              <w:left w:val="nil"/>
              <w:bottom w:val="nil"/>
              <w:right w:val="nil"/>
            </w:tcBorders>
            <w:shd w:val="clear" w:color="auto" w:fill="auto"/>
            <w:noWrap/>
            <w:hideMark/>
          </w:tcPr>
          <w:p w14:paraId="32A46880" w14:textId="77777777" w:rsidR="00A627E8" w:rsidRDefault="00A627E8" w:rsidP="008F08A1">
            <w:pPr>
              <w:jc w:val="right"/>
              <w:rPr>
                <w:rFonts w:ascii="Calibri" w:hAnsi="Calibri"/>
                <w:color w:val="000000"/>
                <w:sz w:val="16"/>
                <w:szCs w:val="16"/>
              </w:rPr>
            </w:pPr>
            <w:r>
              <w:rPr>
                <w:rFonts w:ascii="Calibri" w:hAnsi="Calibri"/>
                <w:color w:val="000000"/>
                <w:sz w:val="16"/>
                <w:szCs w:val="16"/>
              </w:rPr>
              <w:t xml:space="preserve">             111 822 € </w:t>
            </w:r>
          </w:p>
        </w:tc>
        <w:tc>
          <w:tcPr>
            <w:tcW w:w="1550" w:type="dxa"/>
            <w:gridSpan w:val="2"/>
            <w:tcBorders>
              <w:top w:val="nil"/>
              <w:left w:val="nil"/>
              <w:bottom w:val="nil"/>
              <w:right w:val="single" w:sz="8" w:space="0" w:color="auto"/>
            </w:tcBorders>
            <w:shd w:val="clear" w:color="auto" w:fill="auto"/>
            <w:noWrap/>
            <w:hideMark/>
          </w:tcPr>
          <w:p w14:paraId="6849BE6E" w14:textId="77777777" w:rsidR="00A627E8" w:rsidRDefault="00A627E8" w:rsidP="008F08A1">
            <w:pPr>
              <w:jc w:val="right"/>
              <w:rPr>
                <w:rFonts w:ascii="Calibri" w:hAnsi="Calibri"/>
                <w:color w:val="000000"/>
                <w:sz w:val="16"/>
                <w:szCs w:val="16"/>
              </w:rPr>
            </w:pPr>
            <w:r>
              <w:rPr>
                <w:rFonts w:ascii="Calibri" w:hAnsi="Calibri"/>
                <w:color w:val="000000"/>
                <w:sz w:val="16"/>
                <w:szCs w:val="16"/>
              </w:rPr>
              <w:t xml:space="preserve">8 452 € </w:t>
            </w:r>
          </w:p>
        </w:tc>
      </w:tr>
      <w:tr w:rsidR="00A627E8" w:rsidRPr="00C5455E" w14:paraId="7DCF51D7" w14:textId="77777777" w:rsidTr="008F08A1">
        <w:trPr>
          <w:trHeight w:val="180"/>
        </w:trPr>
        <w:tc>
          <w:tcPr>
            <w:tcW w:w="1667" w:type="dxa"/>
            <w:vMerge/>
            <w:tcBorders>
              <w:top w:val="single" w:sz="8" w:space="0" w:color="auto"/>
              <w:left w:val="single" w:sz="8" w:space="0" w:color="auto"/>
              <w:bottom w:val="single" w:sz="4" w:space="0" w:color="auto"/>
              <w:right w:val="nil"/>
            </w:tcBorders>
            <w:vAlign w:val="center"/>
            <w:hideMark/>
          </w:tcPr>
          <w:p w14:paraId="66C58050" w14:textId="77777777" w:rsidR="00A627E8" w:rsidRPr="00C5455E" w:rsidRDefault="00A627E8" w:rsidP="008F08A1">
            <w:pPr>
              <w:jc w:val="left"/>
              <w:rPr>
                <w:rFonts w:ascii="Calibri" w:hAnsi="Calibri"/>
                <w:color w:val="000000"/>
                <w:sz w:val="16"/>
                <w:szCs w:val="16"/>
                <w:highlight w:val="yellow"/>
                <w:lang w:eastAsia="sk-SK"/>
              </w:rPr>
            </w:pPr>
          </w:p>
        </w:tc>
        <w:tc>
          <w:tcPr>
            <w:tcW w:w="1377" w:type="dxa"/>
            <w:gridSpan w:val="2"/>
            <w:tcBorders>
              <w:top w:val="nil"/>
              <w:left w:val="nil"/>
              <w:bottom w:val="single" w:sz="4" w:space="0" w:color="auto"/>
              <w:right w:val="nil"/>
            </w:tcBorders>
            <w:shd w:val="clear" w:color="auto" w:fill="auto"/>
            <w:noWrap/>
            <w:hideMark/>
          </w:tcPr>
          <w:p w14:paraId="41D864FD" w14:textId="77777777" w:rsidR="00A627E8" w:rsidRDefault="00A627E8" w:rsidP="008F08A1">
            <w:pPr>
              <w:rPr>
                <w:rFonts w:ascii="Calibri" w:hAnsi="Calibri"/>
                <w:color w:val="000000"/>
                <w:sz w:val="16"/>
                <w:szCs w:val="16"/>
              </w:rPr>
            </w:pPr>
            <w:r>
              <w:rPr>
                <w:rFonts w:ascii="Calibri" w:hAnsi="Calibri"/>
                <w:color w:val="000000"/>
                <w:sz w:val="16"/>
                <w:szCs w:val="16"/>
              </w:rPr>
              <w:t>tovar, majetok</w:t>
            </w:r>
          </w:p>
        </w:tc>
        <w:tc>
          <w:tcPr>
            <w:tcW w:w="1514" w:type="dxa"/>
            <w:gridSpan w:val="2"/>
            <w:tcBorders>
              <w:top w:val="nil"/>
              <w:left w:val="nil"/>
              <w:bottom w:val="single" w:sz="4" w:space="0" w:color="auto"/>
              <w:right w:val="nil"/>
            </w:tcBorders>
            <w:shd w:val="clear" w:color="auto" w:fill="auto"/>
            <w:noWrap/>
            <w:hideMark/>
          </w:tcPr>
          <w:p w14:paraId="25A71547"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14:paraId="15E816B1" w14:textId="77777777" w:rsidR="00A627E8" w:rsidRDefault="00A627E8" w:rsidP="008F08A1">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14:paraId="03BB4C3C" w14:textId="77777777" w:rsidR="00A627E8" w:rsidRDefault="00A627E8" w:rsidP="008F08A1">
            <w:pPr>
              <w:rPr>
                <w:rFonts w:ascii="Calibri" w:hAnsi="Calibri"/>
                <w:color w:val="000000"/>
                <w:sz w:val="16"/>
                <w:szCs w:val="16"/>
              </w:rPr>
            </w:pPr>
            <w:r>
              <w:rPr>
                <w:rFonts w:ascii="Calibri" w:hAnsi="Calibri"/>
                <w:color w:val="000000"/>
                <w:sz w:val="16"/>
                <w:szCs w:val="16"/>
              </w:rPr>
              <w:t>                                 0 €</w:t>
            </w:r>
          </w:p>
        </w:tc>
        <w:tc>
          <w:tcPr>
            <w:tcW w:w="1550" w:type="dxa"/>
            <w:gridSpan w:val="2"/>
            <w:tcBorders>
              <w:top w:val="nil"/>
              <w:left w:val="nil"/>
              <w:bottom w:val="single" w:sz="4" w:space="0" w:color="auto"/>
              <w:right w:val="single" w:sz="8" w:space="0" w:color="auto"/>
            </w:tcBorders>
            <w:shd w:val="clear" w:color="auto" w:fill="auto"/>
            <w:noWrap/>
            <w:hideMark/>
          </w:tcPr>
          <w:p w14:paraId="43685BA9"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650 472 € </w:t>
            </w:r>
          </w:p>
          <w:p w14:paraId="15912F46" w14:textId="77777777" w:rsidR="00A627E8" w:rsidRDefault="00A627E8" w:rsidP="008F08A1">
            <w:pPr>
              <w:rPr>
                <w:rFonts w:ascii="Calibri" w:hAnsi="Calibri"/>
                <w:color w:val="000000"/>
                <w:sz w:val="16"/>
                <w:szCs w:val="16"/>
              </w:rPr>
            </w:pPr>
          </w:p>
        </w:tc>
      </w:tr>
      <w:tr w:rsidR="00A627E8" w:rsidRPr="00C5455E" w14:paraId="0FC6DDF8" w14:textId="77777777" w:rsidTr="008F08A1">
        <w:trPr>
          <w:trHeight w:val="1188"/>
        </w:trPr>
        <w:tc>
          <w:tcPr>
            <w:tcW w:w="1667" w:type="dxa"/>
            <w:tcBorders>
              <w:top w:val="single" w:sz="4" w:space="0" w:color="auto"/>
              <w:left w:val="single" w:sz="8" w:space="0" w:color="auto"/>
              <w:bottom w:val="single" w:sz="4" w:space="0" w:color="000000"/>
              <w:right w:val="nil"/>
            </w:tcBorders>
            <w:vAlign w:val="center"/>
          </w:tcPr>
          <w:p w14:paraId="158394E7" w14:textId="77777777" w:rsidR="00A627E8" w:rsidRDefault="00A627E8" w:rsidP="008F08A1">
            <w:pPr>
              <w:jc w:val="left"/>
              <w:rPr>
                <w:rFonts w:ascii="Calibri" w:hAnsi="Calibri"/>
                <w:color w:val="000000"/>
                <w:sz w:val="16"/>
                <w:szCs w:val="16"/>
              </w:rPr>
            </w:pPr>
            <w:r>
              <w:rPr>
                <w:rFonts w:ascii="Calibri" w:hAnsi="Calibri"/>
                <w:color w:val="000000"/>
                <w:sz w:val="16"/>
                <w:szCs w:val="16"/>
              </w:rPr>
              <w:t xml:space="preserve">                           </w:t>
            </w:r>
          </w:p>
          <w:p w14:paraId="73F415B1" w14:textId="77777777" w:rsidR="00A627E8" w:rsidRPr="00C5455E" w:rsidRDefault="00A627E8" w:rsidP="008F08A1">
            <w:pPr>
              <w:jc w:val="left"/>
              <w:rPr>
                <w:rFonts w:ascii="Calibri" w:hAnsi="Calibri"/>
                <w:color w:val="000000"/>
                <w:sz w:val="16"/>
                <w:szCs w:val="16"/>
                <w:highlight w:val="yellow"/>
                <w:lang w:eastAsia="sk-SK"/>
              </w:rPr>
            </w:pPr>
            <w:r w:rsidRPr="008D44D9">
              <w:rPr>
                <w:rFonts w:ascii="Calibri" w:hAnsi="Calibri"/>
                <w:color w:val="000000"/>
                <w:sz w:val="16"/>
                <w:szCs w:val="16"/>
                <w:lang w:eastAsia="sk-SK"/>
              </w:rPr>
              <w:t xml:space="preserve">    Eco Transport s.r.o.</w:t>
            </w:r>
          </w:p>
        </w:tc>
        <w:tc>
          <w:tcPr>
            <w:tcW w:w="1377" w:type="dxa"/>
            <w:gridSpan w:val="2"/>
            <w:tcBorders>
              <w:top w:val="single" w:sz="4" w:space="0" w:color="auto"/>
              <w:left w:val="nil"/>
              <w:bottom w:val="single" w:sz="4" w:space="0" w:color="auto"/>
              <w:right w:val="nil"/>
            </w:tcBorders>
            <w:shd w:val="clear" w:color="auto" w:fill="auto"/>
            <w:noWrap/>
          </w:tcPr>
          <w:p w14:paraId="75F114D8" w14:textId="77777777" w:rsidR="00A627E8" w:rsidRDefault="00A627E8" w:rsidP="008F08A1">
            <w:pPr>
              <w:rPr>
                <w:rFonts w:ascii="Calibri" w:hAnsi="Calibri"/>
                <w:sz w:val="16"/>
                <w:szCs w:val="16"/>
              </w:rPr>
            </w:pPr>
            <w:r>
              <w:rPr>
                <w:rFonts w:ascii="Calibri" w:hAnsi="Calibri"/>
                <w:sz w:val="16"/>
                <w:szCs w:val="16"/>
              </w:rPr>
              <w:t xml:space="preserve">Tovar, majetok </w:t>
            </w:r>
          </w:p>
          <w:p w14:paraId="3CB991E3" w14:textId="77777777" w:rsidR="00A627E8" w:rsidRPr="009D5C81" w:rsidRDefault="00A627E8" w:rsidP="008F08A1">
            <w:pPr>
              <w:rPr>
                <w:rFonts w:ascii="Calibri" w:hAnsi="Calibri"/>
                <w:sz w:val="16"/>
                <w:szCs w:val="16"/>
              </w:rPr>
            </w:pPr>
            <w:r>
              <w:rPr>
                <w:rFonts w:ascii="Calibri" w:hAnsi="Calibri"/>
                <w:sz w:val="16"/>
                <w:szCs w:val="16"/>
              </w:rPr>
              <w:t xml:space="preserve">Služby </w:t>
            </w:r>
          </w:p>
        </w:tc>
        <w:tc>
          <w:tcPr>
            <w:tcW w:w="1514" w:type="dxa"/>
            <w:gridSpan w:val="2"/>
            <w:tcBorders>
              <w:top w:val="single" w:sz="4" w:space="0" w:color="auto"/>
              <w:left w:val="nil"/>
              <w:bottom w:val="single" w:sz="4" w:space="0" w:color="auto"/>
              <w:right w:val="nil"/>
            </w:tcBorders>
            <w:shd w:val="clear" w:color="auto" w:fill="auto"/>
            <w:noWrap/>
          </w:tcPr>
          <w:p w14:paraId="361E8F33" w14:textId="77777777" w:rsidR="00A627E8" w:rsidRDefault="00A627E8" w:rsidP="008F08A1">
            <w:pPr>
              <w:rPr>
                <w:rFonts w:ascii="Calibri" w:hAnsi="Calibri"/>
                <w:color w:val="000000"/>
                <w:sz w:val="16"/>
                <w:szCs w:val="16"/>
              </w:rPr>
            </w:pPr>
          </w:p>
        </w:tc>
        <w:tc>
          <w:tcPr>
            <w:tcW w:w="1529" w:type="dxa"/>
            <w:gridSpan w:val="2"/>
            <w:tcBorders>
              <w:top w:val="single" w:sz="4" w:space="0" w:color="auto"/>
              <w:left w:val="nil"/>
              <w:bottom w:val="single" w:sz="4" w:space="0" w:color="auto"/>
              <w:right w:val="nil"/>
            </w:tcBorders>
            <w:shd w:val="clear" w:color="auto" w:fill="auto"/>
            <w:noWrap/>
          </w:tcPr>
          <w:p w14:paraId="4D687A48"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w:t>
            </w:r>
          </w:p>
          <w:p w14:paraId="3C28056E" w14:textId="77777777" w:rsidR="00A627E8" w:rsidRDefault="00A627E8" w:rsidP="008F08A1">
            <w:pPr>
              <w:rPr>
                <w:rFonts w:ascii="Calibri" w:hAnsi="Calibri"/>
                <w:color w:val="000000"/>
                <w:sz w:val="16"/>
                <w:szCs w:val="16"/>
              </w:rPr>
            </w:pPr>
            <w:r>
              <w:rPr>
                <w:rFonts w:ascii="Calibri" w:hAnsi="Calibri"/>
                <w:color w:val="000000"/>
                <w:sz w:val="16"/>
                <w:szCs w:val="16"/>
              </w:rPr>
              <w:t xml:space="preserve">                     0€                              </w:t>
            </w:r>
          </w:p>
        </w:tc>
        <w:tc>
          <w:tcPr>
            <w:tcW w:w="1529" w:type="dxa"/>
            <w:gridSpan w:val="2"/>
            <w:tcBorders>
              <w:top w:val="single" w:sz="4" w:space="0" w:color="auto"/>
              <w:left w:val="nil"/>
              <w:bottom w:val="single" w:sz="4" w:space="0" w:color="auto"/>
              <w:right w:val="nil"/>
            </w:tcBorders>
            <w:shd w:val="clear" w:color="auto" w:fill="auto"/>
            <w:noWrap/>
          </w:tcPr>
          <w:p w14:paraId="66652EAA" w14:textId="77777777" w:rsidR="00A627E8" w:rsidRDefault="00A627E8" w:rsidP="008F08A1">
            <w:pPr>
              <w:jc w:val="right"/>
              <w:rPr>
                <w:rFonts w:ascii="Calibri" w:hAnsi="Calibri"/>
                <w:color w:val="000000"/>
                <w:sz w:val="16"/>
                <w:szCs w:val="16"/>
              </w:rPr>
            </w:pPr>
            <w:r>
              <w:rPr>
                <w:rFonts w:ascii="Calibri" w:hAnsi="Calibri"/>
                <w:color w:val="000000"/>
                <w:sz w:val="16"/>
                <w:szCs w:val="16"/>
              </w:rPr>
              <w:t xml:space="preserve">                                        45  057€</w:t>
            </w:r>
          </w:p>
        </w:tc>
        <w:tc>
          <w:tcPr>
            <w:tcW w:w="1550" w:type="dxa"/>
            <w:gridSpan w:val="2"/>
            <w:tcBorders>
              <w:top w:val="single" w:sz="4" w:space="0" w:color="auto"/>
              <w:left w:val="nil"/>
              <w:bottom w:val="single" w:sz="4" w:space="0" w:color="auto"/>
              <w:right w:val="single" w:sz="8" w:space="0" w:color="auto"/>
            </w:tcBorders>
            <w:shd w:val="clear" w:color="auto" w:fill="auto"/>
            <w:noWrap/>
          </w:tcPr>
          <w:p w14:paraId="52BC2A91" w14:textId="77777777" w:rsidR="00A627E8" w:rsidRDefault="00A627E8" w:rsidP="008F08A1">
            <w:pPr>
              <w:ind w:left="1008"/>
              <w:rPr>
                <w:rFonts w:ascii="Calibri" w:hAnsi="Calibri"/>
                <w:color w:val="000000"/>
                <w:sz w:val="16"/>
                <w:szCs w:val="16"/>
              </w:rPr>
            </w:pPr>
            <w:r>
              <w:rPr>
                <w:rFonts w:ascii="Calibri" w:hAnsi="Calibri"/>
                <w:color w:val="000000"/>
                <w:sz w:val="16"/>
                <w:szCs w:val="16"/>
              </w:rPr>
              <w:t xml:space="preserve">  </w:t>
            </w:r>
          </w:p>
          <w:p w14:paraId="17B9CB5A" w14:textId="77777777" w:rsidR="00A627E8" w:rsidRDefault="00A627E8" w:rsidP="008F08A1">
            <w:pPr>
              <w:ind w:left="1008"/>
              <w:rPr>
                <w:rFonts w:ascii="Calibri" w:hAnsi="Calibri"/>
                <w:color w:val="000000"/>
                <w:sz w:val="16"/>
                <w:szCs w:val="16"/>
              </w:rPr>
            </w:pPr>
            <w:r>
              <w:rPr>
                <w:rFonts w:ascii="Calibri" w:hAnsi="Calibri"/>
                <w:color w:val="000000"/>
                <w:sz w:val="16"/>
                <w:szCs w:val="16"/>
              </w:rPr>
              <w:t xml:space="preserve">                            </w:t>
            </w:r>
          </w:p>
          <w:p w14:paraId="4DBB0AE5" w14:textId="77777777" w:rsidR="00A627E8" w:rsidRDefault="00A627E8" w:rsidP="008F08A1">
            <w:pPr>
              <w:rPr>
                <w:rFonts w:ascii="Calibri" w:hAnsi="Calibri"/>
                <w:color w:val="000000"/>
                <w:sz w:val="16"/>
                <w:szCs w:val="16"/>
              </w:rPr>
            </w:pPr>
          </w:p>
          <w:p w14:paraId="1B9DCCCF" w14:textId="77777777" w:rsidR="00A627E8" w:rsidRDefault="00A627E8" w:rsidP="008F08A1">
            <w:pPr>
              <w:rPr>
                <w:rFonts w:ascii="Calibri" w:hAnsi="Calibri"/>
                <w:color w:val="000000"/>
                <w:sz w:val="16"/>
                <w:szCs w:val="16"/>
              </w:rPr>
            </w:pPr>
          </w:p>
        </w:tc>
      </w:tr>
      <w:tr w:rsidR="00A627E8" w:rsidRPr="00C5455E" w14:paraId="7C238C25" w14:textId="77777777" w:rsidTr="008F08A1">
        <w:trPr>
          <w:trHeight w:val="284"/>
        </w:trPr>
        <w:tc>
          <w:tcPr>
            <w:tcW w:w="9166" w:type="dxa"/>
            <w:gridSpan w:val="11"/>
            <w:tcBorders>
              <w:top w:val="single" w:sz="8" w:space="0" w:color="auto"/>
              <w:left w:val="single" w:sz="8" w:space="0" w:color="auto"/>
              <w:bottom w:val="single" w:sz="4" w:space="0" w:color="auto"/>
              <w:right w:val="single" w:sz="8" w:space="0" w:color="000000"/>
            </w:tcBorders>
            <w:shd w:val="clear" w:color="000000" w:fill="E7E6E6"/>
            <w:noWrap/>
            <w:hideMark/>
          </w:tcPr>
          <w:p w14:paraId="5B3E327B" w14:textId="77777777" w:rsidR="00A627E8" w:rsidRPr="00C5455E" w:rsidRDefault="00A627E8" w:rsidP="008F08A1">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spriaznená  účtovná jednotka</w:t>
            </w:r>
          </w:p>
        </w:tc>
      </w:tr>
      <w:tr w:rsidR="00A627E8" w:rsidRPr="00C5455E" w14:paraId="08BC4DA4" w14:textId="77777777" w:rsidTr="008F08A1">
        <w:trPr>
          <w:trHeight w:val="284"/>
        </w:trPr>
        <w:tc>
          <w:tcPr>
            <w:tcW w:w="1667" w:type="dxa"/>
            <w:vMerge w:val="restart"/>
            <w:tcBorders>
              <w:top w:val="single" w:sz="4" w:space="0" w:color="auto"/>
              <w:left w:val="single" w:sz="8" w:space="0" w:color="auto"/>
              <w:bottom w:val="single" w:sz="8" w:space="0" w:color="000000"/>
              <w:right w:val="nil"/>
            </w:tcBorders>
            <w:shd w:val="clear" w:color="auto" w:fill="auto"/>
            <w:noWrap/>
            <w:hideMark/>
          </w:tcPr>
          <w:p w14:paraId="7AC4641E"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MESTO KOŠICE</w:t>
            </w:r>
          </w:p>
        </w:tc>
        <w:tc>
          <w:tcPr>
            <w:tcW w:w="7499" w:type="dxa"/>
            <w:gridSpan w:val="10"/>
            <w:tcBorders>
              <w:top w:val="single" w:sz="4" w:space="0" w:color="auto"/>
              <w:left w:val="nil"/>
              <w:bottom w:val="nil"/>
              <w:right w:val="single" w:sz="8" w:space="0" w:color="000000"/>
            </w:tcBorders>
            <w:shd w:val="clear" w:color="auto" w:fill="auto"/>
            <w:noWrap/>
          </w:tcPr>
          <w:p w14:paraId="5B41DCB1" w14:textId="77777777" w:rsidR="00A627E8" w:rsidRPr="004E04AE" w:rsidRDefault="00A627E8" w:rsidP="008F08A1">
            <w:pPr>
              <w:jc w:val="left"/>
              <w:rPr>
                <w:rFonts w:ascii="Calibri" w:hAnsi="Calibri"/>
                <w:color w:val="000000"/>
                <w:sz w:val="16"/>
                <w:szCs w:val="16"/>
                <w:lang w:eastAsia="sk-SK"/>
              </w:rPr>
            </w:pPr>
          </w:p>
        </w:tc>
      </w:tr>
      <w:tr w:rsidR="00A627E8" w:rsidRPr="00C5455E" w14:paraId="6020CA90" w14:textId="77777777" w:rsidTr="008F08A1">
        <w:trPr>
          <w:trHeight w:val="284"/>
        </w:trPr>
        <w:tc>
          <w:tcPr>
            <w:tcW w:w="1667" w:type="dxa"/>
            <w:vMerge/>
            <w:tcBorders>
              <w:top w:val="single" w:sz="4" w:space="0" w:color="auto"/>
              <w:left w:val="single" w:sz="8" w:space="0" w:color="auto"/>
              <w:bottom w:val="single" w:sz="8" w:space="0" w:color="000000"/>
              <w:right w:val="nil"/>
            </w:tcBorders>
            <w:shd w:val="clear" w:color="auto" w:fill="auto"/>
            <w:vAlign w:val="center"/>
            <w:hideMark/>
          </w:tcPr>
          <w:p w14:paraId="3AFB502A" w14:textId="77777777" w:rsidR="00A627E8" w:rsidRPr="004E04AE" w:rsidRDefault="00A627E8" w:rsidP="008F08A1">
            <w:pPr>
              <w:jc w:val="left"/>
              <w:rPr>
                <w:rFonts w:ascii="Calibri" w:hAnsi="Calibri"/>
                <w:color w:val="000000"/>
                <w:sz w:val="16"/>
                <w:szCs w:val="16"/>
                <w:lang w:eastAsia="sk-SK"/>
              </w:rPr>
            </w:pPr>
          </w:p>
        </w:tc>
        <w:tc>
          <w:tcPr>
            <w:tcW w:w="1377" w:type="dxa"/>
            <w:gridSpan w:val="2"/>
            <w:tcBorders>
              <w:top w:val="nil"/>
              <w:left w:val="nil"/>
              <w:bottom w:val="nil"/>
              <w:right w:val="nil"/>
            </w:tcBorders>
            <w:shd w:val="clear" w:color="auto" w:fill="auto"/>
            <w:noWrap/>
            <w:hideMark/>
          </w:tcPr>
          <w:p w14:paraId="563F2EF4"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služby</w:t>
            </w:r>
          </w:p>
        </w:tc>
        <w:tc>
          <w:tcPr>
            <w:tcW w:w="1514" w:type="dxa"/>
            <w:gridSpan w:val="2"/>
            <w:tcBorders>
              <w:top w:val="nil"/>
              <w:left w:val="nil"/>
              <w:bottom w:val="nil"/>
              <w:right w:val="nil"/>
            </w:tcBorders>
            <w:shd w:val="clear" w:color="auto" w:fill="auto"/>
            <w:noWrap/>
            <w:hideMark/>
          </w:tcPr>
          <w:p w14:paraId="50F91C5C" w14:textId="77777777" w:rsidR="00A627E8" w:rsidRPr="004E04AE" w:rsidRDefault="00A627E8" w:rsidP="008F08A1">
            <w:pPr>
              <w:jc w:val="right"/>
              <w:rPr>
                <w:rFonts w:ascii="Calibri" w:hAnsi="Calibri"/>
                <w:color w:val="000000"/>
                <w:sz w:val="16"/>
                <w:szCs w:val="16"/>
                <w:lang w:eastAsia="sk-SK"/>
              </w:rPr>
            </w:pPr>
            <w:r w:rsidRPr="004E04AE">
              <w:rPr>
                <w:rFonts w:ascii="Calibri" w:hAnsi="Calibri"/>
                <w:color w:val="000000"/>
                <w:sz w:val="16"/>
                <w:szCs w:val="16"/>
                <w:lang w:eastAsia="sk-SK"/>
              </w:rPr>
              <w:t xml:space="preserve">        </w:t>
            </w:r>
            <w:r>
              <w:rPr>
                <w:rFonts w:ascii="Calibri" w:hAnsi="Calibri"/>
                <w:color w:val="000000"/>
                <w:sz w:val="16"/>
                <w:szCs w:val="16"/>
                <w:lang w:eastAsia="sk-SK"/>
              </w:rPr>
              <w:t>4 772 367</w:t>
            </w:r>
            <w:r w:rsidRPr="004E04AE">
              <w:rPr>
                <w:rFonts w:ascii="Calibri" w:hAnsi="Calibri"/>
                <w:color w:val="000000"/>
                <w:sz w:val="16"/>
                <w:szCs w:val="16"/>
                <w:lang w:eastAsia="sk-SK"/>
              </w:rPr>
              <w:t xml:space="preserve"> € </w:t>
            </w:r>
          </w:p>
        </w:tc>
        <w:tc>
          <w:tcPr>
            <w:tcW w:w="1529" w:type="dxa"/>
            <w:gridSpan w:val="2"/>
            <w:tcBorders>
              <w:top w:val="nil"/>
              <w:left w:val="nil"/>
              <w:bottom w:val="nil"/>
              <w:right w:val="nil"/>
            </w:tcBorders>
            <w:shd w:val="clear" w:color="auto" w:fill="auto"/>
            <w:noWrap/>
            <w:hideMark/>
          </w:tcPr>
          <w:p w14:paraId="7FC1C777" w14:textId="77777777" w:rsidR="00A627E8" w:rsidRPr="004E04AE" w:rsidRDefault="00A627E8" w:rsidP="008F08A1">
            <w:pPr>
              <w:jc w:val="right"/>
              <w:rPr>
                <w:rFonts w:ascii="Calibri" w:hAnsi="Calibri"/>
                <w:color w:val="000000"/>
                <w:sz w:val="16"/>
                <w:szCs w:val="16"/>
                <w:lang w:eastAsia="sk-SK"/>
              </w:rPr>
            </w:pPr>
          </w:p>
        </w:tc>
        <w:tc>
          <w:tcPr>
            <w:tcW w:w="1529" w:type="dxa"/>
            <w:gridSpan w:val="2"/>
            <w:tcBorders>
              <w:top w:val="nil"/>
              <w:left w:val="nil"/>
              <w:bottom w:val="nil"/>
              <w:right w:val="nil"/>
            </w:tcBorders>
            <w:shd w:val="clear" w:color="auto" w:fill="auto"/>
            <w:noWrap/>
            <w:hideMark/>
          </w:tcPr>
          <w:p w14:paraId="480E1C76" w14:textId="77777777" w:rsidR="00A627E8" w:rsidRPr="004E04AE" w:rsidRDefault="00A627E8" w:rsidP="008F08A1">
            <w:pPr>
              <w:jc w:val="right"/>
              <w:rPr>
                <w:rFonts w:ascii="Times New Roman" w:hAnsi="Times New Roman"/>
                <w:sz w:val="20"/>
                <w:lang w:eastAsia="sk-SK"/>
              </w:rPr>
            </w:pPr>
          </w:p>
        </w:tc>
        <w:tc>
          <w:tcPr>
            <w:tcW w:w="1550" w:type="dxa"/>
            <w:gridSpan w:val="2"/>
            <w:tcBorders>
              <w:top w:val="nil"/>
              <w:left w:val="nil"/>
              <w:bottom w:val="nil"/>
              <w:right w:val="single" w:sz="8" w:space="0" w:color="auto"/>
            </w:tcBorders>
            <w:shd w:val="clear" w:color="auto" w:fill="auto"/>
            <w:noWrap/>
            <w:hideMark/>
          </w:tcPr>
          <w:p w14:paraId="6066BB00" w14:textId="77777777" w:rsidR="00A627E8" w:rsidRPr="004E04AE" w:rsidRDefault="00A627E8" w:rsidP="008F08A1">
            <w:pPr>
              <w:jc w:val="right"/>
              <w:rPr>
                <w:rFonts w:ascii="Calibri" w:hAnsi="Calibri"/>
                <w:color w:val="000000"/>
                <w:sz w:val="16"/>
                <w:szCs w:val="16"/>
                <w:lang w:eastAsia="sk-SK"/>
              </w:rPr>
            </w:pPr>
            <w:r w:rsidRPr="004E04AE">
              <w:rPr>
                <w:rFonts w:ascii="Calibri" w:hAnsi="Calibri"/>
                <w:color w:val="000000"/>
                <w:sz w:val="16"/>
                <w:szCs w:val="16"/>
                <w:lang w:eastAsia="sk-SK"/>
              </w:rPr>
              <w:t>1</w:t>
            </w:r>
            <w:r>
              <w:rPr>
                <w:rFonts w:ascii="Calibri" w:hAnsi="Calibri"/>
                <w:color w:val="000000"/>
                <w:sz w:val="16"/>
                <w:szCs w:val="16"/>
                <w:lang w:eastAsia="sk-SK"/>
              </w:rPr>
              <w:t>8</w:t>
            </w:r>
            <w:r w:rsidRPr="004E04AE">
              <w:rPr>
                <w:rFonts w:ascii="Calibri" w:hAnsi="Calibri"/>
                <w:color w:val="000000"/>
                <w:sz w:val="16"/>
                <w:szCs w:val="16"/>
                <w:lang w:eastAsia="sk-SK"/>
              </w:rPr>
              <w:t xml:space="preserve"> </w:t>
            </w:r>
            <w:r>
              <w:rPr>
                <w:rFonts w:ascii="Calibri" w:hAnsi="Calibri"/>
                <w:color w:val="000000"/>
                <w:sz w:val="16"/>
                <w:szCs w:val="16"/>
                <w:lang w:eastAsia="sk-SK"/>
              </w:rPr>
              <w:t>989</w:t>
            </w:r>
            <w:r w:rsidRPr="004E04AE">
              <w:rPr>
                <w:rFonts w:ascii="Calibri" w:hAnsi="Calibri"/>
                <w:color w:val="000000"/>
                <w:sz w:val="16"/>
                <w:szCs w:val="16"/>
                <w:lang w:eastAsia="sk-SK"/>
              </w:rPr>
              <w:t xml:space="preserve"> </w:t>
            </w:r>
            <w:r>
              <w:rPr>
                <w:rFonts w:ascii="Calibri" w:hAnsi="Calibri"/>
                <w:color w:val="000000"/>
                <w:sz w:val="16"/>
                <w:szCs w:val="16"/>
                <w:lang w:eastAsia="sk-SK"/>
              </w:rPr>
              <w:t>356</w:t>
            </w:r>
            <w:r w:rsidRPr="004E04AE">
              <w:rPr>
                <w:rFonts w:ascii="Calibri" w:hAnsi="Calibri"/>
                <w:color w:val="000000"/>
                <w:sz w:val="16"/>
                <w:szCs w:val="16"/>
                <w:lang w:eastAsia="sk-SK"/>
              </w:rPr>
              <w:t xml:space="preserve"> € </w:t>
            </w:r>
          </w:p>
        </w:tc>
      </w:tr>
      <w:tr w:rsidR="00A627E8" w:rsidRPr="00C5455E" w14:paraId="76CFD979" w14:textId="77777777" w:rsidTr="008F08A1">
        <w:trPr>
          <w:trHeight w:val="296"/>
        </w:trPr>
        <w:tc>
          <w:tcPr>
            <w:tcW w:w="1667" w:type="dxa"/>
            <w:vMerge/>
            <w:tcBorders>
              <w:top w:val="single" w:sz="4" w:space="0" w:color="auto"/>
              <w:left w:val="single" w:sz="8" w:space="0" w:color="auto"/>
              <w:bottom w:val="single" w:sz="4" w:space="0" w:color="auto"/>
              <w:right w:val="nil"/>
            </w:tcBorders>
            <w:shd w:val="clear" w:color="auto" w:fill="auto"/>
            <w:vAlign w:val="center"/>
            <w:hideMark/>
          </w:tcPr>
          <w:p w14:paraId="6507CECD" w14:textId="77777777" w:rsidR="00A627E8" w:rsidRPr="004E04AE" w:rsidRDefault="00A627E8" w:rsidP="008F08A1">
            <w:pPr>
              <w:jc w:val="left"/>
              <w:rPr>
                <w:rFonts w:ascii="Calibri" w:hAnsi="Calibri"/>
                <w:color w:val="000000"/>
                <w:sz w:val="16"/>
                <w:szCs w:val="16"/>
                <w:lang w:eastAsia="sk-SK"/>
              </w:rPr>
            </w:pPr>
          </w:p>
        </w:tc>
        <w:tc>
          <w:tcPr>
            <w:tcW w:w="1377" w:type="dxa"/>
            <w:gridSpan w:val="2"/>
            <w:tcBorders>
              <w:top w:val="nil"/>
              <w:left w:val="nil"/>
              <w:bottom w:val="single" w:sz="4" w:space="0" w:color="auto"/>
              <w:right w:val="nil"/>
            </w:tcBorders>
            <w:shd w:val="clear" w:color="auto" w:fill="auto"/>
            <w:noWrap/>
            <w:hideMark/>
          </w:tcPr>
          <w:p w14:paraId="77957C2A" w14:textId="77777777" w:rsidR="00A627E8" w:rsidRPr="004E04AE" w:rsidRDefault="00A627E8" w:rsidP="008F08A1">
            <w:pPr>
              <w:jc w:val="left"/>
              <w:rPr>
                <w:rFonts w:ascii="Calibri" w:hAnsi="Calibri"/>
                <w:color w:val="000000"/>
                <w:sz w:val="16"/>
                <w:szCs w:val="16"/>
                <w:lang w:eastAsia="sk-SK"/>
              </w:rPr>
            </w:pPr>
            <w:r w:rsidRPr="004E04AE">
              <w:rPr>
                <w:rFonts w:ascii="Calibri" w:hAnsi="Calibri"/>
                <w:color w:val="000000"/>
                <w:sz w:val="16"/>
                <w:szCs w:val="16"/>
                <w:lang w:eastAsia="sk-SK"/>
              </w:rPr>
              <w:t>tovar, majetok</w:t>
            </w:r>
          </w:p>
        </w:tc>
        <w:tc>
          <w:tcPr>
            <w:tcW w:w="1514" w:type="dxa"/>
            <w:gridSpan w:val="2"/>
            <w:tcBorders>
              <w:top w:val="nil"/>
              <w:left w:val="nil"/>
              <w:bottom w:val="single" w:sz="4" w:space="0" w:color="auto"/>
              <w:right w:val="nil"/>
            </w:tcBorders>
            <w:shd w:val="clear" w:color="auto" w:fill="auto"/>
            <w:noWrap/>
            <w:hideMark/>
          </w:tcPr>
          <w:p w14:paraId="3CC95477" w14:textId="77777777" w:rsidR="00A627E8" w:rsidRPr="00C5455E" w:rsidRDefault="00A627E8" w:rsidP="008F08A1">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14:paraId="12BA20CA" w14:textId="77777777" w:rsidR="00A627E8" w:rsidRPr="00C5455E" w:rsidRDefault="00A627E8" w:rsidP="008F08A1">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14:paraId="0988AAC5" w14:textId="77777777" w:rsidR="00A627E8" w:rsidRPr="00C5455E" w:rsidRDefault="00A627E8" w:rsidP="008F08A1">
            <w:pPr>
              <w:jc w:val="left"/>
              <w:rPr>
                <w:rFonts w:ascii="Calibri" w:hAnsi="Calibri"/>
                <w:color w:val="000000"/>
                <w:sz w:val="16"/>
                <w:szCs w:val="16"/>
                <w:highlight w:val="yellow"/>
                <w:lang w:eastAsia="sk-SK"/>
              </w:rPr>
            </w:pPr>
          </w:p>
        </w:tc>
        <w:tc>
          <w:tcPr>
            <w:tcW w:w="1550" w:type="dxa"/>
            <w:gridSpan w:val="2"/>
            <w:tcBorders>
              <w:top w:val="nil"/>
              <w:left w:val="nil"/>
              <w:bottom w:val="single" w:sz="4" w:space="0" w:color="auto"/>
              <w:right w:val="single" w:sz="8" w:space="0" w:color="auto"/>
            </w:tcBorders>
            <w:shd w:val="clear" w:color="auto" w:fill="auto"/>
            <w:noWrap/>
            <w:hideMark/>
          </w:tcPr>
          <w:p w14:paraId="5B0C02AF" w14:textId="77777777" w:rsidR="00A627E8" w:rsidRPr="00C5455E" w:rsidRDefault="00A627E8" w:rsidP="008F08A1">
            <w:pPr>
              <w:jc w:val="left"/>
              <w:rPr>
                <w:rFonts w:ascii="Calibri" w:hAnsi="Calibri"/>
                <w:color w:val="000000"/>
                <w:sz w:val="16"/>
                <w:szCs w:val="16"/>
                <w:highlight w:val="yellow"/>
                <w:lang w:eastAsia="sk-SK"/>
              </w:rPr>
            </w:pPr>
          </w:p>
        </w:tc>
      </w:tr>
    </w:tbl>
    <w:p w14:paraId="1ED6F85C" w14:textId="77777777" w:rsidR="00A627E8" w:rsidRDefault="00A627E8" w:rsidP="00A627E8">
      <w:pPr>
        <w:rPr>
          <w:i/>
          <w:szCs w:val="17"/>
          <w:highlight w:val="yellow"/>
        </w:rPr>
      </w:pPr>
    </w:p>
    <w:p w14:paraId="72957B5A" w14:textId="77777777" w:rsidR="0011759F" w:rsidRDefault="0011759F" w:rsidP="0011759F">
      <w:pPr>
        <w:rPr>
          <w:b/>
          <w:i/>
          <w:snapToGrid w:val="0"/>
          <w:lang w:eastAsia="sk-SK"/>
        </w:rPr>
      </w:pPr>
    </w:p>
    <w:tbl>
      <w:tblPr>
        <w:tblW w:w="9166" w:type="dxa"/>
        <w:tblCellMar>
          <w:left w:w="70" w:type="dxa"/>
          <w:right w:w="70" w:type="dxa"/>
        </w:tblCellMar>
        <w:tblLook w:val="04A0" w:firstRow="1" w:lastRow="0" w:firstColumn="1" w:lastColumn="0" w:noHBand="0" w:noVBand="1"/>
      </w:tblPr>
      <w:tblGrid>
        <w:gridCol w:w="9166"/>
      </w:tblGrid>
      <w:tr w:rsidR="00104440" w:rsidRPr="00C5455E" w14:paraId="1FF8B42A" w14:textId="77777777" w:rsidTr="001D7483">
        <w:trPr>
          <w:trHeight w:val="284"/>
        </w:trPr>
        <w:tc>
          <w:tcPr>
            <w:tcW w:w="9166" w:type="dxa"/>
            <w:tcBorders>
              <w:top w:val="single" w:sz="8" w:space="0" w:color="auto"/>
              <w:left w:val="single" w:sz="8" w:space="0" w:color="auto"/>
              <w:bottom w:val="single" w:sz="4" w:space="0" w:color="auto"/>
              <w:right w:val="single" w:sz="8" w:space="0" w:color="000000"/>
            </w:tcBorders>
            <w:shd w:val="clear" w:color="000000" w:fill="E7E6E6"/>
            <w:noWrap/>
          </w:tcPr>
          <w:p w14:paraId="63A73066" w14:textId="4A94C9F7" w:rsidR="00104440" w:rsidRPr="00C5455E" w:rsidRDefault="00104440" w:rsidP="00CB0D6D">
            <w:pPr>
              <w:jc w:val="left"/>
              <w:rPr>
                <w:rFonts w:ascii="Calibri" w:hAnsi="Calibri"/>
                <w:b/>
                <w:bCs/>
                <w:i/>
                <w:iCs/>
                <w:color w:val="000000"/>
                <w:sz w:val="16"/>
                <w:szCs w:val="16"/>
                <w:highlight w:val="yellow"/>
                <w:lang w:eastAsia="sk-SK"/>
              </w:rPr>
            </w:pPr>
          </w:p>
        </w:tc>
      </w:tr>
    </w:tbl>
    <w:p w14:paraId="1D906CB0" w14:textId="77777777" w:rsidR="0011759F" w:rsidRDefault="0011759F" w:rsidP="006C2D7E">
      <w:pPr>
        <w:rPr>
          <w:i/>
          <w:szCs w:val="17"/>
          <w:highlight w:val="yellow"/>
        </w:rPr>
      </w:pPr>
    </w:p>
    <w:p w14:paraId="48A659D4" w14:textId="77777777" w:rsidR="0011759F" w:rsidRDefault="0011759F" w:rsidP="006C2D7E">
      <w:pPr>
        <w:rPr>
          <w:i/>
          <w:szCs w:val="17"/>
          <w:highlight w:val="yellow"/>
        </w:rPr>
      </w:pPr>
    </w:p>
    <w:p w14:paraId="30D0F534" w14:textId="77777777" w:rsidR="0011759F" w:rsidRDefault="0011759F" w:rsidP="006C2D7E">
      <w:pPr>
        <w:rPr>
          <w:i/>
          <w:szCs w:val="17"/>
          <w:highlight w:val="yellow"/>
        </w:rPr>
      </w:pPr>
    </w:p>
    <w:p w14:paraId="5B5BA7E7" w14:textId="77777777" w:rsidR="0011759F" w:rsidRDefault="0011759F" w:rsidP="006C2D7E">
      <w:pPr>
        <w:rPr>
          <w:i/>
          <w:szCs w:val="17"/>
          <w:highlight w:val="yellow"/>
        </w:rPr>
      </w:pPr>
    </w:p>
    <w:p w14:paraId="664524DA" w14:textId="77777777" w:rsidR="0011759F" w:rsidRDefault="0011759F" w:rsidP="006C2D7E">
      <w:pPr>
        <w:rPr>
          <w:i/>
          <w:szCs w:val="17"/>
          <w:highlight w:val="yellow"/>
        </w:rPr>
      </w:pPr>
    </w:p>
    <w:p w14:paraId="05A3BA88" w14:textId="77777777" w:rsidR="0011759F" w:rsidRDefault="0011759F" w:rsidP="006C2D7E">
      <w:pPr>
        <w:rPr>
          <w:i/>
          <w:szCs w:val="17"/>
          <w:highlight w:val="yellow"/>
        </w:rPr>
      </w:pPr>
    </w:p>
    <w:p w14:paraId="7537A621" w14:textId="77777777" w:rsidR="0011759F" w:rsidRDefault="0011759F" w:rsidP="006C2D7E">
      <w:pPr>
        <w:rPr>
          <w:i/>
          <w:szCs w:val="17"/>
          <w:highlight w:val="yellow"/>
        </w:rPr>
      </w:pPr>
    </w:p>
    <w:p w14:paraId="72ED3F10" w14:textId="77777777" w:rsidR="001E2635" w:rsidRPr="007F58EE" w:rsidRDefault="001E2635" w:rsidP="00277161">
      <w:pPr>
        <w:pStyle w:val="Nadpis1"/>
      </w:pPr>
      <w:r w:rsidRPr="007F58EE">
        <w:t>SKUTOČNOSTI, KTORÉ NASTALI PO DNI, KU KTORÉMU SA ZOSTAVUJE ÚČTOVNÁ ZÁVIERKA, A DO DŇA ZOSTAVENIA ÚČTOVNEJ ZÁVIERKY</w:t>
      </w:r>
    </w:p>
    <w:p w14:paraId="12994B6A" w14:textId="77777777" w:rsidR="001E2635" w:rsidRPr="007F58EE" w:rsidRDefault="001E2635" w:rsidP="00277161">
      <w:pPr>
        <w:rPr>
          <w:u w:val="single"/>
        </w:rPr>
      </w:pPr>
    </w:p>
    <w:p w14:paraId="1DEEEC10" w14:textId="77777777" w:rsidR="001E2635" w:rsidRPr="007F58EE" w:rsidRDefault="001E2635" w:rsidP="00277161">
      <w:pPr>
        <w:rPr>
          <w:sz w:val="15"/>
          <w:szCs w:val="15"/>
        </w:rPr>
      </w:pPr>
    </w:p>
    <w:p w14:paraId="71E2F162" w14:textId="77777777" w:rsidR="00A146D2" w:rsidRDefault="00A146D2" w:rsidP="00277161">
      <w:pPr>
        <w:rPr>
          <w:snapToGrid w:val="0"/>
          <w:lang w:eastAsia="sk-SK"/>
        </w:rPr>
      </w:pPr>
    </w:p>
    <w:p w14:paraId="55C0C30C" w14:textId="11437888" w:rsidR="00A146D2" w:rsidRDefault="00D80146" w:rsidP="00A146D2">
      <w:r>
        <w:t>Žiadné</w:t>
      </w:r>
    </w:p>
    <w:p w14:paraId="5F0791F4" w14:textId="77777777" w:rsidR="00F44543" w:rsidRDefault="00F44543" w:rsidP="00277161">
      <w:pPr>
        <w:rPr>
          <w:snapToGrid w:val="0"/>
          <w:lang w:eastAsia="sk-SK"/>
        </w:rPr>
      </w:pPr>
    </w:p>
    <w:p w14:paraId="7AC60D86" w14:textId="77777777" w:rsidR="00E40245" w:rsidRDefault="00E40245" w:rsidP="00277161">
      <w:pPr>
        <w:rPr>
          <w:snapToGrid w:val="0"/>
          <w:lang w:eastAsia="sk-SK"/>
        </w:rPr>
      </w:pPr>
    </w:p>
    <w:p w14:paraId="1B01BB01" w14:textId="77777777" w:rsidR="00E40245" w:rsidRDefault="00E40245" w:rsidP="00277161">
      <w:pPr>
        <w:rPr>
          <w:snapToGrid w:val="0"/>
          <w:lang w:eastAsia="sk-SK"/>
        </w:rPr>
      </w:pPr>
    </w:p>
    <w:p w14:paraId="2C6FC971" w14:textId="77777777" w:rsidR="00E40245" w:rsidRDefault="00E40245" w:rsidP="00277161">
      <w:pPr>
        <w:rPr>
          <w:snapToGrid w:val="0"/>
          <w:lang w:eastAsia="sk-SK"/>
        </w:rPr>
      </w:pPr>
    </w:p>
    <w:p w14:paraId="40771B60" w14:textId="77777777" w:rsidR="00F44543" w:rsidRDefault="00F44543" w:rsidP="00277161">
      <w:pPr>
        <w:rPr>
          <w:snapToGrid w:val="0"/>
          <w:lang w:eastAsia="sk-SK"/>
        </w:rPr>
      </w:pPr>
    </w:p>
    <w:p w14:paraId="346214A2" w14:textId="77777777" w:rsidR="001E2635" w:rsidRPr="007F58EE" w:rsidRDefault="001E2635" w:rsidP="00277161">
      <w:pPr>
        <w:pStyle w:val="Nadpis1"/>
        <w:rPr>
          <w:color w:val="FF0000"/>
        </w:rPr>
      </w:pPr>
      <w:r w:rsidRPr="007F58EE">
        <w:lastRenderedPageBreak/>
        <w:t>PREHĽAD ZMIEN VLASTNÉHO IMANIA</w:t>
      </w:r>
      <w:r w:rsidR="0039313A" w:rsidRPr="007F58EE">
        <w:t xml:space="preserve">  </w:t>
      </w:r>
    </w:p>
    <w:p w14:paraId="31BE4DC4" w14:textId="77777777" w:rsidR="00DF3A12" w:rsidRPr="007F58EE" w:rsidRDefault="00DF3A12" w:rsidP="00277161">
      <w:pPr>
        <w:rPr>
          <w:i/>
          <w:snapToGrid w:val="0"/>
          <w:color w:val="FF0000"/>
          <w:lang w:eastAsia="sk-SK"/>
        </w:rPr>
      </w:pPr>
    </w:p>
    <w:p w14:paraId="6CBA138B" w14:textId="77777777" w:rsidR="0039313A" w:rsidRPr="007F58EE" w:rsidRDefault="0039313A" w:rsidP="00277161">
      <w:pPr>
        <w:rPr>
          <w:i/>
          <w:snapToGrid w:val="0"/>
          <w:color w:val="FF0000"/>
          <w:lang w:eastAsia="sk-SK"/>
        </w:rPr>
      </w:pPr>
    </w:p>
    <w:p w14:paraId="398CB64E" w14:textId="77777777" w:rsidR="0039313A" w:rsidRPr="007F58EE" w:rsidRDefault="0039313A" w:rsidP="00277161">
      <w:pPr>
        <w:rPr>
          <w:i/>
          <w:snapToGrid w:val="0"/>
          <w:color w:val="FF0000"/>
          <w:lang w:eastAsia="sk-SK"/>
        </w:rPr>
      </w:pPr>
    </w:p>
    <w:p w14:paraId="663A9D15" w14:textId="5B4F7F4C" w:rsidR="00B93233" w:rsidRPr="007F58EE" w:rsidRDefault="00B93233" w:rsidP="00277161">
      <w:pPr>
        <w:rPr>
          <w:snapToGrid w:val="0"/>
          <w:color w:val="000000"/>
          <w:u w:val="single"/>
          <w:lang w:eastAsia="sk-SK"/>
        </w:rPr>
      </w:pPr>
      <w:r w:rsidRPr="007F58EE">
        <w:rPr>
          <w:snapToGrid w:val="0"/>
          <w:color w:val="000000"/>
          <w:u w:val="single"/>
          <w:lang w:eastAsia="sk-SK"/>
        </w:rPr>
        <w:t xml:space="preserve">31. december </w:t>
      </w:r>
      <w:r w:rsidR="00FD22DC" w:rsidRPr="007F58EE">
        <w:rPr>
          <w:snapToGrid w:val="0"/>
          <w:color w:val="000000"/>
          <w:u w:val="single"/>
          <w:lang w:eastAsia="sk-SK"/>
        </w:rPr>
        <w:t>20</w:t>
      </w:r>
      <w:r w:rsidR="00692B24">
        <w:rPr>
          <w:snapToGrid w:val="0"/>
          <w:color w:val="000000"/>
          <w:u w:val="single"/>
          <w:lang w:eastAsia="sk-SK"/>
        </w:rPr>
        <w:t>2</w:t>
      </w:r>
      <w:r w:rsidR="00D80146">
        <w:rPr>
          <w:snapToGrid w:val="0"/>
          <w:color w:val="000000"/>
          <w:u w:val="single"/>
          <w:lang w:eastAsia="sk-SK"/>
        </w:rPr>
        <w:t>5</w:t>
      </w:r>
    </w:p>
    <w:p w14:paraId="71A92B28" w14:textId="77777777" w:rsidR="00277161" w:rsidRPr="007F58EE" w:rsidRDefault="00277161" w:rsidP="00277161">
      <w:pPr>
        <w:rPr>
          <w:snapToGrid w:val="0"/>
          <w:lang w:eastAsia="sk-SK"/>
        </w:rPr>
      </w:pPr>
      <w:bookmarkStart w:id="53" w:name="T_changes_in_equity_1"/>
    </w:p>
    <w:tbl>
      <w:tblPr>
        <w:tblW w:w="5078" w:type="pct"/>
        <w:tblInd w:w="-142" w:type="dxa"/>
        <w:tblLook w:val="04A0" w:firstRow="1" w:lastRow="0" w:firstColumn="1" w:lastColumn="0" w:noHBand="0" w:noVBand="1"/>
      </w:tblPr>
      <w:tblGrid>
        <w:gridCol w:w="4293"/>
        <w:gridCol w:w="979"/>
        <w:gridCol w:w="983"/>
        <w:gridCol w:w="884"/>
        <w:gridCol w:w="1020"/>
        <w:gridCol w:w="1054"/>
      </w:tblGrid>
      <w:tr w:rsidR="00277161" w:rsidRPr="007F58EE" w14:paraId="4BFB6801" w14:textId="77777777" w:rsidTr="00953922">
        <w:tc>
          <w:tcPr>
            <w:tcW w:w="2372" w:type="pct"/>
            <w:vMerge w:val="restart"/>
            <w:tcBorders>
              <w:top w:val="single" w:sz="8" w:space="0" w:color="auto"/>
              <w:left w:val="nil"/>
              <w:bottom w:val="single" w:sz="4" w:space="0" w:color="000000"/>
              <w:right w:val="nil"/>
            </w:tcBorders>
            <w:shd w:val="clear" w:color="auto" w:fill="auto"/>
            <w:vAlign w:val="center"/>
            <w:hideMark/>
          </w:tcPr>
          <w:p w14:paraId="01E99964" w14:textId="77777777" w:rsidR="00277161" w:rsidRPr="007F58EE" w:rsidRDefault="00277161" w:rsidP="004E670D">
            <w:pPr>
              <w:ind w:left="176" w:hanging="176"/>
              <w:jc w:val="left"/>
              <w:rPr>
                <w:rFonts w:cs="Arial"/>
                <w:b/>
                <w:bCs/>
                <w:i/>
                <w:iCs/>
                <w:sz w:val="15"/>
                <w:szCs w:val="15"/>
                <w:lang w:val="en-US"/>
              </w:rPr>
            </w:pPr>
            <w:bookmarkStart w:id="54" w:name="RANGE!B17:G37"/>
            <w:r w:rsidRPr="007F58EE">
              <w:rPr>
                <w:rFonts w:cs="Arial"/>
                <w:b/>
                <w:bCs/>
                <w:i/>
                <w:iCs/>
                <w:sz w:val="15"/>
                <w:szCs w:val="15"/>
                <w:lang w:val="en-US"/>
              </w:rPr>
              <w:t>Položka</w:t>
            </w:r>
            <w:bookmarkEnd w:id="54"/>
          </w:p>
        </w:tc>
        <w:tc>
          <w:tcPr>
            <w:tcW w:w="531" w:type="pct"/>
            <w:tcBorders>
              <w:top w:val="single" w:sz="8" w:space="0" w:color="auto"/>
              <w:left w:val="nil"/>
              <w:bottom w:val="nil"/>
              <w:right w:val="nil"/>
            </w:tcBorders>
            <w:shd w:val="clear" w:color="auto" w:fill="auto"/>
            <w:vAlign w:val="center"/>
            <w:hideMark/>
          </w:tcPr>
          <w:p w14:paraId="79AE4E8B"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Stav</w:t>
            </w:r>
          </w:p>
        </w:tc>
        <w:tc>
          <w:tcPr>
            <w:tcW w:w="533" w:type="pct"/>
            <w:vMerge w:val="restart"/>
            <w:tcBorders>
              <w:top w:val="single" w:sz="8" w:space="0" w:color="auto"/>
              <w:left w:val="nil"/>
              <w:bottom w:val="nil"/>
              <w:right w:val="nil"/>
            </w:tcBorders>
            <w:shd w:val="clear" w:color="auto" w:fill="auto"/>
            <w:vAlign w:val="center"/>
            <w:hideMark/>
          </w:tcPr>
          <w:p w14:paraId="2F0813B3"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Prírastky</w:t>
            </w:r>
          </w:p>
        </w:tc>
        <w:tc>
          <w:tcPr>
            <w:tcW w:w="438" w:type="pct"/>
            <w:vMerge w:val="restart"/>
            <w:tcBorders>
              <w:top w:val="single" w:sz="8" w:space="0" w:color="auto"/>
              <w:left w:val="nil"/>
              <w:bottom w:val="nil"/>
              <w:right w:val="nil"/>
            </w:tcBorders>
            <w:shd w:val="clear" w:color="auto" w:fill="auto"/>
            <w:vAlign w:val="center"/>
            <w:hideMark/>
          </w:tcPr>
          <w:p w14:paraId="63E8857A"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Úbytky</w:t>
            </w:r>
          </w:p>
        </w:tc>
        <w:tc>
          <w:tcPr>
            <w:tcW w:w="554" w:type="pct"/>
            <w:vMerge w:val="restart"/>
            <w:tcBorders>
              <w:top w:val="single" w:sz="8" w:space="0" w:color="auto"/>
              <w:left w:val="nil"/>
              <w:bottom w:val="nil"/>
              <w:right w:val="nil"/>
            </w:tcBorders>
            <w:shd w:val="clear" w:color="auto" w:fill="auto"/>
            <w:vAlign w:val="center"/>
            <w:hideMark/>
          </w:tcPr>
          <w:p w14:paraId="6A559626"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Presuny</w:t>
            </w:r>
          </w:p>
        </w:tc>
        <w:tc>
          <w:tcPr>
            <w:tcW w:w="572" w:type="pct"/>
            <w:tcBorders>
              <w:top w:val="single" w:sz="8" w:space="0" w:color="auto"/>
              <w:left w:val="nil"/>
              <w:bottom w:val="nil"/>
              <w:right w:val="nil"/>
            </w:tcBorders>
            <w:shd w:val="clear" w:color="auto" w:fill="auto"/>
            <w:vAlign w:val="center"/>
            <w:hideMark/>
          </w:tcPr>
          <w:p w14:paraId="706E212B" w14:textId="77777777"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Stav</w:t>
            </w:r>
          </w:p>
        </w:tc>
      </w:tr>
      <w:tr w:rsidR="00277161" w:rsidRPr="007F58EE" w14:paraId="32B100B5" w14:textId="77777777" w:rsidTr="00953922">
        <w:tc>
          <w:tcPr>
            <w:tcW w:w="2372" w:type="pct"/>
            <w:vMerge/>
            <w:tcBorders>
              <w:top w:val="single" w:sz="8" w:space="0" w:color="auto"/>
              <w:left w:val="nil"/>
              <w:bottom w:val="single" w:sz="4" w:space="0" w:color="000000"/>
              <w:right w:val="nil"/>
            </w:tcBorders>
            <w:vAlign w:val="center"/>
            <w:hideMark/>
          </w:tcPr>
          <w:p w14:paraId="06D1D219" w14:textId="77777777" w:rsidR="00277161" w:rsidRPr="007F58EE" w:rsidRDefault="00277161" w:rsidP="004E670D">
            <w:pPr>
              <w:ind w:left="176" w:hanging="176"/>
              <w:jc w:val="left"/>
              <w:rPr>
                <w:rFonts w:cs="Arial"/>
                <w:b/>
                <w:bCs/>
                <w:i/>
                <w:iCs/>
                <w:sz w:val="15"/>
                <w:szCs w:val="15"/>
                <w:lang w:val="en-US"/>
              </w:rPr>
            </w:pPr>
          </w:p>
        </w:tc>
        <w:tc>
          <w:tcPr>
            <w:tcW w:w="531" w:type="pct"/>
            <w:tcBorders>
              <w:top w:val="nil"/>
              <w:left w:val="nil"/>
              <w:bottom w:val="nil"/>
              <w:right w:val="nil"/>
            </w:tcBorders>
            <w:shd w:val="clear" w:color="auto" w:fill="auto"/>
            <w:vAlign w:val="center"/>
            <w:hideMark/>
          </w:tcPr>
          <w:p w14:paraId="3A75B37E" w14:textId="35912C5A" w:rsidR="00277161" w:rsidRPr="007F58EE" w:rsidRDefault="00277161" w:rsidP="00FB61D4">
            <w:pPr>
              <w:jc w:val="center"/>
              <w:rPr>
                <w:rFonts w:cs="Arial"/>
                <w:b/>
                <w:bCs/>
                <w:i/>
                <w:iCs/>
                <w:sz w:val="15"/>
                <w:szCs w:val="15"/>
                <w:lang w:val="en-US"/>
              </w:rPr>
            </w:pPr>
            <w:r w:rsidRPr="007F58EE">
              <w:rPr>
                <w:rFonts w:cs="Arial"/>
                <w:b/>
                <w:bCs/>
                <w:i/>
                <w:iCs/>
                <w:sz w:val="15"/>
                <w:szCs w:val="15"/>
                <w:lang w:val="en-US"/>
              </w:rPr>
              <w:t>K 1. januáru 20</w:t>
            </w:r>
            <w:r w:rsidR="00C17609">
              <w:rPr>
                <w:rFonts w:cs="Arial"/>
                <w:b/>
                <w:bCs/>
                <w:i/>
                <w:iCs/>
                <w:sz w:val="15"/>
                <w:szCs w:val="15"/>
                <w:lang w:val="en-US"/>
              </w:rPr>
              <w:t>2</w:t>
            </w:r>
            <w:r w:rsidR="00FB61D4">
              <w:rPr>
                <w:rFonts w:cs="Arial"/>
                <w:b/>
                <w:bCs/>
                <w:i/>
                <w:iCs/>
                <w:sz w:val="15"/>
                <w:szCs w:val="15"/>
                <w:lang w:val="en-US"/>
              </w:rPr>
              <w:t>5</w:t>
            </w:r>
          </w:p>
        </w:tc>
        <w:tc>
          <w:tcPr>
            <w:tcW w:w="533" w:type="pct"/>
            <w:vMerge/>
            <w:tcBorders>
              <w:top w:val="single" w:sz="8" w:space="0" w:color="auto"/>
              <w:left w:val="nil"/>
              <w:bottom w:val="nil"/>
              <w:right w:val="nil"/>
            </w:tcBorders>
            <w:vAlign w:val="center"/>
            <w:hideMark/>
          </w:tcPr>
          <w:p w14:paraId="5073BB45" w14:textId="77777777" w:rsidR="00277161" w:rsidRPr="007F58EE" w:rsidRDefault="00277161" w:rsidP="00277161">
            <w:pPr>
              <w:jc w:val="left"/>
              <w:rPr>
                <w:rFonts w:cs="Arial"/>
                <w:b/>
                <w:bCs/>
                <w:i/>
                <w:iCs/>
                <w:sz w:val="15"/>
                <w:szCs w:val="15"/>
                <w:lang w:val="en-US"/>
              </w:rPr>
            </w:pPr>
          </w:p>
        </w:tc>
        <w:tc>
          <w:tcPr>
            <w:tcW w:w="438" w:type="pct"/>
            <w:vMerge/>
            <w:tcBorders>
              <w:top w:val="single" w:sz="8" w:space="0" w:color="auto"/>
              <w:left w:val="nil"/>
              <w:bottom w:val="nil"/>
              <w:right w:val="nil"/>
            </w:tcBorders>
            <w:vAlign w:val="center"/>
            <w:hideMark/>
          </w:tcPr>
          <w:p w14:paraId="02E41F63" w14:textId="77777777" w:rsidR="00277161" w:rsidRPr="007F58EE" w:rsidRDefault="00277161" w:rsidP="00277161">
            <w:pPr>
              <w:jc w:val="left"/>
              <w:rPr>
                <w:rFonts w:cs="Arial"/>
                <w:b/>
                <w:bCs/>
                <w:i/>
                <w:iCs/>
                <w:sz w:val="15"/>
                <w:szCs w:val="15"/>
                <w:lang w:val="en-US"/>
              </w:rPr>
            </w:pPr>
          </w:p>
        </w:tc>
        <w:tc>
          <w:tcPr>
            <w:tcW w:w="554" w:type="pct"/>
            <w:vMerge/>
            <w:tcBorders>
              <w:top w:val="single" w:sz="8" w:space="0" w:color="auto"/>
              <w:left w:val="nil"/>
              <w:bottom w:val="nil"/>
              <w:right w:val="nil"/>
            </w:tcBorders>
            <w:vAlign w:val="center"/>
            <w:hideMark/>
          </w:tcPr>
          <w:p w14:paraId="0494B9DD" w14:textId="77777777" w:rsidR="00277161" w:rsidRPr="007F58EE" w:rsidRDefault="00277161" w:rsidP="00277161">
            <w:pPr>
              <w:jc w:val="left"/>
              <w:rPr>
                <w:rFonts w:cs="Arial"/>
                <w:b/>
                <w:bCs/>
                <w:i/>
                <w:iCs/>
                <w:sz w:val="15"/>
                <w:szCs w:val="15"/>
                <w:lang w:val="en-US"/>
              </w:rPr>
            </w:pPr>
          </w:p>
        </w:tc>
        <w:tc>
          <w:tcPr>
            <w:tcW w:w="572" w:type="pct"/>
            <w:tcBorders>
              <w:top w:val="nil"/>
              <w:left w:val="nil"/>
              <w:bottom w:val="nil"/>
              <w:right w:val="nil"/>
            </w:tcBorders>
            <w:shd w:val="clear" w:color="auto" w:fill="auto"/>
            <w:vAlign w:val="center"/>
            <w:hideMark/>
          </w:tcPr>
          <w:p w14:paraId="58AAFCCC" w14:textId="6D52BEEA" w:rsidR="00277161" w:rsidRPr="007F58EE" w:rsidRDefault="00277161" w:rsidP="00FB61D4">
            <w:pPr>
              <w:jc w:val="center"/>
              <w:rPr>
                <w:rFonts w:cs="Arial"/>
                <w:b/>
                <w:bCs/>
                <w:i/>
                <w:iCs/>
                <w:sz w:val="15"/>
                <w:szCs w:val="15"/>
                <w:lang w:val="en-US"/>
              </w:rPr>
            </w:pPr>
            <w:r w:rsidRPr="007F58EE">
              <w:rPr>
                <w:rFonts w:cs="Arial"/>
                <w:b/>
                <w:bCs/>
                <w:i/>
                <w:iCs/>
                <w:sz w:val="15"/>
                <w:szCs w:val="15"/>
                <w:lang w:val="en-US"/>
              </w:rPr>
              <w:t>K 31. decembru 20</w:t>
            </w:r>
            <w:r w:rsidR="00C17609">
              <w:rPr>
                <w:rFonts w:cs="Arial"/>
                <w:b/>
                <w:bCs/>
                <w:i/>
                <w:iCs/>
                <w:sz w:val="15"/>
                <w:szCs w:val="15"/>
                <w:lang w:val="en-US"/>
              </w:rPr>
              <w:t>2</w:t>
            </w:r>
            <w:r w:rsidR="00FB61D4">
              <w:rPr>
                <w:rFonts w:cs="Arial"/>
                <w:b/>
                <w:bCs/>
                <w:i/>
                <w:iCs/>
                <w:sz w:val="15"/>
                <w:szCs w:val="15"/>
                <w:lang w:val="en-US"/>
              </w:rPr>
              <w:t>5</w:t>
            </w:r>
          </w:p>
        </w:tc>
      </w:tr>
      <w:tr w:rsidR="00581AAF" w:rsidRPr="007F58EE" w14:paraId="6A18CBAB" w14:textId="77777777" w:rsidTr="00953922">
        <w:trPr>
          <w:trHeight w:val="291"/>
        </w:trPr>
        <w:tc>
          <w:tcPr>
            <w:tcW w:w="2372" w:type="pct"/>
            <w:tcBorders>
              <w:top w:val="nil"/>
              <w:left w:val="nil"/>
              <w:bottom w:val="nil"/>
              <w:right w:val="nil"/>
            </w:tcBorders>
            <w:shd w:val="clear" w:color="auto" w:fill="auto"/>
            <w:vAlign w:val="center"/>
            <w:hideMark/>
          </w:tcPr>
          <w:p w14:paraId="4B74EBCE" w14:textId="77777777" w:rsidR="00581AAF" w:rsidRPr="007F58EE" w:rsidRDefault="00581AAF" w:rsidP="00581AAF">
            <w:pPr>
              <w:ind w:left="176" w:hanging="176"/>
              <w:jc w:val="left"/>
              <w:rPr>
                <w:rFonts w:cs="Arial"/>
                <w:sz w:val="15"/>
                <w:szCs w:val="15"/>
                <w:lang w:val="en-US"/>
              </w:rPr>
            </w:pPr>
            <w:r w:rsidRPr="007F58EE">
              <w:rPr>
                <w:rFonts w:cs="Arial"/>
                <w:sz w:val="15"/>
                <w:szCs w:val="15"/>
                <w:lang w:val="en-US"/>
              </w:rPr>
              <w:t>Základné imanie</w:t>
            </w:r>
          </w:p>
        </w:tc>
        <w:tc>
          <w:tcPr>
            <w:tcW w:w="531" w:type="pct"/>
            <w:tcBorders>
              <w:top w:val="single" w:sz="4" w:space="0" w:color="auto"/>
              <w:left w:val="nil"/>
              <w:bottom w:val="nil"/>
              <w:right w:val="nil"/>
            </w:tcBorders>
            <w:shd w:val="clear" w:color="auto" w:fill="auto"/>
            <w:vAlign w:val="bottom"/>
            <w:hideMark/>
          </w:tcPr>
          <w:p w14:paraId="5F8725AF" w14:textId="77777777" w:rsidR="00581AAF" w:rsidRPr="007F58EE" w:rsidRDefault="00581AAF" w:rsidP="00581AAF">
            <w:pPr>
              <w:jc w:val="right"/>
              <w:rPr>
                <w:rFonts w:cs="Arial"/>
                <w:sz w:val="15"/>
                <w:szCs w:val="15"/>
                <w:lang w:val="en-US"/>
              </w:rPr>
            </w:pPr>
            <w:r w:rsidRPr="007F58EE">
              <w:rPr>
                <w:rFonts w:cs="Arial"/>
                <w:sz w:val="15"/>
                <w:szCs w:val="15"/>
                <w:lang w:val="en-US"/>
              </w:rPr>
              <w:t>16799200</w:t>
            </w:r>
          </w:p>
        </w:tc>
        <w:tc>
          <w:tcPr>
            <w:tcW w:w="533" w:type="pct"/>
            <w:tcBorders>
              <w:top w:val="single" w:sz="4" w:space="0" w:color="auto"/>
              <w:left w:val="nil"/>
              <w:bottom w:val="nil"/>
              <w:right w:val="nil"/>
            </w:tcBorders>
            <w:shd w:val="clear" w:color="auto" w:fill="auto"/>
            <w:vAlign w:val="bottom"/>
            <w:hideMark/>
          </w:tcPr>
          <w:p w14:paraId="5EBDA156"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2BE33643"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single" w:sz="4" w:space="0" w:color="auto"/>
              <w:left w:val="nil"/>
              <w:bottom w:val="nil"/>
              <w:right w:val="nil"/>
            </w:tcBorders>
            <w:shd w:val="clear" w:color="auto" w:fill="auto"/>
            <w:vAlign w:val="bottom"/>
            <w:hideMark/>
          </w:tcPr>
          <w:p w14:paraId="46A56FE5"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single" w:sz="4" w:space="0" w:color="auto"/>
              <w:left w:val="nil"/>
              <w:bottom w:val="nil"/>
              <w:right w:val="nil"/>
            </w:tcBorders>
            <w:shd w:val="clear" w:color="auto" w:fill="auto"/>
            <w:vAlign w:val="bottom"/>
            <w:hideMark/>
          </w:tcPr>
          <w:p w14:paraId="53C28FF0"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16799200 </w:t>
            </w:r>
          </w:p>
        </w:tc>
      </w:tr>
      <w:tr w:rsidR="00581AAF" w:rsidRPr="007F58EE" w14:paraId="2B7BBB07" w14:textId="77777777" w:rsidTr="00953922">
        <w:trPr>
          <w:trHeight w:val="247"/>
        </w:trPr>
        <w:tc>
          <w:tcPr>
            <w:tcW w:w="2372" w:type="pct"/>
            <w:tcBorders>
              <w:top w:val="nil"/>
              <w:left w:val="nil"/>
              <w:bottom w:val="nil"/>
              <w:right w:val="nil"/>
            </w:tcBorders>
            <w:shd w:val="clear" w:color="auto" w:fill="auto"/>
            <w:vAlign w:val="center"/>
            <w:hideMark/>
          </w:tcPr>
          <w:p w14:paraId="544A4506" w14:textId="77777777" w:rsidR="00581AAF" w:rsidRPr="007F58EE" w:rsidRDefault="00581AAF" w:rsidP="00581AAF">
            <w:pPr>
              <w:ind w:left="176" w:hanging="176"/>
              <w:jc w:val="left"/>
              <w:rPr>
                <w:rFonts w:cs="Arial"/>
                <w:sz w:val="15"/>
                <w:szCs w:val="15"/>
                <w:lang w:val="en-US"/>
              </w:rPr>
            </w:pPr>
            <w:r w:rsidRPr="007F58EE">
              <w:rPr>
                <w:rFonts w:cs="Arial"/>
                <w:sz w:val="15"/>
                <w:szCs w:val="15"/>
                <w:lang w:val="en-US"/>
              </w:rPr>
              <w:t>Vlastné akcie a vlastné obchodné podiely</w:t>
            </w:r>
          </w:p>
        </w:tc>
        <w:tc>
          <w:tcPr>
            <w:tcW w:w="531" w:type="pct"/>
            <w:tcBorders>
              <w:top w:val="nil"/>
              <w:left w:val="nil"/>
              <w:bottom w:val="nil"/>
              <w:right w:val="nil"/>
            </w:tcBorders>
            <w:shd w:val="clear" w:color="auto" w:fill="auto"/>
            <w:vAlign w:val="bottom"/>
            <w:hideMark/>
          </w:tcPr>
          <w:p w14:paraId="4046D238"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77FB7C6A"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05E0F90E"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22BF3C05"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1D6E4C8F"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7F58EE" w14:paraId="034E3B11" w14:textId="77777777" w:rsidTr="00953922">
        <w:trPr>
          <w:trHeight w:val="65"/>
        </w:trPr>
        <w:tc>
          <w:tcPr>
            <w:tcW w:w="2372" w:type="pct"/>
            <w:tcBorders>
              <w:top w:val="nil"/>
              <w:left w:val="nil"/>
              <w:bottom w:val="nil"/>
              <w:right w:val="nil"/>
            </w:tcBorders>
            <w:shd w:val="clear" w:color="auto" w:fill="auto"/>
            <w:vAlign w:val="center"/>
            <w:hideMark/>
          </w:tcPr>
          <w:p w14:paraId="44C2D468" w14:textId="77777777" w:rsidR="00581AAF" w:rsidRPr="007F58EE" w:rsidRDefault="00581AAF" w:rsidP="00581AAF">
            <w:pPr>
              <w:ind w:left="176" w:hanging="176"/>
              <w:jc w:val="left"/>
              <w:rPr>
                <w:rFonts w:cs="Arial"/>
                <w:sz w:val="15"/>
                <w:szCs w:val="15"/>
                <w:lang w:val="en-US"/>
              </w:rPr>
            </w:pPr>
            <w:r w:rsidRPr="007F58EE">
              <w:rPr>
                <w:rFonts w:cs="Arial"/>
                <w:sz w:val="15"/>
                <w:szCs w:val="15"/>
                <w:lang w:val="en-US"/>
              </w:rPr>
              <w:t>Zmena základného imania</w:t>
            </w:r>
          </w:p>
        </w:tc>
        <w:tc>
          <w:tcPr>
            <w:tcW w:w="531" w:type="pct"/>
            <w:tcBorders>
              <w:top w:val="nil"/>
              <w:left w:val="nil"/>
              <w:bottom w:val="nil"/>
              <w:right w:val="nil"/>
            </w:tcBorders>
            <w:shd w:val="clear" w:color="auto" w:fill="auto"/>
            <w:vAlign w:val="bottom"/>
            <w:hideMark/>
          </w:tcPr>
          <w:p w14:paraId="015B83F5"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2EE2103E"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3195E3E1"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5E540D69"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59934F18"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7F58EE" w14:paraId="0B865DB9" w14:textId="77777777" w:rsidTr="00953922">
        <w:trPr>
          <w:trHeight w:val="309"/>
        </w:trPr>
        <w:tc>
          <w:tcPr>
            <w:tcW w:w="2372" w:type="pct"/>
            <w:tcBorders>
              <w:top w:val="nil"/>
              <w:left w:val="nil"/>
              <w:bottom w:val="nil"/>
              <w:right w:val="nil"/>
            </w:tcBorders>
            <w:shd w:val="clear" w:color="auto" w:fill="auto"/>
            <w:vAlign w:val="center"/>
            <w:hideMark/>
          </w:tcPr>
          <w:p w14:paraId="6B3CAB81" w14:textId="77777777" w:rsidR="00581AAF" w:rsidRPr="007F58EE" w:rsidRDefault="00581AAF" w:rsidP="00581AAF">
            <w:pPr>
              <w:ind w:left="176" w:hanging="176"/>
              <w:jc w:val="left"/>
              <w:rPr>
                <w:rFonts w:cs="Arial"/>
                <w:sz w:val="15"/>
                <w:szCs w:val="15"/>
                <w:lang w:val="en-US"/>
              </w:rPr>
            </w:pPr>
            <w:r w:rsidRPr="007F58EE">
              <w:rPr>
                <w:rFonts w:cs="Arial"/>
                <w:sz w:val="15"/>
                <w:szCs w:val="15"/>
                <w:lang w:val="en-US"/>
              </w:rPr>
              <w:t>Pohľadávky za upísané vlastné imanie</w:t>
            </w:r>
          </w:p>
        </w:tc>
        <w:tc>
          <w:tcPr>
            <w:tcW w:w="531" w:type="pct"/>
            <w:tcBorders>
              <w:top w:val="nil"/>
              <w:left w:val="nil"/>
              <w:bottom w:val="nil"/>
              <w:right w:val="nil"/>
            </w:tcBorders>
            <w:shd w:val="clear" w:color="auto" w:fill="auto"/>
            <w:vAlign w:val="bottom"/>
            <w:hideMark/>
          </w:tcPr>
          <w:p w14:paraId="118C53C7"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4F76B0AA"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17644C84"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7DD826DC"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6857CDFD"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7F58EE" w14:paraId="5BA39F52" w14:textId="77777777" w:rsidTr="00953922">
        <w:tc>
          <w:tcPr>
            <w:tcW w:w="2372" w:type="pct"/>
            <w:tcBorders>
              <w:top w:val="nil"/>
              <w:left w:val="nil"/>
              <w:bottom w:val="nil"/>
              <w:right w:val="nil"/>
            </w:tcBorders>
            <w:shd w:val="clear" w:color="auto" w:fill="auto"/>
            <w:vAlign w:val="center"/>
            <w:hideMark/>
          </w:tcPr>
          <w:p w14:paraId="3CC62A85" w14:textId="77777777" w:rsidR="00581AAF" w:rsidRPr="007F58EE" w:rsidRDefault="00581AAF" w:rsidP="00581AAF">
            <w:pPr>
              <w:ind w:left="176" w:hanging="176"/>
              <w:jc w:val="left"/>
              <w:rPr>
                <w:rFonts w:cs="Arial"/>
                <w:sz w:val="15"/>
                <w:szCs w:val="15"/>
                <w:lang w:val="en-US"/>
              </w:rPr>
            </w:pPr>
            <w:r w:rsidRPr="007F58EE">
              <w:rPr>
                <w:rFonts w:cs="Arial"/>
                <w:sz w:val="15"/>
                <w:szCs w:val="15"/>
                <w:lang w:val="en-US"/>
              </w:rPr>
              <w:t>Emisné ážio</w:t>
            </w:r>
          </w:p>
        </w:tc>
        <w:tc>
          <w:tcPr>
            <w:tcW w:w="531" w:type="pct"/>
            <w:tcBorders>
              <w:top w:val="nil"/>
              <w:left w:val="nil"/>
              <w:bottom w:val="nil"/>
              <w:right w:val="nil"/>
            </w:tcBorders>
            <w:shd w:val="clear" w:color="auto" w:fill="auto"/>
            <w:vAlign w:val="bottom"/>
            <w:hideMark/>
          </w:tcPr>
          <w:p w14:paraId="1959FF85"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2CAC4492"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67CF51CE"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17823197"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78B53AF4" w14:textId="77777777"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C5455E" w14:paraId="19BC71BE" w14:textId="77777777" w:rsidTr="00953922">
        <w:tc>
          <w:tcPr>
            <w:tcW w:w="2372" w:type="pct"/>
            <w:tcBorders>
              <w:top w:val="nil"/>
              <w:left w:val="nil"/>
              <w:bottom w:val="nil"/>
              <w:right w:val="nil"/>
            </w:tcBorders>
            <w:shd w:val="clear" w:color="auto" w:fill="auto"/>
            <w:vAlign w:val="center"/>
            <w:hideMark/>
          </w:tcPr>
          <w:p w14:paraId="2F23F038" w14:textId="77777777" w:rsidR="00581AAF" w:rsidRPr="007F58EE" w:rsidRDefault="00581AAF" w:rsidP="00581AAF">
            <w:pPr>
              <w:ind w:left="176" w:hanging="176"/>
              <w:jc w:val="left"/>
              <w:rPr>
                <w:rFonts w:cs="Arial"/>
                <w:sz w:val="15"/>
                <w:szCs w:val="15"/>
                <w:lang w:val="en-US"/>
              </w:rPr>
            </w:pPr>
            <w:r w:rsidRPr="007F58EE">
              <w:rPr>
                <w:rFonts w:cs="Arial"/>
                <w:sz w:val="15"/>
                <w:szCs w:val="15"/>
                <w:lang w:val="en-US"/>
              </w:rPr>
              <w:t>Ostatné kapitálové fondy</w:t>
            </w:r>
          </w:p>
        </w:tc>
        <w:tc>
          <w:tcPr>
            <w:tcW w:w="531" w:type="pct"/>
            <w:tcBorders>
              <w:top w:val="nil"/>
              <w:left w:val="nil"/>
              <w:bottom w:val="nil"/>
              <w:right w:val="nil"/>
            </w:tcBorders>
            <w:shd w:val="clear" w:color="auto" w:fill="auto"/>
            <w:vAlign w:val="bottom"/>
            <w:hideMark/>
          </w:tcPr>
          <w:p w14:paraId="10C36F9C" w14:textId="77777777" w:rsidR="00581AAF" w:rsidRPr="00353297" w:rsidRDefault="00581AAF" w:rsidP="00581AAF">
            <w:pPr>
              <w:jc w:val="right"/>
              <w:rPr>
                <w:rFonts w:cs="Arial"/>
                <w:sz w:val="15"/>
                <w:szCs w:val="15"/>
                <w:lang w:val="en-US"/>
              </w:rPr>
            </w:pPr>
            <w:r w:rsidRPr="00353297">
              <w:rPr>
                <w:rFonts w:cs="Arial"/>
                <w:sz w:val="15"/>
                <w:szCs w:val="15"/>
                <w:lang w:val="en-US"/>
              </w:rPr>
              <w:t>368</w:t>
            </w:r>
          </w:p>
        </w:tc>
        <w:tc>
          <w:tcPr>
            <w:tcW w:w="533" w:type="pct"/>
            <w:tcBorders>
              <w:top w:val="nil"/>
              <w:left w:val="nil"/>
              <w:bottom w:val="nil"/>
              <w:right w:val="nil"/>
            </w:tcBorders>
            <w:shd w:val="clear" w:color="auto" w:fill="auto"/>
            <w:vAlign w:val="bottom"/>
            <w:hideMark/>
          </w:tcPr>
          <w:p w14:paraId="349D704A"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16E99EB4"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1B7A0E60"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34862815"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368 </w:t>
            </w:r>
          </w:p>
        </w:tc>
      </w:tr>
      <w:tr w:rsidR="00581AAF" w:rsidRPr="00C5455E" w14:paraId="171445EC" w14:textId="77777777" w:rsidTr="00953922">
        <w:tc>
          <w:tcPr>
            <w:tcW w:w="2372" w:type="pct"/>
            <w:tcBorders>
              <w:top w:val="nil"/>
              <w:left w:val="nil"/>
              <w:bottom w:val="nil"/>
              <w:right w:val="nil"/>
            </w:tcBorders>
            <w:shd w:val="clear" w:color="auto" w:fill="auto"/>
            <w:vAlign w:val="center"/>
            <w:hideMark/>
          </w:tcPr>
          <w:p w14:paraId="6D643DC5" w14:textId="77777777" w:rsidR="00581AAF" w:rsidRPr="007F58EE" w:rsidRDefault="00581AAF" w:rsidP="00581AAF">
            <w:pPr>
              <w:ind w:left="176" w:hanging="176"/>
              <w:jc w:val="left"/>
              <w:rPr>
                <w:rFonts w:cs="Arial"/>
                <w:sz w:val="15"/>
                <w:szCs w:val="15"/>
                <w:lang w:val="en-US"/>
              </w:rPr>
            </w:pPr>
            <w:r w:rsidRPr="007F58EE">
              <w:rPr>
                <w:rFonts w:cs="Arial"/>
                <w:sz w:val="15"/>
                <w:szCs w:val="15"/>
                <w:lang w:val="en-US"/>
              </w:rPr>
              <w:t>Zákonný rezervný fond (nedeliteľný fond) z kapitálových vkladov</w:t>
            </w:r>
          </w:p>
        </w:tc>
        <w:tc>
          <w:tcPr>
            <w:tcW w:w="531" w:type="pct"/>
            <w:tcBorders>
              <w:top w:val="nil"/>
              <w:left w:val="nil"/>
              <w:bottom w:val="nil"/>
              <w:right w:val="nil"/>
            </w:tcBorders>
            <w:shd w:val="clear" w:color="auto" w:fill="auto"/>
            <w:vAlign w:val="bottom"/>
            <w:hideMark/>
          </w:tcPr>
          <w:p w14:paraId="39A28DCD"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2C26C638"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668F1687"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1A601E20"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7470665F"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r>
      <w:tr w:rsidR="00953922" w:rsidRPr="00C5455E" w14:paraId="7093FB3B" w14:textId="77777777" w:rsidTr="00953922">
        <w:tc>
          <w:tcPr>
            <w:tcW w:w="2372" w:type="pct"/>
            <w:tcBorders>
              <w:top w:val="nil"/>
              <w:left w:val="nil"/>
              <w:bottom w:val="nil"/>
              <w:right w:val="nil"/>
            </w:tcBorders>
            <w:shd w:val="clear" w:color="auto" w:fill="auto"/>
            <w:vAlign w:val="center"/>
            <w:hideMark/>
          </w:tcPr>
          <w:p w14:paraId="7FCB2880" w14:textId="77777777" w:rsidR="00953922" w:rsidRPr="007F58EE" w:rsidRDefault="00953922" w:rsidP="00953922">
            <w:pPr>
              <w:ind w:left="176" w:hanging="176"/>
              <w:jc w:val="left"/>
              <w:rPr>
                <w:rFonts w:cs="Arial"/>
                <w:sz w:val="15"/>
                <w:szCs w:val="15"/>
                <w:lang w:val="en-US"/>
              </w:rPr>
            </w:pPr>
            <w:r w:rsidRPr="007F58EE">
              <w:rPr>
                <w:rFonts w:cs="Arial"/>
                <w:sz w:val="15"/>
                <w:szCs w:val="15"/>
                <w:lang w:val="en-US"/>
              </w:rPr>
              <w:t>Oceňovacie rozdiely z precenenia majetku a záväzkov</w:t>
            </w:r>
          </w:p>
        </w:tc>
        <w:tc>
          <w:tcPr>
            <w:tcW w:w="531" w:type="pct"/>
            <w:tcBorders>
              <w:top w:val="nil"/>
              <w:left w:val="nil"/>
              <w:bottom w:val="nil"/>
              <w:right w:val="nil"/>
            </w:tcBorders>
            <w:shd w:val="clear" w:color="auto" w:fill="auto"/>
            <w:vAlign w:val="bottom"/>
            <w:hideMark/>
          </w:tcPr>
          <w:p w14:paraId="2FDDB86D" w14:textId="7AA251ED" w:rsidR="00953922" w:rsidRPr="0096011C" w:rsidRDefault="00953922" w:rsidP="00FB61D4">
            <w:pPr>
              <w:jc w:val="right"/>
              <w:rPr>
                <w:rFonts w:cs="Arial"/>
                <w:i/>
                <w:color w:val="FF0000"/>
                <w:sz w:val="15"/>
                <w:szCs w:val="15"/>
                <w:lang w:val="en-US"/>
              </w:rPr>
            </w:pPr>
            <w:r w:rsidRPr="0096011C">
              <w:rPr>
                <w:rFonts w:cs="Arial"/>
                <w:i/>
                <w:sz w:val="15"/>
                <w:szCs w:val="15"/>
                <w:lang w:val="en-US"/>
              </w:rPr>
              <w:t>-</w:t>
            </w:r>
            <w:r w:rsidR="00373C16" w:rsidRPr="0096011C">
              <w:rPr>
                <w:rFonts w:cs="Arial"/>
                <w:i/>
                <w:sz w:val="15"/>
                <w:szCs w:val="15"/>
                <w:lang w:val="en-US"/>
              </w:rPr>
              <w:t>6</w:t>
            </w:r>
            <w:r w:rsidR="00FB61D4">
              <w:rPr>
                <w:rFonts w:cs="Arial"/>
                <w:i/>
                <w:sz w:val="15"/>
                <w:szCs w:val="15"/>
                <w:lang w:val="en-US"/>
              </w:rPr>
              <w:t>788100</w:t>
            </w:r>
          </w:p>
        </w:tc>
        <w:tc>
          <w:tcPr>
            <w:tcW w:w="533" w:type="pct"/>
            <w:tcBorders>
              <w:top w:val="nil"/>
              <w:left w:val="nil"/>
              <w:bottom w:val="nil"/>
              <w:right w:val="nil"/>
            </w:tcBorders>
            <w:shd w:val="clear" w:color="auto" w:fill="auto"/>
            <w:vAlign w:val="bottom"/>
            <w:hideMark/>
          </w:tcPr>
          <w:p w14:paraId="67F9063C" w14:textId="77777777" w:rsidR="00953922" w:rsidRPr="0096011C" w:rsidRDefault="00953922" w:rsidP="00953922">
            <w:pPr>
              <w:jc w:val="right"/>
              <w:rPr>
                <w:rFonts w:cs="Arial"/>
                <w:i/>
                <w:sz w:val="15"/>
                <w:szCs w:val="15"/>
                <w:lang w:val="en-US"/>
              </w:rPr>
            </w:pPr>
            <w:r w:rsidRPr="0096011C">
              <w:rPr>
                <w:rFonts w:cs="Arial"/>
                <w:i/>
                <w:sz w:val="15"/>
                <w:szCs w:val="15"/>
                <w:lang w:val="en-US"/>
              </w:rPr>
              <w:t>-</w:t>
            </w:r>
          </w:p>
        </w:tc>
        <w:tc>
          <w:tcPr>
            <w:tcW w:w="438" w:type="pct"/>
            <w:tcBorders>
              <w:top w:val="nil"/>
              <w:left w:val="nil"/>
              <w:bottom w:val="nil"/>
              <w:right w:val="nil"/>
            </w:tcBorders>
            <w:shd w:val="clear" w:color="auto" w:fill="auto"/>
            <w:vAlign w:val="bottom"/>
            <w:hideMark/>
          </w:tcPr>
          <w:p w14:paraId="5771276D" w14:textId="7AED43FC" w:rsidR="00953922" w:rsidRPr="0096011C" w:rsidRDefault="00FB61D4" w:rsidP="003D3B4A">
            <w:pPr>
              <w:jc w:val="right"/>
              <w:rPr>
                <w:rFonts w:cs="Arial"/>
                <w:i/>
                <w:sz w:val="15"/>
                <w:szCs w:val="15"/>
                <w:lang w:val="en-US"/>
              </w:rPr>
            </w:pPr>
            <w:r>
              <w:rPr>
                <w:rFonts w:cs="Arial"/>
                <w:i/>
                <w:sz w:val="15"/>
                <w:szCs w:val="15"/>
                <w:lang w:val="en-US"/>
              </w:rPr>
              <w:t>4084927</w:t>
            </w:r>
            <w:r w:rsidR="00953922" w:rsidRPr="0096011C">
              <w:rPr>
                <w:rFonts w:cs="Arial"/>
                <w:i/>
                <w:sz w:val="15"/>
                <w:szCs w:val="15"/>
                <w:lang w:val="en-US"/>
              </w:rPr>
              <w:t xml:space="preserve"> </w:t>
            </w:r>
          </w:p>
        </w:tc>
        <w:tc>
          <w:tcPr>
            <w:tcW w:w="554" w:type="pct"/>
            <w:tcBorders>
              <w:top w:val="nil"/>
              <w:left w:val="nil"/>
              <w:bottom w:val="nil"/>
              <w:right w:val="nil"/>
            </w:tcBorders>
            <w:shd w:val="clear" w:color="auto" w:fill="auto"/>
            <w:vAlign w:val="bottom"/>
            <w:hideMark/>
          </w:tcPr>
          <w:p w14:paraId="2B027590" w14:textId="77777777" w:rsidR="00953922" w:rsidRPr="0096011C" w:rsidRDefault="00953922" w:rsidP="00953922">
            <w:pPr>
              <w:jc w:val="right"/>
              <w:rPr>
                <w:rFonts w:cs="Arial"/>
                <w:i/>
                <w:sz w:val="15"/>
                <w:szCs w:val="15"/>
                <w:lang w:val="en-US"/>
              </w:rPr>
            </w:pPr>
            <w:r w:rsidRPr="0096011C">
              <w:rPr>
                <w:rFonts w:cs="Arial"/>
                <w:i/>
                <w:sz w:val="15"/>
                <w:szCs w:val="15"/>
                <w:lang w:val="en-US"/>
              </w:rPr>
              <w:t>-</w:t>
            </w:r>
          </w:p>
        </w:tc>
        <w:tc>
          <w:tcPr>
            <w:tcW w:w="572" w:type="pct"/>
            <w:tcBorders>
              <w:top w:val="nil"/>
              <w:left w:val="nil"/>
              <w:bottom w:val="nil"/>
              <w:right w:val="nil"/>
            </w:tcBorders>
            <w:shd w:val="clear" w:color="auto" w:fill="auto"/>
            <w:vAlign w:val="bottom"/>
            <w:hideMark/>
          </w:tcPr>
          <w:p w14:paraId="1864DD8C" w14:textId="0CC67104" w:rsidR="00953922" w:rsidRPr="0096011C" w:rsidRDefault="00953922" w:rsidP="00FB61D4">
            <w:pPr>
              <w:jc w:val="right"/>
              <w:rPr>
                <w:rFonts w:cs="Arial"/>
                <w:i/>
                <w:color w:val="FF0000"/>
                <w:sz w:val="15"/>
                <w:szCs w:val="15"/>
                <w:lang w:val="en-US"/>
              </w:rPr>
            </w:pPr>
            <w:r w:rsidRPr="0096011C">
              <w:rPr>
                <w:rFonts w:cs="Arial"/>
                <w:i/>
                <w:sz w:val="15"/>
                <w:szCs w:val="15"/>
                <w:lang w:val="en-US"/>
              </w:rPr>
              <w:t>-</w:t>
            </w:r>
            <w:r w:rsidR="00FB61D4">
              <w:rPr>
                <w:rFonts w:cs="Arial"/>
                <w:i/>
                <w:sz w:val="15"/>
                <w:szCs w:val="15"/>
                <w:lang w:val="en-US"/>
              </w:rPr>
              <w:t>2703173</w:t>
            </w:r>
          </w:p>
        </w:tc>
      </w:tr>
      <w:tr w:rsidR="00953922" w:rsidRPr="00353297" w14:paraId="07065E85" w14:textId="77777777" w:rsidTr="00953922">
        <w:tc>
          <w:tcPr>
            <w:tcW w:w="2372" w:type="pct"/>
            <w:tcBorders>
              <w:top w:val="nil"/>
              <w:left w:val="nil"/>
              <w:bottom w:val="nil"/>
              <w:right w:val="nil"/>
            </w:tcBorders>
            <w:shd w:val="clear" w:color="auto" w:fill="auto"/>
            <w:vAlign w:val="center"/>
            <w:hideMark/>
          </w:tcPr>
          <w:p w14:paraId="7819E930" w14:textId="77777777" w:rsidR="00953922" w:rsidRPr="007F58EE" w:rsidRDefault="00953922" w:rsidP="00953922">
            <w:pPr>
              <w:ind w:left="176" w:hanging="176"/>
              <w:jc w:val="left"/>
              <w:rPr>
                <w:rFonts w:cs="Arial"/>
                <w:sz w:val="15"/>
                <w:szCs w:val="15"/>
                <w:lang w:val="en-US"/>
              </w:rPr>
            </w:pPr>
            <w:r w:rsidRPr="007F58EE">
              <w:rPr>
                <w:rFonts w:cs="Arial"/>
                <w:sz w:val="15"/>
                <w:szCs w:val="15"/>
                <w:lang w:val="en-US"/>
              </w:rPr>
              <w:t>Oceňovacie rozdiely z kapitálových účastín</w:t>
            </w:r>
          </w:p>
        </w:tc>
        <w:tc>
          <w:tcPr>
            <w:tcW w:w="531" w:type="pct"/>
            <w:tcBorders>
              <w:top w:val="nil"/>
              <w:left w:val="nil"/>
              <w:bottom w:val="nil"/>
              <w:right w:val="nil"/>
            </w:tcBorders>
            <w:shd w:val="clear" w:color="auto" w:fill="auto"/>
            <w:vAlign w:val="bottom"/>
            <w:hideMark/>
          </w:tcPr>
          <w:p w14:paraId="1513BFDD" w14:textId="77777777" w:rsidR="00953922" w:rsidRPr="00353297" w:rsidRDefault="00953922" w:rsidP="00953922">
            <w:pPr>
              <w:jc w:val="right"/>
              <w:rPr>
                <w:rFonts w:cs="Arial"/>
                <w:sz w:val="15"/>
                <w:szCs w:val="15"/>
                <w:lang w:val="en-US"/>
              </w:rPr>
            </w:pPr>
            <w:r w:rsidRPr="00353297">
              <w:rPr>
                <w:rFonts w:cs="Arial"/>
                <w:sz w:val="15"/>
                <w:szCs w:val="15"/>
                <w:lang w:val="en-US"/>
              </w:rPr>
              <w:t>67359</w:t>
            </w:r>
          </w:p>
        </w:tc>
        <w:tc>
          <w:tcPr>
            <w:tcW w:w="533" w:type="pct"/>
            <w:tcBorders>
              <w:top w:val="nil"/>
              <w:left w:val="nil"/>
              <w:bottom w:val="nil"/>
              <w:right w:val="nil"/>
            </w:tcBorders>
            <w:shd w:val="clear" w:color="auto" w:fill="auto"/>
            <w:vAlign w:val="bottom"/>
            <w:hideMark/>
          </w:tcPr>
          <w:p w14:paraId="31B44AA4"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6CA048BF"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5C13B90D"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7BAF16B0" w14:textId="77777777" w:rsidR="00953922" w:rsidRPr="00353297" w:rsidRDefault="00953922" w:rsidP="00953922">
            <w:pPr>
              <w:jc w:val="right"/>
              <w:rPr>
                <w:rFonts w:cs="Arial"/>
                <w:sz w:val="15"/>
                <w:szCs w:val="15"/>
                <w:lang w:val="en-US"/>
              </w:rPr>
            </w:pPr>
            <w:r w:rsidRPr="00353297">
              <w:rPr>
                <w:rFonts w:cs="Arial"/>
                <w:sz w:val="15"/>
                <w:szCs w:val="15"/>
                <w:lang w:val="en-US"/>
              </w:rPr>
              <w:t>67359</w:t>
            </w:r>
          </w:p>
        </w:tc>
      </w:tr>
      <w:tr w:rsidR="00953922" w:rsidRPr="00C5455E" w14:paraId="31D162FA" w14:textId="77777777" w:rsidTr="00953922">
        <w:tc>
          <w:tcPr>
            <w:tcW w:w="2372" w:type="pct"/>
            <w:tcBorders>
              <w:top w:val="nil"/>
              <w:left w:val="nil"/>
              <w:bottom w:val="nil"/>
              <w:right w:val="nil"/>
            </w:tcBorders>
            <w:shd w:val="clear" w:color="auto" w:fill="auto"/>
            <w:vAlign w:val="center"/>
            <w:hideMark/>
          </w:tcPr>
          <w:p w14:paraId="1A64BC1B" w14:textId="77777777" w:rsidR="00953922" w:rsidRPr="007F58EE" w:rsidRDefault="00953922" w:rsidP="00953922">
            <w:pPr>
              <w:ind w:left="176" w:hanging="176"/>
              <w:jc w:val="left"/>
              <w:rPr>
                <w:rFonts w:cs="Arial"/>
                <w:sz w:val="15"/>
                <w:szCs w:val="15"/>
                <w:lang w:val="en-US"/>
              </w:rPr>
            </w:pPr>
            <w:r w:rsidRPr="007F58EE">
              <w:rPr>
                <w:rFonts w:cs="Arial"/>
                <w:sz w:val="15"/>
                <w:szCs w:val="15"/>
                <w:lang w:val="en-US"/>
              </w:rPr>
              <w:t>Oceňovacie rozdiely z precenenia pri zlúčení, splynutí a rozdelení</w:t>
            </w:r>
          </w:p>
        </w:tc>
        <w:tc>
          <w:tcPr>
            <w:tcW w:w="531" w:type="pct"/>
            <w:tcBorders>
              <w:top w:val="nil"/>
              <w:left w:val="nil"/>
              <w:bottom w:val="nil"/>
              <w:right w:val="nil"/>
            </w:tcBorders>
            <w:shd w:val="clear" w:color="auto" w:fill="auto"/>
            <w:vAlign w:val="bottom"/>
            <w:hideMark/>
          </w:tcPr>
          <w:p w14:paraId="25911C98" w14:textId="4E00C529" w:rsidR="00953922" w:rsidRPr="00353297" w:rsidRDefault="00FB61D4" w:rsidP="00953922">
            <w:pPr>
              <w:jc w:val="right"/>
              <w:rPr>
                <w:rFonts w:cs="Arial"/>
                <w:sz w:val="15"/>
                <w:szCs w:val="15"/>
                <w:lang w:val="en-US"/>
              </w:rPr>
            </w:pPr>
            <w:r>
              <w:rPr>
                <w:rFonts w:cs="Arial"/>
                <w:sz w:val="15"/>
                <w:szCs w:val="15"/>
                <w:lang w:val="en-US"/>
              </w:rPr>
              <w:t>0</w:t>
            </w:r>
            <w:r w:rsidR="00953922"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4B02C351" w14:textId="254C7880" w:rsidR="00953922" w:rsidRPr="00353297" w:rsidRDefault="00FB61D4" w:rsidP="00FB61D4">
            <w:pPr>
              <w:jc w:val="right"/>
              <w:rPr>
                <w:rFonts w:cs="Arial"/>
                <w:sz w:val="15"/>
                <w:szCs w:val="15"/>
                <w:lang w:val="en-US"/>
              </w:rPr>
            </w:pPr>
            <w:r>
              <w:rPr>
                <w:rFonts w:cs="Arial"/>
                <w:sz w:val="15"/>
                <w:szCs w:val="15"/>
                <w:lang w:val="en-US"/>
              </w:rPr>
              <w:t>715851</w:t>
            </w:r>
            <w:r w:rsidR="00953922"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440BDAEF"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15DADADE"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080B3A8A" w14:textId="3330588B" w:rsidR="00953922" w:rsidRPr="00353297" w:rsidRDefault="00FB61D4" w:rsidP="00953922">
            <w:pPr>
              <w:jc w:val="right"/>
              <w:rPr>
                <w:rFonts w:cs="Arial"/>
                <w:sz w:val="15"/>
                <w:szCs w:val="15"/>
                <w:lang w:val="en-US"/>
              </w:rPr>
            </w:pPr>
            <w:r>
              <w:rPr>
                <w:rFonts w:cs="Arial"/>
                <w:sz w:val="15"/>
                <w:szCs w:val="15"/>
                <w:lang w:val="en-US"/>
              </w:rPr>
              <w:t>715851</w:t>
            </w:r>
            <w:r w:rsidR="00953922" w:rsidRPr="00353297">
              <w:rPr>
                <w:rFonts w:cs="Arial"/>
                <w:sz w:val="15"/>
                <w:szCs w:val="15"/>
                <w:lang w:val="en-US"/>
              </w:rPr>
              <w:t xml:space="preserve"> </w:t>
            </w:r>
          </w:p>
        </w:tc>
      </w:tr>
      <w:tr w:rsidR="00953922" w:rsidRPr="00C5455E" w14:paraId="4533D846" w14:textId="77777777" w:rsidTr="00953922">
        <w:tc>
          <w:tcPr>
            <w:tcW w:w="2372" w:type="pct"/>
            <w:tcBorders>
              <w:top w:val="nil"/>
              <w:left w:val="nil"/>
              <w:bottom w:val="nil"/>
              <w:right w:val="nil"/>
            </w:tcBorders>
            <w:shd w:val="clear" w:color="auto" w:fill="auto"/>
            <w:vAlign w:val="center"/>
            <w:hideMark/>
          </w:tcPr>
          <w:p w14:paraId="48CED60E" w14:textId="77777777" w:rsidR="00953922" w:rsidRPr="007F58EE" w:rsidRDefault="00953922" w:rsidP="00953922">
            <w:pPr>
              <w:ind w:left="176" w:hanging="176"/>
              <w:jc w:val="left"/>
              <w:rPr>
                <w:rFonts w:cs="Arial"/>
                <w:sz w:val="15"/>
                <w:szCs w:val="15"/>
                <w:lang w:val="en-US"/>
              </w:rPr>
            </w:pPr>
            <w:r w:rsidRPr="007F58EE">
              <w:rPr>
                <w:rFonts w:cs="Arial"/>
                <w:sz w:val="15"/>
                <w:szCs w:val="15"/>
                <w:lang w:val="en-US"/>
              </w:rPr>
              <w:t xml:space="preserve">Zákonný rezervný fond </w:t>
            </w:r>
          </w:p>
        </w:tc>
        <w:tc>
          <w:tcPr>
            <w:tcW w:w="531" w:type="pct"/>
            <w:tcBorders>
              <w:top w:val="nil"/>
              <w:left w:val="nil"/>
              <w:bottom w:val="nil"/>
              <w:right w:val="nil"/>
            </w:tcBorders>
            <w:shd w:val="clear" w:color="auto" w:fill="auto"/>
            <w:vAlign w:val="bottom"/>
            <w:hideMark/>
          </w:tcPr>
          <w:p w14:paraId="41F6AAA2" w14:textId="77777777" w:rsidR="00953922" w:rsidRPr="00353297" w:rsidRDefault="00953922" w:rsidP="003D3B4A">
            <w:pPr>
              <w:jc w:val="right"/>
              <w:rPr>
                <w:rFonts w:cs="Arial"/>
                <w:sz w:val="15"/>
                <w:szCs w:val="15"/>
                <w:lang w:val="en-US"/>
              </w:rPr>
            </w:pPr>
            <w:r w:rsidRPr="00353297">
              <w:rPr>
                <w:rFonts w:cs="Arial"/>
                <w:sz w:val="15"/>
                <w:szCs w:val="15"/>
                <w:lang w:val="en-US"/>
              </w:rPr>
              <w:t>1</w:t>
            </w:r>
            <w:r w:rsidR="00373C16">
              <w:rPr>
                <w:rFonts w:cs="Arial"/>
                <w:sz w:val="15"/>
                <w:szCs w:val="15"/>
                <w:lang w:val="en-US"/>
              </w:rPr>
              <w:t>80</w:t>
            </w:r>
            <w:r w:rsidR="003D3B4A">
              <w:rPr>
                <w:rFonts w:cs="Arial"/>
                <w:sz w:val="15"/>
                <w:szCs w:val="15"/>
                <w:lang w:val="en-US"/>
              </w:rPr>
              <w:t>1336</w:t>
            </w:r>
          </w:p>
        </w:tc>
        <w:tc>
          <w:tcPr>
            <w:tcW w:w="533" w:type="pct"/>
            <w:tcBorders>
              <w:top w:val="nil"/>
              <w:left w:val="nil"/>
              <w:bottom w:val="nil"/>
              <w:right w:val="nil"/>
            </w:tcBorders>
            <w:shd w:val="clear" w:color="auto" w:fill="auto"/>
            <w:vAlign w:val="bottom"/>
            <w:hideMark/>
          </w:tcPr>
          <w:p w14:paraId="2EFCD0A2" w14:textId="32743B36" w:rsidR="00953922" w:rsidRPr="00353297" w:rsidRDefault="00FB61D4" w:rsidP="00953922">
            <w:pPr>
              <w:jc w:val="right"/>
              <w:rPr>
                <w:rFonts w:cs="Arial"/>
                <w:sz w:val="15"/>
                <w:szCs w:val="15"/>
                <w:lang w:val="en-US"/>
              </w:rPr>
            </w:pPr>
            <w:r>
              <w:rPr>
                <w:rFonts w:cs="Arial"/>
                <w:sz w:val="15"/>
                <w:szCs w:val="15"/>
                <w:lang w:val="en-US"/>
              </w:rPr>
              <w:t>877517</w:t>
            </w:r>
            <w:r w:rsidR="00953922"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33DCB124"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34848733" w14:textId="77777777" w:rsidR="00953922" w:rsidRPr="00353297" w:rsidRDefault="003D3B4A" w:rsidP="00373C16">
            <w:pPr>
              <w:jc w:val="right"/>
              <w:rPr>
                <w:rFonts w:cs="Arial"/>
                <w:sz w:val="15"/>
                <w:szCs w:val="15"/>
                <w:lang w:val="en-US"/>
              </w:rPr>
            </w:pPr>
            <w:r>
              <w:rPr>
                <w:rFonts w:cs="Arial"/>
                <w:sz w:val="15"/>
                <w:szCs w:val="15"/>
                <w:lang w:val="en-US"/>
              </w:rPr>
              <w:t>-</w:t>
            </w:r>
          </w:p>
        </w:tc>
        <w:tc>
          <w:tcPr>
            <w:tcW w:w="572" w:type="pct"/>
            <w:tcBorders>
              <w:top w:val="nil"/>
              <w:left w:val="nil"/>
              <w:bottom w:val="nil"/>
              <w:right w:val="nil"/>
            </w:tcBorders>
            <w:shd w:val="clear" w:color="auto" w:fill="auto"/>
            <w:vAlign w:val="bottom"/>
            <w:hideMark/>
          </w:tcPr>
          <w:p w14:paraId="5B437030" w14:textId="1CA0968C" w:rsidR="00953922" w:rsidRPr="00353297" w:rsidRDefault="00FB61D4" w:rsidP="00FB61D4">
            <w:pPr>
              <w:jc w:val="right"/>
              <w:rPr>
                <w:rFonts w:cs="Arial"/>
                <w:sz w:val="15"/>
                <w:szCs w:val="15"/>
                <w:lang w:val="en-US"/>
              </w:rPr>
            </w:pPr>
            <w:r>
              <w:rPr>
                <w:rFonts w:cs="Arial"/>
                <w:sz w:val="15"/>
                <w:szCs w:val="15"/>
                <w:lang w:val="en-US"/>
              </w:rPr>
              <w:t>2678853</w:t>
            </w:r>
          </w:p>
        </w:tc>
      </w:tr>
      <w:tr w:rsidR="00953922" w:rsidRPr="00C5455E" w14:paraId="792BDC78" w14:textId="77777777" w:rsidTr="00953922">
        <w:tc>
          <w:tcPr>
            <w:tcW w:w="2372" w:type="pct"/>
            <w:tcBorders>
              <w:top w:val="nil"/>
              <w:left w:val="nil"/>
              <w:bottom w:val="nil"/>
              <w:right w:val="nil"/>
            </w:tcBorders>
            <w:shd w:val="clear" w:color="auto" w:fill="auto"/>
            <w:vAlign w:val="center"/>
            <w:hideMark/>
          </w:tcPr>
          <w:p w14:paraId="70FCD26A" w14:textId="77777777" w:rsidR="00953922" w:rsidRPr="007F58EE" w:rsidRDefault="00953922" w:rsidP="00953922">
            <w:pPr>
              <w:ind w:left="176" w:hanging="176"/>
              <w:jc w:val="left"/>
              <w:rPr>
                <w:rFonts w:cs="Arial"/>
                <w:sz w:val="15"/>
                <w:szCs w:val="15"/>
                <w:lang w:val="en-US"/>
              </w:rPr>
            </w:pPr>
            <w:r w:rsidRPr="007F58EE">
              <w:rPr>
                <w:rFonts w:cs="Arial"/>
                <w:sz w:val="15"/>
                <w:szCs w:val="15"/>
                <w:lang w:val="en-US"/>
              </w:rPr>
              <w:t>Nedeliteľný fond</w:t>
            </w:r>
          </w:p>
        </w:tc>
        <w:tc>
          <w:tcPr>
            <w:tcW w:w="531" w:type="pct"/>
            <w:tcBorders>
              <w:top w:val="nil"/>
              <w:left w:val="nil"/>
              <w:bottom w:val="nil"/>
              <w:right w:val="nil"/>
            </w:tcBorders>
            <w:shd w:val="clear" w:color="auto" w:fill="auto"/>
            <w:vAlign w:val="bottom"/>
            <w:hideMark/>
          </w:tcPr>
          <w:p w14:paraId="2E21164F"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46619A75"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96F5877"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2FA19E87"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664B7DF4"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953922" w:rsidRPr="00C5455E" w14:paraId="01711016" w14:textId="77777777" w:rsidTr="00953922">
        <w:tc>
          <w:tcPr>
            <w:tcW w:w="2372" w:type="pct"/>
            <w:tcBorders>
              <w:top w:val="nil"/>
              <w:left w:val="nil"/>
              <w:bottom w:val="nil"/>
              <w:right w:val="nil"/>
            </w:tcBorders>
            <w:shd w:val="clear" w:color="auto" w:fill="auto"/>
            <w:vAlign w:val="center"/>
            <w:hideMark/>
          </w:tcPr>
          <w:p w14:paraId="22B5D7D7" w14:textId="77777777" w:rsidR="00953922" w:rsidRPr="007F58EE" w:rsidRDefault="00953922" w:rsidP="00953922">
            <w:pPr>
              <w:ind w:left="176" w:hanging="176"/>
              <w:jc w:val="left"/>
              <w:rPr>
                <w:rFonts w:cs="Arial"/>
                <w:sz w:val="15"/>
                <w:szCs w:val="15"/>
                <w:lang w:val="en-US"/>
              </w:rPr>
            </w:pPr>
            <w:r w:rsidRPr="007F58EE">
              <w:rPr>
                <w:rFonts w:cs="Arial"/>
                <w:sz w:val="15"/>
                <w:szCs w:val="15"/>
                <w:lang w:val="en-US"/>
              </w:rPr>
              <w:t>Štatutárne fondy a ostatné fondy</w:t>
            </w:r>
          </w:p>
        </w:tc>
        <w:tc>
          <w:tcPr>
            <w:tcW w:w="531" w:type="pct"/>
            <w:tcBorders>
              <w:top w:val="nil"/>
              <w:left w:val="nil"/>
              <w:bottom w:val="nil"/>
              <w:right w:val="nil"/>
            </w:tcBorders>
            <w:shd w:val="clear" w:color="auto" w:fill="auto"/>
            <w:vAlign w:val="bottom"/>
            <w:hideMark/>
          </w:tcPr>
          <w:p w14:paraId="35260A7A"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0F6CCD14"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5C043B2D"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295F0F0E"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3ED16088"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953922" w:rsidRPr="00353297" w14:paraId="5C20EC7D" w14:textId="77777777" w:rsidTr="00953922">
        <w:tc>
          <w:tcPr>
            <w:tcW w:w="2372" w:type="pct"/>
            <w:tcBorders>
              <w:top w:val="nil"/>
              <w:left w:val="nil"/>
              <w:bottom w:val="nil"/>
              <w:right w:val="nil"/>
            </w:tcBorders>
            <w:shd w:val="clear" w:color="auto" w:fill="auto"/>
            <w:vAlign w:val="center"/>
            <w:hideMark/>
          </w:tcPr>
          <w:p w14:paraId="6982C4D3" w14:textId="77777777" w:rsidR="00953922" w:rsidRPr="007F58EE" w:rsidRDefault="00953922" w:rsidP="00953922">
            <w:pPr>
              <w:ind w:left="176" w:hanging="176"/>
              <w:jc w:val="left"/>
              <w:rPr>
                <w:rFonts w:cs="Arial"/>
                <w:sz w:val="15"/>
                <w:szCs w:val="15"/>
                <w:lang w:val="en-US"/>
              </w:rPr>
            </w:pPr>
            <w:r w:rsidRPr="007F58EE">
              <w:rPr>
                <w:rFonts w:cs="Arial"/>
                <w:sz w:val="15"/>
                <w:szCs w:val="15"/>
                <w:lang w:val="en-US"/>
              </w:rPr>
              <w:t>Nerozdelený zisk minulých rokov</w:t>
            </w:r>
          </w:p>
        </w:tc>
        <w:tc>
          <w:tcPr>
            <w:tcW w:w="531" w:type="pct"/>
            <w:tcBorders>
              <w:top w:val="nil"/>
              <w:left w:val="nil"/>
              <w:bottom w:val="nil"/>
              <w:right w:val="nil"/>
            </w:tcBorders>
            <w:shd w:val="clear" w:color="auto" w:fill="auto"/>
            <w:vAlign w:val="bottom"/>
            <w:hideMark/>
          </w:tcPr>
          <w:p w14:paraId="58C5D2A1" w14:textId="4D29AB30" w:rsidR="00953922" w:rsidRPr="00353297" w:rsidRDefault="00953922" w:rsidP="00FB61D4">
            <w:pPr>
              <w:jc w:val="right"/>
              <w:rPr>
                <w:rFonts w:cs="Arial"/>
                <w:sz w:val="15"/>
                <w:szCs w:val="15"/>
                <w:lang w:val="en-US"/>
              </w:rPr>
            </w:pPr>
            <w:r>
              <w:rPr>
                <w:rFonts w:cs="Arial"/>
                <w:sz w:val="15"/>
                <w:szCs w:val="15"/>
                <w:lang w:val="en-US"/>
              </w:rPr>
              <w:t>1</w:t>
            </w:r>
            <w:r w:rsidR="00FB61D4">
              <w:rPr>
                <w:rFonts w:cs="Arial"/>
                <w:sz w:val="15"/>
                <w:szCs w:val="15"/>
                <w:lang w:val="en-US"/>
              </w:rPr>
              <w:t>6474804</w:t>
            </w:r>
          </w:p>
        </w:tc>
        <w:tc>
          <w:tcPr>
            <w:tcW w:w="533" w:type="pct"/>
            <w:tcBorders>
              <w:top w:val="nil"/>
              <w:left w:val="nil"/>
              <w:bottom w:val="nil"/>
              <w:right w:val="nil"/>
            </w:tcBorders>
            <w:shd w:val="clear" w:color="auto" w:fill="auto"/>
            <w:vAlign w:val="bottom"/>
            <w:hideMark/>
          </w:tcPr>
          <w:p w14:paraId="382E5915" w14:textId="2D4E4307" w:rsidR="00953922" w:rsidRPr="00353297" w:rsidRDefault="00FB61D4" w:rsidP="00953922">
            <w:pPr>
              <w:jc w:val="right"/>
              <w:rPr>
                <w:rFonts w:cs="Arial"/>
                <w:sz w:val="15"/>
                <w:szCs w:val="15"/>
                <w:lang w:val="en-US"/>
              </w:rPr>
            </w:pPr>
            <w:r>
              <w:rPr>
                <w:rFonts w:cs="Arial"/>
                <w:sz w:val="15"/>
                <w:szCs w:val="15"/>
                <w:lang w:val="en-US"/>
              </w:rPr>
              <w:t>489770</w:t>
            </w:r>
            <w:r w:rsidR="00953922"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651C585D"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0B76CA8B" w14:textId="5AFE1784" w:rsidR="00953922" w:rsidRPr="00353297" w:rsidRDefault="00FB61D4" w:rsidP="0096011C">
            <w:pPr>
              <w:jc w:val="right"/>
              <w:rPr>
                <w:rFonts w:cs="Arial"/>
                <w:sz w:val="15"/>
                <w:szCs w:val="15"/>
                <w:lang w:val="en-US"/>
              </w:rPr>
            </w:pPr>
            <w:r>
              <w:rPr>
                <w:rFonts w:cs="Arial"/>
                <w:sz w:val="15"/>
                <w:szCs w:val="15"/>
                <w:lang w:val="en-US"/>
              </w:rPr>
              <w:t>3801843</w:t>
            </w:r>
            <w:r w:rsidR="00953922"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6744F968" w14:textId="1273726A" w:rsidR="00953922" w:rsidRPr="00353297" w:rsidRDefault="00D80146" w:rsidP="00D80146">
            <w:pPr>
              <w:jc w:val="right"/>
              <w:rPr>
                <w:rFonts w:cs="Arial"/>
                <w:sz w:val="15"/>
                <w:szCs w:val="15"/>
                <w:lang w:val="en-US"/>
              </w:rPr>
            </w:pPr>
            <w:r>
              <w:rPr>
                <w:rFonts w:cs="Arial"/>
                <w:sz w:val="15"/>
                <w:szCs w:val="15"/>
                <w:lang w:val="en-US"/>
              </w:rPr>
              <w:t>20766417</w:t>
            </w:r>
          </w:p>
        </w:tc>
      </w:tr>
      <w:tr w:rsidR="00953922" w:rsidRPr="00353297" w14:paraId="2C5F9B1D" w14:textId="77777777" w:rsidTr="00953922">
        <w:tc>
          <w:tcPr>
            <w:tcW w:w="2372" w:type="pct"/>
            <w:tcBorders>
              <w:top w:val="nil"/>
              <w:left w:val="nil"/>
              <w:bottom w:val="nil"/>
              <w:right w:val="nil"/>
            </w:tcBorders>
            <w:shd w:val="clear" w:color="auto" w:fill="auto"/>
            <w:vAlign w:val="center"/>
            <w:hideMark/>
          </w:tcPr>
          <w:p w14:paraId="761D4BDA" w14:textId="3047840F" w:rsidR="00953922" w:rsidRPr="007F58EE" w:rsidRDefault="00953922" w:rsidP="00953922">
            <w:pPr>
              <w:ind w:left="176" w:hanging="176"/>
              <w:jc w:val="left"/>
              <w:rPr>
                <w:rFonts w:cs="Arial"/>
                <w:sz w:val="15"/>
                <w:szCs w:val="15"/>
                <w:lang w:val="en-US"/>
              </w:rPr>
            </w:pPr>
            <w:r w:rsidRPr="007F58EE">
              <w:rPr>
                <w:rFonts w:cs="Arial"/>
                <w:sz w:val="15"/>
                <w:szCs w:val="15"/>
                <w:lang w:val="en-US"/>
              </w:rPr>
              <w:t>Neuhradená strata minulých rokov</w:t>
            </w:r>
            <w:r w:rsidR="00D80146">
              <w:rPr>
                <w:rFonts w:cs="Arial"/>
                <w:sz w:val="15"/>
                <w:szCs w:val="15"/>
                <w:lang w:val="en-US"/>
              </w:rPr>
              <w:t>- zlučenie</w:t>
            </w:r>
          </w:p>
        </w:tc>
        <w:tc>
          <w:tcPr>
            <w:tcW w:w="531" w:type="pct"/>
            <w:tcBorders>
              <w:top w:val="nil"/>
              <w:left w:val="nil"/>
              <w:bottom w:val="nil"/>
              <w:right w:val="nil"/>
            </w:tcBorders>
            <w:shd w:val="clear" w:color="auto" w:fill="auto"/>
            <w:vAlign w:val="bottom"/>
            <w:hideMark/>
          </w:tcPr>
          <w:p w14:paraId="5CF3DF3B" w14:textId="77777777" w:rsidR="00953922" w:rsidRPr="00353297" w:rsidRDefault="00953922" w:rsidP="00953922">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c>
          <w:tcPr>
            <w:tcW w:w="533" w:type="pct"/>
            <w:tcBorders>
              <w:top w:val="nil"/>
              <w:left w:val="nil"/>
              <w:bottom w:val="nil"/>
              <w:right w:val="nil"/>
            </w:tcBorders>
            <w:shd w:val="clear" w:color="auto" w:fill="auto"/>
            <w:vAlign w:val="bottom"/>
            <w:hideMark/>
          </w:tcPr>
          <w:p w14:paraId="12C7D026" w14:textId="001D534B" w:rsidR="00953922" w:rsidRPr="00353297" w:rsidRDefault="00953922" w:rsidP="00953922">
            <w:pPr>
              <w:jc w:val="right"/>
              <w:rPr>
                <w:rFonts w:cs="Arial"/>
                <w:sz w:val="15"/>
                <w:szCs w:val="15"/>
                <w:lang w:val="en-US"/>
              </w:rPr>
            </w:pPr>
            <w:r w:rsidRPr="00353297">
              <w:rPr>
                <w:rFonts w:cs="Arial"/>
                <w:sz w:val="15"/>
                <w:szCs w:val="15"/>
                <w:lang w:val="en-US"/>
              </w:rPr>
              <w:t>-</w:t>
            </w:r>
            <w:r w:rsidR="00FB61D4">
              <w:rPr>
                <w:rFonts w:cs="Arial"/>
                <w:sz w:val="15"/>
                <w:szCs w:val="15"/>
                <w:lang w:val="en-US"/>
              </w:rPr>
              <w:t>244501</w:t>
            </w: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168902FF"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2144A52A"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6180FC65" w14:textId="77777777" w:rsidR="00953922" w:rsidRPr="00353297" w:rsidRDefault="00953922" w:rsidP="00953922">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r>
      <w:tr w:rsidR="00953922" w:rsidRPr="00C5455E" w14:paraId="42B8B503" w14:textId="77777777" w:rsidTr="00953922">
        <w:tc>
          <w:tcPr>
            <w:tcW w:w="2372" w:type="pct"/>
            <w:tcBorders>
              <w:top w:val="nil"/>
              <w:left w:val="nil"/>
              <w:bottom w:val="nil"/>
              <w:right w:val="nil"/>
            </w:tcBorders>
            <w:shd w:val="clear" w:color="auto" w:fill="auto"/>
            <w:vAlign w:val="center"/>
            <w:hideMark/>
          </w:tcPr>
          <w:p w14:paraId="6ACE7B01" w14:textId="77777777" w:rsidR="00953922" w:rsidRPr="007F58EE" w:rsidRDefault="00953922" w:rsidP="00953922">
            <w:pPr>
              <w:ind w:left="176" w:hanging="176"/>
              <w:jc w:val="left"/>
              <w:rPr>
                <w:rFonts w:cs="Arial"/>
                <w:sz w:val="15"/>
                <w:szCs w:val="15"/>
                <w:lang w:val="en-US"/>
              </w:rPr>
            </w:pPr>
            <w:r w:rsidRPr="007F58EE">
              <w:rPr>
                <w:rFonts w:cs="Arial"/>
                <w:sz w:val="15"/>
                <w:szCs w:val="15"/>
                <w:lang w:val="en-US"/>
              </w:rPr>
              <w:t>Výsledok hospodárenia bežného účtovného obdobia</w:t>
            </w:r>
          </w:p>
        </w:tc>
        <w:tc>
          <w:tcPr>
            <w:tcW w:w="531" w:type="pct"/>
            <w:tcBorders>
              <w:top w:val="nil"/>
              <w:left w:val="nil"/>
              <w:bottom w:val="nil"/>
              <w:right w:val="nil"/>
            </w:tcBorders>
            <w:shd w:val="clear" w:color="auto" w:fill="auto"/>
            <w:vAlign w:val="bottom"/>
            <w:hideMark/>
          </w:tcPr>
          <w:p w14:paraId="0E51BC8B" w14:textId="2B50FF99" w:rsidR="00953922" w:rsidRPr="00353297" w:rsidRDefault="00D80146" w:rsidP="0096011C">
            <w:pPr>
              <w:jc w:val="right"/>
              <w:rPr>
                <w:rFonts w:cs="Arial"/>
                <w:color w:val="000000" w:themeColor="text1"/>
                <w:sz w:val="15"/>
                <w:szCs w:val="15"/>
                <w:lang w:val="en-US"/>
              </w:rPr>
            </w:pPr>
            <w:r>
              <w:rPr>
                <w:rFonts w:cs="Arial"/>
                <w:color w:val="000000" w:themeColor="text1"/>
                <w:sz w:val="15"/>
                <w:szCs w:val="15"/>
                <w:lang w:val="en-US"/>
              </w:rPr>
              <w:t>4679359</w:t>
            </w:r>
          </w:p>
        </w:tc>
        <w:tc>
          <w:tcPr>
            <w:tcW w:w="533" w:type="pct"/>
            <w:tcBorders>
              <w:top w:val="nil"/>
              <w:left w:val="nil"/>
              <w:bottom w:val="nil"/>
              <w:right w:val="nil"/>
            </w:tcBorders>
            <w:shd w:val="clear" w:color="auto" w:fill="auto"/>
            <w:vAlign w:val="bottom"/>
            <w:hideMark/>
          </w:tcPr>
          <w:p w14:paraId="70BAD89D" w14:textId="04856E57" w:rsidR="00953922" w:rsidRPr="00353297" w:rsidRDefault="00D80146" w:rsidP="007C081A">
            <w:pPr>
              <w:jc w:val="right"/>
              <w:rPr>
                <w:rFonts w:cs="Arial"/>
                <w:color w:val="000000" w:themeColor="text1"/>
                <w:sz w:val="15"/>
                <w:szCs w:val="15"/>
                <w:lang w:val="en-US"/>
              </w:rPr>
            </w:pPr>
            <w:r>
              <w:rPr>
                <w:rFonts w:cs="Arial"/>
                <w:color w:val="000000" w:themeColor="text1"/>
                <w:sz w:val="15"/>
                <w:szCs w:val="15"/>
                <w:lang w:val="en-US"/>
              </w:rPr>
              <w:t>3586640</w:t>
            </w:r>
          </w:p>
        </w:tc>
        <w:tc>
          <w:tcPr>
            <w:tcW w:w="438" w:type="pct"/>
            <w:tcBorders>
              <w:top w:val="nil"/>
              <w:left w:val="nil"/>
              <w:bottom w:val="nil"/>
              <w:right w:val="nil"/>
            </w:tcBorders>
            <w:shd w:val="clear" w:color="auto" w:fill="auto"/>
            <w:vAlign w:val="bottom"/>
            <w:hideMark/>
          </w:tcPr>
          <w:p w14:paraId="4B15011C" w14:textId="77777777" w:rsidR="00953922" w:rsidRPr="00353297" w:rsidRDefault="00953922" w:rsidP="00953922">
            <w:pPr>
              <w:jc w:val="right"/>
              <w:rPr>
                <w:rFonts w:cs="Arial"/>
                <w:color w:val="000000" w:themeColor="text1"/>
                <w:sz w:val="15"/>
                <w:szCs w:val="15"/>
                <w:lang w:val="en-US"/>
              </w:rPr>
            </w:pPr>
            <w:r w:rsidRPr="00353297">
              <w:rPr>
                <w:rFonts w:cs="Arial"/>
                <w:color w:val="000000" w:themeColor="text1"/>
                <w:sz w:val="15"/>
                <w:szCs w:val="15"/>
                <w:lang w:val="en-US"/>
              </w:rPr>
              <w:t>-</w:t>
            </w:r>
          </w:p>
        </w:tc>
        <w:tc>
          <w:tcPr>
            <w:tcW w:w="554" w:type="pct"/>
            <w:tcBorders>
              <w:top w:val="nil"/>
              <w:left w:val="nil"/>
              <w:bottom w:val="nil"/>
              <w:right w:val="nil"/>
            </w:tcBorders>
            <w:shd w:val="clear" w:color="auto" w:fill="auto"/>
            <w:vAlign w:val="bottom"/>
            <w:hideMark/>
          </w:tcPr>
          <w:p w14:paraId="7FD87598" w14:textId="55B230B3" w:rsidR="00953922" w:rsidRPr="00353297" w:rsidRDefault="00953922" w:rsidP="00D80146">
            <w:pPr>
              <w:jc w:val="right"/>
              <w:rPr>
                <w:rFonts w:cs="Arial"/>
                <w:color w:val="000000" w:themeColor="text1"/>
                <w:sz w:val="15"/>
                <w:szCs w:val="15"/>
                <w:lang w:val="en-US"/>
              </w:rPr>
            </w:pPr>
            <w:r w:rsidRPr="00353297">
              <w:rPr>
                <w:rFonts w:cs="Arial"/>
                <w:color w:val="000000" w:themeColor="text1"/>
                <w:sz w:val="15"/>
                <w:szCs w:val="15"/>
                <w:lang w:val="en-US"/>
              </w:rPr>
              <w:t>(</w:t>
            </w:r>
            <w:r w:rsidR="003D3B4A">
              <w:rPr>
                <w:rFonts w:cs="Arial"/>
                <w:color w:val="000000" w:themeColor="text1"/>
                <w:sz w:val="15"/>
                <w:szCs w:val="15"/>
                <w:lang w:val="en-US"/>
              </w:rPr>
              <w:t>4</w:t>
            </w:r>
            <w:r w:rsidR="00D80146">
              <w:rPr>
                <w:rFonts w:cs="Arial"/>
                <w:color w:val="000000" w:themeColor="text1"/>
                <w:sz w:val="15"/>
                <w:szCs w:val="15"/>
                <w:lang w:val="en-US"/>
              </w:rPr>
              <w:t>679359</w:t>
            </w:r>
            <w:r w:rsidRPr="00353297">
              <w:rPr>
                <w:rFonts w:cs="Arial"/>
                <w:color w:val="000000" w:themeColor="text1"/>
                <w:sz w:val="15"/>
                <w:szCs w:val="15"/>
                <w:lang w:val="en-US"/>
              </w:rPr>
              <w:t xml:space="preserve">) </w:t>
            </w:r>
          </w:p>
        </w:tc>
        <w:tc>
          <w:tcPr>
            <w:tcW w:w="572" w:type="pct"/>
            <w:tcBorders>
              <w:top w:val="nil"/>
              <w:left w:val="nil"/>
              <w:bottom w:val="nil"/>
              <w:right w:val="nil"/>
            </w:tcBorders>
            <w:shd w:val="clear" w:color="auto" w:fill="auto"/>
            <w:vAlign w:val="bottom"/>
            <w:hideMark/>
          </w:tcPr>
          <w:p w14:paraId="2E245409" w14:textId="3A049E16" w:rsidR="00953922" w:rsidRPr="00353297" w:rsidRDefault="00D80146" w:rsidP="007C081A">
            <w:pPr>
              <w:jc w:val="right"/>
              <w:rPr>
                <w:rFonts w:cs="Arial"/>
                <w:color w:val="000000" w:themeColor="text1"/>
                <w:sz w:val="15"/>
                <w:szCs w:val="15"/>
                <w:lang w:val="en-US"/>
              </w:rPr>
            </w:pPr>
            <w:r>
              <w:rPr>
                <w:rFonts w:cs="Arial"/>
                <w:color w:val="000000" w:themeColor="text1"/>
                <w:sz w:val="15"/>
                <w:szCs w:val="15"/>
                <w:lang w:val="en-US"/>
              </w:rPr>
              <w:t>3586640</w:t>
            </w:r>
          </w:p>
        </w:tc>
      </w:tr>
      <w:tr w:rsidR="00953922" w:rsidRPr="00C5455E" w14:paraId="27E1ECEF" w14:textId="77777777" w:rsidTr="00953922">
        <w:tc>
          <w:tcPr>
            <w:tcW w:w="2372" w:type="pct"/>
            <w:tcBorders>
              <w:top w:val="nil"/>
              <w:left w:val="nil"/>
              <w:bottom w:val="nil"/>
              <w:right w:val="nil"/>
            </w:tcBorders>
            <w:shd w:val="clear" w:color="auto" w:fill="auto"/>
            <w:vAlign w:val="center"/>
            <w:hideMark/>
          </w:tcPr>
          <w:p w14:paraId="43050277" w14:textId="77777777" w:rsidR="00953922" w:rsidRPr="007F58EE" w:rsidRDefault="00953922" w:rsidP="00953922">
            <w:pPr>
              <w:ind w:left="176" w:hanging="176"/>
              <w:jc w:val="left"/>
              <w:rPr>
                <w:rFonts w:cs="Arial"/>
                <w:sz w:val="15"/>
                <w:szCs w:val="15"/>
                <w:lang w:val="en-US"/>
              </w:rPr>
            </w:pPr>
            <w:r w:rsidRPr="007F58EE">
              <w:rPr>
                <w:rFonts w:cs="Arial"/>
                <w:sz w:val="15"/>
                <w:szCs w:val="15"/>
                <w:lang w:val="en-US"/>
              </w:rPr>
              <w:t>Vyplatené dividendy</w:t>
            </w:r>
          </w:p>
        </w:tc>
        <w:tc>
          <w:tcPr>
            <w:tcW w:w="531" w:type="pct"/>
            <w:tcBorders>
              <w:top w:val="nil"/>
              <w:left w:val="nil"/>
              <w:bottom w:val="nil"/>
              <w:right w:val="nil"/>
            </w:tcBorders>
            <w:shd w:val="clear" w:color="auto" w:fill="auto"/>
            <w:vAlign w:val="bottom"/>
            <w:hideMark/>
          </w:tcPr>
          <w:p w14:paraId="323C68EC" w14:textId="77777777" w:rsidR="00953922" w:rsidRPr="00353297" w:rsidRDefault="00953922" w:rsidP="00953922">
            <w:pPr>
              <w:jc w:val="right"/>
              <w:rPr>
                <w:rFonts w:cs="Arial"/>
                <w:i/>
                <w:color w:val="FF0000"/>
                <w:sz w:val="15"/>
                <w:szCs w:val="15"/>
                <w:lang w:val="en-US"/>
              </w:rPr>
            </w:pPr>
            <w:r>
              <w:rPr>
                <w:rFonts w:cs="Arial"/>
                <w:i/>
                <w:color w:val="FF0000"/>
                <w:sz w:val="15"/>
                <w:szCs w:val="15"/>
                <w:lang w:val="en-US"/>
              </w:rPr>
              <w:t>-</w:t>
            </w:r>
          </w:p>
        </w:tc>
        <w:tc>
          <w:tcPr>
            <w:tcW w:w="533" w:type="pct"/>
            <w:tcBorders>
              <w:top w:val="nil"/>
              <w:left w:val="nil"/>
              <w:bottom w:val="nil"/>
              <w:right w:val="nil"/>
            </w:tcBorders>
            <w:shd w:val="clear" w:color="auto" w:fill="auto"/>
            <w:vAlign w:val="bottom"/>
            <w:hideMark/>
          </w:tcPr>
          <w:p w14:paraId="5291E978"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42B6823A"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6EAEB88B"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3FEAA5A8" w14:textId="77777777"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581AAF" w:rsidRPr="00C5455E" w14:paraId="3286B4ED" w14:textId="77777777" w:rsidTr="00953922">
        <w:tc>
          <w:tcPr>
            <w:tcW w:w="2372" w:type="pct"/>
            <w:tcBorders>
              <w:top w:val="nil"/>
              <w:left w:val="nil"/>
              <w:bottom w:val="nil"/>
              <w:right w:val="nil"/>
            </w:tcBorders>
            <w:shd w:val="clear" w:color="auto" w:fill="auto"/>
            <w:vAlign w:val="center"/>
            <w:hideMark/>
          </w:tcPr>
          <w:p w14:paraId="214B4A91" w14:textId="77777777" w:rsidR="00581AAF" w:rsidRPr="007F58EE" w:rsidRDefault="00581AAF" w:rsidP="00581AAF">
            <w:pPr>
              <w:ind w:left="176" w:hanging="176"/>
              <w:jc w:val="left"/>
              <w:rPr>
                <w:rFonts w:cs="Arial"/>
                <w:sz w:val="15"/>
                <w:szCs w:val="15"/>
                <w:lang w:val="en-US"/>
              </w:rPr>
            </w:pPr>
            <w:r w:rsidRPr="007F58EE">
              <w:rPr>
                <w:rFonts w:cs="Arial"/>
                <w:sz w:val="15"/>
                <w:szCs w:val="15"/>
                <w:lang w:val="en-US"/>
              </w:rPr>
              <w:t>Ostatné položky vlastného imania</w:t>
            </w:r>
          </w:p>
        </w:tc>
        <w:tc>
          <w:tcPr>
            <w:tcW w:w="531" w:type="pct"/>
            <w:tcBorders>
              <w:top w:val="nil"/>
              <w:left w:val="nil"/>
              <w:bottom w:val="nil"/>
              <w:right w:val="nil"/>
            </w:tcBorders>
            <w:shd w:val="clear" w:color="auto" w:fill="auto"/>
            <w:vAlign w:val="bottom"/>
            <w:hideMark/>
          </w:tcPr>
          <w:p w14:paraId="607869ED"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06848D5B"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62F90E3"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14:paraId="09D60A1E"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734ED678"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r>
      <w:tr w:rsidR="00581AAF" w:rsidRPr="00C5455E" w14:paraId="18C3A630" w14:textId="77777777" w:rsidTr="00953922">
        <w:tc>
          <w:tcPr>
            <w:tcW w:w="2372" w:type="pct"/>
            <w:tcBorders>
              <w:top w:val="nil"/>
              <w:left w:val="nil"/>
              <w:bottom w:val="single" w:sz="8" w:space="0" w:color="auto"/>
              <w:right w:val="nil"/>
            </w:tcBorders>
            <w:shd w:val="clear" w:color="auto" w:fill="auto"/>
            <w:vAlign w:val="center"/>
            <w:hideMark/>
          </w:tcPr>
          <w:p w14:paraId="74D7C156" w14:textId="77777777" w:rsidR="00581AAF" w:rsidRPr="007F58EE" w:rsidRDefault="00581AAF" w:rsidP="00581AAF">
            <w:pPr>
              <w:ind w:left="176" w:hanging="176"/>
              <w:jc w:val="left"/>
              <w:rPr>
                <w:rFonts w:cs="Arial"/>
                <w:sz w:val="15"/>
                <w:szCs w:val="15"/>
                <w:lang w:val="en-US"/>
              </w:rPr>
            </w:pPr>
            <w:r w:rsidRPr="007F58EE">
              <w:rPr>
                <w:rFonts w:cs="Arial"/>
                <w:sz w:val="15"/>
                <w:szCs w:val="15"/>
                <w:lang w:val="en-US"/>
              </w:rPr>
              <w:t xml:space="preserve">Účet 491 – Vlastné imanie fyzickej osoby – podnikateľa </w:t>
            </w:r>
          </w:p>
        </w:tc>
        <w:tc>
          <w:tcPr>
            <w:tcW w:w="531" w:type="pct"/>
            <w:tcBorders>
              <w:top w:val="nil"/>
              <w:left w:val="nil"/>
              <w:bottom w:val="single" w:sz="8" w:space="0" w:color="auto"/>
              <w:right w:val="nil"/>
            </w:tcBorders>
            <w:shd w:val="clear" w:color="auto" w:fill="auto"/>
            <w:vAlign w:val="bottom"/>
            <w:hideMark/>
          </w:tcPr>
          <w:p w14:paraId="1420E6E6"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single" w:sz="8" w:space="0" w:color="auto"/>
              <w:right w:val="nil"/>
            </w:tcBorders>
            <w:shd w:val="clear" w:color="auto" w:fill="auto"/>
            <w:vAlign w:val="bottom"/>
            <w:hideMark/>
          </w:tcPr>
          <w:p w14:paraId="4D46B356"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14:paraId="2C5AC369"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single" w:sz="8" w:space="0" w:color="auto"/>
              <w:right w:val="nil"/>
            </w:tcBorders>
            <w:shd w:val="clear" w:color="auto" w:fill="auto"/>
            <w:vAlign w:val="bottom"/>
            <w:hideMark/>
          </w:tcPr>
          <w:p w14:paraId="31074C77"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single" w:sz="8" w:space="0" w:color="auto"/>
              <w:right w:val="nil"/>
            </w:tcBorders>
            <w:shd w:val="clear" w:color="auto" w:fill="auto"/>
            <w:vAlign w:val="bottom"/>
            <w:hideMark/>
          </w:tcPr>
          <w:p w14:paraId="000D495A" w14:textId="77777777"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r>
    </w:tbl>
    <w:p w14:paraId="24CB4486" w14:textId="77777777" w:rsidR="00B93233" w:rsidRPr="00C5455E" w:rsidRDefault="00B93233" w:rsidP="00277161">
      <w:pPr>
        <w:rPr>
          <w:snapToGrid w:val="0"/>
          <w:highlight w:val="yellow"/>
          <w:lang w:eastAsia="sk-SK"/>
        </w:rPr>
      </w:pPr>
    </w:p>
    <w:bookmarkEnd w:id="53"/>
    <w:p w14:paraId="25109BF2" w14:textId="77777777" w:rsidR="004E670D" w:rsidRDefault="004E670D">
      <w:pPr>
        <w:jc w:val="left"/>
        <w:rPr>
          <w:snapToGrid w:val="0"/>
          <w:color w:val="000000"/>
          <w:highlight w:val="yellow"/>
          <w:u w:val="single"/>
          <w:lang w:eastAsia="sk-SK"/>
        </w:rPr>
      </w:pPr>
    </w:p>
    <w:p w14:paraId="093B5D52" w14:textId="77777777" w:rsidR="00CB0D6D" w:rsidRDefault="00CB0D6D">
      <w:pPr>
        <w:jc w:val="left"/>
        <w:rPr>
          <w:snapToGrid w:val="0"/>
          <w:color w:val="000000"/>
          <w:highlight w:val="yellow"/>
          <w:u w:val="single"/>
          <w:lang w:eastAsia="sk-SK"/>
        </w:rPr>
      </w:pPr>
    </w:p>
    <w:p w14:paraId="4577D46D" w14:textId="77777777" w:rsidR="00CB0D6D" w:rsidRPr="007F58EE" w:rsidRDefault="00CB0D6D" w:rsidP="00CB0D6D">
      <w:pPr>
        <w:rPr>
          <w:i/>
          <w:snapToGrid w:val="0"/>
          <w:color w:val="FF0000"/>
          <w:lang w:eastAsia="sk-SK"/>
        </w:rPr>
      </w:pPr>
    </w:p>
    <w:p w14:paraId="211D37EF" w14:textId="362971F9" w:rsidR="00CB0D6D" w:rsidRPr="007F58EE" w:rsidRDefault="00CB0D6D" w:rsidP="00CB0D6D">
      <w:pPr>
        <w:rPr>
          <w:snapToGrid w:val="0"/>
          <w:color w:val="000000"/>
          <w:u w:val="single"/>
          <w:lang w:eastAsia="sk-SK"/>
        </w:rPr>
      </w:pPr>
      <w:r w:rsidRPr="007F58EE">
        <w:rPr>
          <w:snapToGrid w:val="0"/>
          <w:color w:val="000000"/>
          <w:u w:val="single"/>
          <w:lang w:eastAsia="sk-SK"/>
        </w:rPr>
        <w:t>31. december 20</w:t>
      </w:r>
      <w:r w:rsidR="00AE64B3">
        <w:rPr>
          <w:snapToGrid w:val="0"/>
          <w:color w:val="000000"/>
          <w:u w:val="single"/>
          <w:lang w:eastAsia="sk-SK"/>
        </w:rPr>
        <w:t>24</w:t>
      </w:r>
    </w:p>
    <w:p w14:paraId="78F79999" w14:textId="77777777" w:rsidR="00CB0D6D" w:rsidRPr="007F58EE" w:rsidRDefault="00CB0D6D" w:rsidP="00CB0D6D">
      <w:pPr>
        <w:rPr>
          <w:snapToGrid w:val="0"/>
          <w:lang w:eastAsia="sk-SK"/>
        </w:rPr>
      </w:pPr>
    </w:p>
    <w:tbl>
      <w:tblPr>
        <w:tblW w:w="5078" w:type="pct"/>
        <w:tblInd w:w="-142" w:type="dxa"/>
        <w:tblLook w:val="04A0" w:firstRow="1" w:lastRow="0" w:firstColumn="1" w:lastColumn="0" w:noHBand="0" w:noVBand="1"/>
      </w:tblPr>
      <w:tblGrid>
        <w:gridCol w:w="4331"/>
        <w:gridCol w:w="979"/>
        <w:gridCol w:w="983"/>
        <w:gridCol w:w="884"/>
        <w:gridCol w:w="982"/>
        <w:gridCol w:w="1054"/>
      </w:tblGrid>
      <w:tr w:rsidR="00CB0D6D" w:rsidRPr="007F58EE" w14:paraId="54EABCB6" w14:textId="77777777" w:rsidTr="00FB61D4">
        <w:tc>
          <w:tcPr>
            <w:tcW w:w="2350" w:type="pct"/>
            <w:vMerge w:val="restart"/>
            <w:tcBorders>
              <w:top w:val="single" w:sz="8" w:space="0" w:color="auto"/>
              <w:left w:val="nil"/>
              <w:bottom w:val="single" w:sz="4" w:space="0" w:color="000000"/>
              <w:right w:val="nil"/>
            </w:tcBorders>
            <w:shd w:val="clear" w:color="auto" w:fill="auto"/>
            <w:vAlign w:val="center"/>
            <w:hideMark/>
          </w:tcPr>
          <w:p w14:paraId="4DCC7140" w14:textId="77777777" w:rsidR="00CB0D6D" w:rsidRPr="007F58EE" w:rsidRDefault="00CB0D6D" w:rsidP="00CB0D6D">
            <w:pPr>
              <w:ind w:left="176" w:hanging="176"/>
              <w:jc w:val="left"/>
              <w:rPr>
                <w:rFonts w:cs="Arial"/>
                <w:b/>
                <w:bCs/>
                <w:i/>
                <w:iCs/>
                <w:sz w:val="15"/>
                <w:szCs w:val="15"/>
                <w:lang w:val="en-US"/>
              </w:rPr>
            </w:pPr>
            <w:r w:rsidRPr="007F58EE">
              <w:rPr>
                <w:rFonts w:cs="Arial"/>
                <w:b/>
                <w:bCs/>
                <w:i/>
                <w:iCs/>
                <w:sz w:val="15"/>
                <w:szCs w:val="15"/>
                <w:lang w:val="en-US"/>
              </w:rPr>
              <w:t>Položka</w:t>
            </w:r>
          </w:p>
        </w:tc>
        <w:tc>
          <w:tcPr>
            <w:tcW w:w="531" w:type="pct"/>
            <w:tcBorders>
              <w:top w:val="single" w:sz="8" w:space="0" w:color="auto"/>
              <w:left w:val="nil"/>
              <w:bottom w:val="nil"/>
              <w:right w:val="nil"/>
            </w:tcBorders>
            <w:shd w:val="clear" w:color="auto" w:fill="auto"/>
            <w:vAlign w:val="center"/>
            <w:hideMark/>
          </w:tcPr>
          <w:p w14:paraId="37218908" w14:textId="77777777" w:rsidR="00CB0D6D" w:rsidRPr="007F58EE" w:rsidRDefault="00CB0D6D" w:rsidP="00CB0D6D">
            <w:pPr>
              <w:jc w:val="center"/>
              <w:rPr>
                <w:rFonts w:cs="Arial"/>
                <w:b/>
                <w:bCs/>
                <w:i/>
                <w:iCs/>
                <w:sz w:val="15"/>
                <w:szCs w:val="15"/>
                <w:lang w:val="en-US"/>
              </w:rPr>
            </w:pPr>
            <w:r w:rsidRPr="007F58EE">
              <w:rPr>
                <w:rFonts w:cs="Arial"/>
                <w:b/>
                <w:bCs/>
                <w:i/>
                <w:iCs/>
                <w:sz w:val="15"/>
                <w:szCs w:val="15"/>
                <w:lang w:val="en-US"/>
              </w:rPr>
              <w:t>Stav</w:t>
            </w:r>
          </w:p>
        </w:tc>
        <w:tc>
          <w:tcPr>
            <w:tcW w:w="533" w:type="pct"/>
            <w:vMerge w:val="restart"/>
            <w:tcBorders>
              <w:top w:val="single" w:sz="8" w:space="0" w:color="auto"/>
              <w:left w:val="nil"/>
              <w:bottom w:val="nil"/>
              <w:right w:val="nil"/>
            </w:tcBorders>
            <w:shd w:val="clear" w:color="auto" w:fill="auto"/>
            <w:vAlign w:val="center"/>
            <w:hideMark/>
          </w:tcPr>
          <w:p w14:paraId="1C92B726" w14:textId="77777777" w:rsidR="00CB0D6D" w:rsidRPr="007F58EE" w:rsidRDefault="00CB0D6D" w:rsidP="00CB0D6D">
            <w:pPr>
              <w:jc w:val="center"/>
              <w:rPr>
                <w:rFonts w:cs="Arial"/>
                <w:b/>
                <w:bCs/>
                <w:i/>
                <w:iCs/>
                <w:sz w:val="15"/>
                <w:szCs w:val="15"/>
                <w:lang w:val="en-US"/>
              </w:rPr>
            </w:pPr>
            <w:r w:rsidRPr="007F58EE">
              <w:rPr>
                <w:rFonts w:cs="Arial"/>
                <w:b/>
                <w:bCs/>
                <w:i/>
                <w:iCs/>
                <w:sz w:val="15"/>
                <w:szCs w:val="15"/>
                <w:lang w:val="en-US"/>
              </w:rPr>
              <w:t>Prírastky</w:t>
            </w:r>
          </w:p>
        </w:tc>
        <w:tc>
          <w:tcPr>
            <w:tcW w:w="480" w:type="pct"/>
            <w:vMerge w:val="restart"/>
            <w:tcBorders>
              <w:top w:val="single" w:sz="8" w:space="0" w:color="auto"/>
              <w:left w:val="nil"/>
              <w:bottom w:val="nil"/>
              <w:right w:val="nil"/>
            </w:tcBorders>
            <w:shd w:val="clear" w:color="auto" w:fill="auto"/>
            <w:vAlign w:val="center"/>
            <w:hideMark/>
          </w:tcPr>
          <w:p w14:paraId="4388EBF8" w14:textId="77777777" w:rsidR="00CB0D6D" w:rsidRPr="007F58EE" w:rsidRDefault="00CB0D6D" w:rsidP="00CB0D6D">
            <w:pPr>
              <w:jc w:val="center"/>
              <w:rPr>
                <w:rFonts w:cs="Arial"/>
                <w:b/>
                <w:bCs/>
                <w:i/>
                <w:iCs/>
                <w:sz w:val="15"/>
                <w:szCs w:val="15"/>
                <w:lang w:val="en-US"/>
              </w:rPr>
            </w:pPr>
            <w:r w:rsidRPr="007F58EE">
              <w:rPr>
                <w:rFonts w:cs="Arial"/>
                <w:b/>
                <w:bCs/>
                <w:i/>
                <w:iCs/>
                <w:sz w:val="15"/>
                <w:szCs w:val="15"/>
                <w:lang w:val="en-US"/>
              </w:rPr>
              <w:t>Úbytky</w:t>
            </w:r>
          </w:p>
        </w:tc>
        <w:tc>
          <w:tcPr>
            <w:tcW w:w="533" w:type="pct"/>
            <w:vMerge w:val="restart"/>
            <w:tcBorders>
              <w:top w:val="single" w:sz="8" w:space="0" w:color="auto"/>
              <w:left w:val="nil"/>
              <w:bottom w:val="nil"/>
              <w:right w:val="nil"/>
            </w:tcBorders>
            <w:shd w:val="clear" w:color="auto" w:fill="auto"/>
            <w:vAlign w:val="center"/>
            <w:hideMark/>
          </w:tcPr>
          <w:p w14:paraId="76D167A6" w14:textId="77777777" w:rsidR="00CB0D6D" w:rsidRPr="007F58EE" w:rsidRDefault="00CB0D6D" w:rsidP="00CB0D6D">
            <w:pPr>
              <w:jc w:val="center"/>
              <w:rPr>
                <w:rFonts w:cs="Arial"/>
                <w:b/>
                <w:bCs/>
                <w:i/>
                <w:iCs/>
                <w:sz w:val="15"/>
                <w:szCs w:val="15"/>
                <w:lang w:val="en-US"/>
              </w:rPr>
            </w:pPr>
            <w:r w:rsidRPr="007F58EE">
              <w:rPr>
                <w:rFonts w:cs="Arial"/>
                <w:b/>
                <w:bCs/>
                <w:i/>
                <w:iCs/>
                <w:sz w:val="15"/>
                <w:szCs w:val="15"/>
                <w:lang w:val="en-US"/>
              </w:rPr>
              <w:t>Presuny</w:t>
            </w:r>
          </w:p>
        </w:tc>
        <w:tc>
          <w:tcPr>
            <w:tcW w:w="572" w:type="pct"/>
            <w:tcBorders>
              <w:top w:val="single" w:sz="8" w:space="0" w:color="auto"/>
              <w:left w:val="nil"/>
              <w:bottom w:val="nil"/>
              <w:right w:val="nil"/>
            </w:tcBorders>
            <w:shd w:val="clear" w:color="auto" w:fill="auto"/>
            <w:vAlign w:val="center"/>
            <w:hideMark/>
          </w:tcPr>
          <w:p w14:paraId="5A825459" w14:textId="77777777" w:rsidR="00CB0D6D" w:rsidRPr="007F58EE" w:rsidRDefault="00CB0D6D" w:rsidP="00CB0D6D">
            <w:pPr>
              <w:jc w:val="center"/>
              <w:rPr>
                <w:rFonts w:cs="Arial"/>
                <w:b/>
                <w:bCs/>
                <w:i/>
                <w:iCs/>
                <w:sz w:val="15"/>
                <w:szCs w:val="15"/>
                <w:lang w:val="en-US"/>
              </w:rPr>
            </w:pPr>
            <w:r w:rsidRPr="007F58EE">
              <w:rPr>
                <w:rFonts w:cs="Arial"/>
                <w:b/>
                <w:bCs/>
                <w:i/>
                <w:iCs/>
                <w:sz w:val="15"/>
                <w:szCs w:val="15"/>
                <w:lang w:val="en-US"/>
              </w:rPr>
              <w:t>Stav</w:t>
            </w:r>
          </w:p>
        </w:tc>
      </w:tr>
      <w:tr w:rsidR="00CB0D6D" w:rsidRPr="007F58EE" w14:paraId="4DC58A40" w14:textId="77777777" w:rsidTr="00FB61D4">
        <w:tc>
          <w:tcPr>
            <w:tcW w:w="2350" w:type="pct"/>
            <w:vMerge/>
            <w:tcBorders>
              <w:top w:val="single" w:sz="8" w:space="0" w:color="auto"/>
              <w:left w:val="nil"/>
              <w:bottom w:val="single" w:sz="4" w:space="0" w:color="000000"/>
              <w:right w:val="nil"/>
            </w:tcBorders>
            <w:vAlign w:val="center"/>
            <w:hideMark/>
          </w:tcPr>
          <w:p w14:paraId="4C567EEA" w14:textId="77777777" w:rsidR="00CB0D6D" w:rsidRPr="007F58EE" w:rsidRDefault="00CB0D6D" w:rsidP="00CB0D6D">
            <w:pPr>
              <w:ind w:left="176" w:hanging="176"/>
              <w:jc w:val="left"/>
              <w:rPr>
                <w:rFonts w:cs="Arial"/>
                <w:b/>
                <w:bCs/>
                <w:i/>
                <w:iCs/>
                <w:sz w:val="15"/>
                <w:szCs w:val="15"/>
                <w:lang w:val="en-US"/>
              </w:rPr>
            </w:pPr>
          </w:p>
        </w:tc>
        <w:tc>
          <w:tcPr>
            <w:tcW w:w="531" w:type="pct"/>
            <w:tcBorders>
              <w:top w:val="nil"/>
              <w:left w:val="nil"/>
              <w:bottom w:val="nil"/>
              <w:right w:val="nil"/>
            </w:tcBorders>
            <w:shd w:val="clear" w:color="auto" w:fill="auto"/>
            <w:vAlign w:val="center"/>
            <w:hideMark/>
          </w:tcPr>
          <w:p w14:paraId="2D4FA6F5" w14:textId="55506F15" w:rsidR="00CB0D6D" w:rsidRPr="007F58EE" w:rsidRDefault="00CB0D6D" w:rsidP="00FB61D4">
            <w:pPr>
              <w:jc w:val="center"/>
              <w:rPr>
                <w:rFonts w:cs="Arial"/>
                <w:b/>
                <w:bCs/>
                <w:i/>
                <w:iCs/>
                <w:sz w:val="15"/>
                <w:szCs w:val="15"/>
                <w:lang w:val="en-US"/>
              </w:rPr>
            </w:pPr>
            <w:r w:rsidRPr="007F58EE">
              <w:rPr>
                <w:rFonts w:cs="Arial"/>
                <w:b/>
                <w:bCs/>
                <w:i/>
                <w:iCs/>
                <w:sz w:val="15"/>
                <w:szCs w:val="15"/>
                <w:lang w:val="en-US"/>
              </w:rPr>
              <w:t>K 1. januáru 20</w:t>
            </w:r>
            <w:r>
              <w:rPr>
                <w:rFonts w:cs="Arial"/>
                <w:b/>
                <w:bCs/>
                <w:i/>
                <w:iCs/>
                <w:sz w:val="15"/>
                <w:szCs w:val="15"/>
                <w:lang w:val="en-US"/>
              </w:rPr>
              <w:t>2</w:t>
            </w:r>
            <w:r w:rsidR="00FB61D4">
              <w:rPr>
                <w:rFonts w:cs="Arial"/>
                <w:b/>
                <w:bCs/>
                <w:i/>
                <w:iCs/>
                <w:sz w:val="15"/>
                <w:szCs w:val="15"/>
                <w:lang w:val="en-US"/>
              </w:rPr>
              <w:t>4</w:t>
            </w:r>
          </w:p>
        </w:tc>
        <w:tc>
          <w:tcPr>
            <w:tcW w:w="533" w:type="pct"/>
            <w:vMerge/>
            <w:tcBorders>
              <w:top w:val="single" w:sz="8" w:space="0" w:color="auto"/>
              <w:left w:val="nil"/>
              <w:bottom w:val="nil"/>
              <w:right w:val="nil"/>
            </w:tcBorders>
            <w:vAlign w:val="center"/>
            <w:hideMark/>
          </w:tcPr>
          <w:p w14:paraId="63C4D793" w14:textId="77777777" w:rsidR="00CB0D6D" w:rsidRPr="007F58EE" w:rsidRDefault="00CB0D6D" w:rsidP="00CB0D6D">
            <w:pPr>
              <w:jc w:val="left"/>
              <w:rPr>
                <w:rFonts w:cs="Arial"/>
                <w:b/>
                <w:bCs/>
                <w:i/>
                <w:iCs/>
                <w:sz w:val="15"/>
                <w:szCs w:val="15"/>
                <w:lang w:val="en-US"/>
              </w:rPr>
            </w:pPr>
          </w:p>
        </w:tc>
        <w:tc>
          <w:tcPr>
            <w:tcW w:w="480" w:type="pct"/>
            <w:vMerge/>
            <w:tcBorders>
              <w:top w:val="single" w:sz="8" w:space="0" w:color="auto"/>
              <w:left w:val="nil"/>
              <w:bottom w:val="nil"/>
              <w:right w:val="nil"/>
            </w:tcBorders>
            <w:vAlign w:val="center"/>
            <w:hideMark/>
          </w:tcPr>
          <w:p w14:paraId="118F02B0" w14:textId="77777777" w:rsidR="00CB0D6D" w:rsidRPr="007F58EE" w:rsidRDefault="00CB0D6D" w:rsidP="00CB0D6D">
            <w:pPr>
              <w:jc w:val="left"/>
              <w:rPr>
                <w:rFonts w:cs="Arial"/>
                <w:b/>
                <w:bCs/>
                <w:i/>
                <w:iCs/>
                <w:sz w:val="15"/>
                <w:szCs w:val="15"/>
                <w:lang w:val="en-US"/>
              </w:rPr>
            </w:pPr>
          </w:p>
        </w:tc>
        <w:tc>
          <w:tcPr>
            <w:tcW w:w="533" w:type="pct"/>
            <w:vMerge/>
            <w:tcBorders>
              <w:top w:val="single" w:sz="8" w:space="0" w:color="auto"/>
              <w:left w:val="nil"/>
              <w:bottom w:val="nil"/>
              <w:right w:val="nil"/>
            </w:tcBorders>
            <w:vAlign w:val="center"/>
            <w:hideMark/>
          </w:tcPr>
          <w:p w14:paraId="3666DD13" w14:textId="77777777" w:rsidR="00CB0D6D" w:rsidRPr="007F58EE" w:rsidRDefault="00CB0D6D" w:rsidP="00CB0D6D">
            <w:pPr>
              <w:jc w:val="left"/>
              <w:rPr>
                <w:rFonts w:cs="Arial"/>
                <w:b/>
                <w:bCs/>
                <w:i/>
                <w:iCs/>
                <w:sz w:val="15"/>
                <w:szCs w:val="15"/>
                <w:lang w:val="en-US"/>
              </w:rPr>
            </w:pPr>
          </w:p>
        </w:tc>
        <w:tc>
          <w:tcPr>
            <w:tcW w:w="572" w:type="pct"/>
            <w:tcBorders>
              <w:top w:val="nil"/>
              <w:left w:val="nil"/>
              <w:bottom w:val="nil"/>
              <w:right w:val="nil"/>
            </w:tcBorders>
            <w:shd w:val="clear" w:color="auto" w:fill="auto"/>
            <w:vAlign w:val="center"/>
            <w:hideMark/>
          </w:tcPr>
          <w:p w14:paraId="233BF227" w14:textId="7F1EF48C" w:rsidR="00CB0D6D" w:rsidRPr="007F58EE" w:rsidRDefault="00CB0D6D" w:rsidP="00FB61D4">
            <w:pPr>
              <w:jc w:val="center"/>
              <w:rPr>
                <w:rFonts w:cs="Arial"/>
                <w:b/>
                <w:bCs/>
                <w:i/>
                <w:iCs/>
                <w:sz w:val="15"/>
                <w:szCs w:val="15"/>
                <w:lang w:val="en-US"/>
              </w:rPr>
            </w:pPr>
            <w:r w:rsidRPr="007F58EE">
              <w:rPr>
                <w:rFonts w:cs="Arial"/>
                <w:b/>
                <w:bCs/>
                <w:i/>
                <w:iCs/>
                <w:sz w:val="15"/>
                <w:szCs w:val="15"/>
                <w:lang w:val="en-US"/>
              </w:rPr>
              <w:t>K 31. decembru 20</w:t>
            </w:r>
            <w:r>
              <w:rPr>
                <w:rFonts w:cs="Arial"/>
                <w:b/>
                <w:bCs/>
                <w:i/>
                <w:iCs/>
                <w:sz w:val="15"/>
                <w:szCs w:val="15"/>
                <w:lang w:val="en-US"/>
              </w:rPr>
              <w:t>2</w:t>
            </w:r>
            <w:r w:rsidR="00FB61D4">
              <w:rPr>
                <w:rFonts w:cs="Arial"/>
                <w:b/>
                <w:bCs/>
                <w:i/>
                <w:iCs/>
                <w:sz w:val="15"/>
                <w:szCs w:val="15"/>
                <w:lang w:val="en-US"/>
              </w:rPr>
              <w:t>4</w:t>
            </w:r>
          </w:p>
        </w:tc>
      </w:tr>
      <w:tr w:rsidR="00FB61D4" w:rsidRPr="007F58EE" w14:paraId="0BC780CD" w14:textId="77777777" w:rsidTr="00FB61D4">
        <w:trPr>
          <w:trHeight w:val="291"/>
        </w:trPr>
        <w:tc>
          <w:tcPr>
            <w:tcW w:w="2350" w:type="pct"/>
            <w:tcBorders>
              <w:top w:val="nil"/>
              <w:left w:val="nil"/>
              <w:bottom w:val="nil"/>
              <w:right w:val="nil"/>
            </w:tcBorders>
            <w:shd w:val="clear" w:color="auto" w:fill="auto"/>
            <w:vAlign w:val="center"/>
            <w:hideMark/>
          </w:tcPr>
          <w:p w14:paraId="2E55890D" w14:textId="71E24EA5" w:rsidR="00FB61D4" w:rsidRPr="007F58EE" w:rsidRDefault="00FB61D4" w:rsidP="00FB61D4">
            <w:pPr>
              <w:ind w:left="176" w:hanging="176"/>
              <w:jc w:val="left"/>
              <w:rPr>
                <w:rFonts w:cs="Arial"/>
                <w:sz w:val="15"/>
                <w:szCs w:val="15"/>
                <w:lang w:val="en-US"/>
              </w:rPr>
            </w:pPr>
            <w:r w:rsidRPr="007F58EE">
              <w:rPr>
                <w:rFonts w:cs="Arial"/>
                <w:sz w:val="15"/>
                <w:szCs w:val="15"/>
                <w:lang w:val="en-US"/>
              </w:rPr>
              <w:t>Základné imanie</w:t>
            </w:r>
          </w:p>
        </w:tc>
        <w:tc>
          <w:tcPr>
            <w:tcW w:w="531" w:type="pct"/>
            <w:tcBorders>
              <w:top w:val="single" w:sz="4" w:space="0" w:color="auto"/>
              <w:left w:val="nil"/>
              <w:bottom w:val="nil"/>
              <w:right w:val="nil"/>
            </w:tcBorders>
            <w:shd w:val="clear" w:color="auto" w:fill="auto"/>
            <w:vAlign w:val="bottom"/>
            <w:hideMark/>
          </w:tcPr>
          <w:p w14:paraId="22777C5C" w14:textId="3D5B3EA5" w:rsidR="00FB61D4" w:rsidRPr="007F58EE" w:rsidRDefault="00FB61D4" w:rsidP="00FB61D4">
            <w:pPr>
              <w:jc w:val="right"/>
              <w:rPr>
                <w:rFonts w:cs="Arial"/>
                <w:sz w:val="15"/>
                <w:szCs w:val="15"/>
                <w:lang w:val="en-US"/>
              </w:rPr>
            </w:pPr>
            <w:r w:rsidRPr="007F58EE">
              <w:rPr>
                <w:rFonts w:cs="Arial"/>
                <w:sz w:val="15"/>
                <w:szCs w:val="15"/>
                <w:lang w:val="en-US"/>
              </w:rPr>
              <w:t>16799200</w:t>
            </w:r>
          </w:p>
        </w:tc>
        <w:tc>
          <w:tcPr>
            <w:tcW w:w="533" w:type="pct"/>
            <w:tcBorders>
              <w:top w:val="single" w:sz="4" w:space="0" w:color="auto"/>
              <w:left w:val="nil"/>
              <w:bottom w:val="nil"/>
              <w:right w:val="nil"/>
            </w:tcBorders>
            <w:shd w:val="clear" w:color="auto" w:fill="auto"/>
            <w:vAlign w:val="bottom"/>
            <w:hideMark/>
          </w:tcPr>
          <w:p w14:paraId="5CEA9795" w14:textId="57CD76AA"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480" w:type="pct"/>
            <w:tcBorders>
              <w:top w:val="single" w:sz="4" w:space="0" w:color="auto"/>
              <w:left w:val="nil"/>
              <w:bottom w:val="nil"/>
              <w:right w:val="nil"/>
            </w:tcBorders>
            <w:shd w:val="clear" w:color="auto" w:fill="auto"/>
            <w:vAlign w:val="bottom"/>
            <w:hideMark/>
          </w:tcPr>
          <w:p w14:paraId="2EC617E1" w14:textId="51A0D9F6"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33" w:type="pct"/>
            <w:tcBorders>
              <w:top w:val="single" w:sz="4" w:space="0" w:color="auto"/>
              <w:left w:val="nil"/>
              <w:bottom w:val="nil"/>
              <w:right w:val="nil"/>
            </w:tcBorders>
            <w:shd w:val="clear" w:color="auto" w:fill="auto"/>
            <w:vAlign w:val="bottom"/>
            <w:hideMark/>
          </w:tcPr>
          <w:p w14:paraId="008EEA09" w14:textId="1DF5947C"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72" w:type="pct"/>
            <w:tcBorders>
              <w:top w:val="single" w:sz="4" w:space="0" w:color="auto"/>
              <w:left w:val="nil"/>
              <w:bottom w:val="nil"/>
              <w:right w:val="nil"/>
            </w:tcBorders>
            <w:shd w:val="clear" w:color="auto" w:fill="auto"/>
            <w:vAlign w:val="bottom"/>
            <w:hideMark/>
          </w:tcPr>
          <w:p w14:paraId="05B4FFD7" w14:textId="5BA1F293" w:rsidR="00FB61D4" w:rsidRPr="007F58EE" w:rsidRDefault="00FB61D4" w:rsidP="00FB61D4">
            <w:pPr>
              <w:jc w:val="right"/>
              <w:rPr>
                <w:rFonts w:cs="Arial"/>
                <w:sz w:val="15"/>
                <w:szCs w:val="15"/>
                <w:lang w:val="en-US"/>
              </w:rPr>
            </w:pPr>
            <w:r w:rsidRPr="007F58EE">
              <w:rPr>
                <w:rFonts w:cs="Arial"/>
                <w:sz w:val="15"/>
                <w:szCs w:val="15"/>
                <w:lang w:val="en-US"/>
              </w:rPr>
              <w:t xml:space="preserve">16799200 </w:t>
            </w:r>
          </w:p>
        </w:tc>
      </w:tr>
      <w:tr w:rsidR="00FB61D4" w:rsidRPr="007F58EE" w14:paraId="594566B4" w14:textId="77777777" w:rsidTr="00FB61D4">
        <w:trPr>
          <w:trHeight w:val="247"/>
        </w:trPr>
        <w:tc>
          <w:tcPr>
            <w:tcW w:w="2350" w:type="pct"/>
            <w:tcBorders>
              <w:top w:val="nil"/>
              <w:left w:val="nil"/>
              <w:bottom w:val="nil"/>
              <w:right w:val="nil"/>
            </w:tcBorders>
            <w:shd w:val="clear" w:color="auto" w:fill="auto"/>
            <w:vAlign w:val="center"/>
            <w:hideMark/>
          </w:tcPr>
          <w:p w14:paraId="7FA4DF17" w14:textId="334C62F5" w:rsidR="00FB61D4" w:rsidRPr="007F58EE" w:rsidRDefault="00FB61D4" w:rsidP="00FB61D4">
            <w:pPr>
              <w:ind w:left="176" w:hanging="176"/>
              <w:jc w:val="left"/>
              <w:rPr>
                <w:rFonts w:cs="Arial"/>
                <w:sz w:val="15"/>
                <w:szCs w:val="15"/>
                <w:lang w:val="en-US"/>
              </w:rPr>
            </w:pPr>
            <w:r w:rsidRPr="007F58EE">
              <w:rPr>
                <w:rFonts w:cs="Arial"/>
                <w:sz w:val="15"/>
                <w:szCs w:val="15"/>
                <w:lang w:val="en-US"/>
              </w:rPr>
              <w:t>Vlastné akcie a vlastné obchodné podiely</w:t>
            </w:r>
          </w:p>
        </w:tc>
        <w:tc>
          <w:tcPr>
            <w:tcW w:w="531" w:type="pct"/>
            <w:tcBorders>
              <w:top w:val="nil"/>
              <w:left w:val="nil"/>
              <w:bottom w:val="nil"/>
              <w:right w:val="nil"/>
            </w:tcBorders>
            <w:shd w:val="clear" w:color="auto" w:fill="auto"/>
            <w:vAlign w:val="bottom"/>
            <w:hideMark/>
          </w:tcPr>
          <w:p w14:paraId="730F7323" w14:textId="1DA59764"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32C10CD0" w14:textId="4045976C"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33154E39" w14:textId="4477F9EB"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53669F32" w14:textId="3ACACF45"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22F62DBD" w14:textId="3AAE773A"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r>
      <w:tr w:rsidR="00FB61D4" w:rsidRPr="007F58EE" w14:paraId="5EAC0182" w14:textId="77777777" w:rsidTr="00FB61D4">
        <w:trPr>
          <w:trHeight w:val="65"/>
        </w:trPr>
        <w:tc>
          <w:tcPr>
            <w:tcW w:w="2350" w:type="pct"/>
            <w:tcBorders>
              <w:top w:val="nil"/>
              <w:left w:val="nil"/>
              <w:bottom w:val="nil"/>
              <w:right w:val="nil"/>
            </w:tcBorders>
            <w:shd w:val="clear" w:color="auto" w:fill="auto"/>
            <w:vAlign w:val="center"/>
            <w:hideMark/>
          </w:tcPr>
          <w:p w14:paraId="5681E653" w14:textId="4DFF1132" w:rsidR="00FB61D4" w:rsidRPr="007F58EE" w:rsidRDefault="00FB61D4" w:rsidP="00FB61D4">
            <w:pPr>
              <w:ind w:left="176" w:hanging="176"/>
              <w:jc w:val="left"/>
              <w:rPr>
                <w:rFonts w:cs="Arial"/>
                <w:sz w:val="15"/>
                <w:szCs w:val="15"/>
                <w:lang w:val="en-US"/>
              </w:rPr>
            </w:pPr>
            <w:r w:rsidRPr="007F58EE">
              <w:rPr>
                <w:rFonts w:cs="Arial"/>
                <w:sz w:val="15"/>
                <w:szCs w:val="15"/>
                <w:lang w:val="en-US"/>
              </w:rPr>
              <w:t>Zmena základného imania</w:t>
            </w:r>
          </w:p>
        </w:tc>
        <w:tc>
          <w:tcPr>
            <w:tcW w:w="531" w:type="pct"/>
            <w:tcBorders>
              <w:top w:val="nil"/>
              <w:left w:val="nil"/>
              <w:bottom w:val="nil"/>
              <w:right w:val="nil"/>
            </w:tcBorders>
            <w:shd w:val="clear" w:color="auto" w:fill="auto"/>
            <w:vAlign w:val="bottom"/>
            <w:hideMark/>
          </w:tcPr>
          <w:p w14:paraId="506DDD50" w14:textId="3388BB12"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21D013C4" w14:textId="286C7285"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4693078A" w14:textId="2D5D0CD4"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119521F6" w14:textId="5AA2592F"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21449244" w14:textId="50942182"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r>
      <w:tr w:rsidR="00FB61D4" w:rsidRPr="007F58EE" w14:paraId="47572F57" w14:textId="77777777" w:rsidTr="00FB61D4">
        <w:trPr>
          <w:trHeight w:val="309"/>
        </w:trPr>
        <w:tc>
          <w:tcPr>
            <w:tcW w:w="2350" w:type="pct"/>
            <w:tcBorders>
              <w:top w:val="nil"/>
              <w:left w:val="nil"/>
              <w:bottom w:val="nil"/>
              <w:right w:val="nil"/>
            </w:tcBorders>
            <w:shd w:val="clear" w:color="auto" w:fill="auto"/>
            <w:vAlign w:val="center"/>
            <w:hideMark/>
          </w:tcPr>
          <w:p w14:paraId="07C2CB05" w14:textId="02F75DC4" w:rsidR="00FB61D4" w:rsidRPr="007F58EE" w:rsidRDefault="00FB61D4" w:rsidP="00FB61D4">
            <w:pPr>
              <w:ind w:left="176" w:hanging="176"/>
              <w:jc w:val="left"/>
              <w:rPr>
                <w:rFonts w:cs="Arial"/>
                <w:sz w:val="15"/>
                <w:szCs w:val="15"/>
                <w:lang w:val="en-US"/>
              </w:rPr>
            </w:pPr>
            <w:r w:rsidRPr="007F58EE">
              <w:rPr>
                <w:rFonts w:cs="Arial"/>
                <w:sz w:val="15"/>
                <w:szCs w:val="15"/>
                <w:lang w:val="en-US"/>
              </w:rPr>
              <w:t>Pohľadávky za upísané vlastné imanie</w:t>
            </w:r>
          </w:p>
        </w:tc>
        <w:tc>
          <w:tcPr>
            <w:tcW w:w="531" w:type="pct"/>
            <w:tcBorders>
              <w:top w:val="nil"/>
              <w:left w:val="nil"/>
              <w:bottom w:val="nil"/>
              <w:right w:val="nil"/>
            </w:tcBorders>
            <w:shd w:val="clear" w:color="auto" w:fill="auto"/>
            <w:vAlign w:val="bottom"/>
            <w:hideMark/>
          </w:tcPr>
          <w:p w14:paraId="56F33CC8" w14:textId="0CBD8DC1"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4C6FA6D0" w14:textId="4C3345BE"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725F5173" w14:textId="44A3060D"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4DC4AB74" w14:textId="5C940856"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0CF25297" w14:textId="378B88F3"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r>
      <w:tr w:rsidR="00FB61D4" w:rsidRPr="007F58EE" w14:paraId="6CD83AEC" w14:textId="77777777" w:rsidTr="00FB61D4">
        <w:tc>
          <w:tcPr>
            <w:tcW w:w="2350" w:type="pct"/>
            <w:tcBorders>
              <w:top w:val="nil"/>
              <w:left w:val="nil"/>
              <w:bottom w:val="nil"/>
              <w:right w:val="nil"/>
            </w:tcBorders>
            <w:shd w:val="clear" w:color="auto" w:fill="auto"/>
            <w:vAlign w:val="center"/>
            <w:hideMark/>
          </w:tcPr>
          <w:p w14:paraId="76BFF731" w14:textId="614A4BFF" w:rsidR="00FB61D4" w:rsidRPr="007F58EE" w:rsidRDefault="00FB61D4" w:rsidP="00FB61D4">
            <w:pPr>
              <w:ind w:left="176" w:hanging="176"/>
              <w:jc w:val="left"/>
              <w:rPr>
                <w:rFonts w:cs="Arial"/>
                <w:sz w:val="15"/>
                <w:szCs w:val="15"/>
                <w:lang w:val="en-US"/>
              </w:rPr>
            </w:pPr>
            <w:r w:rsidRPr="007F58EE">
              <w:rPr>
                <w:rFonts w:cs="Arial"/>
                <w:sz w:val="15"/>
                <w:szCs w:val="15"/>
                <w:lang w:val="en-US"/>
              </w:rPr>
              <w:t>Emisné ážio</w:t>
            </w:r>
          </w:p>
        </w:tc>
        <w:tc>
          <w:tcPr>
            <w:tcW w:w="531" w:type="pct"/>
            <w:tcBorders>
              <w:top w:val="nil"/>
              <w:left w:val="nil"/>
              <w:bottom w:val="nil"/>
              <w:right w:val="nil"/>
            </w:tcBorders>
            <w:shd w:val="clear" w:color="auto" w:fill="auto"/>
            <w:vAlign w:val="bottom"/>
            <w:hideMark/>
          </w:tcPr>
          <w:p w14:paraId="3D7B03CB" w14:textId="4349C6C9"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334D594A" w14:textId="5FC2E275"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39673DDB" w14:textId="269E5B41"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48BCC975" w14:textId="68C3B58A"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0D89719D" w14:textId="3F34CAC2" w:rsidR="00FB61D4" w:rsidRPr="007F58EE" w:rsidRDefault="00FB61D4" w:rsidP="00FB61D4">
            <w:pPr>
              <w:jc w:val="right"/>
              <w:rPr>
                <w:rFonts w:cs="Arial"/>
                <w:sz w:val="15"/>
                <w:szCs w:val="15"/>
                <w:lang w:val="en-US"/>
              </w:rPr>
            </w:pPr>
            <w:r w:rsidRPr="007F58EE">
              <w:rPr>
                <w:rFonts w:cs="Arial"/>
                <w:sz w:val="15"/>
                <w:szCs w:val="15"/>
                <w:lang w:val="en-US"/>
              </w:rPr>
              <w:t xml:space="preserve">- </w:t>
            </w:r>
          </w:p>
        </w:tc>
      </w:tr>
      <w:tr w:rsidR="00FB61D4" w:rsidRPr="00C5455E" w14:paraId="10C282E3" w14:textId="77777777" w:rsidTr="00FB61D4">
        <w:tc>
          <w:tcPr>
            <w:tcW w:w="2350" w:type="pct"/>
            <w:tcBorders>
              <w:top w:val="nil"/>
              <w:left w:val="nil"/>
              <w:bottom w:val="nil"/>
              <w:right w:val="nil"/>
            </w:tcBorders>
            <w:shd w:val="clear" w:color="auto" w:fill="auto"/>
            <w:vAlign w:val="center"/>
            <w:hideMark/>
          </w:tcPr>
          <w:p w14:paraId="3E5953FD" w14:textId="03F5B3D3" w:rsidR="00FB61D4" w:rsidRPr="007F58EE" w:rsidRDefault="00FB61D4" w:rsidP="00FB61D4">
            <w:pPr>
              <w:ind w:left="176" w:hanging="176"/>
              <w:jc w:val="left"/>
              <w:rPr>
                <w:rFonts w:cs="Arial"/>
                <w:sz w:val="15"/>
                <w:szCs w:val="15"/>
                <w:lang w:val="en-US"/>
              </w:rPr>
            </w:pPr>
            <w:r w:rsidRPr="007F58EE">
              <w:rPr>
                <w:rFonts w:cs="Arial"/>
                <w:sz w:val="15"/>
                <w:szCs w:val="15"/>
                <w:lang w:val="en-US"/>
              </w:rPr>
              <w:t>Ostatné kapitálové fondy</w:t>
            </w:r>
          </w:p>
        </w:tc>
        <w:tc>
          <w:tcPr>
            <w:tcW w:w="531" w:type="pct"/>
            <w:tcBorders>
              <w:top w:val="nil"/>
              <w:left w:val="nil"/>
              <w:bottom w:val="nil"/>
              <w:right w:val="nil"/>
            </w:tcBorders>
            <w:shd w:val="clear" w:color="auto" w:fill="auto"/>
            <w:vAlign w:val="bottom"/>
            <w:hideMark/>
          </w:tcPr>
          <w:p w14:paraId="03F7EC40" w14:textId="1A686FAF" w:rsidR="00FB61D4" w:rsidRPr="00353297" w:rsidRDefault="00FB61D4" w:rsidP="00FB61D4">
            <w:pPr>
              <w:jc w:val="right"/>
              <w:rPr>
                <w:rFonts w:cs="Arial"/>
                <w:sz w:val="15"/>
                <w:szCs w:val="15"/>
                <w:lang w:val="en-US"/>
              </w:rPr>
            </w:pPr>
            <w:r w:rsidRPr="00353297">
              <w:rPr>
                <w:rFonts w:cs="Arial"/>
                <w:sz w:val="15"/>
                <w:szCs w:val="15"/>
                <w:lang w:val="en-US"/>
              </w:rPr>
              <w:t>368</w:t>
            </w:r>
          </w:p>
        </w:tc>
        <w:tc>
          <w:tcPr>
            <w:tcW w:w="533" w:type="pct"/>
            <w:tcBorders>
              <w:top w:val="nil"/>
              <w:left w:val="nil"/>
              <w:bottom w:val="nil"/>
              <w:right w:val="nil"/>
            </w:tcBorders>
            <w:shd w:val="clear" w:color="auto" w:fill="auto"/>
            <w:vAlign w:val="bottom"/>
            <w:hideMark/>
          </w:tcPr>
          <w:p w14:paraId="592F16D6" w14:textId="66F3FD26"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7E8BE36F" w14:textId="71762F35"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57A11568" w14:textId="72126FDF"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59BF08D4" w14:textId="5CD2AF35" w:rsidR="00FB61D4" w:rsidRPr="00353297" w:rsidRDefault="00FB61D4" w:rsidP="00FB61D4">
            <w:pPr>
              <w:jc w:val="right"/>
              <w:rPr>
                <w:rFonts w:cs="Arial"/>
                <w:sz w:val="15"/>
                <w:szCs w:val="15"/>
                <w:lang w:val="en-US"/>
              </w:rPr>
            </w:pPr>
            <w:r w:rsidRPr="00353297">
              <w:rPr>
                <w:rFonts w:cs="Arial"/>
                <w:sz w:val="15"/>
                <w:szCs w:val="15"/>
                <w:lang w:val="en-US"/>
              </w:rPr>
              <w:t xml:space="preserve">368 </w:t>
            </w:r>
          </w:p>
        </w:tc>
      </w:tr>
      <w:tr w:rsidR="00FB61D4" w:rsidRPr="00C5455E" w14:paraId="37C40573" w14:textId="77777777" w:rsidTr="00FB61D4">
        <w:tc>
          <w:tcPr>
            <w:tcW w:w="2350" w:type="pct"/>
            <w:tcBorders>
              <w:top w:val="nil"/>
              <w:left w:val="nil"/>
              <w:bottom w:val="nil"/>
              <w:right w:val="nil"/>
            </w:tcBorders>
            <w:shd w:val="clear" w:color="auto" w:fill="auto"/>
            <w:vAlign w:val="center"/>
            <w:hideMark/>
          </w:tcPr>
          <w:p w14:paraId="1123F816" w14:textId="04A3B8CD" w:rsidR="00FB61D4" w:rsidRPr="007F58EE" w:rsidRDefault="00FB61D4" w:rsidP="00FB61D4">
            <w:pPr>
              <w:ind w:left="176" w:hanging="176"/>
              <w:jc w:val="left"/>
              <w:rPr>
                <w:rFonts w:cs="Arial"/>
                <w:sz w:val="15"/>
                <w:szCs w:val="15"/>
                <w:lang w:val="en-US"/>
              </w:rPr>
            </w:pPr>
            <w:r w:rsidRPr="007F58EE">
              <w:rPr>
                <w:rFonts w:cs="Arial"/>
                <w:sz w:val="15"/>
                <w:szCs w:val="15"/>
                <w:lang w:val="en-US"/>
              </w:rPr>
              <w:t>Zákonný rezervný fond (nedeliteľný fond) z kapitálových vkladov</w:t>
            </w:r>
          </w:p>
        </w:tc>
        <w:tc>
          <w:tcPr>
            <w:tcW w:w="531" w:type="pct"/>
            <w:tcBorders>
              <w:top w:val="nil"/>
              <w:left w:val="nil"/>
              <w:bottom w:val="nil"/>
              <w:right w:val="nil"/>
            </w:tcBorders>
            <w:shd w:val="clear" w:color="auto" w:fill="auto"/>
            <w:vAlign w:val="bottom"/>
            <w:hideMark/>
          </w:tcPr>
          <w:p w14:paraId="2BF1319F" w14:textId="371174E4"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5F095B21" w14:textId="1EDDB44F"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04F9EDF0" w14:textId="4D7E655F"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0329C7B7" w14:textId="7F9B9B7D"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74DF5B71" w14:textId="6408CF32"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r>
      <w:tr w:rsidR="00FB61D4" w:rsidRPr="00C5455E" w14:paraId="31C03FA5" w14:textId="77777777" w:rsidTr="00FB61D4">
        <w:tc>
          <w:tcPr>
            <w:tcW w:w="2350" w:type="pct"/>
            <w:tcBorders>
              <w:top w:val="nil"/>
              <w:left w:val="nil"/>
              <w:bottom w:val="nil"/>
              <w:right w:val="nil"/>
            </w:tcBorders>
            <w:shd w:val="clear" w:color="auto" w:fill="auto"/>
            <w:vAlign w:val="center"/>
            <w:hideMark/>
          </w:tcPr>
          <w:p w14:paraId="7611DFDF" w14:textId="75B3FAB6" w:rsidR="00FB61D4" w:rsidRPr="007F58EE" w:rsidRDefault="00FB61D4" w:rsidP="00FB61D4">
            <w:pPr>
              <w:ind w:left="176" w:hanging="176"/>
              <w:jc w:val="left"/>
              <w:rPr>
                <w:rFonts w:cs="Arial"/>
                <w:sz w:val="15"/>
                <w:szCs w:val="15"/>
                <w:lang w:val="en-US"/>
              </w:rPr>
            </w:pPr>
            <w:r w:rsidRPr="007F58EE">
              <w:rPr>
                <w:rFonts w:cs="Arial"/>
                <w:sz w:val="15"/>
                <w:szCs w:val="15"/>
                <w:lang w:val="en-US"/>
              </w:rPr>
              <w:t>Oceňovacie rozdiely z precenenia majetku a záväzkov</w:t>
            </w:r>
          </w:p>
        </w:tc>
        <w:tc>
          <w:tcPr>
            <w:tcW w:w="531" w:type="pct"/>
            <w:tcBorders>
              <w:top w:val="nil"/>
              <w:left w:val="nil"/>
              <w:bottom w:val="nil"/>
              <w:right w:val="nil"/>
            </w:tcBorders>
            <w:shd w:val="clear" w:color="auto" w:fill="auto"/>
            <w:vAlign w:val="bottom"/>
            <w:hideMark/>
          </w:tcPr>
          <w:p w14:paraId="26C658B6" w14:textId="3FE95707" w:rsidR="00FB61D4" w:rsidRPr="0096011C" w:rsidRDefault="00FB61D4" w:rsidP="00FB61D4">
            <w:pPr>
              <w:jc w:val="right"/>
              <w:rPr>
                <w:rFonts w:cs="Arial"/>
                <w:i/>
                <w:color w:val="FF0000"/>
                <w:sz w:val="15"/>
                <w:szCs w:val="15"/>
                <w:lang w:val="en-US"/>
              </w:rPr>
            </w:pPr>
            <w:r w:rsidRPr="0096011C">
              <w:rPr>
                <w:rFonts w:cs="Arial"/>
                <w:i/>
                <w:sz w:val="15"/>
                <w:szCs w:val="15"/>
                <w:lang w:val="en-US"/>
              </w:rPr>
              <w:t>-6</w:t>
            </w:r>
            <w:r>
              <w:rPr>
                <w:rFonts w:cs="Arial"/>
                <w:i/>
                <w:sz w:val="15"/>
                <w:szCs w:val="15"/>
                <w:lang w:val="en-US"/>
              </w:rPr>
              <w:t>933232</w:t>
            </w:r>
          </w:p>
        </w:tc>
        <w:tc>
          <w:tcPr>
            <w:tcW w:w="533" w:type="pct"/>
            <w:tcBorders>
              <w:top w:val="nil"/>
              <w:left w:val="nil"/>
              <w:bottom w:val="nil"/>
              <w:right w:val="nil"/>
            </w:tcBorders>
            <w:shd w:val="clear" w:color="auto" w:fill="auto"/>
            <w:vAlign w:val="bottom"/>
            <w:hideMark/>
          </w:tcPr>
          <w:p w14:paraId="22460AC5" w14:textId="59079D71" w:rsidR="00FB61D4" w:rsidRPr="0096011C" w:rsidRDefault="00FB61D4" w:rsidP="00FB61D4">
            <w:pPr>
              <w:jc w:val="right"/>
              <w:rPr>
                <w:rFonts w:cs="Arial"/>
                <w:i/>
                <w:sz w:val="15"/>
                <w:szCs w:val="15"/>
                <w:lang w:val="en-US"/>
              </w:rPr>
            </w:pPr>
            <w:r w:rsidRPr="0096011C">
              <w:rPr>
                <w:rFonts w:cs="Arial"/>
                <w:i/>
                <w:sz w:val="15"/>
                <w:szCs w:val="15"/>
                <w:lang w:val="en-US"/>
              </w:rPr>
              <w:t>-</w:t>
            </w:r>
          </w:p>
        </w:tc>
        <w:tc>
          <w:tcPr>
            <w:tcW w:w="480" w:type="pct"/>
            <w:tcBorders>
              <w:top w:val="nil"/>
              <w:left w:val="nil"/>
              <w:bottom w:val="nil"/>
              <w:right w:val="nil"/>
            </w:tcBorders>
            <w:shd w:val="clear" w:color="auto" w:fill="auto"/>
            <w:vAlign w:val="bottom"/>
            <w:hideMark/>
          </w:tcPr>
          <w:p w14:paraId="7417FA6F" w14:textId="08E1B186" w:rsidR="00FB61D4" w:rsidRPr="0096011C" w:rsidRDefault="00FB61D4" w:rsidP="00FB61D4">
            <w:pPr>
              <w:jc w:val="right"/>
              <w:rPr>
                <w:rFonts w:cs="Arial"/>
                <w:i/>
                <w:sz w:val="15"/>
                <w:szCs w:val="15"/>
                <w:lang w:val="en-US"/>
              </w:rPr>
            </w:pPr>
            <w:r w:rsidRPr="0096011C">
              <w:rPr>
                <w:rFonts w:cs="Arial"/>
                <w:i/>
                <w:sz w:val="15"/>
                <w:szCs w:val="15"/>
                <w:lang w:val="en-US"/>
              </w:rPr>
              <w:t>1</w:t>
            </w:r>
            <w:r>
              <w:rPr>
                <w:rFonts w:cs="Arial"/>
                <w:i/>
                <w:sz w:val="15"/>
                <w:szCs w:val="15"/>
                <w:lang w:val="en-US"/>
              </w:rPr>
              <w:t>4</w:t>
            </w:r>
            <w:r w:rsidRPr="0096011C">
              <w:rPr>
                <w:rFonts w:cs="Arial"/>
                <w:i/>
                <w:sz w:val="15"/>
                <w:szCs w:val="15"/>
                <w:lang w:val="en-US"/>
              </w:rPr>
              <w:t>5</w:t>
            </w:r>
            <w:r>
              <w:rPr>
                <w:rFonts w:cs="Arial"/>
                <w:i/>
                <w:sz w:val="15"/>
                <w:szCs w:val="15"/>
                <w:lang w:val="en-US"/>
              </w:rPr>
              <w:t>132</w:t>
            </w:r>
            <w:r w:rsidRPr="0096011C">
              <w:rPr>
                <w:rFonts w:cs="Arial"/>
                <w:i/>
                <w:sz w:val="15"/>
                <w:szCs w:val="15"/>
                <w:lang w:val="en-US"/>
              </w:rPr>
              <w:t xml:space="preserve"> </w:t>
            </w:r>
          </w:p>
        </w:tc>
        <w:tc>
          <w:tcPr>
            <w:tcW w:w="533" w:type="pct"/>
            <w:tcBorders>
              <w:top w:val="nil"/>
              <w:left w:val="nil"/>
              <w:bottom w:val="nil"/>
              <w:right w:val="nil"/>
            </w:tcBorders>
            <w:shd w:val="clear" w:color="auto" w:fill="auto"/>
            <w:vAlign w:val="bottom"/>
            <w:hideMark/>
          </w:tcPr>
          <w:p w14:paraId="56EF707B" w14:textId="7987087B" w:rsidR="00FB61D4" w:rsidRPr="0096011C" w:rsidRDefault="00FB61D4" w:rsidP="00FB61D4">
            <w:pPr>
              <w:jc w:val="right"/>
              <w:rPr>
                <w:rFonts w:cs="Arial"/>
                <w:i/>
                <w:sz w:val="15"/>
                <w:szCs w:val="15"/>
                <w:lang w:val="en-US"/>
              </w:rPr>
            </w:pPr>
            <w:r w:rsidRPr="0096011C">
              <w:rPr>
                <w:rFonts w:cs="Arial"/>
                <w:i/>
                <w:sz w:val="15"/>
                <w:szCs w:val="15"/>
                <w:lang w:val="en-US"/>
              </w:rPr>
              <w:t>-</w:t>
            </w:r>
          </w:p>
        </w:tc>
        <w:tc>
          <w:tcPr>
            <w:tcW w:w="572" w:type="pct"/>
            <w:tcBorders>
              <w:top w:val="nil"/>
              <w:left w:val="nil"/>
              <w:bottom w:val="nil"/>
              <w:right w:val="nil"/>
            </w:tcBorders>
            <w:shd w:val="clear" w:color="auto" w:fill="auto"/>
            <w:vAlign w:val="bottom"/>
            <w:hideMark/>
          </w:tcPr>
          <w:p w14:paraId="3ABAF7C6" w14:textId="2FF880F6" w:rsidR="00FB61D4" w:rsidRPr="0096011C" w:rsidRDefault="00FB61D4" w:rsidP="00FB61D4">
            <w:pPr>
              <w:jc w:val="right"/>
              <w:rPr>
                <w:rFonts w:cs="Arial"/>
                <w:i/>
                <w:color w:val="FF0000"/>
                <w:sz w:val="15"/>
                <w:szCs w:val="15"/>
                <w:lang w:val="en-US"/>
              </w:rPr>
            </w:pPr>
            <w:r w:rsidRPr="0096011C">
              <w:rPr>
                <w:rFonts w:cs="Arial"/>
                <w:i/>
                <w:sz w:val="15"/>
                <w:szCs w:val="15"/>
                <w:lang w:val="en-US"/>
              </w:rPr>
              <w:t>-6</w:t>
            </w:r>
            <w:r>
              <w:rPr>
                <w:rFonts w:cs="Arial"/>
                <w:i/>
                <w:sz w:val="15"/>
                <w:szCs w:val="15"/>
                <w:lang w:val="en-US"/>
              </w:rPr>
              <w:t>788100</w:t>
            </w:r>
          </w:p>
        </w:tc>
      </w:tr>
      <w:tr w:rsidR="00FB61D4" w:rsidRPr="00353297" w14:paraId="4C4726B8" w14:textId="77777777" w:rsidTr="00FB61D4">
        <w:tc>
          <w:tcPr>
            <w:tcW w:w="2350" w:type="pct"/>
            <w:tcBorders>
              <w:top w:val="nil"/>
              <w:left w:val="nil"/>
              <w:bottom w:val="nil"/>
              <w:right w:val="nil"/>
            </w:tcBorders>
            <w:shd w:val="clear" w:color="auto" w:fill="auto"/>
            <w:vAlign w:val="center"/>
            <w:hideMark/>
          </w:tcPr>
          <w:p w14:paraId="3756792E" w14:textId="7A1C49C4" w:rsidR="00FB61D4" w:rsidRPr="007F58EE" w:rsidRDefault="00FB61D4" w:rsidP="00FB61D4">
            <w:pPr>
              <w:ind w:left="176" w:hanging="176"/>
              <w:jc w:val="left"/>
              <w:rPr>
                <w:rFonts w:cs="Arial"/>
                <w:sz w:val="15"/>
                <w:szCs w:val="15"/>
                <w:lang w:val="en-US"/>
              </w:rPr>
            </w:pPr>
            <w:r w:rsidRPr="007F58EE">
              <w:rPr>
                <w:rFonts w:cs="Arial"/>
                <w:sz w:val="15"/>
                <w:szCs w:val="15"/>
                <w:lang w:val="en-US"/>
              </w:rPr>
              <w:t>Oceňovacie rozdiely z kapitálových účastín</w:t>
            </w:r>
          </w:p>
        </w:tc>
        <w:tc>
          <w:tcPr>
            <w:tcW w:w="531" w:type="pct"/>
            <w:tcBorders>
              <w:top w:val="nil"/>
              <w:left w:val="nil"/>
              <w:bottom w:val="nil"/>
              <w:right w:val="nil"/>
            </w:tcBorders>
            <w:shd w:val="clear" w:color="auto" w:fill="auto"/>
            <w:vAlign w:val="bottom"/>
            <w:hideMark/>
          </w:tcPr>
          <w:p w14:paraId="0B73A431" w14:textId="794B62D7" w:rsidR="00FB61D4" w:rsidRPr="00353297" w:rsidRDefault="00FB61D4" w:rsidP="00FB61D4">
            <w:pPr>
              <w:jc w:val="right"/>
              <w:rPr>
                <w:rFonts w:cs="Arial"/>
                <w:sz w:val="15"/>
                <w:szCs w:val="15"/>
                <w:lang w:val="en-US"/>
              </w:rPr>
            </w:pPr>
            <w:r w:rsidRPr="00353297">
              <w:rPr>
                <w:rFonts w:cs="Arial"/>
                <w:sz w:val="15"/>
                <w:szCs w:val="15"/>
                <w:lang w:val="en-US"/>
              </w:rPr>
              <w:t>67359</w:t>
            </w:r>
          </w:p>
        </w:tc>
        <w:tc>
          <w:tcPr>
            <w:tcW w:w="533" w:type="pct"/>
            <w:tcBorders>
              <w:top w:val="nil"/>
              <w:left w:val="nil"/>
              <w:bottom w:val="nil"/>
              <w:right w:val="nil"/>
            </w:tcBorders>
            <w:shd w:val="clear" w:color="auto" w:fill="auto"/>
            <w:vAlign w:val="bottom"/>
            <w:hideMark/>
          </w:tcPr>
          <w:p w14:paraId="6E6EB467" w14:textId="31601E08"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280BD3FF" w14:textId="212800E1"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68D0ABC9" w14:textId="73F61834"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285B292B" w14:textId="2A553131" w:rsidR="00FB61D4" w:rsidRPr="00353297" w:rsidRDefault="00FB61D4" w:rsidP="00FB61D4">
            <w:pPr>
              <w:jc w:val="right"/>
              <w:rPr>
                <w:rFonts w:cs="Arial"/>
                <w:sz w:val="15"/>
                <w:szCs w:val="15"/>
                <w:lang w:val="en-US"/>
              </w:rPr>
            </w:pPr>
            <w:r w:rsidRPr="00353297">
              <w:rPr>
                <w:rFonts w:cs="Arial"/>
                <w:sz w:val="15"/>
                <w:szCs w:val="15"/>
                <w:lang w:val="en-US"/>
              </w:rPr>
              <w:t>67359</w:t>
            </w:r>
          </w:p>
        </w:tc>
      </w:tr>
      <w:tr w:rsidR="00FB61D4" w:rsidRPr="00C5455E" w14:paraId="16C5C116" w14:textId="77777777" w:rsidTr="00FB61D4">
        <w:tc>
          <w:tcPr>
            <w:tcW w:w="2350" w:type="pct"/>
            <w:tcBorders>
              <w:top w:val="nil"/>
              <w:left w:val="nil"/>
              <w:bottom w:val="nil"/>
              <w:right w:val="nil"/>
            </w:tcBorders>
            <w:shd w:val="clear" w:color="auto" w:fill="auto"/>
            <w:vAlign w:val="center"/>
            <w:hideMark/>
          </w:tcPr>
          <w:p w14:paraId="60A5415A" w14:textId="1E147651" w:rsidR="00FB61D4" w:rsidRPr="007F58EE" w:rsidRDefault="00FB61D4" w:rsidP="00FB61D4">
            <w:pPr>
              <w:ind w:left="176" w:hanging="176"/>
              <w:jc w:val="left"/>
              <w:rPr>
                <w:rFonts w:cs="Arial"/>
                <w:sz w:val="15"/>
                <w:szCs w:val="15"/>
                <w:lang w:val="en-US"/>
              </w:rPr>
            </w:pPr>
            <w:r w:rsidRPr="007F58EE">
              <w:rPr>
                <w:rFonts w:cs="Arial"/>
                <w:sz w:val="15"/>
                <w:szCs w:val="15"/>
                <w:lang w:val="en-US"/>
              </w:rPr>
              <w:t>Oceňovacie rozdiely z precenenia pri zlúčení, splynutí a rozdelení</w:t>
            </w:r>
          </w:p>
        </w:tc>
        <w:tc>
          <w:tcPr>
            <w:tcW w:w="531" w:type="pct"/>
            <w:tcBorders>
              <w:top w:val="nil"/>
              <w:left w:val="nil"/>
              <w:bottom w:val="nil"/>
              <w:right w:val="nil"/>
            </w:tcBorders>
            <w:shd w:val="clear" w:color="auto" w:fill="auto"/>
            <w:vAlign w:val="bottom"/>
            <w:hideMark/>
          </w:tcPr>
          <w:p w14:paraId="3EC8F1BD" w14:textId="6A860148"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3DEEA38C" w14:textId="47171AFD"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0704FB11" w14:textId="4A71BD77"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65208068" w14:textId="730B1071"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2AEB0FB1" w14:textId="50698667"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r>
      <w:tr w:rsidR="00FB61D4" w:rsidRPr="00C5455E" w14:paraId="4D1DA4AC" w14:textId="77777777" w:rsidTr="00FB61D4">
        <w:tc>
          <w:tcPr>
            <w:tcW w:w="2350" w:type="pct"/>
            <w:tcBorders>
              <w:top w:val="nil"/>
              <w:left w:val="nil"/>
              <w:bottom w:val="nil"/>
              <w:right w:val="nil"/>
            </w:tcBorders>
            <w:shd w:val="clear" w:color="auto" w:fill="auto"/>
            <w:vAlign w:val="center"/>
            <w:hideMark/>
          </w:tcPr>
          <w:p w14:paraId="3B8D1CEB" w14:textId="2D967E28" w:rsidR="00FB61D4" w:rsidRPr="007F58EE" w:rsidRDefault="00FB61D4" w:rsidP="00FB61D4">
            <w:pPr>
              <w:ind w:left="176" w:hanging="176"/>
              <w:jc w:val="left"/>
              <w:rPr>
                <w:rFonts w:cs="Arial"/>
                <w:sz w:val="15"/>
                <w:szCs w:val="15"/>
                <w:lang w:val="en-US"/>
              </w:rPr>
            </w:pPr>
            <w:r w:rsidRPr="007F58EE">
              <w:rPr>
                <w:rFonts w:cs="Arial"/>
                <w:sz w:val="15"/>
                <w:szCs w:val="15"/>
                <w:lang w:val="en-US"/>
              </w:rPr>
              <w:t xml:space="preserve">Zákonný rezervný fond </w:t>
            </w:r>
          </w:p>
        </w:tc>
        <w:tc>
          <w:tcPr>
            <w:tcW w:w="531" w:type="pct"/>
            <w:tcBorders>
              <w:top w:val="nil"/>
              <w:left w:val="nil"/>
              <w:bottom w:val="nil"/>
              <w:right w:val="nil"/>
            </w:tcBorders>
            <w:shd w:val="clear" w:color="auto" w:fill="auto"/>
            <w:vAlign w:val="bottom"/>
            <w:hideMark/>
          </w:tcPr>
          <w:p w14:paraId="2F9B387E" w14:textId="23104CC2" w:rsidR="00FB61D4" w:rsidRPr="00353297" w:rsidRDefault="00FB61D4" w:rsidP="00FB61D4">
            <w:pPr>
              <w:jc w:val="right"/>
              <w:rPr>
                <w:rFonts w:cs="Arial"/>
                <w:sz w:val="15"/>
                <w:szCs w:val="15"/>
                <w:lang w:val="en-US"/>
              </w:rPr>
            </w:pPr>
            <w:r w:rsidRPr="00353297">
              <w:rPr>
                <w:rFonts w:cs="Arial"/>
                <w:sz w:val="15"/>
                <w:szCs w:val="15"/>
                <w:lang w:val="en-US"/>
              </w:rPr>
              <w:t>1</w:t>
            </w:r>
            <w:r>
              <w:rPr>
                <w:rFonts w:cs="Arial"/>
                <w:sz w:val="15"/>
                <w:szCs w:val="15"/>
                <w:lang w:val="en-US"/>
              </w:rPr>
              <w:t>801336</w:t>
            </w:r>
          </w:p>
        </w:tc>
        <w:tc>
          <w:tcPr>
            <w:tcW w:w="533" w:type="pct"/>
            <w:tcBorders>
              <w:top w:val="nil"/>
              <w:left w:val="nil"/>
              <w:bottom w:val="nil"/>
              <w:right w:val="nil"/>
            </w:tcBorders>
            <w:shd w:val="clear" w:color="auto" w:fill="auto"/>
            <w:vAlign w:val="bottom"/>
            <w:hideMark/>
          </w:tcPr>
          <w:p w14:paraId="70D2FA6F" w14:textId="72CE106E"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68DE6B29" w14:textId="07A9BD04"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37C1E108" w14:textId="3FDF1FD9" w:rsidR="00FB61D4" w:rsidRPr="00353297" w:rsidRDefault="00FB61D4" w:rsidP="00FB61D4">
            <w:pPr>
              <w:jc w:val="right"/>
              <w:rPr>
                <w:rFonts w:cs="Arial"/>
                <w:sz w:val="15"/>
                <w:szCs w:val="15"/>
                <w:lang w:val="en-US"/>
              </w:rPr>
            </w:pPr>
            <w:r>
              <w:rPr>
                <w:rFonts w:cs="Arial"/>
                <w:sz w:val="15"/>
                <w:szCs w:val="15"/>
                <w:lang w:val="en-US"/>
              </w:rPr>
              <w:t>-</w:t>
            </w:r>
          </w:p>
        </w:tc>
        <w:tc>
          <w:tcPr>
            <w:tcW w:w="572" w:type="pct"/>
            <w:tcBorders>
              <w:top w:val="nil"/>
              <w:left w:val="nil"/>
              <w:bottom w:val="nil"/>
              <w:right w:val="nil"/>
            </w:tcBorders>
            <w:shd w:val="clear" w:color="auto" w:fill="auto"/>
            <w:vAlign w:val="bottom"/>
            <w:hideMark/>
          </w:tcPr>
          <w:p w14:paraId="23E2C148" w14:textId="390F64FE" w:rsidR="00FB61D4" w:rsidRPr="00353297" w:rsidRDefault="00FB61D4" w:rsidP="00FB61D4">
            <w:pPr>
              <w:jc w:val="right"/>
              <w:rPr>
                <w:rFonts w:cs="Arial"/>
                <w:sz w:val="15"/>
                <w:szCs w:val="15"/>
                <w:lang w:val="en-US"/>
              </w:rPr>
            </w:pPr>
            <w:r w:rsidRPr="00353297">
              <w:rPr>
                <w:rFonts w:cs="Arial"/>
                <w:sz w:val="15"/>
                <w:szCs w:val="15"/>
                <w:lang w:val="en-US"/>
              </w:rPr>
              <w:t>1</w:t>
            </w:r>
            <w:r>
              <w:rPr>
                <w:rFonts w:cs="Arial"/>
                <w:sz w:val="15"/>
                <w:szCs w:val="15"/>
                <w:lang w:val="en-US"/>
              </w:rPr>
              <w:t>801336</w:t>
            </w:r>
          </w:p>
        </w:tc>
      </w:tr>
      <w:tr w:rsidR="00FB61D4" w:rsidRPr="00C5455E" w14:paraId="63E2FECB" w14:textId="77777777" w:rsidTr="00FB61D4">
        <w:tc>
          <w:tcPr>
            <w:tcW w:w="2350" w:type="pct"/>
            <w:tcBorders>
              <w:top w:val="nil"/>
              <w:left w:val="nil"/>
              <w:bottom w:val="nil"/>
              <w:right w:val="nil"/>
            </w:tcBorders>
            <w:shd w:val="clear" w:color="auto" w:fill="auto"/>
            <w:vAlign w:val="center"/>
            <w:hideMark/>
          </w:tcPr>
          <w:p w14:paraId="05433933" w14:textId="4EB1CD2D" w:rsidR="00FB61D4" w:rsidRPr="007F58EE" w:rsidRDefault="00FB61D4" w:rsidP="00FB61D4">
            <w:pPr>
              <w:ind w:left="176" w:hanging="176"/>
              <w:jc w:val="left"/>
              <w:rPr>
                <w:rFonts w:cs="Arial"/>
                <w:sz w:val="15"/>
                <w:szCs w:val="15"/>
                <w:lang w:val="en-US"/>
              </w:rPr>
            </w:pPr>
            <w:r w:rsidRPr="007F58EE">
              <w:rPr>
                <w:rFonts w:cs="Arial"/>
                <w:sz w:val="15"/>
                <w:szCs w:val="15"/>
                <w:lang w:val="en-US"/>
              </w:rPr>
              <w:t>Nedeliteľný fond</w:t>
            </w:r>
          </w:p>
        </w:tc>
        <w:tc>
          <w:tcPr>
            <w:tcW w:w="531" w:type="pct"/>
            <w:tcBorders>
              <w:top w:val="nil"/>
              <w:left w:val="nil"/>
              <w:bottom w:val="nil"/>
              <w:right w:val="nil"/>
            </w:tcBorders>
            <w:shd w:val="clear" w:color="auto" w:fill="auto"/>
            <w:vAlign w:val="bottom"/>
            <w:hideMark/>
          </w:tcPr>
          <w:p w14:paraId="7EF5FD6A" w14:textId="5AFFECBF"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3E07CBEF" w14:textId="1A6836D0"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4C27768D" w14:textId="7432EA02"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20FBDA30" w14:textId="4DE3F66B"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78EE2A8B" w14:textId="3E39675D"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r>
      <w:tr w:rsidR="00FB61D4" w:rsidRPr="00C5455E" w14:paraId="1ED61CD3" w14:textId="77777777" w:rsidTr="00FB61D4">
        <w:tc>
          <w:tcPr>
            <w:tcW w:w="2350" w:type="pct"/>
            <w:tcBorders>
              <w:top w:val="nil"/>
              <w:left w:val="nil"/>
              <w:bottom w:val="nil"/>
              <w:right w:val="nil"/>
            </w:tcBorders>
            <w:shd w:val="clear" w:color="auto" w:fill="auto"/>
            <w:vAlign w:val="center"/>
            <w:hideMark/>
          </w:tcPr>
          <w:p w14:paraId="1655ABF5" w14:textId="04CF78E9" w:rsidR="00FB61D4" w:rsidRPr="007F58EE" w:rsidRDefault="00FB61D4" w:rsidP="00FB61D4">
            <w:pPr>
              <w:ind w:left="176" w:hanging="176"/>
              <w:jc w:val="left"/>
              <w:rPr>
                <w:rFonts w:cs="Arial"/>
                <w:sz w:val="15"/>
                <w:szCs w:val="15"/>
                <w:lang w:val="en-US"/>
              </w:rPr>
            </w:pPr>
            <w:r w:rsidRPr="007F58EE">
              <w:rPr>
                <w:rFonts w:cs="Arial"/>
                <w:sz w:val="15"/>
                <w:szCs w:val="15"/>
                <w:lang w:val="en-US"/>
              </w:rPr>
              <w:t>Štatutárne fondy a ostatné fondy</w:t>
            </w:r>
          </w:p>
        </w:tc>
        <w:tc>
          <w:tcPr>
            <w:tcW w:w="531" w:type="pct"/>
            <w:tcBorders>
              <w:top w:val="nil"/>
              <w:left w:val="nil"/>
              <w:bottom w:val="nil"/>
              <w:right w:val="nil"/>
            </w:tcBorders>
            <w:shd w:val="clear" w:color="auto" w:fill="auto"/>
            <w:vAlign w:val="bottom"/>
            <w:hideMark/>
          </w:tcPr>
          <w:p w14:paraId="6FB2934B" w14:textId="0729B69E"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30C9946A" w14:textId="14F96F93"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404F7D33" w14:textId="0D336DEC"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4482ED70" w14:textId="491266F3"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6DDBA858" w14:textId="59ACC7A2"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r>
      <w:tr w:rsidR="00FB61D4" w:rsidRPr="00353297" w14:paraId="0FA85065" w14:textId="77777777" w:rsidTr="00FB61D4">
        <w:tc>
          <w:tcPr>
            <w:tcW w:w="2350" w:type="pct"/>
            <w:tcBorders>
              <w:top w:val="nil"/>
              <w:left w:val="nil"/>
              <w:bottom w:val="nil"/>
              <w:right w:val="nil"/>
            </w:tcBorders>
            <w:shd w:val="clear" w:color="auto" w:fill="auto"/>
            <w:vAlign w:val="center"/>
            <w:hideMark/>
          </w:tcPr>
          <w:p w14:paraId="171C9103" w14:textId="6A08A1B4" w:rsidR="00FB61D4" w:rsidRPr="007F58EE" w:rsidRDefault="00FB61D4" w:rsidP="00FB61D4">
            <w:pPr>
              <w:ind w:left="176" w:hanging="176"/>
              <w:jc w:val="left"/>
              <w:rPr>
                <w:rFonts w:cs="Arial"/>
                <w:sz w:val="15"/>
                <w:szCs w:val="15"/>
                <w:lang w:val="en-US"/>
              </w:rPr>
            </w:pPr>
            <w:r w:rsidRPr="007F58EE">
              <w:rPr>
                <w:rFonts w:cs="Arial"/>
                <w:sz w:val="15"/>
                <w:szCs w:val="15"/>
                <w:lang w:val="en-US"/>
              </w:rPr>
              <w:t>Nerozdelený zisk minulých rokov</w:t>
            </w:r>
          </w:p>
        </w:tc>
        <w:tc>
          <w:tcPr>
            <w:tcW w:w="531" w:type="pct"/>
            <w:tcBorders>
              <w:top w:val="nil"/>
              <w:left w:val="nil"/>
              <w:bottom w:val="nil"/>
              <w:right w:val="nil"/>
            </w:tcBorders>
            <w:shd w:val="clear" w:color="auto" w:fill="auto"/>
            <w:vAlign w:val="bottom"/>
            <w:hideMark/>
          </w:tcPr>
          <w:p w14:paraId="3DF3E912" w14:textId="25B59D3B" w:rsidR="00FB61D4" w:rsidRPr="00353297" w:rsidRDefault="00FB61D4" w:rsidP="00FB61D4">
            <w:pPr>
              <w:jc w:val="right"/>
              <w:rPr>
                <w:rFonts w:cs="Arial"/>
                <w:sz w:val="15"/>
                <w:szCs w:val="15"/>
                <w:lang w:val="en-US"/>
              </w:rPr>
            </w:pPr>
            <w:r>
              <w:rPr>
                <w:rFonts w:cs="Arial"/>
                <w:sz w:val="15"/>
                <w:szCs w:val="15"/>
                <w:lang w:val="en-US"/>
              </w:rPr>
              <w:t>12378990</w:t>
            </w:r>
          </w:p>
        </w:tc>
        <w:tc>
          <w:tcPr>
            <w:tcW w:w="533" w:type="pct"/>
            <w:tcBorders>
              <w:top w:val="nil"/>
              <w:left w:val="nil"/>
              <w:bottom w:val="nil"/>
              <w:right w:val="nil"/>
            </w:tcBorders>
            <w:shd w:val="clear" w:color="auto" w:fill="auto"/>
            <w:vAlign w:val="bottom"/>
            <w:hideMark/>
          </w:tcPr>
          <w:p w14:paraId="51412E3B" w14:textId="7972F2A1"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4C976D57" w14:textId="410E9175" w:rsidR="00FB61D4" w:rsidRPr="00353297" w:rsidRDefault="00FB61D4" w:rsidP="00FB61D4">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684A8FA0" w14:textId="7D0F8A6C" w:rsidR="00FB61D4" w:rsidRPr="00353297" w:rsidRDefault="00FB61D4" w:rsidP="00FB61D4">
            <w:pPr>
              <w:jc w:val="right"/>
              <w:rPr>
                <w:rFonts w:cs="Arial"/>
                <w:sz w:val="15"/>
                <w:szCs w:val="15"/>
                <w:lang w:val="en-US"/>
              </w:rPr>
            </w:pPr>
            <w:r>
              <w:rPr>
                <w:rFonts w:cs="Arial"/>
                <w:sz w:val="15"/>
                <w:szCs w:val="15"/>
                <w:lang w:val="en-US"/>
              </w:rPr>
              <w:t>4095814</w:t>
            </w: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0F74D1FB" w14:textId="66EA0856" w:rsidR="00FB61D4" w:rsidRPr="00353297" w:rsidRDefault="00FB61D4" w:rsidP="00FB61D4">
            <w:pPr>
              <w:jc w:val="right"/>
              <w:rPr>
                <w:rFonts w:cs="Arial"/>
                <w:sz w:val="15"/>
                <w:szCs w:val="15"/>
                <w:lang w:val="en-US"/>
              </w:rPr>
            </w:pPr>
            <w:r>
              <w:rPr>
                <w:rFonts w:cs="Arial"/>
                <w:sz w:val="15"/>
                <w:szCs w:val="15"/>
                <w:lang w:val="en-US"/>
              </w:rPr>
              <w:t>16474804</w:t>
            </w:r>
          </w:p>
        </w:tc>
      </w:tr>
      <w:tr w:rsidR="00CB0D6D" w:rsidRPr="00353297" w14:paraId="4093421F" w14:textId="77777777" w:rsidTr="00FB61D4">
        <w:tc>
          <w:tcPr>
            <w:tcW w:w="2350" w:type="pct"/>
            <w:tcBorders>
              <w:top w:val="nil"/>
              <w:left w:val="nil"/>
              <w:bottom w:val="nil"/>
              <w:right w:val="nil"/>
            </w:tcBorders>
            <w:shd w:val="clear" w:color="auto" w:fill="auto"/>
            <w:vAlign w:val="center"/>
            <w:hideMark/>
          </w:tcPr>
          <w:p w14:paraId="4720EDBC" w14:textId="77777777" w:rsidR="00CB0D6D" w:rsidRPr="007F58EE" w:rsidRDefault="00CB0D6D" w:rsidP="00CB0D6D">
            <w:pPr>
              <w:ind w:left="176" w:hanging="176"/>
              <w:jc w:val="left"/>
              <w:rPr>
                <w:rFonts w:cs="Arial"/>
                <w:sz w:val="15"/>
                <w:szCs w:val="15"/>
                <w:lang w:val="en-US"/>
              </w:rPr>
            </w:pPr>
            <w:r w:rsidRPr="007F58EE">
              <w:rPr>
                <w:rFonts w:cs="Arial"/>
                <w:sz w:val="15"/>
                <w:szCs w:val="15"/>
                <w:lang w:val="en-US"/>
              </w:rPr>
              <w:t>Neuhradená strata minulých rokov</w:t>
            </w:r>
          </w:p>
        </w:tc>
        <w:tc>
          <w:tcPr>
            <w:tcW w:w="531" w:type="pct"/>
            <w:tcBorders>
              <w:top w:val="nil"/>
              <w:left w:val="nil"/>
              <w:bottom w:val="nil"/>
              <w:right w:val="nil"/>
            </w:tcBorders>
            <w:shd w:val="clear" w:color="auto" w:fill="auto"/>
            <w:vAlign w:val="bottom"/>
            <w:hideMark/>
          </w:tcPr>
          <w:p w14:paraId="554D243B" w14:textId="77777777" w:rsidR="00CB0D6D" w:rsidRPr="00353297" w:rsidRDefault="00CB0D6D" w:rsidP="00CB0D6D">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c>
          <w:tcPr>
            <w:tcW w:w="533" w:type="pct"/>
            <w:tcBorders>
              <w:top w:val="nil"/>
              <w:left w:val="nil"/>
              <w:bottom w:val="nil"/>
              <w:right w:val="nil"/>
            </w:tcBorders>
            <w:shd w:val="clear" w:color="auto" w:fill="auto"/>
            <w:vAlign w:val="bottom"/>
            <w:hideMark/>
          </w:tcPr>
          <w:p w14:paraId="0B73CA99"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742FF6EB"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6F207D12"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4C6B045D" w14:textId="77777777" w:rsidR="00CB0D6D" w:rsidRPr="00353297" w:rsidRDefault="00CB0D6D" w:rsidP="00CB0D6D">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r>
      <w:tr w:rsidR="00CB0D6D" w:rsidRPr="00C5455E" w14:paraId="2455FA4A" w14:textId="77777777" w:rsidTr="00FB61D4">
        <w:tc>
          <w:tcPr>
            <w:tcW w:w="2350" w:type="pct"/>
            <w:tcBorders>
              <w:top w:val="nil"/>
              <w:left w:val="nil"/>
              <w:bottom w:val="nil"/>
              <w:right w:val="nil"/>
            </w:tcBorders>
            <w:shd w:val="clear" w:color="auto" w:fill="auto"/>
            <w:vAlign w:val="center"/>
            <w:hideMark/>
          </w:tcPr>
          <w:p w14:paraId="6C5C6D09" w14:textId="77777777" w:rsidR="00CB0D6D" w:rsidRPr="007F58EE" w:rsidRDefault="00CB0D6D" w:rsidP="00CB0D6D">
            <w:pPr>
              <w:ind w:left="176" w:hanging="176"/>
              <w:jc w:val="left"/>
              <w:rPr>
                <w:rFonts w:cs="Arial"/>
                <w:sz w:val="15"/>
                <w:szCs w:val="15"/>
                <w:lang w:val="en-US"/>
              </w:rPr>
            </w:pPr>
            <w:r w:rsidRPr="007F58EE">
              <w:rPr>
                <w:rFonts w:cs="Arial"/>
                <w:sz w:val="15"/>
                <w:szCs w:val="15"/>
                <w:lang w:val="en-US"/>
              </w:rPr>
              <w:t>Výsledok hospodárenia bežného účtovného obdobia</w:t>
            </w:r>
          </w:p>
        </w:tc>
        <w:tc>
          <w:tcPr>
            <w:tcW w:w="531" w:type="pct"/>
            <w:tcBorders>
              <w:top w:val="nil"/>
              <w:left w:val="nil"/>
              <w:bottom w:val="nil"/>
              <w:right w:val="nil"/>
            </w:tcBorders>
            <w:shd w:val="clear" w:color="auto" w:fill="auto"/>
            <w:vAlign w:val="bottom"/>
            <w:hideMark/>
          </w:tcPr>
          <w:p w14:paraId="30CFE0F1" w14:textId="77777777" w:rsidR="00CB0D6D" w:rsidRPr="00353297" w:rsidRDefault="00CB0D6D" w:rsidP="00CB0D6D">
            <w:pPr>
              <w:jc w:val="right"/>
              <w:rPr>
                <w:rFonts w:cs="Arial"/>
                <w:color w:val="000000" w:themeColor="text1"/>
                <w:sz w:val="15"/>
                <w:szCs w:val="15"/>
                <w:lang w:val="en-US"/>
              </w:rPr>
            </w:pPr>
            <w:r>
              <w:rPr>
                <w:rFonts w:cs="Arial"/>
                <w:color w:val="000000" w:themeColor="text1"/>
                <w:sz w:val="15"/>
                <w:szCs w:val="15"/>
                <w:lang w:val="en-US"/>
              </w:rPr>
              <w:t>695337</w:t>
            </w:r>
          </w:p>
        </w:tc>
        <w:tc>
          <w:tcPr>
            <w:tcW w:w="533" w:type="pct"/>
            <w:tcBorders>
              <w:top w:val="nil"/>
              <w:left w:val="nil"/>
              <w:bottom w:val="nil"/>
              <w:right w:val="nil"/>
            </w:tcBorders>
            <w:shd w:val="clear" w:color="auto" w:fill="auto"/>
            <w:vAlign w:val="bottom"/>
            <w:hideMark/>
          </w:tcPr>
          <w:p w14:paraId="31F53BF8" w14:textId="77777777" w:rsidR="00CB0D6D" w:rsidRPr="00353297" w:rsidRDefault="00CB0D6D" w:rsidP="00CB0D6D">
            <w:pPr>
              <w:jc w:val="right"/>
              <w:rPr>
                <w:rFonts w:cs="Arial"/>
                <w:color w:val="000000" w:themeColor="text1"/>
                <w:sz w:val="15"/>
                <w:szCs w:val="15"/>
                <w:lang w:val="en-US"/>
              </w:rPr>
            </w:pPr>
            <w:r>
              <w:rPr>
                <w:rFonts w:cs="Arial"/>
                <w:color w:val="000000" w:themeColor="text1"/>
                <w:sz w:val="15"/>
                <w:szCs w:val="15"/>
                <w:lang w:val="en-US"/>
              </w:rPr>
              <w:t>4095814</w:t>
            </w:r>
          </w:p>
        </w:tc>
        <w:tc>
          <w:tcPr>
            <w:tcW w:w="480" w:type="pct"/>
            <w:tcBorders>
              <w:top w:val="nil"/>
              <w:left w:val="nil"/>
              <w:bottom w:val="nil"/>
              <w:right w:val="nil"/>
            </w:tcBorders>
            <w:shd w:val="clear" w:color="auto" w:fill="auto"/>
            <w:vAlign w:val="bottom"/>
            <w:hideMark/>
          </w:tcPr>
          <w:p w14:paraId="280A5856" w14:textId="77777777" w:rsidR="00CB0D6D" w:rsidRPr="00353297" w:rsidRDefault="00CB0D6D" w:rsidP="00CB0D6D">
            <w:pPr>
              <w:jc w:val="right"/>
              <w:rPr>
                <w:rFonts w:cs="Arial"/>
                <w:color w:val="000000" w:themeColor="text1"/>
                <w:sz w:val="15"/>
                <w:szCs w:val="15"/>
                <w:lang w:val="en-US"/>
              </w:rPr>
            </w:pPr>
            <w:r w:rsidRPr="00353297">
              <w:rPr>
                <w:rFonts w:cs="Arial"/>
                <w:color w:val="000000" w:themeColor="text1"/>
                <w:sz w:val="15"/>
                <w:szCs w:val="15"/>
                <w:lang w:val="en-US"/>
              </w:rPr>
              <w:t>-</w:t>
            </w:r>
          </w:p>
        </w:tc>
        <w:tc>
          <w:tcPr>
            <w:tcW w:w="533" w:type="pct"/>
            <w:tcBorders>
              <w:top w:val="nil"/>
              <w:left w:val="nil"/>
              <w:bottom w:val="nil"/>
              <w:right w:val="nil"/>
            </w:tcBorders>
            <w:shd w:val="clear" w:color="auto" w:fill="auto"/>
            <w:vAlign w:val="bottom"/>
            <w:hideMark/>
          </w:tcPr>
          <w:p w14:paraId="2FEB9A68" w14:textId="77777777" w:rsidR="00CB0D6D" w:rsidRPr="00353297" w:rsidRDefault="00CB0D6D" w:rsidP="00CB0D6D">
            <w:pPr>
              <w:jc w:val="right"/>
              <w:rPr>
                <w:rFonts w:cs="Arial"/>
                <w:color w:val="000000" w:themeColor="text1"/>
                <w:sz w:val="15"/>
                <w:szCs w:val="15"/>
                <w:lang w:val="en-US"/>
              </w:rPr>
            </w:pPr>
            <w:r w:rsidRPr="00353297">
              <w:rPr>
                <w:rFonts w:cs="Arial"/>
                <w:color w:val="000000" w:themeColor="text1"/>
                <w:sz w:val="15"/>
                <w:szCs w:val="15"/>
                <w:lang w:val="en-US"/>
              </w:rPr>
              <w:t>(</w:t>
            </w:r>
            <w:r>
              <w:rPr>
                <w:rFonts w:cs="Arial"/>
                <w:color w:val="000000" w:themeColor="text1"/>
                <w:sz w:val="15"/>
                <w:szCs w:val="15"/>
                <w:lang w:val="en-US"/>
              </w:rPr>
              <w:t>695337</w:t>
            </w:r>
            <w:r w:rsidRPr="00353297">
              <w:rPr>
                <w:rFonts w:cs="Arial"/>
                <w:color w:val="000000" w:themeColor="text1"/>
                <w:sz w:val="15"/>
                <w:szCs w:val="15"/>
                <w:lang w:val="en-US"/>
              </w:rPr>
              <w:t xml:space="preserve">) </w:t>
            </w:r>
          </w:p>
        </w:tc>
        <w:tc>
          <w:tcPr>
            <w:tcW w:w="572" w:type="pct"/>
            <w:tcBorders>
              <w:top w:val="nil"/>
              <w:left w:val="nil"/>
              <w:bottom w:val="nil"/>
              <w:right w:val="nil"/>
            </w:tcBorders>
            <w:shd w:val="clear" w:color="auto" w:fill="auto"/>
            <w:vAlign w:val="bottom"/>
            <w:hideMark/>
          </w:tcPr>
          <w:p w14:paraId="7C8F6656" w14:textId="77777777" w:rsidR="00CB0D6D" w:rsidRPr="00353297" w:rsidRDefault="00CB0D6D" w:rsidP="00CB0D6D">
            <w:pPr>
              <w:jc w:val="right"/>
              <w:rPr>
                <w:rFonts w:cs="Arial"/>
                <w:color w:val="000000" w:themeColor="text1"/>
                <w:sz w:val="15"/>
                <w:szCs w:val="15"/>
                <w:lang w:val="en-US"/>
              </w:rPr>
            </w:pPr>
            <w:r>
              <w:rPr>
                <w:rFonts w:cs="Arial"/>
                <w:color w:val="000000" w:themeColor="text1"/>
                <w:sz w:val="15"/>
                <w:szCs w:val="15"/>
                <w:lang w:val="en-US"/>
              </w:rPr>
              <w:t>4095814</w:t>
            </w:r>
          </w:p>
        </w:tc>
      </w:tr>
      <w:tr w:rsidR="00CB0D6D" w:rsidRPr="00C5455E" w14:paraId="1685052A" w14:textId="77777777" w:rsidTr="00FB61D4">
        <w:tc>
          <w:tcPr>
            <w:tcW w:w="2350" w:type="pct"/>
            <w:tcBorders>
              <w:top w:val="nil"/>
              <w:left w:val="nil"/>
              <w:bottom w:val="nil"/>
              <w:right w:val="nil"/>
            </w:tcBorders>
            <w:shd w:val="clear" w:color="auto" w:fill="auto"/>
            <w:vAlign w:val="center"/>
            <w:hideMark/>
          </w:tcPr>
          <w:p w14:paraId="116FA4E7" w14:textId="77777777" w:rsidR="00CB0D6D" w:rsidRPr="007F58EE" w:rsidRDefault="00CB0D6D" w:rsidP="00CB0D6D">
            <w:pPr>
              <w:ind w:left="176" w:hanging="176"/>
              <w:jc w:val="left"/>
              <w:rPr>
                <w:rFonts w:cs="Arial"/>
                <w:sz w:val="15"/>
                <w:szCs w:val="15"/>
                <w:lang w:val="en-US"/>
              </w:rPr>
            </w:pPr>
            <w:r w:rsidRPr="007F58EE">
              <w:rPr>
                <w:rFonts w:cs="Arial"/>
                <w:sz w:val="15"/>
                <w:szCs w:val="15"/>
                <w:lang w:val="en-US"/>
              </w:rPr>
              <w:t>Vyplatené dividendy</w:t>
            </w:r>
          </w:p>
        </w:tc>
        <w:tc>
          <w:tcPr>
            <w:tcW w:w="531" w:type="pct"/>
            <w:tcBorders>
              <w:top w:val="nil"/>
              <w:left w:val="nil"/>
              <w:bottom w:val="nil"/>
              <w:right w:val="nil"/>
            </w:tcBorders>
            <w:shd w:val="clear" w:color="auto" w:fill="auto"/>
            <w:vAlign w:val="bottom"/>
            <w:hideMark/>
          </w:tcPr>
          <w:p w14:paraId="0315F85B" w14:textId="77777777" w:rsidR="00CB0D6D" w:rsidRPr="00353297" w:rsidRDefault="00CB0D6D" w:rsidP="00CB0D6D">
            <w:pPr>
              <w:jc w:val="right"/>
              <w:rPr>
                <w:rFonts w:cs="Arial"/>
                <w:i/>
                <w:color w:val="FF0000"/>
                <w:sz w:val="15"/>
                <w:szCs w:val="15"/>
                <w:lang w:val="en-US"/>
              </w:rPr>
            </w:pPr>
            <w:r>
              <w:rPr>
                <w:rFonts w:cs="Arial"/>
                <w:i/>
                <w:color w:val="FF0000"/>
                <w:sz w:val="15"/>
                <w:szCs w:val="15"/>
                <w:lang w:val="en-US"/>
              </w:rPr>
              <w:t>-</w:t>
            </w:r>
          </w:p>
        </w:tc>
        <w:tc>
          <w:tcPr>
            <w:tcW w:w="533" w:type="pct"/>
            <w:tcBorders>
              <w:top w:val="nil"/>
              <w:left w:val="nil"/>
              <w:bottom w:val="nil"/>
              <w:right w:val="nil"/>
            </w:tcBorders>
            <w:shd w:val="clear" w:color="auto" w:fill="auto"/>
            <w:vAlign w:val="bottom"/>
            <w:hideMark/>
          </w:tcPr>
          <w:p w14:paraId="7CE564A4"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0752E085"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117BF8F4"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5C0A69AD"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r>
      <w:tr w:rsidR="00CB0D6D" w:rsidRPr="00C5455E" w14:paraId="73D6F4FE" w14:textId="77777777" w:rsidTr="00FB61D4">
        <w:tc>
          <w:tcPr>
            <w:tcW w:w="2350" w:type="pct"/>
            <w:tcBorders>
              <w:top w:val="nil"/>
              <w:left w:val="nil"/>
              <w:bottom w:val="nil"/>
              <w:right w:val="nil"/>
            </w:tcBorders>
            <w:shd w:val="clear" w:color="auto" w:fill="auto"/>
            <w:vAlign w:val="center"/>
            <w:hideMark/>
          </w:tcPr>
          <w:p w14:paraId="0823E4A4" w14:textId="77777777" w:rsidR="00CB0D6D" w:rsidRPr="007F58EE" w:rsidRDefault="00CB0D6D" w:rsidP="00CB0D6D">
            <w:pPr>
              <w:ind w:left="176" w:hanging="176"/>
              <w:jc w:val="left"/>
              <w:rPr>
                <w:rFonts w:cs="Arial"/>
                <w:sz w:val="15"/>
                <w:szCs w:val="15"/>
                <w:lang w:val="en-US"/>
              </w:rPr>
            </w:pPr>
            <w:r w:rsidRPr="007F58EE">
              <w:rPr>
                <w:rFonts w:cs="Arial"/>
                <w:sz w:val="15"/>
                <w:szCs w:val="15"/>
                <w:lang w:val="en-US"/>
              </w:rPr>
              <w:t>Ostatné položky vlastného imania</w:t>
            </w:r>
          </w:p>
        </w:tc>
        <w:tc>
          <w:tcPr>
            <w:tcW w:w="531" w:type="pct"/>
            <w:tcBorders>
              <w:top w:val="nil"/>
              <w:left w:val="nil"/>
              <w:bottom w:val="nil"/>
              <w:right w:val="nil"/>
            </w:tcBorders>
            <w:shd w:val="clear" w:color="auto" w:fill="auto"/>
            <w:vAlign w:val="bottom"/>
            <w:hideMark/>
          </w:tcPr>
          <w:p w14:paraId="64072CE3"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0251DAFB"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194A92D9"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14:paraId="5CF04322"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14:paraId="084C57F5"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r>
      <w:tr w:rsidR="00CB0D6D" w:rsidRPr="00C5455E" w14:paraId="3518803A" w14:textId="77777777" w:rsidTr="00FB61D4">
        <w:tc>
          <w:tcPr>
            <w:tcW w:w="2350" w:type="pct"/>
            <w:tcBorders>
              <w:top w:val="nil"/>
              <w:left w:val="nil"/>
              <w:bottom w:val="single" w:sz="8" w:space="0" w:color="auto"/>
              <w:right w:val="nil"/>
            </w:tcBorders>
            <w:shd w:val="clear" w:color="auto" w:fill="auto"/>
            <w:vAlign w:val="center"/>
            <w:hideMark/>
          </w:tcPr>
          <w:p w14:paraId="1881ADCF" w14:textId="77777777" w:rsidR="00CB0D6D" w:rsidRPr="007F58EE" w:rsidRDefault="00CB0D6D" w:rsidP="00CB0D6D">
            <w:pPr>
              <w:ind w:left="176" w:hanging="176"/>
              <w:jc w:val="left"/>
              <w:rPr>
                <w:rFonts w:cs="Arial"/>
                <w:sz w:val="15"/>
                <w:szCs w:val="15"/>
                <w:lang w:val="en-US"/>
              </w:rPr>
            </w:pPr>
            <w:r w:rsidRPr="007F58EE">
              <w:rPr>
                <w:rFonts w:cs="Arial"/>
                <w:sz w:val="15"/>
                <w:szCs w:val="15"/>
                <w:lang w:val="en-US"/>
              </w:rPr>
              <w:t xml:space="preserve">Účet 491 – Vlastné imanie fyzickej osoby – podnikateľa </w:t>
            </w:r>
          </w:p>
        </w:tc>
        <w:tc>
          <w:tcPr>
            <w:tcW w:w="531" w:type="pct"/>
            <w:tcBorders>
              <w:top w:val="nil"/>
              <w:left w:val="nil"/>
              <w:bottom w:val="single" w:sz="8" w:space="0" w:color="auto"/>
              <w:right w:val="nil"/>
            </w:tcBorders>
            <w:shd w:val="clear" w:color="auto" w:fill="auto"/>
            <w:vAlign w:val="bottom"/>
            <w:hideMark/>
          </w:tcPr>
          <w:p w14:paraId="41F5A9A7"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single" w:sz="8" w:space="0" w:color="auto"/>
              <w:right w:val="nil"/>
            </w:tcBorders>
            <w:shd w:val="clear" w:color="auto" w:fill="auto"/>
            <w:vAlign w:val="bottom"/>
            <w:hideMark/>
          </w:tcPr>
          <w:p w14:paraId="087A4224"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480" w:type="pct"/>
            <w:tcBorders>
              <w:top w:val="nil"/>
              <w:left w:val="nil"/>
              <w:bottom w:val="single" w:sz="8" w:space="0" w:color="auto"/>
              <w:right w:val="nil"/>
            </w:tcBorders>
            <w:shd w:val="clear" w:color="auto" w:fill="auto"/>
            <w:vAlign w:val="bottom"/>
            <w:hideMark/>
          </w:tcPr>
          <w:p w14:paraId="554803B8"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single" w:sz="8" w:space="0" w:color="auto"/>
              <w:right w:val="nil"/>
            </w:tcBorders>
            <w:shd w:val="clear" w:color="auto" w:fill="auto"/>
            <w:vAlign w:val="bottom"/>
            <w:hideMark/>
          </w:tcPr>
          <w:p w14:paraId="46C37CDD"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single" w:sz="8" w:space="0" w:color="auto"/>
              <w:right w:val="nil"/>
            </w:tcBorders>
            <w:shd w:val="clear" w:color="auto" w:fill="auto"/>
            <w:vAlign w:val="bottom"/>
            <w:hideMark/>
          </w:tcPr>
          <w:p w14:paraId="549A0E04" w14:textId="77777777" w:rsidR="00CB0D6D" w:rsidRPr="00353297" w:rsidRDefault="00CB0D6D" w:rsidP="00CB0D6D">
            <w:pPr>
              <w:jc w:val="right"/>
              <w:rPr>
                <w:rFonts w:cs="Arial"/>
                <w:sz w:val="15"/>
                <w:szCs w:val="15"/>
                <w:lang w:val="en-US"/>
              </w:rPr>
            </w:pPr>
            <w:r w:rsidRPr="00353297">
              <w:rPr>
                <w:rFonts w:cs="Arial"/>
                <w:sz w:val="15"/>
                <w:szCs w:val="15"/>
                <w:lang w:val="en-US"/>
              </w:rPr>
              <w:t xml:space="preserve">- </w:t>
            </w:r>
          </w:p>
        </w:tc>
      </w:tr>
    </w:tbl>
    <w:p w14:paraId="07FC0392" w14:textId="77777777" w:rsidR="00CB0D6D" w:rsidRDefault="00CB0D6D">
      <w:pPr>
        <w:jc w:val="left"/>
        <w:rPr>
          <w:snapToGrid w:val="0"/>
          <w:color w:val="000000"/>
          <w:highlight w:val="yellow"/>
          <w:u w:val="single"/>
          <w:lang w:eastAsia="sk-SK"/>
        </w:rPr>
      </w:pPr>
    </w:p>
    <w:p w14:paraId="6A21AAFD" w14:textId="77777777" w:rsidR="00CB0D6D" w:rsidRDefault="00CB0D6D">
      <w:pPr>
        <w:jc w:val="left"/>
        <w:rPr>
          <w:snapToGrid w:val="0"/>
          <w:color w:val="000000"/>
          <w:highlight w:val="yellow"/>
          <w:u w:val="single"/>
          <w:lang w:eastAsia="sk-SK"/>
        </w:rPr>
      </w:pPr>
    </w:p>
    <w:p w14:paraId="40DBA16C" w14:textId="77777777" w:rsidR="00E40245" w:rsidRDefault="00E40245">
      <w:pPr>
        <w:jc w:val="left"/>
        <w:rPr>
          <w:snapToGrid w:val="0"/>
          <w:color w:val="000000"/>
          <w:highlight w:val="yellow"/>
          <w:u w:val="single"/>
          <w:lang w:eastAsia="sk-SK"/>
        </w:rPr>
      </w:pPr>
    </w:p>
    <w:p w14:paraId="44CC822D" w14:textId="77777777" w:rsidR="00E40245" w:rsidRDefault="00E40245">
      <w:pPr>
        <w:jc w:val="left"/>
        <w:rPr>
          <w:snapToGrid w:val="0"/>
          <w:color w:val="000000"/>
          <w:highlight w:val="yellow"/>
          <w:u w:val="single"/>
          <w:lang w:eastAsia="sk-SK"/>
        </w:rPr>
      </w:pPr>
    </w:p>
    <w:p w14:paraId="28A99988" w14:textId="77777777" w:rsidR="001E2635" w:rsidRPr="00831DD8" w:rsidRDefault="001E2635" w:rsidP="00277161">
      <w:pPr>
        <w:pStyle w:val="Nadpis1"/>
      </w:pPr>
      <w:r w:rsidRPr="00831DD8">
        <w:lastRenderedPageBreak/>
        <w:t>PREHĽAD PEŇAŽNÝCH TOKOV</w:t>
      </w:r>
      <w:r w:rsidR="0052391F" w:rsidRPr="00831DD8">
        <w:t xml:space="preserve"> </w:t>
      </w:r>
    </w:p>
    <w:p w14:paraId="0D73C649" w14:textId="77777777" w:rsidR="001E2635" w:rsidRPr="00831DD8" w:rsidRDefault="001E2635" w:rsidP="00277161">
      <w:pPr>
        <w:rPr>
          <w:snapToGrid w:val="0"/>
          <w:color w:val="000000"/>
          <w:u w:val="single"/>
          <w:lang w:eastAsia="sk-SK"/>
        </w:rPr>
      </w:pPr>
    </w:p>
    <w:p w14:paraId="2D8A83C3" w14:textId="77777777" w:rsidR="001E2635" w:rsidRPr="00831DD8" w:rsidRDefault="001E2635" w:rsidP="00277161">
      <w:pPr>
        <w:rPr>
          <w:snapToGrid w:val="0"/>
          <w:lang w:eastAsia="sk-SK"/>
        </w:rPr>
      </w:pPr>
    </w:p>
    <w:p w14:paraId="35ED8DE2" w14:textId="77777777" w:rsidR="001E2635" w:rsidRPr="0014614A" w:rsidRDefault="001E2635" w:rsidP="00277161">
      <w:pPr>
        <w:rPr>
          <w:snapToGrid w:val="0"/>
          <w:lang w:eastAsia="sk-SK"/>
        </w:rPr>
      </w:pPr>
      <w:r w:rsidRPr="0014614A">
        <w:rPr>
          <w:snapToGrid w:val="0"/>
          <w:lang w:eastAsia="sk-SK"/>
        </w:rPr>
        <w:t>Peňažné prostriedky sú peňažné hotovosti, ekvivalenty peňažných hotovostí, peňažné prostriedky na bežných účtoch v bankách, kontokorentný účet a časť zostatku účtu „Peniaze na ceste“.</w:t>
      </w:r>
    </w:p>
    <w:p w14:paraId="7568D9DC" w14:textId="77777777" w:rsidR="001E2635" w:rsidRPr="0014614A" w:rsidRDefault="001E2635" w:rsidP="00277161">
      <w:pPr>
        <w:rPr>
          <w:snapToGrid w:val="0"/>
          <w:lang w:eastAsia="sk-SK"/>
        </w:rPr>
      </w:pPr>
    </w:p>
    <w:p w14:paraId="527AC70E" w14:textId="77777777" w:rsidR="001E2635" w:rsidRPr="0014614A" w:rsidRDefault="001E2635" w:rsidP="00277161">
      <w:r w:rsidRPr="0014614A">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4B3340EC" w14:textId="77777777" w:rsidR="001E2635" w:rsidRPr="0014614A" w:rsidRDefault="001E2635" w:rsidP="00277161">
      <w:pPr>
        <w:rPr>
          <w:snapToGrid w:val="0"/>
          <w:lang w:eastAsia="sk-SK"/>
        </w:rPr>
      </w:pPr>
    </w:p>
    <w:p w14:paraId="084E799A" w14:textId="77777777" w:rsidR="001E2635" w:rsidRPr="0014614A" w:rsidRDefault="001E2635" w:rsidP="00277161">
      <w:pPr>
        <w:rPr>
          <w:snapToGrid w:val="0"/>
        </w:rPr>
      </w:pPr>
      <w:r w:rsidRPr="0014614A">
        <w:rPr>
          <w:snapToGrid w:val="0"/>
        </w:rPr>
        <w:t>Štruktúra peňažných prostriedkov a peňažných ekvivalentov:</w:t>
      </w:r>
    </w:p>
    <w:p w14:paraId="459BB095" w14:textId="77777777" w:rsidR="00277161" w:rsidRPr="00C5455E" w:rsidRDefault="00277161" w:rsidP="00277161">
      <w:pPr>
        <w:rPr>
          <w:snapToGrid w:val="0"/>
          <w:highlight w:val="yellow"/>
        </w:rPr>
      </w:pPr>
      <w:bookmarkStart w:id="55" w:name="T_breakdown_of_cash"/>
    </w:p>
    <w:tbl>
      <w:tblPr>
        <w:tblW w:w="17024" w:type="dxa"/>
        <w:tblCellMar>
          <w:left w:w="70" w:type="dxa"/>
          <w:right w:w="70" w:type="dxa"/>
        </w:tblCellMar>
        <w:tblLook w:val="04A0" w:firstRow="1" w:lastRow="0" w:firstColumn="1" w:lastColumn="0" w:noHBand="0" w:noVBand="1"/>
      </w:tblPr>
      <w:tblGrid>
        <w:gridCol w:w="4431"/>
        <w:gridCol w:w="1041"/>
        <w:gridCol w:w="1856"/>
        <w:gridCol w:w="2424"/>
        <w:gridCol w:w="2424"/>
        <w:gridCol w:w="2424"/>
        <w:gridCol w:w="2424"/>
      </w:tblGrid>
      <w:tr w:rsidR="00B4075A" w:rsidRPr="00C5455E" w14:paraId="7CECA5EB" w14:textId="77777777" w:rsidTr="001E35FC">
        <w:trPr>
          <w:gridAfter w:val="3"/>
          <w:wAfter w:w="7272" w:type="dxa"/>
          <w:trHeight w:val="303"/>
        </w:trPr>
        <w:tc>
          <w:tcPr>
            <w:tcW w:w="4431" w:type="dxa"/>
            <w:tcBorders>
              <w:top w:val="single" w:sz="8" w:space="0" w:color="auto"/>
              <w:left w:val="nil"/>
              <w:bottom w:val="nil"/>
              <w:right w:val="nil"/>
            </w:tcBorders>
            <w:shd w:val="clear" w:color="auto" w:fill="auto"/>
            <w:vAlign w:val="center"/>
            <w:hideMark/>
          </w:tcPr>
          <w:p w14:paraId="00D22158" w14:textId="77777777" w:rsidR="00B4075A" w:rsidRPr="0014614A" w:rsidRDefault="00B4075A" w:rsidP="00B4075A">
            <w:pPr>
              <w:jc w:val="left"/>
              <w:rPr>
                <w:rFonts w:cs="Calibri"/>
                <w:b/>
                <w:bCs/>
                <w:i/>
                <w:iCs/>
                <w:color w:val="000000"/>
                <w:sz w:val="15"/>
                <w:szCs w:val="15"/>
                <w:lang w:eastAsia="sk-SK"/>
              </w:rPr>
            </w:pPr>
            <w:r w:rsidRPr="0014614A">
              <w:rPr>
                <w:rFonts w:cs="Arial"/>
                <w:b/>
                <w:bCs/>
                <w:i/>
                <w:iCs/>
                <w:color w:val="000000"/>
                <w:sz w:val="15"/>
                <w:szCs w:val="15"/>
                <w:lang w:val="en-US" w:eastAsia="sk-SK"/>
              </w:rPr>
              <w:t>Položka</w:t>
            </w:r>
          </w:p>
        </w:tc>
        <w:tc>
          <w:tcPr>
            <w:tcW w:w="1041" w:type="dxa"/>
            <w:tcBorders>
              <w:top w:val="single" w:sz="8" w:space="0" w:color="auto"/>
              <w:left w:val="nil"/>
              <w:bottom w:val="nil"/>
              <w:right w:val="nil"/>
            </w:tcBorders>
            <w:shd w:val="clear" w:color="auto" w:fill="auto"/>
            <w:vAlign w:val="center"/>
            <w:hideMark/>
          </w:tcPr>
          <w:p w14:paraId="1855DEF3" w14:textId="77777777" w:rsidR="00B4075A" w:rsidRPr="0014614A" w:rsidRDefault="00B4075A" w:rsidP="00B4075A">
            <w:pPr>
              <w:jc w:val="center"/>
              <w:rPr>
                <w:rFonts w:cs="Calibri"/>
                <w:b/>
                <w:bCs/>
                <w:i/>
                <w:iCs/>
                <w:color w:val="000000"/>
                <w:sz w:val="15"/>
                <w:szCs w:val="15"/>
                <w:lang w:eastAsia="sk-SK"/>
              </w:rPr>
            </w:pPr>
            <w:r w:rsidRPr="0014614A">
              <w:rPr>
                <w:rFonts w:cs="Arial"/>
                <w:b/>
                <w:bCs/>
                <w:i/>
                <w:iCs/>
                <w:color w:val="000000"/>
                <w:sz w:val="15"/>
                <w:szCs w:val="15"/>
                <w:lang w:val="en-US" w:eastAsia="sk-SK"/>
              </w:rPr>
              <w:t>Účet</w:t>
            </w:r>
          </w:p>
        </w:tc>
        <w:tc>
          <w:tcPr>
            <w:tcW w:w="1856" w:type="dxa"/>
            <w:tcBorders>
              <w:top w:val="single" w:sz="8" w:space="0" w:color="auto"/>
              <w:left w:val="nil"/>
              <w:bottom w:val="nil"/>
              <w:right w:val="nil"/>
            </w:tcBorders>
            <w:shd w:val="clear" w:color="auto" w:fill="auto"/>
            <w:vAlign w:val="center"/>
            <w:hideMark/>
          </w:tcPr>
          <w:p w14:paraId="3156C9AD" w14:textId="4315EE0B" w:rsidR="00B4075A" w:rsidRPr="00C5455E" w:rsidRDefault="00DE1157" w:rsidP="00FB61D4">
            <w:pPr>
              <w:jc w:val="center"/>
              <w:rPr>
                <w:rFonts w:cs="Calibri"/>
                <w:b/>
                <w:bCs/>
                <w:i/>
                <w:iCs/>
                <w:color w:val="000000"/>
                <w:sz w:val="15"/>
                <w:szCs w:val="15"/>
                <w:highlight w:val="yellow"/>
                <w:lang w:eastAsia="sk-SK"/>
              </w:rPr>
            </w:pPr>
            <w:r>
              <w:rPr>
                <w:rFonts w:cs="Arial"/>
                <w:b/>
                <w:bCs/>
                <w:i/>
                <w:iCs/>
                <w:color w:val="000000"/>
                <w:sz w:val="15"/>
                <w:szCs w:val="15"/>
                <w:lang w:val="en-US" w:eastAsia="sk-SK"/>
              </w:rPr>
              <w:t xml:space="preserve">             </w:t>
            </w:r>
            <w:r w:rsidR="00B4075A" w:rsidRPr="0014614A">
              <w:rPr>
                <w:rFonts w:cs="Arial"/>
                <w:b/>
                <w:bCs/>
                <w:i/>
                <w:iCs/>
                <w:color w:val="000000"/>
                <w:sz w:val="15"/>
                <w:szCs w:val="15"/>
                <w:lang w:val="en-US" w:eastAsia="sk-SK"/>
              </w:rPr>
              <w:t>31.12.20</w:t>
            </w:r>
            <w:r w:rsidR="00332209">
              <w:rPr>
                <w:rFonts w:cs="Arial"/>
                <w:b/>
                <w:bCs/>
                <w:i/>
                <w:iCs/>
                <w:color w:val="000000"/>
                <w:sz w:val="15"/>
                <w:szCs w:val="15"/>
                <w:lang w:val="en-US" w:eastAsia="sk-SK"/>
              </w:rPr>
              <w:t>2</w:t>
            </w:r>
            <w:r w:rsidR="00FB61D4">
              <w:rPr>
                <w:rFonts w:cs="Arial"/>
                <w:b/>
                <w:bCs/>
                <w:i/>
                <w:iCs/>
                <w:color w:val="000000"/>
                <w:sz w:val="15"/>
                <w:szCs w:val="15"/>
                <w:lang w:val="en-US" w:eastAsia="sk-SK"/>
              </w:rPr>
              <w:t>5</w:t>
            </w:r>
          </w:p>
        </w:tc>
        <w:tc>
          <w:tcPr>
            <w:tcW w:w="2424" w:type="dxa"/>
            <w:tcBorders>
              <w:top w:val="single" w:sz="8" w:space="0" w:color="auto"/>
              <w:left w:val="nil"/>
              <w:bottom w:val="nil"/>
              <w:right w:val="nil"/>
            </w:tcBorders>
            <w:shd w:val="clear" w:color="auto" w:fill="auto"/>
            <w:vAlign w:val="center"/>
            <w:hideMark/>
          </w:tcPr>
          <w:p w14:paraId="6983B611" w14:textId="197D4D1B" w:rsidR="00B4075A" w:rsidRPr="0014614A" w:rsidRDefault="00DE1157" w:rsidP="00FB61D4">
            <w:pPr>
              <w:jc w:val="center"/>
              <w:rPr>
                <w:rFonts w:cs="Calibri"/>
                <w:b/>
                <w:bCs/>
                <w:i/>
                <w:iCs/>
                <w:color w:val="000000"/>
                <w:sz w:val="15"/>
                <w:szCs w:val="15"/>
                <w:lang w:eastAsia="sk-SK"/>
              </w:rPr>
            </w:pPr>
            <w:r>
              <w:rPr>
                <w:rFonts w:cs="Arial"/>
                <w:b/>
                <w:bCs/>
                <w:i/>
                <w:iCs/>
                <w:color w:val="000000"/>
                <w:sz w:val="15"/>
                <w:szCs w:val="15"/>
                <w:lang w:val="en-US" w:eastAsia="sk-SK"/>
              </w:rPr>
              <w:t xml:space="preserve">                  </w:t>
            </w:r>
            <w:r w:rsidR="00B4075A" w:rsidRPr="0014614A">
              <w:rPr>
                <w:rFonts w:cs="Arial"/>
                <w:b/>
                <w:bCs/>
                <w:i/>
                <w:iCs/>
                <w:color w:val="000000"/>
                <w:sz w:val="15"/>
                <w:szCs w:val="15"/>
                <w:lang w:val="en-US" w:eastAsia="sk-SK"/>
              </w:rPr>
              <w:t>31.12.20</w:t>
            </w:r>
            <w:r w:rsidR="00873630">
              <w:rPr>
                <w:rFonts w:cs="Arial"/>
                <w:b/>
                <w:bCs/>
                <w:i/>
                <w:iCs/>
                <w:color w:val="000000"/>
                <w:sz w:val="15"/>
                <w:szCs w:val="15"/>
                <w:lang w:val="en-US" w:eastAsia="sk-SK"/>
              </w:rPr>
              <w:t>2</w:t>
            </w:r>
            <w:r w:rsidR="00FB61D4">
              <w:rPr>
                <w:rFonts w:cs="Arial"/>
                <w:b/>
                <w:bCs/>
                <w:i/>
                <w:iCs/>
                <w:color w:val="000000"/>
                <w:sz w:val="15"/>
                <w:szCs w:val="15"/>
                <w:lang w:val="en-US" w:eastAsia="sk-SK"/>
              </w:rPr>
              <w:t>4</w:t>
            </w:r>
          </w:p>
        </w:tc>
      </w:tr>
      <w:tr w:rsidR="00FB61D4" w:rsidRPr="00C5455E" w14:paraId="696DF42F" w14:textId="77777777" w:rsidTr="001E35FC">
        <w:trPr>
          <w:gridAfter w:val="3"/>
          <w:wAfter w:w="7272" w:type="dxa"/>
          <w:trHeight w:val="291"/>
        </w:trPr>
        <w:tc>
          <w:tcPr>
            <w:tcW w:w="4431" w:type="dxa"/>
            <w:tcBorders>
              <w:top w:val="single" w:sz="8" w:space="0" w:color="auto"/>
              <w:left w:val="nil"/>
              <w:bottom w:val="nil"/>
              <w:right w:val="nil"/>
            </w:tcBorders>
            <w:shd w:val="clear" w:color="auto" w:fill="auto"/>
            <w:vAlign w:val="center"/>
            <w:hideMark/>
          </w:tcPr>
          <w:p w14:paraId="1DA61492" w14:textId="77777777" w:rsidR="00FB61D4" w:rsidRPr="0014614A" w:rsidRDefault="00FB61D4" w:rsidP="00FB61D4">
            <w:pPr>
              <w:rPr>
                <w:rFonts w:cs="Calibri"/>
                <w:color w:val="000000"/>
                <w:sz w:val="15"/>
                <w:szCs w:val="15"/>
                <w:lang w:eastAsia="sk-SK"/>
              </w:rPr>
            </w:pPr>
            <w:r w:rsidRPr="0014614A">
              <w:rPr>
                <w:rFonts w:cs="Arial"/>
                <w:color w:val="000000"/>
                <w:sz w:val="15"/>
                <w:szCs w:val="15"/>
                <w:lang w:val="en-US" w:eastAsia="sk-SK"/>
              </w:rPr>
              <w:t>Peniaze</w:t>
            </w:r>
          </w:p>
        </w:tc>
        <w:tc>
          <w:tcPr>
            <w:tcW w:w="1041" w:type="dxa"/>
            <w:tcBorders>
              <w:top w:val="single" w:sz="8" w:space="0" w:color="auto"/>
              <w:left w:val="nil"/>
              <w:bottom w:val="nil"/>
              <w:right w:val="nil"/>
            </w:tcBorders>
            <w:shd w:val="clear" w:color="auto" w:fill="auto"/>
            <w:vAlign w:val="center"/>
            <w:hideMark/>
          </w:tcPr>
          <w:p w14:paraId="076FE39C" w14:textId="77777777" w:rsidR="00FB61D4" w:rsidRPr="0014614A" w:rsidRDefault="00FB61D4" w:rsidP="00FB61D4">
            <w:pPr>
              <w:jc w:val="center"/>
              <w:rPr>
                <w:rFonts w:cs="Calibri"/>
                <w:color w:val="000000"/>
                <w:sz w:val="15"/>
                <w:szCs w:val="15"/>
                <w:lang w:eastAsia="sk-SK"/>
              </w:rPr>
            </w:pPr>
            <w:r w:rsidRPr="0014614A">
              <w:rPr>
                <w:rFonts w:cs="Arial"/>
                <w:color w:val="000000"/>
                <w:sz w:val="15"/>
                <w:szCs w:val="15"/>
                <w:lang w:val="en-US" w:eastAsia="sk-SK"/>
              </w:rPr>
              <w:t>211</w:t>
            </w:r>
          </w:p>
        </w:tc>
        <w:tc>
          <w:tcPr>
            <w:tcW w:w="1856" w:type="dxa"/>
            <w:tcBorders>
              <w:top w:val="single" w:sz="8" w:space="0" w:color="auto"/>
              <w:left w:val="nil"/>
              <w:bottom w:val="nil"/>
              <w:right w:val="nil"/>
            </w:tcBorders>
            <w:shd w:val="clear" w:color="auto" w:fill="auto"/>
            <w:vAlign w:val="center"/>
            <w:hideMark/>
          </w:tcPr>
          <w:p w14:paraId="6A7B7E7C" w14:textId="27D9E615" w:rsidR="00FB61D4" w:rsidRPr="0014614A" w:rsidRDefault="00FB61D4" w:rsidP="00FB61D4">
            <w:pPr>
              <w:jc w:val="right"/>
              <w:rPr>
                <w:rFonts w:cs="Calibri"/>
                <w:color w:val="000000"/>
                <w:sz w:val="15"/>
                <w:szCs w:val="15"/>
                <w:lang w:eastAsia="sk-SK"/>
              </w:rPr>
            </w:pPr>
            <w:r>
              <w:rPr>
                <w:rFonts w:cs="Calibri"/>
                <w:color w:val="000000"/>
                <w:sz w:val="15"/>
                <w:szCs w:val="15"/>
                <w:lang w:eastAsia="sk-SK"/>
              </w:rPr>
              <w:t>23897</w:t>
            </w:r>
          </w:p>
        </w:tc>
        <w:tc>
          <w:tcPr>
            <w:tcW w:w="2424" w:type="dxa"/>
            <w:tcBorders>
              <w:top w:val="single" w:sz="8" w:space="0" w:color="auto"/>
              <w:left w:val="nil"/>
              <w:bottom w:val="nil"/>
              <w:right w:val="nil"/>
            </w:tcBorders>
            <w:shd w:val="clear" w:color="auto" w:fill="auto"/>
            <w:vAlign w:val="center"/>
          </w:tcPr>
          <w:p w14:paraId="1EB03856" w14:textId="238CE346" w:rsidR="00FB61D4" w:rsidRPr="0014614A" w:rsidRDefault="00FB61D4" w:rsidP="00FB61D4">
            <w:pPr>
              <w:jc w:val="right"/>
              <w:rPr>
                <w:rFonts w:cs="Calibri"/>
                <w:color w:val="000000"/>
                <w:sz w:val="15"/>
                <w:szCs w:val="15"/>
                <w:lang w:eastAsia="sk-SK"/>
              </w:rPr>
            </w:pPr>
            <w:r>
              <w:rPr>
                <w:rFonts w:cs="Calibri"/>
                <w:color w:val="000000"/>
                <w:sz w:val="15"/>
                <w:szCs w:val="15"/>
                <w:lang w:eastAsia="sk-SK"/>
              </w:rPr>
              <w:t>5732</w:t>
            </w:r>
          </w:p>
        </w:tc>
      </w:tr>
      <w:tr w:rsidR="00FB61D4" w:rsidRPr="00C5455E" w14:paraId="51AD0963" w14:textId="77777777" w:rsidTr="001E35FC">
        <w:trPr>
          <w:gridAfter w:val="3"/>
          <w:wAfter w:w="7272" w:type="dxa"/>
          <w:trHeight w:val="291"/>
        </w:trPr>
        <w:tc>
          <w:tcPr>
            <w:tcW w:w="4431" w:type="dxa"/>
            <w:tcBorders>
              <w:top w:val="nil"/>
              <w:left w:val="nil"/>
              <w:bottom w:val="nil"/>
              <w:right w:val="nil"/>
            </w:tcBorders>
            <w:shd w:val="clear" w:color="auto" w:fill="auto"/>
            <w:vAlign w:val="center"/>
            <w:hideMark/>
          </w:tcPr>
          <w:p w14:paraId="3A3DB113" w14:textId="77777777" w:rsidR="00FB61D4" w:rsidRPr="0014614A" w:rsidRDefault="00FB61D4" w:rsidP="00FB61D4">
            <w:pPr>
              <w:rPr>
                <w:rFonts w:cs="Calibri"/>
                <w:color w:val="000000"/>
                <w:sz w:val="15"/>
                <w:szCs w:val="15"/>
                <w:lang w:eastAsia="sk-SK"/>
              </w:rPr>
            </w:pPr>
            <w:r w:rsidRPr="0014614A">
              <w:rPr>
                <w:rFonts w:cs="Arial"/>
                <w:color w:val="000000"/>
                <w:sz w:val="15"/>
                <w:szCs w:val="15"/>
                <w:lang w:val="en-US" w:eastAsia="sk-SK"/>
              </w:rPr>
              <w:t>Ceniny</w:t>
            </w:r>
          </w:p>
        </w:tc>
        <w:tc>
          <w:tcPr>
            <w:tcW w:w="1041" w:type="dxa"/>
            <w:tcBorders>
              <w:top w:val="nil"/>
              <w:left w:val="nil"/>
              <w:bottom w:val="nil"/>
              <w:right w:val="nil"/>
            </w:tcBorders>
            <w:shd w:val="clear" w:color="auto" w:fill="auto"/>
            <w:vAlign w:val="center"/>
            <w:hideMark/>
          </w:tcPr>
          <w:p w14:paraId="6BBF055C" w14:textId="77777777" w:rsidR="00FB61D4" w:rsidRPr="0014614A" w:rsidRDefault="00FB61D4" w:rsidP="00FB61D4">
            <w:pPr>
              <w:jc w:val="center"/>
              <w:rPr>
                <w:rFonts w:cs="Calibri"/>
                <w:color w:val="000000"/>
                <w:sz w:val="15"/>
                <w:szCs w:val="15"/>
                <w:lang w:eastAsia="sk-SK"/>
              </w:rPr>
            </w:pPr>
            <w:r w:rsidRPr="0014614A">
              <w:rPr>
                <w:rFonts w:cs="Arial"/>
                <w:color w:val="000000"/>
                <w:sz w:val="15"/>
                <w:szCs w:val="15"/>
                <w:lang w:val="en-US" w:eastAsia="sk-SK"/>
              </w:rPr>
              <w:t>213</w:t>
            </w:r>
          </w:p>
        </w:tc>
        <w:tc>
          <w:tcPr>
            <w:tcW w:w="1856" w:type="dxa"/>
            <w:tcBorders>
              <w:top w:val="nil"/>
              <w:left w:val="nil"/>
              <w:bottom w:val="nil"/>
              <w:right w:val="nil"/>
            </w:tcBorders>
            <w:shd w:val="clear" w:color="auto" w:fill="auto"/>
            <w:vAlign w:val="center"/>
            <w:hideMark/>
          </w:tcPr>
          <w:p w14:paraId="1A3D8400" w14:textId="77777777" w:rsidR="00FB61D4" w:rsidRPr="0014614A" w:rsidRDefault="00FB61D4" w:rsidP="00FB61D4">
            <w:pPr>
              <w:jc w:val="right"/>
              <w:rPr>
                <w:rFonts w:cs="Calibri"/>
                <w:color w:val="000000"/>
                <w:sz w:val="15"/>
                <w:szCs w:val="15"/>
                <w:lang w:eastAsia="sk-SK"/>
              </w:rPr>
            </w:pPr>
            <w:r>
              <w:rPr>
                <w:rFonts w:cs="Calibri"/>
                <w:color w:val="000000"/>
                <w:sz w:val="15"/>
                <w:szCs w:val="15"/>
                <w:lang w:eastAsia="sk-SK"/>
              </w:rPr>
              <w:t>0</w:t>
            </w:r>
          </w:p>
        </w:tc>
        <w:tc>
          <w:tcPr>
            <w:tcW w:w="2424" w:type="dxa"/>
            <w:tcBorders>
              <w:top w:val="nil"/>
              <w:left w:val="nil"/>
              <w:bottom w:val="nil"/>
              <w:right w:val="nil"/>
            </w:tcBorders>
            <w:shd w:val="clear" w:color="auto" w:fill="auto"/>
            <w:vAlign w:val="center"/>
          </w:tcPr>
          <w:p w14:paraId="44FDA4EE" w14:textId="32D96870" w:rsidR="00FB61D4" w:rsidRPr="0014614A" w:rsidRDefault="00FB61D4" w:rsidP="00FB61D4">
            <w:pPr>
              <w:jc w:val="right"/>
              <w:rPr>
                <w:rFonts w:cs="Calibri"/>
                <w:color w:val="000000"/>
                <w:sz w:val="15"/>
                <w:szCs w:val="15"/>
                <w:lang w:eastAsia="sk-SK"/>
              </w:rPr>
            </w:pPr>
            <w:r>
              <w:rPr>
                <w:rFonts w:cs="Calibri"/>
                <w:color w:val="000000"/>
                <w:sz w:val="15"/>
                <w:szCs w:val="15"/>
                <w:lang w:eastAsia="sk-SK"/>
              </w:rPr>
              <w:t>0</w:t>
            </w:r>
          </w:p>
        </w:tc>
      </w:tr>
      <w:tr w:rsidR="00FB61D4" w:rsidRPr="00C5455E" w14:paraId="3ED8D1B1" w14:textId="77777777" w:rsidTr="001E35FC">
        <w:trPr>
          <w:gridAfter w:val="3"/>
          <w:wAfter w:w="7272" w:type="dxa"/>
          <w:trHeight w:val="396"/>
        </w:trPr>
        <w:tc>
          <w:tcPr>
            <w:tcW w:w="4431" w:type="dxa"/>
            <w:tcBorders>
              <w:top w:val="nil"/>
              <w:left w:val="nil"/>
              <w:bottom w:val="nil"/>
              <w:right w:val="nil"/>
            </w:tcBorders>
            <w:shd w:val="clear" w:color="auto" w:fill="auto"/>
            <w:vAlign w:val="center"/>
            <w:hideMark/>
          </w:tcPr>
          <w:p w14:paraId="764E0D61" w14:textId="77777777" w:rsidR="00FB61D4" w:rsidRPr="0014614A" w:rsidRDefault="00FB61D4" w:rsidP="00FB61D4">
            <w:pPr>
              <w:rPr>
                <w:rFonts w:cs="Calibri"/>
                <w:color w:val="000000"/>
                <w:sz w:val="15"/>
                <w:szCs w:val="15"/>
                <w:lang w:eastAsia="sk-SK"/>
              </w:rPr>
            </w:pPr>
            <w:r w:rsidRPr="0014614A">
              <w:rPr>
                <w:rFonts w:cs="Arial"/>
                <w:color w:val="000000"/>
                <w:sz w:val="15"/>
                <w:szCs w:val="15"/>
                <w:lang w:val="en-US" w:eastAsia="sk-SK"/>
              </w:rPr>
              <w:t>Účty v bankách</w:t>
            </w:r>
          </w:p>
        </w:tc>
        <w:tc>
          <w:tcPr>
            <w:tcW w:w="1041" w:type="dxa"/>
            <w:tcBorders>
              <w:top w:val="nil"/>
              <w:left w:val="nil"/>
              <w:bottom w:val="nil"/>
              <w:right w:val="nil"/>
            </w:tcBorders>
            <w:shd w:val="clear" w:color="auto" w:fill="auto"/>
            <w:vAlign w:val="center"/>
            <w:hideMark/>
          </w:tcPr>
          <w:p w14:paraId="2B642A17" w14:textId="77777777" w:rsidR="00FB61D4" w:rsidRPr="0014614A" w:rsidRDefault="00FB61D4" w:rsidP="00FB61D4">
            <w:pPr>
              <w:jc w:val="center"/>
              <w:rPr>
                <w:rFonts w:cs="Calibri"/>
                <w:color w:val="000000"/>
                <w:sz w:val="15"/>
                <w:szCs w:val="15"/>
                <w:lang w:eastAsia="sk-SK"/>
              </w:rPr>
            </w:pPr>
            <w:r w:rsidRPr="0014614A">
              <w:rPr>
                <w:rFonts w:cs="Arial"/>
                <w:color w:val="000000"/>
                <w:sz w:val="15"/>
                <w:szCs w:val="15"/>
                <w:lang w:val="en-US" w:eastAsia="sk-SK"/>
              </w:rPr>
              <w:t>221</w:t>
            </w:r>
          </w:p>
        </w:tc>
        <w:tc>
          <w:tcPr>
            <w:tcW w:w="1856" w:type="dxa"/>
            <w:tcBorders>
              <w:top w:val="nil"/>
              <w:left w:val="nil"/>
              <w:bottom w:val="nil"/>
              <w:right w:val="nil"/>
            </w:tcBorders>
            <w:shd w:val="clear" w:color="auto" w:fill="auto"/>
            <w:vAlign w:val="center"/>
            <w:hideMark/>
          </w:tcPr>
          <w:p w14:paraId="3CAF84E7" w14:textId="6EB34C28" w:rsidR="00FB61D4" w:rsidRPr="0014614A" w:rsidRDefault="00FB61D4" w:rsidP="00FB61D4">
            <w:pPr>
              <w:jc w:val="right"/>
              <w:rPr>
                <w:rFonts w:cs="Calibri"/>
                <w:color w:val="000000"/>
                <w:sz w:val="15"/>
                <w:szCs w:val="15"/>
                <w:lang w:eastAsia="sk-SK"/>
              </w:rPr>
            </w:pPr>
            <w:r>
              <w:rPr>
                <w:rFonts w:cs="Calibri"/>
                <w:color w:val="000000"/>
                <w:sz w:val="15"/>
                <w:szCs w:val="15"/>
                <w:lang w:eastAsia="sk-SK"/>
              </w:rPr>
              <w:t>1885812</w:t>
            </w:r>
          </w:p>
        </w:tc>
        <w:tc>
          <w:tcPr>
            <w:tcW w:w="2424" w:type="dxa"/>
            <w:tcBorders>
              <w:top w:val="nil"/>
              <w:left w:val="nil"/>
              <w:bottom w:val="nil"/>
              <w:right w:val="nil"/>
            </w:tcBorders>
            <w:shd w:val="clear" w:color="auto" w:fill="auto"/>
            <w:vAlign w:val="center"/>
          </w:tcPr>
          <w:p w14:paraId="348A75E0" w14:textId="61B08B9C" w:rsidR="00FB61D4" w:rsidRPr="0014614A" w:rsidRDefault="00FB61D4" w:rsidP="00FB61D4">
            <w:pPr>
              <w:jc w:val="right"/>
              <w:rPr>
                <w:rFonts w:cs="Calibri"/>
                <w:color w:val="000000"/>
                <w:sz w:val="15"/>
                <w:szCs w:val="15"/>
                <w:lang w:eastAsia="sk-SK"/>
              </w:rPr>
            </w:pPr>
            <w:r>
              <w:rPr>
                <w:rFonts w:cs="Calibri"/>
                <w:color w:val="000000"/>
                <w:sz w:val="15"/>
                <w:szCs w:val="15"/>
                <w:lang w:eastAsia="sk-SK"/>
              </w:rPr>
              <w:t>3075409</w:t>
            </w:r>
          </w:p>
        </w:tc>
      </w:tr>
      <w:tr w:rsidR="006D5A19" w:rsidRPr="00C5455E" w14:paraId="40A0830B" w14:textId="77777777" w:rsidTr="00660456">
        <w:trPr>
          <w:gridAfter w:val="3"/>
          <w:wAfter w:w="7272" w:type="dxa"/>
          <w:trHeight w:val="291"/>
        </w:trPr>
        <w:tc>
          <w:tcPr>
            <w:tcW w:w="4431" w:type="dxa"/>
            <w:tcBorders>
              <w:top w:val="nil"/>
              <w:left w:val="nil"/>
              <w:bottom w:val="nil"/>
              <w:right w:val="nil"/>
            </w:tcBorders>
            <w:shd w:val="clear" w:color="auto" w:fill="auto"/>
            <w:vAlign w:val="center"/>
          </w:tcPr>
          <w:p w14:paraId="1EF13970" w14:textId="77777777" w:rsidR="006D5A19" w:rsidRPr="0014614A" w:rsidRDefault="006D5A19" w:rsidP="006D5A19">
            <w:pPr>
              <w:rPr>
                <w:rFonts w:cs="Calibri"/>
                <w:color w:val="000000"/>
                <w:sz w:val="15"/>
                <w:szCs w:val="15"/>
                <w:lang w:eastAsia="sk-SK"/>
              </w:rPr>
            </w:pPr>
          </w:p>
        </w:tc>
        <w:tc>
          <w:tcPr>
            <w:tcW w:w="1041" w:type="dxa"/>
            <w:tcBorders>
              <w:top w:val="nil"/>
              <w:left w:val="nil"/>
              <w:bottom w:val="nil"/>
              <w:right w:val="nil"/>
            </w:tcBorders>
            <w:shd w:val="clear" w:color="auto" w:fill="auto"/>
            <w:vAlign w:val="center"/>
          </w:tcPr>
          <w:p w14:paraId="273531C4" w14:textId="77777777" w:rsidR="006D5A19" w:rsidRPr="0014614A" w:rsidRDefault="006D5A19" w:rsidP="006D5A19">
            <w:pPr>
              <w:jc w:val="center"/>
              <w:rPr>
                <w:rFonts w:cs="Calibri"/>
                <w:color w:val="000000"/>
                <w:sz w:val="15"/>
                <w:szCs w:val="15"/>
                <w:lang w:eastAsia="sk-SK"/>
              </w:rPr>
            </w:pPr>
          </w:p>
        </w:tc>
        <w:tc>
          <w:tcPr>
            <w:tcW w:w="1856" w:type="dxa"/>
            <w:tcBorders>
              <w:top w:val="nil"/>
              <w:left w:val="nil"/>
              <w:bottom w:val="nil"/>
              <w:right w:val="nil"/>
            </w:tcBorders>
            <w:shd w:val="clear" w:color="auto" w:fill="auto"/>
            <w:vAlign w:val="center"/>
          </w:tcPr>
          <w:p w14:paraId="3EC2E8E5" w14:textId="77777777" w:rsidR="006D5A19" w:rsidRPr="00332209" w:rsidRDefault="006D5A19" w:rsidP="006D5A19">
            <w:pPr>
              <w:jc w:val="right"/>
              <w:rPr>
                <w:rFonts w:cs="Calibri"/>
                <w:color w:val="000000"/>
                <w:sz w:val="15"/>
                <w:szCs w:val="15"/>
                <w:lang w:eastAsia="sk-SK"/>
              </w:rPr>
            </w:pPr>
          </w:p>
        </w:tc>
        <w:tc>
          <w:tcPr>
            <w:tcW w:w="2424" w:type="dxa"/>
            <w:tcBorders>
              <w:top w:val="nil"/>
              <w:left w:val="nil"/>
              <w:bottom w:val="nil"/>
              <w:right w:val="nil"/>
            </w:tcBorders>
            <w:shd w:val="clear" w:color="auto" w:fill="auto"/>
            <w:vAlign w:val="center"/>
          </w:tcPr>
          <w:p w14:paraId="566D77FA" w14:textId="77777777" w:rsidR="006D5A19" w:rsidRPr="00332209" w:rsidRDefault="006D5A19" w:rsidP="006D5A19">
            <w:pPr>
              <w:jc w:val="right"/>
              <w:rPr>
                <w:rFonts w:cs="Calibri"/>
                <w:color w:val="000000"/>
                <w:sz w:val="15"/>
                <w:szCs w:val="15"/>
                <w:lang w:eastAsia="sk-SK"/>
              </w:rPr>
            </w:pPr>
          </w:p>
        </w:tc>
      </w:tr>
      <w:tr w:rsidR="006D5A19" w:rsidRPr="00C5455E" w14:paraId="1BDEF6F6" w14:textId="77777777" w:rsidTr="001E35FC">
        <w:trPr>
          <w:trHeight w:val="303"/>
        </w:trPr>
        <w:tc>
          <w:tcPr>
            <w:tcW w:w="4431" w:type="dxa"/>
            <w:tcBorders>
              <w:top w:val="nil"/>
              <w:left w:val="nil"/>
              <w:bottom w:val="nil"/>
              <w:right w:val="nil"/>
            </w:tcBorders>
            <w:shd w:val="clear" w:color="auto" w:fill="auto"/>
            <w:vAlign w:val="center"/>
            <w:hideMark/>
          </w:tcPr>
          <w:p w14:paraId="68D012F0" w14:textId="77777777" w:rsidR="006D5A19" w:rsidRPr="0014614A" w:rsidRDefault="006D5A19" w:rsidP="006D5A19">
            <w:pPr>
              <w:rPr>
                <w:rFonts w:cs="Calibri"/>
                <w:b/>
                <w:bCs/>
                <w:color w:val="000000"/>
                <w:sz w:val="15"/>
                <w:szCs w:val="15"/>
                <w:lang w:eastAsia="sk-SK"/>
              </w:rPr>
            </w:pPr>
            <w:r w:rsidRPr="0014614A">
              <w:rPr>
                <w:rFonts w:cs="Arial"/>
                <w:b/>
                <w:bCs/>
                <w:color w:val="000000"/>
                <w:sz w:val="15"/>
                <w:szCs w:val="15"/>
                <w:lang w:val="en-US" w:eastAsia="sk-SK"/>
              </w:rPr>
              <w:t>Peňažné prostriedky a peňažné ekvivalenty</w:t>
            </w:r>
          </w:p>
        </w:tc>
        <w:tc>
          <w:tcPr>
            <w:tcW w:w="1041" w:type="dxa"/>
            <w:tcBorders>
              <w:top w:val="nil"/>
              <w:left w:val="nil"/>
              <w:bottom w:val="nil"/>
              <w:right w:val="nil"/>
            </w:tcBorders>
            <w:shd w:val="clear" w:color="auto" w:fill="auto"/>
            <w:vAlign w:val="center"/>
            <w:hideMark/>
          </w:tcPr>
          <w:p w14:paraId="11736824" w14:textId="77777777" w:rsidR="006D5A19" w:rsidRPr="0014614A" w:rsidRDefault="006D5A19" w:rsidP="006D5A19">
            <w:pPr>
              <w:rPr>
                <w:rFonts w:cs="Calibri"/>
                <w:b/>
                <w:bCs/>
                <w:color w:val="000000"/>
                <w:sz w:val="15"/>
                <w:szCs w:val="15"/>
                <w:lang w:eastAsia="sk-SK"/>
              </w:rPr>
            </w:pPr>
          </w:p>
        </w:tc>
        <w:tc>
          <w:tcPr>
            <w:tcW w:w="1856" w:type="dxa"/>
            <w:tcBorders>
              <w:top w:val="single" w:sz="8" w:space="0" w:color="auto"/>
              <w:left w:val="nil"/>
              <w:bottom w:val="single" w:sz="8" w:space="0" w:color="auto"/>
              <w:right w:val="nil"/>
            </w:tcBorders>
            <w:shd w:val="clear" w:color="auto" w:fill="auto"/>
            <w:vAlign w:val="center"/>
            <w:hideMark/>
          </w:tcPr>
          <w:p w14:paraId="136EF696" w14:textId="39C6DF77" w:rsidR="006D5A19" w:rsidRPr="0014614A" w:rsidRDefault="006D5A19" w:rsidP="006D5A19">
            <w:pPr>
              <w:jc w:val="right"/>
              <w:rPr>
                <w:rFonts w:cs="Calibri"/>
                <w:b/>
                <w:bCs/>
                <w:color w:val="000000"/>
                <w:sz w:val="15"/>
                <w:szCs w:val="15"/>
                <w:lang w:eastAsia="sk-SK"/>
              </w:rPr>
            </w:pPr>
            <w:r>
              <w:rPr>
                <w:rFonts w:cs="Calibri"/>
                <w:b/>
                <w:bCs/>
                <w:color w:val="000000"/>
                <w:sz w:val="15"/>
                <w:szCs w:val="15"/>
                <w:lang w:eastAsia="sk-SK"/>
              </w:rPr>
              <w:t>1</w:t>
            </w:r>
            <w:r w:rsidR="00FB61D4">
              <w:rPr>
                <w:rFonts w:cs="Calibri"/>
                <w:b/>
                <w:bCs/>
                <w:color w:val="000000"/>
                <w:sz w:val="15"/>
                <w:szCs w:val="15"/>
                <w:lang w:eastAsia="sk-SK"/>
              </w:rPr>
              <w:t>909709</w:t>
            </w:r>
          </w:p>
        </w:tc>
        <w:tc>
          <w:tcPr>
            <w:tcW w:w="2424" w:type="dxa"/>
            <w:tcBorders>
              <w:top w:val="single" w:sz="8" w:space="0" w:color="auto"/>
              <w:left w:val="nil"/>
              <w:bottom w:val="single" w:sz="8" w:space="0" w:color="auto"/>
              <w:right w:val="nil"/>
            </w:tcBorders>
            <w:shd w:val="clear" w:color="auto" w:fill="auto"/>
            <w:vAlign w:val="center"/>
          </w:tcPr>
          <w:p w14:paraId="22F6933D" w14:textId="74E6E13A" w:rsidR="006D5A19" w:rsidRPr="0014614A" w:rsidRDefault="00FB61D4" w:rsidP="006D5A19">
            <w:pPr>
              <w:jc w:val="right"/>
              <w:rPr>
                <w:rFonts w:cs="Calibri"/>
                <w:b/>
                <w:bCs/>
                <w:color w:val="000000"/>
                <w:sz w:val="15"/>
                <w:szCs w:val="15"/>
                <w:lang w:eastAsia="sk-SK"/>
              </w:rPr>
            </w:pPr>
            <w:r>
              <w:rPr>
                <w:rFonts w:cs="Calibri"/>
                <w:b/>
                <w:bCs/>
                <w:color w:val="000000"/>
                <w:sz w:val="15"/>
                <w:szCs w:val="15"/>
                <w:lang w:eastAsia="sk-SK"/>
              </w:rPr>
              <w:t>3081141</w:t>
            </w:r>
          </w:p>
        </w:tc>
        <w:tc>
          <w:tcPr>
            <w:tcW w:w="2424" w:type="dxa"/>
            <w:vAlign w:val="center"/>
          </w:tcPr>
          <w:p w14:paraId="687B4E38" w14:textId="77777777" w:rsidR="006D5A19" w:rsidRPr="0014614A" w:rsidRDefault="006D5A19" w:rsidP="006D5A19">
            <w:pPr>
              <w:jc w:val="center"/>
              <w:rPr>
                <w:rFonts w:cs="Calibri"/>
                <w:color w:val="000000"/>
                <w:sz w:val="15"/>
                <w:szCs w:val="15"/>
                <w:lang w:eastAsia="sk-SK"/>
              </w:rPr>
            </w:pPr>
            <w:r w:rsidRPr="0014614A">
              <w:rPr>
                <w:rFonts w:cs="Calibri"/>
                <w:color w:val="000000"/>
                <w:sz w:val="15"/>
                <w:szCs w:val="15"/>
                <w:lang w:eastAsia="sk-SK"/>
              </w:rPr>
              <w:t>361</w:t>
            </w:r>
          </w:p>
        </w:tc>
        <w:tc>
          <w:tcPr>
            <w:tcW w:w="2424" w:type="dxa"/>
            <w:vAlign w:val="center"/>
          </w:tcPr>
          <w:p w14:paraId="5D74A9FC" w14:textId="77777777" w:rsidR="006D5A19" w:rsidRPr="0014614A" w:rsidRDefault="006D5A19" w:rsidP="006D5A19">
            <w:pPr>
              <w:jc w:val="right"/>
              <w:rPr>
                <w:rFonts w:cs="Calibri"/>
                <w:color w:val="000000"/>
                <w:sz w:val="15"/>
                <w:szCs w:val="15"/>
                <w:lang w:eastAsia="sk-SK"/>
              </w:rPr>
            </w:pPr>
            <w:r>
              <w:rPr>
                <w:rFonts w:cs="Calibri"/>
                <w:color w:val="000000"/>
                <w:sz w:val="15"/>
                <w:szCs w:val="15"/>
                <w:lang w:eastAsia="sk-SK"/>
              </w:rPr>
              <w:t>4048764</w:t>
            </w:r>
          </w:p>
        </w:tc>
        <w:tc>
          <w:tcPr>
            <w:tcW w:w="2424" w:type="dxa"/>
            <w:vAlign w:val="center"/>
          </w:tcPr>
          <w:p w14:paraId="5FAA1B1C" w14:textId="77777777" w:rsidR="006D5A19" w:rsidRPr="0014614A" w:rsidRDefault="006D5A19" w:rsidP="006D5A19">
            <w:pPr>
              <w:jc w:val="right"/>
              <w:rPr>
                <w:rFonts w:cs="Calibri"/>
                <w:color w:val="000000"/>
                <w:sz w:val="15"/>
                <w:szCs w:val="15"/>
                <w:lang w:eastAsia="sk-SK"/>
              </w:rPr>
            </w:pPr>
            <w:r>
              <w:rPr>
                <w:rFonts w:cs="Calibri"/>
                <w:color w:val="000000"/>
                <w:sz w:val="15"/>
                <w:szCs w:val="15"/>
                <w:lang w:eastAsia="sk-SK"/>
              </w:rPr>
              <w:t>2755261</w:t>
            </w:r>
          </w:p>
        </w:tc>
      </w:tr>
    </w:tbl>
    <w:p w14:paraId="53B50386" w14:textId="77777777" w:rsidR="001145C2" w:rsidRPr="00C5455E" w:rsidRDefault="001145C2" w:rsidP="00277161">
      <w:pPr>
        <w:rPr>
          <w:snapToGrid w:val="0"/>
          <w:highlight w:val="yellow"/>
        </w:rPr>
      </w:pPr>
    </w:p>
    <w:bookmarkEnd w:id="55"/>
    <w:p w14:paraId="62550272" w14:textId="77777777" w:rsidR="00A17BDB" w:rsidRDefault="00A17BDB" w:rsidP="00277161">
      <w:pPr>
        <w:rPr>
          <w:snapToGrid w:val="0"/>
          <w:lang w:eastAsia="sk-SK"/>
        </w:rPr>
      </w:pPr>
    </w:p>
    <w:p w14:paraId="724BB64A" w14:textId="77777777" w:rsidR="001E2635" w:rsidRPr="0014614A" w:rsidRDefault="001E2635" w:rsidP="00277161">
      <w:pPr>
        <w:rPr>
          <w:snapToGrid w:val="0"/>
          <w:lang w:eastAsia="sk-SK"/>
        </w:rPr>
      </w:pPr>
      <w:r w:rsidRPr="0014614A">
        <w:rPr>
          <w:snapToGrid w:val="0"/>
          <w:lang w:eastAsia="sk-SK"/>
        </w:rPr>
        <w:t>Spoločnosť použila na vykazovanie peňažných tokov z prevádzkovej činnosti nepriamu metódu.</w:t>
      </w:r>
    </w:p>
    <w:p w14:paraId="5D9D1DC8" w14:textId="77777777" w:rsidR="005B6728" w:rsidRPr="00C5455E" w:rsidRDefault="005B6728" w:rsidP="00277161">
      <w:pPr>
        <w:rPr>
          <w:snapToGrid w:val="0"/>
          <w:highlight w:val="yellow"/>
          <w:lang w:eastAsia="sk-SK"/>
        </w:rPr>
      </w:pPr>
    </w:p>
    <w:p w14:paraId="6F8C66E2" w14:textId="77777777" w:rsidR="009F27D7" w:rsidRPr="00C5455E" w:rsidRDefault="009F27D7">
      <w:pPr>
        <w:jc w:val="left"/>
        <w:rPr>
          <w:snapToGrid w:val="0"/>
          <w:highlight w:val="yellow"/>
          <w:lang w:eastAsia="sk-SK"/>
        </w:rPr>
      </w:pPr>
    </w:p>
    <w:p w14:paraId="7853D526" w14:textId="77777777" w:rsidR="00A17BDB" w:rsidRDefault="00A17BDB">
      <w:pPr>
        <w:jc w:val="left"/>
        <w:rPr>
          <w:snapToGrid w:val="0"/>
          <w:lang w:eastAsia="sk-SK"/>
        </w:rPr>
      </w:pPr>
    </w:p>
    <w:p w14:paraId="4325061F" w14:textId="77777777" w:rsidR="001D4076" w:rsidRDefault="001D4076">
      <w:pPr>
        <w:jc w:val="left"/>
        <w:rPr>
          <w:snapToGrid w:val="0"/>
          <w:lang w:eastAsia="sk-SK"/>
        </w:rPr>
      </w:pPr>
    </w:p>
    <w:p w14:paraId="7E689BB7" w14:textId="77777777" w:rsidR="00AC53C8" w:rsidRDefault="001E35FC">
      <w:pPr>
        <w:jc w:val="left"/>
        <w:rPr>
          <w:snapToGrid w:val="0"/>
          <w:lang w:eastAsia="sk-SK"/>
        </w:rPr>
      </w:pPr>
      <w:r>
        <w:rPr>
          <w:snapToGrid w:val="0"/>
          <w:lang w:eastAsia="sk-SK"/>
        </w:rPr>
        <w:br w:type="page"/>
      </w:r>
    </w:p>
    <w:p w14:paraId="0E2AAE20" w14:textId="3E74AB5E" w:rsidR="005521D4" w:rsidRDefault="00C81DCD" w:rsidP="005521D4">
      <w:pPr>
        <w:jc w:val="left"/>
        <w:rPr>
          <w:snapToGrid w:val="0"/>
          <w:lang w:eastAsia="sk-SK"/>
        </w:rPr>
      </w:pPr>
      <w:r w:rsidRPr="00E40245">
        <w:rPr>
          <w:snapToGrid w:val="0"/>
          <w:highlight w:val="yellow"/>
          <w:lang w:eastAsia="sk-SK"/>
        </w:rPr>
        <w:lastRenderedPageBreak/>
        <w:t>CF z roku 2024</w:t>
      </w:r>
    </w:p>
    <w:p w14:paraId="30E5BF45" w14:textId="77777777" w:rsidR="00C81DCD" w:rsidRDefault="00C81DCD" w:rsidP="005521D4">
      <w:pPr>
        <w:jc w:val="left"/>
        <w:rPr>
          <w:snapToGrid w:val="0"/>
          <w:lang w:eastAsia="sk-SK"/>
        </w:rPr>
      </w:pPr>
    </w:p>
    <w:tbl>
      <w:tblPr>
        <w:tblW w:w="9204" w:type="dxa"/>
        <w:tblCellMar>
          <w:left w:w="70" w:type="dxa"/>
          <w:right w:w="70" w:type="dxa"/>
        </w:tblCellMar>
        <w:tblLook w:val="04A0" w:firstRow="1" w:lastRow="0" w:firstColumn="1" w:lastColumn="0" w:noHBand="0" w:noVBand="1"/>
      </w:tblPr>
      <w:tblGrid>
        <w:gridCol w:w="960"/>
        <w:gridCol w:w="5118"/>
        <w:gridCol w:w="1746"/>
        <w:gridCol w:w="1380"/>
      </w:tblGrid>
      <w:tr w:rsidR="005521D4" w:rsidRPr="000B5F27" w14:paraId="39A97AA3" w14:textId="77777777" w:rsidTr="00CE4416">
        <w:trPr>
          <w:trHeight w:val="300"/>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666B1C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Označenie</w:t>
            </w:r>
          </w:p>
        </w:tc>
        <w:tc>
          <w:tcPr>
            <w:tcW w:w="5118" w:type="dxa"/>
            <w:tcBorders>
              <w:top w:val="single" w:sz="8" w:space="0" w:color="auto"/>
              <w:left w:val="nil"/>
              <w:bottom w:val="single" w:sz="8" w:space="0" w:color="auto"/>
              <w:right w:val="single" w:sz="8" w:space="0" w:color="auto"/>
            </w:tcBorders>
            <w:shd w:val="clear" w:color="auto" w:fill="auto"/>
            <w:vAlign w:val="center"/>
            <w:hideMark/>
          </w:tcPr>
          <w:p w14:paraId="7CBFFDC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Názov riadku</w:t>
            </w:r>
          </w:p>
        </w:tc>
        <w:tc>
          <w:tcPr>
            <w:tcW w:w="1746" w:type="dxa"/>
            <w:tcBorders>
              <w:top w:val="single" w:sz="8" w:space="0" w:color="auto"/>
              <w:left w:val="nil"/>
              <w:bottom w:val="single" w:sz="8" w:space="0" w:color="auto"/>
              <w:right w:val="single" w:sz="8" w:space="0" w:color="auto"/>
            </w:tcBorders>
            <w:shd w:val="clear" w:color="auto" w:fill="auto"/>
            <w:noWrap/>
            <w:vAlign w:val="center"/>
            <w:hideMark/>
          </w:tcPr>
          <w:p w14:paraId="6C78BD19"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31.12.2024</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14:paraId="6EFB4C42"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31.12.2023</w:t>
            </w:r>
          </w:p>
        </w:tc>
      </w:tr>
      <w:tr w:rsidR="005521D4" w:rsidRPr="000B5F27" w14:paraId="1FBEE7E3"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5D2800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Z/S</w:t>
            </w:r>
          </w:p>
        </w:tc>
        <w:tc>
          <w:tcPr>
            <w:tcW w:w="5118" w:type="dxa"/>
            <w:tcBorders>
              <w:top w:val="nil"/>
              <w:left w:val="nil"/>
              <w:bottom w:val="single" w:sz="8" w:space="0" w:color="auto"/>
              <w:right w:val="single" w:sz="8" w:space="0" w:color="auto"/>
            </w:tcBorders>
            <w:shd w:val="clear" w:color="auto" w:fill="auto"/>
            <w:vAlign w:val="center"/>
            <w:hideMark/>
          </w:tcPr>
          <w:p w14:paraId="67866AF3"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Výsledok hospodárenia z bežnej činnosti pred zdanením daňou z príjmov (+/-)</w:t>
            </w:r>
          </w:p>
        </w:tc>
        <w:tc>
          <w:tcPr>
            <w:tcW w:w="1746" w:type="dxa"/>
            <w:tcBorders>
              <w:top w:val="nil"/>
              <w:left w:val="nil"/>
              <w:bottom w:val="single" w:sz="8" w:space="0" w:color="auto"/>
              <w:right w:val="single" w:sz="8" w:space="0" w:color="auto"/>
            </w:tcBorders>
            <w:shd w:val="clear" w:color="auto" w:fill="auto"/>
            <w:noWrap/>
            <w:vAlign w:val="center"/>
            <w:hideMark/>
          </w:tcPr>
          <w:p w14:paraId="2AC1E763"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6 317 361</w:t>
            </w:r>
          </w:p>
        </w:tc>
        <w:tc>
          <w:tcPr>
            <w:tcW w:w="1380" w:type="dxa"/>
            <w:tcBorders>
              <w:top w:val="nil"/>
              <w:left w:val="nil"/>
              <w:bottom w:val="single" w:sz="8" w:space="0" w:color="auto"/>
              <w:right w:val="single" w:sz="8" w:space="0" w:color="auto"/>
            </w:tcBorders>
            <w:shd w:val="clear" w:color="auto" w:fill="auto"/>
            <w:noWrap/>
            <w:vAlign w:val="center"/>
            <w:hideMark/>
          </w:tcPr>
          <w:p w14:paraId="6BD6852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4 936 493</w:t>
            </w:r>
          </w:p>
        </w:tc>
      </w:tr>
      <w:tr w:rsidR="005521D4" w:rsidRPr="000B5F27" w14:paraId="3AC97118"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9D2A44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w:t>
            </w:r>
          </w:p>
        </w:tc>
        <w:tc>
          <w:tcPr>
            <w:tcW w:w="5118" w:type="dxa"/>
            <w:tcBorders>
              <w:top w:val="nil"/>
              <w:left w:val="nil"/>
              <w:bottom w:val="single" w:sz="8" w:space="0" w:color="auto"/>
              <w:right w:val="single" w:sz="8" w:space="0" w:color="auto"/>
            </w:tcBorders>
            <w:shd w:val="clear" w:color="auto" w:fill="auto"/>
            <w:vAlign w:val="center"/>
            <w:hideMark/>
          </w:tcPr>
          <w:p w14:paraId="20F586E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Nepeňažné operácie ovplyvňujúce výsledok hospodárenia z bežnej činnosti pred zdanením daňou z príjmov (súčet A. 1. 1. až A. 1. 13.) (+/-)</w:t>
            </w:r>
          </w:p>
        </w:tc>
        <w:tc>
          <w:tcPr>
            <w:tcW w:w="1746" w:type="dxa"/>
            <w:tcBorders>
              <w:top w:val="nil"/>
              <w:left w:val="nil"/>
              <w:bottom w:val="single" w:sz="8" w:space="0" w:color="auto"/>
              <w:right w:val="single" w:sz="8" w:space="0" w:color="auto"/>
            </w:tcBorders>
            <w:shd w:val="clear" w:color="auto" w:fill="auto"/>
            <w:noWrap/>
            <w:vAlign w:val="center"/>
            <w:hideMark/>
          </w:tcPr>
          <w:p w14:paraId="0644DB22"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7 632 828</w:t>
            </w:r>
          </w:p>
        </w:tc>
        <w:tc>
          <w:tcPr>
            <w:tcW w:w="1380" w:type="dxa"/>
            <w:tcBorders>
              <w:top w:val="nil"/>
              <w:left w:val="nil"/>
              <w:bottom w:val="single" w:sz="8" w:space="0" w:color="auto"/>
              <w:right w:val="single" w:sz="8" w:space="0" w:color="auto"/>
            </w:tcBorders>
            <w:shd w:val="clear" w:color="auto" w:fill="auto"/>
            <w:noWrap/>
            <w:vAlign w:val="center"/>
            <w:hideMark/>
          </w:tcPr>
          <w:p w14:paraId="1A9755F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10 172 713</w:t>
            </w:r>
          </w:p>
        </w:tc>
      </w:tr>
      <w:tr w:rsidR="005521D4" w:rsidRPr="000B5F27" w14:paraId="1E465CE9"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D047E6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A.1.1.</w:t>
            </w:r>
          </w:p>
        </w:tc>
        <w:tc>
          <w:tcPr>
            <w:tcW w:w="5118" w:type="dxa"/>
            <w:tcBorders>
              <w:top w:val="nil"/>
              <w:left w:val="nil"/>
              <w:bottom w:val="single" w:sz="8" w:space="0" w:color="auto"/>
              <w:right w:val="single" w:sz="8" w:space="0" w:color="auto"/>
            </w:tcBorders>
            <w:shd w:val="clear" w:color="auto" w:fill="auto"/>
            <w:vAlign w:val="center"/>
            <w:hideMark/>
          </w:tcPr>
          <w:p w14:paraId="1073449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Odpisy dlhodobého nehmotného majetku a dlhodobého hmotného majetku (+)</w:t>
            </w:r>
          </w:p>
        </w:tc>
        <w:tc>
          <w:tcPr>
            <w:tcW w:w="1746" w:type="dxa"/>
            <w:tcBorders>
              <w:top w:val="nil"/>
              <w:left w:val="nil"/>
              <w:bottom w:val="single" w:sz="8" w:space="0" w:color="auto"/>
              <w:right w:val="single" w:sz="8" w:space="0" w:color="auto"/>
            </w:tcBorders>
            <w:shd w:val="clear" w:color="auto" w:fill="auto"/>
            <w:noWrap/>
            <w:vAlign w:val="center"/>
            <w:hideMark/>
          </w:tcPr>
          <w:p w14:paraId="311A12C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8 776 114</w:t>
            </w:r>
          </w:p>
        </w:tc>
        <w:tc>
          <w:tcPr>
            <w:tcW w:w="1380" w:type="dxa"/>
            <w:tcBorders>
              <w:top w:val="nil"/>
              <w:left w:val="nil"/>
              <w:bottom w:val="single" w:sz="8" w:space="0" w:color="auto"/>
              <w:right w:val="single" w:sz="8" w:space="0" w:color="auto"/>
            </w:tcBorders>
            <w:shd w:val="clear" w:color="auto" w:fill="auto"/>
            <w:noWrap/>
            <w:vAlign w:val="center"/>
            <w:hideMark/>
          </w:tcPr>
          <w:p w14:paraId="504FBE5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8 168 235</w:t>
            </w:r>
          </w:p>
        </w:tc>
      </w:tr>
      <w:tr w:rsidR="005521D4" w:rsidRPr="000B5F27" w14:paraId="28946A3E" w14:textId="77777777" w:rsidTr="00CE4416">
        <w:trPr>
          <w:trHeight w:val="828"/>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C6724C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A.1.2.</w:t>
            </w:r>
          </w:p>
        </w:tc>
        <w:tc>
          <w:tcPr>
            <w:tcW w:w="5118" w:type="dxa"/>
            <w:tcBorders>
              <w:top w:val="nil"/>
              <w:left w:val="nil"/>
              <w:bottom w:val="single" w:sz="8" w:space="0" w:color="auto"/>
              <w:right w:val="single" w:sz="8" w:space="0" w:color="auto"/>
            </w:tcBorders>
            <w:shd w:val="clear" w:color="auto" w:fill="auto"/>
            <w:vAlign w:val="center"/>
            <w:hideMark/>
          </w:tcPr>
          <w:p w14:paraId="6BFB6AE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Zostatková hodnota dlhodobého nehmotného majetku a dlhodobého hmotného majetku účtovaná pri vyradení tohto majetku do nákladov na bežnú činnosť, s výnimkou jeho predaja (+)</w:t>
            </w:r>
          </w:p>
        </w:tc>
        <w:tc>
          <w:tcPr>
            <w:tcW w:w="1746" w:type="dxa"/>
            <w:tcBorders>
              <w:top w:val="nil"/>
              <w:left w:val="nil"/>
              <w:bottom w:val="single" w:sz="8" w:space="0" w:color="auto"/>
              <w:right w:val="single" w:sz="8" w:space="0" w:color="auto"/>
            </w:tcBorders>
            <w:shd w:val="clear" w:color="auto" w:fill="auto"/>
            <w:noWrap/>
            <w:vAlign w:val="center"/>
            <w:hideMark/>
          </w:tcPr>
          <w:p w14:paraId="2740A34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75C52E7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30C2C737"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0BC8C4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A.1.3.</w:t>
            </w:r>
          </w:p>
        </w:tc>
        <w:tc>
          <w:tcPr>
            <w:tcW w:w="5118" w:type="dxa"/>
            <w:tcBorders>
              <w:top w:val="nil"/>
              <w:left w:val="nil"/>
              <w:bottom w:val="single" w:sz="8" w:space="0" w:color="auto"/>
              <w:right w:val="single" w:sz="8" w:space="0" w:color="auto"/>
            </w:tcBorders>
            <w:shd w:val="clear" w:color="auto" w:fill="auto"/>
            <w:vAlign w:val="center"/>
            <w:hideMark/>
          </w:tcPr>
          <w:p w14:paraId="3C5EBC7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Odpis opravnej položky k nadobudnutému majetku (+/-)</w:t>
            </w:r>
          </w:p>
        </w:tc>
        <w:tc>
          <w:tcPr>
            <w:tcW w:w="1746" w:type="dxa"/>
            <w:tcBorders>
              <w:top w:val="nil"/>
              <w:left w:val="nil"/>
              <w:bottom w:val="single" w:sz="8" w:space="0" w:color="auto"/>
              <w:right w:val="single" w:sz="8" w:space="0" w:color="auto"/>
            </w:tcBorders>
            <w:shd w:val="clear" w:color="auto" w:fill="auto"/>
            <w:noWrap/>
            <w:vAlign w:val="center"/>
            <w:hideMark/>
          </w:tcPr>
          <w:p w14:paraId="1970E2F2"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1ABF1CD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EF7D2A4"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B6151A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A.1.4.</w:t>
            </w:r>
          </w:p>
        </w:tc>
        <w:tc>
          <w:tcPr>
            <w:tcW w:w="5118" w:type="dxa"/>
            <w:tcBorders>
              <w:top w:val="nil"/>
              <w:left w:val="nil"/>
              <w:bottom w:val="single" w:sz="8" w:space="0" w:color="auto"/>
              <w:right w:val="single" w:sz="8" w:space="0" w:color="auto"/>
            </w:tcBorders>
            <w:shd w:val="clear" w:color="auto" w:fill="auto"/>
            <w:vAlign w:val="center"/>
            <w:hideMark/>
          </w:tcPr>
          <w:p w14:paraId="1F86A19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Zmena stavu dlhodobých rezerv (+/-)</w:t>
            </w:r>
          </w:p>
        </w:tc>
        <w:tc>
          <w:tcPr>
            <w:tcW w:w="1746" w:type="dxa"/>
            <w:tcBorders>
              <w:top w:val="nil"/>
              <w:left w:val="nil"/>
              <w:bottom w:val="single" w:sz="8" w:space="0" w:color="auto"/>
              <w:right w:val="single" w:sz="8" w:space="0" w:color="auto"/>
            </w:tcBorders>
            <w:shd w:val="clear" w:color="auto" w:fill="auto"/>
            <w:noWrap/>
            <w:vAlign w:val="center"/>
            <w:hideMark/>
          </w:tcPr>
          <w:p w14:paraId="0AF174CC"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27 149</w:t>
            </w:r>
          </w:p>
        </w:tc>
        <w:tc>
          <w:tcPr>
            <w:tcW w:w="1380" w:type="dxa"/>
            <w:tcBorders>
              <w:top w:val="nil"/>
              <w:left w:val="nil"/>
              <w:bottom w:val="single" w:sz="8" w:space="0" w:color="auto"/>
              <w:right w:val="single" w:sz="8" w:space="0" w:color="auto"/>
            </w:tcBorders>
            <w:shd w:val="clear" w:color="auto" w:fill="auto"/>
            <w:noWrap/>
            <w:vAlign w:val="center"/>
            <w:hideMark/>
          </w:tcPr>
          <w:p w14:paraId="6C1A7B4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701 165</w:t>
            </w:r>
          </w:p>
        </w:tc>
      </w:tr>
      <w:tr w:rsidR="005521D4" w:rsidRPr="000B5F27" w14:paraId="17820B16"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1458CFF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A.1.5.</w:t>
            </w:r>
          </w:p>
        </w:tc>
        <w:tc>
          <w:tcPr>
            <w:tcW w:w="5118" w:type="dxa"/>
            <w:tcBorders>
              <w:top w:val="nil"/>
              <w:left w:val="nil"/>
              <w:bottom w:val="single" w:sz="8" w:space="0" w:color="auto"/>
              <w:right w:val="single" w:sz="8" w:space="0" w:color="auto"/>
            </w:tcBorders>
            <w:shd w:val="clear" w:color="auto" w:fill="auto"/>
            <w:vAlign w:val="center"/>
            <w:hideMark/>
          </w:tcPr>
          <w:p w14:paraId="2E302B2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Zmena stavu opravných položiek (+/-)</w:t>
            </w:r>
          </w:p>
        </w:tc>
        <w:tc>
          <w:tcPr>
            <w:tcW w:w="1746" w:type="dxa"/>
            <w:tcBorders>
              <w:top w:val="nil"/>
              <w:left w:val="nil"/>
              <w:bottom w:val="single" w:sz="8" w:space="0" w:color="auto"/>
              <w:right w:val="single" w:sz="8" w:space="0" w:color="auto"/>
            </w:tcBorders>
            <w:shd w:val="clear" w:color="auto" w:fill="auto"/>
            <w:noWrap/>
            <w:vAlign w:val="center"/>
            <w:hideMark/>
          </w:tcPr>
          <w:p w14:paraId="08F33B07"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9 006</w:t>
            </w:r>
          </w:p>
        </w:tc>
        <w:tc>
          <w:tcPr>
            <w:tcW w:w="1380" w:type="dxa"/>
            <w:tcBorders>
              <w:top w:val="nil"/>
              <w:left w:val="nil"/>
              <w:bottom w:val="single" w:sz="8" w:space="0" w:color="auto"/>
              <w:right w:val="single" w:sz="8" w:space="0" w:color="auto"/>
            </w:tcBorders>
            <w:shd w:val="clear" w:color="auto" w:fill="auto"/>
            <w:noWrap/>
            <w:vAlign w:val="center"/>
            <w:hideMark/>
          </w:tcPr>
          <w:p w14:paraId="762C2B32"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5 732</w:t>
            </w:r>
          </w:p>
        </w:tc>
      </w:tr>
      <w:tr w:rsidR="005521D4" w:rsidRPr="000B5F27" w14:paraId="63FEF2E0"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2F01073"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A.1.6.</w:t>
            </w:r>
          </w:p>
        </w:tc>
        <w:tc>
          <w:tcPr>
            <w:tcW w:w="5118" w:type="dxa"/>
            <w:tcBorders>
              <w:top w:val="nil"/>
              <w:left w:val="nil"/>
              <w:bottom w:val="single" w:sz="8" w:space="0" w:color="auto"/>
              <w:right w:val="single" w:sz="8" w:space="0" w:color="auto"/>
            </w:tcBorders>
            <w:shd w:val="clear" w:color="auto" w:fill="auto"/>
            <w:vAlign w:val="center"/>
            <w:hideMark/>
          </w:tcPr>
          <w:p w14:paraId="7EB3F43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Zmena stavu položiek časového rozlíšenia nákladov a výnosov (+/-)</w:t>
            </w:r>
          </w:p>
        </w:tc>
        <w:tc>
          <w:tcPr>
            <w:tcW w:w="1746" w:type="dxa"/>
            <w:tcBorders>
              <w:top w:val="nil"/>
              <w:left w:val="nil"/>
              <w:bottom w:val="single" w:sz="8" w:space="0" w:color="auto"/>
              <w:right w:val="single" w:sz="8" w:space="0" w:color="auto"/>
            </w:tcBorders>
            <w:shd w:val="clear" w:color="auto" w:fill="auto"/>
            <w:noWrap/>
            <w:vAlign w:val="center"/>
            <w:hideMark/>
          </w:tcPr>
          <w:p w14:paraId="58AD370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-882 931</w:t>
            </w:r>
          </w:p>
        </w:tc>
        <w:tc>
          <w:tcPr>
            <w:tcW w:w="1380" w:type="dxa"/>
            <w:tcBorders>
              <w:top w:val="nil"/>
              <w:left w:val="nil"/>
              <w:bottom w:val="single" w:sz="8" w:space="0" w:color="auto"/>
              <w:right w:val="single" w:sz="8" w:space="0" w:color="auto"/>
            </w:tcBorders>
            <w:shd w:val="clear" w:color="auto" w:fill="auto"/>
            <w:noWrap/>
            <w:vAlign w:val="center"/>
            <w:hideMark/>
          </w:tcPr>
          <w:p w14:paraId="0823E46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470 933</w:t>
            </w:r>
          </w:p>
        </w:tc>
      </w:tr>
      <w:tr w:rsidR="005521D4" w:rsidRPr="000B5F27" w14:paraId="7CD0A15E"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6B86DF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A.1.7.</w:t>
            </w:r>
          </w:p>
        </w:tc>
        <w:tc>
          <w:tcPr>
            <w:tcW w:w="5118" w:type="dxa"/>
            <w:tcBorders>
              <w:top w:val="nil"/>
              <w:left w:val="nil"/>
              <w:bottom w:val="single" w:sz="8" w:space="0" w:color="auto"/>
              <w:right w:val="single" w:sz="8" w:space="0" w:color="auto"/>
            </w:tcBorders>
            <w:shd w:val="clear" w:color="auto" w:fill="auto"/>
            <w:vAlign w:val="center"/>
            <w:hideMark/>
          </w:tcPr>
          <w:p w14:paraId="2C5E85FA"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Dividendy a iné podiely na zisku účtované do výnosov (-)</w:t>
            </w:r>
          </w:p>
        </w:tc>
        <w:tc>
          <w:tcPr>
            <w:tcW w:w="1746" w:type="dxa"/>
            <w:tcBorders>
              <w:top w:val="nil"/>
              <w:left w:val="nil"/>
              <w:bottom w:val="single" w:sz="8" w:space="0" w:color="auto"/>
              <w:right w:val="single" w:sz="8" w:space="0" w:color="auto"/>
            </w:tcBorders>
            <w:shd w:val="clear" w:color="auto" w:fill="auto"/>
            <w:noWrap/>
            <w:vAlign w:val="center"/>
            <w:hideMark/>
          </w:tcPr>
          <w:p w14:paraId="41468FF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4B0E409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21F1974F"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ACB7C0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A.1.8.</w:t>
            </w:r>
          </w:p>
        </w:tc>
        <w:tc>
          <w:tcPr>
            <w:tcW w:w="5118" w:type="dxa"/>
            <w:tcBorders>
              <w:top w:val="nil"/>
              <w:left w:val="nil"/>
              <w:bottom w:val="single" w:sz="8" w:space="0" w:color="auto"/>
              <w:right w:val="single" w:sz="8" w:space="0" w:color="auto"/>
            </w:tcBorders>
            <w:shd w:val="clear" w:color="auto" w:fill="auto"/>
            <w:vAlign w:val="center"/>
            <w:hideMark/>
          </w:tcPr>
          <w:p w14:paraId="1B62BD9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Úroky účtované do nákladov (+)</w:t>
            </w:r>
          </w:p>
        </w:tc>
        <w:tc>
          <w:tcPr>
            <w:tcW w:w="1746" w:type="dxa"/>
            <w:tcBorders>
              <w:top w:val="nil"/>
              <w:left w:val="nil"/>
              <w:bottom w:val="single" w:sz="8" w:space="0" w:color="auto"/>
              <w:right w:val="single" w:sz="8" w:space="0" w:color="auto"/>
            </w:tcBorders>
            <w:shd w:val="clear" w:color="auto" w:fill="auto"/>
            <w:noWrap/>
            <w:vAlign w:val="center"/>
            <w:hideMark/>
          </w:tcPr>
          <w:p w14:paraId="36100C9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1 653 334</w:t>
            </w:r>
          </w:p>
        </w:tc>
        <w:tc>
          <w:tcPr>
            <w:tcW w:w="1380" w:type="dxa"/>
            <w:tcBorders>
              <w:top w:val="nil"/>
              <w:left w:val="nil"/>
              <w:bottom w:val="single" w:sz="8" w:space="0" w:color="auto"/>
              <w:right w:val="single" w:sz="8" w:space="0" w:color="auto"/>
            </w:tcBorders>
            <w:shd w:val="clear" w:color="auto" w:fill="auto"/>
            <w:noWrap/>
            <w:vAlign w:val="center"/>
            <w:hideMark/>
          </w:tcPr>
          <w:p w14:paraId="20C0DD2C"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1 042 746</w:t>
            </w:r>
          </w:p>
        </w:tc>
      </w:tr>
      <w:tr w:rsidR="005521D4" w:rsidRPr="000B5F27" w14:paraId="506AFCB1"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C467FA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A.1.9.</w:t>
            </w:r>
          </w:p>
        </w:tc>
        <w:tc>
          <w:tcPr>
            <w:tcW w:w="5118" w:type="dxa"/>
            <w:tcBorders>
              <w:top w:val="nil"/>
              <w:left w:val="nil"/>
              <w:bottom w:val="single" w:sz="8" w:space="0" w:color="auto"/>
              <w:right w:val="single" w:sz="8" w:space="0" w:color="auto"/>
            </w:tcBorders>
            <w:shd w:val="clear" w:color="auto" w:fill="auto"/>
            <w:vAlign w:val="center"/>
            <w:hideMark/>
          </w:tcPr>
          <w:p w14:paraId="479AF35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Úroky účtované do výnosov (-)</w:t>
            </w:r>
          </w:p>
        </w:tc>
        <w:tc>
          <w:tcPr>
            <w:tcW w:w="1746" w:type="dxa"/>
            <w:tcBorders>
              <w:top w:val="nil"/>
              <w:left w:val="nil"/>
              <w:bottom w:val="single" w:sz="8" w:space="0" w:color="auto"/>
              <w:right w:val="single" w:sz="8" w:space="0" w:color="auto"/>
            </w:tcBorders>
            <w:shd w:val="clear" w:color="auto" w:fill="auto"/>
            <w:noWrap/>
            <w:vAlign w:val="center"/>
            <w:hideMark/>
          </w:tcPr>
          <w:p w14:paraId="1E77399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-339 253</w:t>
            </w:r>
          </w:p>
        </w:tc>
        <w:tc>
          <w:tcPr>
            <w:tcW w:w="1380" w:type="dxa"/>
            <w:tcBorders>
              <w:top w:val="nil"/>
              <w:left w:val="nil"/>
              <w:bottom w:val="single" w:sz="8" w:space="0" w:color="auto"/>
              <w:right w:val="single" w:sz="8" w:space="0" w:color="auto"/>
            </w:tcBorders>
            <w:shd w:val="clear" w:color="auto" w:fill="auto"/>
            <w:noWrap/>
            <w:vAlign w:val="center"/>
            <w:hideMark/>
          </w:tcPr>
          <w:p w14:paraId="5EE9F50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-231 098</w:t>
            </w:r>
          </w:p>
        </w:tc>
      </w:tr>
      <w:tr w:rsidR="005521D4" w:rsidRPr="000B5F27" w14:paraId="6A574756"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36CEDA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A.1.10.</w:t>
            </w:r>
          </w:p>
        </w:tc>
        <w:tc>
          <w:tcPr>
            <w:tcW w:w="5118" w:type="dxa"/>
            <w:tcBorders>
              <w:top w:val="nil"/>
              <w:left w:val="nil"/>
              <w:bottom w:val="single" w:sz="8" w:space="0" w:color="auto"/>
              <w:right w:val="single" w:sz="8" w:space="0" w:color="auto"/>
            </w:tcBorders>
            <w:shd w:val="clear" w:color="auto" w:fill="auto"/>
            <w:vAlign w:val="center"/>
            <w:hideMark/>
          </w:tcPr>
          <w:p w14:paraId="74E5702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Kurzový zisk vyčíslený k peňažným prostriedkom a peňažným ekvivalentom ku dňu, ku ktorému sa zostavuje účtovná závierka (-)</w:t>
            </w:r>
          </w:p>
        </w:tc>
        <w:tc>
          <w:tcPr>
            <w:tcW w:w="1746" w:type="dxa"/>
            <w:tcBorders>
              <w:top w:val="nil"/>
              <w:left w:val="nil"/>
              <w:bottom w:val="single" w:sz="8" w:space="0" w:color="auto"/>
              <w:right w:val="single" w:sz="8" w:space="0" w:color="auto"/>
            </w:tcBorders>
            <w:shd w:val="clear" w:color="auto" w:fill="auto"/>
            <w:noWrap/>
            <w:vAlign w:val="center"/>
            <w:hideMark/>
          </w:tcPr>
          <w:p w14:paraId="210CCEF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036C3C7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034FBBEC"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158A65A"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A.1.11.</w:t>
            </w:r>
          </w:p>
        </w:tc>
        <w:tc>
          <w:tcPr>
            <w:tcW w:w="5118" w:type="dxa"/>
            <w:tcBorders>
              <w:top w:val="nil"/>
              <w:left w:val="nil"/>
              <w:bottom w:val="single" w:sz="8" w:space="0" w:color="auto"/>
              <w:right w:val="single" w:sz="8" w:space="0" w:color="auto"/>
            </w:tcBorders>
            <w:shd w:val="clear" w:color="auto" w:fill="auto"/>
            <w:vAlign w:val="center"/>
            <w:hideMark/>
          </w:tcPr>
          <w:p w14:paraId="30F2AB0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Kurzová strata vyčíslená k peňažným prostriedkom a peňažným ekvivalentom ku dňu, ku ktorému sa zostavuje účtovná závierka (+)</w:t>
            </w:r>
          </w:p>
        </w:tc>
        <w:tc>
          <w:tcPr>
            <w:tcW w:w="1746" w:type="dxa"/>
            <w:tcBorders>
              <w:top w:val="nil"/>
              <w:left w:val="nil"/>
              <w:bottom w:val="single" w:sz="8" w:space="0" w:color="auto"/>
              <w:right w:val="single" w:sz="8" w:space="0" w:color="auto"/>
            </w:tcBorders>
            <w:shd w:val="clear" w:color="auto" w:fill="auto"/>
            <w:noWrap/>
            <w:vAlign w:val="center"/>
            <w:hideMark/>
          </w:tcPr>
          <w:p w14:paraId="6899023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50F5DDE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21BEB6E"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4E8F2A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A.1.12.</w:t>
            </w:r>
          </w:p>
        </w:tc>
        <w:tc>
          <w:tcPr>
            <w:tcW w:w="5118" w:type="dxa"/>
            <w:tcBorders>
              <w:top w:val="nil"/>
              <w:left w:val="nil"/>
              <w:bottom w:val="single" w:sz="8" w:space="0" w:color="auto"/>
              <w:right w:val="single" w:sz="8" w:space="0" w:color="auto"/>
            </w:tcBorders>
            <w:shd w:val="clear" w:color="auto" w:fill="auto"/>
            <w:vAlign w:val="center"/>
            <w:hideMark/>
          </w:tcPr>
          <w:p w14:paraId="17B1A0B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Výsledok z predaja dlhodobého majetku s výnimkou majetku, ktorý sa považuje za peňažný ekvivalent (+/-)</w:t>
            </w:r>
          </w:p>
        </w:tc>
        <w:tc>
          <w:tcPr>
            <w:tcW w:w="1746" w:type="dxa"/>
            <w:tcBorders>
              <w:top w:val="nil"/>
              <w:left w:val="nil"/>
              <w:bottom w:val="single" w:sz="8" w:space="0" w:color="auto"/>
              <w:right w:val="single" w:sz="8" w:space="0" w:color="auto"/>
            </w:tcBorders>
            <w:shd w:val="clear" w:color="auto" w:fill="auto"/>
            <w:noWrap/>
            <w:vAlign w:val="center"/>
            <w:hideMark/>
          </w:tcPr>
          <w:p w14:paraId="146ECE11"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-1610591</w:t>
            </w:r>
          </w:p>
        </w:tc>
        <w:tc>
          <w:tcPr>
            <w:tcW w:w="1380" w:type="dxa"/>
            <w:tcBorders>
              <w:top w:val="nil"/>
              <w:left w:val="nil"/>
              <w:bottom w:val="single" w:sz="8" w:space="0" w:color="auto"/>
              <w:right w:val="single" w:sz="8" w:space="0" w:color="auto"/>
            </w:tcBorders>
            <w:shd w:val="clear" w:color="auto" w:fill="auto"/>
            <w:noWrap/>
            <w:vAlign w:val="center"/>
            <w:hideMark/>
          </w:tcPr>
          <w:p w14:paraId="79E4303F"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6CDB23C1"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423AF4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A.1.13.</w:t>
            </w:r>
          </w:p>
        </w:tc>
        <w:tc>
          <w:tcPr>
            <w:tcW w:w="5118" w:type="dxa"/>
            <w:tcBorders>
              <w:top w:val="nil"/>
              <w:left w:val="nil"/>
              <w:bottom w:val="single" w:sz="8" w:space="0" w:color="auto"/>
              <w:right w:val="single" w:sz="8" w:space="0" w:color="auto"/>
            </w:tcBorders>
            <w:shd w:val="clear" w:color="auto" w:fill="auto"/>
            <w:vAlign w:val="center"/>
            <w:hideMark/>
          </w:tcPr>
          <w:p w14:paraId="280737B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Ostatné položky nepeňažného charakteru, ktoré ovplyvňujú výsledok hospodárenia z bežnej činnosti, s výnimkou tých, ktoré sa uvádzajú osobitne v iných častiach prehľadu peňažných tokov (+/-)</w:t>
            </w:r>
          </w:p>
        </w:tc>
        <w:tc>
          <w:tcPr>
            <w:tcW w:w="1746" w:type="dxa"/>
            <w:tcBorders>
              <w:top w:val="nil"/>
              <w:left w:val="nil"/>
              <w:bottom w:val="single" w:sz="8" w:space="0" w:color="auto"/>
              <w:right w:val="single" w:sz="8" w:space="0" w:color="auto"/>
            </w:tcBorders>
            <w:shd w:val="clear" w:color="auto" w:fill="auto"/>
            <w:noWrap/>
            <w:vAlign w:val="center"/>
            <w:hideMark/>
          </w:tcPr>
          <w:p w14:paraId="37F13EEC"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3D07BC9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15 000</w:t>
            </w:r>
          </w:p>
        </w:tc>
      </w:tr>
      <w:tr w:rsidR="005521D4" w:rsidRPr="000B5F27" w14:paraId="4CED39AB" w14:textId="77777777" w:rsidTr="00CE4416">
        <w:trPr>
          <w:trHeight w:val="1236"/>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DF78BB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A.2.</w:t>
            </w:r>
          </w:p>
        </w:tc>
        <w:tc>
          <w:tcPr>
            <w:tcW w:w="5118" w:type="dxa"/>
            <w:tcBorders>
              <w:top w:val="nil"/>
              <w:left w:val="nil"/>
              <w:bottom w:val="single" w:sz="8" w:space="0" w:color="auto"/>
              <w:right w:val="single" w:sz="8" w:space="0" w:color="auto"/>
            </w:tcBorders>
            <w:shd w:val="clear" w:color="auto" w:fill="auto"/>
            <w:vAlign w:val="center"/>
            <w:hideMark/>
          </w:tcPr>
          <w:p w14:paraId="0CB7B4D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746" w:type="dxa"/>
            <w:tcBorders>
              <w:top w:val="nil"/>
              <w:left w:val="nil"/>
              <w:bottom w:val="single" w:sz="8" w:space="0" w:color="auto"/>
              <w:right w:val="single" w:sz="8" w:space="0" w:color="auto"/>
            </w:tcBorders>
            <w:shd w:val="clear" w:color="auto" w:fill="auto"/>
            <w:noWrap/>
            <w:vAlign w:val="center"/>
            <w:hideMark/>
          </w:tcPr>
          <w:p w14:paraId="7EA148E9"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5 392 060</w:t>
            </w:r>
          </w:p>
        </w:tc>
        <w:tc>
          <w:tcPr>
            <w:tcW w:w="1380" w:type="dxa"/>
            <w:tcBorders>
              <w:top w:val="nil"/>
              <w:left w:val="nil"/>
              <w:bottom w:val="single" w:sz="8" w:space="0" w:color="auto"/>
              <w:right w:val="single" w:sz="8" w:space="0" w:color="auto"/>
            </w:tcBorders>
            <w:shd w:val="clear" w:color="auto" w:fill="auto"/>
            <w:noWrap/>
            <w:vAlign w:val="center"/>
            <w:hideMark/>
          </w:tcPr>
          <w:p w14:paraId="0C77045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-3 995 235</w:t>
            </w:r>
          </w:p>
        </w:tc>
      </w:tr>
      <w:tr w:rsidR="005521D4" w:rsidRPr="000B5F27" w14:paraId="5C2DD461"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3CA2F5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A.2.1.</w:t>
            </w:r>
          </w:p>
        </w:tc>
        <w:tc>
          <w:tcPr>
            <w:tcW w:w="5118" w:type="dxa"/>
            <w:tcBorders>
              <w:top w:val="nil"/>
              <w:left w:val="nil"/>
              <w:bottom w:val="single" w:sz="8" w:space="0" w:color="auto"/>
              <w:right w:val="single" w:sz="8" w:space="0" w:color="auto"/>
            </w:tcBorders>
            <w:shd w:val="clear" w:color="auto" w:fill="auto"/>
            <w:vAlign w:val="center"/>
            <w:hideMark/>
          </w:tcPr>
          <w:p w14:paraId="3E86C46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Zmena stavu pohľadávok z prevádzkovej činnosti (-/+)</w:t>
            </w:r>
          </w:p>
        </w:tc>
        <w:tc>
          <w:tcPr>
            <w:tcW w:w="1746" w:type="dxa"/>
            <w:tcBorders>
              <w:top w:val="nil"/>
              <w:left w:val="nil"/>
              <w:bottom w:val="single" w:sz="8" w:space="0" w:color="auto"/>
              <w:right w:val="single" w:sz="8" w:space="0" w:color="auto"/>
            </w:tcBorders>
            <w:shd w:val="clear" w:color="auto" w:fill="auto"/>
            <w:noWrap/>
            <w:vAlign w:val="center"/>
            <w:hideMark/>
          </w:tcPr>
          <w:p w14:paraId="53291B7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-766 391</w:t>
            </w:r>
          </w:p>
        </w:tc>
        <w:tc>
          <w:tcPr>
            <w:tcW w:w="1380" w:type="dxa"/>
            <w:tcBorders>
              <w:top w:val="nil"/>
              <w:left w:val="nil"/>
              <w:bottom w:val="single" w:sz="8" w:space="0" w:color="auto"/>
              <w:right w:val="single" w:sz="8" w:space="0" w:color="auto"/>
            </w:tcBorders>
            <w:shd w:val="clear" w:color="auto" w:fill="auto"/>
            <w:noWrap/>
            <w:vAlign w:val="center"/>
            <w:hideMark/>
          </w:tcPr>
          <w:p w14:paraId="6B0FE76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-5 451 781</w:t>
            </w:r>
          </w:p>
        </w:tc>
      </w:tr>
      <w:tr w:rsidR="005521D4" w:rsidRPr="000B5F27" w14:paraId="0A16512C"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539654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A.2.2.</w:t>
            </w:r>
          </w:p>
        </w:tc>
        <w:tc>
          <w:tcPr>
            <w:tcW w:w="5118" w:type="dxa"/>
            <w:tcBorders>
              <w:top w:val="nil"/>
              <w:left w:val="nil"/>
              <w:bottom w:val="single" w:sz="8" w:space="0" w:color="auto"/>
              <w:right w:val="single" w:sz="8" w:space="0" w:color="auto"/>
            </w:tcBorders>
            <w:shd w:val="clear" w:color="auto" w:fill="auto"/>
            <w:vAlign w:val="center"/>
            <w:hideMark/>
          </w:tcPr>
          <w:p w14:paraId="65EF3F0A"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Zmena stavu záväzkov z prevádzkovej činnosti (+/-)</w:t>
            </w:r>
          </w:p>
        </w:tc>
        <w:tc>
          <w:tcPr>
            <w:tcW w:w="1746" w:type="dxa"/>
            <w:tcBorders>
              <w:top w:val="nil"/>
              <w:left w:val="nil"/>
              <w:bottom w:val="single" w:sz="8" w:space="0" w:color="auto"/>
              <w:right w:val="single" w:sz="8" w:space="0" w:color="auto"/>
            </w:tcBorders>
            <w:shd w:val="clear" w:color="auto" w:fill="auto"/>
            <w:noWrap/>
            <w:vAlign w:val="center"/>
            <w:hideMark/>
          </w:tcPr>
          <w:p w14:paraId="2652523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5 941 292</w:t>
            </w:r>
          </w:p>
        </w:tc>
        <w:tc>
          <w:tcPr>
            <w:tcW w:w="1380" w:type="dxa"/>
            <w:tcBorders>
              <w:top w:val="nil"/>
              <w:left w:val="nil"/>
              <w:bottom w:val="single" w:sz="8" w:space="0" w:color="auto"/>
              <w:right w:val="single" w:sz="8" w:space="0" w:color="auto"/>
            </w:tcBorders>
            <w:shd w:val="clear" w:color="auto" w:fill="auto"/>
            <w:noWrap/>
            <w:vAlign w:val="center"/>
            <w:hideMark/>
          </w:tcPr>
          <w:p w14:paraId="3F285A2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1 563 875</w:t>
            </w:r>
          </w:p>
        </w:tc>
      </w:tr>
      <w:tr w:rsidR="005521D4" w:rsidRPr="000B5F27" w14:paraId="049A5E09"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1534CCC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A.2.3.</w:t>
            </w:r>
          </w:p>
        </w:tc>
        <w:tc>
          <w:tcPr>
            <w:tcW w:w="5118" w:type="dxa"/>
            <w:tcBorders>
              <w:top w:val="nil"/>
              <w:left w:val="nil"/>
              <w:bottom w:val="single" w:sz="8" w:space="0" w:color="auto"/>
              <w:right w:val="single" w:sz="8" w:space="0" w:color="auto"/>
            </w:tcBorders>
            <w:shd w:val="clear" w:color="auto" w:fill="auto"/>
            <w:vAlign w:val="center"/>
            <w:hideMark/>
          </w:tcPr>
          <w:p w14:paraId="25A0557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Zmena stavu zásob (-/+)</w:t>
            </w:r>
          </w:p>
        </w:tc>
        <w:tc>
          <w:tcPr>
            <w:tcW w:w="1746" w:type="dxa"/>
            <w:tcBorders>
              <w:top w:val="nil"/>
              <w:left w:val="nil"/>
              <w:bottom w:val="single" w:sz="8" w:space="0" w:color="auto"/>
              <w:right w:val="single" w:sz="8" w:space="0" w:color="auto"/>
            </w:tcBorders>
            <w:shd w:val="clear" w:color="auto" w:fill="auto"/>
            <w:noWrap/>
            <w:vAlign w:val="center"/>
            <w:hideMark/>
          </w:tcPr>
          <w:p w14:paraId="12FC97E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217 159</w:t>
            </w:r>
          </w:p>
        </w:tc>
        <w:tc>
          <w:tcPr>
            <w:tcW w:w="1380" w:type="dxa"/>
            <w:tcBorders>
              <w:top w:val="nil"/>
              <w:left w:val="nil"/>
              <w:bottom w:val="single" w:sz="8" w:space="0" w:color="auto"/>
              <w:right w:val="single" w:sz="8" w:space="0" w:color="auto"/>
            </w:tcBorders>
            <w:shd w:val="clear" w:color="auto" w:fill="auto"/>
            <w:noWrap/>
            <w:vAlign w:val="center"/>
            <w:hideMark/>
          </w:tcPr>
          <w:p w14:paraId="7F5BECD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-107 329</w:t>
            </w:r>
          </w:p>
        </w:tc>
      </w:tr>
      <w:tr w:rsidR="005521D4" w:rsidRPr="000B5F27" w14:paraId="64E399DE"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116360B"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A.2.4.</w:t>
            </w:r>
          </w:p>
        </w:tc>
        <w:tc>
          <w:tcPr>
            <w:tcW w:w="5118" w:type="dxa"/>
            <w:tcBorders>
              <w:top w:val="nil"/>
              <w:left w:val="nil"/>
              <w:bottom w:val="single" w:sz="8" w:space="0" w:color="auto"/>
              <w:right w:val="single" w:sz="8" w:space="0" w:color="auto"/>
            </w:tcBorders>
            <w:shd w:val="clear" w:color="auto" w:fill="auto"/>
            <w:vAlign w:val="center"/>
            <w:hideMark/>
          </w:tcPr>
          <w:p w14:paraId="3C24155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Zmena stavu krátkodobého finančného majetku, s výnimkou majetku, ktorý je súčasťou peňažných prostriedkov a peňažných ekvivalentov (-/+)</w:t>
            </w:r>
          </w:p>
        </w:tc>
        <w:tc>
          <w:tcPr>
            <w:tcW w:w="1746" w:type="dxa"/>
            <w:tcBorders>
              <w:top w:val="nil"/>
              <w:left w:val="nil"/>
              <w:bottom w:val="single" w:sz="8" w:space="0" w:color="auto"/>
              <w:right w:val="single" w:sz="8" w:space="0" w:color="auto"/>
            </w:tcBorders>
            <w:shd w:val="clear" w:color="auto" w:fill="auto"/>
            <w:noWrap/>
            <w:vAlign w:val="center"/>
            <w:hideMark/>
          </w:tcPr>
          <w:p w14:paraId="4F549B07"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7BCC3A4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8F38039"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A92B3CA"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 </w:t>
            </w:r>
          </w:p>
        </w:tc>
        <w:tc>
          <w:tcPr>
            <w:tcW w:w="5118" w:type="dxa"/>
            <w:tcBorders>
              <w:top w:val="nil"/>
              <w:left w:val="nil"/>
              <w:bottom w:val="single" w:sz="8" w:space="0" w:color="auto"/>
              <w:right w:val="single" w:sz="8" w:space="0" w:color="auto"/>
            </w:tcBorders>
            <w:shd w:val="clear" w:color="auto" w:fill="auto"/>
            <w:vAlign w:val="center"/>
            <w:hideMark/>
          </w:tcPr>
          <w:p w14:paraId="3908139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Peňažné toky z prevádzkovej činnosti s výnimkou príjmov a výdavkov, ktoré sa uvádzajú osobitne v iných častiach prehľadu peňažných tokov (+/-), (súčet Z/S + A1 + A 2)</w:t>
            </w:r>
          </w:p>
        </w:tc>
        <w:tc>
          <w:tcPr>
            <w:tcW w:w="1746" w:type="dxa"/>
            <w:tcBorders>
              <w:top w:val="nil"/>
              <w:left w:val="nil"/>
              <w:bottom w:val="single" w:sz="8" w:space="0" w:color="auto"/>
              <w:right w:val="single" w:sz="8" w:space="0" w:color="auto"/>
            </w:tcBorders>
            <w:shd w:val="clear" w:color="auto" w:fill="auto"/>
            <w:noWrap/>
            <w:vAlign w:val="center"/>
            <w:hideMark/>
          </w:tcPr>
          <w:p w14:paraId="05E36A9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19 342 249</w:t>
            </w:r>
          </w:p>
        </w:tc>
        <w:tc>
          <w:tcPr>
            <w:tcW w:w="1380" w:type="dxa"/>
            <w:tcBorders>
              <w:top w:val="nil"/>
              <w:left w:val="nil"/>
              <w:bottom w:val="single" w:sz="8" w:space="0" w:color="auto"/>
              <w:right w:val="single" w:sz="8" w:space="0" w:color="auto"/>
            </w:tcBorders>
            <w:shd w:val="clear" w:color="auto" w:fill="auto"/>
            <w:noWrap/>
            <w:vAlign w:val="center"/>
            <w:hideMark/>
          </w:tcPr>
          <w:p w14:paraId="007CA5D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11 113 971</w:t>
            </w:r>
          </w:p>
        </w:tc>
      </w:tr>
      <w:tr w:rsidR="005521D4" w:rsidRPr="000B5F27" w14:paraId="237C51A3"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08AF75B"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A.3.</w:t>
            </w:r>
          </w:p>
        </w:tc>
        <w:tc>
          <w:tcPr>
            <w:tcW w:w="5118" w:type="dxa"/>
            <w:tcBorders>
              <w:top w:val="nil"/>
              <w:left w:val="nil"/>
              <w:bottom w:val="single" w:sz="8" w:space="0" w:color="auto"/>
              <w:right w:val="single" w:sz="8" w:space="0" w:color="auto"/>
            </w:tcBorders>
            <w:shd w:val="clear" w:color="auto" w:fill="auto"/>
            <w:vAlign w:val="center"/>
            <w:hideMark/>
          </w:tcPr>
          <w:p w14:paraId="2E402B8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Prijaté úroky, s výnimkou tých, ktoré sa začleňujú do investičných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6ED2F99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339 253</w:t>
            </w:r>
          </w:p>
        </w:tc>
        <w:tc>
          <w:tcPr>
            <w:tcW w:w="1380" w:type="dxa"/>
            <w:tcBorders>
              <w:top w:val="nil"/>
              <w:left w:val="nil"/>
              <w:bottom w:val="single" w:sz="8" w:space="0" w:color="auto"/>
              <w:right w:val="single" w:sz="8" w:space="0" w:color="auto"/>
            </w:tcBorders>
            <w:shd w:val="clear" w:color="auto" w:fill="auto"/>
            <w:noWrap/>
            <w:vAlign w:val="center"/>
            <w:hideMark/>
          </w:tcPr>
          <w:p w14:paraId="2EBCFE8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231 098</w:t>
            </w:r>
          </w:p>
        </w:tc>
      </w:tr>
      <w:tr w:rsidR="005521D4" w:rsidRPr="000B5F27" w14:paraId="36F44953"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354AB9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A.4.</w:t>
            </w:r>
          </w:p>
        </w:tc>
        <w:tc>
          <w:tcPr>
            <w:tcW w:w="5118" w:type="dxa"/>
            <w:tcBorders>
              <w:top w:val="nil"/>
              <w:left w:val="nil"/>
              <w:bottom w:val="single" w:sz="8" w:space="0" w:color="auto"/>
              <w:right w:val="single" w:sz="8" w:space="0" w:color="auto"/>
            </w:tcBorders>
            <w:shd w:val="clear" w:color="auto" w:fill="auto"/>
            <w:vAlign w:val="center"/>
            <w:hideMark/>
          </w:tcPr>
          <w:p w14:paraId="12477D6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zaplatené úroky, s výnimkou tých, ktoré sa začleňujú do finančných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5BA1844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-1 653 334</w:t>
            </w:r>
          </w:p>
        </w:tc>
        <w:tc>
          <w:tcPr>
            <w:tcW w:w="1380" w:type="dxa"/>
            <w:tcBorders>
              <w:top w:val="nil"/>
              <w:left w:val="nil"/>
              <w:bottom w:val="single" w:sz="8" w:space="0" w:color="auto"/>
              <w:right w:val="single" w:sz="8" w:space="0" w:color="auto"/>
            </w:tcBorders>
            <w:shd w:val="clear" w:color="auto" w:fill="auto"/>
            <w:noWrap/>
            <w:vAlign w:val="center"/>
            <w:hideMark/>
          </w:tcPr>
          <w:p w14:paraId="5E5D28D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-1 042 746</w:t>
            </w:r>
          </w:p>
        </w:tc>
      </w:tr>
      <w:tr w:rsidR="005521D4" w:rsidRPr="000B5F27" w14:paraId="2586FAB7"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4ADB5BD"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A.5.</w:t>
            </w:r>
          </w:p>
        </w:tc>
        <w:tc>
          <w:tcPr>
            <w:tcW w:w="5118" w:type="dxa"/>
            <w:tcBorders>
              <w:top w:val="nil"/>
              <w:left w:val="nil"/>
              <w:bottom w:val="single" w:sz="8" w:space="0" w:color="auto"/>
              <w:right w:val="single" w:sz="8" w:space="0" w:color="auto"/>
            </w:tcBorders>
            <w:shd w:val="clear" w:color="auto" w:fill="auto"/>
            <w:vAlign w:val="center"/>
            <w:hideMark/>
          </w:tcPr>
          <w:p w14:paraId="27220388"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dividend a iných podielov na zisku, s výnimkou tých, ktoré sa začleňujú do investičných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5EEE332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732D223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436B939"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64D0AD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A.6.</w:t>
            </w:r>
          </w:p>
        </w:tc>
        <w:tc>
          <w:tcPr>
            <w:tcW w:w="5118" w:type="dxa"/>
            <w:tcBorders>
              <w:top w:val="nil"/>
              <w:left w:val="nil"/>
              <w:bottom w:val="single" w:sz="8" w:space="0" w:color="auto"/>
              <w:right w:val="single" w:sz="8" w:space="0" w:color="auto"/>
            </w:tcBorders>
            <w:shd w:val="clear" w:color="auto" w:fill="auto"/>
            <w:vAlign w:val="center"/>
            <w:hideMark/>
          </w:tcPr>
          <w:p w14:paraId="14A56AB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vyplatené dividendy a iné podiely na zisku, s výnimkou tých, ktoré sa začleňujú do finančných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28FCBAF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029C60B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14A4C5C4"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26CA5C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 </w:t>
            </w:r>
          </w:p>
        </w:tc>
        <w:tc>
          <w:tcPr>
            <w:tcW w:w="5118" w:type="dxa"/>
            <w:tcBorders>
              <w:top w:val="nil"/>
              <w:left w:val="nil"/>
              <w:bottom w:val="single" w:sz="8" w:space="0" w:color="auto"/>
              <w:right w:val="single" w:sz="8" w:space="0" w:color="auto"/>
            </w:tcBorders>
            <w:shd w:val="clear" w:color="auto" w:fill="auto"/>
            <w:vAlign w:val="center"/>
            <w:hideMark/>
          </w:tcPr>
          <w:p w14:paraId="1D20037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Peňažné toky z prevádzkovej činnosti (+/-), (súčet Z/S + A1. až A. 6.)</w:t>
            </w:r>
          </w:p>
        </w:tc>
        <w:tc>
          <w:tcPr>
            <w:tcW w:w="1746" w:type="dxa"/>
            <w:tcBorders>
              <w:top w:val="nil"/>
              <w:left w:val="nil"/>
              <w:bottom w:val="single" w:sz="8" w:space="0" w:color="auto"/>
              <w:right w:val="single" w:sz="8" w:space="0" w:color="auto"/>
            </w:tcBorders>
            <w:shd w:val="clear" w:color="auto" w:fill="auto"/>
            <w:noWrap/>
            <w:vAlign w:val="center"/>
            <w:hideMark/>
          </w:tcPr>
          <w:p w14:paraId="70315C4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18 028 168</w:t>
            </w:r>
          </w:p>
        </w:tc>
        <w:tc>
          <w:tcPr>
            <w:tcW w:w="1380" w:type="dxa"/>
            <w:tcBorders>
              <w:top w:val="nil"/>
              <w:left w:val="nil"/>
              <w:bottom w:val="single" w:sz="8" w:space="0" w:color="auto"/>
              <w:right w:val="single" w:sz="8" w:space="0" w:color="auto"/>
            </w:tcBorders>
            <w:shd w:val="clear" w:color="auto" w:fill="auto"/>
            <w:noWrap/>
            <w:vAlign w:val="center"/>
            <w:hideMark/>
          </w:tcPr>
          <w:p w14:paraId="30ADBFD3"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10 302 323</w:t>
            </w:r>
          </w:p>
        </w:tc>
      </w:tr>
      <w:tr w:rsidR="005521D4" w:rsidRPr="000B5F27" w14:paraId="34F7E5C9"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1043A7F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lastRenderedPageBreak/>
              <w:t>A.7.</w:t>
            </w:r>
          </w:p>
        </w:tc>
        <w:tc>
          <w:tcPr>
            <w:tcW w:w="5118" w:type="dxa"/>
            <w:tcBorders>
              <w:top w:val="nil"/>
              <w:left w:val="nil"/>
              <w:bottom w:val="single" w:sz="8" w:space="0" w:color="auto"/>
              <w:right w:val="single" w:sz="8" w:space="0" w:color="auto"/>
            </w:tcBorders>
            <w:shd w:val="clear" w:color="auto" w:fill="auto"/>
            <w:vAlign w:val="center"/>
            <w:hideMark/>
          </w:tcPr>
          <w:p w14:paraId="0E8EF48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daň z príjmov účtovnej jednotky, s výnimkou tých, ktoré sa začleňujú do investičných činností alebo finančných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1D471A43"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-850 519</w:t>
            </w:r>
          </w:p>
        </w:tc>
        <w:tc>
          <w:tcPr>
            <w:tcW w:w="1380" w:type="dxa"/>
            <w:tcBorders>
              <w:top w:val="nil"/>
              <w:left w:val="nil"/>
              <w:bottom w:val="single" w:sz="8" w:space="0" w:color="auto"/>
              <w:right w:val="single" w:sz="8" w:space="0" w:color="auto"/>
            </w:tcBorders>
            <w:shd w:val="clear" w:color="auto" w:fill="auto"/>
            <w:noWrap/>
            <w:vAlign w:val="center"/>
            <w:hideMark/>
          </w:tcPr>
          <w:p w14:paraId="4BC7398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121 221</w:t>
            </w:r>
          </w:p>
        </w:tc>
      </w:tr>
      <w:tr w:rsidR="005521D4" w:rsidRPr="000B5F27" w14:paraId="4D3F17BC"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5372AC2"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A.8.</w:t>
            </w:r>
          </w:p>
        </w:tc>
        <w:tc>
          <w:tcPr>
            <w:tcW w:w="5118" w:type="dxa"/>
            <w:tcBorders>
              <w:top w:val="nil"/>
              <w:left w:val="nil"/>
              <w:bottom w:val="single" w:sz="8" w:space="0" w:color="auto"/>
              <w:right w:val="single" w:sz="8" w:space="0" w:color="auto"/>
            </w:tcBorders>
            <w:shd w:val="clear" w:color="auto" w:fill="auto"/>
            <w:vAlign w:val="center"/>
            <w:hideMark/>
          </w:tcPr>
          <w:p w14:paraId="50702D0B"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mimoriadneho charakteru vzťahujúce sa na prevádzkovú činnosť (+)</w:t>
            </w:r>
          </w:p>
        </w:tc>
        <w:tc>
          <w:tcPr>
            <w:tcW w:w="1746" w:type="dxa"/>
            <w:tcBorders>
              <w:top w:val="nil"/>
              <w:left w:val="nil"/>
              <w:bottom w:val="single" w:sz="8" w:space="0" w:color="auto"/>
              <w:right w:val="single" w:sz="8" w:space="0" w:color="auto"/>
            </w:tcBorders>
            <w:shd w:val="clear" w:color="auto" w:fill="auto"/>
            <w:noWrap/>
            <w:vAlign w:val="center"/>
            <w:hideMark/>
          </w:tcPr>
          <w:p w14:paraId="7A7CCD4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20DCAF5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76A9FACD"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87E688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A.9.</w:t>
            </w:r>
          </w:p>
        </w:tc>
        <w:tc>
          <w:tcPr>
            <w:tcW w:w="5118" w:type="dxa"/>
            <w:tcBorders>
              <w:top w:val="nil"/>
              <w:left w:val="nil"/>
              <w:bottom w:val="single" w:sz="8" w:space="0" w:color="auto"/>
              <w:right w:val="single" w:sz="8" w:space="0" w:color="auto"/>
            </w:tcBorders>
            <w:shd w:val="clear" w:color="auto" w:fill="auto"/>
            <w:vAlign w:val="center"/>
            <w:hideMark/>
          </w:tcPr>
          <w:p w14:paraId="747DE09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mimoriadneho charakteru vzťahujúce sa na prevádzkovú činnosť (-)</w:t>
            </w:r>
          </w:p>
        </w:tc>
        <w:tc>
          <w:tcPr>
            <w:tcW w:w="1746" w:type="dxa"/>
            <w:tcBorders>
              <w:top w:val="nil"/>
              <w:left w:val="nil"/>
              <w:bottom w:val="single" w:sz="8" w:space="0" w:color="auto"/>
              <w:right w:val="single" w:sz="8" w:space="0" w:color="auto"/>
            </w:tcBorders>
            <w:shd w:val="clear" w:color="auto" w:fill="auto"/>
            <w:noWrap/>
            <w:vAlign w:val="center"/>
            <w:hideMark/>
          </w:tcPr>
          <w:p w14:paraId="1C1D9B8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36E47D5C"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7ED457EC"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207762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A.</w:t>
            </w:r>
          </w:p>
        </w:tc>
        <w:tc>
          <w:tcPr>
            <w:tcW w:w="5118" w:type="dxa"/>
            <w:tcBorders>
              <w:top w:val="nil"/>
              <w:left w:val="nil"/>
              <w:bottom w:val="single" w:sz="8" w:space="0" w:color="auto"/>
              <w:right w:val="single" w:sz="8" w:space="0" w:color="auto"/>
            </w:tcBorders>
            <w:shd w:val="clear" w:color="auto" w:fill="auto"/>
            <w:vAlign w:val="center"/>
            <w:hideMark/>
          </w:tcPr>
          <w:p w14:paraId="234C4408"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Čisté peňažné toky z prevádzkovej činnosti (+/-), (súčet Z/S + A.1. až A. 9.)</w:t>
            </w:r>
          </w:p>
        </w:tc>
        <w:tc>
          <w:tcPr>
            <w:tcW w:w="1746" w:type="dxa"/>
            <w:tcBorders>
              <w:top w:val="nil"/>
              <w:left w:val="nil"/>
              <w:bottom w:val="single" w:sz="8" w:space="0" w:color="auto"/>
              <w:right w:val="single" w:sz="8" w:space="0" w:color="auto"/>
            </w:tcBorders>
            <w:shd w:val="clear" w:color="auto" w:fill="auto"/>
            <w:noWrap/>
            <w:vAlign w:val="center"/>
            <w:hideMark/>
          </w:tcPr>
          <w:p w14:paraId="3FDAB19C"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17 177 649</w:t>
            </w:r>
          </w:p>
        </w:tc>
        <w:tc>
          <w:tcPr>
            <w:tcW w:w="1380" w:type="dxa"/>
            <w:tcBorders>
              <w:top w:val="nil"/>
              <w:left w:val="nil"/>
              <w:bottom w:val="single" w:sz="8" w:space="0" w:color="auto"/>
              <w:right w:val="single" w:sz="8" w:space="0" w:color="auto"/>
            </w:tcBorders>
            <w:shd w:val="clear" w:color="auto" w:fill="auto"/>
            <w:noWrap/>
            <w:vAlign w:val="center"/>
            <w:hideMark/>
          </w:tcPr>
          <w:p w14:paraId="43DC8B2F"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10 423 544</w:t>
            </w:r>
          </w:p>
        </w:tc>
      </w:tr>
      <w:tr w:rsidR="005521D4" w:rsidRPr="000B5F27" w14:paraId="5B171C03"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33DEE5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w:t>
            </w:r>
          </w:p>
        </w:tc>
        <w:tc>
          <w:tcPr>
            <w:tcW w:w="5118" w:type="dxa"/>
            <w:tcBorders>
              <w:top w:val="nil"/>
              <w:left w:val="nil"/>
              <w:bottom w:val="single" w:sz="8" w:space="0" w:color="auto"/>
              <w:right w:val="single" w:sz="8" w:space="0" w:color="auto"/>
            </w:tcBorders>
            <w:shd w:val="clear" w:color="auto" w:fill="auto"/>
            <w:vAlign w:val="center"/>
            <w:hideMark/>
          </w:tcPr>
          <w:p w14:paraId="69EE933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obstaranie dlhodobého nehmotného majetku (-)</w:t>
            </w:r>
          </w:p>
        </w:tc>
        <w:tc>
          <w:tcPr>
            <w:tcW w:w="1746" w:type="dxa"/>
            <w:tcBorders>
              <w:top w:val="nil"/>
              <w:left w:val="nil"/>
              <w:bottom w:val="single" w:sz="8" w:space="0" w:color="auto"/>
              <w:right w:val="single" w:sz="8" w:space="0" w:color="auto"/>
            </w:tcBorders>
            <w:shd w:val="clear" w:color="auto" w:fill="auto"/>
            <w:noWrap/>
            <w:vAlign w:val="center"/>
            <w:hideMark/>
          </w:tcPr>
          <w:p w14:paraId="00939E79"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-271 626,00</w:t>
            </w:r>
          </w:p>
        </w:tc>
        <w:tc>
          <w:tcPr>
            <w:tcW w:w="1380" w:type="dxa"/>
            <w:tcBorders>
              <w:top w:val="nil"/>
              <w:left w:val="nil"/>
              <w:bottom w:val="single" w:sz="8" w:space="0" w:color="auto"/>
              <w:right w:val="single" w:sz="8" w:space="0" w:color="auto"/>
            </w:tcBorders>
            <w:shd w:val="clear" w:color="auto" w:fill="auto"/>
            <w:noWrap/>
            <w:vAlign w:val="center"/>
            <w:hideMark/>
          </w:tcPr>
          <w:p w14:paraId="3A333F7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-33 305</w:t>
            </w:r>
          </w:p>
        </w:tc>
      </w:tr>
      <w:tr w:rsidR="005521D4" w:rsidRPr="000B5F27" w14:paraId="3C4A45E2"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09A8B9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B.2.</w:t>
            </w:r>
          </w:p>
        </w:tc>
        <w:tc>
          <w:tcPr>
            <w:tcW w:w="5118" w:type="dxa"/>
            <w:tcBorders>
              <w:top w:val="nil"/>
              <w:left w:val="nil"/>
              <w:bottom w:val="single" w:sz="8" w:space="0" w:color="auto"/>
              <w:right w:val="single" w:sz="8" w:space="0" w:color="auto"/>
            </w:tcBorders>
            <w:shd w:val="clear" w:color="auto" w:fill="auto"/>
            <w:vAlign w:val="center"/>
            <w:hideMark/>
          </w:tcPr>
          <w:p w14:paraId="63E9D3E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obstaranie dlhodobého hmotného majetku (-)</w:t>
            </w:r>
          </w:p>
        </w:tc>
        <w:tc>
          <w:tcPr>
            <w:tcW w:w="1746" w:type="dxa"/>
            <w:tcBorders>
              <w:top w:val="nil"/>
              <w:left w:val="nil"/>
              <w:bottom w:val="single" w:sz="8" w:space="0" w:color="auto"/>
              <w:right w:val="single" w:sz="8" w:space="0" w:color="auto"/>
            </w:tcBorders>
            <w:shd w:val="clear" w:color="auto" w:fill="auto"/>
            <w:noWrap/>
            <w:vAlign w:val="center"/>
            <w:hideMark/>
          </w:tcPr>
          <w:p w14:paraId="1C74348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-13 560 061,00</w:t>
            </w:r>
          </w:p>
        </w:tc>
        <w:tc>
          <w:tcPr>
            <w:tcW w:w="1380" w:type="dxa"/>
            <w:tcBorders>
              <w:top w:val="nil"/>
              <w:left w:val="nil"/>
              <w:bottom w:val="single" w:sz="8" w:space="0" w:color="auto"/>
              <w:right w:val="single" w:sz="8" w:space="0" w:color="auto"/>
            </w:tcBorders>
            <w:shd w:val="clear" w:color="auto" w:fill="auto"/>
            <w:noWrap/>
            <w:vAlign w:val="center"/>
            <w:hideMark/>
          </w:tcPr>
          <w:p w14:paraId="310F8AB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-9 050 565</w:t>
            </w:r>
          </w:p>
        </w:tc>
      </w:tr>
      <w:tr w:rsidR="005521D4" w:rsidRPr="000B5F27" w14:paraId="14DC9344" w14:textId="77777777" w:rsidTr="00CE4416">
        <w:trPr>
          <w:trHeight w:val="828"/>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867C50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B.3.</w:t>
            </w:r>
          </w:p>
        </w:tc>
        <w:tc>
          <w:tcPr>
            <w:tcW w:w="5118" w:type="dxa"/>
            <w:tcBorders>
              <w:top w:val="nil"/>
              <w:left w:val="nil"/>
              <w:bottom w:val="single" w:sz="8" w:space="0" w:color="auto"/>
              <w:right w:val="single" w:sz="8" w:space="0" w:color="auto"/>
            </w:tcBorders>
            <w:shd w:val="clear" w:color="auto" w:fill="auto"/>
            <w:vAlign w:val="center"/>
            <w:hideMark/>
          </w:tcPr>
          <w:p w14:paraId="0FFF1DF3"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746" w:type="dxa"/>
            <w:tcBorders>
              <w:top w:val="nil"/>
              <w:left w:val="nil"/>
              <w:bottom w:val="single" w:sz="8" w:space="0" w:color="auto"/>
              <w:right w:val="single" w:sz="8" w:space="0" w:color="auto"/>
            </w:tcBorders>
            <w:shd w:val="clear" w:color="auto" w:fill="auto"/>
            <w:noWrap/>
            <w:vAlign w:val="center"/>
            <w:hideMark/>
          </w:tcPr>
          <w:p w14:paraId="492CBCC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-5 010 267,00</w:t>
            </w:r>
          </w:p>
        </w:tc>
        <w:tc>
          <w:tcPr>
            <w:tcW w:w="1380" w:type="dxa"/>
            <w:tcBorders>
              <w:top w:val="nil"/>
              <w:left w:val="nil"/>
              <w:bottom w:val="single" w:sz="8" w:space="0" w:color="auto"/>
              <w:right w:val="single" w:sz="8" w:space="0" w:color="auto"/>
            </w:tcBorders>
            <w:shd w:val="clear" w:color="auto" w:fill="auto"/>
            <w:noWrap/>
            <w:vAlign w:val="center"/>
            <w:hideMark/>
          </w:tcPr>
          <w:p w14:paraId="545325C3"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-12 892 822</w:t>
            </w:r>
          </w:p>
        </w:tc>
      </w:tr>
      <w:tr w:rsidR="005521D4" w:rsidRPr="000B5F27" w14:paraId="0DD66B86"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D0A60FB"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B.4.</w:t>
            </w:r>
          </w:p>
        </w:tc>
        <w:tc>
          <w:tcPr>
            <w:tcW w:w="5118" w:type="dxa"/>
            <w:tcBorders>
              <w:top w:val="nil"/>
              <w:left w:val="nil"/>
              <w:bottom w:val="single" w:sz="8" w:space="0" w:color="auto"/>
              <w:right w:val="single" w:sz="8" w:space="0" w:color="auto"/>
            </w:tcBorders>
            <w:shd w:val="clear" w:color="auto" w:fill="auto"/>
            <w:vAlign w:val="center"/>
            <w:hideMark/>
          </w:tcPr>
          <w:p w14:paraId="42376FC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predaja dlhodobého nehmotného majetku (+)</w:t>
            </w:r>
          </w:p>
        </w:tc>
        <w:tc>
          <w:tcPr>
            <w:tcW w:w="1746" w:type="dxa"/>
            <w:tcBorders>
              <w:top w:val="nil"/>
              <w:left w:val="nil"/>
              <w:bottom w:val="single" w:sz="8" w:space="0" w:color="auto"/>
              <w:right w:val="single" w:sz="8" w:space="0" w:color="auto"/>
            </w:tcBorders>
            <w:shd w:val="clear" w:color="auto" w:fill="auto"/>
            <w:noWrap/>
            <w:vAlign w:val="center"/>
            <w:hideMark/>
          </w:tcPr>
          <w:p w14:paraId="63C6E83F"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60C8AE5F"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6071DF4B"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5E7B49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B.5.</w:t>
            </w:r>
          </w:p>
        </w:tc>
        <w:tc>
          <w:tcPr>
            <w:tcW w:w="5118" w:type="dxa"/>
            <w:tcBorders>
              <w:top w:val="nil"/>
              <w:left w:val="nil"/>
              <w:bottom w:val="single" w:sz="8" w:space="0" w:color="auto"/>
              <w:right w:val="single" w:sz="8" w:space="0" w:color="auto"/>
            </w:tcBorders>
            <w:shd w:val="clear" w:color="auto" w:fill="auto"/>
            <w:vAlign w:val="center"/>
            <w:hideMark/>
          </w:tcPr>
          <w:p w14:paraId="5507040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predaja dlhodobého hmotného majetku (+)</w:t>
            </w:r>
          </w:p>
        </w:tc>
        <w:tc>
          <w:tcPr>
            <w:tcW w:w="1746" w:type="dxa"/>
            <w:tcBorders>
              <w:top w:val="nil"/>
              <w:left w:val="nil"/>
              <w:bottom w:val="single" w:sz="8" w:space="0" w:color="auto"/>
              <w:right w:val="single" w:sz="8" w:space="0" w:color="auto"/>
            </w:tcBorders>
            <w:shd w:val="clear" w:color="auto" w:fill="auto"/>
            <w:noWrap/>
            <w:vAlign w:val="center"/>
            <w:hideMark/>
          </w:tcPr>
          <w:p w14:paraId="09335DC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433 401,00</w:t>
            </w:r>
          </w:p>
        </w:tc>
        <w:tc>
          <w:tcPr>
            <w:tcW w:w="1380" w:type="dxa"/>
            <w:tcBorders>
              <w:top w:val="nil"/>
              <w:left w:val="nil"/>
              <w:bottom w:val="single" w:sz="8" w:space="0" w:color="auto"/>
              <w:right w:val="single" w:sz="8" w:space="0" w:color="auto"/>
            </w:tcBorders>
            <w:shd w:val="clear" w:color="auto" w:fill="auto"/>
            <w:noWrap/>
            <w:vAlign w:val="center"/>
            <w:hideMark/>
          </w:tcPr>
          <w:p w14:paraId="12A1B38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1DF2593B" w14:textId="77777777" w:rsidTr="00CE4416">
        <w:trPr>
          <w:trHeight w:val="828"/>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B902D7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B.6.</w:t>
            </w:r>
          </w:p>
        </w:tc>
        <w:tc>
          <w:tcPr>
            <w:tcW w:w="5118" w:type="dxa"/>
            <w:tcBorders>
              <w:top w:val="nil"/>
              <w:left w:val="nil"/>
              <w:bottom w:val="single" w:sz="8" w:space="0" w:color="auto"/>
              <w:right w:val="single" w:sz="8" w:space="0" w:color="auto"/>
            </w:tcBorders>
            <w:shd w:val="clear" w:color="auto" w:fill="auto"/>
            <w:vAlign w:val="center"/>
            <w:hideMark/>
          </w:tcPr>
          <w:p w14:paraId="352E0E2B"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746" w:type="dxa"/>
            <w:tcBorders>
              <w:top w:val="nil"/>
              <w:left w:val="nil"/>
              <w:bottom w:val="single" w:sz="8" w:space="0" w:color="auto"/>
              <w:right w:val="single" w:sz="8" w:space="0" w:color="auto"/>
            </w:tcBorders>
            <w:shd w:val="clear" w:color="auto" w:fill="auto"/>
            <w:noWrap/>
            <w:vAlign w:val="center"/>
            <w:hideMark/>
          </w:tcPr>
          <w:p w14:paraId="42E267D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1 750 000,00</w:t>
            </w:r>
          </w:p>
        </w:tc>
        <w:tc>
          <w:tcPr>
            <w:tcW w:w="1380" w:type="dxa"/>
            <w:tcBorders>
              <w:top w:val="nil"/>
              <w:left w:val="nil"/>
              <w:bottom w:val="single" w:sz="8" w:space="0" w:color="auto"/>
              <w:right w:val="single" w:sz="8" w:space="0" w:color="auto"/>
            </w:tcBorders>
            <w:shd w:val="clear" w:color="auto" w:fill="auto"/>
            <w:noWrap/>
            <w:vAlign w:val="center"/>
            <w:hideMark/>
          </w:tcPr>
          <w:p w14:paraId="02B6128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22977890"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555F42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B.7.</w:t>
            </w:r>
          </w:p>
        </w:tc>
        <w:tc>
          <w:tcPr>
            <w:tcW w:w="5118" w:type="dxa"/>
            <w:tcBorders>
              <w:top w:val="nil"/>
              <w:left w:val="nil"/>
              <w:bottom w:val="single" w:sz="8" w:space="0" w:color="auto"/>
              <w:right w:val="single" w:sz="8" w:space="0" w:color="auto"/>
            </w:tcBorders>
            <w:shd w:val="clear" w:color="auto" w:fill="auto"/>
            <w:vAlign w:val="center"/>
            <w:hideMark/>
          </w:tcPr>
          <w:p w14:paraId="7D83F36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dlhodobé pôžičky poskytnuté účtovnou jednotkou inej účtovnej jednotke, ktorá je súčasťou konsolidovaného celku (-)</w:t>
            </w:r>
          </w:p>
        </w:tc>
        <w:tc>
          <w:tcPr>
            <w:tcW w:w="1746" w:type="dxa"/>
            <w:tcBorders>
              <w:top w:val="nil"/>
              <w:left w:val="nil"/>
              <w:bottom w:val="single" w:sz="8" w:space="0" w:color="auto"/>
              <w:right w:val="single" w:sz="8" w:space="0" w:color="auto"/>
            </w:tcBorders>
            <w:shd w:val="clear" w:color="auto" w:fill="auto"/>
            <w:noWrap/>
            <w:vAlign w:val="center"/>
            <w:hideMark/>
          </w:tcPr>
          <w:p w14:paraId="4A1D86A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69C4164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341FAAD1"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7F8ECD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B.8.</w:t>
            </w:r>
          </w:p>
        </w:tc>
        <w:tc>
          <w:tcPr>
            <w:tcW w:w="5118" w:type="dxa"/>
            <w:tcBorders>
              <w:top w:val="nil"/>
              <w:left w:val="nil"/>
              <w:bottom w:val="single" w:sz="8" w:space="0" w:color="auto"/>
              <w:right w:val="single" w:sz="8" w:space="0" w:color="auto"/>
            </w:tcBorders>
            <w:shd w:val="clear" w:color="auto" w:fill="auto"/>
            <w:vAlign w:val="center"/>
            <w:hideMark/>
          </w:tcPr>
          <w:p w14:paraId="13A2438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zo splácania dlhodobých pôžičiek poskytnutých účtovnou jednotkou inej účtovnej jednotke, ktorá je súčasťou konsolidovaného celku (+)</w:t>
            </w:r>
          </w:p>
        </w:tc>
        <w:tc>
          <w:tcPr>
            <w:tcW w:w="1746" w:type="dxa"/>
            <w:tcBorders>
              <w:top w:val="nil"/>
              <w:left w:val="nil"/>
              <w:bottom w:val="single" w:sz="8" w:space="0" w:color="auto"/>
              <w:right w:val="single" w:sz="8" w:space="0" w:color="auto"/>
            </w:tcBorders>
            <w:shd w:val="clear" w:color="auto" w:fill="auto"/>
            <w:noWrap/>
            <w:vAlign w:val="center"/>
            <w:hideMark/>
          </w:tcPr>
          <w:p w14:paraId="53065D73"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363BEDD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6168508"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DE8F4B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B.9.</w:t>
            </w:r>
          </w:p>
        </w:tc>
        <w:tc>
          <w:tcPr>
            <w:tcW w:w="5118" w:type="dxa"/>
            <w:tcBorders>
              <w:top w:val="nil"/>
              <w:left w:val="nil"/>
              <w:bottom w:val="single" w:sz="8" w:space="0" w:color="auto"/>
              <w:right w:val="single" w:sz="8" w:space="0" w:color="auto"/>
            </w:tcBorders>
            <w:shd w:val="clear" w:color="auto" w:fill="auto"/>
            <w:vAlign w:val="center"/>
            <w:hideMark/>
          </w:tcPr>
          <w:p w14:paraId="2D019DD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dlhodobé pôžičky poskytnuté účtovnou jednotkou tretím osobám s výnimkou dlhodobých pôžičiek poskytnutých účtovnej jednotke, ktorá je súčasťou konsolidovaného celku (-)</w:t>
            </w:r>
          </w:p>
        </w:tc>
        <w:tc>
          <w:tcPr>
            <w:tcW w:w="1746" w:type="dxa"/>
            <w:tcBorders>
              <w:top w:val="nil"/>
              <w:left w:val="nil"/>
              <w:bottom w:val="single" w:sz="8" w:space="0" w:color="auto"/>
              <w:right w:val="single" w:sz="8" w:space="0" w:color="auto"/>
            </w:tcBorders>
            <w:shd w:val="clear" w:color="auto" w:fill="auto"/>
            <w:noWrap/>
            <w:vAlign w:val="center"/>
            <w:hideMark/>
          </w:tcPr>
          <w:p w14:paraId="32116799"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60C02349"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6B4C1597"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8FA51C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B.10.</w:t>
            </w:r>
          </w:p>
        </w:tc>
        <w:tc>
          <w:tcPr>
            <w:tcW w:w="5118" w:type="dxa"/>
            <w:tcBorders>
              <w:top w:val="nil"/>
              <w:left w:val="nil"/>
              <w:bottom w:val="single" w:sz="8" w:space="0" w:color="auto"/>
              <w:right w:val="single" w:sz="8" w:space="0" w:color="auto"/>
            </w:tcBorders>
            <w:shd w:val="clear" w:color="auto" w:fill="auto"/>
            <w:vAlign w:val="center"/>
            <w:hideMark/>
          </w:tcPr>
          <w:p w14:paraId="661F4EC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zo splácania pôžičiek poskytnutých účtovnou jednotkou tretím osobám, s výnimkou pôžičiek poskytnutých účtovnej jednotke, ktorá je súčasťou konsolidovaného celku (+)</w:t>
            </w:r>
          </w:p>
        </w:tc>
        <w:tc>
          <w:tcPr>
            <w:tcW w:w="1746" w:type="dxa"/>
            <w:tcBorders>
              <w:top w:val="nil"/>
              <w:left w:val="nil"/>
              <w:bottom w:val="single" w:sz="8" w:space="0" w:color="auto"/>
              <w:right w:val="single" w:sz="8" w:space="0" w:color="auto"/>
            </w:tcBorders>
            <w:shd w:val="clear" w:color="auto" w:fill="auto"/>
            <w:noWrap/>
            <w:vAlign w:val="center"/>
            <w:hideMark/>
          </w:tcPr>
          <w:p w14:paraId="5A1CFC5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250927E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12B55748"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0E531C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B.11.</w:t>
            </w:r>
          </w:p>
        </w:tc>
        <w:tc>
          <w:tcPr>
            <w:tcW w:w="5118" w:type="dxa"/>
            <w:tcBorders>
              <w:top w:val="nil"/>
              <w:left w:val="nil"/>
              <w:bottom w:val="single" w:sz="8" w:space="0" w:color="auto"/>
              <w:right w:val="single" w:sz="8" w:space="0" w:color="auto"/>
            </w:tcBorders>
            <w:shd w:val="clear" w:color="auto" w:fill="auto"/>
            <w:vAlign w:val="center"/>
            <w:hideMark/>
          </w:tcPr>
          <w:p w14:paraId="53B4475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Prijaté úroky, s výnimkou tých, ktoré sa začleňujú do prevádzkových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46217B1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0D7D15A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2196F66F"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1E218E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B.12.</w:t>
            </w:r>
          </w:p>
        </w:tc>
        <w:tc>
          <w:tcPr>
            <w:tcW w:w="5118" w:type="dxa"/>
            <w:tcBorders>
              <w:top w:val="nil"/>
              <w:left w:val="nil"/>
              <w:bottom w:val="single" w:sz="8" w:space="0" w:color="auto"/>
              <w:right w:val="single" w:sz="8" w:space="0" w:color="auto"/>
            </w:tcBorders>
            <w:shd w:val="clear" w:color="auto" w:fill="auto"/>
            <w:vAlign w:val="center"/>
            <w:hideMark/>
          </w:tcPr>
          <w:p w14:paraId="69E3500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dividend a iných podielov na zisku, s výnimkou tých, ktoré sa začleňujú do prevádzkových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508125A2"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058D879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1209BDAF"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778C69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B.13.</w:t>
            </w:r>
          </w:p>
        </w:tc>
        <w:tc>
          <w:tcPr>
            <w:tcW w:w="5118" w:type="dxa"/>
            <w:tcBorders>
              <w:top w:val="nil"/>
              <w:left w:val="nil"/>
              <w:bottom w:val="single" w:sz="8" w:space="0" w:color="auto"/>
              <w:right w:val="single" w:sz="8" w:space="0" w:color="auto"/>
            </w:tcBorders>
            <w:shd w:val="clear" w:color="auto" w:fill="auto"/>
            <w:vAlign w:val="center"/>
            <w:hideMark/>
          </w:tcPr>
          <w:p w14:paraId="2F6810A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súvisiace s derivátmi s výnimkou, ak sú určené na predaj alebo na obchodovanie, alebo ak sa tieto výdavky považujú za peňažné toky z finančnej činnosti (-)</w:t>
            </w:r>
          </w:p>
        </w:tc>
        <w:tc>
          <w:tcPr>
            <w:tcW w:w="1746" w:type="dxa"/>
            <w:tcBorders>
              <w:top w:val="nil"/>
              <w:left w:val="nil"/>
              <w:bottom w:val="single" w:sz="8" w:space="0" w:color="auto"/>
              <w:right w:val="single" w:sz="8" w:space="0" w:color="auto"/>
            </w:tcBorders>
            <w:shd w:val="clear" w:color="auto" w:fill="auto"/>
            <w:noWrap/>
            <w:vAlign w:val="center"/>
            <w:hideMark/>
          </w:tcPr>
          <w:p w14:paraId="4654E463"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41CA898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FE05340"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1ABE8F4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B.14.</w:t>
            </w:r>
          </w:p>
        </w:tc>
        <w:tc>
          <w:tcPr>
            <w:tcW w:w="5118" w:type="dxa"/>
            <w:tcBorders>
              <w:top w:val="nil"/>
              <w:left w:val="nil"/>
              <w:bottom w:val="single" w:sz="8" w:space="0" w:color="auto"/>
              <w:right w:val="single" w:sz="8" w:space="0" w:color="auto"/>
            </w:tcBorders>
            <w:shd w:val="clear" w:color="auto" w:fill="auto"/>
            <w:vAlign w:val="center"/>
            <w:hideMark/>
          </w:tcPr>
          <w:p w14:paraId="1B8C8E0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súvisiace s derivátmi s výnimkou, ak sú určené na predaj alebo na obchodovanie, alebo ak sa tieto výdavky považujú za peňažné toky z finančnej činnosti (+)</w:t>
            </w:r>
          </w:p>
        </w:tc>
        <w:tc>
          <w:tcPr>
            <w:tcW w:w="1746" w:type="dxa"/>
            <w:tcBorders>
              <w:top w:val="nil"/>
              <w:left w:val="nil"/>
              <w:bottom w:val="single" w:sz="8" w:space="0" w:color="auto"/>
              <w:right w:val="single" w:sz="8" w:space="0" w:color="auto"/>
            </w:tcBorders>
            <w:shd w:val="clear" w:color="auto" w:fill="auto"/>
            <w:noWrap/>
            <w:vAlign w:val="center"/>
            <w:hideMark/>
          </w:tcPr>
          <w:p w14:paraId="7A31BBE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61031F9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2B615DF1"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BE6A533"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B.15.</w:t>
            </w:r>
          </w:p>
        </w:tc>
        <w:tc>
          <w:tcPr>
            <w:tcW w:w="5118" w:type="dxa"/>
            <w:tcBorders>
              <w:top w:val="nil"/>
              <w:left w:val="nil"/>
              <w:bottom w:val="single" w:sz="8" w:space="0" w:color="auto"/>
              <w:right w:val="single" w:sz="8" w:space="0" w:color="auto"/>
            </w:tcBorders>
            <w:shd w:val="clear" w:color="auto" w:fill="auto"/>
            <w:vAlign w:val="center"/>
            <w:hideMark/>
          </w:tcPr>
          <w:p w14:paraId="0A5C856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daň z príjmov účtovnej jednotky, ak je ju možné začleniť do investičných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1A7654E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48A2DF67"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F91B407"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15DB32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B.16.</w:t>
            </w:r>
          </w:p>
        </w:tc>
        <w:tc>
          <w:tcPr>
            <w:tcW w:w="5118" w:type="dxa"/>
            <w:tcBorders>
              <w:top w:val="nil"/>
              <w:left w:val="nil"/>
              <w:bottom w:val="single" w:sz="8" w:space="0" w:color="auto"/>
              <w:right w:val="single" w:sz="8" w:space="0" w:color="auto"/>
            </w:tcBorders>
            <w:shd w:val="clear" w:color="auto" w:fill="auto"/>
            <w:vAlign w:val="center"/>
            <w:hideMark/>
          </w:tcPr>
          <w:p w14:paraId="12ADC4E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mimoriadneho charakteru vzťahujúce sa na investičnú činnosť (+)</w:t>
            </w:r>
          </w:p>
        </w:tc>
        <w:tc>
          <w:tcPr>
            <w:tcW w:w="1746" w:type="dxa"/>
            <w:tcBorders>
              <w:top w:val="nil"/>
              <w:left w:val="nil"/>
              <w:bottom w:val="single" w:sz="8" w:space="0" w:color="auto"/>
              <w:right w:val="single" w:sz="8" w:space="0" w:color="auto"/>
            </w:tcBorders>
            <w:shd w:val="clear" w:color="auto" w:fill="auto"/>
            <w:noWrap/>
            <w:vAlign w:val="center"/>
            <w:hideMark/>
          </w:tcPr>
          <w:p w14:paraId="2F6738B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25F8A9A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1B74455C"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3B43F2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B.17.</w:t>
            </w:r>
          </w:p>
        </w:tc>
        <w:tc>
          <w:tcPr>
            <w:tcW w:w="5118" w:type="dxa"/>
            <w:tcBorders>
              <w:top w:val="nil"/>
              <w:left w:val="nil"/>
              <w:bottom w:val="single" w:sz="8" w:space="0" w:color="auto"/>
              <w:right w:val="single" w:sz="8" w:space="0" w:color="auto"/>
            </w:tcBorders>
            <w:shd w:val="clear" w:color="auto" w:fill="auto"/>
            <w:vAlign w:val="center"/>
            <w:hideMark/>
          </w:tcPr>
          <w:p w14:paraId="54E736A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mimoriadneho charakteru vzťahujúce sa na investičnú činnosť (-)</w:t>
            </w:r>
          </w:p>
        </w:tc>
        <w:tc>
          <w:tcPr>
            <w:tcW w:w="1746" w:type="dxa"/>
            <w:tcBorders>
              <w:top w:val="nil"/>
              <w:left w:val="nil"/>
              <w:bottom w:val="single" w:sz="8" w:space="0" w:color="auto"/>
              <w:right w:val="single" w:sz="8" w:space="0" w:color="auto"/>
            </w:tcBorders>
            <w:shd w:val="clear" w:color="auto" w:fill="auto"/>
            <w:noWrap/>
            <w:vAlign w:val="center"/>
            <w:hideMark/>
          </w:tcPr>
          <w:p w14:paraId="4529423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5ADE4119"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743D0737"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69595C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B.18.</w:t>
            </w:r>
          </w:p>
        </w:tc>
        <w:tc>
          <w:tcPr>
            <w:tcW w:w="5118" w:type="dxa"/>
            <w:tcBorders>
              <w:top w:val="nil"/>
              <w:left w:val="nil"/>
              <w:bottom w:val="single" w:sz="8" w:space="0" w:color="auto"/>
              <w:right w:val="single" w:sz="8" w:space="0" w:color="auto"/>
            </w:tcBorders>
            <w:shd w:val="clear" w:color="auto" w:fill="auto"/>
            <w:vAlign w:val="center"/>
            <w:hideMark/>
          </w:tcPr>
          <w:p w14:paraId="439F54A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Ostatné príjmy vzťahujúce sa na investičnú činnosť (+)</w:t>
            </w:r>
          </w:p>
        </w:tc>
        <w:tc>
          <w:tcPr>
            <w:tcW w:w="1746" w:type="dxa"/>
            <w:tcBorders>
              <w:top w:val="nil"/>
              <w:left w:val="nil"/>
              <w:bottom w:val="single" w:sz="8" w:space="0" w:color="auto"/>
              <w:right w:val="single" w:sz="8" w:space="0" w:color="auto"/>
            </w:tcBorders>
            <w:shd w:val="clear" w:color="auto" w:fill="auto"/>
            <w:noWrap/>
            <w:vAlign w:val="center"/>
            <w:hideMark/>
          </w:tcPr>
          <w:p w14:paraId="527F32F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74D39661"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353A5C1A"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44AAC1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B.19.</w:t>
            </w:r>
          </w:p>
        </w:tc>
        <w:tc>
          <w:tcPr>
            <w:tcW w:w="5118" w:type="dxa"/>
            <w:tcBorders>
              <w:top w:val="nil"/>
              <w:left w:val="nil"/>
              <w:bottom w:val="single" w:sz="8" w:space="0" w:color="auto"/>
              <w:right w:val="single" w:sz="8" w:space="0" w:color="auto"/>
            </w:tcBorders>
            <w:shd w:val="clear" w:color="auto" w:fill="auto"/>
            <w:vAlign w:val="center"/>
            <w:hideMark/>
          </w:tcPr>
          <w:p w14:paraId="1FB9940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Ostatné výdavky vzťahujúce sa na investičnú činnosť (-)</w:t>
            </w:r>
          </w:p>
        </w:tc>
        <w:tc>
          <w:tcPr>
            <w:tcW w:w="1746" w:type="dxa"/>
            <w:tcBorders>
              <w:top w:val="nil"/>
              <w:left w:val="nil"/>
              <w:bottom w:val="single" w:sz="8" w:space="0" w:color="auto"/>
              <w:right w:val="single" w:sz="8" w:space="0" w:color="auto"/>
            </w:tcBorders>
            <w:shd w:val="clear" w:color="auto" w:fill="auto"/>
            <w:noWrap/>
            <w:vAlign w:val="center"/>
            <w:hideMark/>
          </w:tcPr>
          <w:p w14:paraId="2D6F9812"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0,00</w:t>
            </w:r>
          </w:p>
        </w:tc>
        <w:tc>
          <w:tcPr>
            <w:tcW w:w="1380" w:type="dxa"/>
            <w:tcBorders>
              <w:top w:val="nil"/>
              <w:left w:val="nil"/>
              <w:bottom w:val="single" w:sz="8" w:space="0" w:color="auto"/>
              <w:right w:val="single" w:sz="8" w:space="0" w:color="auto"/>
            </w:tcBorders>
            <w:shd w:val="clear" w:color="auto" w:fill="auto"/>
            <w:noWrap/>
            <w:vAlign w:val="center"/>
            <w:hideMark/>
          </w:tcPr>
          <w:p w14:paraId="2D29BCB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C9955E9"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1AEC293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B.</w:t>
            </w:r>
          </w:p>
        </w:tc>
        <w:tc>
          <w:tcPr>
            <w:tcW w:w="5118" w:type="dxa"/>
            <w:tcBorders>
              <w:top w:val="nil"/>
              <w:left w:val="nil"/>
              <w:bottom w:val="single" w:sz="8" w:space="0" w:color="auto"/>
              <w:right w:val="single" w:sz="8" w:space="0" w:color="auto"/>
            </w:tcBorders>
            <w:shd w:val="clear" w:color="auto" w:fill="auto"/>
            <w:vAlign w:val="center"/>
            <w:hideMark/>
          </w:tcPr>
          <w:p w14:paraId="70F4E4C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Čisté peňažné toky z investičnej činnosti (súčet B. 1. až B. 20.)</w:t>
            </w:r>
          </w:p>
        </w:tc>
        <w:tc>
          <w:tcPr>
            <w:tcW w:w="1746" w:type="dxa"/>
            <w:tcBorders>
              <w:top w:val="nil"/>
              <w:left w:val="nil"/>
              <w:bottom w:val="single" w:sz="8" w:space="0" w:color="auto"/>
              <w:right w:val="single" w:sz="8" w:space="0" w:color="auto"/>
            </w:tcBorders>
            <w:shd w:val="clear" w:color="auto" w:fill="auto"/>
            <w:noWrap/>
            <w:vAlign w:val="center"/>
            <w:hideMark/>
          </w:tcPr>
          <w:p w14:paraId="7DFAD94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-16 658 553</w:t>
            </w:r>
          </w:p>
        </w:tc>
        <w:tc>
          <w:tcPr>
            <w:tcW w:w="1380" w:type="dxa"/>
            <w:tcBorders>
              <w:top w:val="nil"/>
              <w:left w:val="nil"/>
              <w:bottom w:val="single" w:sz="8" w:space="0" w:color="auto"/>
              <w:right w:val="single" w:sz="8" w:space="0" w:color="auto"/>
            </w:tcBorders>
            <w:shd w:val="clear" w:color="auto" w:fill="auto"/>
            <w:noWrap/>
            <w:vAlign w:val="center"/>
            <w:hideMark/>
          </w:tcPr>
          <w:p w14:paraId="1B6D566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-21 976 692</w:t>
            </w:r>
          </w:p>
        </w:tc>
      </w:tr>
      <w:tr w:rsidR="005521D4" w:rsidRPr="000B5F27" w14:paraId="78767511"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1819BF8"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C.1.</w:t>
            </w:r>
          </w:p>
        </w:tc>
        <w:tc>
          <w:tcPr>
            <w:tcW w:w="5118" w:type="dxa"/>
            <w:tcBorders>
              <w:top w:val="nil"/>
              <w:left w:val="nil"/>
              <w:bottom w:val="single" w:sz="8" w:space="0" w:color="auto"/>
              <w:right w:val="single" w:sz="8" w:space="0" w:color="auto"/>
            </w:tcBorders>
            <w:shd w:val="clear" w:color="auto" w:fill="auto"/>
            <w:vAlign w:val="center"/>
            <w:hideMark/>
          </w:tcPr>
          <w:p w14:paraId="5449482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Peňažné toky vo vlastnom imaní (súčet C. 1. 1. až C. 1. 8.)</w:t>
            </w:r>
          </w:p>
        </w:tc>
        <w:tc>
          <w:tcPr>
            <w:tcW w:w="1746" w:type="dxa"/>
            <w:tcBorders>
              <w:top w:val="nil"/>
              <w:left w:val="nil"/>
              <w:bottom w:val="single" w:sz="8" w:space="0" w:color="auto"/>
              <w:right w:val="single" w:sz="8" w:space="0" w:color="auto"/>
            </w:tcBorders>
            <w:shd w:val="clear" w:color="auto" w:fill="auto"/>
            <w:noWrap/>
            <w:vAlign w:val="center"/>
            <w:hideMark/>
          </w:tcPr>
          <w:p w14:paraId="1A617F1F"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29568D4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w:t>
            </w:r>
          </w:p>
        </w:tc>
      </w:tr>
      <w:tr w:rsidR="005521D4" w:rsidRPr="000B5F27" w14:paraId="518A0BF0"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37607A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C.1.1.</w:t>
            </w:r>
          </w:p>
        </w:tc>
        <w:tc>
          <w:tcPr>
            <w:tcW w:w="5118" w:type="dxa"/>
            <w:tcBorders>
              <w:top w:val="nil"/>
              <w:left w:val="nil"/>
              <w:bottom w:val="single" w:sz="8" w:space="0" w:color="auto"/>
              <w:right w:val="single" w:sz="8" w:space="0" w:color="auto"/>
            </w:tcBorders>
            <w:shd w:val="clear" w:color="auto" w:fill="auto"/>
            <w:vAlign w:val="center"/>
            <w:hideMark/>
          </w:tcPr>
          <w:p w14:paraId="12119DD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upísaných akcií a obchodných podielov (+)</w:t>
            </w:r>
          </w:p>
        </w:tc>
        <w:tc>
          <w:tcPr>
            <w:tcW w:w="1746" w:type="dxa"/>
            <w:tcBorders>
              <w:top w:val="nil"/>
              <w:left w:val="nil"/>
              <w:bottom w:val="single" w:sz="8" w:space="0" w:color="auto"/>
              <w:right w:val="single" w:sz="8" w:space="0" w:color="auto"/>
            </w:tcBorders>
            <w:shd w:val="clear" w:color="auto" w:fill="auto"/>
            <w:noWrap/>
            <w:vAlign w:val="center"/>
            <w:hideMark/>
          </w:tcPr>
          <w:p w14:paraId="48E01B4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5883C0D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19CB53B5"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7F8DE7D"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C.1.2.</w:t>
            </w:r>
          </w:p>
        </w:tc>
        <w:tc>
          <w:tcPr>
            <w:tcW w:w="5118" w:type="dxa"/>
            <w:tcBorders>
              <w:top w:val="nil"/>
              <w:left w:val="nil"/>
              <w:bottom w:val="single" w:sz="8" w:space="0" w:color="auto"/>
              <w:right w:val="single" w:sz="8" w:space="0" w:color="auto"/>
            </w:tcBorders>
            <w:shd w:val="clear" w:color="auto" w:fill="auto"/>
            <w:vAlign w:val="center"/>
            <w:hideMark/>
          </w:tcPr>
          <w:p w14:paraId="617C354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ďalších vkladov do vlastného imania spoločníkmi alebo fyzickou osobou, ktorá je účtovnou jednotkou (+)</w:t>
            </w:r>
          </w:p>
        </w:tc>
        <w:tc>
          <w:tcPr>
            <w:tcW w:w="1746" w:type="dxa"/>
            <w:tcBorders>
              <w:top w:val="nil"/>
              <w:left w:val="nil"/>
              <w:bottom w:val="single" w:sz="8" w:space="0" w:color="auto"/>
              <w:right w:val="single" w:sz="8" w:space="0" w:color="auto"/>
            </w:tcBorders>
            <w:shd w:val="clear" w:color="auto" w:fill="auto"/>
            <w:noWrap/>
            <w:vAlign w:val="center"/>
            <w:hideMark/>
          </w:tcPr>
          <w:p w14:paraId="7513E24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16DC3AE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13C87AD5"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857004D"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C.1.3.</w:t>
            </w:r>
          </w:p>
        </w:tc>
        <w:tc>
          <w:tcPr>
            <w:tcW w:w="5118" w:type="dxa"/>
            <w:tcBorders>
              <w:top w:val="nil"/>
              <w:left w:val="nil"/>
              <w:bottom w:val="single" w:sz="8" w:space="0" w:color="auto"/>
              <w:right w:val="single" w:sz="8" w:space="0" w:color="auto"/>
            </w:tcBorders>
            <w:shd w:val="clear" w:color="auto" w:fill="auto"/>
            <w:vAlign w:val="center"/>
            <w:hideMark/>
          </w:tcPr>
          <w:p w14:paraId="2CB350A2"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Prijaté peňažné dary (+)</w:t>
            </w:r>
          </w:p>
        </w:tc>
        <w:tc>
          <w:tcPr>
            <w:tcW w:w="1746" w:type="dxa"/>
            <w:tcBorders>
              <w:top w:val="nil"/>
              <w:left w:val="nil"/>
              <w:bottom w:val="single" w:sz="8" w:space="0" w:color="auto"/>
              <w:right w:val="single" w:sz="8" w:space="0" w:color="auto"/>
            </w:tcBorders>
            <w:shd w:val="clear" w:color="auto" w:fill="auto"/>
            <w:noWrap/>
            <w:vAlign w:val="center"/>
            <w:hideMark/>
          </w:tcPr>
          <w:p w14:paraId="76291557"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2124972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35E480E6"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D1CFCE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C.1.4.</w:t>
            </w:r>
          </w:p>
        </w:tc>
        <w:tc>
          <w:tcPr>
            <w:tcW w:w="5118" w:type="dxa"/>
            <w:tcBorders>
              <w:top w:val="nil"/>
              <w:left w:val="nil"/>
              <w:bottom w:val="single" w:sz="8" w:space="0" w:color="auto"/>
              <w:right w:val="single" w:sz="8" w:space="0" w:color="auto"/>
            </w:tcBorders>
            <w:shd w:val="clear" w:color="auto" w:fill="auto"/>
            <w:vAlign w:val="center"/>
            <w:hideMark/>
          </w:tcPr>
          <w:p w14:paraId="2C1F9E6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úhrady straty spoločníkmi (+)</w:t>
            </w:r>
          </w:p>
        </w:tc>
        <w:tc>
          <w:tcPr>
            <w:tcW w:w="1746" w:type="dxa"/>
            <w:tcBorders>
              <w:top w:val="nil"/>
              <w:left w:val="nil"/>
              <w:bottom w:val="single" w:sz="8" w:space="0" w:color="auto"/>
              <w:right w:val="single" w:sz="8" w:space="0" w:color="auto"/>
            </w:tcBorders>
            <w:shd w:val="clear" w:color="auto" w:fill="auto"/>
            <w:noWrap/>
            <w:vAlign w:val="center"/>
            <w:hideMark/>
          </w:tcPr>
          <w:p w14:paraId="540CF03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0F687887"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12269027"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1A31D7B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lastRenderedPageBreak/>
              <w:t>C.1.5.</w:t>
            </w:r>
          </w:p>
        </w:tc>
        <w:tc>
          <w:tcPr>
            <w:tcW w:w="5118" w:type="dxa"/>
            <w:tcBorders>
              <w:top w:val="nil"/>
              <w:left w:val="nil"/>
              <w:bottom w:val="single" w:sz="8" w:space="0" w:color="auto"/>
              <w:right w:val="single" w:sz="8" w:space="0" w:color="auto"/>
            </w:tcBorders>
            <w:shd w:val="clear" w:color="auto" w:fill="auto"/>
            <w:vAlign w:val="center"/>
            <w:hideMark/>
          </w:tcPr>
          <w:p w14:paraId="052C568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obstaranie alebo spätné odkúpenie vlastných akcií a vlastných obchodných podielov (-)</w:t>
            </w:r>
          </w:p>
        </w:tc>
        <w:tc>
          <w:tcPr>
            <w:tcW w:w="1746" w:type="dxa"/>
            <w:tcBorders>
              <w:top w:val="nil"/>
              <w:left w:val="nil"/>
              <w:bottom w:val="single" w:sz="8" w:space="0" w:color="auto"/>
              <w:right w:val="single" w:sz="8" w:space="0" w:color="auto"/>
            </w:tcBorders>
            <w:shd w:val="clear" w:color="auto" w:fill="auto"/>
            <w:noWrap/>
            <w:vAlign w:val="center"/>
            <w:hideMark/>
          </w:tcPr>
          <w:p w14:paraId="10FF44F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2C068B9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w:t>
            </w:r>
          </w:p>
        </w:tc>
      </w:tr>
      <w:tr w:rsidR="005521D4" w:rsidRPr="000B5F27" w14:paraId="47420CD1"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C74EFA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C.1.6.</w:t>
            </w:r>
          </w:p>
        </w:tc>
        <w:tc>
          <w:tcPr>
            <w:tcW w:w="5118" w:type="dxa"/>
            <w:tcBorders>
              <w:top w:val="nil"/>
              <w:left w:val="nil"/>
              <w:bottom w:val="single" w:sz="8" w:space="0" w:color="auto"/>
              <w:right w:val="single" w:sz="8" w:space="0" w:color="auto"/>
            </w:tcBorders>
            <w:shd w:val="clear" w:color="auto" w:fill="auto"/>
            <w:vAlign w:val="center"/>
            <w:hideMark/>
          </w:tcPr>
          <w:p w14:paraId="5D1A981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spojené so znížením fondov vytvorených účtovnou jednotkou (-)</w:t>
            </w:r>
          </w:p>
        </w:tc>
        <w:tc>
          <w:tcPr>
            <w:tcW w:w="1746" w:type="dxa"/>
            <w:tcBorders>
              <w:top w:val="nil"/>
              <w:left w:val="nil"/>
              <w:bottom w:val="single" w:sz="8" w:space="0" w:color="auto"/>
              <w:right w:val="single" w:sz="8" w:space="0" w:color="auto"/>
            </w:tcBorders>
            <w:shd w:val="clear" w:color="auto" w:fill="auto"/>
            <w:noWrap/>
            <w:vAlign w:val="center"/>
            <w:hideMark/>
          </w:tcPr>
          <w:p w14:paraId="6049434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75A7F3D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265D5379"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BF2910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C.1.7.</w:t>
            </w:r>
          </w:p>
        </w:tc>
        <w:tc>
          <w:tcPr>
            <w:tcW w:w="5118" w:type="dxa"/>
            <w:tcBorders>
              <w:top w:val="nil"/>
              <w:left w:val="nil"/>
              <w:bottom w:val="single" w:sz="8" w:space="0" w:color="auto"/>
              <w:right w:val="single" w:sz="8" w:space="0" w:color="auto"/>
            </w:tcBorders>
            <w:shd w:val="clear" w:color="auto" w:fill="auto"/>
            <w:vAlign w:val="center"/>
            <w:hideMark/>
          </w:tcPr>
          <w:p w14:paraId="33B3ABD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vyplatenie podielu na vlastnom imaní spoločníkmi účtovnej jednotky a fyzickou osobou, ktorá je účtovnou jednotkou (-)</w:t>
            </w:r>
          </w:p>
        </w:tc>
        <w:tc>
          <w:tcPr>
            <w:tcW w:w="1746" w:type="dxa"/>
            <w:tcBorders>
              <w:top w:val="nil"/>
              <w:left w:val="nil"/>
              <w:bottom w:val="single" w:sz="8" w:space="0" w:color="auto"/>
              <w:right w:val="single" w:sz="8" w:space="0" w:color="auto"/>
            </w:tcBorders>
            <w:shd w:val="clear" w:color="auto" w:fill="auto"/>
            <w:noWrap/>
            <w:vAlign w:val="center"/>
            <w:hideMark/>
          </w:tcPr>
          <w:p w14:paraId="0ED4243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7B7DDB91"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75ADC1A4"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557FDEE"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C.1.8.</w:t>
            </w:r>
          </w:p>
        </w:tc>
        <w:tc>
          <w:tcPr>
            <w:tcW w:w="5118" w:type="dxa"/>
            <w:tcBorders>
              <w:top w:val="nil"/>
              <w:left w:val="nil"/>
              <w:bottom w:val="single" w:sz="8" w:space="0" w:color="auto"/>
              <w:right w:val="single" w:sz="8" w:space="0" w:color="auto"/>
            </w:tcBorders>
            <w:shd w:val="clear" w:color="auto" w:fill="auto"/>
            <w:vAlign w:val="center"/>
            <w:hideMark/>
          </w:tcPr>
          <w:p w14:paraId="7BB57D68"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z iných dôvodov, ktoré súvisia so znížením vlastného imania (-)</w:t>
            </w:r>
          </w:p>
        </w:tc>
        <w:tc>
          <w:tcPr>
            <w:tcW w:w="1746" w:type="dxa"/>
            <w:tcBorders>
              <w:top w:val="nil"/>
              <w:left w:val="nil"/>
              <w:bottom w:val="single" w:sz="8" w:space="0" w:color="auto"/>
              <w:right w:val="single" w:sz="8" w:space="0" w:color="auto"/>
            </w:tcBorders>
            <w:shd w:val="clear" w:color="auto" w:fill="auto"/>
            <w:noWrap/>
            <w:vAlign w:val="center"/>
            <w:hideMark/>
          </w:tcPr>
          <w:p w14:paraId="7C98F8D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138F25E7"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5BA27B71"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5EAAFA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w:t>
            </w:r>
          </w:p>
        </w:tc>
        <w:tc>
          <w:tcPr>
            <w:tcW w:w="5118" w:type="dxa"/>
            <w:tcBorders>
              <w:top w:val="nil"/>
              <w:left w:val="nil"/>
              <w:bottom w:val="single" w:sz="8" w:space="0" w:color="auto"/>
              <w:right w:val="single" w:sz="8" w:space="0" w:color="auto"/>
            </w:tcBorders>
            <w:shd w:val="clear" w:color="auto" w:fill="auto"/>
            <w:vAlign w:val="center"/>
            <w:hideMark/>
          </w:tcPr>
          <w:p w14:paraId="37619C45"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Peňažné toky vznikajúce z dlhodobých záväzkov a krátkodobých záväzkov z finančnej činnosti (súčet C. 2. 1. až C. 2. 10.)</w:t>
            </w:r>
          </w:p>
        </w:tc>
        <w:tc>
          <w:tcPr>
            <w:tcW w:w="1746" w:type="dxa"/>
            <w:tcBorders>
              <w:top w:val="nil"/>
              <w:left w:val="nil"/>
              <w:bottom w:val="single" w:sz="8" w:space="0" w:color="auto"/>
              <w:right w:val="single" w:sz="8" w:space="0" w:color="auto"/>
            </w:tcBorders>
            <w:shd w:val="clear" w:color="auto" w:fill="auto"/>
            <w:noWrap/>
            <w:vAlign w:val="center"/>
            <w:hideMark/>
          </w:tcPr>
          <w:p w14:paraId="36B4CD8C"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1 085 091</w:t>
            </w:r>
          </w:p>
        </w:tc>
        <w:tc>
          <w:tcPr>
            <w:tcW w:w="1380" w:type="dxa"/>
            <w:tcBorders>
              <w:top w:val="nil"/>
              <w:left w:val="nil"/>
              <w:bottom w:val="single" w:sz="8" w:space="0" w:color="auto"/>
              <w:right w:val="single" w:sz="8" w:space="0" w:color="auto"/>
            </w:tcBorders>
            <w:shd w:val="clear" w:color="auto" w:fill="auto"/>
            <w:noWrap/>
            <w:vAlign w:val="center"/>
            <w:hideMark/>
          </w:tcPr>
          <w:p w14:paraId="513E3C77"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11 186 970</w:t>
            </w:r>
          </w:p>
        </w:tc>
      </w:tr>
      <w:tr w:rsidR="005521D4" w:rsidRPr="000B5F27" w14:paraId="27646B34"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366929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C.2.1.</w:t>
            </w:r>
          </w:p>
        </w:tc>
        <w:tc>
          <w:tcPr>
            <w:tcW w:w="5118" w:type="dxa"/>
            <w:tcBorders>
              <w:top w:val="nil"/>
              <w:left w:val="nil"/>
              <w:bottom w:val="single" w:sz="8" w:space="0" w:color="auto"/>
              <w:right w:val="single" w:sz="8" w:space="0" w:color="auto"/>
            </w:tcBorders>
            <w:shd w:val="clear" w:color="auto" w:fill="auto"/>
            <w:vAlign w:val="center"/>
            <w:hideMark/>
          </w:tcPr>
          <w:p w14:paraId="1111897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emisie dlhových cenných papierov (+)</w:t>
            </w:r>
          </w:p>
        </w:tc>
        <w:tc>
          <w:tcPr>
            <w:tcW w:w="1746" w:type="dxa"/>
            <w:tcBorders>
              <w:top w:val="nil"/>
              <w:left w:val="nil"/>
              <w:bottom w:val="single" w:sz="8" w:space="0" w:color="auto"/>
              <w:right w:val="single" w:sz="8" w:space="0" w:color="auto"/>
            </w:tcBorders>
            <w:shd w:val="clear" w:color="auto" w:fill="auto"/>
            <w:noWrap/>
            <w:vAlign w:val="center"/>
            <w:hideMark/>
          </w:tcPr>
          <w:p w14:paraId="68D343F7"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0BE33B3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61CA9840"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2716DC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C.2.2.</w:t>
            </w:r>
          </w:p>
        </w:tc>
        <w:tc>
          <w:tcPr>
            <w:tcW w:w="5118" w:type="dxa"/>
            <w:tcBorders>
              <w:top w:val="nil"/>
              <w:left w:val="nil"/>
              <w:bottom w:val="single" w:sz="8" w:space="0" w:color="auto"/>
              <w:right w:val="single" w:sz="8" w:space="0" w:color="auto"/>
            </w:tcBorders>
            <w:shd w:val="clear" w:color="auto" w:fill="auto"/>
            <w:vAlign w:val="center"/>
            <w:hideMark/>
          </w:tcPr>
          <w:p w14:paraId="648D347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úhradu záväzkov z dlhových cenných papierov (-)</w:t>
            </w:r>
          </w:p>
        </w:tc>
        <w:tc>
          <w:tcPr>
            <w:tcW w:w="1746" w:type="dxa"/>
            <w:tcBorders>
              <w:top w:val="nil"/>
              <w:left w:val="nil"/>
              <w:bottom w:val="single" w:sz="8" w:space="0" w:color="auto"/>
              <w:right w:val="single" w:sz="8" w:space="0" w:color="auto"/>
            </w:tcBorders>
            <w:shd w:val="clear" w:color="auto" w:fill="auto"/>
            <w:noWrap/>
            <w:vAlign w:val="center"/>
            <w:hideMark/>
          </w:tcPr>
          <w:p w14:paraId="1823D7B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32181AD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637AA7B0"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43FA98A"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C.2.3.</w:t>
            </w:r>
          </w:p>
        </w:tc>
        <w:tc>
          <w:tcPr>
            <w:tcW w:w="5118" w:type="dxa"/>
            <w:tcBorders>
              <w:top w:val="nil"/>
              <w:left w:val="nil"/>
              <w:bottom w:val="single" w:sz="8" w:space="0" w:color="auto"/>
              <w:right w:val="single" w:sz="8" w:space="0" w:color="auto"/>
            </w:tcBorders>
            <w:shd w:val="clear" w:color="auto" w:fill="auto"/>
            <w:vAlign w:val="center"/>
            <w:hideMark/>
          </w:tcPr>
          <w:p w14:paraId="0957E841"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úverov, ktoré účtovnej jednotke poskytla banka alebo pobočka zahraničnej banky, s výnimkou úverov, ktoré boli poskytnuté na zabezpečenie hlavného predmetu činnosti (+)</w:t>
            </w:r>
          </w:p>
        </w:tc>
        <w:tc>
          <w:tcPr>
            <w:tcW w:w="1746" w:type="dxa"/>
            <w:tcBorders>
              <w:top w:val="nil"/>
              <w:left w:val="nil"/>
              <w:bottom w:val="single" w:sz="8" w:space="0" w:color="auto"/>
              <w:right w:val="single" w:sz="8" w:space="0" w:color="auto"/>
            </w:tcBorders>
            <w:shd w:val="clear" w:color="auto" w:fill="auto"/>
            <w:noWrap/>
            <w:vAlign w:val="center"/>
            <w:hideMark/>
          </w:tcPr>
          <w:p w14:paraId="0C75C64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8 250 000</w:t>
            </w:r>
          </w:p>
        </w:tc>
        <w:tc>
          <w:tcPr>
            <w:tcW w:w="1380" w:type="dxa"/>
            <w:tcBorders>
              <w:top w:val="nil"/>
              <w:left w:val="nil"/>
              <w:bottom w:val="single" w:sz="8" w:space="0" w:color="auto"/>
              <w:right w:val="single" w:sz="8" w:space="0" w:color="auto"/>
            </w:tcBorders>
            <w:shd w:val="clear" w:color="auto" w:fill="auto"/>
            <w:noWrap/>
            <w:vAlign w:val="center"/>
            <w:hideMark/>
          </w:tcPr>
          <w:p w14:paraId="1D44624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14 131 037</w:t>
            </w:r>
          </w:p>
        </w:tc>
      </w:tr>
      <w:tr w:rsidR="005521D4" w:rsidRPr="000B5F27" w14:paraId="7743C1A5"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37FF4B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C.2.4.</w:t>
            </w:r>
          </w:p>
        </w:tc>
        <w:tc>
          <w:tcPr>
            <w:tcW w:w="5118" w:type="dxa"/>
            <w:tcBorders>
              <w:top w:val="nil"/>
              <w:left w:val="nil"/>
              <w:bottom w:val="single" w:sz="8" w:space="0" w:color="auto"/>
              <w:right w:val="single" w:sz="8" w:space="0" w:color="auto"/>
            </w:tcBorders>
            <w:shd w:val="clear" w:color="auto" w:fill="auto"/>
            <w:vAlign w:val="center"/>
            <w:hideMark/>
          </w:tcPr>
          <w:p w14:paraId="0EDCBC6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splácanie úverov, ktoré účtovnej jednotke poskytla banka alebo pobočka zahraničnej banky, s výnimkou úverov, ktoré boli poskytnuté na zabezpečenie hlavného predmetu činnosti (-)</w:t>
            </w:r>
          </w:p>
        </w:tc>
        <w:tc>
          <w:tcPr>
            <w:tcW w:w="1746" w:type="dxa"/>
            <w:tcBorders>
              <w:top w:val="nil"/>
              <w:left w:val="nil"/>
              <w:bottom w:val="single" w:sz="8" w:space="0" w:color="auto"/>
              <w:right w:val="single" w:sz="8" w:space="0" w:color="auto"/>
            </w:tcBorders>
            <w:shd w:val="clear" w:color="auto" w:fill="auto"/>
            <w:noWrap/>
            <w:vAlign w:val="center"/>
            <w:hideMark/>
          </w:tcPr>
          <w:p w14:paraId="453532E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-4 442 875</w:t>
            </w:r>
          </w:p>
        </w:tc>
        <w:tc>
          <w:tcPr>
            <w:tcW w:w="1380" w:type="dxa"/>
            <w:tcBorders>
              <w:top w:val="nil"/>
              <w:left w:val="nil"/>
              <w:bottom w:val="single" w:sz="8" w:space="0" w:color="auto"/>
              <w:right w:val="single" w:sz="8" w:space="0" w:color="auto"/>
            </w:tcBorders>
            <w:shd w:val="clear" w:color="auto" w:fill="auto"/>
            <w:noWrap/>
            <w:vAlign w:val="center"/>
            <w:hideMark/>
          </w:tcPr>
          <w:p w14:paraId="24EEC68C"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-1 881 461</w:t>
            </w:r>
          </w:p>
        </w:tc>
      </w:tr>
      <w:tr w:rsidR="005521D4" w:rsidRPr="000B5F27" w14:paraId="4B6B69EB"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D68E082"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C.2.5.</w:t>
            </w:r>
          </w:p>
        </w:tc>
        <w:tc>
          <w:tcPr>
            <w:tcW w:w="5118" w:type="dxa"/>
            <w:tcBorders>
              <w:top w:val="nil"/>
              <w:left w:val="nil"/>
              <w:bottom w:val="single" w:sz="8" w:space="0" w:color="auto"/>
              <w:right w:val="single" w:sz="8" w:space="0" w:color="auto"/>
            </w:tcBorders>
            <w:shd w:val="clear" w:color="auto" w:fill="auto"/>
            <w:vAlign w:val="center"/>
            <w:hideMark/>
          </w:tcPr>
          <w:p w14:paraId="3B79C7F3"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prijatých pôžičiek (+)</w:t>
            </w:r>
          </w:p>
        </w:tc>
        <w:tc>
          <w:tcPr>
            <w:tcW w:w="1746" w:type="dxa"/>
            <w:tcBorders>
              <w:top w:val="nil"/>
              <w:left w:val="nil"/>
              <w:bottom w:val="single" w:sz="8" w:space="0" w:color="auto"/>
              <w:right w:val="single" w:sz="8" w:space="0" w:color="auto"/>
            </w:tcBorders>
            <w:shd w:val="clear" w:color="auto" w:fill="auto"/>
            <w:noWrap/>
            <w:vAlign w:val="center"/>
            <w:hideMark/>
          </w:tcPr>
          <w:p w14:paraId="49F87E5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5D13608A"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3D1027EE"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2CB49C3"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C.2.6.</w:t>
            </w:r>
          </w:p>
        </w:tc>
        <w:tc>
          <w:tcPr>
            <w:tcW w:w="5118" w:type="dxa"/>
            <w:tcBorders>
              <w:top w:val="nil"/>
              <w:left w:val="nil"/>
              <w:bottom w:val="single" w:sz="8" w:space="0" w:color="auto"/>
              <w:right w:val="single" w:sz="8" w:space="0" w:color="auto"/>
            </w:tcBorders>
            <w:shd w:val="clear" w:color="auto" w:fill="auto"/>
            <w:vAlign w:val="center"/>
            <w:hideMark/>
          </w:tcPr>
          <w:p w14:paraId="7BD9C588"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splácanie pôžičiek (-)</w:t>
            </w:r>
          </w:p>
        </w:tc>
        <w:tc>
          <w:tcPr>
            <w:tcW w:w="1746" w:type="dxa"/>
            <w:tcBorders>
              <w:top w:val="nil"/>
              <w:left w:val="nil"/>
              <w:bottom w:val="single" w:sz="8" w:space="0" w:color="auto"/>
              <w:right w:val="single" w:sz="8" w:space="0" w:color="auto"/>
            </w:tcBorders>
            <w:shd w:val="clear" w:color="auto" w:fill="auto"/>
            <w:noWrap/>
            <w:vAlign w:val="center"/>
            <w:hideMark/>
          </w:tcPr>
          <w:p w14:paraId="6C7BF0CF"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69D21F8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03FC051D"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FD89D8B"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C.2.7.</w:t>
            </w:r>
          </w:p>
        </w:tc>
        <w:tc>
          <w:tcPr>
            <w:tcW w:w="5118" w:type="dxa"/>
            <w:tcBorders>
              <w:top w:val="nil"/>
              <w:left w:val="nil"/>
              <w:bottom w:val="single" w:sz="8" w:space="0" w:color="auto"/>
              <w:right w:val="single" w:sz="8" w:space="0" w:color="auto"/>
            </w:tcBorders>
            <w:shd w:val="clear" w:color="auto" w:fill="auto"/>
            <w:vAlign w:val="center"/>
            <w:hideMark/>
          </w:tcPr>
          <w:p w14:paraId="2420AD4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úhradu záväzkov z používania majetku, ktorý je predmetom zmluvy o kúpe prenajatej veci (-)</w:t>
            </w:r>
          </w:p>
        </w:tc>
        <w:tc>
          <w:tcPr>
            <w:tcW w:w="1746" w:type="dxa"/>
            <w:tcBorders>
              <w:top w:val="nil"/>
              <w:left w:val="nil"/>
              <w:bottom w:val="single" w:sz="8" w:space="0" w:color="auto"/>
              <w:right w:val="single" w:sz="8" w:space="0" w:color="auto"/>
            </w:tcBorders>
            <w:shd w:val="clear" w:color="auto" w:fill="auto"/>
            <w:noWrap/>
            <w:vAlign w:val="center"/>
            <w:hideMark/>
          </w:tcPr>
          <w:p w14:paraId="14A5013F"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-2 722 034</w:t>
            </w:r>
          </w:p>
        </w:tc>
        <w:tc>
          <w:tcPr>
            <w:tcW w:w="1380" w:type="dxa"/>
            <w:tcBorders>
              <w:top w:val="nil"/>
              <w:left w:val="nil"/>
              <w:bottom w:val="single" w:sz="8" w:space="0" w:color="auto"/>
              <w:right w:val="single" w:sz="8" w:space="0" w:color="auto"/>
            </w:tcBorders>
            <w:shd w:val="clear" w:color="auto" w:fill="auto"/>
            <w:noWrap/>
            <w:vAlign w:val="center"/>
            <w:hideMark/>
          </w:tcPr>
          <w:p w14:paraId="192D900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-1 062 606</w:t>
            </w:r>
          </w:p>
        </w:tc>
      </w:tr>
      <w:tr w:rsidR="005521D4" w:rsidRPr="000B5F27" w14:paraId="2794589A" w14:textId="77777777" w:rsidTr="00CE4416">
        <w:trPr>
          <w:trHeight w:val="828"/>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65CDA7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C.2.8.</w:t>
            </w:r>
          </w:p>
        </w:tc>
        <w:tc>
          <w:tcPr>
            <w:tcW w:w="5118" w:type="dxa"/>
            <w:tcBorders>
              <w:top w:val="nil"/>
              <w:left w:val="nil"/>
              <w:bottom w:val="single" w:sz="8" w:space="0" w:color="auto"/>
              <w:right w:val="single" w:sz="8" w:space="0" w:color="auto"/>
            </w:tcBorders>
            <w:shd w:val="clear" w:color="auto" w:fill="auto"/>
            <w:vAlign w:val="center"/>
            <w:hideMark/>
          </w:tcPr>
          <w:p w14:paraId="6335D228"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746" w:type="dxa"/>
            <w:tcBorders>
              <w:top w:val="nil"/>
              <w:left w:val="nil"/>
              <w:bottom w:val="single" w:sz="8" w:space="0" w:color="auto"/>
              <w:right w:val="single" w:sz="8" w:space="0" w:color="auto"/>
            </w:tcBorders>
            <w:shd w:val="clear" w:color="auto" w:fill="auto"/>
            <w:noWrap/>
            <w:vAlign w:val="center"/>
            <w:hideMark/>
          </w:tcPr>
          <w:p w14:paraId="22CC3AF3"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0FFE3DC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7991B2A" w14:textId="77777777" w:rsidTr="00CE4416">
        <w:trPr>
          <w:trHeight w:val="828"/>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117E1F8"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C.2.9.</w:t>
            </w:r>
          </w:p>
        </w:tc>
        <w:tc>
          <w:tcPr>
            <w:tcW w:w="5118" w:type="dxa"/>
            <w:tcBorders>
              <w:top w:val="nil"/>
              <w:left w:val="nil"/>
              <w:bottom w:val="single" w:sz="8" w:space="0" w:color="auto"/>
              <w:right w:val="single" w:sz="8" w:space="0" w:color="auto"/>
            </w:tcBorders>
            <w:shd w:val="clear" w:color="auto" w:fill="auto"/>
            <w:vAlign w:val="center"/>
            <w:hideMark/>
          </w:tcPr>
          <w:p w14:paraId="0C44884A"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746" w:type="dxa"/>
            <w:tcBorders>
              <w:top w:val="nil"/>
              <w:left w:val="nil"/>
              <w:bottom w:val="single" w:sz="8" w:space="0" w:color="auto"/>
              <w:right w:val="single" w:sz="8" w:space="0" w:color="auto"/>
            </w:tcBorders>
            <w:shd w:val="clear" w:color="auto" w:fill="auto"/>
            <w:noWrap/>
            <w:vAlign w:val="center"/>
            <w:hideMark/>
          </w:tcPr>
          <w:p w14:paraId="3C2D444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2FA0D1B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2AF67CBD"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7B3E602"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C.3.</w:t>
            </w:r>
          </w:p>
        </w:tc>
        <w:tc>
          <w:tcPr>
            <w:tcW w:w="5118" w:type="dxa"/>
            <w:tcBorders>
              <w:top w:val="nil"/>
              <w:left w:val="nil"/>
              <w:bottom w:val="single" w:sz="8" w:space="0" w:color="auto"/>
              <w:right w:val="single" w:sz="8" w:space="0" w:color="auto"/>
            </w:tcBorders>
            <w:shd w:val="clear" w:color="auto" w:fill="auto"/>
            <w:vAlign w:val="center"/>
            <w:hideMark/>
          </w:tcPr>
          <w:p w14:paraId="2B8BCD12"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zaplatené úroky, s výnimkou tých, ktoré sa začleňujú do prevádzkových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2D46E60F"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13F4A1F9"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25543383"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D1C29BD"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C.4.</w:t>
            </w:r>
          </w:p>
        </w:tc>
        <w:tc>
          <w:tcPr>
            <w:tcW w:w="5118" w:type="dxa"/>
            <w:tcBorders>
              <w:top w:val="nil"/>
              <w:left w:val="nil"/>
              <w:bottom w:val="single" w:sz="8" w:space="0" w:color="auto"/>
              <w:right w:val="single" w:sz="8" w:space="0" w:color="auto"/>
            </w:tcBorders>
            <w:shd w:val="clear" w:color="auto" w:fill="auto"/>
            <w:vAlign w:val="center"/>
            <w:hideMark/>
          </w:tcPr>
          <w:p w14:paraId="4C7A11A6"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vyplatené dividendy a iné podiely na zisku, s výnimkou tých, ktoré sa začleňujú do prevádzkových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0203ECE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6BA49E27"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4550AF2C"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A48DE04"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C.5.</w:t>
            </w:r>
          </w:p>
        </w:tc>
        <w:tc>
          <w:tcPr>
            <w:tcW w:w="5118" w:type="dxa"/>
            <w:tcBorders>
              <w:top w:val="nil"/>
              <w:left w:val="nil"/>
              <w:bottom w:val="single" w:sz="8" w:space="0" w:color="auto"/>
              <w:right w:val="single" w:sz="8" w:space="0" w:color="auto"/>
            </w:tcBorders>
            <w:shd w:val="clear" w:color="auto" w:fill="auto"/>
            <w:vAlign w:val="center"/>
            <w:hideMark/>
          </w:tcPr>
          <w:p w14:paraId="487A067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súvisiace s derivátmi, s výnimkou, ak sú určené na predaj alebo na obchodovanie, alebo ak sa považujú za peňažné toky z investičnej činnosti (-)</w:t>
            </w:r>
          </w:p>
        </w:tc>
        <w:tc>
          <w:tcPr>
            <w:tcW w:w="1746" w:type="dxa"/>
            <w:tcBorders>
              <w:top w:val="nil"/>
              <w:left w:val="nil"/>
              <w:bottom w:val="single" w:sz="8" w:space="0" w:color="auto"/>
              <w:right w:val="single" w:sz="8" w:space="0" w:color="auto"/>
            </w:tcBorders>
            <w:shd w:val="clear" w:color="auto" w:fill="auto"/>
            <w:noWrap/>
            <w:vAlign w:val="center"/>
            <w:hideMark/>
          </w:tcPr>
          <w:p w14:paraId="0C57A462"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1949F53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0529A557"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35CF84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C.6.</w:t>
            </w:r>
          </w:p>
        </w:tc>
        <w:tc>
          <w:tcPr>
            <w:tcW w:w="5118" w:type="dxa"/>
            <w:tcBorders>
              <w:top w:val="nil"/>
              <w:left w:val="nil"/>
              <w:bottom w:val="single" w:sz="8" w:space="0" w:color="auto"/>
              <w:right w:val="single" w:sz="8" w:space="0" w:color="auto"/>
            </w:tcBorders>
            <w:shd w:val="clear" w:color="auto" w:fill="auto"/>
            <w:vAlign w:val="center"/>
            <w:hideMark/>
          </w:tcPr>
          <w:p w14:paraId="60AED9E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súvisiace s derivátmi, s výnimkou, ak sú určené na predaj alebo na obchodovanie, alebo ak sa považujú za peňažné toky z investičnej činnosti (+)</w:t>
            </w:r>
          </w:p>
        </w:tc>
        <w:tc>
          <w:tcPr>
            <w:tcW w:w="1746" w:type="dxa"/>
            <w:tcBorders>
              <w:top w:val="nil"/>
              <w:left w:val="nil"/>
              <w:bottom w:val="single" w:sz="8" w:space="0" w:color="auto"/>
              <w:right w:val="single" w:sz="8" w:space="0" w:color="auto"/>
            </w:tcBorders>
            <w:shd w:val="clear" w:color="auto" w:fill="auto"/>
            <w:noWrap/>
            <w:vAlign w:val="center"/>
            <w:hideMark/>
          </w:tcPr>
          <w:p w14:paraId="2EEB09C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09E3D9DD"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3755944F"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29B8BAF8"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C.7.</w:t>
            </w:r>
          </w:p>
        </w:tc>
        <w:tc>
          <w:tcPr>
            <w:tcW w:w="5118" w:type="dxa"/>
            <w:tcBorders>
              <w:top w:val="nil"/>
              <w:left w:val="nil"/>
              <w:bottom w:val="single" w:sz="8" w:space="0" w:color="auto"/>
              <w:right w:val="single" w:sz="8" w:space="0" w:color="auto"/>
            </w:tcBorders>
            <w:shd w:val="clear" w:color="auto" w:fill="auto"/>
            <w:vAlign w:val="center"/>
            <w:hideMark/>
          </w:tcPr>
          <w:p w14:paraId="2EE9970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na daň z príjmov účtovnej jednotky, ak ich možno začleniť do finančných činností (-)</w:t>
            </w:r>
          </w:p>
        </w:tc>
        <w:tc>
          <w:tcPr>
            <w:tcW w:w="1746" w:type="dxa"/>
            <w:tcBorders>
              <w:top w:val="nil"/>
              <w:left w:val="nil"/>
              <w:bottom w:val="single" w:sz="8" w:space="0" w:color="auto"/>
              <w:right w:val="single" w:sz="8" w:space="0" w:color="auto"/>
            </w:tcBorders>
            <w:shd w:val="clear" w:color="auto" w:fill="auto"/>
            <w:noWrap/>
            <w:vAlign w:val="center"/>
            <w:hideMark/>
          </w:tcPr>
          <w:p w14:paraId="5254E18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1D5DECE3"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03FC2EB4"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9277E5A"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C.8.</w:t>
            </w:r>
          </w:p>
        </w:tc>
        <w:tc>
          <w:tcPr>
            <w:tcW w:w="5118" w:type="dxa"/>
            <w:tcBorders>
              <w:top w:val="nil"/>
              <w:left w:val="nil"/>
              <w:bottom w:val="single" w:sz="8" w:space="0" w:color="auto"/>
              <w:right w:val="single" w:sz="8" w:space="0" w:color="auto"/>
            </w:tcBorders>
            <w:shd w:val="clear" w:color="auto" w:fill="auto"/>
            <w:vAlign w:val="center"/>
            <w:hideMark/>
          </w:tcPr>
          <w:p w14:paraId="2B2732DD"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Príjmy mimoriadneho charakteru vzťahujúce sa na finančnú činnosť (+)</w:t>
            </w:r>
          </w:p>
        </w:tc>
        <w:tc>
          <w:tcPr>
            <w:tcW w:w="1746" w:type="dxa"/>
            <w:tcBorders>
              <w:top w:val="nil"/>
              <w:left w:val="nil"/>
              <w:bottom w:val="single" w:sz="8" w:space="0" w:color="auto"/>
              <w:right w:val="single" w:sz="8" w:space="0" w:color="auto"/>
            </w:tcBorders>
            <w:shd w:val="clear" w:color="auto" w:fill="auto"/>
            <w:noWrap/>
            <w:vAlign w:val="center"/>
            <w:hideMark/>
          </w:tcPr>
          <w:p w14:paraId="19D71EE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6CC95CDB"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5A4D30BA"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C986DA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C.9.</w:t>
            </w:r>
          </w:p>
        </w:tc>
        <w:tc>
          <w:tcPr>
            <w:tcW w:w="5118" w:type="dxa"/>
            <w:tcBorders>
              <w:top w:val="nil"/>
              <w:left w:val="nil"/>
              <w:bottom w:val="single" w:sz="8" w:space="0" w:color="auto"/>
              <w:right w:val="single" w:sz="8" w:space="0" w:color="auto"/>
            </w:tcBorders>
            <w:shd w:val="clear" w:color="auto" w:fill="auto"/>
            <w:vAlign w:val="center"/>
            <w:hideMark/>
          </w:tcPr>
          <w:p w14:paraId="7EB39DB2"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Výdavky mimoriadneho charakteru vzťahujúce sa na finančnú činnosť (-)</w:t>
            </w:r>
          </w:p>
        </w:tc>
        <w:tc>
          <w:tcPr>
            <w:tcW w:w="1746" w:type="dxa"/>
            <w:tcBorders>
              <w:top w:val="nil"/>
              <w:left w:val="nil"/>
              <w:bottom w:val="single" w:sz="8" w:space="0" w:color="auto"/>
              <w:right w:val="single" w:sz="8" w:space="0" w:color="auto"/>
            </w:tcBorders>
            <w:shd w:val="clear" w:color="auto" w:fill="auto"/>
            <w:noWrap/>
            <w:vAlign w:val="center"/>
            <w:hideMark/>
          </w:tcPr>
          <w:p w14:paraId="4BB5A395"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c>
          <w:tcPr>
            <w:tcW w:w="1380" w:type="dxa"/>
            <w:tcBorders>
              <w:top w:val="nil"/>
              <w:left w:val="nil"/>
              <w:bottom w:val="single" w:sz="8" w:space="0" w:color="auto"/>
              <w:right w:val="single" w:sz="8" w:space="0" w:color="auto"/>
            </w:tcBorders>
            <w:shd w:val="clear" w:color="auto" w:fill="auto"/>
            <w:noWrap/>
            <w:vAlign w:val="center"/>
            <w:hideMark/>
          </w:tcPr>
          <w:p w14:paraId="125176F4"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0</w:t>
            </w:r>
          </w:p>
        </w:tc>
      </w:tr>
      <w:tr w:rsidR="005521D4" w:rsidRPr="000B5F27" w14:paraId="101B898A" w14:textId="77777777" w:rsidTr="00CE4416">
        <w:trPr>
          <w:trHeight w:val="30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E53315A"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C.</w:t>
            </w:r>
          </w:p>
        </w:tc>
        <w:tc>
          <w:tcPr>
            <w:tcW w:w="5118" w:type="dxa"/>
            <w:tcBorders>
              <w:top w:val="nil"/>
              <w:left w:val="nil"/>
              <w:bottom w:val="single" w:sz="8" w:space="0" w:color="auto"/>
              <w:right w:val="single" w:sz="8" w:space="0" w:color="auto"/>
            </w:tcBorders>
            <w:shd w:val="clear" w:color="auto" w:fill="auto"/>
            <w:vAlign w:val="center"/>
            <w:hideMark/>
          </w:tcPr>
          <w:p w14:paraId="3899251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Čisté peňažné toky z finančnej činnosti (súčet C. 1. až C. 9.)</w:t>
            </w:r>
          </w:p>
        </w:tc>
        <w:tc>
          <w:tcPr>
            <w:tcW w:w="1746" w:type="dxa"/>
            <w:tcBorders>
              <w:top w:val="nil"/>
              <w:left w:val="nil"/>
              <w:bottom w:val="single" w:sz="8" w:space="0" w:color="auto"/>
              <w:right w:val="single" w:sz="8" w:space="0" w:color="auto"/>
            </w:tcBorders>
            <w:shd w:val="clear" w:color="auto" w:fill="auto"/>
            <w:noWrap/>
            <w:vAlign w:val="center"/>
            <w:hideMark/>
          </w:tcPr>
          <w:p w14:paraId="66316DB9"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1 085 091</w:t>
            </w:r>
          </w:p>
        </w:tc>
        <w:tc>
          <w:tcPr>
            <w:tcW w:w="1380" w:type="dxa"/>
            <w:tcBorders>
              <w:top w:val="nil"/>
              <w:left w:val="nil"/>
              <w:bottom w:val="single" w:sz="8" w:space="0" w:color="auto"/>
              <w:right w:val="single" w:sz="8" w:space="0" w:color="auto"/>
            </w:tcBorders>
            <w:shd w:val="clear" w:color="auto" w:fill="auto"/>
            <w:noWrap/>
            <w:vAlign w:val="center"/>
            <w:hideMark/>
          </w:tcPr>
          <w:p w14:paraId="114B482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11 186 971</w:t>
            </w:r>
          </w:p>
        </w:tc>
      </w:tr>
      <w:tr w:rsidR="005521D4" w:rsidRPr="000B5F27" w14:paraId="2D958F57"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0B781B4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D.</w:t>
            </w:r>
          </w:p>
        </w:tc>
        <w:tc>
          <w:tcPr>
            <w:tcW w:w="5118" w:type="dxa"/>
            <w:tcBorders>
              <w:top w:val="nil"/>
              <w:left w:val="nil"/>
              <w:bottom w:val="single" w:sz="8" w:space="0" w:color="auto"/>
              <w:right w:val="single" w:sz="8" w:space="0" w:color="auto"/>
            </w:tcBorders>
            <w:shd w:val="clear" w:color="auto" w:fill="auto"/>
            <w:vAlign w:val="center"/>
            <w:hideMark/>
          </w:tcPr>
          <w:p w14:paraId="19BBF3E0"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Čisté zvýšenie alebo čisté zníženie peňažných prostriedkov (+/-) (súčet A + B + C)</w:t>
            </w:r>
          </w:p>
        </w:tc>
        <w:tc>
          <w:tcPr>
            <w:tcW w:w="1746" w:type="dxa"/>
            <w:tcBorders>
              <w:top w:val="nil"/>
              <w:left w:val="nil"/>
              <w:bottom w:val="single" w:sz="8" w:space="0" w:color="auto"/>
              <w:right w:val="single" w:sz="8" w:space="0" w:color="auto"/>
            </w:tcBorders>
            <w:shd w:val="clear" w:color="auto" w:fill="auto"/>
            <w:noWrap/>
            <w:vAlign w:val="center"/>
            <w:hideMark/>
          </w:tcPr>
          <w:p w14:paraId="5A8793D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1 604 187</w:t>
            </w:r>
          </w:p>
        </w:tc>
        <w:tc>
          <w:tcPr>
            <w:tcW w:w="1380" w:type="dxa"/>
            <w:tcBorders>
              <w:top w:val="nil"/>
              <w:left w:val="nil"/>
              <w:bottom w:val="single" w:sz="8" w:space="0" w:color="auto"/>
              <w:right w:val="single" w:sz="8" w:space="0" w:color="auto"/>
            </w:tcBorders>
            <w:shd w:val="clear" w:color="auto" w:fill="auto"/>
            <w:noWrap/>
            <w:vAlign w:val="center"/>
            <w:hideMark/>
          </w:tcPr>
          <w:p w14:paraId="1E408E08"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-366 177</w:t>
            </w:r>
          </w:p>
        </w:tc>
      </w:tr>
      <w:tr w:rsidR="005521D4" w:rsidRPr="000B5F27" w14:paraId="51C4330F" w14:textId="77777777" w:rsidTr="00CE4416">
        <w:trPr>
          <w:trHeight w:val="420"/>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DA8CC8D"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E</w:t>
            </w:r>
          </w:p>
        </w:tc>
        <w:tc>
          <w:tcPr>
            <w:tcW w:w="5118" w:type="dxa"/>
            <w:tcBorders>
              <w:top w:val="nil"/>
              <w:left w:val="nil"/>
              <w:bottom w:val="single" w:sz="8" w:space="0" w:color="auto"/>
              <w:right w:val="single" w:sz="8" w:space="0" w:color="auto"/>
            </w:tcBorders>
            <w:shd w:val="clear" w:color="auto" w:fill="auto"/>
            <w:vAlign w:val="center"/>
            <w:hideMark/>
          </w:tcPr>
          <w:p w14:paraId="2FBC362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Stav peňažných prostriedkov a peňažných ekvivalentov na začiatku účtovného obdobia (+/-)</w:t>
            </w:r>
          </w:p>
        </w:tc>
        <w:tc>
          <w:tcPr>
            <w:tcW w:w="1746" w:type="dxa"/>
            <w:tcBorders>
              <w:top w:val="nil"/>
              <w:left w:val="nil"/>
              <w:bottom w:val="single" w:sz="8" w:space="0" w:color="auto"/>
              <w:right w:val="single" w:sz="8" w:space="0" w:color="auto"/>
            </w:tcBorders>
            <w:shd w:val="clear" w:color="auto" w:fill="auto"/>
            <w:noWrap/>
            <w:vAlign w:val="center"/>
            <w:hideMark/>
          </w:tcPr>
          <w:p w14:paraId="62767CD0"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1 476 954</w:t>
            </w:r>
          </w:p>
        </w:tc>
        <w:tc>
          <w:tcPr>
            <w:tcW w:w="1380" w:type="dxa"/>
            <w:tcBorders>
              <w:top w:val="nil"/>
              <w:left w:val="nil"/>
              <w:bottom w:val="single" w:sz="8" w:space="0" w:color="auto"/>
              <w:right w:val="single" w:sz="8" w:space="0" w:color="auto"/>
            </w:tcBorders>
            <w:shd w:val="clear" w:color="auto" w:fill="auto"/>
            <w:noWrap/>
            <w:vAlign w:val="center"/>
            <w:hideMark/>
          </w:tcPr>
          <w:p w14:paraId="769F210F"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1 843 131</w:t>
            </w:r>
          </w:p>
        </w:tc>
      </w:tr>
      <w:tr w:rsidR="005521D4" w:rsidRPr="000B5F27" w14:paraId="7D20F6BC" w14:textId="77777777" w:rsidTr="00CE4416">
        <w:trPr>
          <w:trHeight w:val="828"/>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EE7B4F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F</w:t>
            </w:r>
          </w:p>
        </w:tc>
        <w:tc>
          <w:tcPr>
            <w:tcW w:w="5118" w:type="dxa"/>
            <w:tcBorders>
              <w:top w:val="nil"/>
              <w:left w:val="nil"/>
              <w:bottom w:val="single" w:sz="8" w:space="0" w:color="auto"/>
              <w:right w:val="single" w:sz="8" w:space="0" w:color="auto"/>
            </w:tcBorders>
            <w:shd w:val="clear" w:color="auto" w:fill="auto"/>
            <w:vAlign w:val="center"/>
            <w:hideMark/>
          </w:tcPr>
          <w:p w14:paraId="4A1664DC"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Stav peňažných prostriedkov a peňažných ekvivalentov na konci účtovného obdobia pred zohľadnením kurzových rozdielov vyčíslených ku dňu, ku ktorému sa zostavuje účtovná závierka (+/-)</w:t>
            </w:r>
          </w:p>
        </w:tc>
        <w:tc>
          <w:tcPr>
            <w:tcW w:w="1746" w:type="dxa"/>
            <w:tcBorders>
              <w:top w:val="nil"/>
              <w:left w:val="nil"/>
              <w:bottom w:val="single" w:sz="8" w:space="0" w:color="auto"/>
              <w:right w:val="single" w:sz="8" w:space="0" w:color="auto"/>
            </w:tcBorders>
            <w:shd w:val="clear" w:color="auto" w:fill="auto"/>
            <w:noWrap/>
            <w:vAlign w:val="center"/>
            <w:hideMark/>
          </w:tcPr>
          <w:p w14:paraId="582832F2"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3 081 141</w:t>
            </w:r>
          </w:p>
        </w:tc>
        <w:tc>
          <w:tcPr>
            <w:tcW w:w="1380" w:type="dxa"/>
            <w:tcBorders>
              <w:top w:val="nil"/>
              <w:left w:val="nil"/>
              <w:bottom w:val="single" w:sz="8" w:space="0" w:color="auto"/>
              <w:right w:val="single" w:sz="8" w:space="0" w:color="auto"/>
            </w:tcBorders>
            <w:shd w:val="clear" w:color="auto" w:fill="auto"/>
            <w:noWrap/>
            <w:vAlign w:val="center"/>
            <w:hideMark/>
          </w:tcPr>
          <w:p w14:paraId="193764C1"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1 476 954</w:t>
            </w:r>
          </w:p>
        </w:tc>
      </w:tr>
      <w:tr w:rsidR="005521D4" w:rsidRPr="000B5F27" w14:paraId="1E6FBFC3"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4A67418"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G</w:t>
            </w:r>
          </w:p>
        </w:tc>
        <w:tc>
          <w:tcPr>
            <w:tcW w:w="5118" w:type="dxa"/>
            <w:tcBorders>
              <w:top w:val="nil"/>
              <w:left w:val="nil"/>
              <w:bottom w:val="single" w:sz="8" w:space="0" w:color="auto"/>
              <w:right w:val="single" w:sz="8" w:space="0" w:color="auto"/>
            </w:tcBorders>
            <w:shd w:val="clear" w:color="auto" w:fill="auto"/>
            <w:vAlign w:val="center"/>
            <w:hideMark/>
          </w:tcPr>
          <w:p w14:paraId="30C0A8D7"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Kurzové rozdiely vyčíslené k peňažným prostriedkom a peňažným ekvivalentom ku dňu, ku ktorému sa zostavuje účtovná závierka (+/-)</w:t>
            </w:r>
          </w:p>
        </w:tc>
        <w:tc>
          <w:tcPr>
            <w:tcW w:w="1746" w:type="dxa"/>
            <w:tcBorders>
              <w:top w:val="nil"/>
              <w:left w:val="nil"/>
              <w:bottom w:val="single" w:sz="8" w:space="0" w:color="auto"/>
              <w:right w:val="single" w:sz="8" w:space="0" w:color="auto"/>
            </w:tcBorders>
            <w:shd w:val="clear" w:color="auto" w:fill="auto"/>
            <w:noWrap/>
            <w:vAlign w:val="center"/>
            <w:hideMark/>
          </w:tcPr>
          <w:p w14:paraId="6A1A1E23"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 </w:t>
            </w:r>
          </w:p>
        </w:tc>
        <w:tc>
          <w:tcPr>
            <w:tcW w:w="1380" w:type="dxa"/>
            <w:tcBorders>
              <w:top w:val="nil"/>
              <w:left w:val="nil"/>
              <w:bottom w:val="single" w:sz="8" w:space="0" w:color="auto"/>
              <w:right w:val="single" w:sz="8" w:space="0" w:color="auto"/>
            </w:tcBorders>
            <w:shd w:val="clear" w:color="auto" w:fill="auto"/>
            <w:noWrap/>
            <w:vAlign w:val="center"/>
            <w:hideMark/>
          </w:tcPr>
          <w:p w14:paraId="07032359"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 </w:t>
            </w:r>
          </w:p>
        </w:tc>
      </w:tr>
      <w:tr w:rsidR="005521D4" w:rsidRPr="000B5F27" w14:paraId="4283CFF4" w14:textId="77777777" w:rsidTr="00CE4416">
        <w:trPr>
          <w:trHeight w:val="624"/>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01C58A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lastRenderedPageBreak/>
              <w:t>H</w:t>
            </w:r>
          </w:p>
        </w:tc>
        <w:tc>
          <w:tcPr>
            <w:tcW w:w="5118" w:type="dxa"/>
            <w:tcBorders>
              <w:top w:val="nil"/>
              <w:left w:val="nil"/>
              <w:bottom w:val="single" w:sz="8" w:space="0" w:color="auto"/>
              <w:right w:val="single" w:sz="8" w:space="0" w:color="auto"/>
            </w:tcBorders>
            <w:shd w:val="clear" w:color="auto" w:fill="auto"/>
            <w:vAlign w:val="center"/>
            <w:hideMark/>
          </w:tcPr>
          <w:p w14:paraId="1A82F7EF" w14:textId="77777777" w:rsidR="005521D4" w:rsidRPr="000B5F27" w:rsidRDefault="005521D4" w:rsidP="00CE4416">
            <w:pPr>
              <w:jc w:val="left"/>
              <w:rPr>
                <w:rFonts w:ascii="Tahoma" w:hAnsi="Tahoma" w:cs="Tahoma"/>
                <w:color w:val="000000"/>
                <w:sz w:val="16"/>
                <w:szCs w:val="16"/>
                <w:lang w:eastAsia="sk-SK"/>
              </w:rPr>
            </w:pPr>
            <w:r w:rsidRPr="000B5F27">
              <w:rPr>
                <w:rFonts w:ascii="Tahoma" w:hAnsi="Tahoma" w:cs="Tahoma"/>
                <w:color w:val="000000"/>
                <w:sz w:val="16"/>
                <w:szCs w:val="16"/>
                <w:lang w:eastAsia="sk-SK"/>
              </w:rPr>
              <w:t>Zostatok peňažných prostriedkov a peňažných ekvivalentov na konci účtovného obdobia, upravený o kurzové rozdiely vyčíslené ku dňu, ku ktorému sa zostavuje účtovná závierka (+/-)</w:t>
            </w:r>
          </w:p>
        </w:tc>
        <w:tc>
          <w:tcPr>
            <w:tcW w:w="1746" w:type="dxa"/>
            <w:tcBorders>
              <w:top w:val="nil"/>
              <w:left w:val="nil"/>
              <w:bottom w:val="single" w:sz="8" w:space="0" w:color="auto"/>
              <w:right w:val="single" w:sz="8" w:space="0" w:color="auto"/>
            </w:tcBorders>
            <w:shd w:val="clear" w:color="auto" w:fill="auto"/>
            <w:noWrap/>
            <w:vAlign w:val="center"/>
            <w:hideMark/>
          </w:tcPr>
          <w:p w14:paraId="2D6E54CE"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3 081 141</w:t>
            </w:r>
          </w:p>
        </w:tc>
        <w:tc>
          <w:tcPr>
            <w:tcW w:w="1380" w:type="dxa"/>
            <w:tcBorders>
              <w:top w:val="nil"/>
              <w:left w:val="nil"/>
              <w:bottom w:val="single" w:sz="8" w:space="0" w:color="auto"/>
              <w:right w:val="single" w:sz="8" w:space="0" w:color="auto"/>
            </w:tcBorders>
            <w:shd w:val="clear" w:color="auto" w:fill="auto"/>
            <w:noWrap/>
            <w:vAlign w:val="center"/>
            <w:hideMark/>
          </w:tcPr>
          <w:p w14:paraId="7CB83986" w14:textId="77777777" w:rsidR="005521D4" w:rsidRPr="000B5F27" w:rsidRDefault="005521D4" w:rsidP="00CE4416">
            <w:pPr>
              <w:jc w:val="right"/>
              <w:rPr>
                <w:rFonts w:ascii="Tahoma" w:hAnsi="Tahoma" w:cs="Tahoma"/>
                <w:color w:val="000000"/>
                <w:sz w:val="16"/>
                <w:szCs w:val="16"/>
                <w:lang w:eastAsia="sk-SK"/>
              </w:rPr>
            </w:pPr>
            <w:r w:rsidRPr="000B5F27">
              <w:rPr>
                <w:rFonts w:ascii="Tahoma" w:hAnsi="Tahoma" w:cs="Tahoma"/>
                <w:color w:val="000000"/>
                <w:sz w:val="16"/>
                <w:szCs w:val="16"/>
                <w:lang w:eastAsia="sk-SK"/>
              </w:rPr>
              <w:t>1 476 954</w:t>
            </w:r>
          </w:p>
        </w:tc>
      </w:tr>
    </w:tbl>
    <w:p w14:paraId="55CD8A4C" w14:textId="77777777" w:rsidR="005521D4" w:rsidRDefault="005521D4" w:rsidP="005521D4">
      <w:pPr>
        <w:jc w:val="left"/>
        <w:rPr>
          <w:snapToGrid w:val="0"/>
          <w:lang w:eastAsia="sk-SK"/>
        </w:rPr>
      </w:pPr>
    </w:p>
    <w:p w14:paraId="493F6A76" w14:textId="77777777" w:rsidR="00FE0BDE" w:rsidRDefault="00FE0BDE">
      <w:pPr>
        <w:jc w:val="left"/>
        <w:rPr>
          <w:snapToGrid w:val="0"/>
          <w:lang w:eastAsia="sk-SK"/>
        </w:rPr>
      </w:pPr>
    </w:p>
    <w:sectPr w:rsidR="00FE0BDE"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FC67EB" w14:textId="77777777" w:rsidR="00935FAF" w:rsidRDefault="00935FAF">
      <w:r>
        <w:separator/>
      </w:r>
    </w:p>
  </w:endnote>
  <w:endnote w:type="continuationSeparator" w:id="0">
    <w:p w14:paraId="0CB8E4BD" w14:textId="77777777" w:rsidR="00935FAF" w:rsidRDefault="00935F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1E0171" w14:textId="77777777" w:rsidR="009E35CC" w:rsidRDefault="009E35CC" w:rsidP="004E670D">
    <w:pPr>
      <w:pStyle w:val="Pta"/>
      <w:pBdr>
        <w:top w:val="single" w:sz="4" w:space="1" w:color="auto"/>
      </w:pBdr>
      <w:jc w:val="right"/>
    </w:pPr>
    <w:r>
      <w:fldChar w:fldCharType="begin"/>
    </w:r>
    <w:r>
      <w:instrText xml:space="preserve"> PAGE   \* MERGEFORMAT </w:instrText>
    </w:r>
    <w:r>
      <w:fldChar w:fldCharType="separate"/>
    </w:r>
    <w:r w:rsidR="00797C11">
      <w:rPr>
        <w:noProof/>
      </w:rPr>
      <w:t>47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08C17B" w14:textId="77777777" w:rsidR="00935FAF" w:rsidRDefault="00935FAF">
      <w:r>
        <w:separator/>
      </w:r>
    </w:p>
  </w:footnote>
  <w:footnote w:type="continuationSeparator" w:id="0">
    <w:p w14:paraId="50A41F51" w14:textId="77777777" w:rsidR="00935FAF" w:rsidRDefault="00935F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C8957B" w14:textId="77777777" w:rsidR="009E35CC" w:rsidRDefault="009E35CC" w:rsidP="00A96D0F">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36205214</w:t>
    </w:r>
    <w:r>
      <w:tab/>
      <w:t>DIČ: 2020061461</w:t>
    </w:r>
  </w:p>
  <w:p w14:paraId="1F1B87F2" w14:textId="77777777" w:rsidR="009E35CC" w:rsidRDefault="009E35CC" w:rsidP="006B3C7C">
    <w:pPr>
      <w:pStyle w:val="Hlavika"/>
    </w:pPr>
  </w:p>
  <w:p w14:paraId="7E3B16EB" w14:textId="1A5BC8B5" w:rsidR="009E35CC" w:rsidRDefault="009E35CC" w:rsidP="006B3C7C">
    <w:pPr>
      <w:pStyle w:val="Hlavika"/>
    </w:pPr>
    <w:r>
      <w:t>Poznámky individuálnej účtovnej závierky zostavenej k 31. decembru 2025</w:t>
    </w:r>
  </w:p>
  <w:p w14:paraId="3BEB2491" w14:textId="77777777" w:rsidR="009E35CC" w:rsidRPr="00794505" w:rsidRDefault="009E35CC" w:rsidP="006B3C7C">
    <w:pPr>
      <w:pStyle w:val="Hlavika"/>
      <w:pBdr>
        <w:bottom w:val="single" w:sz="4" w:space="1" w:color="auto"/>
      </w:pBdr>
      <w:rPr>
        <w:b w:val="0"/>
      </w:rPr>
    </w:pPr>
    <w:r w:rsidRPr="00794505">
      <w:rPr>
        <w:b w:val="0"/>
      </w:rPr>
      <w:t>(údaje v tabuľkách sú uvedené v celých eurách, ak nie je uvedené inak)</w:t>
    </w:r>
  </w:p>
  <w:p w14:paraId="46E6976E" w14:textId="77777777" w:rsidR="009E35CC" w:rsidRDefault="009E35C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ascii="Times New Roman" w:hAnsi="Times New Roman" w:cs="Times New Roman"/>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DAECBB4"/>
    <w:lvl w:ilvl="0" w:tplc="4CEA4224">
      <w:start w:val="1"/>
      <w:numFmt w:val="lowerLetter"/>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E655616"/>
    <w:multiLevelType w:val="hybridMultilevel"/>
    <w:tmpl w:val="46187D8C"/>
    <w:lvl w:ilvl="0" w:tplc="D87494CE">
      <w:numFmt w:val="decimal"/>
      <w:lvlText w:val="%1"/>
      <w:lvlJc w:val="left"/>
      <w:pPr>
        <w:ind w:left="1368" w:hanging="360"/>
      </w:pPr>
      <w:rPr>
        <w:rFonts w:hint="default"/>
      </w:rPr>
    </w:lvl>
    <w:lvl w:ilvl="1" w:tplc="041B0019" w:tentative="1">
      <w:start w:val="1"/>
      <w:numFmt w:val="lowerLetter"/>
      <w:lvlText w:val="%2."/>
      <w:lvlJc w:val="left"/>
      <w:pPr>
        <w:ind w:left="2088" w:hanging="360"/>
      </w:pPr>
    </w:lvl>
    <w:lvl w:ilvl="2" w:tplc="041B001B" w:tentative="1">
      <w:start w:val="1"/>
      <w:numFmt w:val="lowerRoman"/>
      <w:lvlText w:val="%3."/>
      <w:lvlJc w:val="right"/>
      <w:pPr>
        <w:ind w:left="2808" w:hanging="180"/>
      </w:pPr>
    </w:lvl>
    <w:lvl w:ilvl="3" w:tplc="041B000F" w:tentative="1">
      <w:start w:val="1"/>
      <w:numFmt w:val="decimal"/>
      <w:lvlText w:val="%4."/>
      <w:lvlJc w:val="left"/>
      <w:pPr>
        <w:ind w:left="3528" w:hanging="360"/>
      </w:pPr>
    </w:lvl>
    <w:lvl w:ilvl="4" w:tplc="041B0019" w:tentative="1">
      <w:start w:val="1"/>
      <w:numFmt w:val="lowerLetter"/>
      <w:lvlText w:val="%5."/>
      <w:lvlJc w:val="left"/>
      <w:pPr>
        <w:ind w:left="4248" w:hanging="360"/>
      </w:pPr>
    </w:lvl>
    <w:lvl w:ilvl="5" w:tplc="041B001B" w:tentative="1">
      <w:start w:val="1"/>
      <w:numFmt w:val="lowerRoman"/>
      <w:lvlText w:val="%6."/>
      <w:lvlJc w:val="right"/>
      <w:pPr>
        <w:ind w:left="4968" w:hanging="180"/>
      </w:pPr>
    </w:lvl>
    <w:lvl w:ilvl="6" w:tplc="041B000F" w:tentative="1">
      <w:start w:val="1"/>
      <w:numFmt w:val="decimal"/>
      <w:lvlText w:val="%7."/>
      <w:lvlJc w:val="left"/>
      <w:pPr>
        <w:ind w:left="5688" w:hanging="360"/>
      </w:pPr>
    </w:lvl>
    <w:lvl w:ilvl="7" w:tplc="041B0019" w:tentative="1">
      <w:start w:val="1"/>
      <w:numFmt w:val="lowerLetter"/>
      <w:lvlText w:val="%8."/>
      <w:lvlJc w:val="left"/>
      <w:pPr>
        <w:ind w:left="6408" w:hanging="360"/>
      </w:pPr>
    </w:lvl>
    <w:lvl w:ilvl="8" w:tplc="041B001B" w:tentative="1">
      <w:start w:val="1"/>
      <w:numFmt w:val="lowerRoman"/>
      <w:lvlText w:val="%9."/>
      <w:lvlJc w:val="right"/>
      <w:pPr>
        <w:ind w:left="7128"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2B7CCE"/>
    <w:multiLevelType w:val="hybridMultilevel"/>
    <w:tmpl w:val="5CC67F90"/>
    <w:lvl w:ilvl="0" w:tplc="041B000F">
      <w:start w:val="1"/>
      <w:numFmt w:val="decimal"/>
      <w:lvlText w:val="%1."/>
      <w:lvlJc w:val="left"/>
      <w:pPr>
        <w:tabs>
          <w:tab w:val="num" w:pos="720"/>
        </w:tabs>
        <w:ind w:left="720" w:hanging="360"/>
      </w:pPr>
    </w:lvl>
    <w:lvl w:ilvl="1" w:tplc="041B0019">
      <w:start w:val="2"/>
      <w:numFmt w:val="bullet"/>
      <w:lvlText w:val="-"/>
      <w:lvlJc w:val="left"/>
      <w:pPr>
        <w:tabs>
          <w:tab w:val="num" w:pos="1440"/>
        </w:tabs>
        <w:ind w:left="1440" w:hanging="360"/>
      </w:pPr>
      <w:rPr>
        <w:rFonts w:ascii="Times New Roman" w:eastAsia="Times New Roman" w:hAnsi="Times New Roman" w:cs="Times New Roman"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686D7C"/>
    <w:multiLevelType w:val="multilevel"/>
    <w:tmpl w:val="9544DA60"/>
    <w:lvl w:ilvl="0">
      <w:start w:val="1"/>
      <w:numFmt w:val="upperRoman"/>
      <w:pStyle w:val="Nadpis1"/>
      <w:lvlText w:val="%1."/>
      <w:lvlJc w:val="left"/>
      <w:pPr>
        <w:tabs>
          <w:tab w:val="num" w:pos="539"/>
        </w:tabs>
        <w:ind w:left="539" w:hanging="539"/>
      </w:pPr>
      <w:rPr>
        <w:rFonts w:hint="default"/>
        <w:color w:val="auto"/>
      </w:rPr>
    </w:lvl>
    <w:lvl w:ilvl="1">
      <w:start w:val="1"/>
      <w:numFmt w:val="decimal"/>
      <w:pStyle w:val="Nadpis2"/>
      <w:lvlText w:val="%2."/>
      <w:lvlJc w:val="left"/>
      <w:pPr>
        <w:tabs>
          <w:tab w:val="num" w:pos="539"/>
        </w:tabs>
        <w:ind w:left="539" w:hanging="539"/>
      </w:pPr>
      <w:rPr>
        <w:rFonts w:hint="default"/>
        <w:color w:val="auto"/>
      </w:rPr>
    </w:lvl>
    <w:lvl w:ilvl="2">
      <w:start w:val="1"/>
      <w:numFmt w:val="decimal"/>
      <w:pStyle w:val="Nadpis3"/>
      <w:lvlText w:val="%2.%3."/>
      <w:lvlJc w:val="left"/>
      <w:pPr>
        <w:tabs>
          <w:tab w:val="num" w:pos="1956"/>
        </w:tabs>
        <w:ind w:left="1956" w:hanging="539"/>
      </w:pPr>
      <w:rPr>
        <w:rFonts w:hint="default"/>
        <w:b/>
        <w:color w:val="auto"/>
      </w:rPr>
    </w:lvl>
    <w:lvl w:ilvl="3">
      <w:start w:val="1"/>
      <w:numFmt w:val="decimal"/>
      <w:pStyle w:val="Nadpis4"/>
      <w:lvlText w:val="%2.%3.%4"/>
      <w:lvlJc w:val="left"/>
      <w:pPr>
        <w:tabs>
          <w:tab w:val="num" w:pos="539"/>
        </w:tabs>
        <w:ind w:left="539" w:hanging="539"/>
      </w:pPr>
      <w:rPr>
        <w:rFonts w:hint="default"/>
        <w:color w:val="auto"/>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2"/>
  </w:num>
  <w:num w:numId="2">
    <w:abstractNumId w:val="19"/>
  </w:num>
  <w:num w:numId="3">
    <w:abstractNumId w:val="26"/>
  </w:num>
  <w:num w:numId="4">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2"/>
  </w:num>
  <w:num w:numId="9">
    <w:abstractNumId w:val="11"/>
  </w:num>
  <w:num w:numId="10">
    <w:abstractNumId w:val="28"/>
  </w:num>
  <w:num w:numId="11">
    <w:abstractNumId w:val="23"/>
  </w:num>
  <w:num w:numId="12">
    <w:abstractNumId w:val="39"/>
  </w:num>
  <w:num w:numId="13">
    <w:abstractNumId w:val="1"/>
  </w:num>
  <w:num w:numId="14">
    <w:abstractNumId w:val="21"/>
  </w:num>
  <w:num w:numId="15">
    <w:abstractNumId w:val="41"/>
  </w:num>
  <w:num w:numId="16">
    <w:abstractNumId w:val="9"/>
  </w:num>
  <w:num w:numId="17">
    <w:abstractNumId w:val="6"/>
  </w:num>
  <w:num w:numId="18">
    <w:abstractNumId w:val="25"/>
  </w:num>
  <w:num w:numId="19">
    <w:abstractNumId w:val="33"/>
  </w:num>
  <w:num w:numId="20">
    <w:abstractNumId w:val="5"/>
  </w:num>
  <w:num w:numId="21">
    <w:abstractNumId w:val="30"/>
  </w:num>
  <w:num w:numId="22">
    <w:abstractNumId w:val="17"/>
  </w:num>
  <w:num w:numId="23">
    <w:abstractNumId w:val="32"/>
  </w:num>
  <w:num w:numId="24">
    <w:abstractNumId w:val="36"/>
  </w:num>
  <w:num w:numId="25">
    <w:abstractNumId w:val="27"/>
  </w:num>
  <w:num w:numId="26">
    <w:abstractNumId w:val="4"/>
  </w:num>
  <w:num w:numId="27">
    <w:abstractNumId w:val="16"/>
  </w:num>
  <w:num w:numId="28">
    <w:abstractNumId w:val="18"/>
  </w:num>
  <w:num w:numId="29">
    <w:abstractNumId w:val="13"/>
  </w:num>
  <w:num w:numId="30">
    <w:abstractNumId w:val="2"/>
  </w:num>
  <w:num w:numId="31">
    <w:abstractNumId w:val="31"/>
  </w:num>
  <w:num w:numId="32">
    <w:abstractNumId w:val="37"/>
  </w:num>
  <w:num w:numId="33">
    <w:abstractNumId w:val="42"/>
  </w:num>
  <w:num w:numId="34">
    <w:abstractNumId w:val="42"/>
  </w:num>
  <w:num w:numId="35">
    <w:abstractNumId w:val="42"/>
  </w:num>
  <w:num w:numId="36">
    <w:abstractNumId w:val="42"/>
  </w:num>
  <w:num w:numId="37">
    <w:abstractNumId w:val="42"/>
  </w:num>
  <w:num w:numId="38">
    <w:abstractNumId w:val="42"/>
  </w:num>
  <w:num w:numId="39">
    <w:abstractNumId w:val="42"/>
  </w:num>
  <w:num w:numId="40">
    <w:abstractNumId w:val="42"/>
  </w:num>
  <w:num w:numId="41">
    <w:abstractNumId w:val="42"/>
  </w:num>
  <w:num w:numId="42">
    <w:abstractNumId w:val="42"/>
  </w:num>
  <w:num w:numId="43">
    <w:abstractNumId w:val="42"/>
  </w:num>
  <w:num w:numId="44">
    <w:abstractNumId w:val="42"/>
  </w:num>
  <w:num w:numId="45">
    <w:abstractNumId w:val="3"/>
  </w:num>
  <w:num w:numId="46">
    <w:abstractNumId w:val="15"/>
  </w:num>
  <w:num w:numId="47">
    <w:abstractNumId w:val="14"/>
  </w:num>
  <w:num w:numId="48">
    <w:abstractNumId w:val="20"/>
  </w:num>
  <w:num w:numId="49">
    <w:abstractNumId w:val="29"/>
  </w:num>
  <w:num w:numId="50">
    <w:abstractNumId w:val="35"/>
  </w:num>
  <w:num w:numId="51">
    <w:abstractNumId w:val="34"/>
  </w:num>
  <w:num w:numId="52">
    <w:abstractNumId w:val="22"/>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num>
  <w:num w:numId="56">
    <w:abstractNumId w:val="42"/>
  </w:num>
  <w:num w:numId="57">
    <w:abstractNumId w:val="0"/>
    <w:lvlOverride w:ilvl="0">
      <w:lvl w:ilvl="0">
        <w:start w:val="1"/>
        <w:numFmt w:val="bullet"/>
        <w:lvlText w:val="-"/>
        <w:legacy w:legacy="1" w:legacySpace="0" w:legacyIndent="360"/>
        <w:lvlJc w:val="left"/>
        <w:pPr>
          <w:ind w:left="360" w:hanging="360"/>
        </w:pPr>
      </w:lvl>
    </w:lvlOverride>
  </w:num>
  <w:num w:numId="58">
    <w:abstractNumId w:val="4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08B"/>
    <w:rsid w:val="0000120E"/>
    <w:rsid w:val="00001636"/>
    <w:rsid w:val="0000253C"/>
    <w:rsid w:val="00002849"/>
    <w:rsid w:val="00003A99"/>
    <w:rsid w:val="000042DC"/>
    <w:rsid w:val="00004421"/>
    <w:rsid w:val="00005191"/>
    <w:rsid w:val="00010942"/>
    <w:rsid w:val="000109AD"/>
    <w:rsid w:val="00011243"/>
    <w:rsid w:val="00011C99"/>
    <w:rsid w:val="00012D53"/>
    <w:rsid w:val="000141CD"/>
    <w:rsid w:val="00015092"/>
    <w:rsid w:val="000152FD"/>
    <w:rsid w:val="000156CF"/>
    <w:rsid w:val="000176C4"/>
    <w:rsid w:val="00020DC0"/>
    <w:rsid w:val="00020F63"/>
    <w:rsid w:val="0002171A"/>
    <w:rsid w:val="00021B78"/>
    <w:rsid w:val="0002208B"/>
    <w:rsid w:val="000225AC"/>
    <w:rsid w:val="0002310F"/>
    <w:rsid w:val="000237FF"/>
    <w:rsid w:val="00023932"/>
    <w:rsid w:val="00023C46"/>
    <w:rsid w:val="00024F91"/>
    <w:rsid w:val="00025E11"/>
    <w:rsid w:val="000262EA"/>
    <w:rsid w:val="00026483"/>
    <w:rsid w:val="00027D50"/>
    <w:rsid w:val="000309A3"/>
    <w:rsid w:val="00030AC7"/>
    <w:rsid w:val="000322DF"/>
    <w:rsid w:val="000336EF"/>
    <w:rsid w:val="000338FC"/>
    <w:rsid w:val="00033F6B"/>
    <w:rsid w:val="0003415B"/>
    <w:rsid w:val="0003554D"/>
    <w:rsid w:val="00035B3B"/>
    <w:rsid w:val="00035E53"/>
    <w:rsid w:val="0003701A"/>
    <w:rsid w:val="0003712F"/>
    <w:rsid w:val="00037D86"/>
    <w:rsid w:val="00037DEA"/>
    <w:rsid w:val="00040727"/>
    <w:rsid w:val="000413F6"/>
    <w:rsid w:val="00041E9B"/>
    <w:rsid w:val="0004214B"/>
    <w:rsid w:val="0004264A"/>
    <w:rsid w:val="00042DF7"/>
    <w:rsid w:val="00042E14"/>
    <w:rsid w:val="00042F4A"/>
    <w:rsid w:val="000433B7"/>
    <w:rsid w:val="000436D5"/>
    <w:rsid w:val="0004387C"/>
    <w:rsid w:val="00045753"/>
    <w:rsid w:val="000505CF"/>
    <w:rsid w:val="00050B98"/>
    <w:rsid w:val="00050C41"/>
    <w:rsid w:val="000523B5"/>
    <w:rsid w:val="00054214"/>
    <w:rsid w:val="0005478D"/>
    <w:rsid w:val="00054B11"/>
    <w:rsid w:val="000556AC"/>
    <w:rsid w:val="000559BA"/>
    <w:rsid w:val="00055A60"/>
    <w:rsid w:val="00056030"/>
    <w:rsid w:val="00056783"/>
    <w:rsid w:val="00056876"/>
    <w:rsid w:val="00056A2C"/>
    <w:rsid w:val="00057BBC"/>
    <w:rsid w:val="00057D69"/>
    <w:rsid w:val="000608C0"/>
    <w:rsid w:val="00061A44"/>
    <w:rsid w:val="00061BE1"/>
    <w:rsid w:val="00064BD9"/>
    <w:rsid w:val="00066569"/>
    <w:rsid w:val="00066AED"/>
    <w:rsid w:val="00066D5A"/>
    <w:rsid w:val="000670A7"/>
    <w:rsid w:val="00067397"/>
    <w:rsid w:val="00067B95"/>
    <w:rsid w:val="00067D34"/>
    <w:rsid w:val="0007003C"/>
    <w:rsid w:val="00070432"/>
    <w:rsid w:val="00070A7D"/>
    <w:rsid w:val="00071B5B"/>
    <w:rsid w:val="00071F44"/>
    <w:rsid w:val="00072AE1"/>
    <w:rsid w:val="00072D4F"/>
    <w:rsid w:val="000734C6"/>
    <w:rsid w:val="00074E65"/>
    <w:rsid w:val="00074F7E"/>
    <w:rsid w:val="000755FD"/>
    <w:rsid w:val="00076038"/>
    <w:rsid w:val="0007604D"/>
    <w:rsid w:val="00076235"/>
    <w:rsid w:val="00076A6A"/>
    <w:rsid w:val="00077FB6"/>
    <w:rsid w:val="00080270"/>
    <w:rsid w:val="000815DA"/>
    <w:rsid w:val="00081A5A"/>
    <w:rsid w:val="00083263"/>
    <w:rsid w:val="00083A0E"/>
    <w:rsid w:val="00083FB8"/>
    <w:rsid w:val="00084171"/>
    <w:rsid w:val="00085051"/>
    <w:rsid w:val="00085DAB"/>
    <w:rsid w:val="0008642A"/>
    <w:rsid w:val="00086A37"/>
    <w:rsid w:val="00086E01"/>
    <w:rsid w:val="000923F2"/>
    <w:rsid w:val="0009416E"/>
    <w:rsid w:val="00095495"/>
    <w:rsid w:val="00096E6E"/>
    <w:rsid w:val="00096ED2"/>
    <w:rsid w:val="0009711E"/>
    <w:rsid w:val="000A19AC"/>
    <w:rsid w:val="000A211E"/>
    <w:rsid w:val="000A2758"/>
    <w:rsid w:val="000A3022"/>
    <w:rsid w:val="000A3B5C"/>
    <w:rsid w:val="000A3C8A"/>
    <w:rsid w:val="000A475B"/>
    <w:rsid w:val="000A4D4B"/>
    <w:rsid w:val="000A6B76"/>
    <w:rsid w:val="000A7696"/>
    <w:rsid w:val="000B1124"/>
    <w:rsid w:val="000B1252"/>
    <w:rsid w:val="000B2780"/>
    <w:rsid w:val="000B35B4"/>
    <w:rsid w:val="000B4432"/>
    <w:rsid w:val="000B4A6E"/>
    <w:rsid w:val="000B542B"/>
    <w:rsid w:val="000B638D"/>
    <w:rsid w:val="000B6E26"/>
    <w:rsid w:val="000C0AA1"/>
    <w:rsid w:val="000C0EC0"/>
    <w:rsid w:val="000C1342"/>
    <w:rsid w:val="000C2C73"/>
    <w:rsid w:val="000C2C89"/>
    <w:rsid w:val="000C3965"/>
    <w:rsid w:val="000C3D3C"/>
    <w:rsid w:val="000C3EBA"/>
    <w:rsid w:val="000C4176"/>
    <w:rsid w:val="000C45BD"/>
    <w:rsid w:val="000C559C"/>
    <w:rsid w:val="000C6D1B"/>
    <w:rsid w:val="000D02B8"/>
    <w:rsid w:val="000D051D"/>
    <w:rsid w:val="000D0901"/>
    <w:rsid w:val="000D1105"/>
    <w:rsid w:val="000D2095"/>
    <w:rsid w:val="000D2CA2"/>
    <w:rsid w:val="000D30C3"/>
    <w:rsid w:val="000D375B"/>
    <w:rsid w:val="000D3827"/>
    <w:rsid w:val="000D3E11"/>
    <w:rsid w:val="000D4339"/>
    <w:rsid w:val="000D6470"/>
    <w:rsid w:val="000D6844"/>
    <w:rsid w:val="000D6F3A"/>
    <w:rsid w:val="000D77DB"/>
    <w:rsid w:val="000D7A88"/>
    <w:rsid w:val="000D7DAD"/>
    <w:rsid w:val="000E0B71"/>
    <w:rsid w:val="000E123F"/>
    <w:rsid w:val="000E1E20"/>
    <w:rsid w:val="000E1EAB"/>
    <w:rsid w:val="000E3DCA"/>
    <w:rsid w:val="000E4315"/>
    <w:rsid w:val="000E54F4"/>
    <w:rsid w:val="000E5F97"/>
    <w:rsid w:val="000F05BD"/>
    <w:rsid w:val="000F0D4B"/>
    <w:rsid w:val="000F127A"/>
    <w:rsid w:val="000F1495"/>
    <w:rsid w:val="000F2546"/>
    <w:rsid w:val="000F2BE8"/>
    <w:rsid w:val="000F2EE6"/>
    <w:rsid w:val="000F3C33"/>
    <w:rsid w:val="000F3D4D"/>
    <w:rsid w:val="000F42FE"/>
    <w:rsid w:val="000F4D6E"/>
    <w:rsid w:val="000F53FA"/>
    <w:rsid w:val="000F587A"/>
    <w:rsid w:val="000F6087"/>
    <w:rsid w:val="000F63F1"/>
    <w:rsid w:val="00100B64"/>
    <w:rsid w:val="00101342"/>
    <w:rsid w:val="001018C6"/>
    <w:rsid w:val="00101CB9"/>
    <w:rsid w:val="00103487"/>
    <w:rsid w:val="00104297"/>
    <w:rsid w:val="00104440"/>
    <w:rsid w:val="001069A7"/>
    <w:rsid w:val="00111505"/>
    <w:rsid w:val="00111C30"/>
    <w:rsid w:val="00113235"/>
    <w:rsid w:val="00113C71"/>
    <w:rsid w:val="0011451A"/>
    <w:rsid w:val="001145C2"/>
    <w:rsid w:val="00114AE1"/>
    <w:rsid w:val="00115A32"/>
    <w:rsid w:val="001170F1"/>
    <w:rsid w:val="0011759F"/>
    <w:rsid w:val="00120F1F"/>
    <w:rsid w:val="001214E3"/>
    <w:rsid w:val="00121F87"/>
    <w:rsid w:val="00121FD2"/>
    <w:rsid w:val="00123B6F"/>
    <w:rsid w:val="001240E4"/>
    <w:rsid w:val="00125600"/>
    <w:rsid w:val="0013020B"/>
    <w:rsid w:val="00130522"/>
    <w:rsid w:val="001307CA"/>
    <w:rsid w:val="00131A90"/>
    <w:rsid w:val="00131F20"/>
    <w:rsid w:val="001343A4"/>
    <w:rsid w:val="001354FB"/>
    <w:rsid w:val="00136519"/>
    <w:rsid w:val="001369AF"/>
    <w:rsid w:val="00137806"/>
    <w:rsid w:val="00137C8B"/>
    <w:rsid w:val="00137F50"/>
    <w:rsid w:val="00140952"/>
    <w:rsid w:val="00142157"/>
    <w:rsid w:val="001428D0"/>
    <w:rsid w:val="0014297F"/>
    <w:rsid w:val="001440A4"/>
    <w:rsid w:val="0014614A"/>
    <w:rsid w:val="001478BB"/>
    <w:rsid w:val="00147F39"/>
    <w:rsid w:val="00150CFF"/>
    <w:rsid w:val="00152318"/>
    <w:rsid w:val="00152FC0"/>
    <w:rsid w:val="00152FEA"/>
    <w:rsid w:val="001537F1"/>
    <w:rsid w:val="001538E9"/>
    <w:rsid w:val="001554A6"/>
    <w:rsid w:val="00156E2D"/>
    <w:rsid w:val="00157A8D"/>
    <w:rsid w:val="001606F4"/>
    <w:rsid w:val="00160F27"/>
    <w:rsid w:val="00160FCA"/>
    <w:rsid w:val="00161345"/>
    <w:rsid w:val="00161580"/>
    <w:rsid w:val="00162043"/>
    <w:rsid w:val="00162F37"/>
    <w:rsid w:val="001630F4"/>
    <w:rsid w:val="00163FDE"/>
    <w:rsid w:val="00163FF0"/>
    <w:rsid w:val="00164333"/>
    <w:rsid w:val="0016450F"/>
    <w:rsid w:val="00164AAA"/>
    <w:rsid w:val="00164C25"/>
    <w:rsid w:val="00164E16"/>
    <w:rsid w:val="00164EB5"/>
    <w:rsid w:val="00164EDB"/>
    <w:rsid w:val="0016512F"/>
    <w:rsid w:val="001652B4"/>
    <w:rsid w:val="00165422"/>
    <w:rsid w:val="0016550E"/>
    <w:rsid w:val="00165FC5"/>
    <w:rsid w:val="00167C52"/>
    <w:rsid w:val="00170C6A"/>
    <w:rsid w:val="00171D4A"/>
    <w:rsid w:val="00171F23"/>
    <w:rsid w:val="00172B11"/>
    <w:rsid w:val="00174074"/>
    <w:rsid w:val="00175ECA"/>
    <w:rsid w:val="00177A9A"/>
    <w:rsid w:val="00177BBD"/>
    <w:rsid w:val="001809A5"/>
    <w:rsid w:val="00181703"/>
    <w:rsid w:val="00181EE9"/>
    <w:rsid w:val="00182445"/>
    <w:rsid w:val="00182A72"/>
    <w:rsid w:val="00183A7D"/>
    <w:rsid w:val="0018429C"/>
    <w:rsid w:val="00184715"/>
    <w:rsid w:val="00185456"/>
    <w:rsid w:val="001856FB"/>
    <w:rsid w:val="00185803"/>
    <w:rsid w:val="00185917"/>
    <w:rsid w:val="001859DB"/>
    <w:rsid w:val="0018699A"/>
    <w:rsid w:val="001874FC"/>
    <w:rsid w:val="00187B7E"/>
    <w:rsid w:val="0019155C"/>
    <w:rsid w:val="001930C6"/>
    <w:rsid w:val="00193ADB"/>
    <w:rsid w:val="00193CFA"/>
    <w:rsid w:val="0019430E"/>
    <w:rsid w:val="00194B30"/>
    <w:rsid w:val="00195E55"/>
    <w:rsid w:val="001960F5"/>
    <w:rsid w:val="00197035"/>
    <w:rsid w:val="001972AC"/>
    <w:rsid w:val="001976C1"/>
    <w:rsid w:val="001A0A64"/>
    <w:rsid w:val="001A2534"/>
    <w:rsid w:val="001A33D3"/>
    <w:rsid w:val="001A383E"/>
    <w:rsid w:val="001A3967"/>
    <w:rsid w:val="001A436D"/>
    <w:rsid w:val="001A4664"/>
    <w:rsid w:val="001A4D3B"/>
    <w:rsid w:val="001A4D74"/>
    <w:rsid w:val="001A5158"/>
    <w:rsid w:val="001A75B0"/>
    <w:rsid w:val="001A77B9"/>
    <w:rsid w:val="001B013F"/>
    <w:rsid w:val="001B0287"/>
    <w:rsid w:val="001B0DB0"/>
    <w:rsid w:val="001B23E0"/>
    <w:rsid w:val="001B2854"/>
    <w:rsid w:val="001B30A4"/>
    <w:rsid w:val="001B32D0"/>
    <w:rsid w:val="001B5206"/>
    <w:rsid w:val="001B56FD"/>
    <w:rsid w:val="001B64D6"/>
    <w:rsid w:val="001C01EF"/>
    <w:rsid w:val="001C05FD"/>
    <w:rsid w:val="001C0EF6"/>
    <w:rsid w:val="001C1DEF"/>
    <w:rsid w:val="001C2614"/>
    <w:rsid w:val="001C2F39"/>
    <w:rsid w:val="001C3006"/>
    <w:rsid w:val="001C306B"/>
    <w:rsid w:val="001C3B91"/>
    <w:rsid w:val="001C3D12"/>
    <w:rsid w:val="001C43AF"/>
    <w:rsid w:val="001C5DDC"/>
    <w:rsid w:val="001C72E4"/>
    <w:rsid w:val="001D2B78"/>
    <w:rsid w:val="001D2C69"/>
    <w:rsid w:val="001D3064"/>
    <w:rsid w:val="001D4076"/>
    <w:rsid w:val="001D42BE"/>
    <w:rsid w:val="001D455C"/>
    <w:rsid w:val="001D4EAF"/>
    <w:rsid w:val="001D504C"/>
    <w:rsid w:val="001D673D"/>
    <w:rsid w:val="001D6811"/>
    <w:rsid w:val="001D716F"/>
    <w:rsid w:val="001D7483"/>
    <w:rsid w:val="001D7744"/>
    <w:rsid w:val="001E00C3"/>
    <w:rsid w:val="001E01F8"/>
    <w:rsid w:val="001E1866"/>
    <w:rsid w:val="001E1F2E"/>
    <w:rsid w:val="001E2635"/>
    <w:rsid w:val="001E2EC7"/>
    <w:rsid w:val="001E35FC"/>
    <w:rsid w:val="001E3B2C"/>
    <w:rsid w:val="001E40E9"/>
    <w:rsid w:val="001E44B1"/>
    <w:rsid w:val="001E53BD"/>
    <w:rsid w:val="001E5904"/>
    <w:rsid w:val="001E6592"/>
    <w:rsid w:val="001E67D2"/>
    <w:rsid w:val="001E7800"/>
    <w:rsid w:val="001F0B6F"/>
    <w:rsid w:val="001F11EA"/>
    <w:rsid w:val="001F23FB"/>
    <w:rsid w:val="001F2AF7"/>
    <w:rsid w:val="001F2EBF"/>
    <w:rsid w:val="001F5DA0"/>
    <w:rsid w:val="001F6C2E"/>
    <w:rsid w:val="001F7877"/>
    <w:rsid w:val="002000D7"/>
    <w:rsid w:val="00200B7B"/>
    <w:rsid w:val="0020197A"/>
    <w:rsid w:val="00201A91"/>
    <w:rsid w:val="00201C47"/>
    <w:rsid w:val="00202BDE"/>
    <w:rsid w:val="002048F5"/>
    <w:rsid w:val="00204C96"/>
    <w:rsid w:val="00204D3E"/>
    <w:rsid w:val="00205F0C"/>
    <w:rsid w:val="002065DE"/>
    <w:rsid w:val="00206DEF"/>
    <w:rsid w:val="00207180"/>
    <w:rsid w:val="002071F5"/>
    <w:rsid w:val="00207794"/>
    <w:rsid w:val="00210860"/>
    <w:rsid w:val="00211D39"/>
    <w:rsid w:val="00211FAA"/>
    <w:rsid w:val="00212913"/>
    <w:rsid w:val="0021323C"/>
    <w:rsid w:val="002132D4"/>
    <w:rsid w:val="00213B94"/>
    <w:rsid w:val="0021459F"/>
    <w:rsid w:val="00214BAA"/>
    <w:rsid w:val="00215575"/>
    <w:rsid w:val="0021575F"/>
    <w:rsid w:val="0021576C"/>
    <w:rsid w:val="002157B9"/>
    <w:rsid w:val="00215DFA"/>
    <w:rsid w:val="002162B9"/>
    <w:rsid w:val="00216634"/>
    <w:rsid w:val="002166BC"/>
    <w:rsid w:val="002216F0"/>
    <w:rsid w:val="00221D15"/>
    <w:rsid w:val="00222D98"/>
    <w:rsid w:val="002236A2"/>
    <w:rsid w:val="0022393A"/>
    <w:rsid w:val="00223A9A"/>
    <w:rsid w:val="00223B73"/>
    <w:rsid w:val="00223C16"/>
    <w:rsid w:val="002244B8"/>
    <w:rsid w:val="00224DAE"/>
    <w:rsid w:val="00226D44"/>
    <w:rsid w:val="0022744C"/>
    <w:rsid w:val="00230BF0"/>
    <w:rsid w:val="00230CAC"/>
    <w:rsid w:val="0023109D"/>
    <w:rsid w:val="00231837"/>
    <w:rsid w:val="002319C3"/>
    <w:rsid w:val="00231B41"/>
    <w:rsid w:val="00232C3F"/>
    <w:rsid w:val="00234DAD"/>
    <w:rsid w:val="00234DD8"/>
    <w:rsid w:val="00235631"/>
    <w:rsid w:val="00235A12"/>
    <w:rsid w:val="00235C18"/>
    <w:rsid w:val="00235E63"/>
    <w:rsid w:val="002363CD"/>
    <w:rsid w:val="002379E9"/>
    <w:rsid w:val="00237A89"/>
    <w:rsid w:val="00237DE6"/>
    <w:rsid w:val="00237F3C"/>
    <w:rsid w:val="00240385"/>
    <w:rsid w:val="002412CC"/>
    <w:rsid w:val="00242C5A"/>
    <w:rsid w:val="0024372D"/>
    <w:rsid w:val="0024441D"/>
    <w:rsid w:val="002454B6"/>
    <w:rsid w:val="00245A14"/>
    <w:rsid w:val="00245BD2"/>
    <w:rsid w:val="00247AC3"/>
    <w:rsid w:val="00250712"/>
    <w:rsid w:val="002516B5"/>
    <w:rsid w:val="0025304B"/>
    <w:rsid w:val="0025326F"/>
    <w:rsid w:val="002543B4"/>
    <w:rsid w:val="00254536"/>
    <w:rsid w:val="002551CB"/>
    <w:rsid w:val="00256108"/>
    <w:rsid w:val="00257192"/>
    <w:rsid w:val="0025750A"/>
    <w:rsid w:val="00262ED9"/>
    <w:rsid w:val="00263460"/>
    <w:rsid w:val="002643ED"/>
    <w:rsid w:val="002647F4"/>
    <w:rsid w:val="00264D4C"/>
    <w:rsid w:val="00264D66"/>
    <w:rsid w:val="00270279"/>
    <w:rsid w:val="002714AE"/>
    <w:rsid w:val="00271C96"/>
    <w:rsid w:val="00271EE2"/>
    <w:rsid w:val="00271FCD"/>
    <w:rsid w:val="0027210D"/>
    <w:rsid w:val="002733BF"/>
    <w:rsid w:val="00273493"/>
    <w:rsid w:val="002743F5"/>
    <w:rsid w:val="0027463F"/>
    <w:rsid w:val="002747C2"/>
    <w:rsid w:val="002747FF"/>
    <w:rsid w:val="00275668"/>
    <w:rsid w:val="00276E90"/>
    <w:rsid w:val="00277161"/>
    <w:rsid w:val="00277AEE"/>
    <w:rsid w:val="00280165"/>
    <w:rsid w:val="00280586"/>
    <w:rsid w:val="00280878"/>
    <w:rsid w:val="00281882"/>
    <w:rsid w:val="00281C54"/>
    <w:rsid w:val="00282903"/>
    <w:rsid w:val="00282B4B"/>
    <w:rsid w:val="00282FE8"/>
    <w:rsid w:val="00283040"/>
    <w:rsid w:val="002839B0"/>
    <w:rsid w:val="0028420A"/>
    <w:rsid w:val="00284E0F"/>
    <w:rsid w:val="00285167"/>
    <w:rsid w:val="0028631C"/>
    <w:rsid w:val="00286A70"/>
    <w:rsid w:val="0028735E"/>
    <w:rsid w:val="00287477"/>
    <w:rsid w:val="00290056"/>
    <w:rsid w:val="002901C1"/>
    <w:rsid w:val="002915C2"/>
    <w:rsid w:val="002923BE"/>
    <w:rsid w:val="002926EC"/>
    <w:rsid w:val="00293E73"/>
    <w:rsid w:val="00294B61"/>
    <w:rsid w:val="00295DB1"/>
    <w:rsid w:val="002966BD"/>
    <w:rsid w:val="00296C17"/>
    <w:rsid w:val="00297BCD"/>
    <w:rsid w:val="002A032C"/>
    <w:rsid w:val="002A263E"/>
    <w:rsid w:val="002A3551"/>
    <w:rsid w:val="002A3C71"/>
    <w:rsid w:val="002A46BE"/>
    <w:rsid w:val="002A472F"/>
    <w:rsid w:val="002A48FC"/>
    <w:rsid w:val="002A5673"/>
    <w:rsid w:val="002A5DF8"/>
    <w:rsid w:val="002A665D"/>
    <w:rsid w:val="002B1694"/>
    <w:rsid w:val="002B2632"/>
    <w:rsid w:val="002B48EB"/>
    <w:rsid w:val="002B48F2"/>
    <w:rsid w:val="002B4CE2"/>
    <w:rsid w:val="002B7754"/>
    <w:rsid w:val="002C00E5"/>
    <w:rsid w:val="002C18D5"/>
    <w:rsid w:val="002C2DC7"/>
    <w:rsid w:val="002C3A92"/>
    <w:rsid w:val="002C4B0D"/>
    <w:rsid w:val="002C535C"/>
    <w:rsid w:val="002C53BA"/>
    <w:rsid w:val="002C5503"/>
    <w:rsid w:val="002C5CBE"/>
    <w:rsid w:val="002C60C2"/>
    <w:rsid w:val="002C6234"/>
    <w:rsid w:val="002C6635"/>
    <w:rsid w:val="002C6940"/>
    <w:rsid w:val="002C6F9D"/>
    <w:rsid w:val="002D03DC"/>
    <w:rsid w:val="002D055E"/>
    <w:rsid w:val="002D0B1A"/>
    <w:rsid w:val="002D0E5F"/>
    <w:rsid w:val="002D10F4"/>
    <w:rsid w:val="002D1998"/>
    <w:rsid w:val="002D1D14"/>
    <w:rsid w:val="002D3C76"/>
    <w:rsid w:val="002D4311"/>
    <w:rsid w:val="002D4BE8"/>
    <w:rsid w:val="002D54C9"/>
    <w:rsid w:val="002D691F"/>
    <w:rsid w:val="002D7DF7"/>
    <w:rsid w:val="002E1790"/>
    <w:rsid w:val="002E19BA"/>
    <w:rsid w:val="002E1A7A"/>
    <w:rsid w:val="002E2DB5"/>
    <w:rsid w:val="002E3D80"/>
    <w:rsid w:val="002E3F61"/>
    <w:rsid w:val="002E5681"/>
    <w:rsid w:val="002E5E78"/>
    <w:rsid w:val="002E7573"/>
    <w:rsid w:val="002E7E87"/>
    <w:rsid w:val="002F055A"/>
    <w:rsid w:val="002F2C35"/>
    <w:rsid w:val="002F34E7"/>
    <w:rsid w:val="002F3ABA"/>
    <w:rsid w:val="002F4950"/>
    <w:rsid w:val="002F583C"/>
    <w:rsid w:val="002F78A4"/>
    <w:rsid w:val="002F7AAA"/>
    <w:rsid w:val="002F7E3E"/>
    <w:rsid w:val="002F7EC3"/>
    <w:rsid w:val="002F7F37"/>
    <w:rsid w:val="00303973"/>
    <w:rsid w:val="00303BC6"/>
    <w:rsid w:val="00305431"/>
    <w:rsid w:val="00306504"/>
    <w:rsid w:val="003066E8"/>
    <w:rsid w:val="00307F22"/>
    <w:rsid w:val="00310224"/>
    <w:rsid w:val="00310800"/>
    <w:rsid w:val="0031154A"/>
    <w:rsid w:val="00311764"/>
    <w:rsid w:val="003123FB"/>
    <w:rsid w:val="003142C2"/>
    <w:rsid w:val="003161AE"/>
    <w:rsid w:val="00316A05"/>
    <w:rsid w:val="00317E46"/>
    <w:rsid w:val="00320D37"/>
    <w:rsid w:val="003212BA"/>
    <w:rsid w:val="0032199B"/>
    <w:rsid w:val="00321F75"/>
    <w:rsid w:val="003222B0"/>
    <w:rsid w:val="00322B16"/>
    <w:rsid w:val="00322C98"/>
    <w:rsid w:val="00323D70"/>
    <w:rsid w:val="00323E08"/>
    <w:rsid w:val="0033009F"/>
    <w:rsid w:val="0033027D"/>
    <w:rsid w:val="00330565"/>
    <w:rsid w:val="0033095C"/>
    <w:rsid w:val="00330AB2"/>
    <w:rsid w:val="00331F5B"/>
    <w:rsid w:val="00332209"/>
    <w:rsid w:val="00332A5C"/>
    <w:rsid w:val="00332B4B"/>
    <w:rsid w:val="003332B2"/>
    <w:rsid w:val="00334D9F"/>
    <w:rsid w:val="0033657D"/>
    <w:rsid w:val="00336BBA"/>
    <w:rsid w:val="00337698"/>
    <w:rsid w:val="003377B3"/>
    <w:rsid w:val="00337AEA"/>
    <w:rsid w:val="003407DC"/>
    <w:rsid w:val="0034101D"/>
    <w:rsid w:val="00341C7B"/>
    <w:rsid w:val="00342057"/>
    <w:rsid w:val="003443D2"/>
    <w:rsid w:val="00344BE0"/>
    <w:rsid w:val="003453EF"/>
    <w:rsid w:val="00346091"/>
    <w:rsid w:val="00346CA7"/>
    <w:rsid w:val="0035036F"/>
    <w:rsid w:val="00350C95"/>
    <w:rsid w:val="00353297"/>
    <w:rsid w:val="00353B87"/>
    <w:rsid w:val="00354434"/>
    <w:rsid w:val="003546FB"/>
    <w:rsid w:val="00354E22"/>
    <w:rsid w:val="00360803"/>
    <w:rsid w:val="00362268"/>
    <w:rsid w:val="00363910"/>
    <w:rsid w:val="00363B4A"/>
    <w:rsid w:val="003642FC"/>
    <w:rsid w:val="0036462E"/>
    <w:rsid w:val="00364C59"/>
    <w:rsid w:val="00364F54"/>
    <w:rsid w:val="0036551C"/>
    <w:rsid w:val="00366100"/>
    <w:rsid w:val="003661CA"/>
    <w:rsid w:val="003667D9"/>
    <w:rsid w:val="00366B73"/>
    <w:rsid w:val="0037087D"/>
    <w:rsid w:val="0037125A"/>
    <w:rsid w:val="003721C5"/>
    <w:rsid w:val="003724E4"/>
    <w:rsid w:val="003725A6"/>
    <w:rsid w:val="00372B1A"/>
    <w:rsid w:val="00372FAD"/>
    <w:rsid w:val="0037364A"/>
    <w:rsid w:val="00373C16"/>
    <w:rsid w:val="003757F9"/>
    <w:rsid w:val="00376129"/>
    <w:rsid w:val="00381F6E"/>
    <w:rsid w:val="003824E0"/>
    <w:rsid w:val="00383DF0"/>
    <w:rsid w:val="00383F6B"/>
    <w:rsid w:val="0038564B"/>
    <w:rsid w:val="00386BC6"/>
    <w:rsid w:val="00386F86"/>
    <w:rsid w:val="003872C1"/>
    <w:rsid w:val="00387CFF"/>
    <w:rsid w:val="003901B9"/>
    <w:rsid w:val="00391149"/>
    <w:rsid w:val="00391E6D"/>
    <w:rsid w:val="0039313A"/>
    <w:rsid w:val="003933CC"/>
    <w:rsid w:val="0039425C"/>
    <w:rsid w:val="00394CF8"/>
    <w:rsid w:val="003950B3"/>
    <w:rsid w:val="00395CD2"/>
    <w:rsid w:val="00396D7D"/>
    <w:rsid w:val="003977A7"/>
    <w:rsid w:val="003A0007"/>
    <w:rsid w:val="003A1B9E"/>
    <w:rsid w:val="003A1E7F"/>
    <w:rsid w:val="003A28A0"/>
    <w:rsid w:val="003A3648"/>
    <w:rsid w:val="003A3754"/>
    <w:rsid w:val="003A3B22"/>
    <w:rsid w:val="003A3E62"/>
    <w:rsid w:val="003A5EAC"/>
    <w:rsid w:val="003A661C"/>
    <w:rsid w:val="003A6DD6"/>
    <w:rsid w:val="003A6EC8"/>
    <w:rsid w:val="003A7362"/>
    <w:rsid w:val="003A73D3"/>
    <w:rsid w:val="003B1070"/>
    <w:rsid w:val="003B1448"/>
    <w:rsid w:val="003B1BF7"/>
    <w:rsid w:val="003B2D72"/>
    <w:rsid w:val="003B34EF"/>
    <w:rsid w:val="003B365C"/>
    <w:rsid w:val="003B3C94"/>
    <w:rsid w:val="003B41BC"/>
    <w:rsid w:val="003B42AE"/>
    <w:rsid w:val="003B4643"/>
    <w:rsid w:val="003B4AB0"/>
    <w:rsid w:val="003B571E"/>
    <w:rsid w:val="003B58C3"/>
    <w:rsid w:val="003B5D6D"/>
    <w:rsid w:val="003B6686"/>
    <w:rsid w:val="003B681D"/>
    <w:rsid w:val="003B6998"/>
    <w:rsid w:val="003B6E2C"/>
    <w:rsid w:val="003B718A"/>
    <w:rsid w:val="003C032B"/>
    <w:rsid w:val="003C0F7B"/>
    <w:rsid w:val="003C12E4"/>
    <w:rsid w:val="003C2587"/>
    <w:rsid w:val="003C2C6C"/>
    <w:rsid w:val="003C2C89"/>
    <w:rsid w:val="003C309E"/>
    <w:rsid w:val="003C3958"/>
    <w:rsid w:val="003C3C7E"/>
    <w:rsid w:val="003C48F5"/>
    <w:rsid w:val="003C5ED9"/>
    <w:rsid w:val="003C60C9"/>
    <w:rsid w:val="003C643F"/>
    <w:rsid w:val="003C760A"/>
    <w:rsid w:val="003D09E9"/>
    <w:rsid w:val="003D0CB9"/>
    <w:rsid w:val="003D0CC4"/>
    <w:rsid w:val="003D1A01"/>
    <w:rsid w:val="003D1AE5"/>
    <w:rsid w:val="003D3374"/>
    <w:rsid w:val="003D3B4A"/>
    <w:rsid w:val="003D3D1F"/>
    <w:rsid w:val="003D52C6"/>
    <w:rsid w:val="003D74FC"/>
    <w:rsid w:val="003D76C3"/>
    <w:rsid w:val="003E06F9"/>
    <w:rsid w:val="003E0A50"/>
    <w:rsid w:val="003E112F"/>
    <w:rsid w:val="003E168C"/>
    <w:rsid w:val="003E1B9E"/>
    <w:rsid w:val="003E31F5"/>
    <w:rsid w:val="003E7549"/>
    <w:rsid w:val="003E7C5D"/>
    <w:rsid w:val="003E7FC4"/>
    <w:rsid w:val="003F0391"/>
    <w:rsid w:val="003F0FCA"/>
    <w:rsid w:val="003F1908"/>
    <w:rsid w:val="003F19B7"/>
    <w:rsid w:val="003F1C6A"/>
    <w:rsid w:val="003F1C8D"/>
    <w:rsid w:val="003F20D8"/>
    <w:rsid w:val="003F2362"/>
    <w:rsid w:val="003F2C4F"/>
    <w:rsid w:val="003F44BE"/>
    <w:rsid w:val="003F4AD6"/>
    <w:rsid w:val="003F53D6"/>
    <w:rsid w:val="003F5992"/>
    <w:rsid w:val="003F59AE"/>
    <w:rsid w:val="003F6D7D"/>
    <w:rsid w:val="003F7D32"/>
    <w:rsid w:val="003F7F91"/>
    <w:rsid w:val="00400022"/>
    <w:rsid w:val="00401CA3"/>
    <w:rsid w:val="00402299"/>
    <w:rsid w:val="004022EF"/>
    <w:rsid w:val="004030AE"/>
    <w:rsid w:val="004032CB"/>
    <w:rsid w:val="00403931"/>
    <w:rsid w:val="00404466"/>
    <w:rsid w:val="00404FFA"/>
    <w:rsid w:val="00405692"/>
    <w:rsid w:val="00405A94"/>
    <w:rsid w:val="00406197"/>
    <w:rsid w:val="004062B0"/>
    <w:rsid w:val="00406756"/>
    <w:rsid w:val="00406E99"/>
    <w:rsid w:val="00410243"/>
    <w:rsid w:val="00410658"/>
    <w:rsid w:val="004107BE"/>
    <w:rsid w:val="00410D92"/>
    <w:rsid w:val="004118A9"/>
    <w:rsid w:val="004129E6"/>
    <w:rsid w:val="0041301E"/>
    <w:rsid w:val="00413644"/>
    <w:rsid w:val="00414301"/>
    <w:rsid w:val="00414800"/>
    <w:rsid w:val="00414BEA"/>
    <w:rsid w:val="00415045"/>
    <w:rsid w:val="004165EF"/>
    <w:rsid w:val="00416D85"/>
    <w:rsid w:val="00416FCC"/>
    <w:rsid w:val="00417846"/>
    <w:rsid w:val="00420916"/>
    <w:rsid w:val="00420CC4"/>
    <w:rsid w:val="004222FE"/>
    <w:rsid w:val="004226A6"/>
    <w:rsid w:val="0042423C"/>
    <w:rsid w:val="00424C87"/>
    <w:rsid w:val="00425DB7"/>
    <w:rsid w:val="00425DFD"/>
    <w:rsid w:val="00425F00"/>
    <w:rsid w:val="00426CEE"/>
    <w:rsid w:val="00427252"/>
    <w:rsid w:val="00430791"/>
    <w:rsid w:val="0043110A"/>
    <w:rsid w:val="00431B2E"/>
    <w:rsid w:val="00431FDE"/>
    <w:rsid w:val="00432556"/>
    <w:rsid w:val="00432F9A"/>
    <w:rsid w:val="00433B24"/>
    <w:rsid w:val="004352BB"/>
    <w:rsid w:val="00435670"/>
    <w:rsid w:val="004362AB"/>
    <w:rsid w:val="0043758D"/>
    <w:rsid w:val="00441034"/>
    <w:rsid w:val="00441719"/>
    <w:rsid w:val="0044227F"/>
    <w:rsid w:val="00442407"/>
    <w:rsid w:val="004431DF"/>
    <w:rsid w:val="0044367B"/>
    <w:rsid w:val="0044572B"/>
    <w:rsid w:val="0044611C"/>
    <w:rsid w:val="004463BE"/>
    <w:rsid w:val="00446EF2"/>
    <w:rsid w:val="00447B2C"/>
    <w:rsid w:val="00447D74"/>
    <w:rsid w:val="00447DEC"/>
    <w:rsid w:val="00447FB7"/>
    <w:rsid w:val="0045023E"/>
    <w:rsid w:val="0045305A"/>
    <w:rsid w:val="00453985"/>
    <w:rsid w:val="00453B7B"/>
    <w:rsid w:val="00454219"/>
    <w:rsid w:val="0045668F"/>
    <w:rsid w:val="00456C38"/>
    <w:rsid w:val="004570ED"/>
    <w:rsid w:val="00457AEC"/>
    <w:rsid w:val="00460083"/>
    <w:rsid w:val="0046059A"/>
    <w:rsid w:val="00460E18"/>
    <w:rsid w:val="0046163D"/>
    <w:rsid w:val="00461B44"/>
    <w:rsid w:val="00461F0E"/>
    <w:rsid w:val="00463E03"/>
    <w:rsid w:val="004643DB"/>
    <w:rsid w:val="00464532"/>
    <w:rsid w:val="00464A40"/>
    <w:rsid w:val="004654CD"/>
    <w:rsid w:val="00465890"/>
    <w:rsid w:val="00465E18"/>
    <w:rsid w:val="0046623F"/>
    <w:rsid w:val="00466595"/>
    <w:rsid w:val="00466B91"/>
    <w:rsid w:val="004673FA"/>
    <w:rsid w:val="00470A91"/>
    <w:rsid w:val="0047337D"/>
    <w:rsid w:val="00473947"/>
    <w:rsid w:val="00473EB2"/>
    <w:rsid w:val="0047453B"/>
    <w:rsid w:val="004746AD"/>
    <w:rsid w:val="00474DC9"/>
    <w:rsid w:val="00474EA0"/>
    <w:rsid w:val="004765C7"/>
    <w:rsid w:val="00477CFB"/>
    <w:rsid w:val="00477E08"/>
    <w:rsid w:val="00480062"/>
    <w:rsid w:val="00480CCC"/>
    <w:rsid w:val="004815E1"/>
    <w:rsid w:val="004816DC"/>
    <w:rsid w:val="00482FA6"/>
    <w:rsid w:val="00484B85"/>
    <w:rsid w:val="0048547E"/>
    <w:rsid w:val="00485BC5"/>
    <w:rsid w:val="00485BD8"/>
    <w:rsid w:val="00486FE9"/>
    <w:rsid w:val="00487854"/>
    <w:rsid w:val="00487BD1"/>
    <w:rsid w:val="0049062D"/>
    <w:rsid w:val="0049078E"/>
    <w:rsid w:val="00490CED"/>
    <w:rsid w:val="00491493"/>
    <w:rsid w:val="0049174A"/>
    <w:rsid w:val="00491B66"/>
    <w:rsid w:val="00494A80"/>
    <w:rsid w:val="00495601"/>
    <w:rsid w:val="004964F5"/>
    <w:rsid w:val="0049690E"/>
    <w:rsid w:val="004977B9"/>
    <w:rsid w:val="004A0E93"/>
    <w:rsid w:val="004A11E9"/>
    <w:rsid w:val="004A1F58"/>
    <w:rsid w:val="004A273B"/>
    <w:rsid w:val="004A33CD"/>
    <w:rsid w:val="004A3F4C"/>
    <w:rsid w:val="004A40D5"/>
    <w:rsid w:val="004A4A5A"/>
    <w:rsid w:val="004A4D49"/>
    <w:rsid w:val="004A7306"/>
    <w:rsid w:val="004A76D3"/>
    <w:rsid w:val="004B02AA"/>
    <w:rsid w:val="004B12AB"/>
    <w:rsid w:val="004B1CD9"/>
    <w:rsid w:val="004B2B01"/>
    <w:rsid w:val="004B329A"/>
    <w:rsid w:val="004B385E"/>
    <w:rsid w:val="004B3AED"/>
    <w:rsid w:val="004B3B99"/>
    <w:rsid w:val="004B5701"/>
    <w:rsid w:val="004B5BFC"/>
    <w:rsid w:val="004B6483"/>
    <w:rsid w:val="004B7838"/>
    <w:rsid w:val="004C09F3"/>
    <w:rsid w:val="004C11B7"/>
    <w:rsid w:val="004C19E5"/>
    <w:rsid w:val="004C1C31"/>
    <w:rsid w:val="004C2171"/>
    <w:rsid w:val="004C2BC7"/>
    <w:rsid w:val="004C3367"/>
    <w:rsid w:val="004C3617"/>
    <w:rsid w:val="004C4C67"/>
    <w:rsid w:val="004C694C"/>
    <w:rsid w:val="004C6B61"/>
    <w:rsid w:val="004D02DC"/>
    <w:rsid w:val="004D07C3"/>
    <w:rsid w:val="004D08D9"/>
    <w:rsid w:val="004D108F"/>
    <w:rsid w:val="004D394D"/>
    <w:rsid w:val="004D484B"/>
    <w:rsid w:val="004D4BF5"/>
    <w:rsid w:val="004D4CB4"/>
    <w:rsid w:val="004D5348"/>
    <w:rsid w:val="004D62D8"/>
    <w:rsid w:val="004D6655"/>
    <w:rsid w:val="004D7AE8"/>
    <w:rsid w:val="004E049E"/>
    <w:rsid w:val="004E04AE"/>
    <w:rsid w:val="004E1ADB"/>
    <w:rsid w:val="004E2708"/>
    <w:rsid w:val="004E2747"/>
    <w:rsid w:val="004E2D99"/>
    <w:rsid w:val="004E3631"/>
    <w:rsid w:val="004E40B8"/>
    <w:rsid w:val="004E5167"/>
    <w:rsid w:val="004E535D"/>
    <w:rsid w:val="004E5F7F"/>
    <w:rsid w:val="004E670D"/>
    <w:rsid w:val="004E7DD7"/>
    <w:rsid w:val="004F03C0"/>
    <w:rsid w:val="004F07D8"/>
    <w:rsid w:val="004F1927"/>
    <w:rsid w:val="004F243D"/>
    <w:rsid w:val="004F4721"/>
    <w:rsid w:val="004F4E7B"/>
    <w:rsid w:val="004F5290"/>
    <w:rsid w:val="004F5CA8"/>
    <w:rsid w:val="004F6199"/>
    <w:rsid w:val="004F6913"/>
    <w:rsid w:val="004F7F7B"/>
    <w:rsid w:val="00500382"/>
    <w:rsid w:val="005009EF"/>
    <w:rsid w:val="0050142D"/>
    <w:rsid w:val="005019A8"/>
    <w:rsid w:val="00502A51"/>
    <w:rsid w:val="00502FB9"/>
    <w:rsid w:val="00504BE2"/>
    <w:rsid w:val="005055A9"/>
    <w:rsid w:val="0050624A"/>
    <w:rsid w:val="00506B72"/>
    <w:rsid w:val="005072D3"/>
    <w:rsid w:val="00507587"/>
    <w:rsid w:val="00511296"/>
    <w:rsid w:val="00511B2F"/>
    <w:rsid w:val="00511BA5"/>
    <w:rsid w:val="00511CF9"/>
    <w:rsid w:val="00511DA2"/>
    <w:rsid w:val="00514ACD"/>
    <w:rsid w:val="00514ADD"/>
    <w:rsid w:val="00515233"/>
    <w:rsid w:val="00516FB6"/>
    <w:rsid w:val="00517E33"/>
    <w:rsid w:val="00517F4D"/>
    <w:rsid w:val="005207D4"/>
    <w:rsid w:val="00520F36"/>
    <w:rsid w:val="005212E1"/>
    <w:rsid w:val="0052130B"/>
    <w:rsid w:val="00522124"/>
    <w:rsid w:val="00523176"/>
    <w:rsid w:val="0052391F"/>
    <w:rsid w:val="0052449A"/>
    <w:rsid w:val="005249E1"/>
    <w:rsid w:val="00524A56"/>
    <w:rsid w:val="00524D4C"/>
    <w:rsid w:val="005251DC"/>
    <w:rsid w:val="005257C8"/>
    <w:rsid w:val="00525F72"/>
    <w:rsid w:val="005305CB"/>
    <w:rsid w:val="00530F08"/>
    <w:rsid w:val="0053167F"/>
    <w:rsid w:val="0053243B"/>
    <w:rsid w:val="00532631"/>
    <w:rsid w:val="00535FD3"/>
    <w:rsid w:val="005361B7"/>
    <w:rsid w:val="005364D5"/>
    <w:rsid w:val="0053669B"/>
    <w:rsid w:val="00536A64"/>
    <w:rsid w:val="00537679"/>
    <w:rsid w:val="0053773B"/>
    <w:rsid w:val="00537EC2"/>
    <w:rsid w:val="0054112A"/>
    <w:rsid w:val="00541E0A"/>
    <w:rsid w:val="00541E97"/>
    <w:rsid w:val="00542022"/>
    <w:rsid w:val="00542472"/>
    <w:rsid w:val="00542B27"/>
    <w:rsid w:val="00543E04"/>
    <w:rsid w:val="00545D32"/>
    <w:rsid w:val="00546AF7"/>
    <w:rsid w:val="00546F08"/>
    <w:rsid w:val="00547C05"/>
    <w:rsid w:val="005503EA"/>
    <w:rsid w:val="005519E5"/>
    <w:rsid w:val="005521D4"/>
    <w:rsid w:val="0055258C"/>
    <w:rsid w:val="0055310A"/>
    <w:rsid w:val="005533C4"/>
    <w:rsid w:val="005534DA"/>
    <w:rsid w:val="0055369C"/>
    <w:rsid w:val="00553EB8"/>
    <w:rsid w:val="0055403E"/>
    <w:rsid w:val="00554DF7"/>
    <w:rsid w:val="00555E55"/>
    <w:rsid w:val="005566F3"/>
    <w:rsid w:val="0055677A"/>
    <w:rsid w:val="00556E7E"/>
    <w:rsid w:val="005578EC"/>
    <w:rsid w:val="005601EC"/>
    <w:rsid w:val="005633CD"/>
    <w:rsid w:val="00564673"/>
    <w:rsid w:val="005650F1"/>
    <w:rsid w:val="00565CB8"/>
    <w:rsid w:val="005666F7"/>
    <w:rsid w:val="00566707"/>
    <w:rsid w:val="0056719A"/>
    <w:rsid w:val="00567781"/>
    <w:rsid w:val="00570222"/>
    <w:rsid w:val="005703C3"/>
    <w:rsid w:val="00572649"/>
    <w:rsid w:val="0057367F"/>
    <w:rsid w:val="0057623C"/>
    <w:rsid w:val="005765BC"/>
    <w:rsid w:val="00576913"/>
    <w:rsid w:val="00576D18"/>
    <w:rsid w:val="00577700"/>
    <w:rsid w:val="00577983"/>
    <w:rsid w:val="00580277"/>
    <w:rsid w:val="00580DED"/>
    <w:rsid w:val="00581476"/>
    <w:rsid w:val="00581A6A"/>
    <w:rsid w:val="00581AAF"/>
    <w:rsid w:val="00582058"/>
    <w:rsid w:val="00582E7F"/>
    <w:rsid w:val="0058453E"/>
    <w:rsid w:val="00584733"/>
    <w:rsid w:val="00584760"/>
    <w:rsid w:val="00584EA1"/>
    <w:rsid w:val="00584F0C"/>
    <w:rsid w:val="00585041"/>
    <w:rsid w:val="0058567B"/>
    <w:rsid w:val="00585EC6"/>
    <w:rsid w:val="0058604C"/>
    <w:rsid w:val="00587740"/>
    <w:rsid w:val="00590F0A"/>
    <w:rsid w:val="00590F9B"/>
    <w:rsid w:val="00592B41"/>
    <w:rsid w:val="0059302B"/>
    <w:rsid w:val="00594311"/>
    <w:rsid w:val="0059698B"/>
    <w:rsid w:val="00596D07"/>
    <w:rsid w:val="00596E6D"/>
    <w:rsid w:val="00597AC1"/>
    <w:rsid w:val="00597D6B"/>
    <w:rsid w:val="005A0C2C"/>
    <w:rsid w:val="005A0F42"/>
    <w:rsid w:val="005A1CE2"/>
    <w:rsid w:val="005A2679"/>
    <w:rsid w:val="005A27E3"/>
    <w:rsid w:val="005A57E9"/>
    <w:rsid w:val="005A5A55"/>
    <w:rsid w:val="005A5A9D"/>
    <w:rsid w:val="005A5BEE"/>
    <w:rsid w:val="005A60DC"/>
    <w:rsid w:val="005A6106"/>
    <w:rsid w:val="005A75FC"/>
    <w:rsid w:val="005B2929"/>
    <w:rsid w:val="005B2BFC"/>
    <w:rsid w:val="005B36DD"/>
    <w:rsid w:val="005B3BB3"/>
    <w:rsid w:val="005B4218"/>
    <w:rsid w:val="005B421D"/>
    <w:rsid w:val="005B4A69"/>
    <w:rsid w:val="005B5695"/>
    <w:rsid w:val="005B57EA"/>
    <w:rsid w:val="005B6728"/>
    <w:rsid w:val="005C1561"/>
    <w:rsid w:val="005C1D75"/>
    <w:rsid w:val="005C213D"/>
    <w:rsid w:val="005C21A4"/>
    <w:rsid w:val="005C2895"/>
    <w:rsid w:val="005C3652"/>
    <w:rsid w:val="005C3C9B"/>
    <w:rsid w:val="005C3E9E"/>
    <w:rsid w:val="005C41E6"/>
    <w:rsid w:val="005C4CDC"/>
    <w:rsid w:val="005C4DBE"/>
    <w:rsid w:val="005C501F"/>
    <w:rsid w:val="005C6519"/>
    <w:rsid w:val="005C6A20"/>
    <w:rsid w:val="005D0943"/>
    <w:rsid w:val="005D151F"/>
    <w:rsid w:val="005D1C78"/>
    <w:rsid w:val="005D447B"/>
    <w:rsid w:val="005D55FF"/>
    <w:rsid w:val="005D5EA9"/>
    <w:rsid w:val="005E0649"/>
    <w:rsid w:val="005E10AE"/>
    <w:rsid w:val="005E121C"/>
    <w:rsid w:val="005E1378"/>
    <w:rsid w:val="005E161B"/>
    <w:rsid w:val="005E1942"/>
    <w:rsid w:val="005E19FA"/>
    <w:rsid w:val="005E1CFF"/>
    <w:rsid w:val="005E25B4"/>
    <w:rsid w:val="005E41B9"/>
    <w:rsid w:val="005E4296"/>
    <w:rsid w:val="005E4378"/>
    <w:rsid w:val="005E5F44"/>
    <w:rsid w:val="005E6B47"/>
    <w:rsid w:val="005E7B91"/>
    <w:rsid w:val="005F07B4"/>
    <w:rsid w:val="005F0D3E"/>
    <w:rsid w:val="005F1651"/>
    <w:rsid w:val="005F2E78"/>
    <w:rsid w:val="005F376B"/>
    <w:rsid w:val="005F3F08"/>
    <w:rsid w:val="005F567D"/>
    <w:rsid w:val="005F580C"/>
    <w:rsid w:val="005F7D29"/>
    <w:rsid w:val="005F7F67"/>
    <w:rsid w:val="00600300"/>
    <w:rsid w:val="00601DA1"/>
    <w:rsid w:val="00602294"/>
    <w:rsid w:val="00603AB9"/>
    <w:rsid w:val="00603BE4"/>
    <w:rsid w:val="00606DE7"/>
    <w:rsid w:val="00607690"/>
    <w:rsid w:val="00607D6C"/>
    <w:rsid w:val="00610836"/>
    <w:rsid w:val="00610CD6"/>
    <w:rsid w:val="00610D50"/>
    <w:rsid w:val="00611CCA"/>
    <w:rsid w:val="00612589"/>
    <w:rsid w:val="00612C4D"/>
    <w:rsid w:val="00613142"/>
    <w:rsid w:val="00613BDB"/>
    <w:rsid w:val="0061432C"/>
    <w:rsid w:val="00614C42"/>
    <w:rsid w:val="006150D4"/>
    <w:rsid w:val="00615877"/>
    <w:rsid w:val="00615A60"/>
    <w:rsid w:val="00615F6F"/>
    <w:rsid w:val="00616A64"/>
    <w:rsid w:val="00617926"/>
    <w:rsid w:val="006204AE"/>
    <w:rsid w:val="00621694"/>
    <w:rsid w:val="00622CBF"/>
    <w:rsid w:val="006238E8"/>
    <w:rsid w:val="00623B3A"/>
    <w:rsid w:val="00626BD5"/>
    <w:rsid w:val="00627805"/>
    <w:rsid w:val="00630717"/>
    <w:rsid w:val="006307C8"/>
    <w:rsid w:val="00631627"/>
    <w:rsid w:val="00632E36"/>
    <w:rsid w:val="0063357B"/>
    <w:rsid w:val="00633852"/>
    <w:rsid w:val="00634683"/>
    <w:rsid w:val="0063472F"/>
    <w:rsid w:val="00634E56"/>
    <w:rsid w:val="00634EB2"/>
    <w:rsid w:val="00636051"/>
    <w:rsid w:val="006360DF"/>
    <w:rsid w:val="00636A8D"/>
    <w:rsid w:val="00636E04"/>
    <w:rsid w:val="00637199"/>
    <w:rsid w:val="006373DA"/>
    <w:rsid w:val="00640E59"/>
    <w:rsid w:val="00640F44"/>
    <w:rsid w:val="00641555"/>
    <w:rsid w:val="00642760"/>
    <w:rsid w:val="00642883"/>
    <w:rsid w:val="0064332F"/>
    <w:rsid w:val="006439F2"/>
    <w:rsid w:val="006459D2"/>
    <w:rsid w:val="00645DE1"/>
    <w:rsid w:val="0064692B"/>
    <w:rsid w:val="00646EDE"/>
    <w:rsid w:val="00647436"/>
    <w:rsid w:val="006476FB"/>
    <w:rsid w:val="00650047"/>
    <w:rsid w:val="006503B1"/>
    <w:rsid w:val="006504D0"/>
    <w:rsid w:val="0065127C"/>
    <w:rsid w:val="00651639"/>
    <w:rsid w:val="00651644"/>
    <w:rsid w:val="00651ED6"/>
    <w:rsid w:val="00652319"/>
    <w:rsid w:val="00652477"/>
    <w:rsid w:val="00652DA6"/>
    <w:rsid w:val="00652F35"/>
    <w:rsid w:val="00653D5A"/>
    <w:rsid w:val="006546A4"/>
    <w:rsid w:val="00654D1B"/>
    <w:rsid w:val="00657091"/>
    <w:rsid w:val="00657201"/>
    <w:rsid w:val="00657F39"/>
    <w:rsid w:val="00660456"/>
    <w:rsid w:val="00662391"/>
    <w:rsid w:val="00662984"/>
    <w:rsid w:val="006630A9"/>
    <w:rsid w:val="00663720"/>
    <w:rsid w:val="0066378C"/>
    <w:rsid w:val="006638BC"/>
    <w:rsid w:val="00663D2E"/>
    <w:rsid w:val="006647F3"/>
    <w:rsid w:val="00664937"/>
    <w:rsid w:val="00664F99"/>
    <w:rsid w:val="00665283"/>
    <w:rsid w:val="0066666D"/>
    <w:rsid w:val="00666B23"/>
    <w:rsid w:val="00667142"/>
    <w:rsid w:val="006673E0"/>
    <w:rsid w:val="0067003C"/>
    <w:rsid w:val="00670CB7"/>
    <w:rsid w:val="00671325"/>
    <w:rsid w:val="0067219B"/>
    <w:rsid w:val="00673F31"/>
    <w:rsid w:val="006746F7"/>
    <w:rsid w:val="00674C50"/>
    <w:rsid w:val="006762BE"/>
    <w:rsid w:val="006765E0"/>
    <w:rsid w:val="00677302"/>
    <w:rsid w:val="006774C2"/>
    <w:rsid w:val="00677917"/>
    <w:rsid w:val="00680456"/>
    <w:rsid w:val="0068050E"/>
    <w:rsid w:val="00680DBD"/>
    <w:rsid w:val="006811C3"/>
    <w:rsid w:val="0068249F"/>
    <w:rsid w:val="006824C2"/>
    <w:rsid w:val="00682AC2"/>
    <w:rsid w:val="006837A8"/>
    <w:rsid w:val="00683988"/>
    <w:rsid w:val="00683F88"/>
    <w:rsid w:val="006842AF"/>
    <w:rsid w:val="006853F7"/>
    <w:rsid w:val="006861DC"/>
    <w:rsid w:val="006867A8"/>
    <w:rsid w:val="00686DF2"/>
    <w:rsid w:val="006871DE"/>
    <w:rsid w:val="0069071C"/>
    <w:rsid w:val="00690F38"/>
    <w:rsid w:val="00691597"/>
    <w:rsid w:val="006923BB"/>
    <w:rsid w:val="00692B24"/>
    <w:rsid w:val="00693D16"/>
    <w:rsid w:val="0069453A"/>
    <w:rsid w:val="006945D6"/>
    <w:rsid w:val="00694CA2"/>
    <w:rsid w:val="00694F84"/>
    <w:rsid w:val="00694FB9"/>
    <w:rsid w:val="006951C5"/>
    <w:rsid w:val="006958C9"/>
    <w:rsid w:val="00697EB4"/>
    <w:rsid w:val="006A04BE"/>
    <w:rsid w:val="006A0C62"/>
    <w:rsid w:val="006A1C6D"/>
    <w:rsid w:val="006A1CBA"/>
    <w:rsid w:val="006A1F0A"/>
    <w:rsid w:val="006A2044"/>
    <w:rsid w:val="006A3131"/>
    <w:rsid w:val="006A3DAC"/>
    <w:rsid w:val="006A3EE1"/>
    <w:rsid w:val="006A49A3"/>
    <w:rsid w:val="006A56A4"/>
    <w:rsid w:val="006A579C"/>
    <w:rsid w:val="006A5A00"/>
    <w:rsid w:val="006A6AEA"/>
    <w:rsid w:val="006B0885"/>
    <w:rsid w:val="006B165F"/>
    <w:rsid w:val="006B21B1"/>
    <w:rsid w:val="006B22B8"/>
    <w:rsid w:val="006B265A"/>
    <w:rsid w:val="006B3049"/>
    <w:rsid w:val="006B3501"/>
    <w:rsid w:val="006B3C7C"/>
    <w:rsid w:val="006B41D4"/>
    <w:rsid w:val="006B4DBD"/>
    <w:rsid w:val="006B519C"/>
    <w:rsid w:val="006B51F8"/>
    <w:rsid w:val="006B53A8"/>
    <w:rsid w:val="006B6BD7"/>
    <w:rsid w:val="006B7180"/>
    <w:rsid w:val="006B72F5"/>
    <w:rsid w:val="006B76B9"/>
    <w:rsid w:val="006C01CB"/>
    <w:rsid w:val="006C080F"/>
    <w:rsid w:val="006C0F60"/>
    <w:rsid w:val="006C1121"/>
    <w:rsid w:val="006C1DA5"/>
    <w:rsid w:val="006C1F68"/>
    <w:rsid w:val="006C20CB"/>
    <w:rsid w:val="006C2D7E"/>
    <w:rsid w:val="006C3B98"/>
    <w:rsid w:val="006C493F"/>
    <w:rsid w:val="006C499D"/>
    <w:rsid w:val="006C4A63"/>
    <w:rsid w:val="006C50E9"/>
    <w:rsid w:val="006C5A71"/>
    <w:rsid w:val="006C5E2A"/>
    <w:rsid w:val="006C602E"/>
    <w:rsid w:val="006C6B74"/>
    <w:rsid w:val="006C7157"/>
    <w:rsid w:val="006C7326"/>
    <w:rsid w:val="006D0D50"/>
    <w:rsid w:val="006D1213"/>
    <w:rsid w:val="006D1874"/>
    <w:rsid w:val="006D31EF"/>
    <w:rsid w:val="006D4C5B"/>
    <w:rsid w:val="006D5A19"/>
    <w:rsid w:val="006D5A62"/>
    <w:rsid w:val="006D5CDA"/>
    <w:rsid w:val="006D785A"/>
    <w:rsid w:val="006D7A59"/>
    <w:rsid w:val="006D7AEB"/>
    <w:rsid w:val="006D7CBF"/>
    <w:rsid w:val="006E066C"/>
    <w:rsid w:val="006E06CF"/>
    <w:rsid w:val="006E1919"/>
    <w:rsid w:val="006E1BF6"/>
    <w:rsid w:val="006E22B6"/>
    <w:rsid w:val="006E307B"/>
    <w:rsid w:val="006E3203"/>
    <w:rsid w:val="006E67A3"/>
    <w:rsid w:val="006E69C1"/>
    <w:rsid w:val="006E7560"/>
    <w:rsid w:val="006F040F"/>
    <w:rsid w:val="006F04CD"/>
    <w:rsid w:val="006F0630"/>
    <w:rsid w:val="006F1A2F"/>
    <w:rsid w:val="006F1C45"/>
    <w:rsid w:val="006F3F56"/>
    <w:rsid w:val="006F4D01"/>
    <w:rsid w:val="006F4F03"/>
    <w:rsid w:val="006F4FB2"/>
    <w:rsid w:val="006F556D"/>
    <w:rsid w:val="006F599A"/>
    <w:rsid w:val="006F6064"/>
    <w:rsid w:val="006F6266"/>
    <w:rsid w:val="006F6823"/>
    <w:rsid w:val="006F6A1F"/>
    <w:rsid w:val="006F729F"/>
    <w:rsid w:val="0070030B"/>
    <w:rsid w:val="00700822"/>
    <w:rsid w:val="00701430"/>
    <w:rsid w:val="00701898"/>
    <w:rsid w:val="0070221C"/>
    <w:rsid w:val="007030A3"/>
    <w:rsid w:val="00703B13"/>
    <w:rsid w:val="007045E3"/>
    <w:rsid w:val="00704672"/>
    <w:rsid w:val="00704DEF"/>
    <w:rsid w:val="007051B1"/>
    <w:rsid w:val="0070532C"/>
    <w:rsid w:val="00705FBF"/>
    <w:rsid w:val="007106E2"/>
    <w:rsid w:val="0071188D"/>
    <w:rsid w:val="007123B5"/>
    <w:rsid w:val="00712AAB"/>
    <w:rsid w:val="00713140"/>
    <w:rsid w:val="007137B5"/>
    <w:rsid w:val="00713864"/>
    <w:rsid w:val="00714B4A"/>
    <w:rsid w:val="00715355"/>
    <w:rsid w:val="0071572C"/>
    <w:rsid w:val="00715E9D"/>
    <w:rsid w:val="00720951"/>
    <w:rsid w:val="0072156C"/>
    <w:rsid w:val="00721C72"/>
    <w:rsid w:val="00722244"/>
    <w:rsid w:val="0072293E"/>
    <w:rsid w:val="00723018"/>
    <w:rsid w:val="00725C93"/>
    <w:rsid w:val="00727A5B"/>
    <w:rsid w:val="00727D22"/>
    <w:rsid w:val="00730A14"/>
    <w:rsid w:val="0073137C"/>
    <w:rsid w:val="007324F3"/>
    <w:rsid w:val="00732D9D"/>
    <w:rsid w:val="0073354C"/>
    <w:rsid w:val="00734BAF"/>
    <w:rsid w:val="00734C8B"/>
    <w:rsid w:val="0073650A"/>
    <w:rsid w:val="007368D9"/>
    <w:rsid w:val="00736B44"/>
    <w:rsid w:val="00736F41"/>
    <w:rsid w:val="007372C4"/>
    <w:rsid w:val="00737A11"/>
    <w:rsid w:val="00740138"/>
    <w:rsid w:val="0074053E"/>
    <w:rsid w:val="007411E7"/>
    <w:rsid w:val="00741BCD"/>
    <w:rsid w:val="00741BF8"/>
    <w:rsid w:val="00741DBB"/>
    <w:rsid w:val="00741EED"/>
    <w:rsid w:val="00743074"/>
    <w:rsid w:val="00743AD8"/>
    <w:rsid w:val="00743DED"/>
    <w:rsid w:val="0074448F"/>
    <w:rsid w:val="007447D9"/>
    <w:rsid w:val="00744F82"/>
    <w:rsid w:val="00746290"/>
    <w:rsid w:val="00746580"/>
    <w:rsid w:val="00746703"/>
    <w:rsid w:val="0074697D"/>
    <w:rsid w:val="00746A88"/>
    <w:rsid w:val="00747151"/>
    <w:rsid w:val="007475D1"/>
    <w:rsid w:val="00747C59"/>
    <w:rsid w:val="00747EA9"/>
    <w:rsid w:val="00750790"/>
    <w:rsid w:val="00751283"/>
    <w:rsid w:val="0075150A"/>
    <w:rsid w:val="007517AA"/>
    <w:rsid w:val="00751AEB"/>
    <w:rsid w:val="00751B5B"/>
    <w:rsid w:val="00751DE7"/>
    <w:rsid w:val="0075466C"/>
    <w:rsid w:val="00754810"/>
    <w:rsid w:val="007556CB"/>
    <w:rsid w:val="007579C4"/>
    <w:rsid w:val="00757DC0"/>
    <w:rsid w:val="007606BC"/>
    <w:rsid w:val="00760A33"/>
    <w:rsid w:val="00760DE1"/>
    <w:rsid w:val="00760DEA"/>
    <w:rsid w:val="00760EE4"/>
    <w:rsid w:val="0076201E"/>
    <w:rsid w:val="00762454"/>
    <w:rsid w:val="00762459"/>
    <w:rsid w:val="00762501"/>
    <w:rsid w:val="00763C71"/>
    <w:rsid w:val="00765A18"/>
    <w:rsid w:val="00767720"/>
    <w:rsid w:val="00767A6E"/>
    <w:rsid w:val="0077072F"/>
    <w:rsid w:val="00770B84"/>
    <w:rsid w:val="00770B91"/>
    <w:rsid w:val="00770D68"/>
    <w:rsid w:val="00771B59"/>
    <w:rsid w:val="00771D6A"/>
    <w:rsid w:val="00772CCA"/>
    <w:rsid w:val="00772F59"/>
    <w:rsid w:val="00773FC5"/>
    <w:rsid w:val="00774339"/>
    <w:rsid w:val="0077630B"/>
    <w:rsid w:val="0077730F"/>
    <w:rsid w:val="007773C9"/>
    <w:rsid w:val="007773FA"/>
    <w:rsid w:val="00777FC3"/>
    <w:rsid w:val="007803B3"/>
    <w:rsid w:val="0078052C"/>
    <w:rsid w:val="0078066E"/>
    <w:rsid w:val="0078105A"/>
    <w:rsid w:val="0078136D"/>
    <w:rsid w:val="0078140C"/>
    <w:rsid w:val="00781897"/>
    <w:rsid w:val="00781D6F"/>
    <w:rsid w:val="007829D0"/>
    <w:rsid w:val="00782B76"/>
    <w:rsid w:val="007833DA"/>
    <w:rsid w:val="007843B3"/>
    <w:rsid w:val="00784DEE"/>
    <w:rsid w:val="00784E3A"/>
    <w:rsid w:val="0078504A"/>
    <w:rsid w:val="00786C4A"/>
    <w:rsid w:val="00786E9E"/>
    <w:rsid w:val="00787F5D"/>
    <w:rsid w:val="00791033"/>
    <w:rsid w:val="00791911"/>
    <w:rsid w:val="00791C08"/>
    <w:rsid w:val="007931A0"/>
    <w:rsid w:val="00793554"/>
    <w:rsid w:val="00793B10"/>
    <w:rsid w:val="007948E8"/>
    <w:rsid w:val="00794BB8"/>
    <w:rsid w:val="00795422"/>
    <w:rsid w:val="00795C16"/>
    <w:rsid w:val="0079606F"/>
    <w:rsid w:val="00796799"/>
    <w:rsid w:val="007973CF"/>
    <w:rsid w:val="007978F7"/>
    <w:rsid w:val="00797C11"/>
    <w:rsid w:val="007A08CC"/>
    <w:rsid w:val="007A0BD2"/>
    <w:rsid w:val="007A0C39"/>
    <w:rsid w:val="007A150E"/>
    <w:rsid w:val="007A1AF7"/>
    <w:rsid w:val="007A1D05"/>
    <w:rsid w:val="007A1F27"/>
    <w:rsid w:val="007A1FA4"/>
    <w:rsid w:val="007A2812"/>
    <w:rsid w:val="007A2BCA"/>
    <w:rsid w:val="007A340B"/>
    <w:rsid w:val="007A3F56"/>
    <w:rsid w:val="007A3FCA"/>
    <w:rsid w:val="007A4E05"/>
    <w:rsid w:val="007A4E31"/>
    <w:rsid w:val="007A4F25"/>
    <w:rsid w:val="007A66DD"/>
    <w:rsid w:val="007A6929"/>
    <w:rsid w:val="007A6A76"/>
    <w:rsid w:val="007A702D"/>
    <w:rsid w:val="007A7FE7"/>
    <w:rsid w:val="007B0036"/>
    <w:rsid w:val="007B01B1"/>
    <w:rsid w:val="007B0CF3"/>
    <w:rsid w:val="007B2939"/>
    <w:rsid w:val="007B357C"/>
    <w:rsid w:val="007B3C8D"/>
    <w:rsid w:val="007B4297"/>
    <w:rsid w:val="007B5B89"/>
    <w:rsid w:val="007B5DB4"/>
    <w:rsid w:val="007B621C"/>
    <w:rsid w:val="007B6DDF"/>
    <w:rsid w:val="007B6ED3"/>
    <w:rsid w:val="007B72A6"/>
    <w:rsid w:val="007C081A"/>
    <w:rsid w:val="007C11D7"/>
    <w:rsid w:val="007C2C4E"/>
    <w:rsid w:val="007C3125"/>
    <w:rsid w:val="007C3562"/>
    <w:rsid w:val="007C405A"/>
    <w:rsid w:val="007C439E"/>
    <w:rsid w:val="007C4C15"/>
    <w:rsid w:val="007C4F14"/>
    <w:rsid w:val="007C595C"/>
    <w:rsid w:val="007C6D77"/>
    <w:rsid w:val="007C7839"/>
    <w:rsid w:val="007C79D5"/>
    <w:rsid w:val="007D06E6"/>
    <w:rsid w:val="007D129A"/>
    <w:rsid w:val="007D1739"/>
    <w:rsid w:val="007D225B"/>
    <w:rsid w:val="007D27F2"/>
    <w:rsid w:val="007D3F5B"/>
    <w:rsid w:val="007D47F7"/>
    <w:rsid w:val="007D4A99"/>
    <w:rsid w:val="007D506E"/>
    <w:rsid w:val="007D53A3"/>
    <w:rsid w:val="007D5AA4"/>
    <w:rsid w:val="007D5F66"/>
    <w:rsid w:val="007D6303"/>
    <w:rsid w:val="007D6C8D"/>
    <w:rsid w:val="007D70D4"/>
    <w:rsid w:val="007D7387"/>
    <w:rsid w:val="007D77C0"/>
    <w:rsid w:val="007E01D6"/>
    <w:rsid w:val="007E05EA"/>
    <w:rsid w:val="007E0CC1"/>
    <w:rsid w:val="007E1444"/>
    <w:rsid w:val="007E18E3"/>
    <w:rsid w:val="007E1978"/>
    <w:rsid w:val="007E1E95"/>
    <w:rsid w:val="007E2818"/>
    <w:rsid w:val="007E44A3"/>
    <w:rsid w:val="007E4715"/>
    <w:rsid w:val="007E47E1"/>
    <w:rsid w:val="007E51E5"/>
    <w:rsid w:val="007E5E96"/>
    <w:rsid w:val="007E619C"/>
    <w:rsid w:val="007E641A"/>
    <w:rsid w:val="007E6CF2"/>
    <w:rsid w:val="007E741C"/>
    <w:rsid w:val="007F0774"/>
    <w:rsid w:val="007F154A"/>
    <w:rsid w:val="007F1711"/>
    <w:rsid w:val="007F193B"/>
    <w:rsid w:val="007F1B76"/>
    <w:rsid w:val="007F1DCC"/>
    <w:rsid w:val="007F2B64"/>
    <w:rsid w:val="007F2D15"/>
    <w:rsid w:val="007F3B9B"/>
    <w:rsid w:val="007F3F2B"/>
    <w:rsid w:val="007F4927"/>
    <w:rsid w:val="007F58EE"/>
    <w:rsid w:val="007F5A31"/>
    <w:rsid w:val="007F5DF1"/>
    <w:rsid w:val="007F6976"/>
    <w:rsid w:val="007F6E27"/>
    <w:rsid w:val="007F7D0E"/>
    <w:rsid w:val="008000C6"/>
    <w:rsid w:val="00801D76"/>
    <w:rsid w:val="00802823"/>
    <w:rsid w:val="00802D05"/>
    <w:rsid w:val="0080344C"/>
    <w:rsid w:val="00803A97"/>
    <w:rsid w:val="0080445F"/>
    <w:rsid w:val="0080536E"/>
    <w:rsid w:val="00810174"/>
    <w:rsid w:val="008102BB"/>
    <w:rsid w:val="00810DC2"/>
    <w:rsid w:val="00813131"/>
    <w:rsid w:val="00814590"/>
    <w:rsid w:val="0081477F"/>
    <w:rsid w:val="00814B92"/>
    <w:rsid w:val="00817045"/>
    <w:rsid w:val="008177C9"/>
    <w:rsid w:val="00820261"/>
    <w:rsid w:val="00820C77"/>
    <w:rsid w:val="00821658"/>
    <w:rsid w:val="00821B5A"/>
    <w:rsid w:val="00822E1E"/>
    <w:rsid w:val="008230B4"/>
    <w:rsid w:val="008246AB"/>
    <w:rsid w:val="00824C92"/>
    <w:rsid w:val="008256B3"/>
    <w:rsid w:val="00825837"/>
    <w:rsid w:val="00826D27"/>
    <w:rsid w:val="00826D2D"/>
    <w:rsid w:val="00827F59"/>
    <w:rsid w:val="00830B35"/>
    <w:rsid w:val="00830F36"/>
    <w:rsid w:val="00830FDD"/>
    <w:rsid w:val="00831DD8"/>
    <w:rsid w:val="00831E06"/>
    <w:rsid w:val="00833541"/>
    <w:rsid w:val="00833639"/>
    <w:rsid w:val="00833AA8"/>
    <w:rsid w:val="00833B7A"/>
    <w:rsid w:val="0083476C"/>
    <w:rsid w:val="00834DBB"/>
    <w:rsid w:val="00834F82"/>
    <w:rsid w:val="008359F9"/>
    <w:rsid w:val="00835BC8"/>
    <w:rsid w:val="008367E1"/>
    <w:rsid w:val="00836C7E"/>
    <w:rsid w:val="00837CD1"/>
    <w:rsid w:val="00842042"/>
    <w:rsid w:val="0084299B"/>
    <w:rsid w:val="00843068"/>
    <w:rsid w:val="00843EF4"/>
    <w:rsid w:val="0084494E"/>
    <w:rsid w:val="00845108"/>
    <w:rsid w:val="00845D1C"/>
    <w:rsid w:val="00846374"/>
    <w:rsid w:val="00851779"/>
    <w:rsid w:val="00851B40"/>
    <w:rsid w:val="00852BF4"/>
    <w:rsid w:val="00853C59"/>
    <w:rsid w:val="00853D7D"/>
    <w:rsid w:val="00854C86"/>
    <w:rsid w:val="00855171"/>
    <w:rsid w:val="0085520C"/>
    <w:rsid w:val="008555BB"/>
    <w:rsid w:val="00855664"/>
    <w:rsid w:val="008560AA"/>
    <w:rsid w:val="008561C1"/>
    <w:rsid w:val="00856F94"/>
    <w:rsid w:val="00857709"/>
    <w:rsid w:val="00857755"/>
    <w:rsid w:val="0086088C"/>
    <w:rsid w:val="008612E3"/>
    <w:rsid w:val="0086195D"/>
    <w:rsid w:val="008621B0"/>
    <w:rsid w:val="00862276"/>
    <w:rsid w:val="00862487"/>
    <w:rsid w:val="00862938"/>
    <w:rsid w:val="00862A68"/>
    <w:rsid w:val="008634D1"/>
    <w:rsid w:val="00863B0C"/>
    <w:rsid w:val="00864105"/>
    <w:rsid w:val="008648B1"/>
    <w:rsid w:val="00864B7A"/>
    <w:rsid w:val="0086547B"/>
    <w:rsid w:val="00866AEC"/>
    <w:rsid w:val="00866CFF"/>
    <w:rsid w:val="00866FDD"/>
    <w:rsid w:val="00867823"/>
    <w:rsid w:val="0087075B"/>
    <w:rsid w:val="008711DF"/>
    <w:rsid w:val="00871CC5"/>
    <w:rsid w:val="00872C0D"/>
    <w:rsid w:val="00872D07"/>
    <w:rsid w:val="00873630"/>
    <w:rsid w:val="00875C9C"/>
    <w:rsid w:val="0087633A"/>
    <w:rsid w:val="00876DC9"/>
    <w:rsid w:val="00877449"/>
    <w:rsid w:val="008774FE"/>
    <w:rsid w:val="00877AF6"/>
    <w:rsid w:val="00877E2C"/>
    <w:rsid w:val="00880373"/>
    <w:rsid w:val="008803F5"/>
    <w:rsid w:val="00880DEB"/>
    <w:rsid w:val="00881BEA"/>
    <w:rsid w:val="0088227F"/>
    <w:rsid w:val="008840AF"/>
    <w:rsid w:val="00884511"/>
    <w:rsid w:val="00884ABF"/>
    <w:rsid w:val="00886F6B"/>
    <w:rsid w:val="008876B2"/>
    <w:rsid w:val="00890243"/>
    <w:rsid w:val="008902A0"/>
    <w:rsid w:val="00890F0E"/>
    <w:rsid w:val="008910E5"/>
    <w:rsid w:val="00891211"/>
    <w:rsid w:val="00892A35"/>
    <w:rsid w:val="00892FA3"/>
    <w:rsid w:val="0089364E"/>
    <w:rsid w:val="00893E2E"/>
    <w:rsid w:val="00894947"/>
    <w:rsid w:val="00894E0B"/>
    <w:rsid w:val="00895829"/>
    <w:rsid w:val="00897554"/>
    <w:rsid w:val="008978A2"/>
    <w:rsid w:val="008979A0"/>
    <w:rsid w:val="008A03D8"/>
    <w:rsid w:val="008A18BD"/>
    <w:rsid w:val="008A1921"/>
    <w:rsid w:val="008A1BF5"/>
    <w:rsid w:val="008A2C8D"/>
    <w:rsid w:val="008A4551"/>
    <w:rsid w:val="008A57B0"/>
    <w:rsid w:val="008A7744"/>
    <w:rsid w:val="008A7CEF"/>
    <w:rsid w:val="008B0230"/>
    <w:rsid w:val="008B13DE"/>
    <w:rsid w:val="008B169A"/>
    <w:rsid w:val="008B19BB"/>
    <w:rsid w:val="008B2007"/>
    <w:rsid w:val="008B2F92"/>
    <w:rsid w:val="008B33B1"/>
    <w:rsid w:val="008B3D04"/>
    <w:rsid w:val="008B40AA"/>
    <w:rsid w:val="008B426D"/>
    <w:rsid w:val="008B4B8C"/>
    <w:rsid w:val="008B6566"/>
    <w:rsid w:val="008B6826"/>
    <w:rsid w:val="008B77F4"/>
    <w:rsid w:val="008B7E1A"/>
    <w:rsid w:val="008C2264"/>
    <w:rsid w:val="008C27E8"/>
    <w:rsid w:val="008C287B"/>
    <w:rsid w:val="008C2E3F"/>
    <w:rsid w:val="008C304D"/>
    <w:rsid w:val="008C3380"/>
    <w:rsid w:val="008C3CAC"/>
    <w:rsid w:val="008C3EAD"/>
    <w:rsid w:val="008C3F55"/>
    <w:rsid w:val="008C4F2A"/>
    <w:rsid w:val="008C535D"/>
    <w:rsid w:val="008C541C"/>
    <w:rsid w:val="008C598A"/>
    <w:rsid w:val="008C5D83"/>
    <w:rsid w:val="008C5E8F"/>
    <w:rsid w:val="008C6CBE"/>
    <w:rsid w:val="008C79A3"/>
    <w:rsid w:val="008C7F45"/>
    <w:rsid w:val="008D0429"/>
    <w:rsid w:val="008D0B2D"/>
    <w:rsid w:val="008D104B"/>
    <w:rsid w:val="008D116B"/>
    <w:rsid w:val="008D2313"/>
    <w:rsid w:val="008D2542"/>
    <w:rsid w:val="008D37BA"/>
    <w:rsid w:val="008D44D9"/>
    <w:rsid w:val="008D4CF5"/>
    <w:rsid w:val="008D4CF7"/>
    <w:rsid w:val="008D610D"/>
    <w:rsid w:val="008D62DB"/>
    <w:rsid w:val="008D7E5D"/>
    <w:rsid w:val="008E04C1"/>
    <w:rsid w:val="008E2A1F"/>
    <w:rsid w:val="008E3271"/>
    <w:rsid w:val="008E3DCE"/>
    <w:rsid w:val="008E4966"/>
    <w:rsid w:val="008E4A7A"/>
    <w:rsid w:val="008E518B"/>
    <w:rsid w:val="008E6EF1"/>
    <w:rsid w:val="008E70C2"/>
    <w:rsid w:val="008E7395"/>
    <w:rsid w:val="008F0152"/>
    <w:rsid w:val="008F08A1"/>
    <w:rsid w:val="008F103E"/>
    <w:rsid w:val="008F33A6"/>
    <w:rsid w:val="008F4A7C"/>
    <w:rsid w:val="008F7452"/>
    <w:rsid w:val="0090028D"/>
    <w:rsid w:val="009002E2"/>
    <w:rsid w:val="009004D1"/>
    <w:rsid w:val="0090059E"/>
    <w:rsid w:val="00900955"/>
    <w:rsid w:val="00902107"/>
    <w:rsid w:val="00902506"/>
    <w:rsid w:val="009027DE"/>
    <w:rsid w:val="009029E8"/>
    <w:rsid w:val="00902EC1"/>
    <w:rsid w:val="00902F7F"/>
    <w:rsid w:val="0090328A"/>
    <w:rsid w:val="00904A4D"/>
    <w:rsid w:val="00904FDA"/>
    <w:rsid w:val="009051D3"/>
    <w:rsid w:val="00906FCD"/>
    <w:rsid w:val="0090744C"/>
    <w:rsid w:val="0090798B"/>
    <w:rsid w:val="0091000C"/>
    <w:rsid w:val="00910074"/>
    <w:rsid w:val="009100D2"/>
    <w:rsid w:val="00911CE9"/>
    <w:rsid w:val="00911DA4"/>
    <w:rsid w:val="00912B83"/>
    <w:rsid w:val="009133C7"/>
    <w:rsid w:val="0091479A"/>
    <w:rsid w:val="00914918"/>
    <w:rsid w:val="00916FF0"/>
    <w:rsid w:val="00920677"/>
    <w:rsid w:val="009206B1"/>
    <w:rsid w:val="00923489"/>
    <w:rsid w:val="009240D6"/>
    <w:rsid w:val="00927804"/>
    <w:rsid w:val="00930279"/>
    <w:rsid w:val="00930480"/>
    <w:rsid w:val="00930608"/>
    <w:rsid w:val="0093121E"/>
    <w:rsid w:val="00931420"/>
    <w:rsid w:val="009315C5"/>
    <w:rsid w:val="00932B85"/>
    <w:rsid w:val="00932E9E"/>
    <w:rsid w:val="00933086"/>
    <w:rsid w:val="0093320A"/>
    <w:rsid w:val="009337B6"/>
    <w:rsid w:val="009338E0"/>
    <w:rsid w:val="00934781"/>
    <w:rsid w:val="00934A77"/>
    <w:rsid w:val="00934B97"/>
    <w:rsid w:val="00935FAF"/>
    <w:rsid w:val="00936F55"/>
    <w:rsid w:val="00941D7F"/>
    <w:rsid w:val="00942161"/>
    <w:rsid w:val="00942A69"/>
    <w:rsid w:val="00942FCF"/>
    <w:rsid w:val="009456DE"/>
    <w:rsid w:val="0094772F"/>
    <w:rsid w:val="00947D02"/>
    <w:rsid w:val="00947E59"/>
    <w:rsid w:val="00950360"/>
    <w:rsid w:val="00951565"/>
    <w:rsid w:val="00951D53"/>
    <w:rsid w:val="0095308E"/>
    <w:rsid w:val="00953922"/>
    <w:rsid w:val="00954FBB"/>
    <w:rsid w:val="00956552"/>
    <w:rsid w:val="00957693"/>
    <w:rsid w:val="009579CD"/>
    <w:rsid w:val="00957BA5"/>
    <w:rsid w:val="00957C66"/>
    <w:rsid w:val="00957CE4"/>
    <w:rsid w:val="00957E63"/>
    <w:rsid w:val="00960012"/>
    <w:rsid w:val="0096011C"/>
    <w:rsid w:val="00960850"/>
    <w:rsid w:val="009615D7"/>
    <w:rsid w:val="0096189C"/>
    <w:rsid w:val="0096196B"/>
    <w:rsid w:val="009620D5"/>
    <w:rsid w:val="009629A8"/>
    <w:rsid w:val="00962AFA"/>
    <w:rsid w:val="0096300B"/>
    <w:rsid w:val="00963073"/>
    <w:rsid w:val="00963F50"/>
    <w:rsid w:val="00965C8E"/>
    <w:rsid w:val="00966626"/>
    <w:rsid w:val="0096668B"/>
    <w:rsid w:val="0096688B"/>
    <w:rsid w:val="00967476"/>
    <w:rsid w:val="00967BEA"/>
    <w:rsid w:val="00970406"/>
    <w:rsid w:val="009711A6"/>
    <w:rsid w:val="009711B5"/>
    <w:rsid w:val="00971540"/>
    <w:rsid w:val="00971592"/>
    <w:rsid w:val="009730BF"/>
    <w:rsid w:val="00973DB7"/>
    <w:rsid w:val="00974390"/>
    <w:rsid w:val="00974968"/>
    <w:rsid w:val="00975152"/>
    <w:rsid w:val="00975CE8"/>
    <w:rsid w:val="00976E6D"/>
    <w:rsid w:val="00980BEA"/>
    <w:rsid w:val="00982160"/>
    <w:rsid w:val="009825CB"/>
    <w:rsid w:val="0098268B"/>
    <w:rsid w:val="00982FF5"/>
    <w:rsid w:val="00983336"/>
    <w:rsid w:val="00983BED"/>
    <w:rsid w:val="0098481C"/>
    <w:rsid w:val="00985242"/>
    <w:rsid w:val="00985E3D"/>
    <w:rsid w:val="0098634D"/>
    <w:rsid w:val="0098743F"/>
    <w:rsid w:val="0098749D"/>
    <w:rsid w:val="00987921"/>
    <w:rsid w:val="009901BC"/>
    <w:rsid w:val="00990976"/>
    <w:rsid w:val="00990C10"/>
    <w:rsid w:val="00991DEA"/>
    <w:rsid w:val="0099286D"/>
    <w:rsid w:val="00992B2C"/>
    <w:rsid w:val="009933A9"/>
    <w:rsid w:val="009934F6"/>
    <w:rsid w:val="009948A3"/>
    <w:rsid w:val="009951E9"/>
    <w:rsid w:val="0099560F"/>
    <w:rsid w:val="00995B16"/>
    <w:rsid w:val="009964B3"/>
    <w:rsid w:val="00996F4A"/>
    <w:rsid w:val="00997723"/>
    <w:rsid w:val="00997CC5"/>
    <w:rsid w:val="00997D07"/>
    <w:rsid w:val="009A0D2B"/>
    <w:rsid w:val="009A65F4"/>
    <w:rsid w:val="009B006E"/>
    <w:rsid w:val="009B0C88"/>
    <w:rsid w:val="009B1EEB"/>
    <w:rsid w:val="009B2B0F"/>
    <w:rsid w:val="009B2BA6"/>
    <w:rsid w:val="009B2C12"/>
    <w:rsid w:val="009B4275"/>
    <w:rsid w:val="009B44E6"/>
    <w:rsid w:val="009B51ED"/>
    <w:rsid w:val="009B5535"/>
    <w:rsid w:val="009B5601"/>
    <w:rsid w:val="009B5ABE"/>
    <w:rsid w:val="009B6F4E"/>
    <w:rsid w:val="009B7288"/>
    <w:rsid w:val="009B76BD"/>
    <w:rsid w:val="009C0EA8"/>
    <w:rsid w:val="009C239A"/>
    <w:rsid w:val="009C2C03"/>
    <w:rsid w:val="009C4930"/>
    <w:rsid w:val="009C4E1A"/>
    <w:rsid w:val="009C4F06"/>
    <w:rsid w:val="009C5C92"/>
    <w:rsid w:val="009C649F"/>
    <w:rsid w:val="009C6CDD"/>
    <w:rsid w:val="009D09A3"/>
    <w:rsid w:val="009D0EFD"/>
    <w:rsid w:val="009D18F8"/>
    <w:rsid w:val="009D2604"/>
    <w:rsid w:val="009D2E46"/>
    <w:rsid w:val="009D39D1"/>
    <w:rsid w:val="009D3CC9"/>
    <w:rsid w:val="009D3F2F"/>
    <w:rsid w:val="009D4960"/>
    <w:rsid w:val="009D5AA8"/>
    <w:rsid w:val="009D5C81"/>
    <w:rsid w:val="009D613D"/>
    <w:rsid w:val="009D64A1"/>
    <w:rsid w:val="009D6B8B"/>
    <w:rsid w:val="009E051F"/>
    <w:rsid w:val="009E172B"/>
    <w:rsid w:val="009E1C30"/>
    <w:rsid w:val="009E1EDC"/>
    <w:rsid w:val="009E1FBA"/>
    <w:rsid w:val="009E2C31"/>
    <w:rsid w:val="009E35CC"/>
    <w:rsid w:val="009E66FC"/>
    <w:rsid w:val="009E7516"/>
    <w:rsid w:val="009E761B"/>
    <w:rsid w:val="009F1457"/>
    <w:rsid w:val="009F1507"/>
    <w:rsid w:val="009F1935"/>
    <w:rsid w:val="009F27D7"/>
    <w:rsid w:val="009F38D6"/>
    <w:rsid w:val="009F4036"/>
    <w:rsid w:val="009F4074"/>
    <w:rsid w:val="009F4424"/>
    <w:rsid w:val="009F6044"/>
    <w:rsid w:val="009F703E"/>
    <w:rsid w:val="009F7FD4"/>
    <w:rsid w:val="00A015AE"/>
    <w:rsid w:val="00A01DE7"/>
    <w:rsid w:val="00A028B4"/>
    <w:rsid w:val="00A02B78"/>
    <w:rsid w:val="00A0306C"/>
    <w:rsid w:val="00A04A1A"/>
    <w:rsid w:val="00A04D39"/>
    <w:rsid w:val="00A04E0D"/>
    <w:rsid w:val="00A060FB"/>
    <w:rsid w:val="00A06645"/>
    <w:rsid w:val="00A0722C"/>
    <w:rsid w:val="00A0733C"/>
    <w:rsid w:val="00A0762B"/>
    <w:rsid w:val="00A07D26"/>
    <w:rsid w:val="00A10309"/>
    <w:rsid w:val="00A109AB"/>
    <w:rsid w:val="00A10FFF"/>
    <w:rsid w:val="00A113C2"/>
    <w:rsid w:val="00A1263A"/>
    <w:rsid w:val="00A12981"/>
    <w:rsid w:val="00A12EDC"/>
    <w:rsid w:val="00A1305F"/>
    <w:rsid w:val="00A136A7"/>
    <w:rsid w:val="00A13AAD"/>
    <w:rsid w:val="00A1406F"/>
    <w:rsid w:val="00A146D2"/>
    <w:rsid w:val="00A157F2"/>
    <w:rsid w:val="00A159CA"/>
    <w:rsid w:val="00A17BDB"/>
    <w:rsid w:val="00A17D5B"/>
    <w:rsid w:val="00A20665"/>
    <w:rsid w:val="00A21E0E"/>
    <w:rsid w:val="00A222DF"/>
    <w:rsid w:val="00A223BC"/>
    <w:rsid w:val="00A228D3"/>
    <w:rsid w:val="00A22D53"/>
    <w:rsid w:val="00A22FBB"/>
    <w:rsid w:val="00A255A7"/>
    <w:rsid w:val="00A25A3F"/>
    <w:rsid w:val="00A27792"/>
    <w:rsid w:val="00A31370"/>
    <w:rsid w:val="00A313C2"/>
    <w:rsid w:val="00A31A21"/>
    <w:rsid w:val="00A327AF"/>
    <w:rsid w:val="00A3344F"/>
    <w:rsid w:val="00A33809"/>
    <w:rsid w:val="00A33AF8"/>
    <w:rsid w:val="00A33FE8"/>
    <w:rsid w:val="00A34232"/>
    <w:rsid w:val="00A34F11"/>
    <w:rsid w:val="00A358F0"/>
    <w:rsid w:val="00A35C6F"/>
    <w:rsid w:val="00A362FA"/>
    <w:rsid w:val="00A36CCE"/>
    <w:rsid w:val="00A37153"/>
    <w:rsid w:val="00A372D1"/>
    <w:rsid w:val="00A375FA"/>
    <w:rsid w:val="00A37DB2"/>
    <w:rsid w:val="00A37F85"/>
    <w:rsid w:val="00A40BD1"/>
    <w:rsid w:val="00A40D44"/>
    <w:rsid w:val="00A41CE6"/>
    <w:rsid w:val="00A424AD"/>
    <w:rsid w:val="00A42CDA"/>
    <w:rsid w:val="00A43B53"/>
    <w:rsid w:val="00A43CC6"/>
    <w:rsid w:val="00A44401"/>
    <w:rsid w:val="00A449B5"/>
    <w:rsid w:val="00A44ACA"/>
    <w:rsid w:val="00A45005"/>
    <w:rsid w:val="00A45117"/>
    <w:rsid w:val="00A4538B"/>
    <w:rsid w:val="00A4557E"/>
    <w:rsid w:val="00A462E8"/>
    <w:rsid w:val="00A46F9F"/>
    <w:rsid w:val="00A5021F"/>
    <w:rsid w:val="00A52FA1"/>
    <w:rsid w:val="00A548A2"/>
    <w:rsid w:val="00A561EC"/>
    <w:rsid w:val="00A57AD0"/>
    <w:rsid w:val="00A57CB6"/>
    <w:rsid w:val="00A6000D"/>
    <w:rsid w:val="00A6041A"/>
    <w:rsid w:val="00A607B1"/>
    <w:rsid w:val="00A60E4D"/>
    <w:rsid w:val="00A627E8"/>
    <w:rsid w:val="00A62AB6"/>
    <w:rsid w:val="00A63663"/>
    <w:rsid w:val="00A636C0"/>
    <w:rsid w:val="00A63B59"/>
    <w:rsid w:val="00A6443A"/>
    <w:rsid w:val="00A65693"/>
    <w:rsid w:val="00A66548"/>
    <w:rsid w:val="00A66B82"/>
    <w:rsid w:val="00A66CA9"/>
    <w:rsid w:val="00A6731D"/>
    <w:rsid w:val="00A676F1"/>
    <w:rsid w:val="00A67FB8"/>
    <w:rsid w:val="00A717B2"/>
    <w:rsid w:val="00A71BE8"/>
    <w:rsid w:val="00A72794"/>
    <w:rsid w:val="00A727E3"/>
    <w:rsid w:val="00A72C5E"/>
    <w:rsid w:val="00A7586B"/>
    <w:rsid w:val="00A75DC4"/>
    <w:rsid w:val="00A77690"/>
    <w:rsid w:val="00A77F09"/>
    <w:rsid w:val="00A8099C"/>
    <w:rsid w:val="00A8264E"/>
    <w:rsid w:val="00A852DC"/>
    <w:rsid w:val="00A85343"/>
    <w:rsid w:val="00A86210"/>
    <w:rsid w:val="00A87675"/>
    <w:rsid w:val="00A9011B"/>
    <w:rsid w:val="00A9012A"/>
    <w:rsid w:val="00A90788"/>
    <w:rsid w:val="00A91B5B"/>
    <w:rsid w:val="00A92072"/>
    <w:rsid w:val="00A93919"/>
    <w:rsid w:val="00A93E72"/>
    <w:rsid w:val="00A940F8"/>
    <w:rsid w:val="00A941E3"/>
    <w:rsid w:val="00A94964"/>
    <w:rsid w:val="00A94ECD"/>
    <w:rsid w:val="00A94FC4"/>
    <w:rsid w:val="00A96576"/>
    <w:rsid w:val="00A96D0F"/>
    <w:rsid w:val="00A97073"/>
    <w:rsid w:val="00A971D5"/>
    <w:rsid w:val="00A97458"/>
    <w:rsid w:val="00AA01E0"/>
    <w:rsid w:val="00AA1427"/>
    <w:rsid w:val="00AA1C46"/>
    <w:rsid w:val="00AA34D2"/>
    <w:rsid w:val="00AA43CE"/>
    <w:rsid w:val="00AA4D2D"/>
    <w:rsid w:val="00AA5C7E"/>
    <w:rsid w:val="00AA62FA"/>
    <w:rsid w:val="00AA6B6E"/>
    <w:rsid w:val="00AA772E"/>
    <w:rsid w:val="00AB1BB6"/>
    <w:rsid w:val="00AB1BFB"/>
    <w:rsid w:val="00AB1D37"/>
    <w:rsid w:val="00AB1F97"/>
    <w:rsid w:val="00AB60DA"/>
    <w:rsid w:val="00AB614E"/>
    <w:rsid w:val="00AC13D7"/>
    <w:rsid w:val="00AC1645"/>
    <w:rsid w:val="00AC172D"/>
    <w:rsid w:val="00AC2233"/>
    <w:rsid w:val="00AC3203"/>
    <w:rsid w:val="00AC3BE6"/>
    <w:rsid w:val="00AC485D"/>
    <w:rsid w:val="00AC53C8"/>
    <w:rsid w:val="00AC547D"/>
    <w:rsid w:val="00AC76D6"/>
    <w:rsid w:val="00AC79A3"/>
    <w:rsid w:val="00AD02FA"/>
    <w:rsid w:val="00AD2025"/>
    <w:rsid w:val="00AD2CE4"/>
    <w:rsid w:val="00AD355B"/>
    <w:rsid w:val="00AD3FEE"/>
    <w:rsid w:val="00AD4EB2"/>
    <w:rsid w:val="00AD4EC6"/>
    <w:rsid w:val="00AD5ABE"/>
    <w:rsid w:val="00AE0171"/>
    <w:rsid w:val="00AE0F53"/>
    <w:rsid w:val="00AE1127"/>
    <w:rsid w:val="00AE262A"/>
    <w:rsid w:val="00AE3571"/>
    <w:rsid w:val="00AE452F"/>
    <w:rsid w:val="00AE64B3"/>
    <w:rsid w:val="00AE66CD"/>
    <w:rsid w:val="00AE7683"/>
    <w:rsid w:val="00AE77E2"/>
    <w:rsid w:val="00AE7C8F"/>
    <w:rsid w:val="00AE7D21"/>
    <w:rsid w:val="00AF05A7"/>
    <w:rsid w:val="00AF09E7"/>
    <w:rsid w:val="00AF17E8"/>
    <w:rsid w:val="00AF1DFF"/>
    <w:rsid w:val="00AF2136"/>
    <w:rsid w:val="00AF3FB5"/>
    <w:rsid w:val="00AF4F75"/>
    <w:rsid w:val="00AF51D5"/>
    <w:rsid w:val="00AF5497"/>
    <w:rsid w:val="00AF5712"/>
    <w:rsid w:val="00AF6452"/>
    <w:rsid w:val="00AF6FC1"/>
    <w:rsid w:val="00AF7494"/>
    <w:rsid w:val="00B0137A"/>
    <w:rsid w:val="00B015FB"/>
    <w:rsid w:val="00B03A55"/>
    <w:rsid w:val="00B03CB1"/>
    <w:rsid w:val="00B03F2A"/>
    <w:rsid w:val="00B047BB"/>
    <w:rsid w:val="00B0567D"/>
    <w:rsid w:val="00B068A1"/>
    <w:rsid w:val="00B06D00"/>
    <w:rsid w:val="00B06F66"/>
    <w:rsid w:val="00B0734A"/>
    <w:rsid w:val="00B075C7"/>
    <w:rsid w:val="00B07A2F"/>
    <w:rsid w:val="00B07F5B"/>
    <w:rsid w:val="00B10313"/>
    <w:rsid w:val="00B104CE"/>
    <w:rsid w:val="00B112DE"/>
    <w:rsid w:val="00B1193E"/>
    <w:rsid w:val="00B1271B"/>
    <w:rsid w:val="00B12CA6"/>
    <w:rsid w:val="00B13127"/>
    <w:rsid w:val="00B144AF"/>
    <w:rsid w:val="00B14C23"/>
    <w:rsid w:val="00B16379"/>
    <w:rsid w:val="00B17212"/>
    <w:rsid w:val="00B2011D"/>
    <w:rsid w:val="00B22339"/>
    <w:rsid w:val="00B22433"/>
    <w:rsid w:val="00B229F2"/>
    <w:rsid w:val="00B23053"/>
    <w:rsid w:val="00B23E54"/>
    <w:rsid w:val="00B2482F"/>
    <w:rsid w:val="00B256DF"/>
    <w:rsid w:val="00B266BF"/>
    <w:rsid w:val="00B269A2"/>
    <w:rsid w:val="00B26F12"/>
    <w:rsid w:val="00B27CF1"/>
    <w:rsid w:val="00B31BBE"/>
    <w:rsid w:val="00B3242B"/>
    <w:rsid w:val="00B33A98"/>
    <w:rsid w:val="00B33F31"/>
    <w:rsid w:val="00B35111"/>
    <w:rsid w:val="00B352DB"/>
    <w:rsid w:val="00B3591C"/>
    <w:rsid w:val="00B35C00"/>
    <w:rsid w:val="00B36520"/>
    <w:rsid w:val="00B37E65"/>
    <w:rsid w:val="00B4075A"/>
    <w:rsid w:val="00B40E2D"/>
    <w:rsid w:val="00B40F3C"/>
    <w:rsid w:val="00B41EA1"/>
    <w:rsid w:val="00B43085"/>
    <w:rsid w:val="00B4459D"/>
    <w:rsid w:val="00B4460E"/>
    <w:rsid w:val="00B451A4"/>
    <w:rsid w:val="00B475A1"/>
    <w:rsid w:val="00B51BA0"/>
    <w:rsid w:val="00B52905"/>
    <w:rsid w:val="00B52CAC"/>
    <w:rsid w:val="00B53B39"/>
    <w:rsid w:val="00B53E59"/>
    <w:rsid w:val="00B5436B"/>
    <w:rsid w:val="00B548D1"/>
    <w:rsid w:val="00B54C9D"/>
    <w:rsid w:val="00B55EFE"/>
    <w:rsid w:val="00B56377"/>
    <w:rsid w:val="00B56B4A"/>
    <w:rsid w:val="00B5723C"/>
    <w:rsid w:val="00B60453"/>
    <w:rsid w:val="00B604CF"/>
    <w:rsid w:val="00B60C96"/>
    <w:rsid w:val="00B613EB"/>
    <w:rsid w:val="00B61F3E"/>
    <w:rsid w:val="00B636BC"/>
    <w:rsid w:val="00B63B55"/>
    <w:rsid w:val="00B650F7"/>
    <w:rsid w:val="00B651AE"/>
    <w:rsid w:val="00B6548F"/>
    <w:rsid w:val="00B65766"/>
    <w:rsid w:val="00B6614C"/>
    <w:rsid w:val="00B66878"/>
    <w:rsid w:val="00B6690B"/>
    <w:rsid w:val="00B66934"/>
    <w:rsid w:val="00B66E6E"/>
    <w:rsid w:val="00B670B9"/>
    <w:rsid w:val="00B6749D"/>
    <w:rsid w:val="00B67F54"/>
    <w:rsid w:val="00B70EFA"/>
    <w:rsid w:val="00B71677"/>
    <w:rsid w:val="00B71A8A"/>
    <w:rsid w:val="00B71AB1"/>
    <w:rsid w:val="00B7225B"/>
    <w:rsid w:val="00B732CA"/>
    <w:rsid w:val="00B73394"/>
    <w:rsid w:val="00B736C2"/>
    <w:rsid w:val="00B744C6"/>
    <w:rsid w:val="00B74D81"/>
    <w:rsid w:val="00B74FD7"/>
    <w:rsid w:val="00B761A8"/>
    <w:rsid w:val="00B77AA1"/>
    <w:rsid w:val="00B8082C"/>
    <w:rsid w:val="00B81497"/>
    <w:rsid w:val="00B819C8"/>
    <w:rsid w:val="00B81B85"/>
    <w:rsid w:val="00B82513"/>
    <w:rsid w:val="00B82679"/>
    <w:rsid w:val="00B826AB"/>
    <w:rsid w:val="00B83AB6"/>
    <w:rsid w:val="00B859D1"/>
    <w:rsid w:val="00B86243"/>
    <w:rsid w:val="00B86E76"/>
    <w:rsid w:val="00B87F31"/>
    <w:rsid w:val="00B9081B"/>
    <w:rsid w:val="00B90DC3"/>
    <w:rsid w:val="00B918B2"/>
    <w:rsid w:val="00B91B79"/>
    <w:rsid w:val="00B91E29"/>
    <w:rsid w:val="00B91EF2"/>
    <w:rsid w:val="00B91F3C"/>
    <w:rsid w:val="00B92835"/>
    <w:rsid w:val="00B93233"/>
    <w:rsid w:val="00B93FE4"/>
    <w:rsid w:val="00B94B14"/>
    <w:rsid w:val="00B9593A"/>
    <w:rsid w:val="00BA161F"/>
    <w:rsid w:val="00BA16EB"/>
    <w:rsid w:val="00BA18F1"/>
    <w:rsid w:val="00BA1CF5"/>
    <w:rsid w:val="00BA2540"/>
    <w:rsid w:val="00BA4FAE"/>
    <w:rsid w:val="00BA69A2"/>
    <w:rsid w:val="00BA7737"/>
    <w:rsid w:val="00BA7C82"/>
    <w:rsid w:val="00BA7CF0"/>
    <w:rsid w:val="00BB1CF3"/>
    <w:rsid w:val="00BB2031"/>
    <w:rsid w:val="00BB2537"/>
    <w:rsid w:val="00BB32A2"/>
    <w:rsid w:val="00BB4E40"/>
    <w:rsid w:val="00BB6317"/>
    <w:rsid w:val="00BB7A2A"/>
    <w:rsid w:val="00BB7C69"/>
    <w:rsid w:val="00BC075B"/>
    <w:rsid w:val="00BC0B54"/>
    <w:rsid w:val="00BC1EDD"/>
    <w:rsid w:val="00BC235F"/>
    <w:rsid w:val="00BC279C"/>
    <w:rsid w:val="00BC2E89"/>
    <w:rsid w:val="00BC3BCA"/>
    <w:rsid w:val="00BC4495"/>
    <w:rsid w:val="00BC567A"/>
    <w:rsid w:val="00BC5D45"/>
    <w:rsid w:val="00BC6197"/>
    <w:rsid w:val="00BC765E"/>
    <w:rsid w:val="00BD0924"/>
    <w:rsid w:val="00BD0C77"/>
    <w:rsid w:val="00BD0DDB"/>
    <w:rsid w:val="00BD12A1"/>
    <w:rsid w:val="00BD23E4"/>
    <w:rsid w:val="00BD2A15"/>
    <w:rsid w:val="00BD3143"/>
    <w:rsid w:val="00BD3413"/>
    <w:rsid w:val="00BD3AF8"/>
    <w:rsid w:val="00BD3FDF"/>
    <w:rsid w:val="00BD7BBD"/>
    <w:rsid w:val="00BD7D3F"/>
    <w:rsid w:val="00BE09FD"/>
    <w:rsid w:val="00BE2808"/>
    <w:rsid w:val="00BE28D7"/>
    <w:rsid w:val="00BE3661"/>
    <w:rsid w:val="00BE49FF"/>
    <w:rsid w:val="00BE5420"/>
    <w:rsid w:val="00BE6212"/>
    <w:rsid w:val="00BE6530"/>
    <w:rsid w:val="00BE6B45"/>
    <w:rsid w:val="00BE6DAB"/>
    <w:rsid w:val="00BE6F6C"/>
    <w:rsid w:val="00BE7D6D"/>
    <w:rsid w:val="00BF062B"/>
    <w:rsid w:val="00BF0B0D"/>
    <w:rsid w:val="00BF163C"/>
    <w:rsid w:val="00BF1666"/>
    <w:rsid w:val="00BF1AB7"/>
    <w:rsid w:val="00BF238A"/>
    <w:rsid w:val="00BF23FA"/>
    <w:rsid w:val="00BF2474"/>
    <w:rsid w:val="00BF2818"/>
    <w:rsid w:val="00BF3750"/>
    <w:rsid w:val="00BF397C"/>
    <w:rsid w:val="00BF5822"/>
    <w:rsid w:val="00BF6B7D"/>
    <w:rsid w:val="00BF70D0"/>
    <w:rsid w:val="00BF76B4"/>
    <w:rsid w:val="00C003E1"/>
    <w:rsid w:val="00C018BB"/>
    <w:rsid w:val="00C02035"/>
    <w:rsid w:val="00C025D1"/>
    <w:rsid w:val="00C025D5"/>
    <w:rsid w:val="00C038F2"/>
    <w:rsid w:val="00C0561A"/>
    <w:rsid w:val="00C067F5"/>
    <w:rsid w:val="00C1000C"/>
    <w:rsid w:val="00C104AF"/>
    <w:rsid w:val="00C106F9"/>
    <w:rsid w:val="00C1080C"/>
    <w:rsid w:val="00C10E25"/>
    <w:rsid w:val="00C112FD"/>
    <w:rsid w:val="00C11DC9"/>
    <w:rsid w:val="00C12286"/>
    <w:rsid w:val="00C13976"/>
    <w:rsid w:val="00C13A60"/>
    <w:rsid w:val="00C144B8"/>
    <w:rsid w:val="00C150E9"/>
    <w:rsid w:val="00C15F43"/>
    <w:rsid w:val="00C1677B"/>
    <w:rsid w:val="00C17609"/>
    <w:rsid w:val="00C17E03"/>
    <w:rsid w:val="00C20570"/>
    <w:rsid w:val="00C20A44"/>
    <w:rsid w:val="00C20C70"/>
    <w:rsid w:val="00C212C0"/>
    <w:rsid w:val="00C22F01"/>
    <w:rsid w:val="00C2301A"/>
    <w:rsid w:val="00C2574E"/>
    <w:rsid w:val="00C26A31"/>
    <w:rsid w:val="00C26A76"/>
    <w:rsid w:val="00C26F7B"/>
    <w:rsid w:val="00C27954"/>
    <w:rsid w:val="00C27EAC"/>
    <w:rsid w:val="00C30539"/>
    <w:rsid w:val="00C33061"/>
    <w:rsid w:val="00C3474D"/>
    <w:rsid w:val="00C347BB"/>
    <w:rsid w:val="00C34B57"/>
    <w:rsid w:val="00C34ECD"/>
    <w:rsid w:val="00C35D4B"/>
    <w:rsid w:val="00C35E1F"/>
    <w:rsid w:val="00C36FC3"/>
    <w:rsid w:val="00C3746E"/>
    <w:rsid w:val="00C374D4"/>
    <w:rsid w:val="00C375F7"/>
    <w:rsid w:val="00C37BDF"/>
    <w:rsid w:val="00C37CCF"/>
    <w:rsid w:val="00C40A7A"/>
    <w:rsid w:val="00C4217B"/>
    <w:rsid w:val="00C428F4"/>
    <w:rsid w:val="00C43BCB"/>
    <w:rsid w:val="00C440BC"/>
    <w:rsid w:val="00C44311"/>
    <w:rsid w:val="00C44720"/>
    <w:rsid w:val="00C44B5B"/>
    <w:rsid w:val="00C44CEF"/>
    <w:rsid w:val="00C4545B"/>
    <w:rsid w:val="00C45863"/>
    <w:rsid w:val="00C45CC6"/>
    <w:rsid w:val="00C46514"/>
    <w:rsid w:val="00C46863"/>
    <w:rsid w:val="00C472C5"/>
    <w:rsid w:val="00C500F1"/>
    <w:rsid w:val="00C50852"/>
    <w:rsid w:val="00C509EB"/>
    <w:rsid w:val="00C51167"/>
    <w:rsid w:val="00C52692"/>
    <w:rsid w:val="00C52D1C"/>
    <w:rsid w:val="00C53119"/>
    <w:rsid w:val="00C5350B"/>
    <w:rsid w:val="00C539D2"/>
    <w:rsid w:val="00C53C20"/>
    <w:rsid w:val="00C54012"/>
    <w:rsid w:val="00C5455E"/>
    <w:rsid w:val="00C54D1E"/>
    <w:rsid w:val="00C55907"/>
    <w:rsid w:val="00C55985"/>
    <w:rsid w:val="00C56201"/>
    <w:rsid w:val="00C570D4"/>
    <w:rsid w:val="00C577F3"/>
    <w:rsid w:val="00C57D4B"/>
    <w:rsid w:val="00C60902"/>
    <w:rsid w:val="00C60C6A"/>
    <w:rsid w:val="00C61AEE"/>
    <w:rsid w:val="00C62002"/>
    <w:rsid w:val="00C63135"/>
    <w:rsid w:val="00C64987"/>
    <w:rsid w:val="00C64C25"/>
    <w:rsid w:val="00C67296"/>
    <w:rsid w:val="00C679D2"/>
    <w:rsid w:val="00C700F1"/>
    <w:rsid w:val="00C710BF"/>
    <w:rsid w:val="00C722BC"/>
    <w:rsid w:val="00C72A33"/>
    <w:rsid w:val="00C738C9"/>
    <w:rsid w:val="00C73C17"/>
    <w:rsid w:val="00C74481"/>
    <w:rsid w:val="00C75407"/>
    <w:rsid w:val="00C75CC2"/>
    <w:rsid w:val="00C7603D"/>
    <w:rsid w:val="00C76EAB"/>
    <w:rsid w:val="00C7732F"/>
    <w:rsid w:val="00C7759C"/>
    <w:rsid w:val="00C77A5F"/>
    <w:rsid w:val="00C77AD9"/>
    <w:rsid w:val="00C808D9"/>
    <w:rsid w:val="00C81150"/>
    <w:rsid w:val="00C81DCD"/>
    <w:rsid w:val="00C83D47"/>
    <w:rsid w:val="00C8499D"/>
    <w:rsid w:val="00C84DF5"/>
    <w:rsid w:val="00C857F9"/>
    <w:rsid w:val="00C8612B"/>
    <w:rsid w:val="00C8622F"/>
    <w:rsid w:val="00C8650B"/>
    <w:rsid w:val="00C87670"/>
    <w:rsid w:val="00C9186D"/>
    <w:rsid w:val="00C91EA9"/>
    <w:rsid w:val="00C9225A"/>
    <w:rsid w:val="00C931C5"/>
    <w:rsid w:val="00C946C0"/>
    <w:rsid w:val="00C954DE"/>
    <w:rsid w:val="00C96ACD"/>
    <w:rsid w:val="00CA0024"/>
    <w:rsid w:val="00CA06BB"/>
    <w:rsid w:val="00CA0C79"/>
    <w:rsid w:val="00CA1AEC"/>
    <w:rsid w:val="00CA1DE3"/>
    <w:rsid w:val="00CA20F8"/>
    <w:rsid w:val="00CA273D"/>
    <w:rsid w:val="00CA2D96"/>
    <w:rsid w:val="00CA30CA"/>
    <w:rsid w:val="00CA36AE"/>
    <w:rsid w:val="00CA6376"/>
    <w:rsid w:val="00CA71F4"/>
    <w:rsid w:val="00CA7885"/>
    <w:rsid w:val="00CB0175"/>
    <w:rsid w:val="00CB0866"/>
    <w:rsid w:val="00CB0D6D"/>
    <w:rsid w:val="00CB1400"/>
    <w:rsid w:val="00CB3CA0"/>
    <w:rsid w:val="00CB407B"/>
    <w:rsid w:val="00CB40FE"/>
    <w:rsid w:val="00CB6134"/>
    <w:rsid w:val="00CB6C24"/>
    <w:rsid w:val="00CC07E5"/>
    <w:rsid w:val="00CC1265"/>
    <w:rsid w:val="00CC1B18"/>
    <w:rsid w:val="00CC2809"/>
    <w:rsid w:val="00CC2D00"/>
    <w:rsid w:val="00CC44E8"/>
    <w:rsid w:val="00CC4625"/>
    <w:rsid w:val="00CC55F3"/>
    <w:rsid w:val="00CC6158"/>
    <w:rsid w:val="00CC6557"/>
    <w:rsid w:val="00CC6A7D"/>
    <w:rsid w:val="00CC77A8"/>
    <w:rsid w:val="00CD0039"/>
    <w:rsid w:val="00CD0350"/>
    <w:rsid w:val="00CD03EA"/>
    <w:rsid w:val="00CD0978"/>
    <w:rsid w:val="00CD19A1"/>
    <w:rsid w:val="00CD1B3A"/>
    <w:rsid w:val="00CD1B97"/>
    <w:rsid w:val="00CD305E"/>
    <w:rsid w:val="00CD3CDA"/>
    <w:rsid w:val="00CD4672"/>
    <w:rsid w:val="00CD4BF0"/>
    <w:rsid w:val="00CD6269"/>
    <w:rsid w:val="00CD6476"/>
    <w:rsid w:val="00CD6721"/>
    <w:rsid w:val="00CD6DA2"/>
    <w:rsid w:val="00CD7229"/>
    <w:rsid w:val="00CD758E"/>
    <w:rsid w:val="00CD7A43"/>
    <w:rsid w:val="00CE23F1"/>
    <w:rsid w:val="00CE2768"/>
    <w:rsid w:val="00CE2C31"/>
    <w:rsid w:val="00CE2CA3"/>
    <w:rsid w:val="00CE343B"/>
    <w:rsid w:val="00CE4270"/>
    <w:rsid w:val="00CE4416"/>
    <w:rsid w:val="00CE5417"/>
    <w:rsid w:val="00CE5EC4"/>
    <w:rsid w:val="00CE6287"/>
    <w:rsid w:val="00CE649E"/>
    <w:rsid w:val="00CE7BB5"/>
    <w:rsid w:val="00CE7C26"/>
    <w:rsid w:val="00CE7FC8"/>
    <w:rsid w:val="00CF2070"/>
    <w:rsid w:val="00CF2DA6"/>
    <w:rsid w:val="00CF2DE1"/>
    <w:rsid w:val="00CF2F5E"/>
    <w:rsid w:val="00CF382D"/>
    <w:rsid w:val="00CF5F48"/>
    <w:rsid w:val="00CF6538"/>
    <w:rsid w:val="00CF6902"/>
    <w:rsid w:val="00CF6EB2"/>
    <w:rsid w:val="00D0021B"/>
    <w:rsid w:val="00D01D47"/>
    <w:rsid w:val="00D029CF"/>
    <w:rsid w:val="00D02E95"/>
    <w:rsid w:val="00D038F3"/>
    <w:rsid w:val="00D03E16"/>
    <w:rsid w:val="00D05278"/>
    <w:rsid w:val="00D059FF"/>
    <w:rsid w:val="00D06232"/>
    <w:rsid w:val="00D0679A"/>
    <w:rsid w:val="00D06B8A"/>
    <w:rsid w:val="00D10D07"/>
    <w:rsid w:val="00D10E9B"/>
    <w:rsid w:val="00D10F99"/>
    <w:rsid w:val="00D111B5"/>
    <w:rsid w:val="00D11406"/>
    <w:rsid w:val="00D121EA"/>
    <w:rsid w:val="00D141E4"/>
    <w:rsid w:val="00D145E3"/>
    <w:rsid w:val="00D1489A"/>
    <w:rsid w:val="00D149BE"/>
    <w:rsid w:val="00D14F14"/>
    <w:rsid w:val="00D15075"/>
    <w:rsid w:val="00D157BA"/>
    <w:rsid w:val="00D17290"/>
    <w:rsid w:val="00D17B85"/>
    <w:rsid w:val="00D17FB0"/>
    <w:rsid w:val="00D22A1B"/>
    <w:rsid w:val="00D22B64"/>
    <w:rsid w:val="00D230B8"/>
    <w:rsid w:val="00D2381D"/>
    <w:rsid w:val="00D252A9"/>
    <w:rsid w:val="00D2560A"/>
    <w:rsid w:val="00D25BC3"/>
    <w:rsid w:val="00D25E01"/>
    <w:rsid w:val="00D25ED3"/>
    <w:rsid w:val="00D26133"/>
    <w:rsid w:val="00D261D5"/>
    <w:rsid w:val="00D26972"/>
    <w:rsid w:val="00D26A3B"/>
    <w:rsid w:val="00D26BEA"/>
    <w:rsid w:val="00D27BD7"/>
    <w:rsid w:val="00D27DA5"/>
    <w:rsid w:val="00D301EA"/>
    <w:rsid w:val="00D30E14"/>
    <w:rsid w:val="00D31407"/>
    <w:rsid w:val="00D3184D"/>
    <w:rsid w:val="00D34492"/>
    <w:rsid w:val="00D3502A"/>
    <w:rsid w:val="00D3592A"/>
    <w:rsid w:val="00D361C1"/>
    <w:rsid w:val="00D37914"/>
    <w:rsid w:val="00D40AE2"/>
    <w:rsid w:val="00D41330"/>
    <w:rsid w:val="00D41710"/>
    <w:rsid w:val="00D418BE"/>
    <w:rsid w:val="00D41B10"/>
    <w:rsid w:val="00D436FF"/>
    <w:rsid w:val="00D4488F"/>
    <w:rsid w:val="00D44A53"/>
    <w:rsid w:val="00D44B43"/>
    <w:rsid w:val="00D454F0"/>
    <w:rsid w:val="00D45C01"/>
    <w:rsid w:val="00D46C81"/>
    <w:rsid w:val="00D472E8"/>
    <w:rsid w:val="00D473B3"/>
    <w:rsid w:val="00D50507"/>
    <w:rsid w:val="00D50748"/>
    <w:rsid w:val="00D50B3E"/>
    <w:rsid w:val="00D52570"/>
    <w:rsid w:val="00D52BC7"/>
    <w:rsid w:val="00D52EBB"/>
    <w:rsid w:val="00D55551"/>
    <w:rsid w:val="00D55A35"/>
    <w:rsid w:val="00D55BFA"/>
    <w:rsid w:val="00D5663A"/>
    <w:rsid w:val="00D56AC4"/>
    <w:rsid w:val="00D56BE5"/>
    <w:rsid w:val="00D57501"/>
    <w:rsid w:val="00D60195"/>
    <w:rsid w:val="00D6067B"/>
    <w:rsid w:val="00D61085"/>
    <w:rsid w:val="00D61E51"/>
    <w:rsid w:val="00D62345"/>
    <w:rsid w:val="00D62BDA"/>
    <w:rsid w:val="00D6336F"/>
    <w:rsid w:val="00D636A0"/>
    <w:rsid w:val="00D636E6"/>
    <w:rsid w:val="00D64754"/>
    <w:rsid w:val="00D64874"/>
    <w:rsid w:val="00D64ADB"/>
    <w:rsid w:val="00D64CF3"/>
    <w:rsid w:val="00D650AD"/>
    <w:rsid w:val="00D65D56"/>
    <w:rsid w:val="00D66550"/>
    <w:rsid w:val="00D66DD5"/>
    <w:rsid w:val="00D6752C"/>
    <w:rsid w:val="00D70020"/>
    <w:rsid w:val="00D71889"/>
    <w:rsid w:val="00D71916"/>
    <w:rsid w:val="00D71A36"/>
    <w:rsid w:val="00D7273D"/>
    <w:rsid w:val="00D728CA"/>
    <w:rsid w:val="00D7393C"/>
    <w:rsid w:val="00D73C30"/>
    <w:rsid w:val="00D743F4"/>
    <w:rsid w:val="00D7464C"/>
    <w:rsid w:val="00D74A64"/>
    <w:rsid w:val="00D74D84"/>
    <w:rsid w:val="00D751F6"/>
    <w:rsid w:val="00D7744D"/>
    <w:rsid w:val="00D778A9"/>
    <w:rsid w:val="00D80146"/>
    <w:rsid w:val="00D8041A"/>
    <w:rsid w:val="00D80980"/>
    <w:rsid w:val="00D80B1A"/>
    <w:rsid w:val="00D8113B"/>
    <w:rsid w:val="00D8138C"/>
    <w:rsid w:val="00D8239C"/>
    <w:rsid w:val="00D83904"/>
    <w:rsid w:val="00D83E9B"/>
    <w:rsid w:val="00D849EE"/>
    <w:rsid w:val="00D84D2C"/>
    <w:rsid w:val="00D85570"/>
    <w:rsid w:val="00D85BDD"/>
    <w:rsid w:val="00D85BF1"/>
    <w:rsid w:val="00D86E50"/>
    <w:rsid w:val="00D87D24"/>
    <w:rsid w:val="00D87F4B"/>
    <w:rsid w:val="00D91D35"/>
    <w:rsid w:val="00D92750"/>
    <w:rsid w:val="00D9304F"/>
    <w:rsid w:val="00D94D88"/>
    <w:rsid w:val="00D94F21"/>
    <w:rsid w:val="00D9771A"/>
    <w:rsid w:val="00DA03AB"/>
    <w:rsid w:val="00DA078A"/>
    <w:rsid w:val="00DA1743"/>
    <w:rsid w:val="00DA178A"/>
    <w:rsid w:val="00DA1C62"/>
    <w:rsid w:val="00DA1DC1"/>
    <w:rsid w:val="00DA25D7"/>
    <w:rsid w:val="00DA2CB6"/>
    <w:rsid w:val="00DA3BC9"/>
    <w:rsid w:val="00DA4F76"/>
    <w:rsid w:val="00DA5451"/>
    <w:rsid w:val="00DA5947"/>
    <w:rsid w:val="00DA7B78"/>
    <w:rsid w:val="00DB07AE"/>
    <w:rsid w:val="00DB09BD"/>
    <w:rsid w:val="00DB0D50"/>
    <w:rsid w:val="00DB0DAA"/>
    <w:rsid w:val="00DB20E9"/>
    <w:rsid w:val="00DB2CCC"/>
    <w:rsid w:val="00DB2D1A"/>
    <w:rsid w:val="00DB3388"/>
    <w:rsid w:val="00DB3BD0"/>
    <w:rsid w:val="00DB453F"/>
    <w:rsid w:val="00DB70FF"/>
    <w:rsid w:val="00DB7D05"/>
    <w:rsid w:val="00DC10E5"/>
    <w:rsid w:val="00DC1645"/>
    <w:rsid w:val="00DC1ADD"/>
    <w:rsid w:val="00DC2C47"/>
    <w:rsid w:val="00DC34BC"/>
    <w:rsid w:val="00DC48DF"/>
    <w:rsid w:val="00DC4C3C"/>
    <w:rsid w:val="00DC55E7"/>
    <w:rsid w:val="00DC5809"/>
    <w:rsid w:val="00DC5816"/>
    <w:rsid w:val="00DC64F4"/>
    <w:rsid w:val="00DC6644"/>
    <w:rsid w:val="00DC76DA"/>
    <w:rsid w:val="00DD0534"/>
    <w:rsid w:val="00DD1A75"/>
    <w:rsid w:val="00DD23D2"/>
    <w:rsid w:val="00DD27C3"/>
    <w:rsid w:val="00DD3AD0"/>
    <w:rsid w:val="00DD4299"/>
    <w:rsid w:val="00DD4D08"/>
    <w:rsid w:val="00DD4EE2"/>
    <w:rsid w:val="00DD5063"/>
    <w:rsid w:val="00DD52E5"/>
    <w:rsid w:val="00DD660E"/>
    <w:rsid w:val="00DD6B03"/>
    <w:rsid w:val="00DD7DEE"/>
    <w:rsid w:val="00DE095B"/>
    <w:rsid w:val="00DE0CB5"/>
    <w:rsid w:val="00DE1157"/>
    <w:rsid w:val="00DE135E"/>
    <w:rsid w:val="00DE151D"/>
    <w:rsid w:val="00DE1716"/>
    <w:rsid w:val="00DE1DD5"/>
    <w:rsid w:val="00DE242C"/>
    <w:rsid w:val="00DE29FC"/>
    <w:rsid w:val="00DE3E28"/>
    <w:rsid w:val="00DE40F6"/>
    <w:rsid w:val="00DE47A9"/>
    <w:rsid w:val="00DE4C5E"/>
    <w:rsid w:val="00DE55C8"/>
    <w:rsid w:val="00DE5E07"/>
    <w:rsid w:val="00DE6041"/>
    <w:rsid w:val="00DE682B"/>
    <w:rsid w:val="00DE6C84"/>
    <w:rsid w:val="00DE7D69"/>
    <w:rsid w:val="00DF0A8B"/>
    <w:rsid w:val="00DF1B3E"/>
    <w:rsid w:val="00DF1EF0"/>
    <w:rsid w:val="00DF2172"/>
    <w:rsid w:val="00DF228E"/>
    <w:rsid w:val="00DF270D"/>
    <w:rsid w:val="00DF2BD5"/>
    <w:rsid w:val="00DF35DF"/>
    <w:rsid w:val="00DF3A12"/>
    <w:rsid w:val="00DF5B24"/>
    <w:rsid w:val="00DF6D9C"/>
    <w:rsid w:val="00DF726D"/>
    <w:rsid w:val="00E0017B"/>
    <w:rsid w:val="00E001AC"/>
    <w:rsid w:val="00E0042B"/>
    <w:rsid w:val="00E008EC"/>
    <w:rsid w:val="00E01536"/>
    <w:rsid w:val="00E0215E"/>
    <w:rsid w:val="00E039FD"/>
    <w:rsid w:val="00E03FBA"/>
    <w:rsid w:val="00E0462C"/>
    <w:rsid w:val="00E05732"/>
    <w:rsid w:val="00E06232"/>
    <w:rsid w:val="00E07E0B"/>
    <w:rsid w:val="00E1052E"/>
    <w:rsid w:val="00E11848"/>
    <w:rsid w:val="00E1261B"/>
    <w:rsid w:val="00E12694"/>
    <w:rsid w:val="00E127D2"/>
    <w:rsid w:val="00E14CE9"/>
    <w:rsid w:val="00E15A07"/>
    <w:rsid w:val="00E1717C"/>
    <w:rsid w:val="00E17966"/>
    <w:rsid w:val="00E20BD8"/>
    <w:rsid w:val="00E20D01"/>
    <w:rsid w:val="00E20D14"/>
    <w:rsid w:val="00E20D16"/>
    <w:rsid w:val="00E23991"/>
    <w:rsid w:val="00E239D6"/>
    <w:rsid w:val="00E23D8F"/>
    <w:rsid w:val="00E260C1"/>
    <w:rsid w:val="00E261BA"/>
    <w:rsid w:val="00E26668"/>
    <w:rsid w:val="00E26A6C"/>
    <w:rsid w:val="00E273E2"/>
    <w:rsid w:val="00E3018E"/>
    <w:rsid w:val="00E301B7"/>
    <w:rsid w:val="00E30E0A"/>
    <w:rsid w:val="00E31CCB"/>
    <w:rsid w:val="00E31FE4"/>
    <w:rsid w:val="00E325BB"/>
    <w:rsid w:val="00E34D8C"/>
    <w:rsid w:val="00E3502B"/>
    <w:rsid w:val="00E35985"/>
    <w:rsid w:val="00E37447"/>
    <w:rsid w:val="00E40245"/>
    <w:rsid w:val="00E40D96"/>
    <w:rsid w:val="00E40DFC"/>
    <w:rsid w:val="00E41048"/>
    <w:rsid w:val="00E41473"/>
    <w:rsid w:val="00E41CD7"/>
    <w:rsid w:val="00E41CDD"/>
    <w:rsid w:val="00E41F69"/>
    <w:rsid w:val="00E423EC"/>
    <w:rsid w:val="00E428E0"/>
    <w:rsid w:val="00E428FE"/>
    <w:rsid w:val="00E45604"/>
    <w:rsid w:val="00E46E3A"/>
    <w:rsid w:val="00E46EDC"/>
    <w:rsid w:val="00E4714A"/>
    <w:rsid w:val="00E47F38"/>
    <w:rsid w:val="00E50B84"/>
    <w:rsid w:val="00E51641"/>
    <w:rsid w:val="00E51CB5"/>
    <w:rsid w:val="00E52727"/>
    <w:rsid w:val="00E52951"/>
    <w:rsid w:val="00E52DDC"/>
    <w:rsid w:val="00E547F6"/>
    <w:rsid w:val="00E56F12"/>
    <w:rsid w:val="00E57FDE"/>
    <w:rsid w:val="00E6081C"/>
    <w:rsid w:val="00E60A28"/>
    <w:rsid w:val="00E60C3A"/>
    <w:rsid w:val="00E60EEA"/>
    <w:rsid w:val="00E617A0"/>
    <w:rsid w:val="00E617CD"/>
    <w:rsid w:val="00E62EA3"/>
    <w:rsid w:val="00E63311"/>
    <w:rsid w:val="00E64510"/>
    <w:rsid w:val="00E646B0"/>
    <w:rsid w:val="00E64AC4"/>
    <w:rsid w:val="00E650B1"/>
    <w:rsid w:val="00E6518A"/>
    <w:rsid w:val="00E65E15"/>
    <w:rsid w:val="00E668D2"/>
    <w:rsid w:val="00E66B12"/>
    <w:rsid w:val="00E66D69"/>
    <w:rsid w:val="00E6774C"/>
    <w:rsid w:val="00E703AA"/>
    <w:rsid w:val="00E729C9"/>
    <w:rsid w:val="00E72B74"/>
    <w:rsid w:val="00E74478"/>
    <w:rsid w:val="00E7456D"/>
    <w:rsid w:val="00E7544C"/>
    <w:rsid w:val="00E7763E"/>
    <w:rsid w:val="00E77735"/>
    <w:rsid w:val="00E812D2"/>
    <w:rsid w:val="00E82A4D"/>
    <w:rsid w:val="00E82C5B"/>
    <w:rsid w:val="00E843C6"/>
    <w:rsid w:val="00E844D5"/>
    <w:rsid w:val="00E84A21"/>
    <w:rsid w:val="00E86226"/>
    <w:rsid w:val="00E865D4"/>
    <w:rsid w:val="00E9037A"/>
    <w:rsid w:val="00E91318"/>
    <w:rsid w:val="00E9254D"/>
    <w:rsid w:val="00E92D02"/>
    <w:rsid w:val="00E9339B"/>
    <w:rsid w:val="00E93599"/>
    <w:rsid w:val="00E94E7D"/>
    <w:rsid w:val="00E95B6A"/>
    <w:rsid w:val="00E96AB0"/>
    <w:rsid w:val="00E97413"/>
    <w:rsid w:val="00E97E6E"/>
    <w:rsid w:val="00EA0CDC"/>
    <w:rsid w:val="00EA1851"/>
    <w:rsid w:val="00EA27B3"/>
    <w:rsid w:val="00EA32EC"/>
    <w:rsid w:val="00EA3E71"/>
    <w:rsid w:val="00EA4095"/>
    <w:rsid w:val="00EA4130"/>
    <w:rsid w:val="00EA4DF9"/>
    <w:rsid w:val="00EA5458"/>
    <w:rsid w:val="00EA5A6E"/>
    <w:rsid w:val="00EA6B52"/>
    <w:rsid w:val="00EA6C26"/>
    <w:rsid w:val="00EB02F1"/>
    <w:rsid w:val="00EB036D"/>
    <w:rsid w:val="00EB126A"/>
    <w:rsid w:val="00EB1B19"/>
    <w:rsid w:val="00EB2CFC"/>
    <w:rsid w:val="00EB3114"/>
    <w:rsid w:val="00EB38E8"/>
    <w:rsid w:val="00EB3E76"/>
    <w:rsid w:val="00EB413B"/>
    <w:rsid w:val="00EB5A47"/>
    <w:rsid w:val="00EB73D0"/>
    <w:rsid w:val="00EB7DCC"/>
    <w:rsid w:val="00EC0475"/>
    <w:rsid w:val="00EC0759"/>
    <w:rsid w:val="00EC0C0C"/>
    <w:rsid w:val="00EC0D15"/>
    <w:rsid w:val="00EC1279"/>
    <w:rsid w:val="00EC3950"/>
    <w:rsid w:val="00EC39C1"/>
    <w:rsid w:val="00EC3F8E"/>
    <w:rsid w:val="00EC41A8"/>
    <w:rsid w:val="00EC51D0"/>
    <w:rsid w:val="00EC629F"/>
    <w:rsid w:val="00EC6CC4"/>
    <w:rsid w:val="00EC786F"/>
    <w:rsid w:val="00EC7E11"/>
    <w:rsid w:val="00ED01A2"/>
    <w:rsid w:val="00ED1119"/>
    <w:rsid w:val="00ED1AAA"/>
    <w:rsid w:val="00ED312A"/>
    <w:rsid w:val="00ED33D0"/>
    <w:rsid w:val="00ED3827"/>
    <w:rsid w:val="00ED48C7"/>
    <w:rsid w:val="00ED53C3"/>
    <w:rsid w:val="00ED569D"/>
    <w:rsid w:val="00ED5705"/>
    <w:rsid w:val="00ED58A4"/>
    <w:rsid w:val="00ED7C15"/>
    <w:rsid w:val="00EE00B0"/>
    <w:rsid w:val="00EE084E"/>
    <w:rsid w:val="00EE1952"/>
    <w:rsid w:val="00EE2297"/>
    <w:rsid w:val="00EE23AE"/>
    <w:rsid w:val="00EE359A"/>
    <w:rsid w:val="00EE3813"/>
    <w:rsid w:val="00EE398D"/>
    <w:rsid w:val="00EE3D93"/>
    <w:rsid w:val="00EE46D5"/>
    <w:rsid w:val="00EE4DA0"/>
    <w:rsid w:val="00EE4F99"/>
    <w:rsid w:val="00EE5804"/>
    <w:rsid w:val="00EE59A8"/>
    <w:rsid w:val="00EE62B0"/>
    <w:rsid w:val="00EE660B"/>
    <w:rsid w:val="00EE704D"/>
    <w:rsid w:val="00EE751D"/>
    <w:rsid w:val="00EF045F"/>
    <w:rsid w:val="00EF395A"/>
    <w:rsid w:val="00EF3989"/>
    <w:rsid w:val="00EF3AAC"/>
    <w:rsid w:val="00EF3C9A"/>
    <w:rsid w:val="00EF3D41"/>
    <w:rsid w:val="00EF4216"/>
    <w:rsid w:val="00EF4646"/>
    <w:rsid w:val="00EF480A"/>
    <w:rsid w:val="00EF493D"/>
    <w:rsid w:val="00EF4AD5"/>
    <w:rsid w:val="00EF58B3"/>
    <w:rsid w:val="00EF641D"/>
    <w:rsid w:val="00EF7C5A"/>
    <w:rsid w:val="00F01A8D"/>
    <w:rsid w:val="00F03CF6"/>
    <w:rsid w:val="00F04A11"/>
    <w:rsid w:val="00F05C9B"/>
    <w:rsid w:val="00F07EBB"/>
    <w:rsid w:val="00F10867"/>
    <w:rsid w:val="00F10949"/>
    <w:rsid w:val="00F10A4D"/>
    <w:rsid w:val="00F11B1F"/>
    <w:rsid w:val="00F13DA6"/>
    <w:rsid w:val="00F14CD1"/>
    <w:rsid w:val="00F1561D"/>
    <w:rsid w:val="00F15EDB"/>
    <w:rsid w:val="00F15FC0"/>
    <w:rsid w:val="00F16146"/>
    <w:rsid w:val="00F16393"/>
    <w:rsid w:val="00F163A7"/>
    <w:rsid w:val="00F16A77"/>
    <w:rsid w:val="00F20FAF"/>
    <w:rsid w:val="00F21631"/>
    <w:rsid w:val="00F228D0"/>
    <w:rsid w:val="00F23138"/>
    <w:rsid w:val="00F2346E"/>
    <w:rsid w:val="00F235D4"/>
    <w:rsid w:val="00F2393E"/>
    <w:rsid w:val="00F23A47"/>
    <w:rsid w:val="00F246DF"/>
    <w:rsid w:val="00F25788"/>
    <w:rsid w:val="00F278BD"/>
    <w:rsid w:val="00F305AC"/>
    <w:rsid w:val="00F305DA"/>
    <w:rsid w:val="00F30F38"/>
    <w:rsid w:val="00F3306C"/>
    <w:rsid w:val="00F331C1"/>
    <w:rsid w:val="00F33229"/>
    <w:rsid w:val="00F34050"/>
    <w:rsid w:val="00F341B3"/>
    <w:rsid w:val="00F3484F"/>
    <w:rsid w:val="00F35041"/>
    <w:rsid w:val="00F3588F"/>
    <w:rsid w:val="00F35AF5"/>
    <w:rsid w:val="00F3730F"/>
    <w:rsid w:val="00F377E6"/>
    <w:rsid w:val="00F40BC2"/>
    <w:rsid w:val="00F4136F"/>
    <w:rsid w:val="00F42AEA"/>
    <w:rsid w:val="00F441E9"/>
    <w:rsid w:val="00F44543"/>
    <w:rsid w:val="00F44D28"/>
    <w:rsid w:val="00F44FFF"/>
    <w:rsid w:val="00F4557C"/>
    <w:rsid w:val="00F45EB5"/>
    <w:rsid w:val="00F460EC"/>
    <w:rsid w:val="00F462AE"/>
    <w:rsid w:val="00F46EBA"/>
    <w:rsid w:val="00F47951"/>
    <w:rsid w:val="00F50A57"/>
    <w:rsid w:val="00F5125E"/>
    <w:rsid w:val="00F5139B"/>
    <w:rsid w:val="00F53784"/>
    <w:rsid w:val="00F541E4"/>
    <w:rsid w:val="00F54CF5"/>
    <w:rsid w:val="00F54E9A"/>
    <w:rsid w:val="00F54F72"/>
    <w:rsid w:val="00F567A6"/>
    <w:rsid w:val="00F56B8C"/>
    <w:rsid w:val="00F56CC8"/>
    <w:rsid w:val="00F6059F"/>
    <w:rsid w:val="00F621EC"/>
    <w:rsid w:val="00F651B8"/>
    <w:rsid w:val="00F6570E"/>
    <w:rsid w:val="00F65E00"/>
    <w:rsid w:val="00F674E1"/>
    <w:rsid w:val="00F67CDD"/>
    <w:rsid w:val="00F7192D"/>
    <w:rsid w:val="00F72EB8"/>
    <w:rsid w:val="00F73493"/>
    <w:rsid w:val="00F74277"/>
    <w:rsid w:val="00F751BB"/>
    <w:rsid w:val="00F752F5"/>
    <w:rsid w:val="00F75381"/>
    <w:rsid w:val="00F77455"/>
    <w:rsid w:val="00F776E4"/>
    <w:rsid w:val="00F806EA"/>
    <w:rsid w:val="00F80724"/>
    <w:rsid w:val="00F80845"/>
    <w:rsid w:val="00F817B4"/>
    <w:rsid w:val="00F819A6"/>
    <w:rsid w:val="00F827BE"/>
    <w:rsid w:val="00F82853"/>
    <w:rsid w:val="00F82DA1"/>
    <w:rsid w:val="00F83942"/>
    <w:rsid w:val="00F840A5"/>
    <w:rsid w:val="00F84B9C"/>
    <w:rsid w:val="00F84DD0"/>
    <w:rsid w:val="00F85833"/>
    <w:rsid w:val="00F866CE"/>
    <w:rsid w:val="00F8684B"/>
    <w:rsid w:val="00F86E37"/>
    <w:rsid w:val="00F875F2"/>
    <w:rsid w:val="00F905D6"/>
    <w:rsid w:val="00F908E9"/>
    <w:rsid w:val="00F9198E"/>
    <w:rsid w:val="00F91C78"/>
    <w:rsid w:val="00F91FDE"/>
    <w:rsid w:val="00F92BD2"/>
    <w:rsid w:val="00F92DA0"/>
    <w:rsid w:val="00F939B2"/>
    <w:rsid w:val="00F9464D"/>
    <w:rsid w:val="00F94EFE"/>
    <w:rsid w:val="00F95790"/>
    <w:rsid w:val="00F969CC"/>
    <w:rsid w:val="00F9729B"/>
    <w:rsid w:val="00F97735"/>
    <w:rsid w:val="00F97804"/>
    <w:rsid w:val="00FA0033"/>
    <w:rsid w:val="00FA084C"/>
    <w:rsid w:val="00FA14D4"/>
    <w:rsid w:val="00FA1FBD"/>
    <w:rsid w:val="00FA281F"/>
    <w:rsid w:val="00FA29C0"/>
    <w:rsid w:val="00FA38C8"/>
    <w:rsid w:val="00FA3971"/>
    <w:rsid w:val="00FA3C04"/>
    <w:rsid w:val="00FA4717"/>
    <w:rsid w:val="00FA49F7"/>
    <w:rsid w:val="00FB002D"/>
    <w:rsid w:val="00FB01DC"/>
    <w:rsid w:val="00FB0285"/>
    <w:rsid w:val="00FB0D22"/>
    <w:rsid w:val="00FB19B5"/>
    <w:rsid w:val="00FB26B6"/>
    <w:rsid w:val="00FB3A6D"/>
    <w:rsid w:val="00FB4C31"/>
    <w:rsid w:val="00FB61D4"/>
    <w:rsid w:val="00FB61D5"/>
    <w:rsid w:val="00FB6392"/>
    <w:rsid w:val="00FB6593"/>
    <w:rsid w:val="00FB6789"/>
    <w:rsid w:val="00FB6FBD"/>
    <w:rsid w:val="00FB72DA"/>
    <w:rsid w:val="00FB77AB"/>
    <w:rsid w:val="00FC1BC8"/>
    <w:rsid w:val="00FC2711"/>
    <w:rsid w:val="00FC2F4B"/>
    <w:rsid w:val="00FC4807"/>
    <w:rsid w:val="00FC5026"/>
    <w:rsid w:val="00FC59AC"/>
    <w:rsid w:val="00FC5BA7"/>
    <w:rsid w:val="00FD0B09"/>
    <w:rsid w:val="00FD17D1"/>
    <w:rsid w:val="00FD1CE3"/>
    <w:rsid w:val="00FD22DC"/>
    <w:rsid w:val="00FD4DFC"/>
    <w:rsid w:val="00FD573A"/>
    <w:rsid w:val="00FD602C"/>
    <w:rsid w:val="00FD610B"/>
    <w:rsid w:val="00FD62E2"/>
    <w:rsid w:val="00FD6678"/>
    <w:rsid w:val="00FD768C"/>
    <w:rsid w:val="00FE0BDE"/>
    <w:rsid w:val="00FE10E9"/>
    <w:rsid w:val="00FE1F5E"/>
    <w:rsid w:val="00FE3A1E"/>
    <w:rsid w:val="00FE3EA5"/>
    <w:rsid w:val="00FE4132"/>
    <w:rsid w:val="00FE75F6"/>
    <w:rsid w:val="00FF054E"/>
    <w:rsid w:val="00FF0678"/>
    <w:rsid w:val="00FF0B01"/>
    <w:rsid w:val="00FF24B1"/>
    <w:rsid w:val="00FF2673"/>
    <w:rsid w:val="00FF3280"/>
    <w:rsid w:val="00FF3591"/>
    <w:rsid w:val="00FF43E0"/>
    <w:rsid w:val="00FF5AF3"/>
    <w:rsid w:val="00FF5E25"/>
    <w:rsid w:val="00FF6288"/>
    <w:rsid w:val="00FF6B4F"/>
    <w:rsid w:val="00FF6C0B"/>
    <w:rsid w:val="00FF6F62"/>
    <w:rsid w:val="00FF77F8"/>
    <w:rsid w:val="00FF7BA4"/>
    <w:rsid w:val="00FF7D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F5D99EC"/>
  <w15:docId w15:val="{ED2348EA-5A71-48E9-A9C8-59CECBF466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b/>
      <w:bCs/>
      <w:iCs/>
      <w:szCs w:val="28"/>
    </w:rPr>
  </w:style>
  <w:style w:type="paragraph" w:styleId="Nadpis3">
    <w:name w:val="heading 3"/>
    <w:basedOn w:val="Normlny"/>
    <w:next w:val="Normlny"/>
    <w:qFormat/>
    <w:rsid w:val="00111C30"/>
    <w:pPr>
      <w:keepNext/>
      <w:numPr>
        <w:ilvl w:val="2"/>
        <w:numId w:val="1"/>
      </w:numPr>
      <w:tabs>
        <w:tab w:val="clear" w:pos="1956"/>
        <w:tab w:val="num" w:pos="1673"/>
      </w:tabs>
      <w:ind w:left="1673"/>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link w:val="Hlavika"/>
    <w:rsid w:val="00F14CD1"/>
    <w:rPr>
      <w:rFonts w:ascii="Verdana" w:hAnsi="Verdana"/>
      <w:b/>
      <w:sz w:val="17"/>
      <w:lang w:eastAsia="en-US"/>
    </w:rPr>
  </w:style>
  <w:style w:type="character" w:customStyle="1" w:styleId="Nadpis2Char">
    <w:name w:val="Nadpis 2 Char"/>
    <w:link w:val="Nadpis2"/>
    <w:rsid w:val="00F14CD1"/>
    <w:rPr>
      <w:rFonts w:ascii="Verdana" w:hAnsi="Verdana" w:cs="Arial"/>
      <w:b/>
      <w:bCs/>
      <w:iCs/>
      <w:sz w:val="17"/>
      <w:szCs w:val="28"/>
      <w:lang w:eastAsia="en-US"/>
    </w:rPr>
  </w:style>
  <w:style w:type="character" w:customStyle="1" w:styleId="PtaChar">
    <w:name w:val="Päta Char"/>
    <w:link w:val="Pta"/>
    <w:uiPriority w:val="99"/>
    <w:rsid w:val="004E670D"/>
    <w:rPr>
      <w:rFonts w:ascii="Verdana" w:hAnsi="Verdana"/>
      <w:sz w:val="17"/>
      <w:lang w:eastAsia="en-US"/>
    </w:rPr>
  </w:style>
  <w:style w:type="paragraph" w:styleId="truktradokumentu">
    <w:name w:val="Document Map"/>
    <w:basedOn w:val="Normlny"/>
    <w:link w:val="truktradokumentuChar"/>
    <w:semiHidden/>
    <w:unhideWhenUsed/>
    <w:rsid w:val="0078105A"/>
    <w:rPr>
      <w:rFonts w:ascii="Tahoma" w:hAnsi="Tahoma"/>
      <w:sz w:val="16"/>
      <w:szCs w:val="16"/>
    </w:rPr>
  </w:style>
  <w:style w:type="character" w:customStyle="1" w:styleId="truktradokumentuChar">
    <w:name w:val="Štruktúra dokumentu Char"/>
    <w:link w:val="truktradokumentu"/>
    <w:semiHidden/>
    <w:rsid w:val="0078105A"/>
    <w:rPr>
      <w:rFonts w:ascii="Tahoma" w:hAnsi="Tahoma" w:cs="Tahoma"/>
      <w:sz w:val="16"/>
      <w:szCs w:val="16"/>
      <w:lang w:eastAsia="en-US"/>
    </w:rPr>
  </w:style>
  <w:style w:type="character" w:customStyle="1" w:styleId="ZkladntextChar">
    <w:name w:val="Základný text Char"/>
    <w:basedOn w:val="Predvolenpsmoodseku"/>
    <w:link w:val="Zkladntext"/>
    <w:rsid w:val="0002310F"/>
    <w:rPr>
      <w:rFonts w:ascii="Verdana" w:hAnsi="Verdana"/>
      <w:snapToGrid w:val="0"/>
      <w:sz w:val="24"/>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421827">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28467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060831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2404164">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37763">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0528570">
      <w:bodyDiv w:val="1"/>
      <w:marLeft w:val="0"/>
      <w:marRight w:val="0"/>
      <w:marTop w:val="0"/>
      <w:marBottom w:val="0"/>
      <w:divBdr>
        <w:top w:val="none" w:sz="0" w:space="0" w:color="auto"/>
        <w:left w:val="none" w:sz="0" w:space="0" w:color="auto"/>
        <w:bottom w:val="none" w:sz="0" w:space="0" w:color="auto"/>
        <w:right w:val="none" w:sz="0" w:space="0" w:color="auto"/>
      </w:divBdr>
    </w:div>
    <w:div w:id="262341109">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0013804">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29867650">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7463123">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4889466">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2385338">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66819505">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0674780">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1209918">
      <w:bodyDiv w:val="1"/>
      <w:marLeft w:val="0"/>
      <w:marRight w:val="0"/>
      <w:marTop w:val="0"/>
      <w:marBottom w:val="0"/>
      <w:divBdr>
        <w:top w:val="none" w:sz="0" w:space="0" w:color="auto"/>
        <w:left w:val="none" w:sz="0" w:space="0" w:color="auto"/>
        <w:bottom w:val="none" w:sz="0" w:space="0" w:color="auto"/>
        <w:right w:val="none" w:sz="0" w:space="0" w:color="auto"/>
      </w:divBdr>
    </w:div>
    <w:div w:id="56599540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3590423">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4817826">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2949661">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2649997">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1289382">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799616750">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5032261">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5464842">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1386609">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319682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3369443">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2077856">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7981890">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3336203">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2092633">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6170345">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5745554">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08970798">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6494538">
      <w:bodyDiv w:val="1"/>
      <w:marLeft w:val="0"/>
      <w:marRight w:val="0"/>
      <w:marTop w:val="0"/>
      <w:marBottom w:val="0"/>
      <w:divBdr>
        <w:top w:val="none" w:sz="0" w:space="0" w:color="auto"/>
        <w:left w:val="none" w:sz="0" w:space="0" w:color="auto"/>
        <w:bottom w:val="none" w:sz="0" w:space="0" w:color="auto"/>
        <w:right w:val="none" w:sz="0" w:space="0" w:color="auto"/>
      </w:divBdr>
    </w:div>
    <w:div w:id="1336877081">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2053336">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79695988">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182270">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6173731">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5906242">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6703229">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29445500">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8176770">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198901">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2006706">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1884558">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5234621">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8291283">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117556">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7626559">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449066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2687352">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351752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011284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778350">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019690">
      <w:bodyDiv w:val="1"/>
      <w:marLeft w:val="0"/>
      <w:marRight w:val="0"/>
      <w:marTop w:val="0"/>
      <w:marBottom w:val="0"/>
      <w:divBdr>
        <w:top w:val="none" w:sz="0" w:space="0" w:color="auto"/>
        <w:left w:val="none" w:sz="0" w:space="0" w:color="auto"/>
        <w:bottom w:val="none" w:sz="0" w:space="0" w:color="auto"/>
        <w:right w:val="none" w:sz="0" w:space="0" w:color="auto"/>
      </w:divBdr>
    </w:div>
    <w:div w:id="201237310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497677">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3190744">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0035129">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D50811-5754-4362-9BED-0A8C9F710898}">
  <ds:schemaRefs>
    <ds:schemaRef ds:uri="http://schemas.openxmlformats.org/officeDocument/2006/bibliography"/>
  </ds:schemaRefs>
</ds:datastoreItem>
</file>

<file path=customXml/itemProps2.xml><?xml version="1.0" encoding="utf-8"?>
<ds:datastoreItem xmlns:ds="http://schemas.openxmlformats.org/officeDocument/2006/customXml" ds:itemID="{6896F21C-9BF1-49DA-A4D8-9366341D0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11591</Words>
  <Characters>66069</Characters>
  <Application>Microsoft Office Word</Application>
  <DocSecurity>0</DocSecurity>
  <Lines>550</Lines>
  <Paragraphs>155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Úč PODV 3-01	IČO: 36205214	DIČ: 2020061461Návod na použitie:</vt:lpstr>
      <vt:lpstr>Návod na použitie:</vt:lpstr>
    </vt:vector>
  </TitlesOfParts>
  <Company>Deloitte</Company>
  <LinksUpToDate>false</LinksUpToDate>
  <CharactersWithSpaces>77505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PODV 3-01	IČO: 36205214	DIČ: 2020061461Návod na použitie:</dc:title>
  <dc:subject/>
  <dc:creator>Alena Durkova</dc:creator>
  <cp:keywords/>
  <dc:description/>
  <cp:lastModifiedBy>Konto Microsoft</cp:lastModifiedBy>
  <cp:revision>2</cp:revision>
  <cp:lastPrinted>2024-02-29T15:08:00Z</cp:lastPrinted>
  <dcterms:created xsi:type="dcterms:W3CDTF">2026-02-25T06:19:00Z</dcterms:created>
  <dcterms:modified xsi:type="dcterms:W3CDTF">2026-02-25T06:19:00Z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