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Elaelif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166/10, Riečka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56837861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2122472660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56837861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2122472660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