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EF376" w14:textId="392BD3E8" w:rsidR="0095197D" w:rsidRDefault="00955940">
      <w:pPr>
        <w:pStyle w:val="Zkladntext"/>
        <w:tabs>
          <w:tab w:val="left" w:pos="6368"/>
        </w:tabs>
        <w:spacing w:before="62"/>
        <w:ind w:left="3010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CF3D52" wp14:editId="522A3B25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644628" w14:textId="77777777" w:rsidR="0095197D" w:rsidRDefault="00495F93">
                            <w:pPr>
                              <w:pStyle w:val="Zkladntext"/>
                              <w:spacing w:before="47"/>
                              <w:ind w:left="64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CF3D5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" filled="f" strokeweight=".48pt">
                <v:textbox inset="0,0,0,0">
                  <w:txbxContent>
                    <w:p w14:paraId="76644628" w14:textId="77777777" w:rsidR="0095197D" w:rsidRDefault="00495F93">
                      <w:pPr>
                        <w:pStyle w:val="Zkladntext"/>
                        <w:spacing w:before="47"/>
                        <w:ind w:left="6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703F97" wp14:editId="190A4E88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3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8"/>
                              <w:gridCol w:w="345"/>
                              <w:gridCol w:w="345"/>
                              <w:gridCol w:w="345"/>
                              <w:gridCol w:w="345"/>
                              <w:gridCol w:w="348"/>
                              <w:gridCol w:w="345"/>
                              <w:gridCol w:w="345"/>
                            </w:tblGrid>
                            <w:tr w:rsidR="0095197D" w14:paraId="5F2C89B3" w14:textId="77777777" w:rsidTr="0095530F">
                              <w:trPr>
                                <w:trHeight w:val="330"/>
                              </w:trPr>
                              <w:tc>
                                <w:tcPr>
                                  <w:tcW w:w="218" w:type="dxa"/>
                                </w:tcPr>
                                <w:p w14:paraId="794618CD" w14:textId="5F653A22" w:rsidR="0095197D" w:rsidRDefault="00955940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1327194" w14:textId="3D228232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73BED0B" w14:textId="6B62A6C3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1019444" w14:textId="39FDA3DA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4A1C34E" w14:textId="20EBACCD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 w14:paraId="6CCE4F90" w14:textId="17B0FD83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1CF4B69" w14:textId="4B037A26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88CDDFA" w14:textId="2DEF1903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4AAB759D" w14:textId="77777777" w:rsidR="0095197D" w:rsidRDefault="00951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703F9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3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8"/>
                        <w:gridCol w:w="345"/>
                        <w:gridCol w:w="345"/>
                        <w:gridCol w:w="345"/>
                        <w:gridCol w:w="345"/>
                        <w:gridCol w:w="348"/>
                        <w:gridCol w:w="345"/>
                        <w:gridCol w:w="345"/>
                      </w:tblGrid>
                      <w:tr w:rsidR="0095197D" w14:paraId="5F2C89B3" w14:textId="77777777" w:rsidTr="0095530F">
                        <w:trPr>
                          <w:trHeight w:val="330"/>
                        </w:trPr>
                        <w:tc>
                          <w:tcPr>
                            <w:tcW w:w="218" w:type="dxa"/>
                          </w:tcPr>
                          <w:p w14:paraId="794618CD" w14:textId="5F653A22" w:rsidR="0095197D" w:rsidRDefault="00955940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11327194" w14:textId="3D228232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73BED0B" w14:textId="6B62A6C3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1019444" w14:textId="39FDA3DA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4A1C34E" w14:textId="20EBACCD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8" w:type="dxa"/>
                          </w:tcPr>
                          <w:p w14:paraId="6CCE4F90" w14:textId="17B0FD83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1CF4B69" w14:textId="4B037A26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88CDDFA" w14:textId="2DEF1903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4AAB759D" w14:textId="77777777" w:rsidR="0095197D" w:rsidRDefault="0095197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4464AA" wp14:editId="7E0BA427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95197D" w14:paraId="265B107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5DE488B6" w14:textId="0C2AFBA1" w:rsidR="0095197D" w:rsidRDefault="00837067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35D8F14" w14:textId="0B4739DC" w:rsidR="0095197D" w:rsidRDefault="00837067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746A764" w14:textId="1BB83916" w:rsidR="0095197D" w:rsidRDefault="00837067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C9078DA" w14:textId="61241EFE" w:rsidR="0095197D" w:rsidRDefault="00AA37C0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D790EA6" w14:textId="236BD0EE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833CCC7" w14:textId="461C6FF1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64392EF" w14:textId="19184F8F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968ADD9" w14:textId="3000454C" w:rsidR="0095197D" w:rsidRDefault="00AA37C0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FE21B33" w14:textId="69F085A5" w:rsidR="0095197D" w:rsidRDefault="00AA37C0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103A444E" w14:textId="1FF75E15" w:rsidR="0095197D" w:rsidRDefault="0095530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0E93A4E9" w14:textId="77777777" w:rsidR="0095197D" w:rsidRDefault="0095197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4464AA" id="Text Box 3" o:spid="_x0000_s1028" type="#_x0000_t202" style="position:absolute;left:0;text-align:left;margin-left:393.65pt;margin-top:.25pt;width:172.75pt;height:17.5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6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95197D" w14:paraId="265B1078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5DE488B6" w14:textId="0C2AFBA1" w:rsidR="0095197D" w:rsidRDefault="00837067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35D8F14" w14:textId="0B4739DC" w:rsidR="0095197D" w:rsidRDefault="00837067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746A764" w14:textId="1BB83916" w:rsidR="0095197D" w:rsidRDefault="00837067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C9078DA" w14:textId="61241EFE" w:rsidR="0095197D" w:rsidRDefault="00AA37C0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D790EA6" w14:textId="236BD0EE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833CCC7" w14:textId="461C6FF1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64392EF" w14:textId="19184F8F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968ADD9" w14:textId="3000454C" w:rsidR="0095197D" w:rsidRDefault="00AA37C0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FE21B33" w14:textId="69F085A5" w:rsidR="0095197D" w:rsidRDefault="00AA37C0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103A444E" w14:textId="1FF75E15" w:rsidR="0095197D" w:rsidRDefault="0095530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0E93A4E9" w14:textId="77777777" w:rsidR="0095197D" w:rsidRDefault="0095197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95F93">
        <w:rPr>
          <w:rFonts w:ascii="Times New Roman" w:hAnsi="Times New Roman"/>
        </w:rPr>
        <w:t>IČO</w:t>
      </w:r>
      <w:r w:rsidR="00495F93">
        <w:rPr>
          <w:rFonts w:ascii="Times New Roman" w:hAnsi="Times New Roman"/>
        </w:rPr>
        <w:tab/>
        <w:t>DIČ</w:t>
      </w:r>
    </w:p>
    <w:p w14:paraId="1C8EC825" w14:textId="77777777" w:rsidR="0095197D" w:rsidRDefault="0095197D">
      <w:pPr>
        <w:pStyle w:val="Zkladntext"/>
        <w:rPr>
          <w:rFonts w:ascii="Times New Roman"/>
          <w:sz w:val="20"/>
        </w:rPr>
      </w:pPr>
    </w:p>
    <w:p w14:paraId="2CA0E87E" w14:textId="77777777" w:rsidR="0095197D" w:rsidRDefault="0095197D">
      <w:pPr>
        <w:pStyle w:val="Zkladntext"/>
        <w:spacing w:before="11"/>
        <w:rPr>
          <w:rFonts w:ascii="Times New Roman"/>
          <w:sz w:val="15"/>
        </w:rPr>
      </w:pPr>
    </w:p>
    <w:p w14:paraId="3403F454" w14:textId="77777777" w:rsidR="0095197D" w:rsidRDefault="00495F93">
      <w:pPr>
        <w:pStyle w:val="Nadpis1"/>
        <w:spacing w:before="99"/>
        <w:ind w:right="2438"/>
      </w:pPr>
      <w:r>
        <w:t>Čl. I</w:t>
      </w:r>
    </w:p>
    <w:p w14:paraId="16C10A18" w14:textId="77777777" w:rsidR="0095197D" w:rsidRDefault="00495F93">
      <w:pPr>
        <w:spacing w:before="1"/>
        <w:ind w:left="1604" w:right="244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06ACEA74" w14:textId="77777777" w:rsidR="0095197D" w:rsidRDefault="0095197D">
      <w:pPr>
        <w:pStyle w:val="Zkladntext"/>
        <w:spacing w:before="10"/>
        <w:rPr>
          <w:b/>
          <w:sz w:val="23"/>
        </w:rPr>
      </w:pPr>
    </w:p>
    <w:p w14:paraId="32AB0C4E" w14:textId="4EA4D5F9" w:rsidR="0095197D" w:rsidRDefault="00495F93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spacing w:before="1"/>
        <w:ind w:hanging="568"/>
        <w:rPr>
          <w:sz w:val="24"/>
        </w:rPr>
      </w:pPr>
      <w:r>
        <w:rPr>
          <w:sz w:val="24"/>
        </w:rPr>
        <w:t>Názov právnickej osoby a jej sídlo alebo meno a priezvisko fyzickej</w:t>
      </w:r>
      <w:r>
        <w:rPr>
          <w:spacing w:val="-9"/>
          <w:sz w:val="24"/>
        </w:rPr>
        <w:t xml:space="preserve"> </w:t>
      </w:r>
      <w:r>
        <w:rPr>
          <w:sz w:val="24"/>
        </w:rPr>
        <w:t>osoby.</w:t>
      </w:r>
    </w:p>
    <w:p w14:paraId="718AD624" w14:textId="54054763" w:rsidR="00A0320A" w:rsidRPr="0069383C" w:rsidRDefault="00A0320A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 xml:space="preserve">Spoločnosť s ručením obmedzeným: </w:t>
      </w:r>
      <w:r w:rsidR="0095530F" w:rsidRPr="0069383C">
        <w:rPr>
          <w:color w:val="0070C0"/>
          <w:sz w:val="24"/>
        </w:rPr>
        <w:t xml:space="preserve">Jozef Špirko – Projektant </w:t>
      </w:r>
      <w:proofErr w:type="spellStart"/>
      <w:r w:rsidRPr="0069383C">
        <w:rPr>
          <w:color w:val="0070C0"/>
          <w:sz w:val="24"/>
        </w:rPr>
        <w:t>s.r.o</w:t>
      </w:r>
      <w:proofErr w:type="spellEnd"/>
      <w:r w:rsidRPr="0069383C">
        <w:rPr>
          <w:color w:val="0070C0"/>
          <w:sz w:val="24"/>
        </w:rPr>
        <w:t xml:space="preserve">. , sídlom: </w:t>
      </w:r>
      <w:r w:rsidR="0095530F" w:rsidRPr="0069383C">
        <w:rPr>
          <w:color w:val="0070C0"/>
          <w:sz w:val="24"/>
        </w:rPr>
        <w:t xml:space="preserve">Hermanovce nad </w:t>
      </w:r>
      <w:proofErr w:type="spellStart"/>
      <w:r w:rsidR="0095530F" w:rsidRPr="0069383C">
        <w:rPr>
          <w:color w:val="0070C0"/>
          <w:sz w:val="24"/>
        </w:rPr>
        <w:t>Topľoou</w:t>
      </w:r>
      <w:proofErr w:type="spellEnd"/>
      <w:r w:rsidR="0095530F" w:rsidRPr="0069383C">
        <w:rPr>
          <w:color w:val="0070C0"/>
          <w:sz w:val="24"/>
        </w:rPr>
        <w:t xml:space="preserve"> č. 28</w:t>
      </w:r>
      <w:r w:rsidRPr="0069383C">
        <w:rPr>
          <w:color w:val="0070C0"/>
          <w:sz w:val="24"/>
        </w:rPr>
        <w:t xml:space="preserve">, </w:t>
      </w:r>
    </w:p>
    <w:p w14:paraId="49C9A379" w14:textId="61014FE1" w:rsidR="00A0320A" w:rsidRPr="0069383C" w:rsidRDefault="00A0320A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 xml:space="preserve">vznikla </w:t>
      </w:r>
      <w:r w:rsidR="0095530F" w:rsidRPr="0069383C">
        <w:rPr>
          <w:color w:val="0070C0"/>
          <w:sz w:val="24"/>
        </w:rPr>
        <w:t>27</w:t>
      </w:r>
      <w:r w:rsidRPr="0069383C">
        <w:rPr>
          <w:color w:val="0070C0"/>
          <w:sz w:val="24"/>
        </w:rPr>
        <w:t>.</w:t>
      </w:r>
      <w:r w:rsidR="0095530F" w:rsidRPr="0069383C">
        <w:rPr>
          <w:color w:val="0070C0"/>
          <w:sz w:val="24"/>
        </w:rPr>
        <w:t xml:space="preserve">apríla </w:t>
      </w:r>
      <w:r w:rsidRPr="0069383C">
        <w:rPr>
          <w:color w:val="0070C0"/>
          <w:sz w:val="24"/>
        </w:rPr>
        <w:t>.202</w:t>
      </w:r>
      <w:r w:rsidR="0095530F" w:rsidRPr="0069383C">
        <w:rPr>
          <w:color w:val="0070C0"/>
          <w:sz w:val="24"/>
        </w:rPr>
        <w:t>4</w:t>
      </w:r>
      <w:r w:rsidRPr="0069383C">
        <w:rPr>
          <w:color w:val="0070C0"/>
          <w:sz w:val="24"/>
        </w:rPr>
        <w:t xml:space="preserve">. Je zapísaná v Obchodnom registri Okresného súdu </w:t>
      </w:r>
    </w:p>
    <w:p w14:paraId="01413BDE" w14:textId="44EA426E" w:rsidR="00A0320A" w:rsidRPr="0069383C" w:rsidRDefault="00A0320A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 xml:space="preserve">Prešov, Oddiel </w:t>
      </w:r>
      <w:proofErr w:type="spellStart"/>
      <w:r w:rsidRPr="0069383C">
        <w:rPr>
          <w:color w:val="0070C0"/>
          <w:sz w:val="24"/>
        </w:rPr>
        <w:t>Sro</w:t>
      </w:r>
      <w:proofErr w:type="spellEnd"/>
      <w:r w:rsidRPr="0069383C">
        <w:rPr>
          <w:color w:val="0070C0"/>
          <w:sz w:val="24"/>
        </w:rPr>
        <w:t>, Vložka č. 4</w:t>
      </w:r>
      <w:r w:rsidR="0095530F" w:rsidRPr="0069383C">
        <w:rPr>
          <w:color w:val="0070C0"/>
          <w:sz w:val="24"/>
        </w:rPr>
        <w:t>7879</w:t>
      </w:r>
      <w:r w:rsidRPr="0069383C">
        <w:rPr>
          <w:color w:val="0070C0"/>
          <w:sz w:val="24"/>
        </w:rPr>
        <w:t>/P.</w:t>
      </w:r>
    </w:p>
    <w:p w14:paraId="7344B3AE" w14:textId="77777777" w:rsidR="0095530F" w:rsidRPr="0069383C" w:rsidRDefault="00A0320A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>Jej hlavn</w:t>
      </w:r>
      <w:r w:rsidR="0095530F" w:rsidRPr="0069383C">
        <w:rPr>
          <w:color w:val="0070C0"/>
          <w:sz w:val="24"/>
        </w:rPr>
        <w:t xml:space="preserve">ým predmetom podnikania je stavebná činnosť autorizovaného stavebného inžiniera v kategórii </w:t>
      </w:r>
    </w:p>
    <w:p w14:paraId="6344D5C7" w14:textId="37FB9A66" w:rsidR="00A0320A" w:rsidRPr="0069383C" w:rsidRDefault="0095530F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>Inžinier pre konštrukcie pozemných stavieb, vypracovanie dokumentácie a projektu jednoduchých stavieb , d</w:t>
      </w:r>
      <w:r w:rsidR="00AA0987" w:rsidRPr="0069383C">
        <w:rPr>
          <w:color w:val="0070C0"/>
          <w:sz w:val="24"/>
        </w:rPr>
        <w:t>ro</w:t>
      </w:r>
      <w:r w:rsidRPr="0069383C">
        <w:rPr>
          <w:color w:val="0070C0"/>
          <w:sz w:val="24"/>
        </w:rPr>
        <w:t>bných stavieb a zmien týchto stavieb.</w:t>
      </w:r>
    </w:p>
    <w:p w14:paraId="50E07875" w14:textId="467E88C7" w:rsidR="009948AC" w:rsidRPr="00A0320A" w:rsidRDefault="009948AC" w:rsidP="00087C67">
      <w:pPr>
        <w:pStyle w:val="Odsekzoznamu"/>
        <w:tabs>
          <w:tab w:val="left" w:pos="828"/>
          <w:tab w:val="left" w:pos="829"/>
        </w:tabs>
        <w:spacing w:before="1"/>
        <w:ind w:left="828" w:firstLine="0"/>
        <w:jc w:val="left"/>
        <w:rPr>
          <w:color w:val="0070C0"/>
          <w:sz w:val="24"/>
        </w:rPr>
      </w:pPr>
    </w:p>
    <w:p w14:paraId="6703CD99" w14:textId="77777777" w:rsidR="0095197D" w:rsidRDefault="0095197D">
      <w:pPr>
        <w:pStyle w:val="Zkladntext"/>
        <w:spacing w:before="1"/>
      </w:pPr>
    </w:p>
    <w:p w14:paraId="355FE24D" w14:textId="77777777" w:rsidR="00D36C71" w:rsidRPr="00D36C71" w:rsidRDefault="00495F93" w:rsidP="00D36C71">
      <w:pPr>
        <w:pStyle w:val="Odsekzoznamu"/>
        <w:numPr>
          <w:ilvl w:val="0"/>
          <w:numId w:val="3"/>
        </w:numPr>
        <w:tabs>
          <w:tab w:val="left" w:pos="829"/>
        </w:tabs>
        <w:spacing w:line="274" w:lineRule="exact"/>
        <w:ind w:hanging="568"/>
        <w:jc w:val="both"/>
        <w:rPr>
          <w:sz w:val="23"/>
        </w:rPr>
      </w:pPr>
      <w:r>
        <w:rPr>
          <w:sz w:val="24"/>
        </w:rPr>
        <w:t>Údaje o konsolidovanom celku</w:t>
      </w:r>
    </w:p>
    <w:p w14:paraId="21CA8F1E" w14:textId="20E4E9E0" w:rsidR="00A0320A" w:rsidRPr="0069383C" w:rsidRDefault="00A0320A" w:rsidP="00087C67">
      <w:pPr>
        <w:pStyle w:val="Zkladntext"/>
        <w:spacing w:before="10"/>
        <w:ind w:left="720"/>
        <w:rPr>
          <w:color w:val="0070C0"/>
        </w:rPr>
      </w:pPr>
      <w:r>
        <w:rPr>
          <w:sz w:val="23"/>
        </w:rPr>
        <w:t xml:space="preserve">  </w:t>
      </w:r>
      <w:r w:rsidRPr="0069383C">
        <w:rPr>
          <w:color w:val="0070C0"/>
        </w:rPr>
        <w:t xml:space="preserve">Spoločnosť s ručením obmedzeným: </w:t>
      </w:r>
      <w:r w:rsidR="0095530F" w:rsidRPr="0069383C">
        <w:rPr>
          <w:color w:val="0070C0"/>
        </w:rPr>
        <w:t xml:space="preserve">Jozef Špirko – Projektant </w:t>
      </w:r>
      <w:proofErr w:type="spellStart"/>
      <w:r w:rsidR="0095530F" w:rsidRPr="0069383C">
        <w:rPr>
          <w:color w:val="0070C0"/>
        </w:rPr>
        <w:t>s.r.o</w:t>
      </w:r>
      <w:proofErr w:type="spellEnd"/>
      <w:r w:rsidR="0095530F" w:rsidRPr="0069383C">
        <w:rPr>
          <w:color w:val="0070C0"/>
        </w:rPr>
        <w:t xml:space="preserve">. </w:t>
      </w:r>
      <w:r w:rsidRPr="0069383C">
        <w:rPr>
          <w:color w:val="0070C0"/>
        </w:rPr>
        <w:t xml:space="preserve"> nezostavuje konsolidovanú účtovnú </w:t>
      </w:r>
    </w:p>
    <w:p w14:paraId="563F2ABD" w14:textId="72E12D64" w:rsidR="00087C67" w:rsidRPr="0069383C" w:rsidRDefault="00A0320A" w:rsidP="00087C67">
      <w:pPr>
        <w:pStyle w:val="Zkladntext"/>
        <w:spacing w:before="10"/>
        <w:ind w:left="720"/>
        <w:rPr>
          <w:color w:val="0070C0"/>
        </w:rPr>
      </w:pPr>
      <w:r w:rsidRPr="0069383C">
        <w:rPr>
          <w:color w:val="0070C0"/>
        </w:rPr>
        <w:t xml:space="preserve">  závierku. </w:t>
      </w:r>
    </w:p>
    <w:p w14:paraId="28CE5C0B" w14:textId="77777777" w:rsidR="00A0320A" w:rsidRDefault="00A0320A" w:rsidP="00087C67">
      <w:pPr>
        <w:pStyle w:val="Zkladntext"/>
        <w:spacing w:before="10"/>
        <w:ind w:left="720"/>
        <w:rPr>
          <w:sz w:val="23"/>
        </w:rPr>
      </w:pPr>
    </w:p>
    <w:p w14:paraId="0EFACD37" w14:textId="77777777" w:rsidR="0095197D" w:rsidRDefault="00495F93">
      <w:pPr>
        <w:pStyle w:val="Odsekzoznamu"/>
        <w:numPr>
          <w:ilvl w:val="0"/>
          <w:numId w:val="3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Priemerný prepočítaný počet</w:t>
      </w:r>
      <w:r>
        <w:rPr>
          <w:spacing w:val="-3"/>
          <w:sz w:val="24"/>
        </w:rPr>
        <w:t xml:space="preserve"> </w:t>
      </w:r>
      <w:r>
        <w:rPr>
          <w:sz w:val="24"/>
        </w:rPr>
        <w:t>zamestnancov.</w:t>
      </w:r>
    </w:p>
    <w:p w14:paraId="469F613D" w14:textId="4E247D38" w:rsidR="0095197D" w:rsidRPr="0069383C" w:rsidRDefault="00A0320A" w:rsidP="00087C67">
      <w:pPr>
        <w:pStyle w:val="Zkladntext"/>
        <w:spacing w:before="1"/>
        <w:ind w:left="720"/>
        <w:rPr>
          <w:color w:val="0070C0"/>
          <w:sz w:val="23"/>
        </w:rPr>
      </w:pPr>
      <w:r>
        <w:rPr>
          <w:color w:val="00B050"/>
          <w:sz w:val="23"/>
        </w:rPr>
        <w:t xml:space="preserve"> </w:t>
      </w:r>
      <w:r>
        <w:rPr>
          <w:sz w:val="23"/>
        </w:rPr>
        <w:t xml:space="preserve">  </w:t>
      </w:r>
      <w:r w:rsidRPr="0069383C">
        <w:rPr>
          <w:color w:val="0070C0"/>
        </w:rPr>
        <w:t>Spoločnosť s ručením obmedzeným:</w:t>
      </w:r>
      <w:r w:rsidR="0095530F" w:rsidRPr="0069383C">
        <w:rPr>
          <w:color w:val="0070C0"/>
        </w:rPr>
        <w:t xml:space="preserve"> Jozef Špirko – Projektant </w:t>
      </w:r>
      <w:proofErr w:type="spellStart"/>
      <w:r w:rsidR="0095530F" w:rsidRPr="0069383C">
        <w:rPr>
          <w:color w:val="0070C0"/>
        </w:rPr>
        <w:t>s.r.o</w:t>
      </w:r>
      <w:proofErr w:type="spellEnd"/>
      <w:r w:rsidR="0095530F" w:rsidRPr="0069383C">
        <w:rPr>
          <w:color w:val="0070C0"/>
        </w:rPr>
        <w:t xml:space="preserve">. </w:t>
      </w:r>
      <w:bookmarkStart w:id="0" w:name="_Hlk159959592"/>
      <w:r w:rsidR="00087C67" w:rsidRPr="0069383C">
        <w:rPr>
          <w:color w:val="0070C0"/>
          <w:sz w:val="23"/>
        </w:rPr>
        <w:t xml:space="preserve"> </w:t>
      </w:r>
      <w:bookmarkEnd w:id="0"/>
      <w:r w:rsidR="00087C67" w:rsidRPr="0069383C">
        <w:rPr>
          <w:color w:val="0070C0"/>
          <w:sz w:val="23"/>
        </w:rPr>
        <w:t>nemá zamestnancov.</w:t>
      </w:r>
    </w:p>
    <w:p w14:paraId="08B2C18F" w14:textId="77777777" w:rsidR="00087C67" w:rsidRPr="00814863" w:rsidRDefault="00087C67" w:rsidP="00087C67">
      <w:pPr>
        <w:pStyle w:val="Zkladntext"/>
        <w:spacing w:before="1"/>
        <w:ind w:left="720"/>
        <w:rPr>
          <w:color w:val="00B050"/>
        </w:rPr>
      </w:pPr>
    </w:p>
    <w:p w14:paraId="6B624C15" w14:textId="77777777" w:rsidR="0095197D" w:rsidRDefault="00495F93">
      <w:pPr>
        <w:pStyle w:val="Nadpis1"/>
        <w:ind w:right="2436"/>
      </w:pPr>
      <w:r>
        <w:t>Čl. II</w:t>
      </w:r>
    </w:p>
    <w:p w14:paraId="350DA330" w14:textId="77777777" w:rsidR="0095197D" w:rsidRDefault="00495F93">
      <w:pPr>
        <w:spacing w:before="1"/>
        <w:ind w:left="1603" w:right="2440"/>
        <w:jc w:val="center"/>
        <w:rPr>
          <w:b/>
          <w:sz w:val="24"/>
        </w:rPr>
      </w:pPr>
      <w:r>
        <w:rPr>
          <w:b/>
          <w:sz w:val="24"/>
        </w:rPr>
        <w:t>Informácie o prijatých postupoch</w:t>
      </w:r>
    </w:p>
    <w:p w14:paraId="673A2F18" w14:textId="77777777" w:rsidR="0095197D" w:rsidRDefault="0095197D">
      <w:pPr>
        <w:pStyle w:val="Zkladntext"/>
        <w:spacing w:before="10"/>
        <w:rPr>
          <w:b/>
          <w:sz w:val="23"/>
        </w:rPr>
      </w:pPr>
    </w:p>
    <w:p w14:paraId="3E2D9093" w14:textId="50577A43" w:rsidR="0095197D" w:rsidRDefault="00495F93">
      <w:pPr>
        <w:pStyle w:val="Odsekzoznamu"/>
        <w:numPr>
          <w:ilvl w:val="0"/>
          <w:numId w:val="2"/>
        </w:numPr>
        <w:tabs>
          <w:tab w:val="left" w:pos="829"/>
        </w:tabs>
        <w:ind w:right="959"/>
        <w:jc w:val="both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 činnosti.</w:t>
      </w:r>
    </w:p>
    <w:p w14:paraId="46FA41DE" w14:textId="65025374" w:rsidR="00087C67" w:rsidRPr="0069383C" w:rsidRDefault="00087C67" w:rsidP="00087C67">
      <w:pPr>
        <w:pStyle w:val="Odsekzoznamu"/>
        <w:tabs>
          <w:tab w:val="left" w:pos="829"/>
        </w:tabs>
        <w:ind w:left="828" w:right="959" w:firstLine="0"/>
        <w:jc w:val="left"/>
        <w:rPr>
          <w:color w:val="0070C0"/>
          <w:sz w:val="24"/>
        </w:rPr>
      </w:pPr>
      <w:r w:rsidRPr="0069383C">
        <w:rPr>
          <w:color w:val="0070C0"/>
          <w:sz w:val="24"/>
        </w:rPr>
        <w:t xml:space="preserve">Účtovná závierka </w:t>
      </w:r>
      <w:r w:rsidR="00760680" w:rsidRPr="0069383C">
        <w:rPr>
          <w:color w:val="0070C0"/>
          <w:sz w:val="24"/>
        </w:rPr>
        <w:t>j</w:t>
      </w:r>
      <w:r w:rsidRPr="0069383C">
        <w:rPr>
          <w:color w:val="0070C0"/>
          <w:sz w:val="24"/>
        </w:rPr>
        <w:t>e zostavená za predpokladu, že bude nepretržite pokračovať vo svojej činnosti</w:t>
      </w:r>
      <w:r w:rsidR="0095530F" w:rsidRPr="0069383C">
        <w:rPr>
          <w:color w:val="0070C0"/>
          <w:sz w:val="24"/>
        </w:rPr>
        <w:t>.</w:t>
      </w:r>
    </w:p>
    <w:p w14:paraId="25566535" w14:textId="77777777" w:rsidR="00BB200D" w:rsidRPr="00BB200D" w:rsidRDefault="00BB200D" w:rsidP="00BB200D">
      <w:pPr>
        <w:pStyle w:val="Odsekzoznamu"/>
        <w:tabs>
          <w:tab w:val="left" w:pos="828"/>
          <w:tab w:val="left" w:pos="829"/>
        </w:tabs>
        <w:ind w:left="828" w:firstLine="0"/>
        <w:jc w:val="left"/>
        <w:rPr>
          <w:sz w:val="24"/>
        </w:rPr>
      </w:pPr>
    </w:p>
    <w:p w14:paraId="064CCB15" w14:textId="4EAB8692" w:rsidR="0095197D" w:rsidRDefault="00495F93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2"/>
          <w:sz w:val="24"/>
        </w:rPr>
        <w:t xml:space="preserve"> </w:t>
      </w:r>
      <w:r>
        <w:rPr>
          <w:sz w:val="24"/>
        </w:rPr>
        <w:t>to</w:t>
      </w:r>
    </w:p>
    <w:p w14:paraId="4B179D33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right="953"/>
        <w:rPr>
          <w:sz w:val="24"/>
        </w:rPr>
      </w:pPr>
      <w:r>
        <w:rPr>
          <w:sz w:val="24"/>
        </w:rPr>
        <w:t>dlhodobého nehmotného majetku, dlhodobého hmotného majetku a dlhodobého finančného majetku,</w:t>
      </w:r>
    </w:p>
    <w:p w14:paraId="63F68CAF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11"/>
          <w:sz w:val="24"/>
        </w:rPr>
        <w:t xml:space="preserve"> </w:t>
      </w:r>
      <w:r>
        <w:rPr>
          <w:sz w:val="24"/>
        </w:rPr>
        <w:t>činnosťou,</w:t>
      </w:r>
    </w:p>
    <w:p w14:paraId="048009A4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3EFE99EA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48638ED5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 w:line="274" w:lineRule="exact"/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>
        <w:rPr>
          <w:spacing w:val="-4"/>
          <w:sz w:val="24"/>
        </w:rPr>
        <w:t xml:space="preserve"> </w:t>
      </w:r>
      <w:r>
        <w:rPr>
          <w:sz w:val="24"/>
        </w:rPr>
        <w:t>úverov,</w:t>
      </w:r>
    </w:p>
    <w:p w14:paraId="2E6B5FA4" w14:textId="77777777" w:rsidR="0095197D" w:rsidRDefault="00495F93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1"/>
          <w:sz w:val="24"/>
        </w:rPr>
        <w:t xml:space="preserve"> </w:t>
      </w:r>
      <w:r>
        <w:rPr>
          <w:sz w:val="24"/>
        </w:rPr>
        <w:t>operácií.</w:t>
      </w:r>
    </w:p>
    <w:p w14:paraId="281EE12A" w14:textId="388BA007" w:rsidR="00A0320A" w:rsidRPr="0069383C" w:rsidRDefault="00A0320A" w:rsidP="000540D5">
      <w:pPr>
        <w:pStyle w:val="Zkladntext"/>
        <w:spacing w:before="1"/>
        <w:ind w:left="720"/>
        <w:rPr>
          <w:color w:val="0070C0"/>
        </w:rPr>
      </w:pPr>
      <w:r>
        <w:rPr>
          <w:color w:val="00B050"/>
        </w:rPr>
        <w:t xml:space="preserve">  </w:t>
      </w:r>
      <w:r w:rsidR="000540D5" w:rsidRPr="0069383C">
        <w:rPr>
          <w:color w:val="0070C0"/>
        </w:rPr>
        <w:t xml:space="preserve">Spoločnosť </w:t>
      </w:r>
      <w:r w:rsidR="00890EAA" w:rsidRPr="0069383C">
        <w:rPr>
          <w:color w:val="0070C0"/>
        </w:rPr>
        <w:t xml:space="preserve">Jozef Špirko – Projektant </w:t>
      </w:r>
      <w:proofErr w:type="spellStart"/>
      <w:r w:rsidR="00890EAA" w:rsidRPr="0069383C">
        <w:rPr>
          <w:color w:val="0070C0"/>
        </w:rPr>
        <w:t>s.r.o</w:t>
      </w:r>
      <w:proofErr w:type="spellEnd"/>
      <w:r w:rsidR="00890EAA" w:rsidRPr="0069383C">
        <w:rPr>
          <w:color w:val="0070C0"/>
        </w:rPr>
        <w:t xml:space="preserve">. </w:t>
      </w:r>
      <w:r w:rsidRPr="0069383C">
        <w:rPr>
          <w:color w:val="0070C0"/>
          <w:sz w:val="23"/>
        </w:rPr>
        <w:t xml:space="preserve"> </w:t>
      </w:r>
      <w:r w:rsidR="000540D5" w:rsidRPr="0069383C">
        <w:rPr>
          <w:color w:val="0070C0"/>
        </w:rPr>
        <w:t xml:space="preserve"> oceňovala jednotlivé zložky majetku v roku 202</w:t>
      </w:r>
      <w:r w:rsidR="0069383C" w:rsidRPr="0069383C">
        <w:rPr>
          <w:color w:val="0070C0"/>
        </w:rPr>
        <w:t>5</w:t>
      </w:r>
      <w:r w:rsidR="000540D5" w:rsidRPr="0069383C">
        <w:rPr>
          <w:color w:val="0070C0"/>
        </w:rPr>
        <w:t xml:space="preserve"> </w:t>
      </w:r>
    </w:p>
    <w:p w14:paraId="6840DD62" w14:textId="4F18D691" w:rsidR="0095197D" w:rsidRPr="0069383C" w:rsidRDefault="00A0320A" w:rsidP="000540D5">
      <w:pPr>
        <w:pStyle w:val="Zkladntext"/>
        <w:spacing w:before="1"/>
        <w:ind w:left="720"/>
        <w:rPr>
          <w:color w:val="0070C0"/>
        </w:rPr>
      </w:pPr>
      <w:r w:rsidRPr="0069383C">
        <w:rPr>
          <w:color w:val="0070C0"/>
        </w:rPr>
        <w:t xml:space="preserve">  </w:t>
      </w:r>
      <w:r w:rsidR="000540D5" w:rsidRPr="0069383C">
        <w:rPr>
          <w:color w:val="0070C0"/>
        </w:rPr>
        <w:t>cenami obstarania.</w:t>
      </w:r>
    </w:p>
    <w:p w14:paraId="58A80CF4" w14:textId="77777777" w:rsidR="00760680" w:rsidRPr="0069383C" w:rsidRDefault="00760680" w:rsidP="000540D5">
      <w:pPr>
        <w:pStyle w:val="Zkladntext"/>
        <w:spacing w:before="1"/>
        <w:ind w:left="720"/>
        <w:rPr>
          <w:color w:val="0070C0"/>
        </w:rPr>
      </w:pPr>
    </w:p>
    <w:p w14:paraId="1B79EB65" w14:textId="77777777" w:rsidR="0095197D" w:rsidRDefault="00495F93">
      <w:pPr>
        <w:pStyle w:val="Odsekzoznamu"/>
        <w:numPr>
          <w:ilvl w:val="0"/>
          <w:numId w:val="2"/>
        </w:numPr>
        <w:tabs>
          <w:tab w:val="left" w:pos="829"/>
        </w:tabs>
        <w:ind w:right="957"/>
        <w:jc w:val="both"/>
        <w:rPr>
          <w:sz w:val="24"/>
        </w:rPr>
      </w:pPr>
      <w:r>
        <w:rPr>
          <w:sz w:val="24"/>
        </w:rPr>
        <w:t>Spôsob  zostavenia  odpisového   plánu   pre  jednotlivé   druhy   dlhodobého   hmotného   majetku a dlhodobého nehmotného majetku, pričom sa uvádza doba odpisovania, použité sadzby odpisov    a odpisové metódy pri určení</w:t>
      </w:r>
      <w:r>
        <w:rPr>
          <w:spacing w:val="-2"/>
          <w:sz w:val="24"/>
        </w:rPr>
        <w:t xml:space="preserve"> </w:t>
      </w:r>
      <w:r>
        <w:rPr>
          <w:sz w:val="24"/>
        </w:rPr>
        <w:t>odpisov.</w:t>
      </w:r>
    </w:p>
    <w:p w14:paraId="2F483FA9" w14:textId="77777777" w:rsidR="0095197D" w:rsidRPr="00E15BD3" w:rsidRDefault="0095197D">
      <w:pPr>
        <w:pStyle w:val="Zkladntext"/>
        <w:rPr>
          <w:sz w:val="22"/>
          <w:szCs w:val="22"/>
        </w:rPr>
      </w:pPr>
    </w:p>
    <w:p w14:paraId="01BEF231" w14:textId="112835FB" w:rsidR="0095197D" w:rsidRPr="0069383C" w:rsidRDefault="00A0320A" w:rsidP="000540D5">
      <w:pPr>
        <w:pStyle w:val="Zkladntext"/>
        <w:ind w:left="720"/>
        <w:rPr>
          <w:color w:val="0070C0"/>
          <w:sz w:val="22"/>
          <w:szCs w:val="22"/>
        </w:rPr>
      </w:pPr>
      <w:bookmarkStart w:id="1" w:name="_Hlk75952423"/>
      <w:r w:rsidRPr="00CB7E5C">
        <w:rPr>
          <w:color w:val="632423" w:themeColor="accent2" w:themeShade="80"/>
        </w:rPr>
        <w:t xml:space="preserve">  </w:t>
      </w:r>
      <w:r w:rsidR="000540D5" w:rsidRPr="0069383C">
        <w:rPr>
          <w:color w:val="0070C0"/>
        </w:rPr>
        <w:t xml:space="preserve">Spoločnosť </w:t>
      </w:r>
      <w:r w:rsidR="005E0B76" w:rsidRPr="0069383C">
        <w:rPr>
          <w:color w:val="0070C0"/>
        </w:rPr>
        <w:t xml:space="preserve">Jozef Špirko – Projektant </w:t>
      </w:r>
      <w:proofErr w:type="spellStart"/>
      <w:r w:rsidR="005E0B76" w:rsidRPr="0069383C">
        <w:rPr>
          <w:color w:val="0070C0"/>
        </w:rPr>
        <w:t>s.r.o</w:t>
      </w:r>
      <w:proofErr w:type="spellEnd"/>
      <w:r w:rsidR="005E0B76" w:rsidRPr="0069383C">
        <w:rPr>
          <w:color w:val="0070C0"/>
        </w:rPr>
        <w:t xml:space="preserve">. </w:t>
      </w:r>
      <w:r w:rsidRPr="0069383C">
        <w:rPr>
          <w:color w:val="0070C0"/>
        </w:rPr>
        <w:t xml:space="preserve"> </w:t>
      </w:r>
      <w:bookmarkEnd w:id="1"/>
      <w:r w:rsidR="000540D5" w:rsidRPr="0069383C">
        <w:rPr>
          <w:color w:val="0070C0"/>
        </w:rPr>
        <w:t xml:space="preserve"> v roku 202</w:t>
      </w:r>
      <w:r w:rsidR="00BB200D">
        <w:rPr>
          <w:color w:val="0070C0"/>
        </w:rPr>
        <w:t>5</w:t>
      </w:r>
      <w:r w:rsidR="000540D5" w:rsidRPr="0069383C">
        <w:rPr>
          <w:color w:val="0070C0"/>
        </w:rPr>
        <w:t xml:space="preserve"> </w:t>
      </w:r>
      <w:r w:rsidR="005E0B76" w:rsidRPr="0069383C">
        <w:rPr>
          <w:color w:val="0070C0"/>
        </w:rPr>
        <w:t>ne</w:t>
      </w:r>
      <w:r w:rsidR="001D6BC2" w:rsidRPr="0069383C">
        <w:rPr>
          <w:color w:val="0070C0"/>
        </w:rPr>
        <w:t xml:space="preserve">obstarala </w:t>
      </w:r>
      <w:r w:rsidR="000540D5" w:rsidRPr="0069383C">
        <w:rPr>
          <w:color w:val="0070C0"/>
        </w:rPr>
        <w:t>dlhodobý  hmotný</w:t>
      </w:r>
      <w:r w:rsidR="001D6BC2" w:rsidRPr="0069383C">
        <w:rPr>
          <w:color w:val="0070C0"/>
        </w:rPr>
        <w:t xml:space="preserve"> majetok</w:t>
      </w:r>
      <w:r w:rsidR="001D6BC2" w:rsidRPr="0069383C">
        <w:rPr>
          <w:color w:val="0070C0"/>
          <w:sz w:val="22"/>
          <w:szCs w:val="22"/>
        </w:rPr>
        <w:t xml:space="preserve"> </w:t>
      </w:r>
      <w:r w:rsidR="005E0B76" w:rsidRPr="0069383C">
        <w:rPr>
          <w:color w:val="0070C0"/>
          <w:sz w:val="22"/>
          <w:szCs w:val="22"/>
        </w:rPr>
        <w:t>.</w:t>
      </w:r>
    </w:p>
    <w:p w14:paraId="5EDAE3E5" w14:textId="34C16086" w:rsidR="001D6BC2" w:rsidRPr="0069383C" w:rsidRDefault="001D6BC2" w:rsidP="000540D5">
      <w:pPr>
        <w:pStyle w:val="Zkladntext"/>
        <w:ind w:left="720"/>
        <w:rPr>
          <w:color w:val="0070C0"/>
        </w:rPr>
      </w:pPr>
      <w:r w:rsidRPr="0069383C">
        <w:rPr>
          <w:color w:val="0070C0"/>
        </w:rPr>
        <w:t>Nehmotný majetok nemá.</w:t>
      </w:r>
    </w:p>
    <w:p w14:paraId="155DF355" w14:textId="77777777" w:rsidR="0095197D" w:rsidRPr="0069383C" w:rsidRDefault="0095197D">
      <w:pPr>
        <w:pStyle w:val="Zkladntext"/>
        <w:rPr>
          <w:color w:val="0070C0"/>
          <w:sz w:val="20"/>
        </w:rPr>
      </w:pPr>
    </w:p>
    <w:p w14:paraId="504CB9D4" w14:textId="77777777" w:rsidR="0095197D" w:rsidRPr="00A0320A" w:rsidRDefault="0095197D">
      <w:pPr>
        <w:pStyle w:val="Zkladntext"/>
        <w:rPr>
          <w:color w:val="0070C0"/>
          <w:sz w:val="20"/>
        </w:rPr>
      </w:pPr>
    </w:p>
    <w:p w14:paraId="1E90BDE6" w14:textId="77777777" w:rsidR="0095197D" w:rsidRDefault="0095197D">
      <w:pPr>
        <w:jc w:val="right"/>
        <w:rPr>
          <w:rFonts w:ascii="Times New Roman"/>
        </w:rPr>
      </w:pPr>
    </w:p>
    <w:p w14:paraId="5BB9F1D1" w14:textId="77777777" w:rsidR="00F54FF1" w:rsidRPr="00F54FF1" w:rsidRDefault="00F54FF1" w:rsidP="00F54FF1">
      <w:pPr>
        <w:rPr>
          <w:rFonts w:ascii="Times New Roman"/>
        </w:rPr>
      </w:pPr>
    </w:p>
    <w:p w14:paraId="23FBC372" w14:textId="77777777" w:rsidR="00F54FF1" w:rsidRPr="00F54FF1" w:rsidRDefault="00F54FF1" w:rsidP="00F54FF1">
      <w:pPr>
        <w:rPr>
          <w:rFonts w:ascii="Times New Roman"/>
        </w:rPr>
      </w:pPr>
    </w:p>
    <w:p w14:paraId="00111FF3" w14:textId="77777777" w:rsidR="00F54FF1" w:rsidRPr="00F54FF1" w:rsidRDefault="00F54FF1" w:rsidP="00F54FF1">
      <w:pPr>
        <w:rPr>
          <w:rFonts w:ascii="Times New Roman"/>
        </w:rPr>
      </w:pPr>
    </w:p>
    <w:p w14:paraId="175BEC88" w14:textId="77777777" w:rsidR="00F54FF1" w:rsidRPr="00F54FF1" w:rsidRDefault="00F54FF1" w:rsidP="00F54FF1">
      <w:pPr>
        <w:rPr>
          <w:rFonts w:ascii="Times New Roman"/>
        </w:rPr>
      </w:pPr>
    </w:p>
    <w:p w14:paraId="2AF758B8" w14:textId="77777777" w:rsidR="00F54FF1" w:rsidRPr="00F54FF1" w:rsidRDefault="00F54FF1" w:rsidP="00F54FF1">
      <w:pPr>
        <w:rPr>
          <w:rFonts w:ascii="Times New Roman"/>
        </w:rPr>
      </w:pPr>
    </w:p>
    <w:p w14:paraId="766F7D3F" w14:textId="77777777" w:rsidR="00F54FF1" w:rsidRPr="00F54FF1" w:rsidRDefault="00F54FF1" w:rsidP="00F54FF1">
      <w:pPr>
        <w:rPr>
          <w:rFonts w:ascii="Times New Roman"/>
        </w:rPr>
      </w:pPr>
    </w:p>
    <w:p w14:paraId="5650FBCB" w14:textId="77777777" w:rsidR="00F54FF1" w:rsidRDefault="00F54FF1" w:rsidP="00F54FF1">
      <w:pPr>
        <w:rPr>
          <w:rFonts w:ascii="Times New Roman"/>
        </w:rPr>
      </w:pPr>
    </w:p>
    <w:p w14:paraId="39651705" w14:textId="2D6A25B1" w:rsidR="00F54FF1" w:rsidRPr="00F54FF1" w:rsidRDefault="00F54FF1" w:rsidP="00F54FF1">
      <w:pPr>
        <w:tabs>
          <w:tab w:val="left" w:pos="8028"/>
        </w:tabs>
        <w:rPr>
          <w:rFonts w:ascii="Times New Roman"/>
          <w:color w:val="808080" w:themeColor="background1" w:themeShade="80"/>
        </w:rPr>
      </w:pPr>
      <w:r>
        <w:rPr>
          <w:rFonts w:ascii="Times New Roman"/>
        </w:rPr>
        <w:tab/>
      </w:r>
      <w:r w:rsidRPr="00F54FF1">
        <w:rPr>
          <w:rFonts w:ascii="Times New Roman"/>
          <w:color w:val="808080" w:themeColor="background1" w:themeShade="80"/>
        </w:rPr>
        <w:t>Strana 1</w:t>
      </w:r>
    </w:p>
    <w:p w14:paraId="24A43E0E" w14:textId="7630E884" w:rsidR="00F54FF1" w:rsidRPr="00F54FF1" w:rsidRDefault="00F54FF1" w:rsidP="00F54FF1">
      <w:pPr>
        <w:tabs>
          <w:tab w:val="left" w:pos="8028"/>
        </w:tabs>
        <w:rPr>
          <w:rFonts w:ascii="Times New Roman"/>
        </w:rPr>
        <w:sectPr w:rsidR="00F54FF1" w:rsidRPr="00F54FF1" w:rsidSect="003E4BC7">
          <w:type w:val="continuous"/>
          <w:pgSz w:w="11910" w:h="16850"/>
          <w:pgMar w:top="560" w:right="460" w:bottom="280" w:left="900" w:header="708" w:footer="708" w:gutter="0"/>
          <w:cols w:space="708"/>
        </w:sectPr>
      </w:pPr>
      <w:r>
        <w:rPr>
          <w:rFonts w:ascii="Times New Roman"/>
        </w:rPr>
        <w:tab/>
      </w:r>
    </w:p>
    <w:p w14:paraId="4BED62BF" w14:textId="77777777" w:rsidR="0095197D" w:rsidRDefault="00495F93">
      <w:pPr>
        <w:pStyle w:val="Odsekzoznamu"/>
        <w:numPr>
          <w:ilvl w:val="0"/>
          <w:numId w:val="2"/>
        </w:numPr>
        <w:tabs>
          <w:tab w:val="left" w:pos="829"/>
        </w:tabs>
        <w:spacing w:before="71"/>
        <w:ind w:right="954"/>
        <w:jc w:val="both"/>
        <w:rPr>
          <w:sz w:val="24"/>
        </w:rPr>
      </w:pPr>
      <w:r>
        <w:rPr>
          <w:sz w:val="24"/>
        </w:rPr>
        <w:lastRenderedPageBreak/>
        <w:t>Zmeny účtovných zásad a zmeny účtovných metód s uvedením dôvodu týchto zmien a vyčíslením ich vplyvu na finančnú hodnotu majetku, záväzkov, základného imania a výsledku hospodárenia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jednotky.</w:t>
      </w:r>
    </w:p>
    <w:p w14:paraId="6CF2140C" w14:textId="524ABF1D" w:rsidR="0095197D" w:rsidRPr="0069383C" w:rsidRDefault="00A0320A" w:rsidP="000540D5">
      <w:pPr>
        <w:pStyle w:val="Zkladntext"/>
        <w:ind w:left="720"/>
        <w:rPr>
          <w:color w:val="0070C0"/>
        </w:rPr>
      </w:pPr>
      <w:r w:rsidRPr="00A0320A">
        <w:rPr>
          <w:color w:val="0070C0"/>
        </w:rPr>
        <w:t xml:space="preserve"> </w:t>
      </w:r>
      <w:r w:rsidRPr="00CB7E5C">
        <w:rPr>
          <w:color w:val="632423" w:themeColor="accent2" w:themeShade="80"/>
        </w:rPr>
        <w:t xml:space="preserve"> </w:t>
      </w:r>
      <w:r w:rsidR="000540D5" w:rsidRPr="0069383C">
        <w:rPr>
          <w:color w:val="0070C0"/>
        </w:rPr>
        <w:t xml:space="preserve">Spoločnosť </w:t>
      </w:r>
      <w:r w:rsidR="00F54FF1" w:rsidRPr="0069383C">
        <w:rPr>
          <w:color w:val="0070C0"/>
        </w:rPr>
        <w:t xml:space="preserve">Jozef Špirko – Projektant </w:t>
      </w:r>
      <w:proofErr w:type="spellStart"/>
      <w:r w:rsidR="00F54FF1" w:rsidRPr="0069383C">
        <w:rPr>
          <w:color w:val="0070C0"/>
        </w:rPr>
        <w:t>s.r.o</w:t>
      </w:r>
      <w:proofErr w:type="spellEnd"/>
      <w:r w:rsidR="00F54FF1" w:rsidRPr="0069383C">
        <w:rPr>
          <w:color w:val="0070C0"/>
        </w:rPr>
        <w:t xml:space="preserve">. </w:t>
      </w:r>
      <w:r w:rsidR="000540D5" w:rsidRPr="0069383C">
        <w:rPr>
          <w:color w:val="0070C0"/>
        </w:rPr>
        <w:t xml:space="preserve"> nevykonávala žiadnu zmenu účtovných metód</w:t>
      </w:r>
      <w:r w:rsidR="000374EE" w:rsidRPr="0069383C">
        <w:rPr>
          <w:color w:val="0070C0"/>
        </w:rPr>
        <w:t xml:space="preserve"> v roku 202</w:t>
      </w:r>
      <w:r w:rsidR="0069383C" w:rsidRPr="0069383C">
        <w:rPr>
          <w:color w:val="0070C0"/>
        </w:rPr>
        <w:t>5</w:t>
      </w:r>
      <w:r w:rsidR="000540D5" w:rsidRPr="0069383C">
        <w:rPr>
          <w:color w:val="0070C0"/>
        </w:rPr>
        <w:t>.</w:t>
      </w:r>
    </w:p>
    <w:p w14:paraId="3DE0C286" w14:textId="77777777" w:rsidR="000540D5" w:rsidRPr="00A0320A" w:rsidRDefault="000540D5" w:rsidP="000540D5">
      <w:pPr>
        <w:pStyle w:val="Zkladntext"/>
        <w:ind w:left="720"/>
        <w:rPr>
          <w:color w:val="0070C0"/>
        </w:rPr>
      </w:pPr>
    </w:p>
    <w:p w14:paraId="1DF80852" w14:textId="77777777" w:rsidR="0095197D" w:rsidRDefault="00495F93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dotáciách a ich oceňovanie v</w:t>
      </w:r>
      <w:r>
        <w:rPr>
          <w:spacing w:val="-3"/>
          <w:sz w:val="24"/>
        </w:rPr>
        <w:t xml:space="preserve"> </w:t>
      </w:r>
      <w:r>
        <w:rPr>
          <w:sz w:val="24"/>
        </w:rPr>
        <w:t>účtovníctve.</w:t>
      </w:r>
    </w:p>
    <w:p w14:paraId="4F640449" w14:textId="4CF1B918" w:rsidR="0095197D" w:rsidRPr="0069383C" w:rsidRDefault="00E622A6" w:rsidP="000540D5">
      <w:pPr>
        <w:pStyle w:val="Zkladntext"/>
        <w:spacing w:before="10"/>
        <w:ind w:left="720"/>
        <w:rPr>
          <w:color w:val="0070C0"/>
        </w:rPr>
      </w:pPr>
      <w:r w:rsidRPr="00CB7E5C">
        <w:rPr>
          <w:color w:val="632423" w:themeColor="accent2" w:themeShade="80"/>
        </w:rPr>
        <w:t xml:space="preserve">  </w:t>
      </w:r>
      <w:r w:rsidR="000540D5" w:rsidRPr="0069383C">
        <w:rPr>
          <w:color w:val="0070C0"/>
        </w:rPr>
        <w:t xml:space="preserve">Spoločnosť </w:t>
      </w:r>
      <w:r w:rsidR="00F54FF1" w:rsidRPr="0069383C">
        <w:rPr>
          <w:color w:val="0070C0"/>
        </w:rPr>
        <w:t xml:space="preserve">Jozef Špirko – Projektant </w:t>
      </w:r>
      <w:proofErr w:type="spellStart"/>
      <w:r w:rsidR="00F54FF1" w:rsidRPr="0069383C">
        <w:rPr>
          <w:color w:val="0070C0"/>
        </w:rPr>
        <w:t>s.r.o</w:t>
      </w:r>
      <w:proofErr w:type="spellEnd"/>
      <w:r w:rsidR="00F54FF1" w:rsidRPr="0069383C">
        <w:rPr>
          <w:color w:val="0070C0"/>
        </w:rPr>
        <w:t xml:space="preserve">. </w:t>
      </w:r>
      <w:r w:rsidRPr="0069383C">
        <w:rPr>
          <w:color w:val="0070C0"/>
        </w:rPr>
        <w:t xml:space="preserve"> </w:t>
      </w:r>
      <w:r w:rsidR="000540D5" w:rsidRPr="0069383C">
        <w:rPr>
          <w:color w:val="0070C0"/>
        </w:rPr>
        <w:t xml:space="preserve"> n</w:t>
      </w:r>
      <w:r w:rsidR="00E33336" w:rsidRPr="0069383C">
        <w:rPr>
          <w:color w:val="0070C0"/>
        </w:rPr>
        <w:t>epoberala</w:t>
      </w:r>
      <w:r w:rsidR="000540D5" w:rsidRPr="0069383C">
        <w:rPr>
          <w:color w:val="0070C0"/>
        </w:rPr>
        <w:t xml:space="preserve"> dotácie v roku 202</w:t>
      </w:r>
      <w:r w:rsidR="0069383C" w:rsidRPr="0069383C">
        <w:rPr>
          <w:color w:val="0070C0"/>
        </w:rPr>
        <w:t>5</w:t>
      </w:r>
      <w:r w:rsidR="000540D5" w:rsidRPr="0069383C">
        <w:rPr>
          <w:color w:val="0070C0"/>
        </w:rPr>
        <w:t>.</w:t>
      </w:r>
    </w:p>
    <w:p w14:paraId="51CC7F91" w14:textId="77777777" w:rsidR="000540D5" w:rsidRPr="00E33336" w:rsidRDefault="000540D5" w:rsidP="000540D5">
      <w:pPr>
        <w:pStyle w:val="Zkladntext"/>
        <w:spacing w:before="10"/>
        <w:ind w:left="720"/>
        <w:rPr>
          <w:color w:val="00B050"/>
          <w:sz w:val="23"/>
        </w:rPr>
      </w:pPr>
    </w:p>
    <w:p w14:paraId="4B053DD5" w14:textId="77777777" w:rsidR="0095197D" w:rsidRDefault="00495F93">
      <w:pPr>
        <w:pStyle w:val="Odsekzoznamu"/>
        <w:numPr>
          <w:ilvl w:val="0"/>
          <w:numId w:val="2"/>
        </w:numPr>
        <w:tabs>
          <w:tab w:val="left" w:pos="829"/>
        </w:tabs>
        <w:spacing w:before="1"/>
        <w:ind w:right="952"/>
        <w:jc w:val="both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 sa  môže  uviesť  aj  účtovanie  nevýznamných  chýb  minulých  účtovných  období v bežnom účtovnom období s uvedením vplyvu na výsledok hospodárenia bežného účtovného obdobia.</w:t>
      </w:r>
    </w:p>
    <w:p w14:paraId="1E0D1273" w14:textId="7846C714" w:rsidR="00CF056E" w:rsidRPr="0069383C" w:rsidRDefault="00EC304D" w:rsidP="000540D5">
      <w:pPr>
        <w:pStyle w:val="Zkladntext"/>
        <w:spacing w:before="1"/>
        <w:ind w:left="720"/>
        <w:rPr>
          <w:color w:val="0070C0"/>
        </w:rPr>
      </w:pPr>
      <w:r>
        <w:rPr>
          <w:color w:val="00B050"/>
        </w:rPr>
        <w:t xml:space="preserve">  </w:t>
      </w:r>
      <w:bookmarkStart w:id="2" w:name="_Hlk159959862"/>
      <w:r w:rsidRPr="0069383C">
        <w:rPr>
          <w:color w:val="0070C0"/>
        </w:rPr>
        <w:t xml:space="preserve">Spoločnosť </w:t>
      </w:r>
      <w:r w:rsidR="00DD3DA6" w:rsidRPr="0069383C">
        <w:rPr>
          <w:color w:val="0070C0"/>
        </w:rPr>
        <w:t xml:space="preserve">Jozef Špirko – Projektant </w:t>
      </w:r>
      <w:proofErr w:type="spellStart"/>
      <w:r w:rsidR="00DD3DA6" w:rsidRPr="0069383C">
        <w:rPr>
          <w:color w:val="0070C0"/>
        </w:rPr>
        <w:t>s.r.o</w:t>
      </w:r>
      <w:proofErr w:type="spellEnd"/>
      <w:r w:rsidR="00DD3DA6" w:rsidRPr="0069383C">
        <w:rPr>
          <w:color w:val="0070C0"/>
        </w:rPr>
        <w:t xml:space="preserve">. </w:t>
      </w:r>
      <w:bookmarkEnd w:id="2"/>
      <w:r w:rsidR="000540D5" w:rsidRPr="0069383C">
        <w:rPr>
          <w:color w:val="0070C0"/>
        </w:rPr>
        <w:t>neúčtovala</w:t>
      </w:r>
      <w:r w:rsidR="00CA5EC2" w:rsidRPr="0069383C">
        <w:rPr>
          <w:color w:val="0070C0"/>
        </w:rPr>
        <w:t xml:space="preserve"> v roku 202</w:t>
      </w:r>
      <w:r w:rsidR="0069383C" w:rsidRPr="0069383C">
        <w:rPr>
          <w:color w:val="0070C0"/>
        </w:rPr>
        <w:t>5</w:t>
      </w:r>
      <w:r w:rsidR="000540D5" w:rsidRPr="0069383C">
        <w:rPr>
          <w:color w:val="0070C0"/>
        </w:rPr>
        <w:t xml:space="preserve"> žiadne opravy chýb minulých účtovných </w:t>
      </w:r>
      <w:r w:rsidR="0069383C" w:rsidRPr="0069383C">
        <w:rPr>
          <w:color w:val="0070C0"/>
        </w:rPr>
        <w:t xml:space="preserve"> </w:t>
      </w:r>
      <w:r w:rsidR="000540D5" w:rsidRPr="0069383C">
        <w:rPr>
          <w:color w:val="0070C0"/>
        </w:rPr>
        <w:t>období.</w:t>
      </w:r>
      <w:r w:rsidR="00DD3DA6" w:rsidRPr="0069383C">
        <w:rPr>
          <w:color w:val="0070C0"/>
        </w:rPr>
        <w:t xml:space="preserve"> Je to spoločnosť</w:t>
      </w:r>
      <w:r w:rsidR="0069383C" w:rsidRPr="0069383C">
        <w:rPr>
          <w:color w:val="0070C0"/>
        </w:rPr>
        <w:t>, ktorá vznikla v roku 2024</w:t>
      </w:r>
      <w:r w:rsidR="00DD3DA6" w:rsidRPr="0069383C">
        <w:rPr>
          <w:color w:val="0070C0"/>
        </w:rPr>
        <w:t>.</w:t>
      </w:r>
      <w:r w:rsidR="000540D5" w:rsidRPr="0069383C">
        <w:rPr>
          <w:color w:val="0070C0"/>
        </w:rPr>
        <w:t xml:space="preserve"> </w:t>
      </w:r>
    </w:p>
    <w:p w14:paraId="2F265391" w14:textId="77777777" w:rsidR="00201D84" w:rsidRPr="0069383C" w:rsidRDefault="00201D84" w:rsidP="000540D5">
      <w:pPr>
        <w:pStyle w:val="Zkladntext"/>
        <w:spacing w:before="1"/>
        <w:ind w:left="720"/>
        <w:rPr>
          <w:color w:val="0070C0"/>
        </w:rPr>
      </w:pPr>
    </w:p>
    <w:p w14:paraId="6AB389DF" w14:textId="77777777" w:rsidR="0095197D" w:rsidRDefault="00495F93">
      <w:pPr>
        <w:pStyle w:val="Nadpis1"/>
        <w:ind w:right="2439"/>
      </w:pPr>
      <w:r>
        <w:t>Čl. III</w:t>
      </w:r>
    </w:p>
    <w:p w14:paraId="04BD21FB" w14:textId="77777777" w:rsidR="0095197D" w:rsidRDefault="00495F93">
      <w:pPr>
        <w:spacing w:before="1"/>
        <w:ind w:left="1604" w:right="2440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 strát</w:t>
      </w:r>
    </w:p>
    <w:p w14:paraId="66CD5839" w14:textId="77777777" w:rsidR="0095197D" w:rsidRDefault="0095197D">
      <w:pPr>
        <w:pStyle w:val="Zkladntext"/>
        <w:spacing w:before="10"/>
        <w:rPr>
          <w:b/>
          <w:sz w:val="23"/>
        </w:rPr>
      </w:pPr>
    </w:p>
    <w:p w14:paraId="6EBE6BD4" w14:textId="77777777" w:rsidR="0095197D" w:rsidRDefault="00495F93">
      <w:pPr>
        <w:pStyle w:val="Odsekzoznamu"/>
        <w:numPr>
          <w:ilvl w:val="0"/>
          <w:numId w:val="1"/>
        </w:numPr>
        <w:tabs>
          <w:tab w:val="left" w:pos="829"/>
        </w:tabs>
        <w:ind w:right="958"/>
        <w:jc w:val="both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    z dôvodu predaja podniku alebo časti podniku, škody z dôvodu živelných</w:t>
      </w:r>
      <w:r>
        <w:rPr>
          <w:spacing w:val="-11"/>
          <w:sz w:val="24"/>
        </w:rPr>
        <w:t xml:space="preserve"> </w:t>
      </w:r>
      <w:r>
        <w:rPr>
          <w:sz w:val="24"/>
        </w:rPr>
        <w:t>pohrôm.</w:t>
      </w:r>
    </w:p>
    <w:p w14:paraId="17D8DB25" w14:textId="476015E7" w:rsidR="008471F7" w:rsidRPr="0069383C" w:rsidRDefault="008471F7" w:rsidP="00201D84">
      <w:pPr>
        <w:pStyle w:val="Zkladntext"/>
        <w:ind w:left="720"/>
        <w:rPr>
          <w:color w:val="0070C0"/>
        </w:rPr>
      </w:pPr>
      <w:r w:rsidRPr="0069383C">
        <w:rPr>
          <w:color w:val="0070C0"/>
        </w:rPr>
        <w:t xml:space="preserve">  Spoločnosť </w:t>
      </w:r>
      <w:r w:rsidR="00936EBF" w:rsidRPr="0069383C">
        <w:rPr>
          <w:color w:val="0070C0"/>
        </w:rPr>
        <w:t xml:space="preserve">Jozef Špirko – Projektant </w:t>
      </w:r>
      <w:proofErr w:type="spellStart"/>
      <w:r w:rsidR="00936EBF" w:rsidRPr="0069383C">
        <w:rPr>
          <w:color w:val="0070C0"/>
        </w:rPr>
        <w:t>s.r.o</w:t>
      </w:r>
      <w:proofErr w:type="spellEnd"/>
      <w:r w:rsidR="00936EBF" w:rsidRPr="0069383C">
        <w:rPr>
          <w:color w:val="0070C0"/>
        </w:rPr>
        <w:t xml:space="preserve">. </w:t>
      </w:r>
      <w:r w:rsidRPr="0069383C">
        <w:rPr>
          <w:color w:val="0070C0"/>
        </w:rPr>
        <w:t xml:space="preserve">  neúč</w:t>
      </w:r>
      <w:r w:rsidR="00201D84" w:rsidRPr="0069383C">
        <w:rPr>
          <w:color w:val="0070C0"/>
        </w:rPr>
        <w:t xml:space="preserve">tovala </w:t>
      </w:r>
      <w:r w:rsidR="00C30AB0" w:rsidRPr="0069383C">
        <w:rPr>
          <w:color w:val="0070C0"/>
        </w:rPr>
        <w:t>v roku 202</w:t>
      </w:r>
      <w:r w:rsidR="0069383C" w:rsidRPr="0069383C">
        <w:rPr>
          <w:color w:val="0070C0"/>
        </w:rPr>
        <w:t>5</w:t>
      </w:r>
      <w:r w:rsidR="00C30AB0" w:rsidRPr="0069383C">
        <w:rPr>
          <w:color w:val="0070C0"/>
        </w:rPr>
        <w:t xml:space="preserve"> </w:t>
      </w:r>
      <w:r w:rsidR="00201D84" w:rsidRPr="0069383C">
        <w:rPr>
          <w:color w:val="0070C0"/>
        </w:rPr>
        <w:t xml:space="preserve">o  nákladoch a výnosoch </w:t>
      </w:r>
    </w:p>
    <w:p w14:paraId="1A3B9E27" w14:textId="4395819C" w:rsidR="0095197D" w:rsidRPr="00CB7E5C" w:rsidRDefault="008471F7" w:rsidP="00201D84">
      <w:pPr>
        <w:pStyle w:val="Zkladntext"/>
        <w:ind w:left="720"/>
        <w:rPr>
          <w:color w:val="632423" w:themeColor="accent2" w:themeShade="80"/>
        </w:rPr>
      </w:pPr>
      <w:r w:rsidRPr="0069383C">
        <w:rPr>
          <w:color w:val="0070C0"/>
        </w:rPr>
        <w:t xml:space="preserve">   </w:t>
      </w:r>
      <w:r w:rsidR="00201D84" w:rsidRPr="0069383C">
        <w:rPr>
          <w:color w:val="0070C0"/>
        </w:rPr>
        <w:t>výnimočného rozsahu</w:t>
      </w:r>
      <w:r w:rsidR="00201D84" w:rsidRPr="00CB7E5C">
        <w:rPr>
          <w:color w:val="632423" w:themeColor="accent2" w:themeShade="80"/>
        </w:rPr>
        <w:t>.</w:t>
      </w:r>
    </w:p>
    <w:p w14:paraId="74985372" w14:textId="77777777" w:rsidR="00201D84" w:rsidRDefault="00201D84" w:rsidP="00201D84">
      <w:pPr>
        <w:pStyle w:val="Zkladntext"/>
        <w:ind w:left="720"/>
      </w:pPr>
    </w:p>
    <w:p w14:paraId="7C2EF4A3" w14:textId="77777777" w:rsidR="0095197D" w:rsidRDefault="00495F93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306C1371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19"/>
          <w:sz w:val="24"/>
        </w:rPr>
        <w:t xml:space="preserve"> </w:t>
      </w:r>
      <w:r>
        <w:rPr>
          <w:sz w:val="24"/>
        </w:rPr>
        <w:t>rokov,</w:t>
      </w:r>
    </w:p>
    <w:p w14:paraId="3D32A434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 sume zabezpečených záväzkov, opis a spôsoby zabezpečenia</w:t>
      </w:r>
      <w:r>
        <w:rPr>
          <w:spacing w:val="-12"/>
          <w:sz w:val="24"/>
        </w:rPr>
        <w:t xml:space="preserve"> </w:t>
      </w:r>
      <w:r>
        <w:rPr>
          <w:sz w:val="24"/>
        </w:rPr>
        <w:t>záväzkov.</w:t>
      </w:r>
    </w:p>
    <w:p w14:paraId="4B8A695B" w14:textId="054CEB0E" w:rsidR="008B20A4" w:rsidRPr="00770C00" w:rsidRDefault="008B20A4" w:rsidP="00201D84">
      <w:pPr>
        <w:pStyle w:val="Zkladntext"/>
        <w:spacing w:before="10"/>
        <w:ind w:left="720"/>
        <w:rPr>
          <w:color w:val="0070C0"/>
        </w:rPr>
      </w:pPr>
      <w:r>
        <w:rPr>
          <w:color w:val="0070C0"/>
        </w:rPr>
        <w:t xml:space="preserve"> </w:t>
      </w:r>
      <w:r w:rsidRPr="00770C00">
        <w:rPr>
          <w:color w:val="0070C0"/>
        </w:rPr>
        <w:t>Spoločnosť</w:t>
      </w:r>
      <w:r w:rsidR="00936EBF" w:rsidRPr="00770C00">
        <w:rPr>
          <w:color w:val="0070C0"/>
        </w:rPr>
        <w:t xml:space="preserve"> Jozef Špirko – Projektant </w:t>
      </w:r>
      <w:proofErr w:type="spellStart"/>
      <w:r w:rsidR="00936EBF" w:rsidRPr="00770C00">
        <w:rPr>
          <w:color w:val="0070C0"/>
        </w:rPr>
        <w:t>s.r.o</w:t>
      </w:r>
      <w:proofErr w:type="spellEnd"/>
      <w:r w:rsidR="00936EBF" w:rsidRPr="00770C00">
        <w:rPr>
          <w:color w:val="0070C0"/>
        </w:rPr>
        <w:t xml:space="preserve">. </w:t>
      </w:r>
      <w:r w:rsidR="00201D84" w:rsidRPr="00770C00">
        <w:rPr>
          <w:color w:val="0070C0"/>
        </w:rPr>
        <w:t xml:space="preserve"> nevykazuje záväzky k 31.12.202</w:t>
      </w:r>
      <w:r w:rsidR="00770C00" w:rsidRPr="00770C00">
        <w:rPr>
          <w:color w:val="0070C0"/>
        </w:rPr>
        <w:t>5</w:t>
      </w:r>
      <w:r w:rsidR="00201D84" w:rsidRPr="00770C00">
        <w:rPr>
          <w:color w:val="0070C0"/>
        </w:rPr>
        <w:t xml:space="preserve"> s dobou splatnosti </w:t>
      </w:r>
    </w:p>
    <w:p w14:paraId="5AD223AC" w14:textId="045797EA" w:rsidR="0095197D" w:rsidRPr="00CB7E5C" w:rsidRDefault="008B20A4" w:rsidP="00201D84">
      <w:pPr>
        <w:pStyle w:val="Zkladntext"/>
        <w:spacing w:before="10"/>
        <w:ind w:left="720"/>
        <w:rPr>
          <w:color w:val="632423" w:themeColor="accent2" w:themeShade="80"/>
        </w:rPr>
      </w:pPr>
      <w:r w:rsidRPr="00770C00">
        <w:rPr>
          <w:color w:val="0070C0"/>
        </w:rPr>
        <w:t xml:space="preserve"> </w:t>
      </w:r>
      <w:r w:rsidR="00201D84" w:rsidRPr="00770C00">
        <w:rPr>
          <w:color w:val="0070C0"/>
        </w:rPr>
        <w:t>dlhšou ako päť rokov</w:t>
      </w:r>
      <w:r w:rsidR="00201D84" w:rsidRPr="00CB7E5C">
        <w:rPr>
          <w:color w:val="632423" w:themeColor="accent2" w:themeShade="80"/>
        </w:rPr>
        <w:t>.</w:t>
      </w:r>
    </w:p>
    <w:p w14:paraId="7848CFED" w14:textId="77777777" w:rsidR="00201D84" w:rsidRDefault="00201D84" w:rsidP="00201D84">
      <w:pPr>
        <w:pStyle w:val="Zkladntext"/>
        <w:spacing w:before="10"/>
        <w:ind w:left="720"/>
        <w:rPr>
          <w:sz w:val="23"/>
        </w:rPr>
      </w:pPr>
    </w:p>
    <w:p w14:paraId="4AAF73F2" w14:textId="77777777" w:rsidR="0095197D" w:rsidRDefault="00495F93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073222F7" w14:textId="6479C7D1" w:rsidR="00F1637D" w:rsidRPr="00770C00" w:rsidRDefault="008B20A4" w:rsidP="00F1637D">
      <w:pPr>
        <w:tabs>
          <w:tab w:val="left" w:pos="1398"/>
        </w:tabs>
        <w:spacing w:before="1"/>
        <w:ind w:left="828" w:right="954"/>
        <w:rPr>
          <w:color w:val="0070C0"/>
          <w:sz w:val="24"/>
          <w:szCs w:val="24"/>
        </w:rPr>
      </w:pPr>
      <w:r w:rsidRPr="00770C00">
        <w:rPr>
          <w:color w:val="0070C0"/>
        </w:rPr>
        <w:t xml:space="preserve">Spoločnosť </w:t>
      </w:r>
      <w:r w:rsidR="00936EBF" w:rsidRPr="00770C00">
        <w:rPr>
          <w:color w:val="0070C0"/>
          <w:sz w:val="24"/>
        </w:rPr>
        <w:t xml:space="preserve">Jozef Špirko – Projektant </w:t>
      </w:r>
      <w:proofErr w:type="spellStart"/>
      <w:r w:rsidR="00936EBF" w:rsidRPr="00770C00">
        <w:rPr>
          <w:color w:val="0070C0"/>
          <w:sz w:val="24"/>
        </w:rPr>
        <w:t>s.r.o</w:t>
      </w:r>
      <w:proofErr w:type="spellEnd"/>
      <w:r w:rsidR="00936EBF" w:rsidRPr="00770C00">
        <w:rPr>
          <w:color w:val="0070C0"/>
          <w:sz w:val="24"/>
        </w:rPr>
        <w:t xml:space="preserve">. </w:t>
      </w:r>
      <w:r w:rsidRPr="00770C00">
        <w:rPr>
          <w:color w:val="0070C0"/>
        </w:rPr>
        <w:t xml:space="preserve">  </w:t>
      </w:r>
      <w:r w:rsidR="00F1637D" w:rsidRPr="00770C00">
        <w:rPr>
          <w:color w:val="0070C0"/>
          <w:sz w:val="24"/>
          <w:szCs w:val="24"/>
        </w:rPr>
        <w:t xml:space="preserve"> nevlastní žiadne akcie.</w:t>
      </w:r>
    </w:p>
    <w:p w14:paraId="18FBBA5B" w14:textId="77777777" w:rsidR="0095197D" w:rsidRPr="00CB7E5C" w:rsidRDefault="0095197D">
      <w:pPr>
        <w:pStyle w:val="Zkladntext"/>
        <w:rPr>
          <w:color w:val="632423" w:themeColor="accent2" w:themeShade="80"/>
        </w:rPr>
      </w:pPr>
    </w:p>
    <w:p w14:paraId="32D62792" w14:textId="77777777" w:rsidR="0098434A" w:rsidRPr="0098434A" w:rsidRDefault="00495F93" w:rsidP="0098434A">
      <w:pPr>
        <w:pStyle w:val="Odsekzoznamu"/>
        <w:numPr>
          <w:ilvl w:val="0"/>
          <w:numId w:val="1"/>
        </w:numPr>
        <w:tabs>
          <w:tab w:val="left" w:pos="829"/>
        </w:tabs>
        <w:spacing w:line="275" w:lineRule="exact"/>
        <w:ind w:hanging="568"/>
        <w:jc w:val="both"/>
        <w:rPr>
          <w:sz w:val="20"/>
        </w:rPr>
      </w:pPr>
      <w:r>
        <w:rPr>
          <w:sz w:val="24"/>
        </w:rPr>
        <w:t>Informácie o orgánoch účtovnej jednotky</w:t>
      </w:r>
      <w:r w:rsidR="0098434A">
        <w:rPr>
          <w:sz w:val="24"/>
        </w:rPr>
        <w:t>.</w:t>
      </w:r>
    </w:p>
    <w:p w14:paraId="0BDFEF51" w14:textId="3DA4AAEC" w:rsidR="0095197D" w:rsidRPr="00770C00" w:rsidRDefault="00EE5036" w:rsidP="0098434A">
      <w:pPr>
        <w:pStyle w:val="Odsekzoznamu"/>
        <w:tabs>
          <w:tab w:val="left" w:pos="829"/>
        </w:tabs>
        <w:spacing w:line="275" w:lineRule="exact"/>
        <w:ind w:left="828" w:firstLine="0"/>
        <w:rPr>
          <w:color w:val="0070C0"/>
          <w:sz w:val="24"/>
          <w:szCs w:val="24"/>
        </w:rPr>
      </w:pPr>
      <w:r w:rsidRPr="00770C00">
        <w:rPr>
          <w:color w:val="0070C0"/>
        </w:rPr>
        <w:t>Spoločnosť</w:t>
      </w:r>
      <w:r w:rsidR="00936EBF" w:rsidRPr="00770C00">
        <w:rPr>
          <w:color w:val="0070C0"/>
          <w:sz w:val="24"/>
        </w:rPr>
        <w:t xml:space="preserve"> Jozef Špirko – Projektant </w:t>
      </w:r>
      <w:proofErr w:type="spellStart"/>
      <w:r w:rsidR="00936EBF" w:rsidRPr="00770C00">
        <w:rPr>
          <w:color w:val="0070C0"/>
          <w:sz w:val="24"/>
        </w:rPr>
        <w:t>s.r.o</w:t>
      </w:r>
      <w:proofErr w:type="spellEnd"/>
      <w:r w:rsidR="00936EBF" w:rsidRPr="00770C00">
        <w:rPr>
          <w:color w:val="0070C0"/>
          <w:sz w:val="24"/>
        </w:rPr>
        <w:t xml:space="preserve">. </w:t>
      </w:r>
      <w:r w:rsidRPr="00770C00">
        <w:rPr>
          <w:color w:val="0070C0"/>
        </w:rPr>
        <w:t xml:space="preserve"> </w:t>
      </w:r>
      <w:r w:rsidRPr="00770C00">
        <w:rPr>
          <w:color w:val="0070C0"/>
          <w:sz w:val="24"/>
          <w:szCs w:val="24"/>
        </w:rPr>
        <w:t xml:space="preserve"> n</w:t>
      </w:r>
      <w:r w:rsidR="0098434A" w:rsidRPr="00770C00">
        <w:rPr>
          <w:color w:val="0070C0"/>
          <w:sz w:val="24"/>
          <w:szCs w:val="24"/>
        </w:rPr>
        <w:t>eposkytovala orgánom účtovnej jednotky žiadne  významné výhody.</w:t>
      </w:r>
    </w:p>
    <w:p w14:paraId="13CB2DD6" w14:textId="77777777" w:rsidR="0098434A" w:rsidRPr="00CB7E5C" w:rsidRDefault="0098434A" w:rsidP="0098434A">
      <w:pPr>
        <w:pStyle w:val="Zkladntext"/>
        <w:ind w:left="828"/>
        <w:rPr>
          <w:color w:val="632423" w:themeColor="accent2" w:themeShade="80"/>
        </w:rPr>
      </w:pPr>
    </w:p>
    <w:p w14:paraId="28ECAED9" w14:textId="77777777" w:rsidR="0095197D" w:rsidRDefault="00495F93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</w:p>
    <w:p w14:paraId="1AFC8C0F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3"/>
        <w:jc w:val="both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 vyplývajúce     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pacing w:val="-22"/>
          <w:sz w:val="24"/>
        </w:rPr>
        <w:t xml:space="preserve"> </w:t>
      </w:r>
      <w:r>
        <w:rPr>
          <w:sz w:val="24"/>
        </w:rPr>
        <w:t>zmluvy,</w:t>
      </w:r>
    </w:p>
    <w:p w14:paraId="6595CB07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8"/>
        </w:tabs>
        <w:spacing w:line="274" w:lineRule="exact"/>
        <w:ind w:hanging="570"/>
        <w:jc w:val="both"/>
        <w:rPr>
          <w:sz w:val="24"/>
        </w:rPr>
      </w:pPr>
      <w:r>
        <w:rPr>
          <w:sz w:val="24"/>
        </w:rPr>
        <w:t>celkovej sume významných podmienených záväzkov, ktorými sa</w:t>
      </w:r>
      <w:r>
        <w:rPr>
          <w:spacing w:val="-10"/>
          <w:sz w:val="24"/>
        </w:rPr>
        <w:t xml:space="preserve"> </w:t>
      </w:r>
      <w:r>
        <w:rPr>
          <w:sz w:val="24"/>
        </w:rPr>
        <w:t>rozumie</w:t>
      </w:r>
    </w:p>
    <w:p w14:paraId="3E9AB27F" w14:textId="77777777" w:rsidR="0095197D" w:rsidRDefault="00495F93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3" w:hanging="425"/>
        <w:jc w:val="both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-7"/>
          <w:sz w:val="24"/>
        </w:rPr>
        <w:t xml:space="preserve"> </w:t>
      </w:r>
      <w:r>
        <w:rPr>
          <w:sz w:val="24"/>
        </w:rPr>
        <w:t>alebo</w:t>
      </w:r>
    </w:p>
    <w:p w14:paraId="4FBE7BA4" w14:textId="77777777" w:rsidR="0095197D" w:rsidRDefault="00495F93">
      <w:pPr>
        <w:pStyle w:val="Odsekzoznamu"/>
        <w:numPr>
          <w:ilvl w:val="2"/>
          <w:numId w:val="1"/>
        </w:numPr>
        <w:tabs>
          <w:tab w:val="left" w:pos="1822"/>
        </w:tabs>
        <w:ind w:right="963" w:hanging="425"/>
        <w:jc w:val="both"/>
        <w:rPr>
          <w:sz w:val="24"/>
        </w:rPr>
      </w:pPr>
      <w:r>
        <w:rPr>
          <w:sz w:val="24"/>
        </w:rPr>
        <w:t>existujúca povinnosť, ktorá vznikla ako dôsledok minulej udalosti, ale ktorá sa nevykazuje v súvahe,</w:t>
      </w:r>
      <w:r>
        <w:rPr>
          <w:spacing w:val="1"/>
          <w:sz w:val="24"/>
        </w:rPr>
        <w:t xml:space="preserve"> </w:t>
      </w:r>
      <w:r>
        <w:rPr>
          <w:sz w:val="24"/>
        </w:rPr>
        <w:t>pretože</w:t>
      </w:r>
    </w:p>
    <w:p w14:paraId="599A23AF" w14:textId="77777777" w:rsidR="0095197D" w:rsidRDefault="00495F93">
      <w:pPr>
        <w:pStyle w:val="Zkladntext"/>
        <w:ind w:left="2246" w:right="967" w:hanging="425"/>
        <w:jc w:val="both"/>
      </w:pPr>
      <w:r>
        <w:t>2a. nie je pravdepodobné, že na splnenie tejto povinnosti bude potrebný úbytok ekonomických úžitkov, alebo</w:t>
      </w:r>
    </w:p>
    <w:p w14:paraId="0957DA01" w14:textId="77777777" w:rsidR="0095197D" w:rsidRDefault="00495F93">
      <w:pPr>
        <w:pStyle w:val="Zkladntext"/>
        <w:spacing w:line="274" w:lineRule="exact"/>
        <w:ind w:left="1822"/>
        <w:jc w:val="both"/>
      </w:pPr>
      <w:r>
        <w:t>2b. výška tejto povinnosti sa nedá spoľahlivo oceniť,</w:t>
      </w:r>
    </w:p>
    <w:p w14:paraId="0A52FB49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jc w:val="both"/>
        <w:rPr>
          <w:sz w:val="24"/>
        </w:rPr>
      </w:pPr>
      <w:r>
        <w:rPr>
          <w:sz w:val="24"/>
        </w:rPr>
        <w:t>opise významných finančných povinností a významných podmienených</w:t>
      </w:r>
      <w:r>
        <w:rPr>
          <w:spacing w:val="-4"/>
          <w:sz w:val="24"/>
        </w:rPr>
        <w:t xml:space="preserve"> </w:t>
      </w:r>
      <w:r>
        <w:rPr>
          <w:sz w:val="24"/>
        </w:rPr>
        <w:t>záväzkov,</w:t>
      </w:r>
    </w:p>
    <w:p w14:paraId="2C7EC55C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8"/>
        </w:tabs>
        <w:ind w:right="957"/>
        <w:jc w:val="both"/>
        <w:rPr>
          <w:sz w:val="24"/>
        </w:rPr>
      </w:pPr>
      <w:r>
        <w:rPr>
          <w:sz w:val="24"/>
        </w:rPr>
        <w:lastRenderedPageBreak/>
        <w:t>celkovej sume významných finančných povinností a významných podmienených záväzkoch voči dcérskej účtovnej jednotke a účtovnej jednotke s podstatným</w:t>
      </w:r>
      <w:r>
        <w:rPr>
          <w:spacing w:val="-11"/>
          <w:sz w:val="24"/>
        </w:rPr>
        <w:t xml:space="preserve"> </w:t>
      </w:r>
      <w:r>
        <w:rPr>
          <w:sz w:val="24"/>
        </w:rPr>
        <w:t>vplyvom,</w:t>
      </w:r>
    </w:p>
    <w:p w14:paraId="166629D9" w14:textId="77777777" w:rsidR="0095197D" w:rsidRDefault="00495F93">
      <w:pPr>
        <w:pStyle w:val="Odsekzoznamu"/>
        <w:numPr>
          <w:ilvl w:val="1"/>
          <w:numId w:val="1"/>
        </w:numPr>
        <w:tabs>
          <w:tab w:val="left" w:pos="1398"/>
        </w:tabs>
        <w:ind w:right="956"/>
        <w:jc w:val="both"/>
        <w:rPr>
          <w:sz w:val="24"/>
        </w:rPr>
      </w:pPr>
      <w:r>
        <w:rPr>
          <w:sz w:val="24"/>
        </w:rPr>
        <w:t>opise významných povinností účtovnej jednotky vyplývajúcich z dôchodkových programov pre zamestnancov.</w:t>
      </w:r>
    </w:p>
    <w:p w14:paraId="7E518CBA" w14:textId="4230B9C0" w:rsidR="00961B9A" w:rsidRPr="00770C00" w:rsidRDefault="00961B9A" w:rsidP="00F1637D">
      <w:pPr>
        <w:pStyle w:val="Zkladntext"/>
        <w:spacing w:before="10"/>
        <w:ind w:left="720"/>
        <w:rPr>
          <w:color w:val="0070C0"/>
        </w:rPr>
      </w:pPr>
      <w:r>
        <w:rPr>
          <w:color w:val="0070C0"/>
        </w:rPr>
        <w:t xml:space="preserve">             </w:t>
      </w:r>
      <w:r w:rsidRPr="00770C00">
        <w:rPr>
          <w:color w:val="0070C0"/>
        </w:rPr>
        <w:t xml:space="preserve">Spoločnosť </w:t>
      </w:r>
      <w:r w:rsidR="00936EBF" w:rsidRPr="00770C00">
        <w:rPr>
          <w:color w:val="0070C0"/>
        </w:rPr>
        <w:t xml:space="preserve">Jozef Špirko – Projektant </w:t>
      </w:r>
      <w:proofErr w:type="spellStart"/>
      <w:r w:rsidR="00936EBF" w:rsidRPr="00770C00">
        <w:rPr>
          <w:color w:val="0070C0"/>
        </w:rPr>
        <w:t>s.r.o</w:t>
      </w:r>
      <w:proofErr w:type="spellEnd"/>
      <w:r w:rsidR="00936EBF" w:rsidRPr="00770C00">
        <w:rPr>
          <w:color w:val="0070C0"/>
        </w:rPr>
        <w:t xml:space="preserve">. </w:t>
      </w:r>
      <w:r w:rsidRPr="00770C00">
        <w:rPr>
          <w:color w:val="0070C0"/>
        </w:rPr>
        <w:t xml:space="preserve">  </w:t>
      </w:r>
      <w:r w:rsidR="00F1637D" w:rsidRPr="00770C00">
        <w:rPr>
          <w:color w:val="0070C0"/>
        </w:rPr>
        <w:t>nemá významné finančné povin</w:t>
      </w:r>
      <w:r w:rsidR="00936EBF" w:rsidRPr="00770C00">
        <w:rPr>
          <w:color w:val="0070C0"/>
        </w:rPr>
        <w:t>n</w:t>
      </w:r>
      <w:r w:rsidR="00F1637D" w:rsidRPr="00770C00">
        <w:rPr>
          <w:color w:val="0070C0"/>
        </w:rPr>
        <w:t>osti</w:t>
      </w:r>
      <w:r w:rsidR="00C21FAE" w:rsidRPr="00770C00">
        <w:rPr>
          <w:color w:val="0070C0"/>
        </w:rPr>
        <w:t xml:space="preserve"> ani </w:t>
      </w:r>
      <w:r w:rsidR="00F1637D" w:rsidRPr="00770C00">
        <w:rPr>
          <w:color w:val="0070C0"/>
        </w:rPr>
        <w:t xml:space="preserve"> </w:t>
      </w:r>
    </w:p>
    <w:p w14:paraId="686031FC" w14:textId="010CC387" w:rsidR="0095197D" w:rsidRPr="00CB7E5C" w:rsidRDefault="00961B9A" w:rsidP="00F1637D">
      <w:pPr>
        <w:pStyle w:val="Zkladntext"/>
        <w:spacing w:before="10"/>
        <w:ind w:left="720"/>
        <w:rPr>
          <w:color w:val="632423" w:themeColor="accent2" w:themeShade="80"/>
        </w:rPr>
      </w:pPr>
      <w:r w:rsidRPr="00770C00">
        <w:rPr>
          <w:color w:val="0070C0"/>
        </w:rPr>
        <w:t xml:space="preserve">             </w:t>
      </w:r>
      <w:r w:rsidR="00F1637D" w:rsidRPr="00770C00">
        <w:rPr>
          <w:color w:val="0070C0"/>
        </w:rPr>
        <w:t>podmienené záväzky</w:t>
      </w:r>
      <w:r w:rsidR="00C21FAE" w:rsidRPr="00CB7E5C">
        <w:rPr>
          <w:color w:val="632423" w:themeColor="accent2" w:themeShade="80"/>
        </w:rPr>
        <w:t>.</w:t>
      </w:r>
    </w:p>
    <w:p w14:paraId="774E9CB1" w14:textId="77777777" w:rsidR="00576BC5" w:rsidRPr="00372564" w:rsidRDefault="00576BC5" w:rsidP="00F1637D">
      <w:pPr>
        <w:pStyle w:val="Zkladntext"/>
        <w:spacing w:before="10"/>
        <w:ind w:left="720"/>
        <w:rPr>
          <w:color w:val="00B050"/>
          <w:sz w:val="23"/>
        </w:rPr>
      </w:pPr>
    </w:p>
    <w:p w14:paraId="4D6A8DAD" w14:textId="77777777" w:rsidR="0095197D" w:rsidRPr="005E6F9E" w:rsidRDefault="00495F93">
      <w:pPr>
        <w:pStyle w:val="Nadpis1"/>
        <w:numPr>
          <w:ilvl w:val="0"/>
          <w:numId w:val="1"/>
        </w:numPr>
        <w:tabs>
          <w:tab w:val="left" w:pos="829"/>
        </w:tabs>
        <w:ind w:right="959"/>
        <w:jc w:val="both"/>
        <w:rPr>
          <w:b w:val="0"/>
          <w:bCs w:val="0"/>
        </w:rPr>
      </w:pPr>
      <w:r w:rsidRPr="005E6F9E">
        <w:rPr>
          <w:b w:val="0"/>
          <w:bCs w:val="0"/>
        </w:rPr>
        <w:t>Informácie o udelení výlučného práva alebo osobitného práva, ktorým sa udelilo právo poskytovať  služby  vo  verejnom  záujme,  pričom  sa  uvádza  náhrada  za  túto  činnosť      v akejkoľvek forme, a ak sa zároveň vykonávajú aj iné činnosti, uvádzajú sa aj informácie</w:t>
      </w:r>
      <w:r w:rsidRPr="005E6F9E">
        <w:rPr>
          <w:b w:val="0"/>
          <w:bCs w:val="0"/>
          <w:spacing w:val="-25"/>
        </w:rPr>
        <w:t xml:space="preserve"> </w:t>
      </w:r>
      <w:r w:rsidRPr="005E6F9E">
        <w:rPr>
          <w:b w:val="0"/>
          <w:bCs w:val="0"/>
        </w:rPr>
        <w:t>o</w:t>
      </w:r>
    </w:p>
    <w:p w14:paraId="0BCA0CBA" w14:textId="77777777" w:rsidR="0095197D" w:rsidRPr="005E6F9E" w:rsidRDefault="00495F9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before="2" w:line="275" w:lineRule="exact"/>
        <w:ind w:hanging="570"/>
        <w:rPr>
          <w:rFonts w:ascii="Times New Roman" w:hAnsi="Times New Roman"/>
          <w:sz w:val="24"/>
        </w:rPr>
      </w:pPr>
      <w:r w:rsidRPr="005E6F9E">
        <w:rPr>
          <w:sz w:val="24"/>
        </w:rPr>
        <w:t>všetkých formách prijatej</w:t>
      </w:r>
      <w:r w:rsidRPr="005E6F9E">
        <w:rPr>
          <w:spacing w:val="-3"/>
          <w:sz w:val="24"/>
        </w:rPr>
        <w:t xml:space="preserve"> </w:t>
      </w:r>
      <w:r w:rsidRPr="005E6F9E">
        <w:rPr>
          <w:sz w:val="24"/>
        </w:rPr>
        <w:t>náhrady,</w:t>
      </w:r>
    </w:p>
    <w:p w14:paraId="6156FE1B" w14:textId="77777777" w:rsidR="0095197D" w:rsidRPr="005E6F9E" w:rsidRDefault="00495F9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5" w:lineRule="exact"/>
        <w:ind w:hanging="570"/>
        <w:rPr>
          <w:rFonts w:ascii="Times New Roman" w:hAnsi="Times New Roman"/>
          <w:sz w:val="24"/>
        </w:rPr>
      </w:pPr>
      <w:r w:rsidRPr="005E6F9E">
        <w:rPr>
          <w:sz w:val="24"/>
        </w:rPr>
        <w:t>účtovných zásadách použitých pri prideľovaní nákladov a</w:t>
      </w:r>
      <w:r w:rsidRPr="005E6F9E">
        <w:rPr>
          <w:spacing w:val="3"/>
          <w:sz w:val="24"/>
        </w:rPr>
        <w:t xml:space="preserve"> </w:t>
      </w:r>
      <w:r w:rsidRPr="005E6F9E">
        <w:rPr>
          <w:sz w:val="24"/>
        </w:rPr>
        <w:t>výnosov,</w:t>
      </w:r>
    </w:p>
    <w:p w14:paraId="615F3709" w14:textId="261EF583" w:rsidR="0095197D" w:rsidRPr="005E6F9E" w:rsidRDefault="00495F9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6" w:lineRule="exact"/>
        <w:ind w:hanging="570"/>
        <w:rPr>
          <w:rFonts w:ascii="Times New Roman" w:hAnsi="Times New Roman"/>
          <w:sz w:val="24"/>
        </w:rPr>
      </w:pPr>
      <w:r w:rsidRPr="005E6F9E">
        <w:rPr>
          <w:sz w:val="24"/>
        </w:rPr>
        <w:t>všetkých druhoch činností účtovnej</w:t>
      </w:r>
      <w:r w:rsidRPr="005E6F9E">
        <w:rPr>
          <w:spacing w:val="-4"/>
          <w:sz w:val="24"/>
        </w:rPr>
        <w:t xml:space="preserve"> </w:t>
      </w:r>
      <w:r w:rsidRPr="005E6F9E">
        <w:rPr>
          <w:sz w:val="24"/>
        </w:rPr>
        <w:t>jednotky.</w:t>
      </w:r>
    </w:p>
    <w:p w14:paraId="0CBD698D" w14:textId="77777777" w:rsidR="005E6F9E" w:rsidRPr="005E6F9E" w:rsidRDefault="005E6F9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6" w:lineRule="exact"/>
        <w:ind w:hanging="570"/>
        <w:rPr>
          <w:rFonts w:ascii="Times New Roman" w:hAnsi="Times New Roman"/>
          <w:sz w:val="24"/>
        </w:rPr>
      </w:pPr>
    </w:p>
    <w:p w14:paraId="6F3C7F84" w14:textId="501FD020" w:rsidR="00FF0D4C" w:rsidRPr="00CB7E5C" w:rsidRDefault="00C941F0" w:rsidP="00FF0D4C">
      <w:pPr>
        <w:tabs>
          <w:tab w:val="left" w:pos="1397"/>
          <w:tab w:val="left" w:pos="1398"/>
        </w:tabs>
        <w:spacing w:line="276" w:lineRule="exact"/>
        <w:ind w:left="827"/>
        <w:rPr>
          <w:color w:val="632423" w:themeColor="accent2" w:themeShade="80"/>
          <w:sz w:val="24"/>
          <w:szCs w:val="24"/>
        </w:rPr>
      </w:pPr>
      <w:r w:rsidRPr="003B44AB">
        <w:rPr>
          <w:color w:val="0070C0"/>
        </w:rPr>
        <w:t xml:space="preserve">Spoločnosť </w:t>
      </w:r>
      <w:r w:rsidR="00936EBF" w:rsidRPr="003B44AB">
        <w:rPr>
          <w:color w:val="0070C0"/>
          <w:sz w:val="24"/>
        </w:rPr>
        <w:t xml:space="preserve">Jozef Špirko – Projektant </w:t>
      </w:r>
      <w:proofErr w:type="spellStart"/>
      <w:r w:rsidR="00936EBF" w:rsidRPr="003B44AB">
        <w:rPr>
          <w:color w:val="0070C0"/>
          <w:sz w:val="24"/>
        </w:rPr>
        <w:t>s.r.o</w:t>
      </w:r>
      <w:proofErr w:type="spellEnd"/>
      <w:r w:rsidR="00936EBF" w:rsidRPr="003B44AB">
        <w:rPr>
          <w:color w:val="0070C0"/>
          <w:sz w:val="24"/>
        </w:rPr>
        <w:t xml:space="preserve">. </w:t>
      </w:r>
      <w:r w:rsidRPr="003B44AB">
        <w:rPr>
          <w:color w:val="0070C0"/>
          <w:sz w:val="24"/>
          <w:szCs w:val="24"/>
        </w:rPr>
        <w:t xml:space="preserve"> </w:t>
      </w:r>
      <w:r w:rsidR="00FF0D4C" w:rsidRPr="003B44AB">
        <w:rPr>
          <w:color w:val="0070C0"/>
          <w:sz w:val="24"/>
          <w:szCs w:val="24"/>
        </w:rPr>
        <w:t xml:space="preserve"> neposkytuje služby vo verejnom záujme</w:t>
      </w:r>
      <w:r w:rsidR="00FF0D4C" w:rsidRPr="00CB7E5C">
        <w:rPr>
          <w:color w:val="632423" w:themeColor="accent2" w:themeShade="80"/>
          <w:sz w:val="24"/>
          <w:szCs w:val="24"/>
        </w:rPr>
        <w:t>.</w:t>
      </w:r>
    </w:p>
    <w:p w14:paraId="056FB179" w14:textId="28F81AB8" w:rsidR="00E459B8" w:rsidRPr="00CB7E5C" w:rsidRDefault="00E459B8" w:rsidP="00FF0D4C">
      <w:pPr>
        <w:tabs>
          <w:tab w:val="left" w:pos="1397"/>
          <w:tab w:val="left" w:pos="1398"/>
        </w:tabs>
        <w:spacing w:line="276" w:lineRule="exact"/>
        <w:ind w:left="827"/>
        <w:rPr>
          <w:color w:val="632423" w:themeColor="accent2" w:themeShade="80"/>
          <w:sz w:val="20"/>
        </w:rPr>
      </w:pPr>
    </w:p>
    <w:p w14:paraId="5125BB51" w14:textId="2F8FEE4A" w:rsidR="00E459B8" w:rsidRDefault="00E459B8" w:rsidP="00FF0D4C">
      <w:pPr>
        <w:tabs>
          <w:tab w:val="left" w:pos="1397"/>
          <w:tab w:val="left" w:pos="1398"/>
        </w:tabs>
        <w:spacing w:line="276" w:lineRule="exact"/>
        <w:ind w:left="827"/>
        <w:rPr>
          <w:sz w:val="20"/>
        </w:rPr>
      </w:pPr>
    </w:p>
    <w:p w14:paraId="3FB55AE2" w14:textId="5DCFF71C" w:rsidR="00E459B8" w:rsidRPr="003B44AB" w:rsidRDefault="00A819BF" w:rsidP="00A819BF">
      <w:pPr>
        <w:tabs>
          <w:tab w:val="left" w:pos="1397"/>
          <w:tab w:val="left" w:pos="1398"/>
        </w:tabs>
        <w:spacing w:line="276" w:lineRule="exact"/>
        <w:rPr>
          <w:rFonts w:ascii="Times New Roman" w:hAnsi="Times New Roman"/>
          <w:bCs/>
          <w:color w:val="0070C0"/>
          <w:sz w:val="24"/>
        </w:rPr>
      </w:pPr>
      <w:r w:rsidRPr="003B44AB">
        <w:rPr>
          <w:rFonts w:ascii="Times New Roman" w:hAnsi="Times New Roman"/>
          <w:bCs/>
          <w:color w:val="0070C0"/>
          <w:sz w:val="24"/>
        </w:rPr>
        <w:t>V</w:t>
      </w:r>
      <w:r w:rsidR="00CB7E5C" w:rsidRPr="003B44AB">
        <w:rPr>
          <w:rFonts w:ascii="Times New Roman" w:hAnsi="Times New Roman"/>
          <w:bCs/>
          <w:color w:val="0070C0"/>
          <w:sz w:val="24"/>
        </w:rPr>
        <w:t xml:space="preserve"> Hermanovciach nad Topľou </w:t>
      </w:r>
      <w:r w:rsidR="005E6F9E" w:rsidRPr="003B44AB">
        <w:rPr>
          <w:rFonts w:ascii="Times New Roman" w:hAnsi="Times New Roman"/>
          <w:bCs/>
          <w:color w:val="0070C0"/>
          <w:sz w:val="24"/>
        </w:rPr>
        <w:t xml:space="preserve"> </w:t>
      </w:r>
      <w:r w:rsidR="003B44AB">
        <w:rPr>
          <w:rFonts w:ascii="Times New Roman" w:hAnsi="Times New Roman"/>
          <w:bCs/>
          <w:color w:val="0070C0"/>
          <w:sz w:val="24"/>
        </w:rPr>
        <w:t>31.12.2025</w:t>
      </w:r>
    </w:p>
    <w:sectPr w:rsidR="00E459B8" w:rsidRPr="003B44AB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C0EC9" w14:textId="77777777" w:rsidR="00685054" w:rsidRDefault="00685054">
      <w:r>
        <w:separator/>
      </w:r>
    </w:p>
  </w:endnote>
  <w:endnote w:type="continuationSeparator" w:id="0">
    <w:p w14:paraId="175DA466" w14:textId="77777777" w:rsidR="00685054" w:rsidRDefault="00685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5046A" w14:textId="0B25480E" w:rsidR="0095197D" w:rsidRDefault="0095594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9482A1" wp14:editId="2322DA8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FD59" w14:textId="77777777" w:rsidR="0095197D" w:rsidRDefault="00495F93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9482A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6FB4FD59" w14:textId="77777777" w:rsidR="0095197D" w:rsidRDefault="00495F93">
                    <w:pPr>
                      <w:pStyle w:val="Zkladntext"/>
                      <w:spacing w:before="10"/>
                      <w:ind w:left="20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16D38" w14:textId="77777777" w:rsidR="00685054" w:rsidRDefault="00685054">
      <w:r>
        <w:separator/>
      </w:r>
    </w:p>
  </w:footnote>
  <w:footnote w:type="continuationSeparator" w:id="0">
    <w:p w14:paraId="03FDE003" w14:textId="77777777" w:rsidR="00685054" w:rsidRDefault="006850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A07F5"/>
    <w:multiLevelType w:val="hybridMultilevel"/>
    <w:tmpl w:val="09F8B9E4"/>
    <w:lvl w:ilvl="0" w:tplc="E46A5128">
      <w:start w:val="1"/>
      <w:numFmt w:val="decimal"/>
      <w:lvlText w:val="(%1)"/>
      <w:lvlJc w:val="left"/>
      <w:pPr>
        <w:ind w:left="828" w:hanging="567"/>
        <w:jc w:val="left"/>
      </w:pPr>
      <w:rPr>
        <w:rFonts w:ascii="Arial Narrow" w:eastAsia="Arial Narrow" w:hAnsi="Arial Narrow" w:cs="Arial Narrow" w:hint="default"/>
        <w:spacing w:val="-3"/>
        <w:w w:val="100"/>
        <w:sz w:val="24"/>
        <w:szCs w:val="24"/>
        <w:lang w:val="sk-SK" w:eastAsia="sk-SK" w:bidi="sk-SK"/>
      </w:rPr>
    </w:lvl>
    <w:lvl w:ilvl="1" w:tplc="DB52659C">
      <w:start w:val="1"/>
      <w:numFmt w:val="lowerLetter"/>
      <w:lvlText w:val="%2)"/>
      <w:lvlJc w:val="left"/>
      <w:pPr>
        <w:ind w:left="1397" w:hanging="569"/>
        <w:jc w:val="left"/>
      </w:pPr>
      <w:rPr>
        <w:rFonts w:ascii="Arial Narrow" w:eastAsia="Arial Narrow" w:hAnsi="Arial Narrow" w:cs="Arial Narrow" w:hint="default"/>
        <w:spacing w:val="-8"/>
        <w:w w:val="100"/>
        <w:sz w:val="24"/>
        <w:szCs w:val="24"/>
        <w:lang w:val="sk-SK" w:eastAsia="sk-SK" w:bidi="sk-SK"/>
      </w:rPr>
    </w:lvl>
    <w:lvl w:ilvl="2" w:tplc="676E41C0">
      <w:start w:val="1"/>
      <w:numFmt w:val="decimal"/>
      <w:lvlText w:val="%3."/>
      <w:lvlJc w:val="left"/>
      <w:pPr>
        <w:ind w:left="1822" w:hanging="425"/>
        <w:jc w:val="left"/>
      </w:pPr>
      <w:rPr>
        <w:rFonts w:ascii="Arial Narrow" w:eastAsia="Arial Narrow" w:hAnsi="Arial Narrow" w:cs="Arial Narrow" w:hint="default"/>
        <w:spacing w:val="-18"/>
        <w:w w:val="100"/>
        <w:sz w:val="24"/>
        <w:szCs w:val="24"/>
        <w:lang w:val="sk-SK" w:eastAsia="sk-SK" w:bidi="sk-SK"/>
      </w:rPr>
    </w:lvl>
    <w:lvl w:ilvl="3" w:tplc="E9BEABE4">
      <w:numFmt w:val="bullet"/>
      <w:lvlText w:val="•"/>
      <w:lvlJc w:val="left"/>
      <w:pPr>
        <w:ind w:left="2910" w:hanging="425"/>
      </w:pPr>
      <w:rPr>
        <w:rFonts w:hint="default"/>
        <w:lang w:val="sk-SK" w:eastAsia="sk-SK" w:bidi="sk-SK"/>
      </w:rPr>
    </w:lvl>
    <w:lvl w:ilvl="4" w:tplc="EDDA7B74">
      <w:numFmt w:val="bullet"/>
      <w:lvlText w:val="•"/>
      <w:lvlJc w:val="left"/>
      <w:pPr>
        <w:ind w:left="4001" w:hanging="425"/>
      </w:pPr>
      <w:rPr>
        <w:rFonts w:hint="default"/>
        <w:lang w:val="sk-SK" w:eastAsia="sk-SK" w:bidi="sk-SK"/>
      </w:rPr>
    </w:lvl>
    <w:lvl w:ilvl="5" w:tplc="B6BA8636">
      <w:numFmt w:val="bullet"/>
      <w:lvlText w:val="•"/>
      <w:lvlJc w:val="left"/>
      <w:pPr>
        <w:ind w:left="5092" w:hanging="425"/>
      </w:pPr>
      <w:rPr>
        <w:rFonts w:hint="default"/>
        <w:lang w:val="sk-SK" w:eastAsia="sk-SK" w:bidi="sk-SK"/>
      </w:rPr>
    </w:lvl>
    <w:lvl w:ilvl="6" w:tplc="39501EC4">
      <w:numFmt w:val="bullet"/>
      <w:lvlText w:val="•"/>
      <w:lvlJc w:val="left"/>
      <w:pPr>
        <w:ind w:left="6183" w:hanging="425"/>
      </w:pPr>
      <w:rPr>
        <w:rFonts w:hint="default"/>
        <w:lang w:val="sk-SK" w:eastAsia="sk-SK" w:bidi="sk-SK"/>
      </w:rPr>
    </w:lvl>
    <w:lvl w:ilvl="7" w:tplc="990617EE">
      <w:numFmt w:val="bullet"/>
      <w:lvlText w:val="•"/>
      <w:lvlJc w:val="left"/>
      <w:pPr>
        <w:ind w:left="7274" w:hanging="425"/>
      </w:pPr>
      <w:rPr>
        <w:rFonts w:hint="default"/>
        <w:lang w:val="sk-SK" w:eastAsia="sk-SK" w:bidi="sk-SK"/>
      </w:rPr>
    </w:lvl>
    <w:lvl w:ilvl="8" w:tplc="44944C3A">
      <w:numFmt w:val="bullet"/>
      <w:lvlText w:val="•"/>
      <w:lvlJc w:val="left"/>
      <w:pPr>
        <w:ind w:left="8364" w:hanging="425"/>
      </w:pPr>
      <w:rPr>
        <w:rFonts w:hint="default"/>
        <w:lang w:val="sk-SK" w:eastAsia="sk-SK" w:bidi="sk-SK"/>
      </w:rPr>
    </w:lvl>
  </w:abstractNum>
  <w:abstractNum w:abstractNumId="1" w15:restartNumberingAfterBreak="0">
    <w:nsid w:val="29BE0598"/>
    <w:multiLevelType w:val="hybridMultilevel"/>
    <w:tmpl w:val="80F48FE6"/>
    <w:lvl w:ilvl="0" w:tplc="DA56C5B6">
      <w:start w:val="1"/>
      <w:numFmt w:val="decimal"/>
      <w:lvlText w:val="(%1)"/>
      <w:lvlJc w:val="left"/>
      <w:pPr>
        <w:ind w:left="828" w:hanging="567"/>
        <w:jc w:val="left"/>
      </w:pPr>
      <w:rPr>
        <w:rFonts w:ascii="Arial Narrow" w:eastAsia="Arial Narrow" w:hAnsi="Arial Narrow" w:cs="Arial Narrow" w:hint="default"/>
        <w:spacing w:val="-24"/>
        <w:w w:val="100"/>
        <w:sz w:val="24"/>
        <w:szCs w:val="24"/>
        <w:lang w:val="sk-SK" w:eastAsia="sk-SK" w:bidi="sk-SK"/>
      </w:rPr>
    </w:lvl>
    <w:lvl w:ilvl="1" w:tplc="56FECC66">
      <w:start w:val="1"/>
      <w:numFmt w:val="lowerLetter"/>
      <w:lvlText w:val="%2)"/>
      <w:lvlJc w:val="left"/>
      <w:pPr>
        <w:ind w:left="1397" w:hanging="569"/>
        <w:jc w:val="left"/>
      </w:pPr>
      <w:rPr>
        <w:rFonts w:ascii="Arial Narrow" w:eastAsia="Arial Narrow" w:hAnsi="Arial Narrow" w:cs="Arial Narrow" w:hint="default"/>
        <w:spacing w:val="-4"/>
        <w:w w:val="100"/>
        <w:sz w:val="24"/>
        <w:szCs w:val="24"/>
        <w:lang w:val="sk-SK" w:eastAsia="sk-SK" w:bidi="sk-SK"/>
      </w:rPr>
    </w:lvl>
    <w:lvl w:ilvl="2" w:tplc="F4D2A0A2">
      <w:numFmt w:val="bullet"/>
      <w:lvlText w:val="•"/>
      <w:lvlJc w:val="left"/>
      <w:pPr>
        <w:ind w:left="2416" w:hanging="569"/>
      </w:pPr>
      <w:rPr>
        <w:rFonts w:hint="default"/>
        <w:lang w:val="sk-SK" w:eastAsia="sk-SK" w:bidi="sk-SK"/>
      </w:rPr>
    </w:lvl>
    <w:lvl w:ilvl="3" w:tplc="F1AE2236">
      <w:numFmt w:val="bullet"/>
      <w:lvlText w:val="•"/>
      <w:lvlJc w:val="left"/>
      <w:pPr>
        <w:ind w:left="3432" w:hanging="569"/>
      </w:pPr>
      <w:rPr>
        <w:rFonts w:hint="default"/>
        <w:lang w:val="sk-SK" w:eastAsia="sk-SK" w:bidi="sk-SK"/>
      </w:rPr>
    </w:lvl>
    <w:lvl w:ilvl="4" w:tplc="CD04B07E">
      <w:numFmt w:val="bullet"/>
      <w:lvlText w:val="•"/>
      <w:lvlJc w:val="left"/>
      <w:pPr>
        <w:ind w:left="4448" w:hanging="569"/>
      </w:pPr>
      <w:rPr>
        <w:rFonts w:hint="default"/>
        <w:lang w:val="sk-SK" w:eastAsia="sk-SK" w:bidi="sk-SK"/>
      </w:rPr>
    </w:lvl>
    <w:lvl w:ilvl="5" w:tplc="4ADAF082">
      <w:numFmt w:val="bullet"/>
      <w:lvlText w:val="•"/>
      <w:lvlJc w:val="left"/>
      <w:pPr>
        <w:ind w:left="5465" w:hanging="569"/>
      </w:pPr>
      <w:rPr>
        <w:rFonts w:hint="default"/>
        <w:lang w:val="sk-SK" w:eastAsia="sk-SK" w:bidi="sk-SK"/>
      </w:rPr>
    </w:lvl>
    <w:lvl w:ilvl="6" w:tplc="7228E348">
      <w:numFmt w:val="bullet"/>
      <w:lvlText w:val="•"/>
      <w:lvlJc w:val="left"/>
      <w:pPr>
        <w:ind w:left="6481" w:hanging="569"/>
      </w:pPr>
      <w:rPr>
        <w:rFonts w:hint="default"/>
        <w:lang w:val="sk-SK" w:eastAsia="sk-SK" w:bidi="sk-SK"/>
      </w:rPr>
    </w:lvl>
    <w:lvl w:ilvl="7" w:tplc="EF84246C">
      <w:numFmt w:val="bullet"/>
      <w:lvlText w:val="•"/>
      <w:lvlJc w:val="left"/>
      <w:pPr>
        <w:ind w:left="7497" w:hanging="569"/>
      </w:pPr>
      <w:rPr>
        <w:rFonts w:hint="default"/>
        <w:lang w:val="sk-SK" w:eastAsia="sk-SK" w:bidi="sk-SK"/>
      </w:rPr>
    </w:lvl>
    <w:lvl w:ilvl="8" w:tplc="A8AC73FE">
      <w:numFmt w:val="bullet"/>
      <w:lvlText w:val="•"/>
      <w:lvlJc w:val="left"/>
      <w:pPr>
        <w:ind w:left="8513" w:hanging="569"/>
      </w:pPr>
      <w:rPr>
        <w:rFonts w:hint="default"/>
        <w:lang w:val="sk-SK" w:eastAsia="sk-SK" w:bidi="sk-SK"/>
      </w:rPr>
    </w:lvl>
  </w:abstractNum>
  <w:abstractNum w:abstractNumId="2" w15:restartNumberingAfterBreak="0">
    <w:nsid w:val="77AA1796"/>
    <w:multiLevelType w:val="hybridMultilevel"/>
    <w:tmpl w:val="26FE6ACC"/>
    <w:lvl w:ilvl="0" w:tplc="A73C26A0">
      <w:start w:val="1"/>
      <w:numFmt w:val="decimal"/>
      <w:lvlText w:val="(%1)"/>
      <w:lvlJc w:val="left"/>
      <w:pPr>
        <w:ind w:left="828" w:hanging="567"/>
        <w:jc w:val="left"/>
      </w:pPr>
      <w:rPr>
        <w:rFonts w:ascii="Arial Narrow" w:eastAsia="Arial Narrow" w:hAnsi="Arial Narrow" w:cs="Arial Narrow" w:hint="default"/>
        <w:spacing w:val="-26"/>
        <w:w w:val="100"/>
        <w:sz w:val="24"/>
        <w:szCs w:val="24"/>
        <w:lang w:val="sk-SK" w:eastAsia="sk-SK" w:bidi="sk-SK"/>
      </w:rPr>
    </w:lvl>
    <w:lvl w:ilvl="1" w:tplc="508C6914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b/>
        <w:bCs/>
        <w:spacing w:val="-3"/>
        <w:w w:val="99"/>
        <w:lang w:val="sk-SK" w:eastAsia="sk-SK" w:bidi="sk-SK"/>
      </w:rPr>
    </w:lvl>
    <w:lvl w:ilvl="2" w:tplc="B268EA96">
      <w:start w:val="1"/>
      <w:numFmt w:val="decimal"/>
      <w:lvlText w:val="%3."/>
      <w:lvlJc w:val="left"/>
      <w:pPr>
        <w:ind w:left="1822" w:hanging="569"/>
        <w:jc w:val="left"/>
      </w:pPr>
      <w:rPr>
        <w:rFonts w:ascii="Arial Narrow" w:eastAsia="Arial Narrow" w:hAnsi="Arial Narrow" w:cs="Arial Narrow" w:hint="default"/>
        <w:spacing w:val="-14"/>
        <w:w w:val="100"/>
        <w:sz w:val="24"/>
        <w:szCs w:val="24"/>
        <w:lang w:val="sk-SK" w:eastAsia="sk-SK" w:bidi="sk-SK"/>
      </w:rPr>
    </w:lvl>
    <w:lvl w:ilvl="3" w:tplc="389039E6">
      <w:numFmt w:val="bullet"/>
      <w:lvlText w:val="•"/>
      <w:lvlJc w:val="left"/>
      <w:pPr>
        <w:ind w:left="2910" w:hanging="569"/>
      </w:pPr>
      <w:rPr>
        <w:rFonts w:hint="default"/>
        <w:lang w:val="sk-SK" w:eastAsia="sk-SK" w:bidi="sk-SK"/>
      </w:rPr>
    </w:lvl>
    <w:lvl w:ilvl="4" w:tplc="867EFCB4">
      <w:numFmt w:val="bullet"/>
      <w:lvlText w:val="•"/>
      <w:lvlJc w:val="left"/>
      <w:pPr>
        <w:ind w:left="4001" w:hanging="569"/>
      </w:pPr>
      <w:rPr>
        <w:rFonts w:hint="default"/>
        <w:lang w:val="sk-SK" w:eastAsia="sk-SK" w:bidi="sk-SK"/>
      </w:rPr>
    </w:lvl>
    <w:lvl w:ilvl="5" w:tplc="10F27C4A">
      <w:numFmt w:val="bullet"/>
      <w:lvlText w:val="•"/>
      <w:lvlJc w:val="left"/>
      <w:pPr>
        <w:ind w:left="5092" w:hanging="569"/>
      </w:pPr>
      <w:rPr>
        <w:rFonts w:hint="default"/>
        <w:lang w:val="sk-SK" w:eastAsia="sk-SK" w:bidi="sk-SK"/>
      </w:rPr>
    </w:lvl>
    <w:lvl w:ilvl="6" w:tplc="B2CA8A30">
      <w:numFmt w:val="bullet"/>
      <w:lvlText w:val="•"/>
      <w:lvlJc w:val="left"/>
      <w:pPr>
        <w:ind w:left="6183" w:hanging="569"/>
      </w:pPr>
      <w:rPr>
        <w:rFonts w:hint="default"/>
        <w:lang w:val="sk-SK" w:eastAsia="sk-SK" w:bidi="sk-SK"/>
      </w:rPr>
    </w:lvl>
    <w:lvl w:ilvl="7" w:tplc="E23CD70E">
      <w:numFmt w:val="bullet"/>
      <w:lvlText w:val="•"/>
      <w:lvlJc w:val="left"/>
      <w:pPr>
        <w:ind w:left="7274" w:hanging="569"/>
      </w:pPr>
      <w:rPr>
        <w:rFonts w:hint="default"/>
        <w:lang w:val="sk-SK" w:eastAsia="sk-SK" w:bidi="sk-SK"/>
      </w:rPr>
    </w:lvl>
    <w:lvl w:ilvl="8" w:tplc="C486CC0A">
      <w:numFmt w:val="bullet"/>
      <w:lvlText w:val="•"/>
      <w:lvlJc w:val="left"/>
      <w:pPr>
        <w:ind w:left="8364" w:hanging="569"/>
      </w:pPr>
      <w:rPr>
        <w:rFonts w:hint="default"/>
        <w:lang w:val="sk-SK" w:eastAsia="sk-SK" w:bidi="sk-SK"/>
      </w:rPr>
    </w:lvl>
  </w:abstractNum>
  <w:num w:numId="1" w16cid:durableId="1904371284">
    <w:abstractNumId w:val="2"/>
  </w:num>
  <w:num w:numId="2" w16cid:durableId="1586451944">
    <w:abstractNumId w:val="1"/>
  </w:num>
  <w:num w:numId="3" w16cid:durableId="24063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97D"/>
    <w:rsid w:val="000374EE"/>
    <w:rsid w:val="000540D5"/>
    <w:rsid w:val="00087C67"/>
    <w:rsid w:val="000C0B2A"/>
    <w:rsid w:val="00171939"/>
    <w:rsid w:val="00195E6E"/>
    <w:rsid w:val="001D6BC2"/>
    <w:rsid w:val="00201D84"/>
    <w:rsid w:val="00290BA2"/>
    <w:rsid w:val="00372564"/>
    <w:rsid w:val="003B44AB"/>
    <w:rsid w:val="003E4BC7"/>
    <w:rsid w:val="004441BF"/>
    <w:rsid w:val="00495F93"/>
    <w:rsid w:val="005452DE"/>
    <w:rsid w:val="00546D4D"/>
    <w:rsid w:val="00576BC5"/>
    <w:rsid w:val="005D6DFA"/>
    <w:rsid w:val="005E0B76"/>
    <w:rsid w:val="005E6F9E"/>
    <w:rsid w:val="005F7308"/>
    <w:rsid w:val="00685054"/>
    <w:rsid w:val="0069365C"/>
    <w:rsid w:val="0069383C"/>
    <w:rsid w:val="006A46E7"/>
    <w:rsid w:val="006E4B05"/>
    <w:rsid w:val="007565E0"/>
    <w:rsid w:val="00760680"/>
    <w:rsid w:val="00770C00"/>
    <w:rsid w:val="007B6BA3"/>
    <w:rsid w:val="007B7B9E"/>
    <w:rsid w:val="007C7F4F"/>
    <w:rsid w:val="00814863"/>
    <w:rsid w:val="00837067"/>
    <w:rsid w:val="008471F7"/>
    <w:rsid w:val="00852341"/>
    <w:rsid w:val="00890EAA"/>
    <w:rsid w:val="008A32F8"/>
    <w:rsid w:val="008B20A4"/>
    <w:rsid w:val="008C214A"/>
    <w:rsid w:val="00931518"/>
    <w:rsid w:val="00936EBF"/>
    <w:rsid w:val="0095197D"/>
    <w:rsid w:val="0095530F"/>
    <w:rsid w:val="00955940"/>
    <w:rsid w:val="00961B9A"/>
    <w:rsid w:val="0098434A"/>
    <w:rsid w:val="009948AC"/>
    <w:rsid w:val="00A0320A"/>
    <w:rsid w:val="00A819BF"/>
    <w:rsid w:val="00AA0987"/>
    <w:rsid w:val="00AA37C0"/>
    <w:rsid w:val="00AA3E95"/>
    <w:rsid w:val="00AC1766"/>
    <w:rsid w:val="00B870CE"/>
    <w:rsid w:val="00BB200D"/>
    <w:rsid w:val="00BB6D48"/>
    <w:rsid w:val="00C21FAE"/>
    <w:rsid w:val="00C2408A"/>
    <w:rsid w:val="00C276A9"/>
    <w:rsid w:val="00C30AB0"/>
    <w:rsid w:val="00C941F0"/>
    <w:rsid w:val="00CA5EC2"/>
    <w:rsid w:val="00CB7E5C"/>
    <w:rsid w:val="00CC3512"/>
    <w:rsid w:val="00CF056E"/>
    <w:rsid w:val="00D36C71"/>
    <w:rsid w:val="00DD3DA6"/>
    <w:rsid w:val="00E132F4"/>
    <w:rsid w:val="00E15BD3"/>
    <w:rsid w:val="00E33336"/>
    <w:rsid w:val="00E459B8"/>
    <w:rsid w:val="00E622A6"/>
    <w:rsid w:val="00E842D3"/>
    <w:rsid w:val="00EC304D"/>
    <w:rsid w:val="00EE5036"/>
    <w:rsid w:val="00F1637D"/>
    <w:rsid w:val="00F51E17"/>
    <w:rsid w:val="00F54FF1"/>
    <w:rsid w:val="00FF0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2C4634"/>
  <w15:docId w15:val="{E917D75B-CA04-4380-B2A0-569362D0C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1604"/>
      <w:jc w:val="center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902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</cp:lastModifiedBy>
  <cp:revision>6</cp:revision>
  <dcterms:created xsi:type="dcterms:W3CDTF">2026-05-19T13:16:00Z</dcterms:created>
  <dcterms:modified xsi:type="dcterms:W3CDTF">2026-06-24T14:34:00Z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2021-06-30T00:00:00Z</vt:filetime>
  </property>
</Properties>
</file>