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9631B" w14:textId="5F21B75D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Poznámky k 31.12.2025</w:t>
      </w:r>
    </w:p>
    <w:p w14:paraId="265BCB44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I.</w:t>
      </w:r>
    </w:p>
    <w:p w14:paraId="2A91BBFB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Obchodné meno: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Lamarstav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s.r.o.</w:t>
      </w:r>
    </w:p>
    <w:p w14:paraId="33E56294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Sídlo: Senohrad 47, 962 43 Senohrad</w:t>
      </w:r>
    </w:p>
    <w:p w14:paraId="02038BCE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</w:t>
      </w:r>
      <w:r>
        <w:rPr>
          <w:rFonts w:ascii="F1" w:hAnsi="F1" w:cs="F1"/>
          <w:sz w:val="24"/>
          <w:szCs w:val="24"/>
        </w:rPr>
        <w:t>Č</w:t>
      </w:r>
      <w:r>
        <w:rPr>
          <w:rFonts w:ascii="TimesNewRomanPSMT" w:hAnsi="TimesNewRomanPSMT" w:cs="TimesNewRomanPSMT"/>
          <w:sz w:val="24"/>
          <w:szCs w:val="24"/>
        </w:rPr>
        <w:t>O: 47629398</w:t>
      </w:r>
    </w:p>
    <w:p w14:paraId="5D170E9D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DI</w:t>
      </w:r>
      <w:r>
        <w:rPr>
          <w:rFonts w:ascii="F1" w:hAnsi="F1" w:cs="F1"/>
          <w:sz w:val="24"/>
          <w:szCs w:val="24"/>
        </w:rPr>
        <w:t>Č</w:t>
      </w:r>
      <w:r>
        <w:rPr>
          <w:rFonts w:ascii="TimesNewRomanPSMT" w:hAnsi="TimesNewRomanPSMT" w:cs="TimesNewRomanPSMT"/>
          <w:sz w:val="24"/>
          <w:szCs w:val="24"/>
        </w:rPr>
        <w:t>: 2024011825</w:t>
      </w:r>
    </w:p>
    <w:p w14:paraId="58988064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II.</w:t>
      </w:r>
    </w:p>
    <w:p w14:paraId="6D82679F" w14:textId="7E0F13C4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Fin. majetok: 2169 eur</w:t>
      </w:r>
    </w:p>
    <w:p w14:paraId="3ECE4329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</w:t>
      </w:r>
      <w:r>
        <w:rPr>
          <w:rFonts w:ascii="F1" w:hAnsi="F1" w:cs="F1"/>
          <w:sz w:val="24"/>
          <w:szCs w:val="24"/>
        </w:rPr>
        <w:t>ň</w:t>
      </w:r>
      <w:r>
        <w:rPr>
          <w:rFonts w:ascii="TimesNewRomanPSMT" w:hAnsi="TimesNewRomanPSMT" w:cs="TimesNewRomanPSMT"/>
          <w:sz w:val="24"/>
          <w:szCs w:val="24"/>
        </w:rPr>
        <w:t>ové záväzky: 0 eur</w:t>
      </w:r>
    </w:p>
    <w:p w14:paraId="09F3543D" w14:textId="52C4481E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</w:t>
      </w:r>
      <w:r>
        <w:rPr>
          <w:rFonts w:ascii="F1" w:hAnsi="F1" w:cs="F1"/>
          <w:sz w:val="24"/>
          <w:szCs w:val="24"/>
        </w:rPr>
        <w:t>ľ</w:t>
      </w:r>
      <w:r>
        <w:rPr>
          <w:rFonts w:ascii="TimesNewRomanPSMT" w:hAnsi="TimesNewRomanPSMT" w:cs="TimesNewRomanPSMT"/>
          <w:sz w:val="24"/>
          <w:szCs w:val="24"/>
        </w:rPr>
        <w:t>adávky: 340 eur</w:t>
      </w:r>
    </w:p>
    <w:p w14:paraId="56F3618E" w14:textId="7682BDF4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Záväzky: -26180 eur</w:t>
      </w:r>
    </w:p>
    <w:p w14:paraId="51F263AB" w14:textId="1578147E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Majetok: </w:t>
      </w:r>
      <w:r w:rsidR="00A434C7">
        <w:rPr>
          <w:rFonts w:ascii="TimesNewRomanPSMT" w:hAnsi="TimesNewRomanPSMT" w:cs="TimesNewRomanPSMT"/>
          <w:sz w:val="24"/>
          <w:szCs w:val="24"/>
        </w:rPr>
        <w:t>1</w:t>
      </w:r>
      <w:r>
        <w:rPr>
          <w:rFonts w:ascii="TimesNewRomanPSMT" w:hAnsi="TimesNewRomanPSMT" w:cs="TimesNewRomanPSMT"/>
          <w:sz w:val="24"/>
          <w:szCs w:val="24"/>
        </w:rPr>
        <w:t>377,- eur</w:t>
      </w:r>
    </w:p>
    <w:p w14:paraId="5AE68437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vo</w:t>
      </w:r>
      <w:r>
        <w:rPr>
          <w:rFonts w:ascii="F1" w:hAnsi="F1" w:cs="F1"/>
          <w:sz w:val="24"/>
          <w:szCs w:val="24"/>
        </w:rPr>
        <w:t>č</w:t>
      </w:r>
      <w:r>
        <w:rPr>
          <w:rFonts w:ascii="TimesNewRomanPSMT" w:hAnsi="TimesNewRomanPSMT" w:cs="TimesNewRomanPSMT"/>
          <w:sz w:val="24"/>
          <w:szCs w:val="24"/>
        </w:rPr>
        <w:t>i zamestnancom: 0 eur</w:t>
      </w:r>
    </w:p>
    <w:p w14:paraId="586B1DCD" w14:textId="77777777" w:rsidR="00AF2BAE" w:rsidRDefault="00AF2BAE" w:rsidP="00AF2BAE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vo</w:t>
      </w:r>
      <w:r>
        <w:rPr>
          <w:rFonts w:ascii="F1" w:hAnsi="F1" w:cs="F1"/>
          <w:sz w:val="24"/>
          <w:szCs w:val="24"/>
        </w:rPr>
        <w:t>č</w:t>
      </w:r>
      <w:r>
        <w:rPr>
          <w:rFonts w:ascii="TimesNewRomanPSMT" w:hAnsi="TimesNewRomanPSMT" w:cs="TimesNewRomanPSMT"/>
          <w:sz w:val="24"/>
          <w:szCs w:val="24"/>
        </w:rPr>
        <w:t>i SP a ZP: 0 eur</w:t>
      </w:r>
    </w:p>
    <w:p w14:paraId="2B769284" w14:textId="6DF8F5CF" w:rsidR="007B3636" w:rsidRDefault="00AF2BAE" w:rsidP="00AF2BAE">
      <w:r>
        <w:rPr>
          <w:rFonts w:ascii="TimesNewRomanPSMT" w:hAnsi="TimesNewRomanPSMT" w:cs="TimesNewRomanPSMT"/>
          <w:sz w:val="24"/>
          <w:szCs w:val="24"/>
        </w:rPr>
        <w:t>Základné imanie: 5000,- eur</w:t>
      </w:r>
    </w:p>
    <w:sectPr w:rsidR="007B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BAE"/>
    <w:rsid w:val="007B3636"/>
    <w:rsid w:val="00A434C7"/>
    <w:rsid w:val="00AF2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51B11"/>
  <w15:chartTrackingRefBased/>
  <w15:docId w15:val="{B61DEFC6-7D5C-4664-A2BB-EBCABA799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47</Words>
  <Characters>274</Characters>
  <Application>Microsoft Office Word</Application>
  <DocSecurity>0</DocSecurity>
  <Lines>2</Lines>
  <Paragraphs>1</Paragraphs>
  <ScaleCrop>false</ScaleCrop>
  <Company>OS SR</Company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LAZAROVA Lucia</dc:creator>
  <cp:keywords/>
  <dc:description/>
  <cp:lastModifiedBy>LAZAROVA Lucia</cp:lastModifiedBy>
  <cp:revision>2</cp:revision>
  <dcterms:created xsi:type="dcterms:W3CDTF">2026-06-23T11:10:00Z</dcterms:created>
  <dcterms:modified xsi:type="dcterms:W3CDTF">2026-06-23T11:31:00Z</dcterms:modified>
</cp:coreProperties>
</file>