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3978" w14:textId="77777777" w:rsidR="00816669" w:rsidRDefault="00816669" w:rsidP="00041EC5">
      <w:pPr>
        <w:pStyle w:val="Nadpis2"/>
      </w:pPr>
    </w:p>
    <w:p w14:paraId="62D20621" w14:textId="327174E3" w:rsidR="00A85A84" w:rsidRDefault="00A85A84" w:rsidP="00A85A84">
      <w:pPr>
        <w:pStyle w:val="Nadpis2"/>
        <w:numPr>
          <w:ilvl w:val="0"/>
          <w:numId w:val="0"/>
        </w:numPr>
        <w:ind w:left="539" w:hanging="539"/>
        <w:jc w:val="center"/>
        <w:rPr>
          <w:sz w:val="18"/>
          <w:szCs w:val="18"/>
        </w:rPr>
      </w:pPr>
      <w:r>
        <w:t xml:space="preserve">POZNÁMKY K ÚČTOVNEJ ZÁVIERKE </w:t>
      </w:r>
      <w:r w:rsidR="00510D3A">
        <w:t>2025</w:t>
      </w:r>
    </w:p>
    <w:p w14:paraId="74D02E19" w14:textId="77777777" w:rsidR="00A85A84" w:rsidRDefault="00A85A84" w:rsidP="00A85A84">
      <w:pPr>
        <w:pStyle w:val="Default"/>
      </w:pPr>
    </w:p>
    <w:p w14:paraId="718562C6" w14:textId="5ED8BE8F" w:rsidR="00A85A84" w:rsidRPr="00A85A84" w:rsidRDefault="00A85A84" w:rsidP="00A85A84">
      <w:pPr>
        <w:pStyle w:val="Default"/>
        <w:jc w:val="center"/>
        <w:rPr>
          <w:rFonts w:ascii="Verdana" w:hAnsi="Verdana"/>
          <w:sz w:val="18"/>
          <w:szCs w:val="18"/>
        </w:rPr>
      </w:pPr>
      <w:r w:rsidRPr="00A85A84">
        <w:rPr>
          <w:rFonts w:ascii="Verdana" w:hAnsi="Verdana"/>
          <w:sz w:val="18"/>
          <w:szCs w:val="18"/>
        </w:rPr>
        <w:t xml:space="preserve">zostavené podľa Opatrenia </w:t>
      </w:r>
      <w:proofErr w:type="spellStart"/>
      <w:r w:rsidRPr="00A85A84">
        <w:rPr>
          <w:rFonts w:ascii="Verdana" w:hAnsi="Verdana"/>
          <w:sz w:val="18"/>
          <w:szCs w:val="18"/>
        </w:rPr>
        <w:t>č.MF</w:t>
      </w:r>
      <w:proofErr w:type="spellEnd"/>
      <w:r w:rsidRPr="00A85A84">
        <w:rPr>
          <w:rFonts w:ascii="Verdana" w:hAnsi="Verdana"/>
          <w:sz w:val="18"/>
          <w:szCs w:val="18"/>
        </w:rPr>
        <w:t>/23378/2014-74 (FS č.12/2014), ktorým sa ustanovujú podrobnosti o individuálnej účtovnej závierke a rozsahu údajov určených z individuálnej účtovnej závierky na zverejnenie</w:t>
      </w:r>
    </w:p>
    <w:p w14:paraId="56C49C52" w14:textId="252B4323" w:rsidR="00A85A84" w:rsidRPr="00A85A84" w:rsidRDefault="00A85A84" w:rsidP="00A85A84">
      <w:pPr>
        <w:jc w:val="center"/>
        <w:rPr>
          <w:sz w:val="18"/>
          <w:szCs w:val="18"/>
        </w:rPr>
      </w:pPr>
      <w:r w:rsidRPr="00A85A84">
        <w:rPr>
          <w:b/>
          <w:bCs/>
          <w:sz w:val="18"/>
          <w:szCs w:val="18"/>
        </w:rPr>
        <w:t>pre malé účtovné jednotky</w:t>
      </w:r>
    </w:p>
    <w:p w14:paraId="3824DD22" w14:textId="77777777" w:rsidR="00A85A84" w:rsidRDefault="00A85A84" w:rsidP="00D67C55">
      <w:pPr>
        <w:pStyle w:val="Nadpis2"/>
        <w:numPr>
          <w:ilvl w:val="0"/>
          <w:numId w:val="0"/>
        </w:numPr>
        <w:ind w:left="539" w:hanging="539"/>
      </w:pPr>
    </w:p>
    <w:p w14:paraId="45B185BD" w14:textId="77777777" w:rsidR="00A85A84" w:rsidRDefault="00A85A84" w:rsidP="00D67C55">
      <w:pPr>
        <w:pStyle w:val="Nadpis2"/>
        <w:numPr>
          <w:ilvl w:val="0"/>
          <w:numId w:val="0"/>
        </w:numPr>
        <w:ind w:left="539" w:hanging="539"/>
      </w:pPr>
    </w:p>
    <w:p w14:paraId="1453C394" w14:textId="5CC58C77" w:rsidR="00D67C55" w:rsidRPr="00A85A84" w:rsidRDefault="00D67C55" w:rsidP="00A85A84">
      <w:pPr>
        <w:pStyle w:val="Nadpis2"/>
        <w:numPr>
          <w:ilvl w:val="0"/>
          <w:numId w:val="0"/>
        </w:numPr>
        <w:ind w:left="539" w:hanging="539"/>
        <w:rPr>
          <w:u w:val="single"/>
        </w:rPr>
      </w:pPr>
      <w:proofErr w:type="spellStart"/>
      <w:r w:rsidRPr="00A85A84">
        <w:rPr>
          <w:u w:val="single"/>
        </w:rPr>
        <w:t>Čl</w:t>
      </w:r>
      <w:proofErr w:type="spellEnd"/>
      <w:r w:rsidRPr="00A85A84">
        <w:rPr>
          <w:u w:val="single"/>
        </w:rPr>
        <w:t xml:space="preserve"> I. VŠEOBECNÉ INFORMÁCIE</w:t>
      </w:r>
    </w:p>
    <w:p w14:paraId="6C82C294" w14:textId="77777777" w:rsidR="00DE707C" w:rsidRDefault="00DE707C" w:rsidP="00C81150">
      <w:pPr>
        <w:rPr>
          <w:b/>
          <w:snapToGrid w:val="0"/>
          <w:u w:val="single"/>
          <w:lang w:eastAsia="sk-SK"/>
        </w:rPr>
      </w:pPr>
    </w:p>
    <w:p w14:paraId="6F6FA259" w14:textId="77777777" w:rsidR="009F0237" w:rsidRPr="00507587" w:rsidRDefault="009F0237" w:rsidP="00C81150">
      <w:pPr>
        <w:rPr>
          <w:b/>
          <w:snapToGrid w:val="0"/>
          <w:u w:val="single"/>
          <w:lang w:eastAsia="sk-SK"/>
        </w:rPr>
      </w:pPr>
    </w:p>
    <w:p w14:paraId="28B41077" w14:textId="77777777" w:rsidR="00D67C55" w:rsidRPr="00507587" w:rsidRDefault="00D67C55" w:rsidP="00D67C55">
      <w:pPr>
        <w:pStyle w:val="Nadpis2"/>
        <w:numPr>
          <w:ilvl w:val="0"/>
          <w:numId w:val="0"/>
        </w:numPr>
      </w:pPr>
      <w:r>
        <w:t xml:space="preserve">1) </w:t>
      </w:r>
      <w:r w:rsidRPr="00507587">
        <w:t>Základné údaje o spoločnosti</w:t>
      </w:r>
    </w:p>
    <w:p w14:paraId="1EE880DF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909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13"/>
        <w:gridCol w:w="5182"/>
      </w:tblGrid>
      <w:tr w:rsidR="00A85A84" w:rsidRPr="00507587" w14:paraId="21987B40" w14:textId="77777777" w:rsidTr="00A85A84">
        <w:trPr>
          <w:trHeight w:val="272"/>
        </w:trPr>
        <w:tc>
          <w:tcPr>
            <w:tcW w:w="3913" w:type="dxa"/>
            <w:tcBorders>
              <w:right w:val="single" w:sz="12" w:space="0" w:color="auto"/>
            </w:tcBorders>
            <w:vAlign w:val="center"/>
          </w:tcPr>
          <w:p w14:paraId="58A4A41B" w14:textId="02899DF4" w:rsidR="00A85A84" w:rsidRPr="00507587" w:rsidRDefault="00A85A84" w:rsidP="006C7262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</w:t>
            </w:r>
            <w:r w:rsidR="00E95940">
              <w:rPr>
                <w:b/>
                <w:sz w:val="15"/>
                <w:szCs w:val="15"/>
              </w:rPr>
              <w:t> </w:t>
            </w:r>
            <w:r w:rsidRPr="00507587"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182" w:type="dxa"/>
            <w:tcBorders>
              <w:left w:val="single" w:sz="12" w:space="0" w:color="auto"/>
            </w:tcBorders>
            <w:vAlign w:val="center"/>
          </w:tcPr>
          <w:p w14:paraId="58D6CDE0" w14:textId="77777777" w:rsidR="00510D3A" w:rsidRDefault="00510D3A" w:rsidP="006C7262">
            <w:pPr>
              <w:jc w:val="left"/>
              <w:rPr>
                <w:b/>
                <w:bCs/>
              </w:rPr>
            </w:pPr>
            <w:proofErr w:type="spellStart"/>
            <w:r w:rsidRPr="00510D3A">
              <w:rPr>
                <w:b/>
                <w:bCs/>
              </w:rPr>
              <w:t>Mavi</w:t>
            </w:r>
            <w:proofErr w:type="spellEnd"/>
            <w:r w:rsidRPr="00510D3A">
              <w:rPr>
                <w:b/>
                <w:bCs/>
              </w:rPr>
              <w:t xml:space="preserve"> </w:t>
            </w:r>
            <w:proofErr w:type="spellStart"/>
            <w:r w:rsidRPr="00510D3A">
              <w:rPr>
                <w:b/>
                <w:bCs/>
              </w:rPr>
              <w:t>trade</w:t>
            </w:r>
            <w:proofErr w:type="spellEnd"/>
            <w:r w:rsidRPr="00510D3A">
              <w:rPr>
                <w:b/>
                <w:bCs/>
              </w:rPr>
              <w:t xml:space="preserve"> SK, s.r.o.</w:t>
            </w:r>
            <w:r>
              <w:rPr>
                <w:b/>
                <w:bCs/>
              </w:rPr>
              <w:t xml:space="preserve"> </w:t>
            </w:r>
          </w:p>
          <w:p w14:paraId="3F388962" w14:textId="024CD6BD" w:rsidR="00A85A84" w:rsidRPr="00507587" w:rsidRDefault="00510D3A" w:rsidP="006C726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10D3A">
              <w:rPr>
                <w:b/>
                <w:bCs/>
              </w:rPr>
              <w:t>Voderady 402</w:t>
            </w:r>
            <w:r>
              <w:rPr>
                <w:b/>
                <w:bCs/>
              </w:rPr>
              <w:t xml:space="preserve">, </w:t>
            </w:r>
            <w:r w:rsidRPr="00510D3A">
              <w:rPr>
                <w:b/>
                <w:bCs/>
              </w:rPr>
              <w:t>Voderady 919 42</w:t>
            </w:r>
          </w:p>
          <w:p w14:paraId="76FB4BD1" w14:textId="6F3F203D" w:rsidR="00A85A84" w:rsidRPr="00507587" w:rsidRDefault="00A85A84" w:rsidP="00EE7D7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85A84" w:rsidRPr="00507587" w14:paraId="04F7C815" w14:textId="77777777" w:rsidTr="00A85A84">
        <w:trPr>
          <w:trHeight w:val="272"/>
        </w:trPr>
        <w:tc>
          <w:tcPr>
            <w:tcW w:w="3913" w:type="dxa"/>
            <w:tcBorders>
              <w:right w:val="single" w:sz="12" w:space="0" w:color="auto"/>
            </w:tcBorders>
            <w:vAlign w:val="center"/>
          </w:tcPr>
          <w:p w14:paraId="71BD167F" w14:textId="33697512" w:rsidR="00A85A84" w:rsidRPr="00507587" w:rsidRDefault="00A85A84" w:rsidP="006C7262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5182" w:type="dxa"/>
            <w:tcBorders>
              <w:left w:val="single" w:sz="12" w:space="0" w:color="auto"/>
            </w:tcBorders>
            <w:vAlign w:val="center"/>
          </w:tcPr>
          <w:p w14:paraId="7E14F494" w14:textId="6FBD0EE0" w:rsidR="00A85A84" w:rsidRPr="00507587" w:rsidRDefault="00A85A84" w:rsidP="009F023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85A84" w:rsidRPr="00507587" w14:paraId="75632491" w14:textId="77777777" w:rsidTr="00A85A84">
        <w:trPr>
          <w:trHeight w:val="272"/>
        </w:trPr>
        <w:tc>
          <w:tcPr>
            <w:tcW w:w="3913" w:type="dxa"/>
            <w:tcBorders>
              <w:right w:val="single" w:sz="12" w:space="0" w:color="auto"/>
            </w:tcBorders>
            <w:vAlign w:val="center"/>
          </w:tcPr>
          <w:p w14:paraId="30C379EA" w14:textId="77777777" w:rsidR="00A85A84" w:rsidRPr="00507587" w:rsidRDefault="00A85A84" w:rsidP="006C7262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82" w:type="dxa"/>
            <w:tcBorders>
              <w:left w:val="single" w:sz="12" w:space="0" w:color="auto"/>
            </w:tcBorders>
            <w:vAlign w:val="center"/>
          </w:tcPr>
          <w:p w14:paraId="5628C6E5" w14:textId="55FD9E5E" w:rsidR="00A85A84" w:rsidRPr="00507587" w:rsidRDefault="00510D3A" w:rsidP="00D073C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t>28.04.2020</w:t>
            </w:r>
          </w:p>
        </w:tc>
      </w:tr>
      <w:tr w:rsidR="00DE64FA" w:rsidRPr="00507587" w14:paraId="6F9AACC1" w14:textId="77777777" w:rsidTr="00A85A84">
        <w:trPr>
          <w:trHeight w:val="272"/>
        </w:trPr>
        <w:tc>
          <w:tcPr>
            <w:tcW w:w="3913" w:type="dxa"/>
            <w:tcBorders>
              <w:right w:val="single" w:sz="12" w:space="0" w:color="auto"/>
            </w:tcBorders>
            <w:vAlign w:val="center"/>
          </w:tcPr>
          <w:p w14:paraId="6C61338D" w14:textId="7DB046F1" w:rsidR="00DE64FA" w:rsidRPr="00507587" w:rsidRDefault="00DE64FA" w:rsidP="006C7262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Opis hlavnej vykonávanej činnosti :</w:t>
            </w:r>
          </w:p>
        </w:tc>
        <w:tc>
          <w:tcPr>
            <w:tcW w:w="5182" w:type="dxa"/>
            <w:tcBorders>
              <w:left w:val="single" w:sz="12" w:space="0" w:color="auto"/>
            </w:tcBorders>
            <w:vAlign w:val="center"/>
          </w:tcPr>
          <w:p w14:paraId="6803A9EC" w14:textId="75B56CD4" w:rsidR="00DE64FA" w:rsidRDefault="00510D3A" w:rsidP="00D073C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10D3A">
              <w:rPr>
                <w:b/>
                <w:bCs/>
              </w:rPr>
              <w:t>Výroba jednoduchých výrobkov z dreva, korku, slamy, prútia a ich úprava, oprava a údržba</w:t>
            </w:r>
            <w:r w:rsidR="00DE64FA">
              <w:t>_</w:t>
            </w:r>
          </w:p>
        </w:tc>
      </w:tr>
      <w:tr w:rsidR="00DE64FA" w:rsidRPr="00507587" w14:paraId="1645F14B" w14:textId="77777777" w:rsidTr="00A85A84">
        <w:trPr>
          <w:trHeight w:val="272"/>
        </w:trPr>
        <w:tc>
          <w:tcPr>
            <w:tcW w:w="3913" w:type="dxa"/>
            <w:tcBorders>
              <w:right w:val="single" w:sz="12" w:space="0" w:color="auto"/>
            </w:tcBorders>
            <w:vAlign w:val="center"/>
          </w:tcPr>
          <w:p w14:paraId="08178E04" w14:textId="41B7308A" w:rsidR="00DE64FA" w:rsidRPr="00507587" w:rsidRDefault="00DE64FA" w:rsidP="006C7262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Účtovné obdobie</w:t>
            </w:r>
          </w:p>
        </w:tc>
        <w:tc>
          <w:tcPr>
            <w:tcW w:w="5182" w:type="dxa"/>
            <w:tcBorders>
              <w:left w:val="single" w:sz="12" w:space="0" w:color="auto"/>
            </w:tcBorders>
            <w:vAlign w:val="center"/>
          </w:tcPr>
          <w:p w14:paraId="0AAFD333" w14:textId="22331770" w:rsidR="00DE64FA" w:rsidRDefault="00DE64FA" w:rsidP="00D073C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t>20</w:t>
            </w:r>
            <w:r w:rsidR="00510D3A">
              <w:t>25</w:t>
            </w:r>
          </w:p>
        </w:tc>
      </w:tr>
    </w:tbl>
    <w:p w14:paraId="777EC5A9" w14:textId="77777777" w:rsidR="001F370C" w:rsidRDefault="001F370C" w:rsidP="00C81150">
      <w:pPr>
        <w:rPr>
          <w:snapToGrid w:val="0"/>
          <w:lang w:eastAsia="sk-SK"/>
        </w:rPr>
      </w:pPr>
    </w:p>
    <w:p w14:paraId="5571CF51" w14:textId="25BEDBAF" w:rsidR="009F0237" w:rsidRDefault="007A4A2F" w:rsidP="00C81150">
      <w:pPr>
        <w:jc w:val="left"/>
        <w:rPr>
          <w:snapToGrid w:val="0"/>
          <w:lang w:eastAsia="sk-SK"/>
        </w:rPr>
      </w:pPr>
      <w:r>
        <w:t xml:space="preserve">Spoločnosť </w:t>
      </w:r>
      <w:r w:rsidRPr="007D1DC6">
        <w:rPr>
          <w:strike/>
        </w:rPr>
        <w:t>je/</w:t>
      </w:r>
      <w:r w:rsidRPr="007D1DC6">
        <w:rPr>
          <w:u w:val="single"/>
        </w:rPr>
        <w:t>nie je zriaďovateľom odštepného závodu</w:t>
      </w:r>
      <w:r>
        <w:t xml:space="preserve"> v ____________________ od __.__.____.</w:t>
      </w:r>
    </w:p>
    <w:p w14:paraId="7DC36167" w14:textId="25FE9860" w:rsidR="007A4A2F" w:rsidRDefault="007A4A2F" w:rsidP="00C81150">
      <w:pPr>
        <w:jc w:val="left"/>
        <w:rPr>
          <w:snapToGrid w:val="0"/>
          <w:lang w:eastAsia="sk-SK"/>
        </w:rPr>
      </w:pPr>
      <w:r>
        <w:t>Obchodné meno : ________________________________________</w:t>
      </w:r>
    </w:p>
    <w:p w14:paraId="33285F83" w14:textId="5D084052" w:rsidR="00721F0B" w:rsidRDefault="00721F0B" w:rsidP="00C81150">
      <w:pPr>
        <w:jc w:val="left"/>
        <w:rPr>
          <w:snapToGrid w:val="0"/>
          <w:lang w:eastAsia="sk-SK"/>
        </w:rPr>
      </w:pPr>
      <w:r>
        <w:t>IČO : ____________________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"/>
        <w:gridCol w:w="66"/>
        <w:gridCol w:w="4399"/>
      </w:tblGrid>
      <w:tr w:rsidR="007A4A2F" w:rsidRPr="007A4A2F" w14:paraId="7BF8C135" w14:textId="77777777" w:rsidTr="00CD6E2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2167B" w14:textId="2D25B4E7" w:rsidR="007A4A2F" w:rsidRPr="007A4A2F" w:rsidRDefault="007A4A2F" w:rsidP="007A4A2F">
            <w:pPr>
              <w:jc w:val="left"/>
              <w:rPr>
                <w:szCs w:val="17"/>
                <w:lang w:eastAsia="sk-SK"/>
              </w:rPr>
            </w:pPr>
            <w:r w:rsidRPr="007A4A2F">
              <w:rPr>
                <w:snapToGrid w:val="0"/>
                <w:szCs w:val="17"/>
                <w:lang w:eastAsia="sk-SK"/>
              </w:rPr>
              <w:t xml:space="preserve">Sídlo : </w:t>
            </w:r>
          </w:p>
        </w:tc>
        <w:tc>
          <w:tcPr>
            <w:tcW w:w="0" w:type="auto"/>
          </w:tcPr>
          <w:p w14:paraId="3B43A535" w14:textId="77777777" w:rsidR="007A4A2F" w:rsidRPr="007A4A2F" w:rsidRDefault="007A4A2F" w:rsidP="007A4A2F">
            <w:pPr>
              <w:jc w:val="left"/>
              <w:rPr>
                <w:szCs w:val="17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5A65519C" w14:textId="7F961229" w:rsidR="007A4A2F" w:rsidRPr="007A4A2F" w:rsidRDefault="007A4A2F" w:rsidP="007A4A2F">
            <w:pPr>
              <w:jc w:val="left"/>
              <w:rPr>
                <w:szCs w:val="17"/>
                <w:lang w:eastAsia="sk-SK"/>
              </w:rPr>
            </w:pPr>
            <w:r>
              <w:t>________________________________________</w:t>
            </w:r>
          </w:p>
        </w:tc>
      </w:tr>
    </w:tbl>
    <w:p w14:paraId="25CFB09E" w14:textId="1AC7B1A3" w:rsidR="007A4A2F" w:rsidRDefault="007A4A2F" w:rsidP="00C81150">
      <w:pPr>
        <w:jc w:val="left"/>
        <w:rPr>
          <w:snapToGrid w:val="0"/>
          <w:lang w:eastAsia="sk-SK"/>
        </w:rPr>
      </w:pPr>
      <w:r>
        <w:t>Spisová značka: ____________________ vedená u ____________________</w:t>
      </w:r>
    </w:p>
    <w:p w14:paraId="4D4DDCF6" w14:textId="2EBC5B5A" w:rsidR="007A4A2F" w:rsidRDefault="007A4A2F" w:rsidP="00C81150">
      <w:pPr>
        <w:rPr>
          <w:snapToGrid w:val="0"/>
          <w:lang w:eastAsia="sk-SK"/>
        </w:rPr>
      </w:pPr>
    </w:p>
    <w:p w14:paraId="15C6E205" w14:textId="77777777" w:rsidR="00E12F9C" w:rsidRDefault="00E12F9C" w:rsidP="00C81150">
      <w:pPr>
        <w:rPr>
          <w:snapToGrid w:val="0"/>
          <w:lang w:eastAsia="sk-SK"/>
        </w:rPr>
      </w:pPr>
    </w:p>
    <w:p w14:paraId="09D99098" w14:textId="09D74716" w:rsidR="00D67C55" w:rsidRDefault="00D67C55" w:rsidP="00D67C55">
      <w:pPr>
        <w:pStyle w:val="Nadpis2"/>
        <w:numPr>
          <w:ilvl w:val="0"/>
          <w:numId w:val="0"/>
        </w:numPr>
        <w:jc w:val="left"/>
      </w:pPr>
      <w:r>
        <w:t>2) Schválenie účtovnej závierky za rok 20</w:t>
      </w:r>
      <w:r w:rsidR="007D1DC6">
        <w:t>25</w:t>
      </w:r>
    </w:p>
    <w:p w14:paraId="7A8CC239" w14:textId="77777777" w:rsidR="00D67C55" w:rsidRDefault="00D67C55" w:rsidP="00C81150">
      <w:pPr>
        <w:rPr>
          <w:snapToGrid w:val="0"/>
          <w:lang w:eastAsia="sk-SK"/>
        </w:rPr>
      </w:pPr>
    </w:p>
    <w:p w14:paraId="20F8A6D2" w14:textId="77777777" w:rsidR="000E2AB1" w:rsidRDefault="00D67C55" w:rsidP="000E2AB1">
      <w:pPr>
        <w:jc w:val="left"/>
        <w:rPr>
          <w:b/>
          <w:bCs/>
        </w:rPr>
      </w:pPr>
      <w:r>
        <w:t xml:space="preserve">Účtovná závierka spoločnosti </w:t>
      </w:r>
      <w:proofErr w:type="spellStart"/>
      <w:r w:rsidR="000E2AB1" w:rsidRPr="00510D3A">
        <w:rPr>
          <w:b/>
          <w:bCs/>
        </w:rPr>
        <w:t>Mavi</w:t>
      </w:r>
      <w:proofErr w:type="spellEnd"/>
      <w:r w:rsidR="000E2AB1" w:rsidRPr="00510D3A">
        <w:rPr>
          <w:b/>
          <w:bCs/>
        </w:rPr>
        <w:t xml:space="preserve"> </w:t>
      </w:r>
      <w:proofErr w:type="spellStart"/>
      <w:r w:rsidR="000E2AB1" w:rsidRPr="00510D3A">
        <w:rPr>
          <w:b/>
          <w:bCs/>
        </w:rPr>
        <w:t>trade</w:t>
      </w:r>
      <w:proofErr w:type="spellEnd"/>
      <w:r w:rsidR="000E2AB1" w:rsidRPr="00510D3A">
        <w:rPr>
          <w:b/>
          <w:bCs/>
        </w:rPr>
        <w:t xml:space="preserve"> SK, s.r.o.</w:t>
      </w:r>
      <w:r w:rsidR="000E2AB1">
        <w:rPr>
          <w:b/>
          <w:bCs/>
        </w:rPr>
        <w:t xml:space="preserve"> </w:t>
      </w:r>
    </w:p>
    <w:p w14:paraId="05040EF4" w14:textId="60C05ACD" w:rsidR="00D67C55" w:rsidRDefault="00D67C55" w:rsidP="00D67C55">
      <w:pPr>
        <w:jc w:val="left"/>
        <w:rPr>
          <w:snapToGrid w:val="0"/>
          <w:lang w:eastAsia="sk-SK"/>
        </w:rPr>
      </w:pPr>
      <w:r>
        <w:t xml:space="preserve"> za rok 20</w:t>
      </w:r>
      <w:r w:rsidR="000E2AB1">
        <w:t>25</w:t>
      </w:r>
      <w:r>
        <w:t xml:space="preserve"> bola schválená valným zhromaždením dňa </w:t>
      </w:r>
      <w:r w:rsidR="00E11445" w:rsidRPr="00E11445">
        <w:t>24</w:t>
      </w:r>
      <w:r w:rsidRPr="00E11445">
        <w:t>.</w:t>
      </w:r>
      <w:r w:rsidR="000E2AB1" w:rsidRPr="00E11445">
        <w:t>06</w:t>
      </w:r>
      <w:r w:rsidRPr="00E11445">
        <w:t>.</w:t>
      </w:r>
      <w:r w:rsidR="000E2AB1" w:rsidRPr="00E11445">
        <w:t>2025</w:t>
      </w:r>
      <w:r w:rsidRPr="00E11445">
        <w:t>.</w:t>
      </w:r>
    </w:p>
    <w:p w14:paraId="07BE5F11" w14:textId="77777777" w:rsidR="00D67C55" w:rsidRDefault="00D67C55" w:rsidP="00D67C55">
      <w:pPr>
        <w:rPr>
          <w:snapToGrid w:val="0"/>
          <w:lang w:eastAsia="sk-SK"/>
        </w:rPr>
      </w:pPr>
    </w:p>
    <w:p w14:paraId="2D51BA09" w14:textId="77777777" w:rsidR="00D67C55" w:rsidRPr="00507587" w:rsidRDefault="00D67C55" w:rsidP="00D67C55">
      <w:pPr>
        <w:pStyle w:val="Nadpis2"/>
        <w:numPr>
          <w:ilvl w:val="0"/>
          <w:numId w:val="0"/>
        </w:numPr>
        <w:ind w:left="357" w:hanging="357"/>
      </w:pPr>
      <w:r>
        <w:t xml:space="preserve">3) </w:t>
      </w:r>
      <w:r w:rsidRPr="00507587">
        <w:t>Právny dôvod zostavenia účtovnej závierky</w:t>
      </w:r>
    </w:p>
    <w:p w14:paraId="335AC137" w14:textId="77777777" w:rsidR="00D67C55" w:rsidRDefault="00D67C55" w:rsidP="00D67C55">
      <w:pPr>
        <w:rPr>
          <w:snapToGrid w:val="0"/>
          <w:lang w:eastAsia="sk-SK"/>
        </w:rPr>
      </w:pPr>
    </w:p>
    <w:p w14:paraId="4244D7EC" w14:textId="77777777" w:rsidR="007D1DC6" w:rsidRDefault="000E69D1" w:rsidP="007D1DC6">
      <w:pPr>
        <w:jc w:val="left"/>
        <w:rPr>
          <w:b/>
          <w:bCs/>
        </w:rPr>
      </w:pPr>
      <w:r>
        <w:t xml:space="preserve">Táto účtovná závierka je riadna individuálna účtovná závierka za spoločnosť </w:t>
      </w:r>
      <w:proofErr w:type="spellStart"/>
      <w:r w:rsidR="007D1DC6" w:rsidRPr="00510D3A">
        <w:rPr>
          <w:b/>
          <w:bCs/>
        </w:rPr>
        <w:t>Mavi</w:t>
      </w:r>
      <w:proofErr w:type="spellEnd"/>
      <w:r w:rsidR="007D1DC6" w:rsidRPr="00510D3A">
        <w:rPr>
          <w:b/>
          <w:bCs/>
        </w:rPr>
        <w:t xml:space="preserve"> </w:t>
      </w:r>
      <w:proofErr w:type="spellStart"/>
      <w:r w:rsidR="007D1DC6" w:rsidRPr="00510D3A">
        <w:rPr>
          <w:b/>
          <w:bCs/>
        </w:rPr>
        <w:t>trade</w:t>
      </w:r>
      <w:proofErr w:type="spellEnd"/>
      <w:r w:rsidR="007D1DC6" w:rsidRPr="00510D3A">
        <w:rPr>
          <w:b/>
          <w:bCs/>
        </w:rPr>
        <w:t xml:space="preserve"> SK, s.r.o.</w:t>
      </w:r>
      <w:r w:rsidR="007D1DC6">
        <w:rPr>
          <w:b/>
          <w:bCs/>
        </w:rPr>
        <w:t xml:space="preserve"> </w:t>
      </w:r>
    </w:p>
    <w:p w14:paraId="3BB31B92" w14:textId="34F180A1" w:rsidR="00D67C55" w:rsidRDefault="000E69D1" w:rsidP="00D67C55">
      <w:pPr>
        <w:jc w:val="left"/>
        <w:rPr>
          <w:szCs w:val="18"/>
        </w:rPr>
      </w:pPr>
      <w:r>
        <w:t>Bola zostavená za účtovné obdobie od 1. januára do 31. decembra 20</w:t>
      </w:r>
      <w:r w:rsidR="007D1DC6">
        <w:t>25</w:t>
      </w:r>
      <w:r>
        <w:t xml:space="preserve"> podľa slovenských právnych predpisov, a to zákona o účtovníctve a Opatrenia MF SR číslo: MF/23378/2014-74, ktorým sa ustanovujú podrobnosti o individuálnej účtovnej závierke a rozsahu údajov určených z individuálnej účtovnej závierky na zverejnenie pre malé účtovné jednotky.</w:t>
      </w:r>
    </w:p>
    <w:p w14:paraId="6135798B" w14:textId="77777777" w:rsidR="00D67C55" w:rsidRPr="000E69D1" w:rsidRDefault="00D67C55" w:rsidP="00D67C55">
      <w:pPr>
        <w:pStyle w:val="Zkladntext"/>
        <w:ind w:hanging="426"/>
        <w:rPr>
          <w:sz w:val="17"/>
          <w:szCs w:val="17"/>
          <w:lang w:val="sk-SK"/>
        </w:rPr>
      </w:pPr>
    </w:p>
    <w:p w14:paraId="5B84AA9A" w14:textId="4D41D5C3" w:rsidR="00D67C55" w:rsidRPr="00267A2D" w:rsidRDefault="00D67C55" w:rsidP="00D67C55">
      <w:pPr>
        <w:pStyle w:val="Zkladntext"/>
        <w:ind w:hanging="426"/>
        <w:rPr>
          <w:sz w:val="17"/>
          <w:szCs w:val="17"/>
        </w:rPr>
      </w:pPr>
      <w:r>
        <w:rPr>
          <w:szCs w:val="18"/>
        </w:rPr>
        <w:tab/>
      </w:r>
    </w:p>
    <w:p w14:paraId="0B91BF5F" w14:textId="77777777" w:rsidR="00D67C55" w:rsidRPr="00507587" w:rsidRDefault="00D67C55" w:rsidP="00D67C55">
      <w:pPr>
        <w:rPr>
          <w:snapToGrid w:val="0"/>
          <w:lang w:eastAsia="sk-SK"/>
        </w:rPr>
      </w:pPr>
    </w:p>
    <w:p w14:paraId="716768CA" w14:textId="77777777" w:rsidR="00A52714" w:rsidRPr="00C61EC6" w:rsidRDefault="00A52714" w:rsidP="00A52714">
      <w:pPr>
        <w:rPr>
          <w:b/>
          <w:snapToGrid w:val="0"/>
          <w:lang w:eastAsia="sk-SK"/>
        </w:rPr>
      </w:pPr>
      <w:r w:rsidRPr="00C61EC6">
        <w:rPr>
          <w:b/>
          <w:snapToGrid w:val="0"/>
          <w:lang w:eastAsia="sk-SK"/>
        </w:rPr>
        <w:t>4)  Údaje o skupine účtovných jednotiek</w:t>
      </w:r>
    </w:p>
    <w:p w14:paraId="272BFFF3" w14:textId="21CBAC53" w:rsidR="009F0237" w:rsidRDefault="009F0237" w:rsidP="00C81150">
      <w:pPr>
        <w:rPr>
          <w:snapToGrid w:val="0"/>
          <w:lang w:eastAsia="sk-SK"/>
        </w:rPr>
      </w:pPr>
    </w:p>
    <w:p w14:paraId="1D9EAF97" w14:textId="3213C88A" w:rsidR="007A4A2F" w:rsidRPr="007A4A2F" w:rsidRDefault="007A4A2F" w:rsidP="007A4A2F">
      <w:pPr>
        <w:jc w:val="left"/>
        <w:rPr>
          <w:snapToGrid w:val="0"/>
          <w:szCs w:val="17"/>
          <w:lang w:eastAsia="sk-SK"/>
        </w:rPr>
      </w:pPr>
      <w:r>
        <w:t>Spoločnosť je/nie je súčasťou konsolidovaného celku a má/nemá povinnosť zostaviť konsolidovanú účtovnú závierku a konsolidovanú účtovnú správu podľa § 22 zákona o účtovníctve.</w:t>
      </w:r>
    </w:p>
    <w:p w14:paraId="5E06DCC6" w14:textId="77777777" w:rsidR="00D073C2" w:rsidRPr="007A4A2F" w:rsidRDefault="00D073C2" w:rsidP="0076392B">
      <w:pPr>
        <w:rPr>
          <w:b/>
          <w:szCs w:val="17"/>
        </w:rPr>
      </w:pPr>
    </w:p>
    <w:p w14:paraId="17AE64DD" w14:textId="77777777" w:rsidR="00484DE4" w:rsidRDefault="00484DE4" w:rsidP="00C81150">
      <w:pPr>
        <w:rPr>
          <w:szCs w:val="17"/>
        </w:rPr>
      </w:pPr>
    </w:p>
    <w:p w14:paraId="18602D7B" w14:textId="77777777" w:rsidR="00A52714" w:rsidRDefault="00A52714" w:rsidP="00A52714">
      <w:pPr>
        <w:pStyle w:val="Nadpis2"/>
        <w:numPr>
          <w:ilvl w:val="0"/>
          <w:numId w:val="0"/>
        </w:numPr>
        <w:ind w:left="539" w:hanging="539"/>
      </w:pPr>
      <w:r>
        <w:t xml:space="preserve">5) </w:t>
      </w:r>
      <w:r w:rsidRPr="00507587">
        <w:t>Zamestnanci</w:t>
      </w:r>
    </w:p>
    <w:p w14:paraId="3CBD8E31" w14:textId="77777777" w:rsidR="00A52714" w:rsidRPr="00162043" w:rsidRDefault="00A52714" w:rsidP="00A52714"/>
    <w:tbl>
      <w:tblPr>
        <w:tblW w:w="49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5"/>
        <w:gridCol w:w="2366"/>
        <w:gridCol w:w="2659"/>
      </w:tblGrid>
      <w:tr w:rsidR="00A52714" w:rsidRPr="008B6417" w14:paraId="58C909E5" w14:textId="77777777" w:rsidTr="004A6CED">
        <w:trPr>
          <w:jc w:val="center"/>
        </w:trPr>
        <w:tc>
          <w:tcPr>
            <w:tcW w:w="39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4C4B8" w14:textId="77777777" w:rsidR="00A52714" w:rsidRPr="008B6417" w:rsidRDefault="00A52714" w:rsidP="00EE10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B954C" w14:textId="77777777" w:rsidR="00A52714" w:rsidRPr="008B6417" w:rsidRDefault="00A52714" w:rsidP="00EE10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9B3EE7" w14:textId="77777777" w:rsidR="00A52714" w:rsidRPr="008B6417" w:rsidRDefault="00A52714" w:rsidP="00EE10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E69D1" w:rsidRPr="008B6417" w14:paraId="758CD1DB" w14:textId="77777777" w:rsidTr="004A6CED">
        <w:trPr>
          <w:trHeight w:val="272"/>
          <w:jc w:val="center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D7833" w14:textId="77777777" w:rsidR="000E69D1" w:rsidRPr="008B6417" w:rsidRDefault="000E69D1" w:rsidP="00EE10B5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5549067B" w14:textId="7EB555B2" w:rsidR="000E69D1" w:rsidRPr="00E12F9C" w:rsidRDefault="00E73691" w:rsidP="00EE10B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6D8A813C" w14:textId="253D186E" w:rsidR="000E69D1" w:rsidRPr="00E12F9C" w:rsidRDefault="00E73691" w:rsidP="007F13DE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t>7</w:t>
            </w:r>
          </w:p>
        </w:tc>
      </w:tr>
      <w:tr w:rsidR="000E69D1" w:rsidRPr="008B6417" w14:paraId="6D5C30C5" w14:textId="77777777" w:rsidTr="004A6CED">
        <w:trPr>
          <w:trHeight w:val="272"/>
          <w:jc w:val="center"/>
        </w:trPr>
        <w:tc>
          <w:tcPr>
            <w:tcW w:w="3969" w:type="dxa"/>
            <w:tcBorders>
              <w:right w:val="single" w:sz="12" w:space="0" w:color="auto"/>
            </w:tcBorders>
            <w:vAlign w:val="center"/>
          </w:tcPr>
          <w:p w14:paraId="365BB087" w14:textId="77777777" w:rsidR="000E69D1" w:rsidRPr="008B6417" w:rsidRDefault="000E69D1" w:rsidP="006D454B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Evidenčný počet</w:t>
            </w:r>
            <w:r w:rsidRPr="008B6417">
              <w:rPr>
                <w:rFonts w:cs="Arial"/>
                <w:sz w:val="15"/>
                <w:szCs w:val="15"/>
              </w:rPr>
              <w:t xml:space="preserve"> zamestnancov ku dňu, ku ktorému sa zostavuje účtovná závierka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68FE928" w14:textId="1D9460F8" w:rsidR="000E69D1" w:rsidRPr="00E12F9C" w:rsidRDefault="00E73691" w:rsidP="001334D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2709" w:type="dxa"/>
            <w:tcBorders>
              <w:left w:val="single" w:sz="4" w:space="0" w:color="auto"/>
            </w:tcBorders>
            <w:vAlign w:val="center"/>
          </w:tcPr>
          <w:p w14:paraId="09F093A1" w14:textId="5AA5B0B5" w:rsidR="000E69D1" w:rsidRPr="00E12F9C" w:rsidRDefault="008D6E92" w:rsidP="007F13DE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t>10</w:t>
            </w:r>
          </w:p>
        </w:tc>
      </w:tr>
    </w:tbl>
    <w:p w14:paraId="04C7F8FF" w14:textId="77777777" w:rsidR="003C5286" w:rsidRDefault="003C5286" w:rsidP="00C81150">
      <w:pPr>
        <w:rPr>
          <w:szCs w:val="17"/>
        </w:rPr>
      </w:pPr>
    </w:p>
    <w:p w14:paraId="3DD06D68" w14:textId="77777777" w:rsidR="006F663C" w:rsidRDefault="006F663C" w:rsidP="003C5286">
      <w:pPr>
        <w:pStyle w:val="Nadpis1"/>
        <w:numPr>
          <w:ilvl w:val="0"/>
          <w:numId w:val="0"/>
        </w:numPr>
        <w:rPr>
          <w:u w:val="none"/>
        </w:rPr>
      </w:pPr>
    </w:p>
    <w:p w14:paraId="06A7F2D5" w14:textId="632C83FD" w:rsidR="003C5286" w:rsidRDefault="003C5286" w:rsidP="003C5286">
      <w:pPr>
        <w:pStyle w:val="Nadpis1"/>
        <w:numPr>
          <w:ilvl w:val="0"/>
          <w:numId w:val="0"/>
        </w:numPr>
        <w:rPr>
          <w:u w:val="none"/>
        </w:rPr>
      </w:pPr>
      <w:r w:rsidRPr="00362F89">
        <w:rPr>
          <w:u w:val="none"/>
        </w:rPr>
        <w:t xml:space="preserve">Čl. II </w:t>
      </w:r>
    </w:p>
    <w:p w14:paraId="741B7E96" w14:textId="77777777" w:rsidR="003C5286" w:rsidRPr="00507587" w:rsidRDefault="003C5286" w:rsidP="003C5286">
      <w:pPr>
        <w:pStyle w:val="Nadpis1"/>
        <w:numPr>
          <w:ilvl w:val="0"/>
          <w:numId w:val="0"/>
        </w:numPr>
        <w:ind w:left="539" w:hanging="539"/>
      </w:pPr>
      <w:r>
        <w:t>INFORMÁCIE O</w:t>
      </w:r>
      <w:r w:rsidR="00B07774">
        <w:t> ORGÁNOCH SPOLOČNOSTI</w:t>
      </w:r>
    </w:p>
    <w:p w14:paraId="5DD43CF2" w14:textId="77777777" w:rsidR="003C5286" w:rsidRDefault="003C5286" w:rsidP="00C81150">
      <w:pPr>
        <w:rPr>
          <w:szCs w:val="17"/>
        </w:rPr>
      </w:pPr>
    </w:p>
    <w:p w14:paraId="323304E1" w14:textId="361357DE" w:rsidR="003C5286" w:rsidRPr="00604E3C" w:rsidRDefault="003C5286" w:rsidP="003C5286">
      <w:pPr>
        <w:pStyle w:val="Zkladntext"/>
        <w:jc w:val="left"/>
        <w:rPr>
          <w:sz w:val="17"/>
          <w:szCs w:val="17"/>
        </w:rPr>
      </w:pPr>
      <w:r>
        <w:lastRenderedPageBreak/>
        <w:t xml:space="preserve">Členom štatutárneho orgánu </w:t>
      </w:r>
      <w:r w:rsidRPr="00194C23">
        <w:rPr>
          <w:strike/>
        </w:rPr>
        <w:t>boli/</w:t>
      </w:r>
      <w:r>
        <w:t>neboli v roku 20</w:t>
      </w:r>
      <w:r w:rsidR="003F2B6F">
        <w:t>25</w:t>
      </w:r>
      <w:r>
        <w:t xml:space="preserve"> ani v roku 20</w:t>
      </w:r>
      <w:r w:rsidR="003F2B6F">
        <w:t>26</w:t>
      </w:r>
      <w:r>
        <w:t xml:space="preserve"> poskytnuté záruky,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formy zabezpečenia, finančné prostriedky alebo iné plnenia na jeho súkromné účely: ________________________________________</w:t>
      </w:r>
    </w:p>
    <w:p w14:paraId="6A4EF3F8" w14:textId="77777777" w:rsidR="003C5286" w:rsidRPr="002C45E4" w:rsidRDefault="003C5286" w:rsidP="002C45E4">
      <w:pPr>
        <w:pStyle w:val="Zkladntext"/>
        <w:rPr>
          <w:sz w:val="17"/>
          <w:szCs w:val="17"/>
        </w:rPr>
      </w:pPr>
    </w:p>
    <w:p w14:paraId="71F24ED4" w14:textId="77777777" w:rsidR="00316634" w:rsidRPr="009F663A" w:rsidRDefault="00316634" w:rsidP="00C81150">
      <w:pPr>
        <w:rPr>
          <w:szCs w:val="17"/>
        </w:rPr>
      </w:pPr>
    </w:p>
    <w:p w14:paraId="77C6FDC5" w14:textId="77777777" w:rsidR="00A52714" w:rsidRDefault="00A52714" w:rsidP="00A52714">
      <w:pPr>
        <w:pStyle w:val="Nadpis1"/>
        <w:numPr>
          <w:ilvl w:val="0"/>
          <w:numId w:val="0"/>
        </w:numPr>
        <w:rPr>
          <w:u w:val="none"/>
        </w:rPr>
      </w:pPr>
      <w:bookmarkStart w:id="0" w:name="_Ref150575427"/>
      <w:r w:rsidRPr="00362F89">
        <w:rPr>
          <w:u w:val="none"/>
        </w:rPr>
        <w:t>Čl. II</w:t>
      </w:r>
      <w:bookmarkEnd w:id="0"/>
      <w:r w:rsidR="00B07774">
        <w:rPr>
          <w:u w:val="none"/>
        </w:rPr>
        <w:t>I</w:t>
      </w:r>
    </w:p>
    <w:p w14:paraId="280257FE" w14:textId="77777777" w:rsidR="00A52714" w:rsidRPr="00507587" w:rsidRDefault="00A52714" w:rsidP="00A52714">
      <w:pPr>
        <w:pStyle w:val="Nadpis1"/>
        <w:numPr>
          <w:ilvl w:val="0"/>
          <w:numId w:val="0"/>
        </w:numPr>
        <w:ind w:left="539" w:hanging="539"/>
      </w:pPr>
      <w:r>
        <w:t>INFORMÁCIE O PRIJATÝCH POSTUPOCH</w:t>
      </w:r>
    </w:p>
    <w:p w14:paraId="7CF674A0" w14:textId="77777777" w:rsidR="001F370C" w:rsidRPr="00507587" w:rsidRDefault="001F370C" w:rsidP="00C81150"/>
    <w:p w14:paraId="15E517A9" w14:textId="77777777" w:rsidR="002C45E4" w:rsidRDefault="002C45E4" w:rsidP="002C45E4">
      <w:pPr>
        <w:pStyle w:val="Odsekzoznamu"/>
        <w:tabs>
          <w:tab w:val="left" w:pos="0"/>
        </w:tabs>
        <w:ind w:left="357" w:hanging="357"/>
      </w:pPr>
      <w:r>
        <w:t xml:space="preserve">1)  </w:t>
      </w:r>
      <w:r w:rsidR="007A49A2"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="007A49A2" w:rsidRPr="00B50225">
        <w:rPr>
          <w:szCs w:val="18"/>
        </w:rPr>
        <w:t>going</w:t>
      </w:r>
      <w:proofErr w:type="spellEnd"/>
      <w:r w:rsidR="007A49A2" w:rsidRPr="00B50225">
        <w:rPr>
          <w:szCs w:val="18"/>
        </w:rPr>
        <w:t xml:space="preserve"> </w:t>
      </w:r>
      <w:proofErr w:type="spellStart"/>
      <w:r w:rsidR="007A49A2" w:rsidRPr="00B50225">
        <w:rPr>
          <w:szCs w:val="18"/>
        </w:rPr>
        <w:t>concern</w:t>
      </w:r>
      <w:proofErr w:type="spellEnd"/>
      <w:r w:rsidR="007A49A2" w:rsidRPr="00B50225">
        <w:rPr>
          <w:szCs w:val="18"/>
        </w:rPr>
        <w:t>).</w:t>
      </w:r>
      <w:r w:rsidR="00C81150" w:rsidRPr="00507587">
        <w:t xml:space="preserve"> </w:t>
      </w:r>
    </w:p>
    <w:p w14:paraId="1C54504D" w14:textId="32C624F6" w:rsidR="00C81150" w:rsidRPr="0091353A" w:rsidRDefault="002C45E4" w:rsidP="00A92A21">
      <w:pPr>
        <w:pStyle w:val="Odsekzoznamu"/>
        <w:tabs>
          <w:tab w:val="left" w:pos="0"/>
        </w:tabs>
        <w:ind w:left="357"/>
        <w:jc w:val="left"/>
        <w:rPr>
          <w:szCs w:val="17"/>
        </w:rPr>
      </w:pPr>
      <w:r>
        <w:t xml:space="preserve">Manažment Spoločnosti prehodnotil všetky informácie, ktoré boli k dispozícii ku dňu zostavenia účtovnej závierky, a vyhodnotenie schopnosti nepretržite pokračovať v činnosti je nasledovné: </w:t>
      </w:r>
      <w:proofErr w:type="spellStart"/>
      <w:r w:rsidR="003F2B6F" w:rsidRPr="003F2B6F">
        <w:rPr>
          <w:u w:val="single"/>
        </w:rPr>
        <w:t>Ano</w:t>
      </w:r>
      <w:proofErr w:type="spellEnd"/>
      <w:r>
        <w:t>________________________________________</w:t>
      </w:r>
    </w:p>
    <w:p w14:paraId="699964F9" w14:textId="77777777" w:rsidR="00C81150" w:rsidRDefault="00C81150" w:rsidP="00C81150">
      <w:pPr>
        <w:tabs>
          <w:tab w:val="num" w:pos="540"/>
        </w:tabs>
        <w:ind w:left="540" w:hanging="540"/>
      </w:pPr>
    </w:p>
    <w:p w14:paraId="3CC39DD7" w14:textId="77777777" w:rsidR="002C45E4" w:rsidRPr="00C24CCC" w:rsidRDefault="002C45E4" w:rsidP="002C45E4">
      <w:r>
        <w:t xml:space="preserve">2)  </w:t>
      </w:r>
      <w:r w:rsidR="00B23129">
        <w:t xml:space="preserve"> </w:t>
      </w:r>
      <w:r w:rsidRPr="00C24CCC">
        <w:t>Použitie odhadov a úsudkov</w:t>
      </w:r>
    </w:p>
    <w:p w14:paraId="378B24D6" w14:textId="77777777" w:rsidR="002C45E4" w:rsidRPr="00507587" w:rsidRDefault="002C45E4" w:rsidP="002C45E4">
      <w:pPr>
        <w:ind w:left="720"/>
      </w:pPr>
    </w:p>
    <w:p w14:paraId="7010F683" w14:textId="77777777" w:rsidR="002C45E4" w:rsidRPr="00C24CCC" w:rsidRDefault="002C45E4" w:rsidP="00B23129">
      <w:pPr>
        <w:pStyle w:val="Zkladntext"/>
        <w:ind w:left="357"/>
        <w:rPr>
          <w:sz w:val="17"/>
          <w:szCs w:val="17"/>
        </w:rPr>
      </w:pPr>
      <w:r w:rsidRPr="00C24CCC">
        <w:rPr>
          <w:snapToGrid/>
          <w:sz w:val="17"/>
          <w:szCs w:val="17"/>
          <w:lang w:val="sk-SK" w:eastAsia="en-US"/>
        </w:rPr>
        <w:t>Zostavenie účtovnej závierky si vyžaduje, aby manažment Spoločnosti</w:t>
      </w:r>
      <w:r w:rsidRPr="00C24CCC">
        <w:rPr>
          <w:sz w:val="17"/>
          <w:szCs w:val="17"/>
        </w:rPr>
        <w:t xml:space="preserve"> urobil úsudky, odhady a </w:t>
      </w:r>
      <w:proofErr w:type="spellStart"/>
      <w:r w:rsidRPr="00C24CCC">
        <w:rPr>
          <w:sz w:val="17"/>
          <w:szCs w:val="17"/>
        </w:rPr>
        <w:t>predpoklady</w:t>
      </w:r>
      <w:proofErr w:type="spellEnd"/>
      <w:r w:rsidRPr="00C24CCC">
        <w:rPr>
          <w:sz w:val="17"/>
          <w:szCs w:val="17"/>
        </w:rPr>
        <w:t xml:space="preserve">, </w:t>
      </w:r>
      <w:proofErr w:type="spellStart"/>
      <w:r w:rsidRPr="00C24CCC">
        <w:rPr>
          <w:sz w:val="17"/>
          <w:szCs w:val="17"/>
        </w:rPr>
        <w:t>ktoré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ovplyvňujú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aplikáciu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účtovných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metód</w:t>
      </w:r>
      <w:proofErr w:type="spellEnd"/>
      <w:r w:rsidRPr="00C24CCC">
        <w:rPr>
          <w:sz w:val="17"/>
          <w:szCs w:val="17"/>
        </w:rPr>
        <w:t xml:space="preserve"> a </w:t>
      </w:r>
      <w:proofErr w:type="spellStart"/>
      <w:r w:rsidRPr="00C24CCC">
        <w:rPr>
          <w:sz w:val="17"/>
          <w:szCs w:val="17"/>
        </w:rPr>
        <w:t>účtovných</w:t>
      </w:r>
      <w:proofErr w:type="spellEnd"/>
      <w:r w:rsidRPr="00C24CCC">
        <w:rPr>
          <w:sz w:val="17"/>
          <w:szCs w:val="17"/>
        </w:rPr>
        <w:t xml:space="preserve"> zásad a hodnotu vykazovaného majetku, </w:t>
      </w:r>
      <w:proofErr w:type="spellStart"/>
      <w:r w:rsidRPr="00C24CCC">
        <w:rPr>
          <w:sz w:val="17"/>
          <w:szCs w:val="17"/>
        </w:rPr>
        <w:t>záväzkov</w:t>
      </w:r>
      <w:proofErr w:type="spellEnd"/>
      <w:r w:rsidRPr="00C24CCC">
        <w:rPr>
          <w:sz w:val="17"/>
          <w:szCs w:val="17"/>
        </w:rPr>
        <w:t xml:space="preserve">, </w:t>
      </w:r>
      <w:proofErr w:type="spellStart"/>
      <w:r w:rsidRPr="00C24CCC">
        <w:rPr>
          <w:sz w:val="17"/>
          <w:szCs w:val="17"/>
        </w:rPr>
        <w:t>výnosov</w:t>
      </w:r>
      <w:proofErr w:type="spellEnd"/>
      <w:r w:rsidRPr="00C24CCC">
        <w:rPr>
          <w:sz w:val="17"/>
          <w:szCs w:val="17"/>
        </w:rPr>
        <w:t xml:space="preserve"> a </w:t>
      </w:r>
      <w:proofErr w:type="spellStart"/>
      <w:r w:rsidRPr="00C24CCC">
        <w:rPr>
          <w:sz w:val="17"/>
          <w:szCs w:val="17"/>
        </w:rPr>
        <w:t>nákladov</w:t>
      </w:r>
      <w:proofErr w:type="spellEnd"/>
      <w:r w:rsidRPr="00C24CCC">
        <w:rPr>
          <w:sz w:val="17"/>
          <w:szCs w:val="17"/>
        </w:rPr>
        <w:t>. Odhady a </w:t>
      </w:r>
      <w:proofErr w:type="spellStart"/>
      <w:r w:rsidRPr="00C24CCC">
        <w:rPr>
          <w:sz w:val="17"/>
          <w:szCs w:val="17"/>
        </w:rPr>
        <w:t>súvisiace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predpoklady</w:t>
      </w:r>
      <w:proofErr w:type="spellEnd"/>
      <w:r w:rsidRPr="00C24CCC">
        <w:rPr>
          <w:sz w:val="17"/>
          <w:szCs w:val="17"/>
        </w:rPr>
        <w:t xml:space="preserve"> sú založené na minulých </w:t>
      </w:r>
      <w:proofErr w:type="spellStart"/>
      <w:r w:rsidRPr="00C24CCC">
        <w:rPr>
          <w:sz w:val="17"/>
          <w:szCs w:val="17"/>
        </w:rPr>
        <w:t>skúsenostiach</w:t>
      </w:r>
      <w:proofErr w:type="spellEnd"/>
      <w:r w:rsidRPr="00C24CCC">
        <w:rPr>
          <w:sz w:val="17"/>
          <w:szCs w:val="17"/>
        </w:rPr>
        <w:t xml:space="preserve"> a </w:t>
      </w:r>
      <w:proofErr w:type="spellStart"/>
      <w:r w:rsidRPr="00C24CCC">
        <w:rPr>
          <w:sz w:val="17"/>
          <w:szCs w:val="17"/>
        </w:rPr>
        <w:t>iných</w:t>
      </w:r>
      <w:proofErr w:type="spellEnd"/>
      <w:r w:rsidRPr="00C24CCC">
        <w:rPr>
          <w:sz w:val="17"/>
          <w:szCs w:val="17"/>
        </w:rPr>
        <w:t xml:space="preserve"> rozličných </w:t>
      </w:r>
      <w:proofErr w:type="spellStart"/>
      <w:r w:rsidRPr="00C24CCC">
        <w:rPr>
          <w:sz w:val="17"/>
          <w:szCs w:val="17"/>
        </w:rPr>
        <w:t>faktoroch</w:t>
      </w:r>
      <w:proofErr w:type="spellEnd"/>
      <w:r w:rsidRPr="00C24CCC">
        <w:rPr>
          <w:sz w:val="17"/>
          <w:szCs w:val="17"/>
        </w:rPr>
        <w:t xml:space="preserve">, považovaných za </w:t>
      </w:r>
      <w:proofErr w:type="spellStart"/>
      <w:r w:rsidRPr="00C24CCC">
        <w:rPr>
          <w:sz w:val="17"/>
          <w:szCs w:val="17"/>
        </w:rPr>
        <w:t>primerané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okolnostiam</w:t>
      </w:r>
      <w:proofErr w:type="spellEnd"/>
      <w:r w:rsidRPr="00C24CCC">
        <w:rPr>
          <w:sz w:val="17"/>
          <w:szCs w:val="17"/>
        </w:rPr>
        <w:t xml:space="preserve">, na </w:t>
      </w:r>
      <w:proofErr w:type="gramStart"/>
      <w:r w:rsidRPr="00C24CCC">
        <w:rPr>
          <w:sz w:val="17"/>
          <w:szCs w:val="17"/>
        </w:rPr>
        <w:t>základe</w:t>
      </w:r>
      <w:proofErr w:type="gram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ktorých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sa</w:t>
      </w:r>
      <w:proofErr w:type="spellEnd"/>
      <w:r w:rsidRPr="00C24CCC">
        <w:rPr>
          <w:sz w:val="17"/>
          <w:szCs w:val="17"/>
        </w:rPr>
        <w:t xml:space="preserve"> formuje východisko </w:t>
      </w:r>
      <w:proofErr w:type="spellStart"/>
      <w:r w:rsidRPr="00C24CCC">
        <w:rPr>
          <w:sz w:val="17"/>
          <w:szCs w:val="17"/>
        </w:rPr>
        <w:t>pre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posúdenie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účtovných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hodnôt</w:t>
      </w:r>
      <w:proofErr w:type="spellEnd"/>
      <w:r w:rsidRPr="00C24CCC">
        <w:rPr>
          <w:sz w:val="17"/>
          <w:szCs w:val="17"/>
        </w:rPr>
        <w:t xml:space="preserve"> majetku a </w:t>
      </w:r>
      <w:proofErr w:type="spellStart"/>
      <w:r w:rsidRPr="00C24CCC">
        <w:rPr>
          <w:sz w:val="17"/>
          <w:szCs w:val="17"/>
        </w:rPr>
        <w:t>záväzkov</w:t>
      </w:r>
      <w:proofErr w:type="spellEnd"/>
      <w:r w:rsidRPr="00C24CCC">
        <w:rPr>
          <w:sz w:val="17"/>
          <w:szCs w:val="17"/>
        </w:rPr>
        <w:t xml:space="preserve">, </w:t>
      </w:r>
      <w:proofErr w:type="spellStart"/>
      <w:r w:rsidRPr="00C24CCC">
        <w:rPr>
          <w:sz w:val="17"/>
          <w:szCs w:val="17"/>
        </w:rPr>
        <w:t>ktoré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nie</w:t>
      </w:r>
      <w:proofErr w:type="spellEnd"/>
      <w:r w:rsidRPr="00C24CCC">
        <w:rPr>
          <w:sz w:val="17"/>
          <w:szCs w:val="17"/>
        </w:rPr>
        <w:t xml:space="preserve"> sú </w:t>
      </w:r>
      <w:proofErr w:type="spellStart"/>
      <w:r w:rsidRPr="00C24CCC">
        <w:rPr>
          <w:sz w:val="17"/>
          <w:szCs w:val="17"/>
        </w:rPr>
        <w:t>zrejmé</w:t>
      </w:r>
      <w:proofErr w:type="spellEnd"/>
      <w:r w:rsidRPr="00C24CCC">
        <w:rPr>
          <w:sz w:val="17"/>
          <w:szCs w:val="17"/>
        </w:rPr>
        <w:t xml:space="preserve"> z </w:t>
      </w:r>
      <w:proofErr w:type="spellStart"/>
      <w:r w:rsidRPr="00C24CCC">
        <w:rPr>
          <w:sz w:val="17"/>
          <w:szCs w:val="17"/>
        </w:rPr>
        <w:t>iných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zdrojov</w:t>
      </w:r>
      <w:proofErr w:type="spellEnd"/>
      <w:r w:rsidRPr="00C24CCC">
        <w:rPr>
          <w:sz w:val="17"/>
          <w:szCs w:val="17"/>
        </w:rPr>
        <w:t xml:space="preserve">. </w:t>
      </w:r>
      <w:proofErr w:type="spellStart"/>
      <w:r w:rsidRPr="00C24CCC">
        <w:rPr>
          <w:sz w:val="17"/>
          <w:szCs w:val="17"/>
        </w:rPr>
        <w:t>Skutočné</w:t>
      </w:r>
      <w:proofErr w:type="spellEnd"/>
      <w:r w:rsidRPr="00C24CCC">
        <w:rPr>
          <w:sz w:val="17"/>
          <w:szCs w:val="17"/>
        </w:rPr>
        <w:t xml:space="preserve"> výsledky </w:t>
      </w:r>
      <w:proofErr w:type="spellStart"/>
      <w:r w:rsidRPr="00C24CCC">
        <w:rPr>
          <w:sz w:val="17"/>
          <w:szCs w:val="17"/>
        </w:rPr>
        <w:t>sa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preto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môžu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líšiť</w:t>
      </w:r>
      <w:proofErr w:type="spellEnd"/>
      <w:r w:rsidRPr="00C24CCC">
        <w:rPr>
          <w:sz w:val="17"/>
          <w:szCs w:val="17"/>
        </w:rPr>
        <w:t xml:space="preserve"> od </w:t>
      </w:r>
      <w:proofErr w:type="spellStart"/>
      <w:r w:rsidRPr="00C24CCC">
        <w:rPr>
          <w:sz w:val="17"/>
          <w:szCs w:val="17"/>
        </w:rPr>
        <w:t>odhadov</w:t>
      </w:r>
      <w:proofErr w:type="spellEnd"/>
      <w:r w:rsidRPr="00C24CCC">
        <w:rPr>
          <w:sz w:val="17"/>
          <w:szCs w:val="17"/>
        </w:rPr>
        <w:t>.</w:t>
      </w:r>
    </w:p>
    <w:p w14:paraId="55CDF873" w14:textId="77777777" w:rsidR="002C45E4" w:rsidRPr="00C24CCC" w:rsidRDefault="002C45E4" w:rsidP="002C45E4">
      <w:pPr>
        <w:pStyle w:val="Zkladntext"/>
        <w:ind w:left="450"/>
        <w:rPr>
          <w:sz w:val="17"/>
          <w:szCs w:val="17"/>
        </w:rPr>
      </w:pPr>
    </w:p>
    <w:p w14:paraId="59C12D2A" w14:textId="77777777" w:rsidR="002C45E4" w:rsidRDefault="002C45E4" w:rsidP="00B23129">
      <w:pPr>
        <w:pStyle w:val="Zkladntext"/>
        <w:ind w:left="357"/>
        <w:rPr>
          <w:sz w:val="17"/>
          <w:szCs w:val="17"/>
        </w:rPr>
      </w:pPr>
      <w:r w:rsidRPr="00C24CCC">
        <w:rPr>
          <w:sz w:val="17"/>
          <w:szCs w:val="17"/>
        </w:rPr>
        <w:t>Odhady a </w:t>
      </w:r>
      <w:proofErr w:type="spellStart"/>
      <w:r w:rsidRPr="00C24CCC">
        <w:rPr>
          <w:sz w:val="17"/>
          <w:szCs w:val="17"/>
        </w:rPr>
        <w:t>súvisiace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predpoklady</w:t>
      </w:r>
      <w:proofErr w:type="spellEnd"/>
      <w:r w:rsidRPr="00C24CCC">
        <w:rPr>
          <w:sz w:val="17"/>
          <w:szCs w:val="17"/>
        </w:rPr>
        <w:t xml:space="preserve"> sú neustále </w:t>
      </w:r>
      <w:proofErr w:type="spellStart"/>
      <w:r w:rsidRPr="00C24CCC">
        <w:rPr>
          <w:sz w:val="17"/>
          <w:szCs w:val="17"/>
        </w:rPr>
        <w:t>prehodnocované</w:t>
      </w:r>
      <w:proofErr w:type="spellEnd"/>
      <w:r w:rsidRPr="00C24CCC">
        <w:rPr>
          <w:sz w:val="17"/>
          <w:szCs w:val="17"/>
        </w:rPr>
        <w:t xml:space="preserve">. </w:t>
      </w:r>
      <w:proofErr w:type="spellStart"/>
      <w:r w:rsidRPr="00C24CCC">
        <w:rPr>
          <w:sz w:val="17"/>
          <w:szCs w:val="17"/>
        </w:rPr>
        <w:t>Korekcie</w:t>
      </w:r>
      <w:proofErr w:type="spellEnd"/>
      <w:r w:rsidRPr="00C24CCC">
        <w:rPr>
          <w:sz w:val="17"/>
          <w:szCs w:val="17"/>
        </w:rPr>
        <w:t> </w:t>
      </w:r>
      <w:proofErr w:type="spellStart"/>
      <w:r w:rsidRPr="00C24CCC">
        <w:rPr>
          <w:sz w:val="17"/>
          <w:szCs w:val="17"/>
        </w:rPr>
        <w:t>účtovných</w:t>
      </w:r>
      <w:proofErr w:type="spellEnd"/>
      <w:r w:rsidRPr="00C24CCC">
        <w:rPr>
          <w:sz w:val="17"/>
          <w:szCs w:val="17"/>
        </w:rPr>
        <w:t> </w:t>
      </w:r>
      <w:proofErr w:type="spellStart"/>
      <w:r w:rsidRPr="00C24CCC">
        <w:rPr>
          <w:sz w:val="17"/>
          <w:szCs w:val="17"/>
        </w:rPr>
        <w:t>odhadov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nie</w:t>
      </w:r>
      <w:proofErr w:type="spellEnd"/>
      <w:r w:rsidRPr="00C24CCC">
        <w:rPr>
          <w:sz w:val="17"/>
          <w:szCs w:val="17"/>
        </w:rPr>
        <w:t xml:space="preserve"> sú vykázané </w:t>
      </w:r>
      <w:proofErr w:type="spellStart"/>
      <w:r w:rsidRPr="00C24CCC">
        <w:rPr>
          <w:sz w:val="17"/>
          <w:szCs w:val="17"/>
        </w:rPr>
        <w:t>retrospektívne</w:t>
      </w:r>
      <w:proofErr w:type="spellEnd"/>
      <w:r w:rsidRPr="00C24CCC">
        <w:rPr>
          <w:sz w:val="17"/>
          <w:szCs w:val="17"/>
        </w:rPr>
        <w:t xml:space="preserve">, ale sú </w:t>
      </w:r>
      <w:proofErr w:type="gramStart"/>
      <w:r w:rsidRPr="00C24CCC">
        <w:rPr>
          <w:sz w:val="17"/>
          <w:szCs w:val="17"/>
        </w:rPr>
        <w:t>vykázané  v</w:t>
      </w:r>
      <w:proofErr w:type="gramEnd"/>
      <w:r w:rsidRPr="00C24CCC">
        <w:rPr>
          <w:sz w:val="17"/>
          <w:szCs w:val="17"/>
        </w:rPr>
        <w:t> období, v </w:t>
      </w:r>
      <w:proofErr w:type="spellStart"/>
      <w:r w:rsidRPr="00C24CCC">
        <w:rPr>
          <w:sz w:val="17"/>
          <w:szCs w:val="17"/>
        </w:rPr>
        <w:t>ktorom</w:t>
      </w:r>
      <w:proofErr w:type="spellEnd"/>
      <w:r w:rsidRPr="00C24CCC">
        <w:rPr>
          <w:sz w:val="17"/>
          <w:szCs w:val="17"/>
        </w:rPr>
        <w:t xml:space="preserve"> je odhad korigovaný, </w:t>
      </w:r>
      <w:proofErr w:type="spellStart"/>
      <w:r w:rsidRPr="00C24CCC">
        <w:rPr>
          <w:sz w:val="17"/>
          <w:szCs w:val="17"/>
        </w:rPr>
        <w:t>ak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korekcia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ovplyvňuje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iba</w:t>
      </w:r>
      <w:proofErr w:type="spellEnd"/>
      <w:r w:rsidRPr="00C24CCC">
        <w:rPr>
          <w:sz w:val="17"/>
          <w:szCs w:val="17"/>
        </w:rPr>
        <w:t xml:space="preserve"> toto </w:t>
      </w:r>
      <w:proofErr w:type="spellStart"/>
      <w:r w:rsidRPr="00C24CCC">
        <w:rPr>
          <w:sz w:val="17"/>
          <w:szCs w:val="17"/>
        </w:rPr>
        <w:t>obdobie</w:t>
      </w:r>
      <w:proofErr w:type="spellEnd"/>
      <w:r w:rsidRPr="00C24CCC">
        <w:rPr>
          <w:sz w:val="17"/>
          <w:szCs w:val="17"/>
        </w:rPr>
        <w:t xml:space="preserve">, </w:t>
      </w:r>
      <w:proofErr w:type="spellStart"/>
      <w:r w:rsidRPr="00C24CCC">
        <w:rPr>
          <w:sz w:val="17"/>
          <w:szCs w:val="17"/>
        </w:rPr>
        <w:t>alebo</w:t>
      </w:r>
      <w:proofErr w:type="spellEnd"/>
      <w:r w:rsidRPr="00C24CCC">
        <w:rPr>
          <w:sz w:val="17"/>
          <w:szCs w:val="17"/>
        </w:rPr>
        <w:t xml:space="preserve"> v období </w:t>
      </w:r>
      <w:proofErr w:type="spellStart"/>
      <w:r w:rsidRPr="00C24CCC">
        <w:rPr>
          <w:sz w:val="17"/>
          <w:szCs w:val="17"/>
        </w:rPr>
        <w:t>korekcie</w:t>
      </w:r>
      <w:proofErr w:type="spellEnd"/>
      <w:r w:rsidRPr="00C24CCC">
        <w:rPr>
          <w:sz w:val="17"/>
          <w:szCs w:val="17"/>
        </w:rPr>
        <w:t xml:space="preserve"> a v </w:t>
      </w:r>
      <w:proofErr w:type="spellStart"/>
      <w:r w:rsidRPr="00C24CCC">
        <w:rPr>
          <w:sz w:val="17"/>
          <w:szCs w:val="17"/>
        </w:rPr>
        <w:t>budúcich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obdobiach</w:t>
      </w:r>
      <w:proofErr w:type="spellEnd"/>
      <w:r w:rsidRPr="00C24CCC">
        <w:rPr>
          <w:sz w:val="17"/>
          <w:szCs w:val="17"/>
        </w:rPr>
        <w:t xml:space="preserve">, </w:t>
      </w:r>
      <w:proofErr w:type="spellStart"/>
      <w:r w:rsidRPr="00C24CCC">
        <w:rPr>
          <w:sz w:val="17"/>
          <w:szCs w:val="17"/>
        </w:rPr>
        <w:t>ak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korekcia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ovplyvňuje</w:t>
      </w:r>
      <w:proofErr w:type="spellEnd"/>
      <w:r w:rsidRPr="00C24CCC">
        <w:rPr>
          <w:sz w:val="17"/>
          <w:szCs w:val="17"/>
        </w:rPr>
        <w:t xml:space="preserve"> toto aj </w:t>
      </w:r>
      <w:proofErr w:type="spellStart"/>
      <w:r w:rsidRPr="00C24CCC">
        <w:rPr>
          <w:sz w:val="17"/>
          <w:szCs w:val="17"/>
        </w:rPr>
        <w:t>budúce</w:t>
      </w:r>
      <w:proofErr w:type="spellEnd"/>
      <w:r w:rsidRPr="00C24CCC">
        <w:rPr>
          <w:sz w:val="17"/>
          <w:szCs w:val="17"/>
        </w:rPr>
        <w:t xml:space="preserve"> </w:t>
      </w:r>
      <w:proofErr w:type="spellStart"/>
      <w:r w:rsidRPr="00C24CCC">
        <w:rPr>
          <w:sz w:val="17"/>
          <w:szCs w:val="17"/>
        </w:rPr>
        <w:t>obdobia</w:t>
      </w:r>
      <w:proofErr w:type="spellEnd"/>
      <w:r w:rsidRPr="00C24CCC">
        <w:rPr>
          <w:sz w:val="17"/>
          <w:szCs w:val="17"/>
        </w:rPr>
        <w:t xml:space="preserve">. </w:t>
      </w:r>
    </w:p>
    <w:p w14:paraId="62EE98D8" w14:textId="77777777" w:rsidR="002C45E4" w:rsidRDefault="002C45E4" w:rsidP="002C45E4">
      <w:pPr>
        <w:pStyle w:val="Zkladntext"/>
        <w:ind w:left="284"/>
        <w:rPr>
          <w:sz w:val="17"/>
          <w:szCs w:val="17"/>
        </w:rPr>
      </w:pPr>
    </w:p>
    <w:p w14:paraId="766A8895" w14:textId="77777777" w:rsidR="002C45E4" w:rsidRDefault="002C45E4" w:rsidP="00B23129">
      <w:pPr>
        <w:pStyle w:val="Zkladntext"/>
        <w:ind w:left="357"/>
        <w:rPr>
          <w:i/>
          <w:sz w:val="17"/>
          <w:szCs w:val="17"/>
        </w:rPr>
      </w:pPr>
      <w:r w:rsidRPr="00C24CCC">
        <w:rPr>
          <w:i/>
          <w:sz w:val="17"/>
          <w:szCs w:val="17"/>
        </w:rPr>
        <w:t>Úsudky</w:t>
      </w:r>
    </w:p>
    <w:p w14:paraId="7006AE78" w14:textId="77777777" w:rsidR="002C45E4" w:rsidRPr="00B23129" w:rsidRDefault="002C45E4" w:rsidP="00B23129">
      <w:pPr>
        <w:pStyle w:val="Zkladntext"/>
        <w:ind w:left="357"/>
        <w:rPr>
          <w:sz w:val="17"/>
          <w:szCs w:val="17"/>
        </w:rPr>
      </w:pPr>
      <w:r w:rsidRPr="00B23129">
        <w:rPr>
          <w:sz w:val="17"/>
          <w:szCs w:val="17"/>
        </w:rPr>
        <w:t>V </w:t>
      </w:r>
      <w:proofErr w:type="spellStart"/>
      <w:r w:rsidRPr="00B23129">
        <w:rPr>
          <w:sz w:val="17"/>
          <w:szCs w:val="17"/>
        </w:rPr>
        <w:t>súvislosti</w:t>
      </w:r>
      <w:proofErr w:type="spellEnd"/>
      <w:r w:rsidRPr="00B23129">
        <w:rPr>
          <w:sz w:val="17"/>
          <w:szCs w:val="17"/>
        </w:rPr>
        <w:t xml:space="preserve"> s </w:t>
      </w:r>
      <w:proofErr w:type="spellStart"/>
      <w:r w:rsidRPr="00B23129">
        <w:rPr>
          <w:sz w:val="17"/>
          <w:szCs w:val="17"/>
        </w:rPr>
        <w:t>aplikáciou</w:t>
      </w:r>
      <w:proofErr w:type="spellEnd"/>
      <w:r w:rsidRPr="00B23129">
        <w:rPr>
          <w:sz w:val="17"/>
          <w:szCs w:val="17"/>
        </w:rPr>
        <w:t xml:space="preserve"> </w:t>
      </w:r>
      <w:proofErr w:type="spellStart"/>
      <w:r w:rsidRPr="00B23129">
        <w:rPr>
          <w:sz w:val="17"/>
          <w:szCs w:val="17"/>
        </w:rPr>
        <w:t>účtovných</w:t>
      </w:r>
      <w:proofErr w:type="spellEnd"/>
      <w:r w:rsidRPr="00B23129">
        <w:rPr>
          <w:sz w:val="17"/>
          <w:szCs w:val="17"/>
        </w:rPr>
        <w:t xml:space="preserve"> </w:t>
      </w:r>
      <w:proofErr w:type="spellStart"/>
      <w:r w:rsidRPr="00B23129">
        <w:rPr>
          <w:sz w:val="17"/>
          <w:szCs w:val="17"/>
        </w:rPr>
        <w:t>metód</w:t>
      </w:r>
      <w:proofErr w:type="spellEnd"/>
      <w:r w:rsidRPr="00B23129">
        <w:rPr>
          <w:sz w:val="17"/>
          <w:szCs w:val="17"/>
        </w:rPr>
        <w:t xml:space="preserve"> a </w:t>
      </w:r>
      <w:proofErr w:type="spellStart"/>
      <w:r w:rsidRPr="00B23129">
        <w:rPr>
          <w:sz w:val="17"/>
          <w:szCs w:val="17"/>
        </w:rPr>
        <w:t>účtovných</w:t>
      </w:r>
      <w:proofErr w:type="spellEnd"/>
      <w:r w:rsidRPr="00B23129">
        <w:rPr>
          <w:sz w:val="17"/>
          <w:szCs w:val="17"/>
        </w:rPr>
        <w:t xml:space="preserve"> zásad </w:t>
      </w:r>
      <w:proofErr w:type="spellStart"/>
      <w:r w:rsidRPr="00B23129">
        <w:rPr>
          <w:sz w:val="17"/>
          <w:szCs w:val="17"/>
        </w:rPr>
        <w:t>Spoločnosti</w:t>
      </w:r>
      <w:proofErr w:type="spellEnd"/>
      <w:r w:rsidRPr="00B23129">
        <w:rPr>
          <w:sz w:val="17"/>
          <w:szCs w:val="17"/>
        </w:rPr>
        <w:t xml:space="preserve"> </w:t>
      </w:r>
      <w:proofErr w:type="spellStart"/>
      <w:r w:rsidRPr="00B23129">
        <w:rPr>
          <w:sz w:val="17"/>
          <w:szCs w:val="17"/>
        </w:rPr>
        <w:t>nie</w:t>
      </w:r>
      <w:proofErr w:type="spellEnd"/>
      <w:r w:rsidRPr="00B23129">
        <w:rPr>
          <w:sz w:val="17"/>
          <w:szCs w:val="17"/>
        </w:rPr>
        <w:t xml:space="preserve"> sú </w:t>
      </w:r>
      <w:proofErr w:type="spellStart"/>
      <w:r w:rsidRPr="00B23129">
        <w:rPr>
          <w:sz w:val="17"/>
          <w:szCs w:val="17"/>
        </w:rPr>
        <w:t>potrebné</w:t>
      </w:r>
      <w:proofErr w:type="spellEnd"/>
      <w:r w:rsidRPr="00B23129">
        <w:rPr>
          <w:sz w:val="17"/>
          <w:szCs w:val="17"/>
        </w:rPr>
        <w:t xml:space="preserve"> také úsudky, </w:t>
      </w:r>
      <w:proofErr w:type="spellStart"/>
      <w:r w:rsidRPr="00B23129">
        <w:rPr>
          <w:sz w:val="17"/>
          <w:szCs w:val="17"/>
        </w:rPr>
        <w:t>ktoré</w:t>
      </w:r>
      <w:proofErr w:type="spellEnd"/>
      <w:r w:rsidRPr="00B23129">
        <w:rPr>
          <w:sz w:val="17"/>
          <w:szCs w:val="17"/>
        </w:rPr>
        <w:t xml:space="preserve"> by </w:t>
      </w:r>
      <w:proofErr w:type="spellStart"/>
      <w:r w:rsidRPr="00B23129">
        <w:rPr>
          <w:sz w:val="17"/>
          <w:szCs w:val="17"/>
        </w:rPr>
        <w:t>mali</w:t>
      </w:r>
      <w:proofErr w:type="spellEnd"/>
      <w:r w:rsidRPr="00B23129">
        <w:rPr>
          <w:sz w:val="17"/>
          <w:szCs w:val="17"/>
        </w:rPr>
        <w:t xml:space="preserve"> významný dopad na hodnoty vykázané v </w:t>
      </w:r>
      <w:proofErr w:type="spellStart"/>
      <w:r w:rsidRPr="00B23129">
        <w:rPr>
          <w:sz w:val="17"/>
          <w:szCs w:val="17"/>
        </w:rPr>
        <w:t>účtovnej</w:t>
      </w:r>
      <w:proofErr w:type="spellEnd"/>
      <w:r w:rsidRPr="00B23129">
        <w:rPr>
          <w:sz w:val="17"/>
          <w:szCs w:val="17"/>
        </w:rPr>
        <w:t xml:space="preserve"> </w:t>
      </w:r>
      <w:proofErr w:type="spellStart"/>
      <w:r w:rsidRPr="00B23129">
        <w:rPr>
          <w:sz w:val="17"/>
          <w:szCs w:val="17"/>
        </w:rPr>
        <w:t>závierke</w:t>
      </w:r>
      <w:proofErr w:type="spellEnd"/>
      <w:r w:rsidRPr="00B23129">
        <w:rPr>
          <w:sz w:val="17"/>
          <w:szCs w:val="17"/>
        </w:rPr>
        <w:t>.</w:t>
      </w:r>
    </w:p>
    <w:p w14:paraId="4B6012A0" w14:textId="77777777" w:rsidR="002C45E4" w:rsidRDefault="002C45E4" w:rsidP="002C45E4">
      <w:pPr>
        <w:pStyle w:val="Zkladntext"/>
        <w:ind w:left="284"/>
        <w:rPr>
          <w:sz w:val="18"/>
          <w:szCs w:val="18"/>
        </w:rPr>
      </w:pPr>
    </w:p>
    <w:p w14:paraId="3FB766A8" w14:textId="77777777" w:rsidR="002C45E4" w:rsidRDefault="002C45E4" w:rsidP="00B23129">
      <w:pPr>
        <w:pStyle w:val="Zkladntext"/>
        <w:ind w:left="357"/>
        <w:rPr>
          <w:i/>
          <w:sz w:val="17"/>
          <w:szCs w:val="17"/>
        </w:rPr>
      </w:pPr>
      <w:proofErr w:type="spellStart"/>
      <w:r w:rsidRPr="00C24CCC">
        <w:rPr>
          <w:i/>
          <w:sz w:val="17"/>
          <w:szCs w:val="17"/>
        </w:rPr>
        <w:t>Neistoty</w:t>
      </w:r>
      <w:proofErr w:type="spellEnd"/>
      <w:r w:rsidRPr="00C24CCC">
        <w:rPr>
          <w:i/>
          <w:sz w:val="17"/>
          <w:szCs w:val="17"/>
        </w:rPr>
        <w:t xml:space="preserve"> v </w:t>
      </w:r>
      <w:proofErr w:type="spellStart"/>
      <w:r w:rsidRPr="00C24CCC">
        <w:rPr>
          <w:i/>
          <w:sz w:val="17"/>
          <w:szCs w:val="17"/>
        </w:rPr>
        <w:t>odhadoch</w:t>
      </w:r>
      <w:proofErr w:type="spellEnd"/>
      <w:r w:rsidRPr="00C24CCC">
        <w:rPr>
          <w:i/>
          <w:sz w:val="17"/>
          <w:szCs w:val="17"/>
        </w:rPr>
        <w:t xml:space="preserve"> a </w:t>
      </w:r>
      <w:proofErr w:type="spellStart"/>
      <w:r w:rsidRPr="00C24CCC">
        <w:rPr>
          <w:i/>
          <w:sz w:val="17"/>
          <w:szCs w:val="17"/>
        </w:rPr>
        <w:t>predpokladoch</w:t>
      </w:r>
      <w:proofErr w:type="spellEnd"/>
    </w:p>
    <w:p w14:paraId="79EA0F66" w14:textId="77777777" w:rsidR="002C45E4" w:rsidRPr="00B23129" w:rsidRDefault="002C45E4" w:rsidP="00B23129">
      <w:pPr>
        <w:pStyle w:val="Zkladntext"/>
        <w:ind w:left="357"/>
        <w:rPr>
          <w:sz w:val="17"/>
          <w:szCs w:val="17"/>
          <w:lang w:val="sk-SK"/>
        </w:rPr>
      </w:pPr>
      <w:r w:rsidRPr="00B23129">
        <w:rPr>
          <w:sz w:val="17"/>
          <w:szCs w:val="17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35DAA20" w14:textId="77777777" w:rsidR="002C45E4" w:rsidRPr="00507587" w:rsidRDefault="002C45E4" w:rsidP="00B23129">
      <w:pPr>
        <w:tabs>
          <w:tab w:val="num" w:pos="540"/>
        </w:tabs>
      </w:pPr>
    </w:p>
    <w:p w14:paraId="33BE513E" w14:textId="77777777" w:rsidR="00304F41" w:rsidRDefault="00B23129" w:rsidP="00B23129">
      <w:pPr>
        <w:ind w:left="357" w:hanging="357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3</w:t>
      </w:r>
      <w:r w:rsidR="00AE0ACB">
        <w:rPr>
          <w:snapToGrid w:val="0"/>
          <w:lang w:eastAsia="sk-SK"/>
        </w:rPr>
        <w:t>) S</w:t>
      </w:r>
      <w:r w:rsidR="006943F7" w:rsidRPr="00507587">
        <w:rPr>
          <w:snapToGrid w:val="0"/>
          <w:lang w:eastAsia="sk-SK"/>
        </w:rPr>
        <w:t>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6943F7">
        <w:rPr>
          <w:snapToGrid w:val="0"/>
          <w:lang w:eastAsia="sk-SK"/>
        </w:rPr>
        <w:t>eurách</w:t>
      </w:r>
      <w:r w:rsidR="006943F7" w:rsidRPr="00507587">
        <w:rPr>
          <w:snapToGrid w:val="0"/>
          <w:lang w:eastAsia="sk-SK"/>
        </w:rPr>
        <w:t>.</w:t>
      </w:r>
      <w:r w:rsidR="00C76848">
        <w:rPr>
          <w:snapToGrid w:val="0"/>
          <w:lang w:eastAsia="sk-SK"/>
        </w:rPr>
        <w:t xml:space="preserve"> </w:t>
      </w:r>
    </w:p>
    <w:p w14:paraId="4F1ADD06" w14:textId="77777777" w:rsidR="006943F7" w:rsidRDefault="006943F7" w:rsidP="00AE0ACB">
      <w:pPr>
        <w:pStyle w:val="Odsekzoznamu"/>
        <w:ind w:left="357"/>
        <w:rPr>
          <w:snapToGrid w:val="0"/>
          <w:lang w:eastAsia="sk-SK"/>
        </w:rPr>
      </w:pPr>
    </w:p>
    <w:p w14:paraId="549E11B6" w14:textId="77777777" w:rsidR="006943F7" w:rsidRDefault="006943F7" w:rsidP="00B23129">
      <w:pPr>
        <w:ind w:left="357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Základné účtovné metódy použité pri zostavovaní tejto individuálnej účtovnej závierky </w:t>
      </w:r>
      <w:r w:rsidR="00A56A1A">
        <w:rPr>
          <w:snapToGrid w:val="0"/>
          <w:lang w:eastAsia="sk-SK"/>
        </w:rPr>
        <w:t>sú opísané nižšie. Tieto metódy sa uplatňujú konzistentne počas všetkých účtovných období, ak nie je uvedené inak.</w:t>
      </w:r>
      <w:r w:rsidR="004A4D6F">
        <w:rPr>
          <w:snapToGrid w:val="0"/>
          <w:lang w:eastAsia="sk-SK"/>
        </w:rPr>
        <w:t xml:space="preserve"> </w:t>
      </w:r>
    </w:p>
    <w:p w14:paraId="4F1A477C" w14:textId="77777777" w:rsidR="006943F7" w:rsidRDefault="006943F7" w:rsidP="00B23129">
      <w:pPr>
        <w:ind w:left="357"/>
      </w:pPr>
    </w:p>
    <w:p w14:paraId="3E354E1E" w14:textId="77777777" w:rsidR="00C81150" w:rsidRPr="00507587" w:rsidRDefault="00C81150" w:rsidP="00B23129">
      <w:pPr>
        <w:ind w:left="357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1E02A839" w14:textId="77777777" w:rsidR="00C81150" w:rsidRPr="00507587" w:rsidRDefault="00C81150" w:rsidP="00B23129">
      <w:pPr>
        <w:tabs>
          <w:tab w:val="num" w:pos="540"/>
        </w:tabs>
        <w:ind w:left="357" w:hanging="540"/>
      </w:pPr>
    </w:p>
    <w:p w14:paraId="66FC4595" w14:textId="77777777" w:rsidR="00C81150" w:rsidRPr="00507587" w:rsidRDefault="00C81150" w:rsidP="00B23129">
      <w:pPr>
        <w:ind w:left="357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77064BC7" w14:textId="77777777" w:rsidR="00C81150" w:rsidRPr="00507587" w:rsidRDefault="00C81150" w:rsidP="00B23129">
      <w:pPr>
        <w:tabs>
          <w:tab w:val="num" w:pos="540"/>
        </w:tabs>
        <w:ind w:left="357" w:hanging="540"/>
      </w:pPr>
    </w:p>
    <w:p w14:paraId="47960BA7" w14:textId="77777777" w:rsidR="00C81150" w:rsidRDefault="00C81150" w:rsidP="00B23129">
      <w:pPr>
        <w:ind w:left="357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249D0F8" w14:textId="77777777" w:rsidR="006327E3" w:rsidRDefault="006327E3" w:rsidP="004A4D6F">
      <w:pPr>
        <w:ind w:left="357"/>
      </w:pPr>
    </w:p>
    <w:p w14:paraId="44E2A8FD" w14:textId="604460AC" w:rsidR="006327E3" w:rsidRDefault="00B23129" w:rsidP="006327E3">
      <w:pPr>
        <w:ind w:left="357" w:hanging="357"/>
        <w:rPr>
          <w:szCs w:val="18"/>
        </w:rPr>
      </w:pPr>
      <w:r>
        <w:t>4</w:t>
      </w:r>
      <w:r w:rsidR="00AE0ACB">
        <w:t xml:space="preserve">)   </w:t>
      </w:r>
      <w:r w:rsidR="006327E3">
        <w:t xml:space="preserve">Informácie o </w:t>
      </w:r>
      <w:r w:rsidR="006327E3">
        <w:rPr>
          <w:szCs w:val="18"/>
        </w:rPr>
        <w:t>charaktere a účele transakcií, ktoré sa neuvádzajú v</w:t>
      </w:r>
      <w:r w:rsidR="00B10E1D">
        <w:rPr>
          <w:szCs w:val="18"/>
        </w:rPr>
        <w:t> </w:t>
      </w:r>
      <w:r w:rsidR="006327E3">
        <w:rPr>
          <w:szCs w:val="18"/>
        </w:rPr>
        <w:t>súvahe</w:t>
      </w:r>
      <w:r w:rsidR="00B10E1D">
        <w:rPr>
          <w:szCs w:val="18"/>
        </w:rPr>
        <w:t xml:space="preserve"> – bez náplne</w:t>
      </w:r>
    </w:p>
    <w:p w14:paraId="4679C528" w14:textId="77777777" w:rsidR="006327E3" w:rsidRDefault="006327E3" w:rsidP="006327E3">
      <w:pPr>
        <w:ind w:left="357" w:hanging="357"/>
        <w:rPr>
          <w:szCs w:val="18"/>
        </w:rPr>
      </w:pPr>
    </w:p>
    <w:p w14:paraId="72EDE03E" w14:textId="6B714191" w:rsidR="00C81150" w:rsidRDefault="00C81150" w:rsidP="006327E3">
      <w:pPr>
        <w:ind w:left="357"/>
      </w:pPr>
    </w:p>
    <w:p w14:paraId="2AC0A482" w14:textId="77777777" w:rsidR="001C5B31" w:rsidRDefault="00B23129" w:rsidP="006327E3">
      <w:pPr>
        <w:pStyle w:val="Nadpis2"/>
        <w:numPr>
          <w:ilvl w:val="0"/>
          <w:numId w:val="0"/>
        </w:numPr>
        <w:ind w:left="539" w:hanging="539"/>
        <w:rPr>
          <w:b w:val="0"/>
        </w:rPr>
      </w:pPr>
      <w:bookmarkStart w:id="1" w:name="_Ref150575436"/>
      <w:r>
        <w:rPr>
          <w:b w:val="0"/>
        </w:rPr>
        <w:t>5</w:t>
      </w:r>
      <w:r w:rsidR="00AE0ACB">
        <w:rPr>
          <w:b w:val="0"/>
        </w:rPr>
        <w:t xml:space="preserve">)   </w:t>
      </w:r>
      <w:r w:rsidR="00C81150" w:rsidRPr="001C5B31">
        <w:rPr>
          <w:b w:val="0"/>
        </w:rPr>
        <w:t xml:space="preserve">Spôsob ocenenia jednotlivých zložiek majetku a záväzkov </w:t>
      </w:r>
      <w:bookmarkEnd w:id="1"/>
    </w:p>
    <w:p w14:paraId="77DEF7B8" w14:textId="3FD2420F" w:rsidR="00A92A21" w:rsidRDefault="00A92A21" w:rsidP="004A4D6F">
      <w:pPr>
        <w:rPr>
          <w:b/>
          <w:bCs/>
        </w:rPr>
      </w:pPr>
    </w:p>
    <w:p w14:paraId="003D08CD" w14:textId="77777777" w:rsidR="00A92A21" w:rsidRPr="0016000A" w:rsidRDefault="00A92A21" w:rsidP="004A4D6F">
      <w:pPr>
        <w:rPr>
          <w:b/>
          <w:bCs/>
        </w:rPr>
      </w:pPr>
    </w:p>
    <w:p w14:paraId="671795FC" w14:textId="77777777" w:rsidR="004A4D6F" w:rsidRPr="0016000A" w:rsidRDefault="004A4D6F" w:rsidP="004A4D6F">
      <w:pPr>
        <w:ind w:left="357"/>
        <w:rPr>
          <w:b/>
          <w:bCs/>
        </w:rPr>
      </w:pPr>
      <w:r w:rsidRPr="0016000A">
        <w:rPr>
          <w:b/>
          <w:bCs/>
        </w:rPr>
        <w:lastRenderedPageBreak/>
        <w:t>Dlhodobý hmotný majetok</w:t>
      </w:r>
    </w:p>
    <w:p w14:paraId="0EE1E068" w14:textId="77777777" w:rsidR="004A4D6F" w:rsidRDefault="004A4D6F" w:rsidP="004A4D6F"/>
    <w:p w14:paraId="0A6AB2ED" w14:textId="77777777" w:rsidR="004A4D6F" w:rsidRPr="00507587" w:rsidRDefault="004A4D6F" w:rsidP="004A4D6F">
      <w:pPr>
        <w:ind w:left="357"/>
      </w:pPr>
      <w:r w:rsidRPr="00507587">
        <w:t xml:space="preserve">Dlhodobý hmotný majetok obstaraný kúpou </w:t>
      </w:r>
      <w:r>
        <w:t>sa oceňuje</w:t>
      </w:r>
      <w:r w:rsidRPr="00507587">
        <w:t xml:space="preserve"> obstarávacou cenou. Obstarávacia cena je</w:t>
      </w:r>
      <w:r>
        <w:t xml:space="preserve"> </w:t>
      </w:r>
      <w:r w:rsidRPr="00507587">
        <w:t>cena, za ktorú sa majetok obstaral, a nákl</w:t>
      </w:r>
      <w:r>
        <w:t>ady súvisiace s jeho obstaraním, znížená o dobropisy, zľavy z ceny, bonusy a pod.. Úroky z úveru nie sú súčasťou obstarávacej ceny majetku.</w:t>
      </w:r>
    </w:p>
    <w:p w14:paraId="3A5EE9F7" w14:textId="77777777" w:rsidR="004A4D6F" w:rsidRDefault="004A4D6F" w:rsidP="004A4D6F">
      <w:pPr>
        <w:ind w:left="357"/>
      </w:pPr>
    </w:p>
    <w:p w14:paraId="1CBBFF3B" w14:textId="39585ED4" w:rsidR="00B60B11" w:rsidRPr="0016000A" w:rsidRDefault="004A4D6F" w:rsidP="00B60B11">
      <w:pPr>
        <w:ind w:left="357"/>
        <w:rPr>
          <w:szCs w:val="17"/>
        </w:rPr>
      </w:pPr>
      <w:r>
        <w:t>Odpisy dlhodobého hmotného majetku sú stanovené podľa predpokladanej doby jeho používania a </w:t>
      </w:r>
      <w:r w:rsidRPr="000F0AF2">
        <w:rPr>
          <w:szCs w:val="17"/>
        </w:rPr>
        <w:t xml:space="preserve">predpokladaného priebehu jeho opotrebovania. Odpisovať sa začne v mesiaci zaradenia do používania. </w:t>
      </w:r>
    </w:p>
    <w:p w14:paraId="18BF5743" w14:textId="733B3ED7" w:rsidR="0016000A" w:rsidRDefault="0016000A" w:rsidP="004A4D6F">
      <w:pPr>
        <w:ind w:left="357"/>
        <w:rPr>
          <w:szCs w:val="17"/>
        </w:rPr>
      </w:pPr>
    </w:p>
    <w:p w14:paraId="6CAF26F2" w14:textId="761E5BA2" w:rsidR="0016000A" w:rsidRDefault="000F0AF2" w:rsidP="0016000A">
      <w:pPr>
        <w:ind w:left="357"/>
      </w:pPr>
      <w:r w:rsidRPr="000F0AF2">
        <w:rPr>
          <w:szCs w:val="17"/>
        </w:rPr>
        <w:t>Drobný dlhodobý hmotný majetok, ktorého obstarávacia cena (resp. vlastné náklady) je</w:t>
      </w:r>
      <w:r w:rsidR="00B60B11">
        <w:rPr>
          <w:szCs w:val="17"/>
        </w:rPr>
        <w:t xml:space="preserve"> vyššia ako 1.000 EUR a zároveň</w:t>
      </w:r>
      <w:r w:rsidRPr="000F0AF2">
        <w:rPr>
          <w:szCs w:val="17"/>
        </w:rPr>
        <w:t xml:space="preserve"> nižšia ako 1 700 EUR, sa odpisuje jednorazovo pri uvedení do používania</w:t>
      </w:r>
      <w:r w:rsidR="0016000A">
        <w:rPr>
          <w:szCs w:val="17"/>
        </w:rPr>
        <w:t xml:space="preserve">. </w:t>
      </w:r>
      <w:r w:rsidR="0016000A">
        <w:t xml:space="preserve">Technické zhodnotenie dlhodobého hmotného majetku nie je technickým zhodnotením, ak neprevyšuje </w:t>
      </w:r>
      <w:r w:rsidR="00C843E5">
        <w:t xml:space="preserve">v </w:t>
      </w:r>
      <w:r w:rsidR="0016000A">
        <w:t>úhrne za účtovné obdobie sumu 1700 eur.</w:t>
      </w:r>
    </w:p>
    <w:p w14:paraId="6E3DACB9" w14:textId="77777777" w:rsidR="0016000A" w:rsidRPr="000F0AF2" w:rsidRDefault="0016000A" w:rsidP="004A4D6F">
      <w:pPr>
        <w:ind w:left="357"/>
        <w:rPr>
          <w:szCs w:val="17"/>
        </w:rPr>
      </w:pPr>
    </w:p>
    <w:p w14:paraId="24D190E7" w14:textId="77777777" w:rsidR="004A4D6F" w:rsidRDefault="004A4D6F" w:rsidP="004A4D6F">
      <w:pPr>
        <w:ind w:left="357"/>
      </w:pPr>
    </w:p>
    <w:p w14:paraId="16B0B2DB" w14:textId="77777777" w:rsidR="004A4D6F" w:rsidRPr="004A4D6F" w:rsidRDefault="004A4D6F" w:rsidP="004A4D6F">
      <w:pPr>
        <w:pStyle w:val="Zkladntext"/>
        <w:ind w:left="357"/>
        <w:rPr>
          <w:sz w:val="17"/>
          <w:szCs w:val="17"/>
        </w:rPr>
      </w:pPr>
      <w:proofErr w:type="spellStart"/>
      <w:r w:rsidRPr="00E2331D">
        <w:rPr>
          <w:sz w:val="17"/>
          <w:szCs w:val="17"/>
        </w:rPr>
        <w:t>Predpokladaná</w:t>
      </w:r>
      <w:proofErr w:type="spellEnd"/>
      <w:r w:rsidRPr="00E2331D">
        <w:rPr>
          <w:sz w:val="17"/>
          <w:szCs w:val="17"/>
        </w:rPr>
        <w:t xml:space="preserve"> doba </w:t>
      </w:r>
      <w:proofErr w:type="spellStart"/>
      <w:r w:rsidRPr="00E2331D">
        <w:rPr>
          <w:sz w:val="17"/>
          <w:szCs w:val="17"/>
        </w:rPr>
        <w:t>používania</w:t>
      </w:r>
      <w:proofErr w:type="spellEnd"/>
      <w:r w:rsidRPr="00E2331D">
        <w:rPr>
          <w:sz w:val="17"/>
          <w:szCs w:val="17"/>
        </w:rPr>
        <w:t xml:space="preserve">, </w:t>
      </w:r>
      <w:proofErr w:type="spellStart"/>
      <w:r w:rsidRPr="00E2331D">
        <w:rPr>
          <w:sz w:val="17"/>
          <w:szCs w:val="17"/>
        </w:rPr>
        <w:t>metóda</w:t>
      </w:r>
      <w:proofErr w:type="spellEnd"/>
      <w:r w:rsidRPr="00E2331D">
        <w:rPr>
          <w:sz w:val="17"/>
          <w:szCs w:val="17"/>
        </w:rPr>
        <w:t xml:space="preserve"> </w:t>
      </w:r>
      <w:proofErr w:type="spellStart"/>
      <w:r w:rsidRPr="00E2331D">
        <w:rPr>
          <w:sz w:val="17"/>
          <w:szCs w:val="17"/>
        </w:rPr>
        <w:t>odpisovania</w:t>
      </w:r>
      <w:proofErr w:type="spellEnd"/>
      <w:r w:rsidRPr="00E2331D">
        <w:rPr>
          <w:sz w:val="17"/>
          <w:szCs w:val="17"/>
        </w:rPr>
        <w:t xml:space="preserve"> a odpisová </w:t>
      </w:r>
      <w:proofErr w:type="spellStart"/>
      <w:r w:rsidRPr="00E2331D">
        <w:rPr>
          <w:sz w:val="17"/>
          <w:szCs w:val="17"/>
        </w:rPr>
        <w:t>sadzba</w:t>
      </w:r>
      <w:proofErr w:type="spellEnd"/>
      <w:r w:rsidRPr="00E2331D">
        <w:rPr>
          <w:sz w:val="17"/>
          <w:szCs w:val="17"/>
        </w:rPr>
        <w:t xml:space="preserve"> sú uvedené v </w:t>
      </w:r>
      <w:proofErr w:type="spellStart"/>
      <w:r w:rsidRPr="00E2331D">
        <w:rPr>
          <w:sz w:val="17"/>
          <w:szCs w:val="17"/>
        </w:rPr>
        <w:t>nasledujúcej</w:t>
      </w:r>
      <w:proofErr w:type="spellEnd"/>
      <w:r w:rsidRPr="00E2331D">
        <w:rPr>
          <w:sz w:val="17"/>
          <w:szCs w:val="17"/>
        </w:rPr>
        <w:t xml:space="preserve"> </w:t>
      </w:r>
      <w:proofErr w:type="spellStart"/>
      <w:r w:rsidRPr="00E2331D">
        <w:rPr>
          <w:sz w:val="17"/>
          <w:szCs w:val="17"/>
        </w:rPr>
        <w:t>tabuľke</w:t>
      </w:r>
      <w:proofErr w:type="spellEnd"/>
      <w:r w:rsidRPr="00E2331D">
        <w:rPr>
          <w:sz w:val="17"/>
          <w:szCs w:val="17"/>
        </w:rPr>
        <w:t>:</w:t>
      </w:r>
    </w:p>
    <w:tbl>
      <w:tblPr>
        <w:tblpPr w:leftFromText="141" w:rightFromText="141" w:vertAnchor="text" w:horzAnchor="margin" w:tblpXSpec="center" w:tblpY="331"/>
        <w:tblOverlap w:val="never"/>
        <w:tblW w:w="8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4"/>
        <w:gridCol w:w="1984"/>
        <w:gridCol w:w="1701"/>
        <w:gridCol w:w="1701"/>
      </w:tblGrid>
      <w:tr w:rsidR="00C843E5" w:rsidRPr="00074078" w14:paraId="037879F1" w14:textId="77777777" w:rsidTr="00C843E5">
        <w:trPr>
          <w:trHeight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6D955" w14:textId="77777777" w:rsidR="00C843E5" w:rsidRPr="00074078" w:rsidRDefault="00C843E5" w:rsidP="00C843E5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C8AAA" w14:textId="77777777" w:rsidR="00C843E5" w:rsidRPr="00074078" w:rsidRDefault="00C843E5" w:rsidP="00C843E5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506E1A" w14:textId="33871E16" w:rsidR="00C843E5" w:rsidRPr="00074078" w:rsidRDefault="00C843E5" w:rsidP="00C843E5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Metóda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CCD2F" w14:textId="77777777" w:rsidR="00C843E5" w:rsidRPr="00074078" w:rsidRDefault="00C843E5" w:rsidP="00C843E5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C843E5" w:rsidRPr="00A13B8C" w14:paraId="03D55505" w14:textId="77777777" w:rsidTr="00C843E5">
        <w:trPr>
          <w:trHeight w:val="283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FEABB63" w14:textId="1DFE6E39" w:rsidR="00C843E5" w:rsidRPr="00A13B8C" w:rsidRDefault="003F2B6F" w:rsidP="00C843E5">
            <w:pPr>
              <w:jc w:val="left"/>
              <w:rPr>
                <w:sz w:val="15"/>
                <w:szCs w:val="15"/>
              </w:rPr>
            </w:pPr>
            <w:r>
              <w:t xml:space="preserve">Auta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239E95" w14:textId="7A0A27E5" w:rsidR="00C843E5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t>4r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8776E6" w14:textId="72A97B6B" w:rsidR="00C843E5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t>4r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7E914F2" w14:textId="7A82B804" w:rsidR="00611B45" w:rsidRPr="00A13B8C" w:rsidRDefault="00611B45" w:rsidP="00611B4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30443</w:t>
            </w:r>
          </w:p>
        </w:tc>
      </w:tr>
      <w:tr w:rsidR="00C843E5" w:rsidRPr="00A13B8C" w14:paraId="7BF6C295" w14:textId="77777777" w:rsidTr="00C843E5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2B50C6" w14:textId="52700FE1" w:rsidR="00C843E5" w:rsidRPr="00A13B8C" w:rsidRDefault="00611B45" w:rsidP="00C843E5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</w:t>
            </w:r>
            <w:r w:rsidRPr="00611B45">
              <w:rPr>
                <w:sz w:val="15"/>
                <w:szCs w:val="15"/>
              </w:rPr>
              <w:t>ysokozdvižný vozík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C678FF" w14:textId="40CE62E5" w:rsidR="00C843E5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1CA9E7" w14:textId="5E7837B7" w:rsidR="00C843E5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5AEBF88" w14:textId="553A4D08" w:rsidR="00611B45" w:rsidRPr="00A13B8C" w:rsidRDefault="00611B45" w:rsidP="00611B45">
            <w:pPr>
              <w:jc w:val="center"/>
              <w:rPr>
                <w:sz w:val="15"/>
                <w:szCs w:val="15"/>
              </w:rPr>
            </w:pPr>
            <w:r w:rsidRPr="00611B45">
              <w:rPr>
                <w:sz w:val="15"/>
                <w:szCs w:val="15"/>
              </w:rPr>
              <w:t>3483</w:t>
            </w:r>
          </w:p>
        </w:tc>
      </w:tr>
      <w:tr w:rsidR="00B60B11" w:rsidRPr="00A13B8C" w14:paraId="11433AE3" w14:textId="77777777" w:rsidTr="00C843E5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92EB09" w14:textId="00173D54" w:rsidR="00B60B11" w:rsidRPr="00A13B8C" w:rsidRDefault="00611B45" w:rsidP="00C843E5">
            <w:pPr>
              <w:jc w:val="left"/>
              <w:rPr>
                <w:sz w:val="15"/>
                <w:szCs w:val="15"/>
              </w:rPr>
            </w:pPr>
            <w:r w:rsidRPr="00611B45">
              <w:rPr>
                <w:sz w:val="15"/>
                <w:szCs w:val="15"/>
              </w:rPr>
              <w:t>Zdvíhaci</w:t>
            </w:r>
            <w:r>
              <w:rPr>
                <w:sz w:val="15"/>
                <w:szCs w:val="15"/>
              </w:rPr>
              <w:t>e</w:t>
            </w:r>
            <w:r w:rsidRPr="00611B45">
              <w:rPr>
                <w:sz w:val="15"/>
                <w:szCs w:val="15"/>
              </w:rPr>
              <w:t xml:space="preserve"> plošin</w:t>
            </w:r>
            <w:r>
              <w:rPr>
                <w:sz w:val="15"/>
                <w:szCs w:val="15"/>
              </w:rPr>
              <w:t>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F6A7A" w14:textId="40BB66A0" w:rsidR="00B60B11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B47243" w14:textId="35BD3942" w:rsidR="00B60B11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19020B4" w14:textId="6125D88C" w:rsidR="00B60B11" w:rsidRPr="00A13B8C" w:rsidRDefault="00611B45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1342</w:t>
            </w:r>
          </w:p>
        </w:tc>
      </w:tr>
      <w:tr w:rsidR="00C843E5" w:rsidRPr="00BA7DF1" w14:paraId="218255F7" w14:textId="77777777" w:rsidTr="00A13B8C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B46276" w14:textId="5C51592B" w:rsidR="00C843E5" w:rsidRPr="00A13B8C" w:rsidRDefault="0002519B" w:rsidP="00C843E5">
            <w:pPr>
              <w:jc w:val="left"/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S</w:t>
            </w:r>
            <w:r w:rsidRPr="0002519B">
              <w:rPr>
                <w:sz w:val="15"/>
                <w:szCs w:val="15"/>
              </w:rPr>
              <w:t>tiepkovač</w:t>
            </w:r>
            <w:proofErr w:type="spellEnd"/>
            <w:r w:rsidRPr="0002519B">
              <w:rPr>
                <w:sz w:val="15"/>
                <w:szCs w:val="15"/>
              </w:rPr>
              <w:t xml:space="preserve"> dreva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A3218AA" w14:textId="374D0822" w:rsidR="00C843E5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EE91CC1" w14:textId="5B980A9A" w:rsidR="00C843E5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0100A3" w14:textId="15BAB99B" w:rsidR="00C843E5" w:rsidRPr="00BA7DF1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458</w:t>
            </w:r>
          </w:p>
        </w:tc>
      </w:tr>
      <w:tr w:rsidR="002F68D7" w:rsidRPr="00BA7DF1" w14:paraId="5A21B91D" w14:textId="77777777" w:rsidTr="00A13B8C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BEC8F9" w14:textId="38F0DAF1" w:rsidR="002F68D7" w:rsidRPr="00A13B8C" w:rsidRDefault="0002519B" w:rsidP="00C843E5">
            <w:pPr>
              <w:jc w:val="left"/>
              <w:rPr>
                <w:sz w:val="15"/>
                <w:szCs w:val="15"/>
              </w:rPr>
            </w:pPr>
            <w:proofErr w:type="spellStart"/>
            <w:r w:rsidRPr="0002519B">
              <w:rPr>
                <w:sz w:val="15"/>
                <w:szCs w:val="15"/>
              </w:rPr>
              <w:t>Vakuovy</w:t>
            </w:r>
            <w:proofErr w:type="spellEnd"/>
            <w:r w:rsidRPr="0002519B">
              <w:rPr>
                <w:sz w:val="15"/>
                <w:szCs w:val="15"/>
              </w:rPr>
              <w:t xml:space="preserve"> box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30E94C" w14:textId="2F1A24DE" w:rsidR="002F68D7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072F7BA" w14:textId="733307D6" w:rsidR="002F68D7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9682B8" w14:textId="72506196" w:rsidR="002F68D7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446</w:t>
            </w:r>
          </w:p>
        </w:tc>
      </w:tr>
      <w:tr w:rsidR="00A13B8C" w:rsidRPr="00BA7DF1" w14:paraId="650BE1D4" w14:textId="77777777" w:rsidTr="00A13B8C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52B67" w14:textId="13030701" w:rsidR="00A13B8C" w:rsidRPr="00A13B8C" w:rsidRDefault="0002519B" w:rsidP="00C843E5">
            <w:pPr>
              <w:jc w:val="left"/>
              <w:rPr>
                <w:sz w:val="15"/>
                <w:szCs w:val="15"/>
              </w:rPr>
            </w:pPr>
            <w:proofErr w:type="spellStart"/>
            <w:r>
              <w:t>Prislisenstvo</w:t>
            </w:r>
            <w:proofErr w:type="spellEnd"/>
            <w:r>
              <w:t xml:space="preserve"> pre </w:t>
            </w:r>
            <w:proofErr w:type="spellStart"/>
            <w:r>
              <w:t>vyrobne</w:t>
            </w:r>
            <w:proofErr w:type="spellEnd"/>
            <w:r>
              <w:t xml:space="preserve"> stroje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CEE137" w14:textId="6304D87A" w:rsidR="00A13B8C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8A2C9CF" w14:textId="120C8208" w:rsidR="00A13B8C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24C0F8" w14:textId="1125AB16" w:rsidR="00A13B8C" w:rsidRPr="00A13B8C" w:rsidRDefault="0002519B" w:rsidP="00C843E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1013</w:t>
            </w:r>
          </w:p>
        </w:tc>
      </w:tr>
      <w:tr w:rsidR="00397F75" w:rsidRPr="00BA7DF1" w14:paraId="613BF3FE" w14:textId="77777777" w:rsidTr="00A13B8C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86AC3B" w14:textId="30ECF6C2" w:rsidR="00397F75" w:rsidRDefault="00397F75" w:rsidP="00C843E5">
            <w:pPr>
              <w:jc w:val="left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B8A1DC3" w14:textId="6678C198" w:rsidR="00397F75" w:rsidRDefault="00397F75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CA4A2DF" w14:textId="0C3BE853" w:rsidR="00397F75" w:rsidRDefault="00397F75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092778" w14:textId="1734F9A5" w:rsidR="00397F75" w:rsidRDefault="00397F75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</w:tr>
      <w:tr w:rsidR="00A13B8C" w:rsidRPr="00BA7DF1" w14:paraId="7A4B9A10" w14:textId="77777777" w:rsidTr="002F68D7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824F0" w14:textId="0BF12484" w:rsidR="00A13B8C" w:rsidRPr="00A13B8C" w:rsidRDefault="00A13B8C" w:rsidP="00C843E5">
            <w:pPr>
              <w:jc w:val="left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DADD837" w14:textId="3C13EF3D" w:rsidR="00A13B8C" w:rsidRPr="00A13B8C" w:rsidRDefault="00A13B8C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14C8555" w14:textId="5D0BA9F1" w:rsidR="00A13B8C" w:rsidRPr="00A13B8C" w:rsidRDefault="00A13B8C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A3CF10" w14:textId="71C00266" w:rsidR="00A13B8C" w:rsidRPr="00A13B8C" w:rsidRDefault="002F68D7" w:rsidP="00C843E5">
            <w:pPr>
              <w:jc w:val="center"/>
              <w:rPr>
                <w:sz w:val="15"/>
                <w:szCs w:val="15"/>
              </w:rPr>
            </w:pPr>
            <w:r>
              <w:t>______________</w:t>
            </w:r>
          </w:p>
        </w:tc>
      </w:tr>
      <w:tr w:rsidR="002F68D7" w:rsidRPr="00BA7DF1" w14:paraId="056C5EE0" w14:textId="77777777" w:rsidTr="002F68D7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DBD4F" w14:textId="50997C88" w:rsidR="002F68D7" w:rsidRDefault="002F68D7" w:rsidP="00C843E5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C46C92" w14:textId="57772C2F" w:rsidR="002F68D7" w:rsidRDefault="002F68D7" w:rsidP="00C843E5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D85F3F4" w14:textId="545F68CA" w:rsidR="002F68D7" w:rsidRDefault="002F68D7" w:rsidP="00C843E5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ECCC74" w14:textId="286B9DA7" w:rsidR="002F68D7" w:rsidRDefault="002F68D7" w:rsidP="00C843E5">
            <w:pPr>
              <w:jc w:val="center"/>
              <w:rPr>
                <w:sz w:val="15"/>
                <w:szCs w:val="15"/>
              </w:rPr>
            </w:pPr>
          </w:p>
        </w:tc>
      </w:tr>
      <w:tr w:rsidR="00B60B11" w:rsidRPr="00BA7DF1" w14:paraId="1D2A4088" w14:textId="77777777" w:rsidTr="002F68D7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3583B" w14:textId="0A977C96" w:rsidR="00B60B11" w:rsidRDefault="00B60B11" w:rsidP="00C843E5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EDCC35A" w14:textId="01FE39DD" w:rsidR="00B60B11" w:rsidRDefault="00B60B11" w:rsidP="00C843E5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63F0719" w14:textId="7C8025DF" w:rsidR="00B60B11" w:rsidRDefault="00B60B11" w:rsidP="00C843E5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0014CA" w14:textId="7F8F6D8D" w:rsidR="00B60B11" w:rsidRDefault="00B60B11" w:rsidP="00C843E5">
            <w:pPr>
              <w:jc w:val="center"/>
              <w:rPr>
                <w:sz w:val="15"/>
                <w:szCs w:val="15"/>
              </w:rPr>
            </w:pPr>
          </w:p>
        </w:tc>
      </w:tr>
      <w:tr w:rsidR="002F68D7" w:rsidRPr="00BA7DF1" w14:paraId="46A8E4C5" w14:textId="77777777" w:rsidTr="00425E2C">
        <w:trPr>
          <w:trHeight w:val="283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B46D" w14:textId="3310F245" w:rsidR="002F68D7" w:rsidRDefault="002F68D7" w:rsidP="00C843E5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5CDE6" w14:textId="46AEAE95" w:rsidR="002F68D7" w:rsidRDefault="002F68D7" w:rsidP="00C843E5">
            <w:pPr>
              <w:jc w:val="center"/>
              <w:rPr>
                <w:sz w:val="15"/>
                <w:szCs w:val="15"/>
              </w:rPr>
            </w:pPr>
          </w:p>
        </w:tc>
      </w:tr>
    </w:tbl>
    <w:p w14:paraId="13CA333C" w14:textId="77777777" w:rsidR="004A4D6F" w:rsidRPr="004A4D6F" w:rsidRDefault="004A4D6F" w:rsidP="004A4D6F">
      <w:pPr>
        <w:rPr>
          <w:lang w:val="cs-CZ"/>
        </w:rPr>
      </w:pPr>
    </w:p>
    <w:p w14:paraId="6A958BDE" w14:textId="77777777" w:rsidR="001C5B31" w:rsidRDefault="001C5B31" w:rsidP="001C5B31"/>
    <w:p w14:paraId="0623C1E8" w14:textId="0AD195B9" w:rsidR="004A4D6F" w:rsidRPr="00A6227C" w:rsidRDefault="004A4D6F" w:rsidP="004A4D6F">
      <w:pPr>
        <w:pStyle w:val="Zkladntext"/>
        <w:ind w:left="357"/>
        <w:rPr>
          <w:sz w:val="17"/>
          <w:szCs w:val="17"/>
        </w:rPr>
      </w:pPr>
      <w:proofErr w:type="spellStart"/>
      <w:r w:rsidRPr="00A6227C">
        <w:rPr>
          <w:sz w:val="17"/>
          <w:szCs w:val="17"/>
        </w:rPr>
        <w:t>Metódy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odpisovania</w:t>
      </w:r>
      <w:proofErr w:type="spellEnd"/>
      <w:r w:rsidRPr="00A6227C">
        <w:rPr>
          <w:sz w:val="17"/>
          <w:szCs w:val="17"/>
        </w:rPr>
        <w:t xml:space="preserve">, doby </w:t>
      </w:r>
      <w:proofErr w:type="spellStart"/>
      <w:r w:rsidRPr="00A6227C">
        <w:rPr>
          <w:sz w:val="17"/>
          <w:szCs w:val="17"/>
        </w:rPr>
        <w:t>použiteľnosti</w:t>
      </w:r>
      <w:proofErr w:type="spellEnd"/>
      <w:r w:rsidRPr="00A6227C">
        <w:rPr>
          <w:sz w:val="17"/>
          <w:szCs w:val="17"/>
        </w:rPr>
        <w:t xml:space="preserve"> a </w:t>
      </w:r>
      <w:proofErr w:type="spellStart"/>
      <w:r w:rsidRPr="00A6227C">
        <w:rPr>
          <w:sz w:val="17"/>
          <w:szCs w:val="17"/>
        </w:rPr>
        <w:t>zostatkové</w:t>
      </w:r>
      <w:proofErr w:type="spellEnd"/>
      <w:r w:rsidRPr="00A6227C">
        <w:rPr>
          <w:sz w:val="17"/>
          <w:szCs w:val="17"/>
        </w:rPr>
        <w:t xml:space="preserve"> hodnoty </w:t>
      </w:r>
      <w:proofErr w:type="spellStart"/>
      <w:r w:rsidRPr="00A6227C">
        <w:rPr>
          <w:sz w:val="17"/>
          <w:szCs w:val="17"/>
        </w:rPr>
        <w:t>sa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prehodnocujú</w:t>
      </w:r>
      <w:proofErr w:type="spellEnd"/>
      <w:r w:rsidRPr="00A6227C">
        <w:rPr>
          <w:sz w:val="17"/>
          <w:szCs w:val="17"/>
        </w:rPr>
        <w:t xml:space="preserve"> ku </w:t>
      </w:r>
      <w:proofErr w:type="spellStart"/>
      <w:r w:rsidRPr="00A6227C">
        <w:rPr>
          <w:sz w:val="17"/>
          <w:szCs w:val="17"/>
        </w:rPr>
        <w:t>dňu</w:t>
      </w:r>
      <w:proofErr w:type="spellEnd"/>
      <w:r w:rsidRPr="00A6227C">
        <w:rPr>
          <w:sz w:val="17"/>
          <w:szCs w:val="17"/>
        </w:rPr>
        <w:t xml:space="preserve">, ku </w:t>
      </w:r>
      <w:proofErr w:type="spellStart"/>
      <w:r w:rsidRPr="00A6227C">
        <w:rPr>
          <w:sz w:val="17"/>
          <w:szCs w:val="17"/>
        </w:rPr>
        <w:t>ktorému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sa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zostavuje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účtovná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závierka</w:t>
      </w:r>
      <w:proofErr w:type="spellEnd"/>
      <w:r w:rsidRPr="00A6227C">
        <w:rPr>
          <w:sz w:val="17"/>
          <w:szCs w:val="17"/>
        </w:rPr>
        <w:t>, a </w:t>
      </w:r>
      <w:proofErr w:type="spellStart"/>
      <w:r w:rsidRPr="00A6227C">
        <w:rPr>
          <w:sz w:val="17"/>
          <w:szCs w:val="17"/>
        </w:rPr>
        <w:t>ak</w:t>
      </w:r>
      <w:proofErr w:type="spellEnd"/>
      <w:r w:rsidRPr="00A6227C">
        <w:rPr>
          <w:sz w:val="17"/>
          <w:szCs w:val="17"/>
        </w:rPr>
        <w:t xml:space="preserve"> je to </w:t>
      </w:r>
      <w:proofErr w:type="spellStart"/>
      <w:r w:rsidRPr="00A6227C">
        <w:rPr>
          <w:sz w:val="17"/>
          <w:szCs w:val="17"/>
        </w:rPr>
        <w:t>potrebné</w:t>
      </w:r>
      <w:proofErr w:type="spellEnd"/>
      <w:r w:rsidRPr="00A6227C">
        <w:rPr>
          <w:sz w:val="17"/>
          <w:szCs w:val="17"/>
        </w:rPr>
        <w:t xml:space="preserve">, </w:t>
      </w:r>
      <w:proofErr w:type="spellStart"/>
      <w:r w:rsidRPr="00A6227C">
        <w:rPr>
          <w:sz w:val="17"/>
          <w:szCs w:val="17"/>
        </w:rPr>
        <w:t>urobia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sa</w:t>
      </w:r>
      <w:proofErr w:type="spellEnd"/>
      <w:r w:rsidRPr="00A6227C">
        <w:rPr>
          <w:sz w:val="17"/>
          <w:szCs w:val="17"/>
        </w:rPr>
        <w:t xml:space="preserve"> úpravy</w:t>
      </w:r>
      <w:r w:rsidR="00AD56D1">
        <w:rPr>
          <w:sz w:val="17"/>
          <w:szCs w:val="17"/>
        </w:rPr>
        <w:t>.</w:t>
      </w:r>
    </w:p>
    <w:p w14:paraId="24D2973B" w14:textId="77777777" w:rsidR="00E54C82" w:rsidRPr="00A6227C" w:rsidRDefault="00E54C82" w:rsidP="0013486D">
      <w:pPr>
        <w:rPr>
          <w:szCs w:val="17"/>
          <w:lang w:val="cs-CZ"/>
        </w:rPr>
      </w:pPr>
    </w:p>
    <w:p w14:paraId="3E0083E2" w14:textId="77777777" w:rsidR="005E26EC" w:rsidRPr="00E54C82" w:rsidRDefault="004A4D6F" w:rsidP="003D0FE3">
      <w:pPr>
        <w:pStyle w:val="Zkladntext"/>
        <w:ind w:left="357"/>
        <w:rPr>
          <w:i/>
          <w:sz w:val="17"/>
          <w:szCs w:val="17"/>
        </w:rPr>
      </w:pPr>
      <w:r w:rsidRPr="00A6227C">
        <w:rPr>
          <w:sz w:val="17"/>
          <w:szCs w:val="17"/>
        </w:rPr>
        <w:t xml:space="preserve">Opravné položky </w:t>
      </w:r>
      <w:proofErr w:type="spellStart"/>
      <w:r w:rsidRPr="00A6227C">
        <w:rPr>
          <w:sz w:val="17"/>
          <w:szCs w:val="17"/>
        </w:rPr>
        <w:t>sa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tvoria</w:t>
      </w:r>
      <w:proofErr w:type="spellEnd"/>
      <w:r w:rsidRPr="00A6227C">
        <w:rPr>
          <w:sz w:val="17"/>
          <w:szCs w:val="17"/>
        </w:rPr>
        <w:t xml:space="preserve"> na </w:t>
      </w:r>
      <w:proofErr w:type="gramStart"/>
      <w:r w:rsidRPr="00A6227C">
        <w:rPr>
          <w:sz w:val="17"/>
          <w:szCs w:val="17"/>
        </w:rPr>
        <w:t>základe</w:t>
      </w:r>
      <w:proofErr w:type="gramEnd"/>
      <w:r w:rsidRPr="00A6227C">
        <w:rPr>
          <w:sz w:val="17"/>
          <w:szCs w:val="17"/>
        </w:rPr>
        <w:t xml:space="preserve"> zásady opatrnosti, </w:t>
      </w:r>
      <w:proofErr w:type="spellStart"/>
      <w:r w:rsidRPr="00A6227C">
        <w:rPr>
          <w:sz w:val="17"/>
          <w:szCs w:val="17"/>
        </w:rPr>
        <w:t>ak</w:t>
      </w:r>
      <w:proofErr w:type="spellEnd"/>
      <w:r w:rsidRPr="00A6227C">
        <w:rPr>
          <w:sz w:val="17"/>
          <w:szCs w:val="17"/>
        </w:rPr>
        <w:t xml:space="preserve"> je </w:t>
      </w:r>
      <w:proofErr w:type="spellStart"/>
      <w:r w:rsidRPr="00A6227C">
        <w:rPr>
          <w:sz w:val="17"/>
          <w:szCs w:val="17"/>
        </w:rPr>
        <w:t>opodstatnené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predpokladať</w:t>
      </w:r>
      <w:proofErr w:type="spellEnd"/>
      <w:r w:rsidRPr="00A6227C">
        <w:rPr>
          <w:sz w:val="17"/>
          <w:szCs w:val="17"/>
        </w:rPr>
        <w:t>, že došlo k </w:t>
      </w:r>
      <w:proofErr w:type="spellStart"/>
      <w:r w:rsidRPr="00A6227C">
        <w:rPr>
          <w:sz w:val="17"/>
          <w:szCs w:val="17"/>
        </w:rPr>
        <w:t>zníženiu</w:t>
      </w:r>
      <w:proofErr w:type="spellEnd"/>
      <w:r w:rsidRPr="00A6227C">
        <w:rPr>
          <w:sz w:val="17"/>
          <w:szCs w:val="17"/>
        </w:rPr>
        <w:t xml:space="preserve"> hodnoty majetku oproti jeho </w:t>
      </w:r>
      <w:proofErr w:type="spellStart"/>
      <w:r w:rsidRPr="00A6227C">
        <w:rPr>
          <w:sz w:val="17"/>
          <w:szCs w:val="17"/>
        </w:rPr>
        <w:t>oceneniu</w:t>
      </w:r>
      <w:proofErr w:type="spellEnd"/>
      <w:r w:rsidRPr="00A6227C">
        <w:rPr>
          <w:sz w:val="17"/>
          <w:szCs w:val="17"/>
        </w:rPr>
        <w:t xml:space="preserve"> v </w:t>
      </w:r>
      <w:proofErr w:type="spellStart"/>
      <w:r w:rsidRPr="00A6227C">
        <w:rPr>
          <w:sz w:val="17"/>
          <w:szCs w:val="17"/>
        </w:rPr>
        <w:t>účtovníctve</w:t>
      </w:r>
      <w:proofErr w:type="spellEnd"/>
      <w:r w:rsidRPr="00A6227C">
        <w:rPr>
          <w:sz w:val="17"/>
          <w:szCs w:val="17"/>
        </w:rPr>
        <w:t xml:space="preserve">. Opravná položka </w:t>
      </w:r>
      <w:proofErr w:type="spellStart"/>
      <w:r w:rsidRPr="00A6227C">
        <w:rPr>
          <w:sz w:val="17"/>
          <w:szCs w:val="17"/>
        </w:rPr>
        <w:t>sa</w:t>
      </w:r>
      <w:proofErr w:type="spellEnd"/>
      <w:r w:rsidRPr="00A6227C">
        <w:rPr>
          <w:sz w:val="17"/>
          <w:szCs w:val="17"/>
        </w:rPr>
        <w:t xml:space="preserve"> účtuje v </w:t>
      </w:r>
      <w:proofErr w:type="spellStart"/>
      <w:r w:rsidRPr="00A6227C">
        <w:rPr>
          <w:sz w:val="17"/>
          <w:szCs w:val="17"/>
        </w:rPr>
        <w:t>sume</w:t>
      </w:r>
      <w:proofErr w:type="spellEnd"/>
      <w:r w:rsidRPr="00A6227C">
        <w:rPr>
          <w:sz w:val="17"/>
          <w:szCs w:val="17"/>
        </w:rPr>
        <w:t xml:space="preserve"> </w:t>
      </w:r>
      <w:proofErr w:type="spellStart"/>
      <w:r w:rsidRPr="00A6227C">
        <w:rPr>
          <w:sz w:val="17"/>
          <w:szCs w:val="17"/>
        </w:rPr>
        <w:t>opodstatneného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predpokladu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zníženia</w:t>
      </w:r>
      <w:proofErr w:type="spellEnd"/>
      <w:r w:rsidRPr="003E53F3">
        <w:rPr>
          <w:sz w:val="17"/>
          <w:szCs w:val="17"/>
        </w:rPr>
        <w:t xml:space="preserve"> hodnoty majetku oproti jeho </w:t>
      </w:r>
      <w:proofErr w:type="spellStart"/>
      <w:r w:rsidRPr="003E53F3">
        <w:rPr>
          <w:sz w:val="17"/>
          <w:szCs w:val="17"/>
        </w:rPr>
        <w:t>oceneniu</w:t>
      </w:r>
      <w:proofErr w:type="spellEnd"/>
      <w:r w:rsidRPr="003E53F3">
        <w:rPr>
          <w:sz w:val="17"/>
          <w:szCs w:val="17"/>
        </w:rPr>
        <w:t xml:space="preserve"> v </w:t>
      </w:r>
      <w:proofErr w:type="spellStart"/>
      <w:r w:rsidRPr="003E53F3">
        <w:rPr>
          <w:sz w:val="17"/>
          <w:szCs w:val="17"/>
        </w:rPr>
        <w:t>účtovníctve</w:t>
      </w:r>
      <w:proofErr w:type="spellEnd"/>
      <w:r w:rsidRPr="003E53F3">
        <w:rPr>
          <w:sz w:val="17"/>
          <w:szCs w:val="17"/>
        </w:rPr>
        <w:t>.</w:t>
      </w:r>
    </w:p>
    <w:p w14:paraId="34D03996" w14:textId="77777777" w:rsidR="005E26EC" w:rsidRDefault="005E26EC" w:rsidP="004A4D6F">
      <w:pPr>
        <w:pStyle w:val="Zkladntext"/>
        <w:tabs>
          <w:tab w:val="num" w:pos="766"/>
        </w:tabs>
        <w:ind w:left="357"/>
        <w:rPr>
          <w:sz w:val="17"/>
          <w:szCs w:val="17"/>
        </w:rPr>
      </w:pPr>
    </w:p>
    <w:p w14:paraId="333E0A15" w14:textId="77777777" w:rsidR="004A4D6F" w:rsidRPr="003E53F3" w:rsidRDefault="004A4D6F" w:rsidP="004A4D6F">
      <w:pPr>
        <w:pStyle w:val="Zkladntext"/>
        <w:tabs>
          <w:tab w:val="num" w:pos="766"/>
        </w:tabs>
        <w:ind w:left="357"/>
        <w:rPr>
          <w:sz w:val="17"/>
          <w:szCs w:val="17"/>
        </w:rPr>
      </w:pPr>
      <w:r w:rsidRPr="003E53F3">
        <w:rPr>
          <w:sz w:val="17"/>
          <w:szCs w:val="17"/>
        </w:rPr>
        <w:t xml:space="preserve">Faktory, </w:t>
      </w:r>
      <w:proofErr w:type="spellStart"/>
      <w:r w:rsidRPr="003E53F3">
        <w:rPr>
          <w:sz w:val="17"/>
          <w:szCs w:val="17"/>
        </w:rPr>
        <w:t>ktoré</w:t>
      </w:r>
      <w:proofErr w:type="spellEnd"/>
      <w:r w:rsidRPr="003E53F3">
        <w:rPr>
          <w:sz w:val="17"/>
          <w:szCs w:val="17"/>
        </w:rPr>
        <w:t xml:space="preserve"> sú považované za </w:t>
      </w:r>
      <w:proofErr w:type="spellStart"/>
      <w:r w:rsidRPr="003E53F3">
        <w:rPr>
          <w:sz w:val="17"/>
          <w:szCs w:val="17"/>
        </w:rPr>
        <w:t>dôležité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proofErr w:type="gramStart"/>
      <w:r w:rsidRPr="003E53F3">
        <w:rPr>
          <w:sz w:val="17"/>
          <w:szCs w:val="17"/>
        </w:rPr>
        <w:t>pri</w:t>
      </w:r>
      <w:proofErr w:type="spellEnd"/>
      <w:r w:rsidRPr="003E53F3">
        <w:rPr>
          <w:sz w:val="17"/>
          <w:szCs w:val="17"/>
        </w:rPr>
        <w:t xml:space="preserve">  </w:t>
      </w:r>
      <w:proofErr w:type="spellStart"/>
      <w:r w:rsidRPr="003E53F3">
        <w:rPr>
          <w:sz w:val="17"/>
          <w:szCs w:val="17"/>
        </w:rPr>
        <w:t>posudzova</w:t>
      </w:r>
      <w:r>
        <w:rPr>
          <w:sz w:val="17"/>
          <w:szCs w:val="17"/>
        </w:rPr>
        <w:t>ní</w:t>
      </w:r>
      <w:proofErr w:type="spellEnd"/>
      <w:proofErr w:type="gram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zníženia</w:t>
      </w:r>
      <w:proofErr w:type="spellEnd"/>
      <w:r>
        <w:rPr>
          <w:sz w:val="17"/>
          <w:szCs w:val="17"/>
        </w:rPr>
        <w:t xml:space="preserve"> hodnoty majetku sú </w:t>
      </w:r>
      <w:proofErr w:type="spellStart"/>
      <w:r w:rsidRPr="003E53F3">
        <w:rPr>
          <w:sz w:val="17"/>
          <w:szCs w:val="17"/>
        </w:rPr>
        <w:t>významne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nedostatočné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prevádzkové</w:t>
      </w:r>
      <w:proofErr w:type="spellEnd"/>
      <w:r w:rsidRPr="003E53F3">
        <w:rPr>
          <w:sz w:val="17"/>
          <w:szCs w:val="17"/>
        </w:rPr>
        <w:t xml:space="preserve"> výsledky v porovnaní s pláno</w:t>
      </w:r>
      <w:r>
        <w:rPr>
          <w:sz w:val="17"/>
          <w:szCs w:val="17"/>
        </w:rPr>
        <w:t xml:space="preserve">vanými </w:t>
      </w:r>
      <w:proofErr w:type="spellStart"/>
      <w:r>
        <w:rPr>
          <w:sz w:val="17"/>
          <w:szCs w:val="17"/>
        </w:rPr>
        <w:t>prevádzkovými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výsledkami</w:t>
      </w:r>
      <w:proofErr w:type="spellEnd"/>
      <w:r>
        <w:rPr>
          <w:sz w:val="17"/>
          <w:szCs w:val="17"/>
        </w:rPr>
        <w:t xml:space="preserve">, </w:t>
      </w:r>
      <w:r w:rsidRPr="003E53F3">
        <w:rPr>
          <w:sz w:val="17"/>
          <w:szCs w:val="17"/>
        </w:rPr>
        <w:t xml:space="preserve">významné </w:t>
      </w:r>
      <w:proofErr w:type="spellStart"/>
      <w:r w:rsidRPr="003E53F3">
        <w:rPr>
          <w:sz w:val="17"/>
          <w:szCs w:val="17"/>
        </w:rPr>
        <w:t>zmeny</w:t>
      </w:r>
      <w:proofErr w:type="spellEnd"/>
      <w:r w:rsidRPr="003E53F3">
        <w:rPr>
          <w:sz w:val="17"/>
          <w:szCs w:val="17"/>
        </w:rPr>
        <w:t xml:space="preserve"> v </w:t>
      </w:r>
      <w:proofErr w:type="spellStart"/>
      <w:r w:rsidRPr="003E53F3">
        <w:rPr>
          <w:sz w:val="17"/>
          <w:szCs w:val="17"/>
        </w:rPr>
        <w:t>spôsobe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použitia</w:t>
      </w:r>
      <w:proofErr w:type="spellEnd"/>
      <w:r w:rsidRPr="003E53F3">
        <w:rPr>
          <w:sz w:val="17"/>
          <w:szCs w:val="17"/>
        </w:rPr>
        <w:t xml:space="preserve"> majetku </w:t>
      </w:r>
      <w:proofErr w:type="spellStart"/>
      <w:r w:rsidRPr="003E53F3">
        <w:rPr>
          <w:sz w:val="17"/>
          <w:szCs w:val="17"/>
        </w:rPr>
        <w:t>Spoločnosti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alebo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celko</w:t>
      </w:r>
      <w:r>
        <w:rPr>
          <w:sz w:val="17"/>
          <w:szCs w:val="17"/>
        </w:rPr>
        <w:t>vej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zmeny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stratégie</w:t>
      </w:r>
      <w:proofErr w:type="spellEnd"/>
      <w:r w:rsidR="004B61DA">
        <w:rPr>
          <w:sz w:val="17"/>
          <w:szCs w:val="17"/>
        </w:rPr>
        <w:t xml:space="preserve"> </w:t>
      </w:r>
      <w:proofErr w:type="spellStart"/>
      <w:r w:rsidR="004B61DA">
        <w:rPr>
          <w:sz w:val="17"/>
          <w:szCs w:val="17"/>
        </w:rPr>
        <w:t>Spoločnosti</w:t>
      </w:r>
      <w:proofErr w:type="spellEnd"/>
      <w:r w:rsidRPr="003E53F3">
        <w:rPr>
          <w:sz w:val="17"/>
          <w:szCs w:val="17"/>
        </w:rPr>
        <w:t>.</w:t>
      </w:r>
    </w:p>
    <w:p w14:paraId="6E159241" w14:textId="77777777" w:rsidR="004A4D6F" w:rsidRPr="003E53F3" w:rsidRDefault="004A4D6F" w:rsidP="004A4D6F">
      <w:pPr>
        <w:pStyle w:val="Zkladntext"/>
        <w:ind w:left="357"/>
        <w:rPr>
          <w:sz w:val="17"/>
          <w:szCs w:val="17"/>
        </w:rPr>
      </w:pPr>
    </w:p>
    <w:p w14:paraId="4C98C485" w14:textId="77777777" w:rsidR="004A4D6F" w:rsidRPr="003E53F3" w:rsidRDefault="004A4D6F" w:rsidP="004A4D6F">
      <w:pPr>
        <w:pStyle w:val="Zkladntext"/>
        <w:ind w:left="357"/>
        <w:rPr>
          <w:sz w:val="17"/>
          <w:szCs w:val="17"/>
        </w:rPr>
      </w:pPr>
      <w:proofErr w:type="spellStart"/>
      <w:r w:rsidRPr="003E53F3">
        <w:rPr>
          <w:sz w:val="17"/>
          <w:szCs w:val="17"/>
        </w:rPr>
        <w:t>Ak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Spoločnosť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zistí</w:t>
      </w:r>
      <w:proofErr w:type="spellEnd"/>
      <w:r w:rsidRPr="003E53F3">
        <w:rPr>
          <w:sz w:val="17"/>
          <w:szCs w:val="17"/>
        </w:rPr>
        <w:t xml:space="preserve">, že na </w:t>
      </w:r>
      <w:proofErr w:type="gramStart"/>
      <w:r w:rsidRPr="003E53F3">
        <w:rPr>
          <w:sz w:val="17"/>
          <w:szCs w:val="17"/>
        </w:rPr>
        <w:t>základe</w:t>
      </w:r>
      <w:proofErr w:type="gram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existencie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jedného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alebo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viacerých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indikátorov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zníženia</w:t>
      </w:r>
      <w:proofErr w:type="spellEnd"/>
      <w:r w:rsidRPr="003E53F3">
        <w:rPr>
          <w:sz w:val="17"/>
          <w:szCs w:val="17"/>
        </w:rPr>
        <w:t xml:space="preserve"> hodnoty majetku možno </w:t>
      </w:r>
      <w:proofErr w:type="spellStart"/>
      <w:r w:rsidRPr="003E53F3">
        <w:rPr>
          <w:sz w:val="17"/>
          <w:szCs w:val="17"/>
        </w:rPr>
        <w:t>predpokladať</w:t>
      </w:r>
      <w:proofErr w:type="spellEnd"/>
      <w:r w:rsidRPr="003E53F3">
        <w:rPr>
          <w:sz w:val="17"/>
          <w:szCs w:val="17"/>
        </w:rPr>
        <w:t>, že došlo k </w:t>
      </w:r>
      <w:proofErr w:type="spellStart"/>
      <w:r w:rsidRPr="003E53F3">
        <w:rPr>
          <w:sz w:val="17"/>
          <w:szCs w:val="17"/>
        </w:rPr>
        <w:t>zníženiu</w:t>
      </w:r>
      <w:proofErr w:type="spellEnd"/>
      <w:r w:rsidRPr="003E53F3">
        <w:rPr>
          <w:sz w:val="17"/>
          <w:szCs w:val="17"/>
        </w:rPr>
        <w:t xml:space="preserve"> hodnoty majetku oproti jeho </w:t>
      </w:r>
      <w:proofErr w:type="spellStart"/>
      <w:r w:rsidRPr="003E53F3">
        <w:rPr>
          <w:sz w:val="17"/>
          <w:szCs w:val="17"/>
        </w:rPr>
        <w:t>oceneniu</w:t>
      </w:r>
      <w:proofErr w:type="spellEnd"/>
      <w:r w:rsidRPr="003E53F3">
        <w:rPr>
          <w:sz w:val="17"/>
          <w:szCs w:val="17"/>
        </w:rPr>
        <w:t xml:space="preserve"> v </w:t>
      </w:r>
      <w:proofErr w:type="spellStart"/>
      <w:r w:rsidRPr="003E53F3">
        <w:rPr>
          <w:sz w:val="17"/>
          <w:szCs w:val="17"/>
        </w:rPr>
        <w:t>účtovníctve</w:t>
      </w:r>
      <w:proofErr w:type="spellEnd"/>
      <w:r w:rsidRPr="003E53F3">
        <w:rPr>
          <w:sz w:val="17"/>
          <w:szCs w:val="17"/>
        </w:rPr>
        <w:t xml:space="preserve">, </w:t>
      </w:r>
      <w:proofErr w:type="spellStart"/>
      <w:r w:rsidRPr="003E53F3">
        <w:rPr>
          <w:sz w:val="17"/>
          <w:szCs w:val="17"/>
        </w:rPr>
        <w:t>vypočíta</w:t>
      </w:r>
      <w:proofErr w:type="spell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zníženie</w:t>
      </w:r>
      <w:proofErr w:type="spellEnd"/>
      <w:r w:rsidRPr="003E53F3">
        <w:rPr>
          <w:sz w:val="17"/>
          <w:szCs w:val="17"/>
        </w:rPr>
        <w:t xml:space="preserve"> hodnoty majetku na </w:t>
      </w:r>
      <w:proofErr w:type="gramStart"/>
      <w:r w:rsidRPr="003E53F3">
        <w:rPr>
          <w:sz w:val="17"/>
          <w:szCs w:val="17"/>
        </w:rPr>
        <w:t>základe</w:t>
      </w:r>
      <w:proofErr w:type="gramEnd"/>
      <w:r w:rsidRPr="003E53F3">
        <w:rPr>
          <w:sz w:val="17"/>
          <w:szCs w:val="17"/>
        </w:rPr>
        <w:t xml:space="preserve"> </w:t>
      </w:r>
      <w:proofErr w:type="spellStart"/>
      <w:r w:rsidRPr="003E53F3">
        <w:rPr>
          <w:sz w:val="17"/>
          <w:szCs w:val="17"/>
        </w:rPr>
        <w:t>odhadov</w:t>
      </w:r>
      <w:proofErr w:type="spellEnd"/>
      <w:r w:rsidRPr="003E53F3">
        <w:rPr>
          <w:sz w:val="17"/>
          <w:szCs w:val="17"/>
        </w:rPr>
        <w:t>.</w:t>
      </w:r>
    </w:p>
    <w:p w14:paraId="1BB7F45E" w14:textId="77777777" w:rsidR="004A4D6F" w:rsidRDefault="004A4D6F" w:rsidP="004A4D6F">
      <w:pPr>
        <w:ind w:left="357"/>
        <w:rPr>
          <w:lang w:val="cs-CZ"/>
        </w:rPr>
      </w:pPr>
    </w:p>
    <w:p w14:paraId="7B2669A6" w14:textId="77777777" w:rsidR="004A4D6F" w:rsidRDefault="004A4D6F" w:rsidP="004A4D6F">
      <w:pPr>
        <w:ind w:left="357"/>
        <w:rPr>
          <w:lang w:val="cs-CZ"/>
        </w:rPr>
      </w:pPr>
      <w:r w:rsidRPr="00A655DC">
        <w:rPr>
          <w:szCs w:val="17"/>
        </w:rPr>
        <w:t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</w:t>
      </w:r>
    </w:p>
    <w:p w14:paraId="0BB00BA8" w14:textId="23FA432C" w:rsidR="004A4D6F" w:rsidRDefault="004A4D6F" w:rsidP="004A4D6F">
      <w:pPr>
        <w:ind w:left="357"/>
        <w:rPr>
          <w:lang w:val="cs-CZ"/>
        </w:rPr>
      </w:pPr>
    </w:p>
    <w:p w14:paraId="3FEA985E" w14:textId="25E41CE6" w:rsidR="0016000A" w:rsidRDefault="0016000A" w:rsidP="004A4D6F">
      <w:pPr>
        <w:ind w:left="357"/>
      </w:pPr>
    </w:p>
    <w:p w14:paraId="3B3579B9" w14:textId="77777777" w:rsidR="0016000A" w:rsidRDefault="0016000A" w:rsidP="004A4D6F">
      <w:pPr>
        <w:ind w:left="357"/>
      </w:pPr>
    </w:p>
    <w:p w14:paraId="6B1DABEC" w14:textId="77777777" w:rsidR="004A4D6F" w:rsidRPr="0016000A" w:rsidRDefault="004A4D6F" w:rsidP="004A4D6F">
      <w:pPr>
        <w:ind w:left="357"/>
        <w:rPr>
          <w:b/>
          <w:bCs/>
        </w:rPr>
      </w:pPr>
      <w:r w:rsidRPr="0016000A">
        <w:rPr>
          <w:b/>
          <w:bCs/>
        </w:rPr>
        <w:t>Zásoby</w:t>
      </w:r>
    </w:p>
    <w:p w14:paraId="6C596B67" w14:textId="6A925646" w:rsidR="004A4D6F" w:rsidRDefault="004A4D6F" w:rsidP="004A4D6F">
      <w:pPr>
        <w:ind w:left="357"/>
      </w:pPr>
    </w:p>
    <w:p w14:paraId="3D7A3332" w14:textId="1A0D6B9B" w:rsidR="004A4D6F" w:rsidRDefault="0016000A" w:rsidP="0016000A">
      <w:pPr>
        <w:ind w:left="340"/>
        <w:jc w:val="left"/>
      </w:pPr>
      <w:r>
        <w:lastRenderedPageBreak/>
        <w:t xml:space="preserve">Spoločnosť účtuje o zásobách spôsobom </w:t>
      </w:r>
      <w:r w:rsidR="00266D92">
        <w:rPr>
          <w:strike/>
        </w:rPr>
        <w:t>14</w:t>
      </w:r>
      <w:r>
        <w:t>B. Nakupované zásoby sa oceňujú obstarávacou cenou. Obstarávacia cena je cena, za ktorú sa zásoby obstarali a náklady súvisiace s ich obstaraním, znížená o dobropisy, zľavy z ceny, bonusy a pod. Úroky z úveru nie sú súčasťou obstarávacej ceny zásob.</w:t>
      </w:r>
    </w:p>
    <w:p w14:paraId="140AEAD8" w14:textId="77777777" w:rsidR="00132ADD" w:rsidRDefault="00132ADD" w:rsidP="004A4D6F"/>
    <w:p w14:paraId="3029D494" w14:textId="77777777" w:rsidR="00A6227C" w:rsidRDefault="00A6227C" w:rsidP="00472909">
      <w:pPr>
        <w:ind w:left="340"/>
      </w:pPr>
    </w:p>
    <w:p w14:paraId="03B3FF7E" w14:textId="77777777" w:rsidR="00A6227C" w:rsidRDefault="00A6227C" w:rsidP="00472909">
      <w:pPr>
        <w:ind w:left="340"/>
      </w:pPr>
    </w:p>
    <w:p w14:paraId="2FF95B4E" w14:textId="77777777" w:rsidR="00A6227C" w:rsidRDefault="00A6227C" w:rsidP="00472909">
      <w:pPr>
        <w:ind w:left="340"/>
      </w:pPr>
    </w:p>
    <w:p w14:paraId="01E0269B" w14:textId="2B5D28F7" w:rsidR="00472909" w:rsidRDefault="00472909" w:rsidP="00472909">
      <w:pPr>
        <w:ind w:left="340"/>
      </w:pPr>
      <w:r w:rsidRPr="00612B67">
        <w:t xml:space="preserve">Neskladovateľnými zásobami sú </w:t>
      </w:r>
      <w:r w:rsidR="006C7262" w:rsidRPr="00612B67">
        <w:t xml:space="preserve">kancelárske potreby, hygienické potreby, čistiaci materiál, </w:t>
      </w:r>
      <w:r w:rsidRPr="00612B67">
        <w:t>odborné časopisy a iné publikácie</w:t>
      </w:r>
      <w:r w:rsidR="000D50B9" w:rsidRPr="00612B67">
        <w:t>, náhradné diely</w:t>
      </w:r>
      <w:r w:rsidRPr="00612B67">
        <w:t xml:space="preserve"> </w:t>
      </w:r>
      <w:r w:rsidR="00BE284E" w:rsidRPr="00612B67">
        <w:t xml:space="preserve"> </w:t>
      </w:r>
      <w:r w:rsidRPr="00612B67">
        <w:t>a podobne.</w:t>
      </w:r>
    </w:p>
    <w:p w14:paraId="0F35BC63" w14:textId="77777777" w:rsidR="00124F55" w:rsidRDefault="00124F55" w:rsidP="000D50B9"/>
    <w:p w14:paraId="1B88DEA9" w14:textId="77777777" w:rsidR="004A4D6F" w:rsidRPr="0016000A" w:rsidRDefault="004A4D6F" w:rsidP="004A4D6F">
      <w:pPr>
        <w:pStyle w:val="Zkladntext"/>
        <w:ind w:left="357"/>
        <w:rPr>
          <w:b/>
          <w:bCs/>
          <w:sz w:val="17"/>
          <w:szCs w:val="17"/>
        </w:rPr>
      </w:pPr>
      <w:proofErr w:type="spellStart"/>
      <w:r w:rsidRPr="0016000A">
        <w:rPr>
          <w:b/>
          <w:bCs/>
          <w:sz w:val="17"/>
          <w:szCs w:val="17"/>
        </w:rPr>
        <w:t>Pohľadávky</w:t>
      </w:r>
      <w:proofErr w:type="spellEnd"/>
    </w:p>
    <w:p w14:paraId="6CD2C8D1" w14:textId="77777777" w:rsidR="004A4D6F" w:rsidRDefault="004A4D6F" w:rsidP="004A4D6F">
      <w:pPr>
        <w:pStyle w:val="Zkladntext"/>
        <w:ind w:left="357"/>
        <w:rPr>
          <w:sz w:val="17"/>
          <w:szCs w:val="17"/>
        </w:rPr>
      </w:pPr>
    </w:p>
    <w:p w14:paraId="6D6EE871" w14:textId="77777777" w:rsidR="004A4D6F" w:rsidRPr="00D33A28" w:rsidRDefault="004A4D6F" w:rsidP="004A4D6F">
      <w:pPr>
        <w:pStyle w:val="Zkladntext"/>
        <w:ind w:left="357"/>
        <w:rPr>
          <w:sz w:val="17"/>
          <w:szCs w:val="17"/>
        </w:rPr>
      </w:pPr>
      <w:proofErr w:type="spellStart"/>
      <w:r>
        <w:rPr>
          <w:sz w:val="17"/>
          <w:szCs w:val="17"/>
        </w:rPr>
        <w:t>Pohľadávky</w:t>
      </w:r>
      <w:proofErr w:type="spellEnd"/>
      <w:r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pri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ich</w:t>
      </w:r>
      <w:proofErr w:type="spellEnd"/>
      <w:r w:rsidRPr="00D33A28">
        <w:rPr>
          <w:sz w:val="17"/>
          <w:szCs w:val="17"/>
        </w:rPr>
        <w:t xml:space="preserve"> vzniku </w:t>
      </w:r>
      <w:proofErr w:type="spellStart"/>
      <w:r w:rsidRPr="00D33A28">
        <w:rPr>
          <w:sz w:val="17"/>
          <w:szCs w:val="17"/>
        </w:rPr>
        <w:t>sa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oceňujú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menovitou</w:t>
      </w:r>
      <w:proofErr w:type="spellEnd"/>
      <w:r w:rsidRPr="00D33A28">
        <w:rPr>
          <w:sz w:val="17"/>
          <w:szCs w:val="17"/>
        </w:rPr>
        <w:t xml:space="preserve"> hodnotou; </w:t>
      </w:r>
      <w:proofErr w:type="spellStart"/>
      <w:r w:rsidRPr="00D33A28">
        <w:rPr>
          <w:sz w:val="17"/>
          <w:szCs w:val="17"/>
        </w:rPr>
        <w:t>postúpené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pohľadávky</w:t>
      </w:r>
      <w:proofErr w:type="spellEnd"/>
      <w:r w:rsidRPr="00D33A28">
        <w:rPr>
          <w:sz w:val="17"/>
          <w:szCs w:val="17"/>
        </w:rPr>
        <w:t xml:space="preserve"> a </w:t>
      </w:r>
      <w:proofErr w:type="spellStart"/>
      <w:r w:rsidRPr="00D33A28">
        <w:rPr>
          <w:sz w:val="17"/>
          <w:szCs w:val="17"/>
        </w:rPr>
        <w:t>pohľadávky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nadobudnuté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vkladom</w:t>
      </w:r>
      <w:proofErr w:type="spellEnd"/>
      <w:r w:rsidRPr="00D33A28">
        <w:rPr>
          <w:sz w:val="17"/>
          <w:szCs w:val="17"/>
        </w:rPr>
        <w:t xml:space="preserve"> do základného </w:t>
      </w:r>
      <w:proofErr w:type="spellStart"/>
      <w:r w:rsidRPr="00D33A28">
        <w:rPr>
          <w:sz w:val="17"/>
          <w:szCs w:val="17"/>
        </w:rPr>
        <w:t>imania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sa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oceňujú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obstarávacou</w:t>
      </w:r>
      <w:proofErr w:type="spellEnd"/>
      <w:r w:rsidRPr="00D33A28">
        <w:rPr>
          <w:sz w:val="17"/>
          <w:szCs w:val="17"/>
        </w:rPr>
        <w:t xml:space="preserve"> cenou </w:t>
      </w:r>
      <w:proofErr w:type="spellStart"/>
      <w:r w:rsidRPr="00D33A28">
        <w:rPr>
          <w:sz w:val="17"/>
          <w:szCs w:val="17"/>
        </w:rPr>
        <w:t>vrátane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ná</w:t>
      </w:r>
      <w:r>
        <w:rPr>
          <w:sz w:val="17"/>
          <w:szCs w:val="17"/>
        </w:rPr>
        <w:t>kladov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súvisiacich</w:t>
      </w:r>
      <w:proofErr w:type="spellEnd"/>
      <w:r>
        <w:rPr>
          <w:sz w:val="17"/>
          <w:szCs w:val="17"/>
        </w:rPr>
        <w:t xml:space="preserve"> s </w:t>
      </w:r>
      <w:proofErr w:type="spellStart"/>
      <w:r>
        <w:rPr>
          <w:sz w:val="17"/>
          <w:szCs w:val="17"/>
        </w:rPr>
        <w:t>obstaraním</w:t>
      </w:r>
      <w:proofErr w:type="spellEnd"/>
      <w:r>
        <w:rPr>
          <w:sz w:val="17"/>
          <w:szCs w:val="17"/>
        </w:rPr>
        <w:t>,</w:t>
      </w:r>
      <w:r w:rsidRPr="00D33A28">
        <w:rPr>
          <w:sz w:val="17"/>
          <w:szCs w:val="17"/>
        </w:rPr>
        <w:t xml:space="preserve"> </w:t>
      </w:r>
      <w:r>
        <w:rPr>
          <w:sz w:val="17"/>
          <w:szCs w:val="17"/>
        </w:rPr>
        <w:t>t</w:t>
      </w:r>
      <w:r w:rsidRPr="00D33A28">
        <w:rPr>
          <w:sz w:val="17"/>
          <w:szCs w:val="17"/>
        </w:rPr>
        <w:t xml:space="preserve">oto </w:t>
      </w:r>
      <w:proofErr w:type="spellStart"/>
      <w:r w:rsidRPr="00D33A28">
        <w:rPr>
          <w:sz w:val="17"/>
          <w:szCs w:val="17"/>
        </w:rPr>
        <w:t>ocenenie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sa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znižuje</w:t>
      </w:r>
      <w:proofErr w:type="spellEnd"/>
      <w:r w:rsidRPr="00D33A28">
        <w:rPr>
          <w:sz w:val="17"/>
          <w:szCs w:val="17"/>
        </w:rPr>
        <w:t xml:space="preserve"> o pochybné a </w:t>
      </w:r>
      <w:proofErr w:type="spellStart"/>
      <w:r w:rsidRPr="00D33A28">
        <w:rPr>
          <w:sz w:val="17"/>
          <w:szCs w:val="17"/>
        </w:rPr>
        <w:t>nevymožiteľné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pohľadávky</w:t>
      </w:r>
      <w:proofErr w:type="spellEnd"/>
      <w:r w:rsidRPr="00D33A28">
        <w:rPr>
          <w:sz w:val="17"/>
          <w:szCs w:val="17"/>
        </w:rPr>
        <w:t>.</w:t>
      </w:r>
    </w:p>
    <w:p w14:paraId="52D83441" w14:textId="77777777" w:rsidR="004A4D6F" w:rsidRDefault="004A4D6F" w:rsidP="004A4D6F">
      <w:pPr>
        <w:ind w:left="357"/>
      </w:pPr>
    </w:p>
    <w:p w14:paraId="4B598F88" w14:textId="77777777" w:rsidR="004A4D6F" w:rsidRDefault="004A4D6F" w:rsidP="004A4D6F">
      <w:pPr>
        <w:ind w:left="357"/>
      </w:pPr>
      <w:r w:rsidRPr="00D06026">
        <w:t xml:space="preserve">Opravné položky </w:t>
      </w:r>
      <w:r>
        <w:t xml:space="preserve">k pohľadávkam </w:t>
      </w:r>
      <w:r w:rsidRPr="00D06026">
        <w:t xml:space="preserve">sa tvoria na základe zásady opatrnosti, ak je opodstatnené predpokladať, že došlo k zníženiu hodnoty </w:t>
      </w:r>
      <w:r>
        <w:t>pohľadávok</w:t>
      </w:r>
      <w:r w:rsidRPr="00D06026">
        <w:t xml:space="preserve"> oproti </w:t>
      </w:r>
      <w:r>
        <w:t>ich</w:t>
      </w:r>
      <w:r w:rsidRPr="00D06026">
        <w:t xml:space="preserve"> oceneniu v účtovníctve. Opravná položka sa účtuje v sume opodstatneného predpokladu zníženia hodnoty oproti jeho oceneniu v účtovníctve.</w:t>
      </w:r>
      <w:r>
        <w:t xml:space="preserve"> </w:t>
      </w:r>
      <w:r w:rsidRPr="00D06026">
        <w:t xml:space="preserve">Opravné položky sa zrušia alebo zmení </w:t>
      </w:r>
      <w:r>
        <w:t xml:space="preserve">sa </w:t>
      </w:r>
      <w:r w:rsidRPr="00D06026">
        <w:t>ich výška, ak nastane zmena predpokladu zníženia hodnoty.</w:t>
      </w:r>
    </w:p>
    <w:p w14:paraId="45E44027" w14:textId="77777777" w:rsidR="004A4D6F" w:rsidRDefault="004A4D6F" w:rsidP="004A4D6F">
      <w:pPr>
        <w:ind w:left="357"/>
      </w:pPr>
    </w:p>
    <w:p w14:paraId="607DF9A6" w14:textId="77777777" w:rsidR="004A4D6F" w:rsidRPr="00A655DC" w:rsidRDefault="004A4D6F" w:rsidP="004A4D6F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  <w:szCs w:val="17"/>
        </w:rPr>
      </w:pPr>
      <w:r w:rsidRPr="00A655DC">
        <w:rPr>
          <w:rFonts w:ascii="Verdana" w:hAnsi="Verdana"/>
          <w:b w:val="0"/>
          <w:sz w:val="17"/>
          <w:szCs w:val="17"/>
        </w:rPr>
        <w:t>Opravné položky vykázané v predchádzajúcich obdobiach sa prehodnocujú ku každému dňu, ku ktorému sa zostavuje účtov</w:t>
      </w:r>
      <w:r>
        <w:rPr>
          <w:rFonts w:ascii="Verdana" w:hAnsi="Verdana"/>
          <w:b w:val="0"/>
          <w:sz w:val="17"/>
          <w:szCs w:val="17"/>
        </w:rPr>
        <w:t xml:space="preserve">ná závierka. </w:t>
      </w:r>
    </w:p>
    <w:p w14:paraId="5BDF3B35" w14:textId="77777777" w:rsidR="0091353A" w:rsidRDefault="0091353A" w:rsidP="00781610"/>
    <w:p w14:paraId="1DEF3B4B" w14:textId="77777777" w:rsidR="00FB795E" w:rsidRPr="0016000A" w:rsidRDefault="00FB795E" w:rsidP="00FB795E">
      <w:pPr>
        <w:ind w:left="357"/>
        <w:rPr>
          <w:b/>
          <w:bCs/>
        </w:rPr>
      </w:pPr>
      <w:r w:rsidRPr="0016000A">
        <w:rPr>
          <w:b/>
          <w:bCs/>
        </w:rPr>
        <w:t>Finančné účty</w:t>
      </w:r>
    </w:p>
    <w:p w14:paraId="7DC27A51" w14:textId="77777777" w:rsidR="00FB795E" w:rsidRDefault="00FB795E" w:rsidP="00FB795E">
      <w:pPr>
        <w:ind w:left="357"/>
      </w:pPr>
    </w:p>
    <w:p w14:paraId="28DB7FF8" w14:textId="34F7F46B" w:rsidR="00FB795E" w:rsidRDefault="00FB795E" w:rsidP="00FB795E">
      <w:pPr>
        <w:ind w:left="357"/>
      </w:pPr>
      <w:r>
        <w:t>Finančné účty tvorí peňažná hotovosť, stravné lístky a zostatok v bankách. Oceňujú sa menovitou hodnotou.</w:t>
      </w:r>
    </w:p>
    <w:p w14:paraId="07C92164" w14:textId="77777777" w:rsidR="00FB795E" w:rsidRDefault="00FB795E" w:rsidP="00FB795E">
      <w:pPr>
        <w:ind w:left="357"/>
      </w:pPr>
    </w:p>
    <w:p w14:paraId="4A12BA11" w14:textId="77777777" w:rsidR="00FB795E" w:rsidRPr="0016000A" w:rsidRDefault="00FB795E" w:rsidP="00FB795E">
      <w:pPr>
        <w:ind w:left="357"/>
        <w:rPr>
          <w:b/>
          <w:bCs/>
        </w:rPr>
      </w:pPr>
      <w:r w:rsidRPr="0016000A">
        <w:rPr>
          <w:b/>
          <w:bCs/>
        </w:rPr>
        <w:t>Náklady budúcich období a príjmy budúcich období</w:t>
      </w:r>
    </w:p>
    <w:p w14:paraId="4B78F59E" w14:textId="77777777" w:rsidR="00FB795E" w:rsidRDefault="00FB795E" w:rsidP="00FB795E">
      <w:pPr>
        <w:ind w:left="357"/>
      </w:pPr>
    </w:p>
    <w:p w14:paraId="7A738743" w14:textId="77777777" w:rsidR="00E54C82" w:rsidRDefault="00FB795E" w:rsidP="0013486D">
      <w:pPr>
        <w:ind w:left="357"/>
        <w:rPr>
          <w:szCs w:val="18"/>
        </w:rPr>
      </w:pPr>
      <w:r>
        <w:t xml:space="preserve">Náklady budúcich období a príjmy budúcich období sa vykazujú </w:t>
      </w:r>
      <w:r w:rsidRPr="00B50225">
        <w:rPr>
          <w:szCs w:val="18"/>
        </w:rPr>
        <w:t>vo výške, ktorá je potrebná na dodržanie zásady vecnej a časovej súvislosti s účtovným obdobím.</w:t>
      </w:r>
    </w:p>
    <w:p w14:paraId="3D18FF84" w14:textId="77777777" w:rsidR="002E75E9" w:rsidRPr="0013486D" w:rsidRDefault="002E75E9" w:rsidP="00C0794C">
      <w:pPr>
        <w:rPr>
          <w:szCs w:val="18"/>
        </w:rPr>
      </w:pPr>
    </w:p>
    <w:p w14:paraId="030F2D45" w14:textId="77777777" w:rsidR="00FB795E" w:rsidRPr="0016000A" w:rsidRDefault="00FB795E" w:rsidP="00FB795E">
      <w:pPr>
        <w:ind w:left="357"/>
        <w:rPr>
          <w:b/>
          <w:bCs/>
          <w:szCs w:val="18"/>
        </w:rPr>
      </w:pPr>
      <w:r w:rsidRPr="0016000A">
        <w:rPr>
          <w:b/>
          <w:bCs/>
          <w:szCs w:val="18"/>
        </w:rPr>
        <w:t>Záväzky</w:t>
      </w:r>
    </w:p>
    <w:p w14:paraId="78485A06" w14:textId="77777777" w:rsidR="00FB795E" w:rsidRDefault="00FB795E" w:rsidP="00FB795E">
      <w:pPr>
        <w:ind w:left="357"/>
        <w:rPr>
          <w:szCs w:val="18"/>
        </w:rPr>
      </w:pPr>
    </w:p>
    <w:p w14:paraId="0AB28D99" w14:textId="77777777" w:rsidR="00FB795E" w:rsidRPr="00507587" w:rsidRDefault="00FB795E" w:rsidP="00FB795E">
      <w:pPr>
        <w:ind w:left="357"/>
      </w:pPr>
      <w:r w:rsidRPr="00507587">
        <w:t>Záväzky</w:t>
      </w:r>
      <w:r>
        <w:t xml:space="preserve"> </w:t>
      </w:r>
      <w:r w:rsidRPr="00B50225">
        <w:rPr>
          <w:szCs w:val="18"/>
        </w:rPr>
        <w:t>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7EEEE2E5" w14:textId="77777777" w:rsidR="005E26EC" w:rsidRDefault="005E26EC" w:rsidP="00E54C82">
      <w:pPr>
        <w:jc w:val="left"/>
        <w:rPr>
          <w:snapToGrid w:val="0"/>
          <w:lang w:eastAsia="sk-SK"/>
        </w:rPr>
      </w:pPr>
    </w:p>
    <w:p w14:paraId="2D8373DD" w14:textId="77777777" w:rsidR="00FB795E" w:rsidRPr="0016000A" w:rsidRDefault="00FB795E" w:rsidP="00FB795E">
      <w:pPr>
        <w:ind w:left="357"/>
        <w:rPr>
          <w:b/>
          <w:bCs/>
        </w:rPr>
      </w:pPr>
      <w:r w:rsidRPr="0016000A">
        <w:rPr>
          <w:b/>
          <w:bCs/>
        </w:rPr>
        <w:t>Rezervy</w:t>
      </w:r>
    </w:p>
    <w:p w14:paraId="2700A4C0" w14:textId="77777777" w:rsidR="00FB795E" w:rsidRDefault="00FB795E" w:rsidP="00FB795E">
      <w:pPr>
        <w:ind w:left="357"/>
      </w:pPr>
      <w:r>
        <w:t xml:space="preserve"> </w:t>
      </w:r>
    </w:p>
    <w:p w14:paraId="5EBD2DD1" w14:textId="77777777" w:rsidR="00FB795E" w:rsidRPr="00D33A28" w:rsidRDefault="00FB795E" w:rsidP="00FB795E">
      <w:pPr>
        <w:pStyle w:val="Zkladntext"/>
        <w:ind w:left="357"/>
        <w:rPr>
          <w:b/>
          <w:sz w:val="17"/>
          <w:szCs w:val="17"/>
        </w:rPr>
      </w:pPr>
      <w:r w:rsidRPr="00D33A28">
        <w:rPr>
          <w:sz w:val="17"/>
          <w:szCs w:val="17"/>
        </w:rPr>
        <w:t xml:space="preserve">Rezerva je </w:t>
      </w:r>
      <w:proofErr w:type="spellStart"/>
      <w:r w:rsidRPr="00D33A28">
        <w:rPr>
          <w:sz w:val="17"/>
          <w:szCs w:val="17"/>
        </w:rPr>
        <w:t>záväzok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predstavujúci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existujúcu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povinnosť</w:t>
      </w:r>
      <w:proofErr w:type="spellEnd"/>
      <w:r w:rsidRPr="00D33A28">
        <w:rPr>
          <w:sz w:val="17"/>
          <w:szCs w:val="17"/>
        </w:rPr>
        <w:t xml:space="preserve">, </w:t>
      </w:r>
      <w:proofErr w:type="spellStart"/>
      <w:r w:rsidRPr="00D33A28">
        <w:rPr>
          <w:sz w:val="17"/>
          <w:szCs w:val="17"/>
        </w:rPr>
        <w:t>ktorá</w:t>
      </w:r>
      <w:proofErr w:type="spellEnd"/>
      <w:r w:rsidRPr="00D33A28">
        <w:rPr>
          <w:sz w:val="17"/>
          <w:szCs w:val="17"/>
        </w:rPr>
        <w:t xml:space="preserve"> vznikla z minulých </w:t>
      </w:r>
      <w:proofErr w:type="spellStart"/>
      <w:r w:rsidRPr="00D33A28">
        <w:rPr>
          <w:sz w:val="17"/>
          <w:szCs w:val="17"/>
        </w:rPr>
        <w:t>udalostí</w:t>
      </w:r>
      <w:proofErr w:type="spellEnd"/>
      <w:r w:rsidRPr="00D33A28">
        <w:rPr>
          <w:sz w:val="17"/>
          <w:szCs w:val="17"/>
        </w:rPr>
        <w:t xml:space="preserve"> a je </w:t>
      </w:r>
      <w:proofErr w:type="spellStart"/>
      <w:r w:rsidRPr="00D33A28">
        <w:rPr>
          <w:sz w:val="17"/>
          <w:szCs w:val="17"/>
        </w:rPr>
        <w:t>pravdepodobné</w:t>
      </w:r>
      <w:proofErr w:type="spellEnd"/>
      <w:r w:rsidRPr="00D33A28">
        <w:rPr>
          <w:sz w:val="17"/>
          <w:szCs w:val="17"/>
        </w:rPr>
        <w:t>, že v </w:t>
      </w:r>
      <w:proofErr w:type="spellStart"/>
      <w:r w:rsidRPr="00D33A28">
        <w:rPr>
          <w:sz w:val="17"/>
          <w:szCs w:val="17"/>
        </w:rPr>
        <w:t>budúcnosti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zníži</w:t>
      </w:r>
      <w:proofErr w:type="spellEnd"/>
      <w:r w:rsidRPr="00D33A28">
        <w:rPr>
          <w:sz w:val="17"/>
          <w:szCs w:val="17"/>
        </w:rPr>
        <w:t xml:space="preserve"> jej ekonomické </w:t>
      </w:r>
      <w:proofErr w:type="spellStart"/>
      <w:r w:rsidRPr="00D33A28">
        <w:rPr>
          <w:sz w:val="17"/>
          <w:szCs w:val="17"/>
        </w:rPr>
        <w:t>úžitky</w:t>
      </w:r>
      <w:proofErr w:type="spellEnd"/>
      <w:r w:rsidRPr="00D33A28">
        <w:rPr>
          <w:sz w:val="17"/>
          <w:szCs w:val="17"/>
        </w:rPr>
        <w:t xml:space="preserve">. Rezervy sú </w:t>
      </w:r>
      <w:proofErr w:type="spellStart"/>
      <w:r w:rsidRPr="00D33A28">
        <w:rPr>
          <w:sz w:val="17"/>
          <w:szCs w:val="17"/>
        </w:rPr>
        <w:t>záväzky</w:t>
      </w:r>
      <w:proofErr w:type="spellEnd"/>
      <w:r w:rsidRPr="00D33A28">
        <w:rPr>
          <w:sz w:val="17"/>
          <w:szCs w:val="17"/>
        </w:rPr>
        <w:t xml:space="preserve"> s neurčitým časovým </w:t>
      </w:r>
      <w:proofErr w:type="spellStart"/>
      <w:r w:rsidRPr="00D33A28">
        <w:rPr>
          <w:sz w:val="17"/>
          <w:szCs w:val="17"/>
        </w:rPr>
        <w:t>vymedzením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alebo</w:t>
      </w:r>
      <w:proofErr w:type="spellEnd"/>
      <w:r w:rsidRPr="00D33A28">
        <w:rPr>
          <w:sz w:val="17"/>
          <w:szCs w:val="17"/>
        </w:rPr>
        <w:t xml:space="preserve"> výškou a </w:t>
      </w:r>
      <w:proofErr w:type="spellStart"/>
      <w:r w:rsidRPr="00D33A28">
        <w:rPr>
          <w:sz w:val="17"/>
          <w:szCs w:val="17"/>
        </w:rPr>
        <w:t>oceňujú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sa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odhadom</w:t>
      </w:r>
      <w:proofErr w:type="spellEnd"/>
      <w:r w:rsidRPr="00D33A28">
        <w:rPr>
          <w:sz w:val="17"/>
          <w:szCs w:val="17"/>
        </w:rPr>
        <w:t xml:space="preserve"> v </w:t>
      </w:r>
      <w:proofErr w:type="spellStart"/>
      <w:r w:rsidRPr="00D33A28">
        <w:rPr>
          <w:sz w:val="17"/>
          <w:szCs w:val="17"/>
        </w:rPr>
        <w:t>sume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potrebnej</w:t>
      </w:r>
      <w:proofErr w:type="spellEnd"/>
      <w:r w:rsidRPr="00D33A28">
        <w:rPr>
          <w:sz w:val="17"/>
          <w:szCs w:val="17"/>
        </w:rPr>
        <w:t xml:space="preserve"> na </w:t>
      </w:r>
      <w:proofErr w:type="spellStart"/>
      <w:r w:rsidRPr="00D33A28">
        <w:rPr>
          <w:sz w:val="17"/>
          <w:szCs w:val="17"/>
        </w:rPr>
        <w:t>splnenie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existujúcej</w:t>
      </w:r>
      <w:proofErr w:type="spellEnd"/>
      <w:r w:rsidRPr="00D33A28">
        <w:rPr>
          <w:sz w:val="17"/>
          <w:szCs w:val="17"/>
        </w:rPr>
        <w:t xml:space="preserve"> povinnosti ku </w:t>
      </w:r>
      <w:proofErr w:type="spellStart"/>
      <w:r w:rsidRPr="00D33A28">
        <w:rPr>
          <w:sz w:val="17"/>
          <w:szCs w:val="17"/>
        </w:rPr>
        <w:t>dňu</w:t>
      </w:r>
      <w:proofErr w:type="spellEnd"/>
      <w:r w:rsidRPr="00D33A28">
        <w:rPr>
          <w:sz w:val="17"/>
          <w:szCs w:val="17"/>
        </w:rPr>
        <w:t xml:space="preserve">, ku </w:t>
      </w:r>
      <w:proofErr w:type="spellStart"/>
      <w:r w:rsidRPr="00D33A28">
        <w:rPr>
          <w:sz w:val="17"/>
          <w:szCs w:val="17"/>
        </w:rPr>
        <w:t>ktorému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sa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zostavuje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účtovná</w:t>
      </w:r>
      <w:proofErr w:type="spellEnd"/>
      <w:r w:rsidRPr="00D33A28">
        <w:rPr>
          <w:sz w:val="17"/>
          <w:szCs w:val="17"/>
        </w:rPr>
        <w:t xml:space="preserve"> </w:t>
      </w:r>
      <w:proofErr w:type="spellStart"/>
      <w:r w:rsidRPr="00D33A28">
        <w:rPr>
          <w:sz w:val="17"/>
          <w:szCs w:val="17"/>
        </w:rPr>
        <w:t>závierka</w:t>
      </w:r>
      <w:proofErr w:type="spellEnd"/>
      <w:r w:rsidRPr="00D33A28">
        <w:rPr>
          <w:sz w:val="17"/>
          <w:szCs w:val="17"/>
        </w:rPr>
        <w:t>.</w:t>
      </w:r>
    </w:p>
    <w:p w14:paraId="1A93A37D" w14:textId="77777777" w:rsidR="00FB795E" w:rsidRDefault="00FB795E" w:rsidP="00FB795E">
      <w:pPr>
        <w:ind w:left="357"/>
        <w:jc w:val="left"/>
      </w:pPr>
      <w:r>
        <w:t xml:space="preserve">Krátkodobé rezervy sa vytvárajú na nevyčerpané dovolenky a na služby.        </w:t>
      </w:r>
    </w:p>
    <w:p w14:paraId="2CF3AFDA" w14:textId="77777777" w:rsidR="00FB795E" w:rsidRDefault="00FB795E" w:rsidP="00FB795E">
      <w:pPr>
        <w:ind w:left="357"/>
        <w:jc w:val="left"/>
      </w:pPr>
    </w:p>
    <w:p w14:paraId="1BAE15F0" w14:textId="77777777" w:rsidR="00FB795E" w:rsidRDefault="00FB795E" w:rsidP="00FB795E">
      <w:pPr>
        <w:ind w:left="357"/>
        <w:rPr>
          <w:szCs w:val="18"/>
        </w:rPr>
      </w:pPr>
      <w:r w:rsidRPr="00736771">
        <w:rPr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08C6691" w14:textId="77777777" w:rsidR="00FB795E" w:rsidRDefault="00FB795E" w:rsidP="00FB795E">
      <w:pPr>
        <w:ind w:left="357"/>
      </w:pPr>
    </w:p>
    <w:p w14:paraId="25477C01" w14:textId="77777777" w:rsidR="00FB795E" w:rsidRPr="0016000A" w:rsidRDefault="00FB795E" w:rsidP="00FB795E">
      <w:pPr>
        <w:pStyle w:val="Pismenka"/>
        <w:numPr>
          <w:ilvl w:val="0"/>
          <w:numId w:val="0"/>
        </w:numPr>
        <w:ind w:left="357"/>
        <w:rPr>
          <w:rFonts w:ascii="Verdana" w:hAnsi="Verdana"/>
          <w:bCs/>
          <w:sz w:val="17"/>
          <w:szCs w:val="17"/>
        </w:rPr>
      </w:pPr>
      <w:r w:rsidRPr="0016000A">
        <w:rPr>
          <w:rFonts w:ascii="Verdana" w:hAnsi="Verdana"/>
          <w:bCs/>
          <w:sz w:val="17"/>
          <w:szCs w:val="17"/>
        </w:rPr>
        <w:t>Odložené dane</w:t>
      </w:r>
    </w:p>
    <w:p w14:paraId="426CF61A" w14:textId="77777777" w:rsidR="00FB795E" w:rsidRPr="00774748" w:rsidRDefault="00FB795E" w:rsidP="00FB795E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  <w:szCs w:val="17"/>
        </w:rPr>
      </w:pPr>
    </w:p>
    <w:p w14:paraId="4CCB2A40" w14:textId="57A3BE6D" w:rsidR="00FB795E" w:rsidRDefault="0016000A" w:rsidP="00FB795E">
      <w:pPr>
        <w:pStyle w:val="Zkladntext"/>
        <w:ind w:left="357"/>
        <w:jc w:val="left"/>
        <w:rPr>
          <w:sz w:val="17"/>
          <w:szCs w:val="17"/>
        </w:rPr>
      </w:pPr>
      <w:r>
        <w:t>Spoločnosť účtuje/neúčtuje o odloženej dani: ________________________________________</w:t>
      </w:r>
    </w:p>
    <w:p w14:paraId="62F7DA9E" w14:textId="77777777" w:rsidR="0016000A" w:rsidRPr="00774748" w:rsidRDefault="0016000A" w:rsidP="00FB795E">
      <w:pPr>
        <w:pStyle w:val="Zkladntext"/>
        <w:ind w:left="357"/>
        <w:rPr>
          <w:sz w:val="17"/>
          <w:szCs w:val="17"/>
        </w:rPr>
      </w:pPr>
    </w:p>
    <w:p w14:paraId="2920A53B" w14:textId="77777777" w:rsidR="00FB795E" w:rsidRPr="0016000A" w:rsidRDefault="00FB795E" w:rsidP="00FB795E">
      <w:pPr>
        <w:ind w:left="357"/>
        <w:rPr>
          <w:b/>
          <w:bCs/>
        </w:rPr>
      </w:pPr>
      <w:r w:rsidRPr="0016000A">
        <w:rPr>
          <w:b/>
          <w:bCs/>
        </w:rPr>
        <w:t>Výdavky budúcich období a výnosy budúcich období</w:t>
      </w:r>
    </w:p>
    <w:p w14:paraId="646F82F3" w14:textId="77777777" w:rsidR="00FB795E" w:rsidRDefault="00FB795E" w:rsidP="00FB795E">
      <w:pPr>
        <w:ind w:left="357"/>
      </w:pPr>
    </w:p>
    <w:p w14:paraId="24FF9F29" w14:textId="77777777" w:rsidR="00FB795E" w:rsidRDefault="00FB795E" w:rsidP="00FB795E">
      <w:pPr>
        <w:ind w:left="357"/>
        <w:rPr>
          <w:szCs w:val="18"/>
        </w:rPr>
      </w:pPr>
      <w:r>
        <w:t xml:space="preserve">Výdavky budúcich období a výnosy budúcich období sa vykazujú </w:t>
      </w:r>
      <w:r w:rsidRPr="00B50225">
        <w:rPr>
          <w:szCs w:val="18"/>
        </w:rPr>
        <w:t>vo výške, ktorá je potrebná na dodržanie zásady vecnej a časovej súvislosti s účtovným obdobím.</w:t>
      </w:r>
    </w:p>
    <w:p w14:paraId="7D89BD89" w14:textId="77777777" w:rsidR="00FB795E" w:rsidRPr="00774748" w:rsidRDefault="00FB795E" w:rsidP="00FB795E">
      <w:pPr>
        <w:ind w:left="357"/>
        <w:rPr>
          <w:szCs w:val="17"/>
        </w:rPr>
      </w:pPr>
    </w:p>
    <w:p w14:paraId="06AC6139" w14:textId="77777777" w:rsidR="00A94893" w:rsidRDefault="00A94893" w:rsidP="00FB795E">
      <w:pPr>
        <w:ind w:left="357"/>
        <w:rPr>
          <w:b/>
          <w:bCs/>
        </w:rPr>
      </w:pPr>
    </w:p>
    <w:p w14:paraId="12D972C1" w14:textId="77777777" w:rsidR="00A94893" w:rsidRDefault="00A94893" w:rsidP="00FB795E">
      <w:pPr>
        <w:ind w:left="357"/>
        <w:rPr>
          <w:b/>
          <w:bCs/>
        </w:rPr>
      </w:pPr>
    </w:p>
    <w:p w14:paraId="28392236" w14:textId="26F4A7E3" w:rsidR="00FB795E" w:rsidRPr="0016000A" w:rsidRDefault="00FB795E" w:rsidP="00FB795E">
      <w:pPr>
        <w:ind w:left="357"/>
        <w:rPr>
          <w:b/>
          <w:bCs/>
        </w:rPr>
      </w:pPr>
      <w:r w:rsidRPr="0016000A">
        <w:rPr>
          <w:b/>
          <w:bCs/>
        </w:rPr>
        <w:lastRenderedPageBreak/>
        <w:t>Cudzia mena</w:t>
      </w:r>
    </w:p>
    <w:p w14:paraId="32E24BC2" w14:textId="77777777" w:rsidR="00FB795E" w:rsidRDefault="00FB795E" w:rsidP="00FB795E">
      <w:pPr>
        <w:ind w:left="357"/>
      </w:pPr>
    </w:p>
    <w:p w14:paraId="2E8118A9" w14:textId="3A396908" w:rsidR="00FB795E" w:rsidRDefault="00FB795E" w:rsidP="00FB795E">
      <w:pPr>
        <w:ind w:left="357"/>
      </w:pPr>
      <w:r w:rsidRPr="00507587"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 xml:space="preserve">. </w:t>
      </w:r>
      <w:r>
        <w:t xml:space="preserve">Prijaté a poskytnuté preddavky v cudzej mene sa ku dňu, ku ktorému sa zostavuje účtovná závierka neprepočítavajú. </w:t>
      </w:r>
    </w:p>
    <w:p w14:paraId="477F2B73" w14:textId="53ECE0FD" w:rsidR="004C796A" w:rsidRDefault="004C796A" w:rsidP="00FB795E">
      <w:pPr>
        <w:ind w:left="357"/>
      </w:pPr>
    </w:p>
    <w:p w14:paraId="1B152127" w14:textId="77777777" w:rsidR="00A6227C" w:rsidRDefault="00A6227C" w:rsidP="00FB795E">
      <w:pPr>
        <w:ind w:left="357"/>
        <w:rPr>
          <w:b/>
          <w:bCs/>
        </w:rPr>
      </w:pPr>
    </w:p>
    <w:p w14:paraId="73114E63" w14:textId="6717E766" w:rsidR="001E5451" w:rsidRPr="001E5451" w:rsidRDefault="001E5451" w:rsidP="00FB795E">
      <w:pPr>
        <w:ind w:left="357"/>
        <w:jc w:val="left"/>
        <w:rPr>
          <w:b/>
          <w:bCs/>
        </w:rPr>
      </w:pPr>
      <w:r>
        <w:t>Účtovníctvo za odštepný závod (ak relevantné)</w:t>
      </w:r>
    </w:p>
    <w:p w14:paraId="299BD44D" w14:textId="78ADD049" w:rsidR="00FB795E" w:rsidRDefault="00612B67" w:rsidP="001E5451">
      <w:pPr>
        <w:ind w:left="357"/>
        <w:jc w:val="left"/>
      </w:pPr>
      <w:r>
        <w:t>Ak má Spoločnosť odštepný závod, účtuje o jeho pohyboch vo svojom účtovníctve. Pri prepočte cudzej meny postupuje podľa predchádzajúceho odseku. Pri zaúčtovaní používa samostatné stredisko a vlastnú analytickú evidenciu tak, aby bolo zabezpečené správne vyčíslenie hospodárskeho výsledku a správne vyčíslenie základu dane za odštepný závod. Popis postupu: ________________________________________</w:t>
      </w:r>
    </w:p>
    <w:p w14:paraId="650665E3" w14:textId="417F95E6" w:rsidR="00612B67" w:rsidRDefault="00612B67" w:rsidP="00FB795E">
      <w:pPr>
        <w:ind w:left="357"/>
        <w:jc w:val="left"/>
      </w:pPr>
    </w:p>
    <w:p w14:paraId="56A669A0" w14:textId="77777777" w:rsidR="00612B67" w:rsidRDefault="00612B67" w:rsidP="00FB795E">
      <w:pPr>
        <w:ind w:left="357"/>
        <w:jc w:val="left"/>
      </w:pPr>
    </w:p>
    <w:p w14:paraId="5A2C5DB2" w14:textId="77777777" w:rsidR="00FB795E" w:rsidRPr="004C796A" w:rsidRDefault="00E53747" w:rsidP="00FB795E">
      <w:pPr>
        <w:ind w:left="357"/>
        <w:rPr>
          <w:b/>
          <w:bCs/>
        </w:rPr>
      </w:pPr>
      <w:r w:rsidRPr="004C796A">
        <w:rPr>
          <w:b/>
          <w:bCs/>
        </w:rPr>
        <w:t>V</w:t>
      </w:r>
      <w:r w:rsidR="00FB795E" w:rsidRPr="004C796A">
        <w:rPr>
          <w:b/>
          <w:bCs/>
        </w:rPr>
        <w:t>ýnosy</w:t>
      </w:r>
    </w:p>
    <w:p w14:paraId="731359B1" w14:textId="77777777" w:rsidR="00F96E9B" w:rsidRDefault="00F96E9B" w:rsidP="00E53747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  <w:szCs w:val="17"/>
        </w:rPr>
      </w:pPr>
    </w:p>
    <w:p w14:paraId="5D577770" w14:textId="2833850E" w:rsidR="00FB795E" w:rsidRPr="00913549" w:rsidRDefault="00FB795E" w:rsidP="00E53747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  <w:szCs w:val="17"/>
        </w:rPr>
      </w:pPr>
      <w:r w:rsidRPr="00913549">
        <w:rPr>
          <w:rFonts w:ascii="Verdana" w:hAnsi="Verdana"/>
          <w:b w:val="0"/>
          <w:sz w:val="17"/>
          <w:szCs w:val="17"/>
        </w:rPr>
        <w:t xml:space="preserve">Tržby za </w:t>
      </w:r>
      <w:r w:rsidR="004C796A">
        <w:rPr>
          <w:rFonts w:ascii="Verdana" w:hAnsi="Verdana"/>
          <w:b w:val="0"/>
          <w:sz w:val="17"/>
          <w:szCs w:val="17"/>
        </w:rPr>
        <w:t xml:space="preserve">predaj tovaru a </w:t>
      </w:r>
      <w:r>
        <w:rPr>
          <w:rFonts w:ascii="Verdana" w:hAnsi="Verdana"/>
          <w:b w:val="0"/>
          <w:sz w:val="17"/>
          <w:szCs w:val="17"/>
        </w:rPr>
        <w:t>služby</w:t>
      </w:r>
      <w:r w:rsidRPr="00913549">
        <w:rPr>
          <w:rFonts w:ascii="Verdana" w:hAnsi="Verdana"/>
          <w:b w:val="0"/>
          <w:sz w:val="17"/>
          <w:szCs w:val="17"/>
        </w:rPr>
        <w:t xml:space="preserve"> neobsahujú daň z pridanej hodnoty. Sú tiež znížené o zľavy a zrážky (rabaty, </w:t>
      </w:r>
      <w:r w:rsidR="00E53747">
        <w:rPr>
          <w:rFonts w:ascii="Verdana" w:hAnsi="Verdana"/>
          <w:b w:val="0"/>
          <w:sz w:val="17"/>
          <w:szCs w:val="17"/>
        </w:rPr>
        <w:t xml:space="preserve">           </w:t>
      </w:r>
      <w:r w:rsidRPr="00913549">
        <w:rPr>
          <w:rFonts w:ascii="Verdana" w:hAnsi="Verdana"/>
          <w:b w:val="0"/>
          <w:sz w:val="17"/>
          <w:szCs w:val="17"/>
        </w:rPr>
        <w:t>bonusy, skontá, dobropisy a pod.), bez ohľadu na to, či zákazník mal vopred na zľavu nárok, alebo či ide o dodatočne uznanú zľavu.</w:t>
      </w:r>
    </w:p>
    <w:p w14:paraId="02B45BFC" w14:textId="6832B0A2" w:rsidR="00FB795E" w:rsidRPr="00913549" w:rsidRDefault="00FB795E" w:rsidP="00FB795E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  <w:szCs w:val="17"/>
        </w:rPr>
      </w:pPr>
      <w:r w:rsidRPr="00913549">
        <w:rPr>
          <w:rFonts w:ascii="Verdana" w:hAnsi="Verdana"/>
          <w:b w:val="0"/>
          <w:sz w:val="17"/>
          <w:szCs w:val="17"/>
        </w:rPr>
        <w:t>Tržby z</w:t>
      </w:r>
      <w:r w:rsidR="004C796A">
        <w:rPr>
          <w:rFonts w:ascii="Verdana" w:hAnsi="Verdana"/>
          <w:b w:val="0"/>
          <w:sz w:val="17"/>
          <w:szCs w:val="17"/>
        </w:rPr>
        <w:t> </w:t>
      </w:r>
      <w:r w:rsidRPr="00913549">
        <w:rPr>
          <w:rFonts w:ascii="Verdana" w:hAnsi="Verdana"/>
          <w:b w:val="0"/>
          <w:sz w:val="17"/>
          <w:szCs w:val="17"/>
        </w:rPr>
        <w:t>predaja</w:t>
      </w:r>
      <w:r w:rsidR="004C796A">
        <w:rPr>
          <w:rFonts w:ascii="Verdana" w:hAnsi="Verdana"/>
          <w:b w:val="0"/>
          <w:sz w:val="17"/>
          <w:szCs w:val="17"/>
        </w:rPr>
        <w:t xml:space="preserve"> tovaru a</w:t>
      </w:r>
      <w:r w:rsidRPr="00913549">
        <w:rPr>
          <w:rFonts w:ascii="Verdana" w:hAnsi="Verdana"/>
          <w:b w:val="0"/>
          <w:sz w:val="17"/>
          <w:szCs w:val="17"/>
        </w:rPr>
        <w:t xml:space="preserve"> služieb sa vykazujú v účtovnom období, v ktorom boli služby poskytnuté.</w:t>
      </w:r>
    </w:p>
    <w:p w14:paraId="5C39772F" w14:textId="77777777" w:rsidR="00FB795E" w:rsidRDefault="00FB795E" w:rsidP="00FB795E">
      <w:pPr>
        <w:pStyle w:val="Pismenka"/>
        <w:numPr>
          <w:ilvl w:val="0"/>
          <w:numId w:val="0"/>
        </w:numPr>
        <w:ind w:left="357"/>
        <w:rPr>
          <w:rFonts w:ascii="Verdana" w:hAnsi="Verdana"/>
          <w:b w:val="0"/>
          <w:sz w:val="17"/>
        </w:rPr>
      </w:pPr>
    </w:p>
    <w:p w14:paraId="02018CF9" w14:textId="77777777" w:rsidR="00546BC5" w:rsidRPr="00FB795E" w:rsidRDefault="00546BC5" w:rsidP="00FB795E">
      <w:pPr>
        <w:ind w:left="357"/>
        <w:rPr>
          <w:lang w:val="cs-CZ"/>
        </w:rPr>
      </w:pPr>
    </w:p>
    <w:p w14:paraId="1089DF56" w14:textId="77777777" w:rsidR="00FB795E" w:rsidRPr="004C796A" w:rsidRDefault="004A6CED" w:rsidP="00AE0ACB">
      <w:pPr>
        <w:pStyle w:val="Pismenka"/>
        <w:numPr>
          <w:ilvl w:val="0"/>
          <w:numId w:val="0"/>
        </w:numPr>
        <w:ind w:left="357" w:hanging="357"/>
        <w:rPr>
          <w:rFonts w:ascii="Verdana" w:hAnsi="Verdana"/>
          <w:bCs/>
          <w:sz w:val="17"/>
          <w:szCs w:val="17"/>
        </w:rPr>
      </w:pPr>
      <w:r w:rsidRPr="004C796A">
        <w:rPr>
          <w:rFonts w:ascii="Verdana" w:hAnsi="Verdana"/>
          <w:bCs/>
          <w:sz w:val="17"/>
          <w:szCs w:val="17"/>
          <w:lang w:val="cs-CZ"/>
        </w:rPr>
        <w:t>6</w:t>
      </w:r>
      <w:r w:rsidR="00AE0ACB" w:rsidRPr="004C796A">
        <w:rPr>
          <w:rFonts w:ascii="Verdana" w:hAnsi="Verdana"/>
          <w:bCs/>
          <w:sz w:val="17"/>
          <w:szCs w:val="17"/>
        </w:rPr>
        <w:t xml:space="preserve">)   </w:t>
      </w:r>
      <w:r w:rsidR="00FB795E" w:rsidRPr="004C796A">
        <w:rPr>
          <w:rFonts w:ascii="Verdana" w:hAnsi="Verdana"/>
          <w:bCs/>
          <w:sz w:val="17"/>
          <w:szCs w:val="17"/>
        </w:rPr>
        <w:t>Oprava chýb minulých období</w:t>
      </w:r>
    </w:p>
    <w:p w14:paraId="1449A689" w14:textId="77777777" w:rsidR="00FB795E" w:rsidRDefault="00FB795E" w:rsidP="00FB795E">
      <w:pPr>
        <w:pStyle w:val="Zkladntext"/>
        <w:ind w:left="357"/>
        <w:rPr>
          <w:sz w:val="17"/>
          <w:szCs w:val="17"/>
        </w:rPr>
      </w:pPr>
    </w:p>
    <w:p w14:paraId="68869A67" w14:textId="77777777" w:rsidR="005E26EC" w:rsidRDefault="00FB795E" w:rsidP="00FB795E">
      <w:pPr>
        <w:pStyle w:val="Zkladntext"/>
        <w:ind w:left="357"/>
        <w:rPr>
          <w:sz w:val="17"/>
          <w:szCs w:val="17"/>
        </w:rPr>
      </w:pPr>
      <w:proofErr w:type="spellStart"/>
      <w:r w:rsidRPr="00913549">
        <w:rPr>
          <w:sz w:val="17"/>
          <w:szCs w:val="17"/>
        </w:rPr>
        <w:t>Ak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Spoločnosť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zistí</w:t>
      </w:r>
      <w:proofErr w:type="spellEnd"/>
      <w:r w:rsidRPr="00913549">
        <w:rPr>
          <w:sz w:val="17"/>
          <w:szCs w:val="17"/>
        </w:rPr>
        <w:t xml:space="preserve"> v </w:t>
      </w:r>
      <w:proofErr w:type="spellStart"/>
      <w:r w:rsidRPr="00913549">
        <w:rPr>
          <w:sz w:val="17"/>
          <w:szCs w:val="17"/>
        </w:rPr>
        <w:t>bežnom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účtovnom</w:t>
      </w:r>
      <w:proofErr w:type="spellEnd"/>
      <w:r w:rsidRPr="00913549">
        <w:rPr>
          <w:sz w:val="17"/>
          <w:szCs w:val="17"/>
        </w:rPr>
        <w:t xml:space="preserve"> období </w:t>
      </w:r>
      <w:proofErr w:type="spellStart"/>
      <w:r w:rsidRPr="00913549">
        <w:rPr>
          <w:sz w:val="17"/>
          <w:szCs w:val="17"/>
        </w:rPr>
        <w:t>významnú</w:t>
      </w:r>
      <w:proofErr w:type="spellEnd"/>
      <w:r w:rsidRPr="00913549">
        <w:rPr>
          <w:sz w:val="17"/>
          <w:szCs w:val="17"/>
        </w:rPr>
        <w:t xml:space="preserve"> chybu </w:t>
      </w:r>
      <w:proofErr w:type="spellStart"/>
      <w:r w:rsidRPr="00913549">
        <w:rPr>
          <w:sz w:val="17"/>
          <w:szCs w:val="17"/>
        </w:rPr>
        <w:t>týkajúcu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sa</w:t>
      </w:r>
      <w:proofErr w:type="spellEnd"/>
      <w:r w:rsidRPr="00913549">
        <w:rPr>
          <w:sz w:val="17"/>
          <w:szCs w:val="17"/>
        </w:rPr>
        <w:t xml:space="preserve"> minulých </w:t>
      </w:r>
      <w:proofErr w:type="spellStart"/>
      <w:r w:rsidRPr="00913549">
        <w:rPr>
          <w:sz w:val="17"/>
          <w:szCs w:val="17"/>
        </w:rPr>
        <w:t>účtovných</w:t>
      </w:r>
      <w:proofErr w:type="spellEnd"/>
      <w:r w:rsidRPr="00913549">
        <w:rPr>
          <w:sz w:val="17"/>
          <w:szCs w:val="17"/>
        </w:rPr>
        <w:t xml:space="preserve"> období, opraví </w:t>
      </w:r>
      <w:proofErr w:type="spellStart"/>
      <w:r w:rsidRPr="00913549">
        <w:rPr>
          <w:sz w:val="17"/>
          <w:szCs w:val="17"/>
        </w:rPr>
        <w:t>túto</w:t>
      </w:r>
      <w:proofErr w:type="spellEnd"/>
      <w:r w:rsidRPr="00913549">
        <w:rPr>
          <w:sz w:val="17"/>
          <w:szCs w:val="17"/>
        </w:rPr>
        <w:t xml:space="preserve"> chybu na </w:t>
      </w:r>
      <w:proofErr w:type="spellStart"/>
      <w:r w:rsidRPr="00913549">
        <w:rPr>
          <w:sz w:val="17"/>
          <w:szCs w:val="17"/>
        </w:rPr>
        <w:t>účtoch</w:t>
      </w:r>
      <w:proofErr w:type="spellEnd"/>
      <w:r w:rsidRPr="00913549">
        <w:rPr>
          <w:sz w:val="17"/>
          <w:szCs w:val="17"/>
        </w:rPr>
        <w:t xml:space="preserve"> 428 - </w:t>
      </w:r>
      <w:proofErr w:type="spellStart"/>
      <w:r w:rsidRPr="00913549">
        <w:rPr>
          <w:sz w:val="17"/>
          <w:szCs w:val="17"/>
        </w:rPr>
        <w:t>Nerozdelený</w:t>
      </w:r>
      <w:proofErr w:type="spellEnd"/>
      <w:r w:rsidRPr="00913549">
        <w:rPr>
          <w:sz w:val="17"/>
          <w:szCs w:val="17"/>
        </w:rPr>
        <w:t xml:space="preserve"> zisk minulých </w:t>
      </w:r>
      <w:proofErr w:type="spellStart"/>
      <w:r w:rsidRPr="00913549">
        <w:rPr>
          <w:sz w:val="17"/>
          <w:szCs w:val="17"/>
        </w:rPr>
        <w:t>rokov</w:t>
      </w:r>
      <w:proofErr w:type="spellEnd"/>
      <w:r w:rsidRPr="00913549">
        <w:rPr>
          <w:sz w:val="17"/>
          <w:szCs w:val="17"/>
        </w:rPr>
        <w:t xml:space="preserve"> a 429 - </w:t>
      </w:r>
      <w:proofErr w:type="spellStart"/>
      <w:r w:rsidRPr="00913549">
        <w:rPr>
          <w:sz w:val="17"/>
          <w:szCs w:val="17"/>
        </w:rPr>
        <w:t>Neuhradená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strata</w:t>
      </w:r>
      <w:proofErr w:type="spellEnd"/>
      <w:r w:rsidRPr="00913549">
        <w:rPr>
          <w:sz w:val="17"/>
          <w:szCs w:val="17"/>
        </w:rPr>
        <w:t xml:space="preserve"> minulých </w:t>
      </w:r>
      <w:proofErr w:type="spellStart"/>
      <w:r w:rsidRPr="00913549">
        <w:rPr>
          <w:sz w:val="17"/>
          <w:szCs w:val="17"/>
        </w:rPr>
        <w:t>rokov</w:t>
      </w:r>
      <w:proofErr w:type="spellEnd"/>
      <w:r w:rsidRPr="00913549">
        <w:rPr>
          <w:sz w:val="17"/>
          <w:szCs w:val="17"/>
        </w:rPr>
        <w:t xml:space="preserve">, </w:t>
      </w:r>
      <w:proofErr w:type="gramStart"/>
      <w:r w:rsidRPr="00913549">
        <w:rPr>
          <w:sz w:val="17"/>
          <w:szCs w:val="17"/>
        </w:rPr>
        <w:t>t. j.</w:t>
      </w:r>
      <w:proofErr w:type="gramEnd"/>
      <w:r w:rsidRPr="00913549">
        <w:rPr>
          <w:sz w:val="17"/>
          <w:szCs w:val="17"/>
        </w:rPr>
        <w:t xml:space="preserve"> bez vplyvu na </w:t>
      </w:r>
      <w:proofErr w:type="spellStart"/>
      <w:r w:rsidRPr="00913549">
        <w:rPr>
          <w:sz w:val="17"/>
          <w:szCs w:val="17"/>
        </w:rPr>
        <w:t>výsledok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hospodárenia</w:t>
      </w:r>
      <w:proofErr w:type="spellEnd"/>
      <w:r w:rsidRPr="00913549">
        <w:rPr>
          <w:sz w:val="17"/>
          <w:szCs w:val="17"/>
        </w:rPr>
        <w:t xml:space="preserve"> v </w:t>
      </w:r>
      <w:proofErr w:type="spellStart"/>
      <w:r w:rsidRPr="00913549">
        <w:rPr>
          <w:sz w:val="17"/>
          <w:szCs w:val="17"/>
        </w:rPr>
        <w:t>bežnom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účtovnom</w:t>
      </w:r>
      <w:proofErr w:type="spellEnd"/>
      <w:r w:rsidRPr="00913549">
        <w:rPr>
          <w:sz w:val="17"/>
          <w:szCs w:val="17"/>
        </w:rPr>
        <w:t xml:space="preserve"> období. </w:t>
      </w:r>
    </w:p>
    <w:p w14:paraId="0EDE49F2" w14:textId="77777777" w:rsidR="005E26EC" w:rsidRDefault="005E26EC" w:rsidP="00FB795E">
      <w:pPr>
        <w:pStyle w:val="Zkladntext"/>
        <w:ind w:left="357"/>
        <w:rPr>
          <w:sz w:val="17"/>
          <w:szCs w:val="17"/>
        </w:rPr>
      </w:pPr>
    </w:p>
    <w:p w14:paraId="00C78B4E" w14:textId="77777777" w:rsidR="00FB795E" w:rsidRPr="00913549" w:rsidRDefault="00FB795E" w:rsidP="00FB795E">
      <w:pPr>
        <w:pStyle w:val="Zkladntext"/>
        <w:ind w:left="357"/>
        <w:rPr>
          <w:sz w:val="17"/>
          <w:szCs w:val="17"/>
        </w:rPr>
      </w:pPr>
      <w:r w:rsidRPr="00913549">
        <w:rPr>
          <w:sz w:val="17"/>
          <w:szCs w:val="17"/>
        </w:rPr>
        <w:t xml:space="preserve">Opravy nevýznamných </w:t>
      </w:r>
      <w:proofErr w:type="spellStart"/>
      <w:r w:rsidRPr="00913549">
        <w:rPr>
          <w:sz w:val="17"/>
          <w:szCs w:val="17"/>
        </w:rPr>
        <w:t>chýb</w:t>
      </w:r>
      <w:proofErr w:type="spellEnd"/>
      <w:r w:rsidRPr="00913549">
        <w:rPr>
          <w:sz w:val="17"/>
          <w:szCs w:val="17"/>
        </w:rPr>
        <w:t xml:space="preserve"> minulých </w:t>
      </w:r>
      <w:proofErr w:type="spellStart"/>
      <w:r w:rsidRPr="00913549">
        <w:rPr>
          <w:sz w:val="17"/>
          <w:szCs w:val="17"/>
        </w:rPr>
        <w:t>účtovných</w:t>
      </w:r>
      <w:proofErr w:type="spellEnd"/>
      <w:r w:rsidRPr="00913549">
        <w:rPr>
          <w:sz w:val="17"/>
          <w:szCs w:val="17"/>
        </w:rPr>
        <w:t xml:space="preserve"> období </w:t>
      </w:r>
      <w:proofErr w:type="spellStart"/>
      <w:r w:rsidRPr="00913549">
        <w:rPr>
          <w:sz w:val="17"/>
          <w:szCs w:val="17"/>
        </w:rPr>
        <w:t>sa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účtujú</w:t>
      </w:r>
      <w:proofErr w:type="spellEnd"/>
      <w:r w:rsidRPr="00913549">
        <w:rPr>
          <w:sz w:val="17"/>
          <w:szCs w:val="17"/>
        </w:rPr>
        <w:t xml:space="preserve"> v </w:t>
      </w:r>
      <w:proofErr w:type="spellStart"/>
      <w:r w:rsidRPr="00913549">
        <w:rPr>
          <w:sz w:val="17"/>
          <w:szCs w:val="17"/>
        </w:rPr>
        <w:t>bežnom</w:t>
      </w:r>
      <w:proofErr w:type="spellEnd"/>
      <w:r w:rsidRPr="00913549">
        <w:rPr>
          <w:sz w:val="17"/>
          <w:szCs w:val="17"/>
        </w:rPr>
        <w:t xml:space="preserve"> </w:t>
      </w:r>
      <w:proofErr w:type="spellStart"/>
      <w:r w:rsidRPr="00913549">
        <w:rPr>
          <w:sz w:val="17"/>
          <w:szCs w:val="17"/>
        </w:rPr>
        <w:t>účtovnom</w:t>
      </w:r>
      <w:proofErr w:type="spellEnd"/>
      <w:r w:rsidRPr="00913549">
        <w:rPr>
          <w:sz w:val="17"/>
          <w:szCs w:val="17"/>
        </w:rPr>
        <w:t xml:space="preserve"> období na </w:t>
      </w:r>
      <w:proofErr w:type="spellStart"/>
      <w:r w:rsidRPr="00913549">
        <w:rPr>
          <w:sz w:val="17"/>
          <w:szCs w:val="17"/>
        </w:rPr>
        <w:t>príslušný</w:t>
      </w:r>
      <w:proofErr w:type="spellEnd"/>
      <w:r w:rsidRPr="00913549">
        <w:rPr>
          <w:sz w:val="17"/>
          <w:szCs w:val="17"/>
        </w:rPr>
        <w:t xml:space="preserve"> nákladový </w:t>
      </w:r>
      <w:proofErr w:type="spellStart"/>
      <w:r w:rsidRPr="00913549">
        <w:rPr>
          <w:sz w:val="17"/>
          <w:szCs w:val="17"/>
        </w:rPr>
        <w:t>alebo</w:t>
      </w:r>
      <w:proofErr w:type="spellEnd"/>
      <w:r w:rsidRPr="00913549">
        <w:rPr>
          <w:sz w:val="17"/>
          <w:szCs w:val="17"/>
        </w:rPr>
        <w:t xml:space="preserve"> výnosový účet. </w:t>
      </w:r>
    </w:p>
    <w:p w14:paraId="0237E045" w14:textId="77777777" w:rsidR="00A54780" w:rsidRDefault="00A54780" w:rsidP="002407CB"/>
    <w:p w14:paraId="34A35BA2" w14:textId="48DDE48D" w:rsidR="008A2CEB" w:rsidRPr="00E54C82" w:rsidRDefault="008A2CEB" w:rsidP="008A2CEB">
      <w:pPr>
        <w:pStyle w:val="Zkladntext"/>
        <w:ind w:left="357"/>
        <w:jc w:val="left"/>
        <w:rPr>
          <w:sz w:val="17"/>
          <w:szCs w:val="17"/>
        </w:rPr>
      </w:pPr>
      <w:r>
        <w:t>V roku 20</w:t>
      </w:r>
      <w:r w:rsidR="00041EC5">
        <w:t>25</w:t>
      </w:r>
      <w:r>
        <w:t xml:space="preserve"> Spoločnosť </w:t>
      </w:r>
      <w:r w:rsidRPr="00041EC5">
        <w:rPr>
          <w:strike/>
        </w:rPr>
        <w:t>účtovala</w:t>
      </w:r>
      <w:r>
        <w:t>/neúčtovala o oprave významných chýb minulých období: ________________________________________</w:t>
      </w:r>
    </w:p>
    <w:p w14:paraId="79FF2D66" w14:textId="77777777" w:rsidR="008A2CEB" w:rsidRPr="00E54C82" w:rsidRDefault="008A2CEB" w:rsidP="008A2CEB">
      <w:pPr>
        <w:ind w:left="357"/>
        <w:rPr>
          <w:lang w:val="cs-CZ"/>
        </w:rPr>
      </w:pPr>
    </w:p>
    <w:p w14:paraId="4D7DA7EA" w14:textId="77777777" w:rsidR="00BE284E" w:rsidRDefault="00BE284E" w:rsidP="00C70261"/>
    <w:p w14:paraId="689F95FF" w14:textId="77777777" w:rsidR="005E26EC" w:rsidRDefault="005E26EC" w:rsidP="005E26EC">
      <w:pPr>
        <w:pStyle w:val="Nadpis1"/>
        <w:numPr>
          <w:ilvl w:val="0"/>
          <w:numId w:val="0"/>
        </w:numPr>
        <w:rPr>
          <w:u w:val="none"/>
        </w:rPr>
      </w:pPr>
      <w:r w:rsidRPr="005F2544">
        <w:rPr>
          <w:u w:val="none"/>
        </w:rPr>
        <w:t>Čl. I</w:t>
      </w:r>
      <w:r w:rsidR="00B07774">
        <w:rPr>
          <w:u w:val="none"/>
        </w:rPr>
        <w:t>V</w:t>
      </w:r>
      <w:r w:rsidRPr="005F2544">
        <w:rPr>
          <w:u w:val="none"/>
        </w:rPr>
        <w:t xml:space="preserve">  </w:t>
      </w:r>
    </w:p>
    <w:p w14:paraId="4D4A373F" w14:textId="4F0B101A" w:rsidR="005E26EC" w:rsidRDefault="005E26EC" w:rsidP="005E26EC">
      <w:pPr>
        <w:pStyle w:val="Nadpis1"/>
        <w:numPr>
          <w:ilvl w:val="0"/>
          <w:numId w:val="0"/>
        </w:numPr>
      </w:pPr>
      <w:r>
        <w:t>INFORMÁCIE, KTORÉ VYSVETĽUJÚ A DOPĹŇAJÚ SÚVAHU A VÝKAZ ZISKOV a</w:t>
      </w:r>
      <w:r w:rsidR="00943C38">
        <w:t> </w:t>
      </w:r>
      <w:r>
        <w:t>STRÁT</w:t>
      </w:r>
    </w:p>
    <w:p w14:paraId="4175D1FC" w14:textId="76759D11" w:rsidR="00943C38" w:rsidRPr="00485B2E" w:rsidRDefault="00943C38" w:rsidP="00943C38">
      <w:pPr>
        <w:rPr>
          <w:szCs w:val="17"/>
        </w:rPr>
      </w:pPr>
    </w:p>
    <w:p w14:paraId="29D71F81" w14:textId="77777777" w:rsidR="00943C38" w:rsidRPr="00943C38" w:rsidRDefault="00943C38" w:rsidP="00943C38">
      <w:pPr>
        <w:autoSpaceDE w:val="0"/>
        <w:autoSpaceDN w:val="0"/>
        <w:adjustRightInd w:val="0"/>
        <w:jc w:val="left"/>
        <w:rPr>
          <w:rFonts w:cs="Calibri"/>
          <w:color w:val="000000"/>
          <w:szCs w:val="17"/>
          <w:lang w:eastAsia="sk-SK"/>
        </w:rPr>
      </w:pPr>
    </w:p>
    <w:p w14:paraId="563F7D25" w14:textId="77777777" w:rsidR="00485B2E" w:rsidRPr="00485B2E" w:rsidRDefault="00943C38" w:rsidP="00943C38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left"/>
        <w:rPr>
          <w:rFonts w:cs="Calibri"/>
          <w:color w:val="000000"/>
          <w:szCs w:val="17"/>
          <w:lang w:eastAsia="sk-SK"/>
        </w:rPr>
      </w:pPr>
      <w:r w:rsidRPr="00485B2E">
        <w:rPr>
          <w:rFonts w:cs="Calibri"/>
          <w:color w:val="000000"/>
          <w:szCs w:val="17"/>
          <w:lang w:eastAsia="sk-SK"/>
        </w:rPr>
        <w:t xml:space="preserve">Dlhodobý nehmotný majetok, ktorým je </w:t>
      </w:r>
      <w:proofErr w:type="spellStart"/>
      <w:r w:rsidRPr="00485B2E">
        <w:rPr>
          <w:rFonts w:cs="Calibri"/>
          <w:color w:val="000000"/>
          <w:szCs w:val="17"/>
          <w:lang w:eastAsia="sk-SK"/>
        </w:rPr>
        <w:t>goodwill</w:t>
      </w:r>
      <w:proofErr w:type="spellEnd"/>
      <w:r w:rsidRPr="00485B2E">
        <w:rPr>
          <w:rFonts w:cs="Calibri"/>
          <w:color w:val="000000"/>
          <w:szCs w:val="17"/>
          <w:lang w:eastAsia="sk-SK"/>
        </w:rPr>
        <w:t xml:space="preserve"> alebo záporný </w:t>
      </w:r>
      <w:proofErr w:type="spellStart"/>
      <w:r w:rsidRPr="00485B2E">
        <w:rPr>
          <w:rFonts w:cs="Calibri"/>
          <w:color w:val="000000"/>
          <w:szCs w:val="17"/>
          <w:lang w:eastAsia="sk-SK"/>
        </w:rPr>
        <w:t>goodwill</w:t>
      </w:r>
      <w:proofErr w:type="spellEnd"/>
      <w:r w:rsidRPr="00485B2E">
        <w:rPr>
          <w:rFonts w:cs="Calibri"/>
          <w:color w:val="000000"/>
          <w:szCs w:val="17"/>
          <w:lang w:eastAsia="sk-SK"/>
        </w:rPr>
        <w:t xml:space="preserve"> : </w:t>
      </w:r>
    </w:p>
    <w:p w14:paraId="3CE06F3B" w14:textId="1229521A" w:rsidR="00943C38" w:rsidRPr="00485B2E" w:rsidRDefault="00485B2E" w:rsidP="00485B2E">
      <w:pPr>
        <w:pStyle w:val="Odsekzoznamu"/>
        <w:autoSpaceDE w:val="0"/>
        <w:autoSpaceDN w:val="0"/>
        <w:adjustRightInd w:val="0"/>
        <w:ind w:left="360"/>
        <w:jc w:val="left"/>
        <w:rPr>
          <w:rFonts w:cs="Calibri"/>
          <w:color w:val="000000"/>
          <w:szCs w:val="17"/>
          <w:lang w:eastAsia="sk-SK"/>
        </w:rPr>
      </w:pPr>
      <w:r>
        <w:t>spoločnosť účtuje/neúčtuje o goodwille: ________________________________________</w:t>
      </w:r>
    </w:p>
    <w:p w14:paraId="0917FC55" w14:textId="77777777" w:rsidR="00943C38" w:rsidRPr="00943C38" w:rsidRDefault="00943C38" w:rsidP="00943C38">
      <w:pPr>
        <w:autoSpaceDE w:val="0"/>
        <w:autoSpaceDN w:val="0"/>
        <w:adjustRightInd w:val="0"/>
        <w:jc w:val="left"/>
        <w:rPr>
          <w:rFonts w:cs="Calibri"/>
          <w:color w:val="000000"/>
          <w:szCs w:val="17"/>
          <w:lang w:eastAsia="sk-SK"/>
        </w:rPr>
      </w:pPr>
    </w:p>
    <w:p w14:paraId="007EA78B" w14:textId="15EE2CE8" w:rsidR="00485B2E" w:rsidRPr="00485B2E" w:rsidRDefault="00943C38" w:rsidP="00485B2E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left"/>
        <w:rPr>
          <w:rFonts w:cs="Calibri"/>
          <w:color w:val="000000"/>
          <w:szCs w:val="17"/>
          <w:lang w:eastAsia="sk-SK"/>
        </w:rPr>
      </w:pPr>
      <w:r w:rsidRPr="00485B2E">
        <w:rPr>
          <w:rFonts w:cs="Calibri"/>
          <w:color w:val="000000"/>
          <w:szCs w:val="17"/>
          <w:lang w:eastAsia="sk-SK"/>
        </w:rPr>
        <w:t xml:space="preserve">Informácie o významných položkách derivátov, majetku a záväzkoch zabezpečených derivátmi : </w:t>
      </w:r>
    </w:p>
    <w:p w14:paraId="783810CF" w14:textId="0066BD73" w:rsidR="00943C38" w:rsidRPr="00485B2E" w:rsidRDefault="00485B2E" w:rsidP="00485B2E">
      <w:pPr>
        <w:pStyle w:val="Odsekzoznamu"/>
        <w:autoSpaceDE w:val="0"/>
        <w:autoSpaceDN w:val="0"/>
        <w:adjustRightInd w:val="0"/>
        <w:ind w:left="360"/>
        <w:jc w:val="left"/>
        <w:rPr>
          <w:rFonts w:cs="Calibri"/>
          <w:color w:val="000000"/>
          <w:szCs w:val="17"/>
          <w:lang w:eastAsia="sk-SK"/>
        </w:rPr>
      </w:pPr>
      <w:r>
        <w:t>spoločnosť eviduje/neeviduje deriváty, majetok a záväzky zabezpečené derivátmi: ________________________________________</w:t>
      </w:r>
    </w:p>
    <w:p w14:paraId="19179D66" w14:textId="77777777" w:rsidR="00943C38" w:rsidRPr="00485B2E" w:rsidRDefault="00943C38" w:rsidP="00943C38">
      <w:pPr>
        <w:rPr>
          <w:szCs w:val="17"/>
        </w:rPr>
      </w:pPr>
    </w:p>
    <w:p w14:paraId="33363D09" w14:textId="77777777" w:rsidR="005E26EC" w:rsidRPr="00A73AA5" w:rsidRDefault="005E26EC" w:rsidP="005E26EC">
      <w:pPr>
        <w:rPr>
          <w:szCs w:val="17"/>
          <w:lang w:val="cs-CZ"/>
        </w:rPr>
      </w:pPr>
    </w:p>
    <w:p w14:paraId="42D0513E" w14:textId="3A23BFB8" w:rsidR="005E26EC" w:rsidRPr="00A73AA5" w:rsidRDefault="00485B2E" w:rsidP="005E26EC">
      <w:pPr>
        <w:rPr>
          <w:b/>
          <w:szCs w:val="17"/>
          <w:lang w:val="cs-CZ"/>
        </w:rPr>
      </w:pPr>
      <w:r>
        <w:rPr>
          <w:b/>
          <w:szCs w:val="17"/>
          <w:lang w:val="cs-CZ"/>
        </w:rPr>
        <w:t>3</w:t>
      </w:r>
      <w:r w:rsidR="005E26EC" w:rsidRPr="00A73AA5">
        <w:rPr>
          <w:b/>
          <w:szCs w:val="17"/>
          <w:lang w:val="cs-CZ"/>
        </w:rPr>
        <w:t xml:space="preserve">)  </w:t>
      </w:r>
      <w:proofErr w:type="spellStart"/>
      <w:r w:rsidR="005E26EC" w:rsidRPr="00A73AA5">
        <w:rPr>
          <w:b/>
          <w:szCs w:val="17"/>
          <w:lang w:val="cs-CZ"/>
        </w:rPr>
        <w:t>Informácie</w:t>
      </w:r>
      <w:proofErr w:type="spellEnd"/>
      <w:r w:rsidR="005E26EC" w:rsidRPr="00A73AA5">
        <w:rPr>
          <w:b/>
          <w:szCs w:val="17"/>
          <w:lang w:val="cs-CZ"/>
        </w:rPr>
        <w:t xml:space="preserve"> o </w:t>
      </w:r>
      <w:proofErr w:type="spellStart"/>
      <w:r w:rsidR="005E26EC" w:rsidRPr="00A73AA5">
        <w:rPr>
          <w:b/>
          <w:szCs w:val="17"/>
          <w:lang w:val="cs-CZ"/>
        </w:rPr>
        <w:t>záväzkoch</w:t>
      </w:r>
      <w:proofErr w:type="spellEnd"/>
    </w:p>
    <w:p w14:paraId="4CC9A298" w14:textId="77777777" w:rsidR="005E26EC" w:rsidRDefault="005E26EC" w:rsidP="005E26EC">
      <w:pPr>
        <w:rPr>
          <w:szCs w:val="17"/>
          <w:lang w:val="cs-CZ"/>
        </w:rPr>
      </w:pPr>
    </w:p>
    <w:p w14:paraId="6E6F90B6" w14:textId="77777777" w:rsidR="00BD3293" w:rsidRDefault="00C871EA" w:rsidP="00586B2C">
      <w:pPr>
        <w:pStyle w:val="Zkladntext"/>
        <w:ind w:left="284"/>
        <w:rPr>
          <w:sz w:val="17"/>
          <w:szCs w:val="17"/>
        </w:rPr>
      </w:pPr>
      <w:proofErr w:type="spellStart"/>
      <w:r w:rsidRPr="005F322B">
        <w:rPr>
          <w:sz w:val="17"/>
          <w:szCs w:val="17"/>
        </w:rPr>
        <w:t>Záväzky</w:t>
      </w:r>
      <w:proofErr w:type="spellEnd"/>
      <w:r w:rsidRPr="005F322B">
        <w:rPr>
          <w:sz w:val="17"/>
          <w:szCs w:val="17"/>
        </w:rPr>
        <w:t xml:space="preserve"> (okrem </w:t>
      </w:r>
      <w:proofErr w:type="spellStart"/>
      <w:r w:rsidRPr="005F322B">
        <w:rPr>
          <w:sz w:val="17"/>
          <w:szCs w:val="17"/>
        </w:rPr>
        <w:t>záväzkov</w:t>
      </w:r>
      <w:proofErr w:type="spellEnd"/>
      <w:r w:rsidRPr="005F322B">
        <w:rPr>
          <w:sz w:val="17"/>
          <w:szCs w:val="17"/>
        </w:rPr>
        <w:t xml:space="preserve"> </w:t>
      </w:r>
      <w:proofErr w:type="spellStart"/>
      <w:r w:rsidRPr="005F322B">
        <w:rPr>
          <w:sz w:val="17"/>
          <w:szCs w:val="17"/>
        </w:rPr>
        <w:t>zo</w:t>
      </w:r>
      <w:proofErr w:type="spellEnd"/>
      <w:r w:rsidRPr="005F322B">
        <w:rPr>
          <w:sz w:val="17"/>
          <w:szCs w:val="17"/>
        </w:rPr>
        <w:t xml:space="preserve"> </w:t>
      </w:r>
      <w:proofErr w:type="spellStart"/>
      <w:r w:rsidRPr="005F322B">
        <w:rPr>
          <w:sz w:val="17"/>
          <w:szCs w:val="17"/>
        </w:rPr>
        <w:t>sociálneho</w:t>
      </w:r>
      <w:proofErr w:type="spellEnd"/>
      <w:r w:rsidRPr="005F322B">
        <w:rPr>
          <w:sz w:val="17"/>
          <w:szCs w:val="17"/>
        </w:rPr>
        <w:t xml:space="preserve"> fondu a rezerv) </w:t>
      </w:r>
      <w:proofErr w:type="spellStart"/>
      <w:r w:rsidRPr="005F322B">
        <w:rPr>
          <w:sz w:val="17"/>
          <w:szCs w:val="17"/>
        </w:rPr>
        <w:t>podľa</w:t>
      </w:r>
      <w:proofErr w:type="spellEnd"/>
      <w:r w:rsidRPr="005F322B">
        <w:rPr>
          <w:sz w:val="17"/>
          <w:szCs w:val="17"/>
        </w:rPr>
        <w:t xml:space="preserve"> doby splatnosti sú </w:t>
      </w:r>
      <w:proofErr w:type="spellStart"/>
      <w:r w:rsidRPr="005F322B">
        <w:rPr>
          <w:sz w:val="17"/>
          <w:szCs w:val="17"/>
        </w:rPr>
        <w:t>nasledovné</w:t>
      </w:r>
      <w:proofErr w:type="spellEnd"/>
      <w:r w:rsidR="00E53747">
        <w:rPr>
          <w:sz w:val="17"/>
          <w:szCs w:val="17"/>
        </w:rPr>
        <w:t>:</w:t>
      </w:r>
    </w:p>
    <w:p w14:paraId="490F7ABF" w14:textId="087EBD1B" w:rsidR="00E53747" w:rsidRDefault="00E53747" w:rsidP="00586B2C">
      <w:pPr>
        <w:pStyle w:val="Zkladntext"/>
        <w:ind w:left="284"/>
        <w:rPr>
          <w:sz w:val="17"/>
          <w:szCs w:val="17"/>
        </w:rPr>
      </w:pPr>
    </w:p>
    <w:tbl>
      <w:tblPr>
        <w:tblStyle w:val="Mriekatabuky"/>
        <w:tblW w:w="8777" w:type="dxa"/>
        <w:tblInd w:w="284" w:type="dxa"/>
        <w:tblLook w:val="04A0" w:firstRow="1" w:lastRow="0" w:firstColumn="1" w:lastColumn="0" w:noHBand="0" w:noVBand="1"/>
      </w:tblPr>
      <w:tblGrid>
        <w:gridCol w:w="4106"/>
        <w:gridCol w:w="2551"/>
        <w:gridCol w:w="2120"/>
      </w:tblGrid>
      <w:tr w:rsidR="00EE6BF8" w14:paraId="40E83A9A" w14:textId="77777777" w:rsidTr="00EE6BF8">
        <w:tc>
          <w:tcPr>
            <w:tcW w:w="4106" w:type="dxa"/>
          </w:tcPr>
          <w:p w14:paraId="036C2E06" w14:textId="77777777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</w:p>
        </w:tc>
        <w:tc>
          <w:tcPr>
            <w:tcW w:w="2551" w:type="dxa"/>
          </w:tcPr>
          <w:p w14:paraId="682E3EA5" w14:textId="3A81A836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r>
              <w:t>Stav k 31.12.20</w:t>
            </w:r>
            <w:r w:rsidR="00B04A56">
              <w:t>25</w:t>
            </w:r>
          </w:p>
        </w:tc>
        <w:tc>
          <w:tcPr>
            <w:tcW w:w="2120" w:type="dxa"/>
          </w:tcPr>
          <w:p w14:paraId="2B738D90" w14:textId="5BFB0898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r>
              <w:t>Stav k 31.12.20</w:t>
            </w:r>
          </w:p>
        </w:tc>
      </w:tr>
      <w:tr w:rsidR="00EE6BF8" w14:paraId="17F2ECAB" w14:textId="77777777" w:rsidTr="00EE6BF8">
        <w:tc>
          <w:tcPr>
            <w:tcW w:w="4106" w:type="dxa"/>
          </w:tcPr>
          <w:p w14:paraId="281CEBDB" w14:textId="2A1EBB17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proofErr w:type="spellStart"/>
            <w:r>
              <w:rPr>
                <w:sz w:val="17"/>
                <w:szCs w:val="17"/>
              </w:rPr>
              <w:t>Dlhodobé</w:t>
            </w:r>
            <w:proofErr w:type="spellEnd"/>
            <w:r>
              <w:rPr>
                <w:sz w:val="17"/>
                <w:szCs w:val="17"/>
              </w:rPr>
              <w:t xml:space="preserve"> </w:t>
            </w:r>
            <w:proofErr w:type="spellStart"/>
            <w:r>
              <w:rPr>
                <w:sz w:val="17"/>
                <w:szCs w:val="17"/>
              </w:rPr>
              <w:t>záväzky</w:t>
            </w:r>
            <w:proofErr w:type="spellEnd"/>
            <w:r>
              <w:rPr>
                <w:sz w:val="17"/>
                <w:szCs w:val="17"/>
              </w:rPr>
              <w:t xml:space="preserve"> spolu </w:t>
            </w:r>
          </w:p>
        </w:tc>
        <w:tc>
          <w:tcPr>
            <w:tcW w:w="2551" w:type="dxa"/>
          </w:tcPr>
          <w:p w14:paraId="7890F617" w14:textId="0D8F7ADA" w:rsidR="00B04A56" w:rsidRDefault="00B04A56" w:rsidP="00B04A56">
            <w:pPr>
              <w:pStyle w:val="Zkladntext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440069</w:t>
            </w:r>
          </w:p>
        </w:tc>
        <w:tc>
          <w:tcPr>
            <w:tcW w:w="2120" w:type="dxa"/>
          </w:tcPr>
          <w:p w14:paraId="30850E51" w14:textId="200E2FF4" w:rsidR="00EE6BF8" w:rsidRDefault="00345CA3" w:rsidP="00EE6BF8">
            <w:pPr>
              <w:pStyle w:val="Zkladntext"/>
              <w:jc w:val="center"/>
              <w:rPr>
                <w:sz w:val="17"/>
                <w:szCs w:val="17"/>
              </w:rPr>
            </w:pPr>
            <w:r w:rsidRPr="00345CA3">
              <w:rPr>
                <w:sz w:val="17"/>
                <w:szCs w:val="17"/>
              </w:rPr>
              <w:t>200819</w:t>
            </w:r>
          </w:p>
        </w:tc>
      </w:tr>
      <w:tr w:rsidR="00EE6BF8" w14:paraId="3863A9EC" w14:textId="77777777" w:rsidTr="00EE6BF8">
        <w:tc>
          <w:tcPr>
            <w:tcW w:w="4106" w:type="dxa"/>
          </w:tcPr>
          <w:p w14:paraId="5D6E1896" w14:textId="39647743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proofErr w:type="spellStart"/>
            <w:r>
              <w:rPr>
                <w:sz w:val="17"/>
                <w:szCs w:val="17"/>
              </w:rPr>
              <w:t>Záväzky</w:t>
            </w:r>
            <w:proofErr w:type="spellEnd"/>
            <w:r>
              <w:rPr>
                <w:sz w:val="17"/>
                <w:szCs w:val="17"/>
              </w:rPr>
              <w:t xml:space="preserve"> so </w:t>
            </w:r>
            <w:proofErr w:type="spellStart"/>
            <w:proofErr w:type="gramStart"/>
            <w:r>
              <w:rPr>
                <w:sz w:val="17"/>
                <w:szCs w:val="17"/>
              </w:rPr>
              <w:t>zostat.dobou</w:t>
            </w:r>
            <w:proofErr w:type="spellEnd"/>
            <w:proofErr w:type="gramEnd"/>
            <w:r>
              <w:rPr>
                <w:sz w:val="17"/>
                <w:szCs w:val="17"/>
              </w:rPr>
              <w:t xml:space="preserve"> splat.do 1-5 </w:t>
            </w:r>
            <w:proofErr w:type="spellStart"/>
            <w:r>
              <w:rPr>
                <w:sz w:val="17"/>
                <w:szCs w:val="17"/>
              </w:rPr>
              <w:t>rokov</w:t>
            </w:r>
            <w:proofErr w:type="spellEnd"/>
          </w:p>
        </w:tc>
        <w:tc>
          <w:tcPr>
            <w:tcW w:w="2551" w:type="dxa"/>
          </w:tcPr>
          <w:p w14:paraId="63B222BC" w14:textId="5B526520" w:rsidR="00EE6BF8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  <w:tc>
          <w:tcPr>
            <w:tcW w:w="2120" w:type="dxa"/>
          </w:tcPr>
          <w:p w14:paraId="6F643F6A" w14:textId="02FE7364" w:rsidR="00EE6BF8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</w:tr>
      <w:tr w:rsidR="00EE6BF8" w14:paraId="77A0BABA" w14:textId="77777777" w:rsidTr="00EE6BF8">
        <w:tc>
          <w:tcPr>
            <w:tcW w:w="4106" w:type="dxa"/>
          </w:tcPr>
          <w:p w14:paraId="627A8DE3" w14:textId="1FE8FD62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proofErr w:type="spellStart"/>
            <w:r>
              <w:rPr>
                <w:sz w:val="17"/>
                <w:szCs w:val="17"/>
              </w:rPr>
              <w:t>Záväzky</w:t>
            </w:r>
            <w:proofErr w:type="spellEnd"/>
            <w:r>
              <w:rPr>
                <w:sz w:val="17"/>
                <w:szCs w:val="17"/>
              </w:rPr>
              <w:t xml:space="preserve"> so </w:t>
            </w:r>
            <w:proofErr w:type="spellStart"/>
            <w:proofErr w:type="gramStart"/>
            <w:r>
              <w:rPr>
                <w:sz w:val="17"/>
                <w:szCs w:val="17"/>
              </w:rPr>
              <w:t>zostat.dobou</w:t>
            </w:r>
            <w:proofErr w:type="spellEnd"/>
            <w:proofErr w:type="gramEnd"/>
            <w:r>
              <w:rPr>
                <w:sz w:val="17"/>
                <w:szCs w:val="17"/>
              </w:rPr>
              <w:t xml:space="preserve"> </w:t>
            </w:r>
            <w:proofErr w:type="spellStart"/>
            <w:r>
              <w:rPr>
                <w:sz w:val="17"/>
                <w:szCs w:val="17"/>
              </w:rPr>
              <w:t>splat.nad</w:t>
            </w:r>
            <w:proofErr w:type="spellEnd"/>
            <w:r>
              <w:rPr>
                <w:sz w:val="17"/>
                <w:szCs w:val="17"/>
              </w:rPr>
              <w:t xml:space="preserve"> 5.rokov</w:t>
            </w:r>
          </w:p>
        </w:tc>
        <w:tc>
          <w:tcPr>
            <w:tcW w:w="2551" w:type="dxa"/>
          </w:tcPr>
          <w:p w14:paraId="12A21E6D" w14:textId="69D7E931" w:rsidR="00EE6BF8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  <w:tc>
          <w:tcPr>
            <w:tcW w:w="2120" w:type="dxa"/>
          </w:tcPr>
          <w:p w14:paraId="35CCBB7D" w14:textId="1150F51C" w:rsidR="00EE6BF8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</w:tr>
      <w:tr w:rsidR="00EE6BF8" w14:paraId="75B71592" w14:textId="77777777" w:rsidTr="00EE6BF8">
        <w:tc>
          <w:tcPr>
            <w:tcW w:w="4106" w:type="dxa"/>
          </w:tcPr>
          <w:p w14:paraId="6CC64688" w14:textId="7554CD8D" w:rsidR="00EE6BF8" w:rsidRDefault="00EE6BF8" w:rsidP="00EE6BF8">
            <w:pPr>
              <w:pStyle w:val="Zkladntex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Krátkodobé </w:t>
            </w:r>
            <w:proofErr w:type="spellStart"/>
            <w:r>
              <w:rPr>
                <w:sz w:val="17"/>
                <w:szCs w:val="17"/>
              </w:rPr>
              <w:t>záväzky</w:t>
            </w:r>
            <w:proofErr w:type="spellEnd"/>
            <w:r>
              <w:rPr>
                <w:sz w:val="17"/>
                <w:szCs w:val="17"/>
              </w:rPr>
              <w:t xml:space="preserve"> spolu</w:t>
            </w:r>
          </w:p>
        </w:tc>
        <w:tc>
          <w:tcPr>
            <w:tcW w:w="2551" w:type="dxa"/>
          </w:tcPr>
          <w:p w14:paraId="0D8CD010" w14:textId="02B15764" w:rsidR="00EE6BF8" w:rsidRDefault="00B04A56" w:rsidP="00EE6BF8">
            <w:pPr>
              <w:pStyle w:val="Zkladntext"/>
              <w:jc w:val="center"/>
              <w:rPr>
                <w:sz w:val="17"/>
                <w:szCs w:val="17"/>
              </w:rPr>
            </w:pPr>
            <w:r w:rsidRPr="00B04A56">
              <w:rPr>
                <w:sz w:val="17"/>
                <w:szCs w:val="17"/>
              </w:rPr>
              <w:t>247702</w:t>
            </w:r>
          </w:p>
        </w:tc>
        <w:tc>
          <w:tcPr>
            <w:tcW w:w="2120" w:type="dxa"/>
          </w:tcPr>
          <w:p w14:paraId="0C6A74B9" w14:textId="015088C8" w:rsidR="00EE6BF8" w:rsidRDefault="00B04A56" w:rsidP="00EE6BF8">
            <w:pPr>
              <w:pStyle w:val="Zkladntext"/>
              <w:jc w:val="center"/>
              <w:rPr>
                <w:sz w:val="17"/>
                <w:szCs w:val="17"/>
              </w:rPr>
            </w:pPr>
            <w:r w:rsidRPr="00B04A56">
              <w:rPr>
                <w:sz w:val="17"/>
                <w:szCs w:val="17"/>
              </w:rPr>
              <w:t>75794</w:t>
            </w:r>
          </w:p>
        </w:tc>
      </w:tr>
      <w:tr w:rsidR="00EE6BF8" w:rsidRPr="00591A40" w14:paraId="7BC2477A" w14:textId="77777777" w:rsidTr="00627F61">
        <w:trPr>
          <w:trHeight w:val="121"/>
        </w:trPr>
        <w:tc>
          <w:tcPr>
            <w:tcW w:w="4106" w:type="dxa"/>
          </w:tcPr>
          <w:p w14:paraId="2C773C35" w14:textId="5DBFB06E" w:rsidR="00EE6BF8" w:rsidRPr="00591A40" w:rsidRDefault="00EE6BF8" w:rsidP="00EE6BF8">
            <w:pPr>
              <w:pStyle w:val="Zkladntext"/>
              <w:rPr>
                <w:sz w:val="17"/>
                <w:szCs w:val="17"/>
              </w:rPr>
            </w:pPr>
            <w:proofErr w:type="spellStart"/>
            <w:r w:rsidRPr="00591A40">
              <w:rPr>
                <w:sz w:val="17"/>
                <w:szCs w:val="17"/>
              </w:rPr>
              <w:t>Záväzky</w:t>
            </w:r>
            <w:proofErr w:type="spellEnd"/>
            <w:r w:rsidRPr="00591A40">
              <w:rPr>
                <w:sz w:val="17"/>
                <w:szCs w:val="17"/>
              </w:rPr>
              <w:t xml:space="preserve"> po </w:t>
            </w:r>
            <w:proofErr w:type="spellStart"/>
            <w:r w:rsidRPr="00591A40">
              <w:rPr>
                <w:sz w:val="17"/>
                <w:szCs w:val="17"/>
              </w:rPr>
              <w:t>lehote</w:t>
            </w:r>
            <w:proofErr w:type="spellEnd"/>
            <w:r w:rsidRPr="00591A40">
              <w:rPr>
                <w:sz w:val="17"/>
                <w:szCs w:val="17"/>
              </w:rPr>
              <w:t xml:space="preserve"> splatnosti do 30 dní</w:t>
            </w:r>
          </w:p>
        </w:tc>
        <w:tc>
          <w:tcPr>
            <w:tcW w:w="2551" w:type="dxa"/>
          </w:tcPr>
          <w:p w14:paraId="754D7718" w14:textId="1C81E491" w:rsidR="00EE6BF8" w:rsidRPr="00591A40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  <w:tc>
          <w:tcPr>
            <w:tcW w:w="2120" w:type="dxa"/>
          </w:tcPr>
          <w:p w14:paraId="5AAD2B8A" w14:textId="6D996ACD" w:rsidR="00EE6BF8" w:rsidRPr="00591A40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</w:tr>
      <w:tr w:rsidR="00EE6BF8" w:rsidRPr="00591A40" w14:paraId="3EBCE300" w14:textId="77777777" w:rsidTr="00EE6BF8">
        <w:trPr>
          <w:trHeight w:val="181"/>
        </w:trPr>
        <w:tc>
          <w:tcPr>
            <w:tcW w:w="4106" w:type="dxa"/>
          </w:tcPr>
          <w:p w14:paraId="1BCB61DE" w14:textId="65D90896" w:rsidR="00EE6BF8" w:rsidRPr="00591A40" w:rsidRDefault="00EE6BF8" w:rsidP="00EE6BF8">
            <w:pPr>
              <w:pStyle w:val="Zkladntext"/>
              <w:rPr>
                <w:sz w:val="17"/>
                <w:szCs w:val="17"/>
              </w:rPr>
            </w:pPr>
            <w:proofErr w:type="spellStart"/>
            <w:r w:rsidRPr="00591A40">
              <w:rPr>
                <w:sz w:val="17"/>
                <w:szCs w:val="17"/>
              </w:rPr>
              <w:t>Záväzky</w:t>
            </w:r>
            <w:proofErr w:type="spellEnd"/>
            <w:r w:rsidRPr="00591A40">
              <w:rPr>
                <w:sz w:val="17"/>
                <w:szCs w:val="17"/>
              </w:rPr>
              <w:t xml:space="preserve"> po </w:t>
            </w:r>
            <w:proofErr w:type="spellStart"/>
            <w:r w:rsidRPr="00591A40">
              <w:rPr>
                <w:sz w:val="17"/>
                <w:szCs w:val="17"/>
              </w:rPr>
              <w:t>lehote</w:t>
            </w:r>
            <w:proofErr w:type="spellEnd"/>
            <w:r w:rsidRPr="00591A40">
              <w:rPr>
                <w:sz w:val="17"/>
                <w:szCs w:val="17"/>
              </w:rPr>
              <w:t xml:space="preserve"> splatnosti nad 30 dní</w:t>
            </w:r>
          </w:p>
        </w:tc>
        <w:tc>
          <w:tcPr>
            <w:tcW w:w="2551" w:type="dxa"/>
          </w:tcPr>
          <w:p w14:paraId="6476351F" w14:textId="1483B9F7" w:rsidR="00EE6BF8" w:rsidRPr="00591A40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  <w:tc>
          <w:tcPr>
            <w:tcW w:w="2120" w:type="dxa"/>
          </w:tcPr>
          <w:p w14:paraId="13224D79" w14:textId="674F7070" w:rsidR="00EE6BF8" w:rsidRPr="00591A40" w:rsidRDefault="00EE6BF8" w:rsidP="00EE6BF8">
            <w:pPr>
              <w:pStyle w:val="Zkladntext"/>
              <w:jc w:val="center"/>
              <w:rPr>
                <w:sz w:val="17"/>
                <w:szCs w:val="17"/>
              </w:rPr>
            </w:pPr>
          </w:p>
        </w:tc>
      </w:tr>
    </w:tbl>
    <w:p w14:paraId="01295E53" w14:textId="2B143B65" w:rsidR="00485B2E" w:rsidRPr="00591A40" w:rsidRDefault="00485B2E" w:rsidP="00586B2C">
      <w:pPr>
        <w:pStyle w:val="Zkladntext"/>
        <w:ind w:left="284"/>
        <w:rPr>
          <w:sz w:val="17"/>
          <w:szCs w:val="17"/>
        </w:rPr>
      </w:pPr>
    </w:p>
    <w:p w14:paraId="42374FBC" w14:textId="6FB2712C" w:rsidR="00485B2E" w:rsidRPr="00591A40" w:rsidRDefault="002D45A5" w:rsidP="00586B2C">
      <w:pPr>
        <w:pStyle w:val="Zkladntext"/>
        <w:ind w:left="284"/>
        <w:rPr>
          <w:sz w:val="17"/>
          <w:szCs w:val="17"/>
        </w:rPr>
      </w:pPr>
      <w:r w:rsidRPr="00591A40">
        <w:rPr>
          <w:sz w:val="17"/>
          <w:szCs w:val="17"/>
        </w:rPr>
        <w:t xml:space="preserve">Forma </w:t>
      </w:r>
      <w:proofErr w:type="spellStart"/>
      <w:r w:rsidRPr="00591A40">
        <w:rPr>
          <w:sz w:val="17"/>
          <w:szCs w:val="17"/>
        </w:rPr>
        <w:t>zabezpečenia</w:t>
      </w:r>
      <w:proofErr w:type="spellEnd"/>
      <w:r w:rsidRPr="00591A40">
        <w:rPr>
          <w:sz w:val="17"/>
          <w:szCs w:val="17"/>
        </w:rPr>
        <w:t xml:space="preserve"> </w:t>
      </w:r>
      <w:proofErr w:type="spellStart"/>
      <w:proofErr w:type="gramStart"/>
      <w:r w:rsidRPr="00591A40">
        <w:rPr>
          <w:sz w:val="17"/>
          <w:szCs w:val="17"/>
        </w:rPr>
        <w:t>záväzkov</w:t>
      </w:r>
      <w:proofErr w:type="spellEnd"/>
      <w:r w:rsidRPr="00591A40">
        <w:rPr>
          <w:sz w:val="17"/>
          <w:szCs w:val="17"/>
        </w:rPr>
        <w:t xml:space="preserve">  :</w:t>
      </w:r>
      <w:proofErr w:type="gramEnd"/>
    </w:p>
    <w:p w14:paraId="3F5D4E7A" w14:textId="4A052DF9" w:rsidR="00F30F81" w:rsidRPr="00591A40" w:rsidRDefault="002D45A5" w:rsidP="00591A40">
      <w:pPr>
        <w:pStyle w:val="Zkladntext"/>
        <w:numPr>
          <w:ilvl w:val="0"/>
          <w:numId w:val="35"/>
        </w:numPr>
        <w:jc w:val="left"/>
        <w:rPr>
          <w:sz w:val="17"/>
          <w:szCs w:val="17"/>
        </w:rPr>
      </w:pPr>
      <w:r>
        <w:lastRenderedPageBreak/>
        <w:t>________________________________________</w:t>
      </w:r>
    </w:p>
    <w:p w14:paraId="609C7EF7" w14:textId="46CEA6D3" w:rsidR="003D22DD" w:rsidRPr="00591A40" w:rsidRDefault="00F30F81" w:rsidP="00591A40">
      <w:pPr>
        <w:pStyle w:val="Zkladntext"/>
        <w:numPr>
          <w:ilvl w:val="0"/>
          <w:numId w:val="35"/>
        </w:numPr>
        <w:jc w:val="left"/>
        <w:rPr>
          <w:sz w:val="17"/>
          <w:szCs w:val="17"/>
        </w:rPr>
      </w:pPr>
      <w:r>
        <w:t>________________________________________</w:t>
      </w:r>
    </w:p>
    <w:p w14:paraId="38866A9E" w14:textId="77777777" w:rsidR="00C871EA" w:rsidRDefault="00C871EA" w:rsidP="00A94893">
      <w:pPr>
        <w:pStyle w:val="Zkladntext"/>
        <w:rPr>
          <w:szCs w:val="18"/>
          <w:highlight w:val="yellow"/>
        </w:rPr>
      </w:pPr>
    </w:p>
    <w:p w14:paraId="6C2D84D6" w14:textId="77777777" w:rsidR="00A6227C" w:rsidRDefault="00A6227C" w:rsidP="00A94893">
      <w:pPr>
        <w:pStyle w:val="Zkladntext"/>
        <w:rPr>
          <w:szCs w:val="18"/>
          <w:highlight w:val="yellow"/>
        </w:rPr>
      </w:pPr>
    </w:p>
    <w:p w14:paraId="301074A1" w14:textId="77777777" w:rsidR="00A6227C" w:rsidRDefault="00A6227C" w:rsidP="00A94893">
      <w:pPr>
        <w:pStyle w:val="Zkladntext"/>
        <w:rPr>
          <w:szCs w:val="18"/>
          <w:highlight w:val="yellow"/>
        </w:rPr>
      </w:pPr>
    </w:p>
    <w:p w14:paraId="61E2FD51" w14:textId="77777777" w:rsidR="00A6227C" w:rsidRDefault="00A6227C" w:rsidP="00A94893">
      <w:pPr>
        <w:pStyle w:val="Zkladntext"/>
        <w:rPr>
          <w:szCs w:val="18"/>
          <w:highlight w:val="yellow"/>
        </w:rPr>
      </w:pPr>
    </w:p>
    <w:p w14:paraId="5EEDE285" w14:textId="77777777" w:rsidR="00A6227C" w:rsidRPr="00473A22" w:rsidRDefault="00A6227C" w:rsidP="00A94893">
      <w:pPr>
        <w:pStyle w:val="Zkladntext"/>
        <w:rPr>
          <w:szCs w:val="18"/>
          <w:highlight w:val="yellow"/>
        </w:rPr>
      </w:pPr>
    </w:p>
    <w:p w14:paraId="4BDD4861" w14:textId="77777777" w:rsidR="004804F9" w:rsidRPr="00591A40" w:rsidRDefault="004804F9" w:rsidP="004804F9">
      <w:bookmarkStart w:id="2" w:name="_MON_1500374269"/>
      <w:bookmarkEnd w:id="2"/>
    </w:p>
    <w:p w14:paraId="3EE16B7C" w14:textId="77777777" w:rsidR="00A6227C" w:rsidRDefault="00A6227C" w:rsidP="005E26EC">
      <w:pPr>
        <w:pStyle w:val="Nadpis1"/>
        <w:numPr>
          <w:ilvl w:val="0"/>
          <w:numId w:val="0"/>
        </w:numPr>
        <w:rPr>
          <w:u w:val="none"/>
        </w:rPr>
      </w:pPr>
    </w:p>
    <w:p w14:paraId="41FAB757" w14:textId="77777777" w:rsidR="00A6227C" w:rsidRDefault="00A6227C" w:rsidP="005E26EC">
      <w:pPr>
        <w:pStyle w:val="Nadpis1"/>
        <w:numPr>
          <w:ilvl w:val="0"/>
          <w:numId w:val="0"/>
        </w:numPr>
        <w:rPr>
          <w:u w:val="none"/>
        </w:rPr>
      </w:pPr>
    </w:p>
    <w:p w14:paraId="032E8670" w14:textId="68E55BAC" w:rsidR="005E26EC" w:rsidRPr="00591A40" w:rsidRDefault="00B07774" w:rsidP="005E26EC">
      <w:pPr>
        <w:pStyle w:val="Nadpis1"/>
        <w:numPr>
          <w:ilvl w:val="0"/>
          <w:numId w:val="0"/>
        </w:numPr>
        <w:rPr>
          <w:u w:val="none"/>
        </w:rPr>
      </w:pPr>
      <w:r w:rsidRPr="00591A40">
        <w:rPr>
          <w:u w:val="none"/>
        </w:rPr>
        <w:t xml:space="preserve">Čl. </w:t>
      </w:r>
      <w:r w:rsidR="005E26EC" w:rsidRPr="00591A40">
        <w:rPr>
          <w:u w:val="none"/>
        </w:rPr>
        <w:t xml:space="preserve">V  </w:t>
      </w:r>
    </w:p>
    <w:p w14:paraId="2AE8236C" w14:textId="77777777" w:rsidR="005E26EC" w:rsidRPr="00591A40" w:rsidRDefault="005E26EC" w:rsidP="005E26EC">
      <w:pPr>
        <w:pStyle w:val="Nadpis1"/>
        <w:numPr>
          <w:ilvl w:val="0"/>
          <w:numId w:val="0"/>
        </w:numPr>
      </w:pPr>
      <w:r w:rsidRPr="00591A40">
        <w:t>INFORMÁCIE O INÝCH AKTÍVACH A INÝCH PASÍVACH</w:t>
      </w:r>
    </w:p>
    <w:p w14:paraId="26A3AA93" w14:textId="77777777" w:rsidR="005E26EC" w:rsidRPr="00591A40" w:rsidRDefault="005E26EC" w:rsidP="005E26EC">
      <w:pPr>
        <w:rPr>
          <w:szCs w:val="17"/>
          <w:lang w:val="cs-CZ"/>
        </w:rPr>
      </w:pPr>
      <w:r w:rsidRPr="00591A40">
        <w:rPr>
          <w:szCs w:val="17"/>
          <w:lang w:val="cs-CZ"/>
        </w:rPr>
        <w:t xml:space="preserve"> </w:t>
      </w:r>
    </w:p>
    <w:p w14:paraId="643876B0" w14:textId="77777777" w:rsidR="0087166B" w:rsidRPr="00041EC5" w:rsidRDefault="00F278DC" w:rsidP="00041EC5">
      <w:pPr>
        <w:pStyle w:val="Zkladntext"/>
        <w:ind w:left="357"/>
        <w:jc w:val="left"/>
      </w:pPr>
      <w:proofErr w:type="spellStart"/>
      <w:r w:rsidRPr="00041EC5">
        <w:t>Spoločnosť</w:t>
      </w:r>
      <w:proofErr w:type="spellEnd"/>
      <w:r w:rsidRPr="00041EC5">
        <w:t xml:space="preserve"> </w:t>
      </w:r>
      <w:proofErr w:type="spellStart"/>
      <w:r w:rsidRPr="00041EC5">
        <w:t>vedie</w:t>
      </w:r>
      <w:proofErr w:type="spellEnd"/>
      <w:r w:rsidRPr="00041EC5">
        <w:t>/</w:t>
      </w:r>
      <w:proofErr w:type="spellStart"/>
      <w:r w:rsidRPr="00041EC5">
        <w:t>nevedie</w:t>
      </w:r>
      <w:proofErr w:type="spellEnd"/>
      <w:r w:rsidRPr="00041EC5">
        <w:t xml:space="preserve"> </w:t>
      </w:r>
      <w:proofErr w:type="spellStart"/>
      <w:r w:rsidRPr="00041EC5">
        <w:t>súdne</w:t>
      </w:r>
      <w:proofErr w:type="spellEnd"/>
      <w:r w:rsidRPr="00041EC5">
        <w:t xml:space="preserve"> spory: </w:t>
      </w:r>
    </w:p>
    <w:p w14:paraId="5DF63BDF" w14:textId="29029C71" w:rsidR="00F278DC" w:rsidRPr="00041EC5" w:rsidRDefault="00266D92" w:rsidP="00041EC5">
      <w:pPr>
        <w:pStyle w:val="Zkladntext"/>
        <w:ind w:left="357"/>
        <w:jc w:val="left"/>
      </w:pPr>
      <w:r w:rsidRPr="00041EC5">
        <w:t>Nie</w:t>
      </w:r>
      <w:r w:rsidR="00F278DC" w:rsidRPr="00041EC5">
        <w:t>________________________________________</w:t>
      </w:r>
    </w:p>
    <w:p w14:paraId="2AE9B22E" w14:textId="77777777" w:rsidR="00F278DC" w:rsidRPr="00591A40" w:rsidRDefault="00F278DC" w:rsidP="00F278DC">
      <w:pPr>
        <w:pStyle w:val="Zkladntext"/>
        <w:rPr>
          <w:sz w:val="17"/>
          <w:szCs w:val="17"/>
        </w:rPr>
      </w:pPr>
    </w:p>
    <w:p w14:paraId="19E0CEBE" w14:textId="77777777" w:rsidR="006775EE" w:rsidRPr="00591A40" w:rsidRDefault="006775EE" w:rsidP="005E26EC">
      <w:pPr>
        <w:rPr>
          <w:lang w:val="cs-CZ"/>
        </w:rPr>
      </w:pPr>
    </w:p>
    <w:p w14:paraId="60681C6C" w14:textId="77777777" w:rsidR="005E26EC" w:rsidRPr="00591A40" w:rsidRDefault="005E26EC" w:rsidP="005E26EC">
      <w:pPr>
        <w:pStyle w:val="Nadpis1"/>
        <w:numPr>
          <w:ilvl w:val="0"/>
          <w:numId w:val="0"/>
        </w:numPr>
        <w:ind w:left="567" w:hanging="567"/>
        <w:jc w:val="left"/>
        <w:rPr>
          <w:u w:val="none"/>
        </w:rPr>
      </w:pPr>
      <w:r w:rsidRPr="00591A40">
        <w:rPr>
          <w:u w:val="none"/>
        </w:rPr>
        <w:t xml:space="preserve">Čl. V  </w:t>
      </w:r>
    </w:p>
    <w:p w14:paraId="15174D6E" w14:textId="77777777" w:rsidR="005E26EC" w:rsidRPr="00507587" w:rsidRDefault="005E26EC" w:rsidP="005E26EC">
      <w:pPr>
        <w:pStyle w:val="Nadpis1"/>
        <w:numPr>
          <w:ilvl w:val="0"/>
          <w:numId w:val="0"/>
        </w:numPr>
        <w:ind w:left="567" w:hanging="567"/>
        <w:jc w:val="left"/>
      </w:pPr>
      <w:r w:rsidRPr="00591A40">
        <w:t>UDALOSTI, KTORÉ NASTALI PO DNI, KU KTORÉMU SA ZOSTAVUJE ÚČTOVNÁ ZÁVIERKA</w:t>
      </w:r>
    </w:p>
    <w:p w14:paraId="3A02218B" w14:textId="77777777" w:rsidR="005E26EC" w:rsidRDefault="005E26EC" w:rsidP="005E26EC"/>
    <w:p w14:paraId="7ECDAE41" w14:textId="77777777" w:rsidR="005E26EC" w:rsidRPr="00507587" w:rsidRDefault="005E26EC" w:rsidP="005E26EC"/>
    <w:p w14:paraId="7985E1F3" w14:textId="6CEB09BD" w:rsidR="00266D92" w:rsidRDefault="005E26EC" w:rsidP="005E26EC">
      <w:pPr>
        <w:jc w:val="left"/>
      </w:pPr>
      <w:r>
        <w:t>Po 31. decembri 20</w:t>
      </w:r>
      <w:r w:rsidR="00EB2EE3">
        <w:t>25</w:t>
      </w:r>
      <w:r>
        <w:t xml:space="preserve"> a do dňa zostavenia účtovnej závierky nastali/nenastali udalosti, ktoré by významným spôsobom ovplyvnili aktíva a pasíva spoločnosti: </w:t>
      </w:r>
    </w:p>
    <w:p w14:paraId="33A2EEDF" w14:textId="4AF52095" w:rsidR="005E26EC" w:rsidRPr="00266D92" w:rsidRDefault="00266D92" w:rsidP="005E26EC">
      <w:pPr>
        <w:jc w:val="left"/>
        <w:rPr>
          <w:snapToGrid w:val="0"/>
          <w:u w:val="single"/>
          <w:lang w:eastAsia="sk-SK"/>
        </w:rPr>
      </w:pPr>
      <w:r w:rsidRPr="00266D92">
        <w:rPr>
          <w:u w:val="single"/>
        </w:rPr>
        <w:t>Nie</w:t>
      </w:r>
      <w:r>
        <w:rPr>
          <w:u w:val="single"/>
        </w:rPr>
        <w:t xml:space="preserve">  </w:t>
      </w:r>
    </w:p>
    <w:p w14:paraId="0CB2B336" w14:textId="77777777" w:rsidR="005E26EC" w:rsidRPr="009119D8" w:rsidRDefault="005E26EC" w:rsidP="009119D8">
      <w:pPr>
        <w:rPr>
          <w:szCs w:val="17"/>
        </w:rPr>
      </w:pPr>
    </w:p>
    <w:p w14:paraId="3E91DC0F" w14:textId="77777777" w:rsidR="005E26EC" w:rsidRDefault="005E26EC" w:rsidP="005E26EC">
      <w:pPr>
        <w:jc w:val="left"/>
        <w:rPr>
          <w:szCs w:val="17"/>
          <w:lang w:val="cs-CZ"/>
        </w:rPr>
      </w:pPr>
    </w:p>
    <w:p w14:paraId="7CB40330" w14:textId="77777777" w:rsidR="005E26EC" w:rsidRDefault="005E26EC" w:rsidP="005E26EC">
      <w:pPr>
        <w:jc w:val="left"/>
        <w:rPr>
          <w:szCs w:val="17"/>
          <w:lang w:val="cs-CZ"/>
        </w:rPr>
      </w:pPr>
    </w:p>
    <w:p w14:paraId="20EB3D2E" w14:textId="77777777" w:rsidR="005E26EC" w:rsidRDefault="005E26EC" w:rsidP="005E26EC">
      <w:pPr>
        <w:jc w:val="left"/>
        <w:rPr>
          <w:szCs w:val="17"/>
          <w:lang w:val="cs-CZ"/>
        </w:rPr>
      </w:pPr>
    </w:p>
    <w:p w14:paraId="7B96C12F" w14:textId="77777777" w:rsidR="005E26EC" w:rsidRDefault="005E26EC" w:rsidP="005E26EC">
      <w:pPr>
        <w:jc w:val="left"/>
        <w:rPr>
          <w:szCs w:val="17"/>
          <w:lang w:val="cs-CZ"/>
        </w:rPr>
      </w:pPr>
    </w:p>
    <w:p w14:paraId="617E201C" w14:textId="77777777" w:rsidR="005E26EC" w:rsidRDefault="005E26EC" w:rsidP="005E26EC">
      <w:pPr>
        <w:jc w:val="left"/>
        <w:rPr>
          <w:szCs w:val="17"/>
          <w:lang w:val="cs-CZ"/>
        </w:rPr>
      </w:pPr>
    </w:p>
    <w:sectPr w:rsidR="005E26EC" w:rsidSect="003769B6">
      <w:headerReference w:type="default" r:id="rId11"/>
      <w:footerReference w:type="default" r:id="rId12"/>
      <w:pgSz w:w="11907" w:h="16840" w:code="9"/>
      <w:pgMar w:top="1418" w:right="1418" w:bottom="1418" w:left="1418" w:header="680" w:footer="68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7125F7" w14:textId="77777777" w:rsidR="00722C91" w:rsidRDefault="00722C91">
      <w:r>
        <w:separator/>
      </w:r>
    </w:p>
  </w:endnote>
  <w:endnote w:type="continuationSeparator" w:id="0">
    <w:p w14:paraId="59913015" w14:textId="77777777" w:rsidR="00722C91" w:rsidRDefault="00722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 45 Light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8A9E4" w14:textId="77777777" w:rsidR="00D67C55" w:rsidRDefault="00804DED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67C5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7437">
      <w:rPr>
        <w:rStyle w:val="slostrany"/>
        <w:noProof/>
      </w:rPr>
      <w:t>1</w:t>
    </w:r>
    <w:r w:rsidR="00F77437">
      <w:rPr>
        <w:rStyle w:val="slostrany"/>
        <w:noProof/>
      </w:rPr>
      <w:t>5</w:t>
    </w:r>
    <w:r>
      <w:rPr>
        <w:rStyle w:val="slostrany"/>
      </w:rPr>
      <w:fldChar w:fldCharType="end"/>
    </w:r>
  </w:p>
  <w:p w14:paraId="024A4050" w14:textId="77777777" w:rsidR="00D67C55" w:rsidRDefault="00D67C55" w:rsidP="00586B01">
    <w:pPr>
      <w:pStyle w:val="Pta"/>
      <w:pBdr>
        <w:top w:val="single" w:sz="4" w:space="0" w:color="auto"/>
      </w:pBdr>
    </w:pPr>
  </w:p>
  <w:p w14:paraId="7591DE2E" w14:textId="77777777" w:rsidR="00D67C55" w:rsidRDefault="00D67C55" w:rsidP="00586B01">
    <w:pPr>
      <w:pStyle w:val="Pta"/>
      <w:pBdr>
        <w:top w:val="single" w:sz="4" w:space="0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BE787" w14:textId="77777777" w:rsidR="00722C91" w:rsidRDefault="00722C91">
      <w:r>
        <w:separator/>
      </w:r>
    </w:p>
  </w:footnote>
  <w:footnote w:type="continuationSeparator" w:id="0">
    <w:p w14:paraId="4F97B722" w14:textId="77777777" w:rsidR="00722C91" w:rsidRDefault="00722C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3876"/>
    </w:tblGrid>
    <w:tr w:rsidR="00041EC5" w14:paraId="00BBABAF" w14:textId="77777777" w:rsidTr="00CA2C1F">
      <w:trPr>
        <w:trHeight w:val="268"/>
      </w:trPr>
      <w:tc>
        <w:tcPr>
          <w:tcW w:w="2505" w:type="dxa"/>
          <w:tcBorders>
            <w:right w:val="single" w:sz="4" w:space="0" w:color="auto"/>
          </w:tcBorders>
          <w:vAlign w:val="center"/>
        </w:tcPr>
        <w:p w14:paraId="38BF7829" w14:textId="77777777" w:rsidR="00041EC5" w:rsidRDefault="00041EC5" w:rsidP="00767F9B">
          <w:pPr>
            <w:pStyle w:val="Hlavika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3876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2471923D" w14:textId="3BE77C28" w:rsidR="00041EC5" w:rsidRPr="008140A2" w:rsidRDefault="00041EC5" w:rsidP="00CA2C1F">
          <w:pPr>
            <w:ind w:left="-251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 xml:space="preserve">        </w:t>
          </w:r>
          <w:r w:rsidRPr="008140A2">
            <w:rPr>
              <w:b/>
              <w:sz w:val="18"/>
              <w:szCs w:val="18"/>
            </w:rPr>
            <w:t>IČO</w:t>
          </w:r>
          <w:r w:rsidR="00CA2C1F">
            <w:rPr>
              <w:b/>
              <w:sz w:val="18"/>
              <w:szCs w:val="18"/>
            </w:rPr>
            <w:t xml:space="preserve"> 53051513</w:t>
          </w:r>
        </w:p>
      </w:tc>
    </w:tr>
  </w:tbl>
  <w:p w14:paraId="3AB607B4" w14:textId="3A92D23D" w:rsidR="00D67C55" w:rsidRPr="00E1160A" w:rsidRDefault="00D67C55" w:rsidP="00CA2C1F">
    <w:pPr>
      <w:pStyle w:val="Hlavika"/>
      <w:pBdr>
        <w:bottom w:val="single" w:sz="4" w:space="1" w:color="A5A5A5"/>
      </w:pBdr>
      <w:tabs>
        <w:tab w:val="clear" w:pos="4536"/>
      </w:tabs>
      <w:spacing w:after="120" w:line="276" w:lineRule="auto"/>
      <w:rPr>
        <w:color w:val="80808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7AE"/>
    <w:multiLevelType w:val="hybridMultilevel"/>
    <w:tmpl w:val="31C0092C"/>
    <w:lvl w:ilvl="0" w:tplc="695EB9C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C8478F"/>
    <w:multiLevelType w:val="hybridMultilevel"/>
    <w:tmpl w:val="7C80D144"/>
    <w:lvl w:ilvl="0" w:tplc="47B09EB8">
      <w:start w:val="33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2F504A"/>
    <w:multiLevelType w:val="hybridMultilevel"/>
    <w:tmpl w:val="9AB0C178"/>
    <w:lvl w:ilvl="0" w:tplc="8F428436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E56048B"/>
    <w:multiLevelType w:val="hybridMultilevel"/>
    <w:tmpl w:val="82907256"/>
    <w:lvl w:ilvl="0" w:tplc="1200025A">
      <w:start w:val="18"/>
      <w:numFmt w:val="upperLetter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" w15:restartNumberingAfterBreak="0">
    <w:nsid w:val="21156960"/>
    <w:multiLevelType w:val="hybridMultilevel"/>
    <w:tmpl w:val="471A2AB0"/>
    <w:lvl w:ilvl="0" w:tplc="6F907D10">
      <w:start w:val="33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D72394"/>
    <w:multiLevelType w:val="hybridMultilevel"/>
    <w:tmpl w:val="BFB89FDC"/>
    <w:lvl w:ilvl="0" w:tplc="D82806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7EB1900"/>
    <w:multiLevelType w:val="multilevel"/>
    <w:tmpl w:val="B240C75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54C33"/>
    <w:multiLevelType w:val="hybridMultilevel"/>
    <w:tmpl w:val="B47EC700"/>
    <w:lvl w:ilvl="0" w:tplc="8DB4D0EE">
      <w:start w:val="38"/>
      <w:numFmt w:val="bullet"/>
      <w:lvlText w:val="-"/>
      <w:lvlJc w:val="left"/>
      <w:pPr>
        <w:ind w:left="644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33C5379"/>
    <w:multiLevelType w:val="hybridMultilevel"/>
    <w:tmpl w:val="43127B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3C789D"/>
    <w:multiLevelType w:val="hybridMultilevel"/>
    <w:tmpl w:val="DC403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87C99"/>
    <w:multiLevelType w:val="hybridMultilevel"/>
    <w:tmpl w:val="8D2AF514"/>
    <w:lvl w:ilvl="0" w:tplc="C05AF07C">
      <w:start w:val="17"/>
      <w:numFmt w:val="lowerLetter"/>
      <w:lvlText w:val="%1)"/>
      <w:lvlJc w:val="left"/>
      <w:pPr>
        <w:tabs>
          <w:tab w:val="num" w:pos="3597"/>
        </w:tabs>
        <w:ind w:left="35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4317"/>
        </w:tabs>
        <w:ind w:left="43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5037"/>
        </w:tabs>
        <w:ind w:left="5037" w:hanging="180"/>
      </w:pPr>
    </w:lvl>
    <w:lvl w:ilvl="3" w:tplc="0405000F">
      <w:start w:val="1"/>
      <w:numFmt w:val="decimal"/>
      <w:lvlText w:val="%4."/>
      <w:lvlJc w:val="left"/>
      <w:pPr>
        <w:tabs>
          <w:tab w:val="num" w:pos="5757"/>
        </w:tabs>
        <w:ind w:left="57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477"/>
        </w:tabs>
        <w:ind w:left="64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7197"/>
        </w:tabs>
        <w:ind w:left="71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917"/>
        </w:tabs>
        <w:ind w:left="79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637"/>
        </w:tabs>
        <w:ind w:left="86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9357"/>
        </w:tabs>
        <w:ind w:left="9357" w:hanging="180"/>
      </w:pPr>
    </w:lvl>
  </w:abstractNum>
  <w:abstractNum w:abstractNumId="15" w15:restartNumberingAfterBreak="0">
    <w:nsid w:val="44664A60"/>
    <w:multiLevelType w:val="hybridMultilevel"/>
    <w:tmpl w:val="44DC1B18"/>
    <w:lvl w:ilvl="0" w:tplc="04050015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C7632B"/>
    <w:multiLevelType w:val="hybridMultilevel"/>
    <w:tmpl w:val="82462F74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643FD"/>
    <w:multiLevelType w:val="hybridMultilevel"/>
    <w:tmpl w:val="8CF28B72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E6E054B"/>
    <w:multiLevelType w:val="hybridMultilevel"/>
    <w:tmpl w:val="FAC856C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C0485F"/>
    <w:multiLevelType w:val="hybridMultilevel"/>
    <w:tmpl w:val="48C64DF8"/>
    <w:lvl w:ilvl="0" w:tplc="965CCFB8">
      <w:start w:val="7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2BCCA44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7862B99C">
      <w:start w:val="10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6C75607"/>
    <w:multiLevelType w:val="hybridMultilevel"/>
    <w:tmpl w:val="176023C8"/>
    <w:lvl w:ilvl="0" w:tplc="A58A08CE">
      <w:start w:val="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2E88418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DE79AA"/>
    <w:multiLevelType w:val="hybridMultilevel"/>
    <w:tmpl w:val="737AA188"/>
    <w:lvl w:ilvl="0" w:tplc="0405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AA0F9B"/>
    <w:multiLevelType w:val="hybridMultilevel"/>
    <w:tmpl w:val="EC2023E8"/>
    <w:lvl w:ilvl="0" w:tplc="2EDAD012">
      <w:start w:val="19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9" w:hanging="360"/>
      </w:pPr>
    </w:lvl>
    <w:lvl w:ilvl="2" w:tplc="041B001B" w:tentative="1">
      <w:start w:val="1"/>
      <w:numFmt w:val="lowerRoman"/>
      <w:lvlText w:val="%3."/>
      <w:lvlJc w:val="right"/>
      <w:pPr>
        <w:ind w:left="2339" w:hanging="180"/>
      </w:pPr>
    </w:lvl>
    <w:lvl w:ilvl="3" w:tplc="041B000F" w:tentative="1">
      <w:start w:val="1"/>
      <w:numFmt w:val="decimal"/>
      <w:lvlText w:val="%4."/>
      <w:lvlJc w:val="left"/>
      <w:pPr>
        <w:ind w:left="3059" w:hanging="360"/>
      </w:pPr>
    </w:lvl>
    <w:lvl w:ilvl="4" w:tplc="041B0019" w:tentative="1">
      <w:start w:val="1"/>
      <w:numFmt w:val="lowerLetter"/>
      <w:lvlText w:val="%5."/>
      <w:lvlJc w:val="left"/>
      <w:pPr>
        <w:ind w:left="3779" w:hanging="360"/>
      </w:pPr>
    </w:lvl>
    <w:lvl w:ilvl="5" w:tplc="041B001B" w:tentative="1">
      <w:start w:val="1"/>
      <w:numFmt w:val="lowerRoman"/>
      <w:lvlText w:val="%6."/>
      <w:lvlJc w:val="right"/>
      <w:pPr>
        <w:ind w:left="4499" w:hanging="180"/>
      </w:pPr>
    </w:lvl>
    <w:lvl w:ilvl="6" w:tplc="041B000F" w:tentative="1">
      <w:start w:val="1"/>
      <w:numFmt w:val="decimal"/>
      <w:lvlText w:val="%7."/>
      <w:lvlJc w:val="left"/>
      <w:pPr>
        <w:ind w:left="5219" w:hanging="360"/>
      </w:pPr>
    </w:lvl>
    <w:lvl w:ilvl="7" w:tplc="041B0019" w:tentative="1">
      <w:start w:val="1"/>
      <w:numFmt w:val="lowerLetter"/>
      <w:lvlText w:val="%8."/>
      <w:lvlJc w:val="left"/>
      <w:pPr>
        <w:ind w:left="5939" w:hanging="360"/>
      </w:pPr>
    </w:lvl>
    <w:lvl w:ilvl="8" w:tplc="041B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3" w15:restartNumberingAfterBreak="0">
    <w:nsid w:val="5D5E2052"/>
    <w:multiLevelType w:val="hybridMultilevel"/>
    <w:tmpl w:val="B240C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AD072B"/>
    <w:multiLevelType w:val="hybridMultilevel"/>
    <w:tmpl w:val="E84407E6"/>
    <w:lvl w:ilvl="0" w:tplc="84FE789E">
      <w:start w:val="15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60D92854"/>
    <w:multiLevelType w:val="hybridMultilevel"/>
    <w:tmpl w:val="1F1A9402"/>
    <w:lvl w:ilvl="0" w:tplc="9BB05382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C37E9F"/>
    <w:multiLevelType w:val="hybridMultilevel"/>
    <w:tmpl w:val="FCD658E4"/>
    <w:lvl w:ilvl="0" w:tplc="B412A942">
      <w:start w:val="1"/>
      <w:numFmt w:val="lowerLetter"/>
      <w:lvlText w:val="%1)"/>
      <w:lvlJc w:val="left"/>
      <w:pPr>
        <w:ind w:left="179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17" w:hanging="360"/>
      </w:pPr>
    </w:lvl>
    <w:lvl w:ilvl="2" w:tplc="041B001B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27" w15:restartNumberingAfterBreak="0">
    <w:nsid w:val="6F637B1C"/>
    <w:multiLevelType w:val="hybridMultilevel"/>
    <w:tmpl w:val="A0AA3092"/>
    <w:lvl w:ilvl="0" w:tplc="DE9C9A44">
      <w:start w:val="12"/>
      <w:numFmt w:val="bullet"/>
      <w:lvlText w:val="-"/>
      <w:lvlJc w:val="left"/>
      <w:pPr>
        <w:ind w:left="1552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28" w15:restartNumberingAfterBreak="0">
    <w:nsid w:val="72114684"/>
    <w:multiLevelType w:val="hybridMultilevel"/>
    <w:tmpl w:val="304C605E"/>
    <w:lvl w:ilvl="0" w:tplc="C5640048">
      <w:start w:val="2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3922BF"/>
    <w:multiLevelType w:val="hybridMultilevel"/>
    <w:tmpl w:val="692C2D08"/>
    <w:lvl w:ilvl="0" w:tplc="07B0320C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87035E7"/>
    <w:multiLevelType w:val="hybridMultilevel"/>
    <w:tmpl w:val="BD3655C0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9186F66"/>
    <w:multiLevelType w:val="hybridMultilevel"/>
    <w:tmpl w:val="70469CC8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A7F2FEE"/>
    <w:multiLevelType w:val="hybridMultilevel"/>
    <w:tmpl w:val="5232D7E4"/>
    <w:lvl w:ilvl="0" w:tplc="815C4A9E">
      <w:start w:val="5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>
      <w:start w:val="1"/>
      <w:numFmt w:val="lowerRoman"/>
      <w:lvlText w:val="%3."/>
      <w:lvlJc w:val="right"/>
      <w:pPr>
        <w:ind w:left="2157" w:hanging="180"/>
      </w:pPr>
    </w:lvl>
    <w:lvl w:ilvl="3" w:tplc="041B000F">
      <w:start w:val="1"/>
      <w:numFmt w:val="decimal"/>
      <w:lvlText w:val="%4."/>
      <w:lvlJc w:val="left"/>
      <w:pPr>
        <w:ind w:left="2877" w:hanging="360"/>
      </w:pPr>
    </w:lvl>
    <w:lvl w:ilvl="4" w:tplc="E6945FFA">
      <w:start w:val="15"/>
      <w:numFmt w:val="lowerLetter"/>
      <w:lvlText w:val="%5)"/>
      <w:lvlJc w:val="left"/>
      <w:pPr>
        <w:tabs>
          <w:tab w:val="num" w:pos="3597"/>
        </w:tabs>
        <w:ind w:left="3597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071148523">
    <w:abstractNumId w:val="34"/>
  </w:num>
  <w:num w:numId="2" w16cid:durableId="512840109">
    <w:abstractNumId w:val="4"/>
  </w:num>
  <w:num w:numId="3" w16cid:durableId="339892971">
    <w:abstractNumId w:val="23"/>
  </w:num>
  <w:num w:numId="4" w16cid:durableId="753672088">
    <w:abstractNumId w:val="31"/>
  </w:num>
  <w:num w:numId="5" w16cid:durableId="638994797">
    <w:abstractNumId w:val="33"/>
  </w:num>
  <w:num w:numId="6" w16cid:durableId="1633755116">
    <w:abstractNumId w:val="13"/>
  </w:num>
  <w:num w:numId="7" w16cid:durableId="1348867251">
    <w:abstractNumId w:val="35"/>
  </w:num>
  <w:num w:numId="8" w16cid:durableId="1219128874">
    <w:abstractNumId w:val="26"/>
  </w:num>
  <w:num w:numId="9" w16cid:durableId="1078985336">
    <w:abstractNumId w:val="24"/>
  </w:num>
  <w:num w:numId="10" w16cid:durableId="1168909126">
    <w:abstractNumId w:val="12"/>
  </w:num>
  <w:num w:numId="11" w16cid:durableId="1514299898">
    <w:abstractNumId w:val="22"/>
  </w:num>
  <w:num w:numId="12" w16cid:durableId="1753818388">
    <w:abstractNumId w:val="6"/>
  </w:num>
  <w:num w:numId="13" w16cid:durableId="1847985726">
    <w:abstractNumId w:val="1"/>
  </w:num>
  <w:num w:numId="14" w16cid:durableId="1582444382">
    <w:abstractNumId w:val="7"/>
  </w:num>
  <w:num w:numId="15" w16cid:durableId="962999802">
    <w:abstractNumId w:val="14"/>
  </w:num>
  <w:num w:numId="16" w16cid:durableId="2045017733">
    <w:abstractNumId w:val="19"/>
  </w:num>
  <w:num w:numId="17" w16cid:durableId="1142961560">
    <w:abstractNumId w:val="16"/>
  </w:num>
  <w:num w:numId="18" w16cid:durableId="647902487">
    <w:abstractNumId w:val="5"/>
  </w:num>
  <w:num w:numId="19" w16cid:durableId="1853837323">
    <w:abstractNumId w:val="11"/>
  </w:num>
  <w:num w:numId="20" w16cid:durableId="67651557">
    <w:abstractNumId w:val="29"/>
  </w:num>
  <w:num w:numId="21" w16cid:durableId="1829124990">
    <w:abstractNumId w:val="21"/>
  </w:num>
  <w:num w:numId="22" w16cid:durableId="74209604">
    <w:abstractNumId w:val="2"/>
  </w:num>
  <w:num w:numId="23" w16cid:durableId="492725789">
    <w:abstractNumId w:val="30"/>
  </w:num>
  <w:num w:numId="24" w16cid:durableId="1874995581">
    <w:abstractNumId w:val="17"/>
  </w:num>
  <w:num w:numId="25" w16cid:durableId="384333886">
    <w:abstractNumId w:val="8"/>
  </w:num>
  <w:num w:numId="26" w16cid:durableId="293878405">
    <w:abstractNumId w:val="20"/>
  </w:num>
  <w:num w:numId="27" w16cid:durableId="513346508">
    <w:abstractNumId w:val="15"/>
  </w:num>
  <w:num w:numId="28" w16cid:durableId="1879395720">
    <w:abstractNumId w:val="9"/>
  </w:num>
  <w:num w:numId="29" w16cid:durableId="2106458188">
    <w:abstractNumId w:val="25"/>
  </w:num>
  <w:num w:numId="30" w16cid:durableId="1712682305">
    <w:abstractNumId w:val="32"/>
  </w:num>
  <w:num w:numId="31" w16cid:durableId="1196622007">
    <w:abstractNumId w:val="27"/>
  </w:num>
  <w:num w:numId="32" w16cid:durableId="487865980">
    <w:abstractNumId w:val="18"/>
  </w:num>
  <w:num w:numId="33" w16cid:durableId="405684901">
    <w:abstractNumId w:val="28"/>
  </w:num>
  <w:num w:numId="34" w16cid:durableId="1333754896">
    <w:abstractNumId w:val="0"/>
  </w:num>
  <w:num w:numId="35" w16cid:durableId="975914837">
    <w:abstractNumId w:val="10"/>
  </w:num>
  <w:num w:numId="36" w16cid:durableId="1226375936">
    <w:abstractNumId w:val="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3CB"/>
    <w:rsid w:val="00001636"/>
    <w:rsid w:val="0000231A"/>
    <w:rsid w:val="000045CD"/>
    <w:rsid w:val="000062D9"/>
    <w:rsid w:val="000069CE"/>
    <w:rsid w:val="000152FD"/>
    <w:rsid w:val="00016486"/>
    <w:rsid w:val="00016820"/>
    <w:rsid w:val="00020B0B"/>
    <w:rsid w:val="00020CCC"/>
    <w:rsid w:val="00023018"/>
    <w:rsid w:val="0002519B"/>
    <w:rsid w:val="000308F7"/>
    <w:rsid w:val="00033FB5"/>
    <w:rsid w:val="000345AB"/>
    <w:rsid w:val="0003554D"/>
    <w:rsid w:val="0003701A"/>
    <w:rsid w:val="00041EC5"/>
    <w:rsid w:val="00042DF7"/>
    <w:rsid w:val="00045FAD"/>
    <w:rsid w:val="0004793E"/>
    <w:rsid w:val="00047F13"/>
    <w:rsid w:val="00050A1F"/>
    <w:rsid w:val="0005379E"/>
    <w:rsid w:val="00061A44"/>
    <w:rsid w:val="0006647E"/>
    <w:rsid w:val="00067BCB"/>
    <w:rsid w:val="00073E0A"/>
    <w:rsid w:val="00074078"/>
    <w:rsid w:val="00076227"/>
    <w:rsid w:val="00076D86"/>
    <w:rsid w:val="0008513C"/>
    <w:rsid w:val="00094FB1"/>
    <w:rsid w:val="00096296"/>
    <w:rsid w:val="000A05E9"/>
    <w:rsid w:val="000A0F09"/>
    <w:rsid w:val="000A32F8"/>
    <w:rsid w:val="000A7DEA"/>
    <w:rsid w:val="000B333E"/>
    <w:rsid w:val="000B4C27"/>
    <w:rsid w:val="000B64F0"/>
    <w:rsid w:val="000C1C5C"/>
    <w:rsid w:val="000C27AC"/>
    <w:rsid w:val="000C32EA"/>
    <w:rsid w:val="000C5690"/>
    <w:rsid w:val="000C5FC4"/>
    <w:rsid w:val="000C762A"/>
    <w:rsid w:val="000D2E7D"/>
    <w:rsid w:val="000D4B7B"/>
    <w:rsid w:val="000D50B9"/>
    <w:rsid w:val="000D6189"/>
    <w:rsid w:val="000D6844"/>
    <w:rsid w:val="000D707E"/>
    <w:rsid w:val="000D7266"/>
    <w:rsid w:val="000E0437"/>
    <w:rsid w:val="000E2AB1"/>
    <w:rsid w:val="000E4315"/>
    <w:rsid w:val="000E62C7"/>
    <w:rsid w:val="000E69D1"/>
    <w:rsid w:val="000F022D"/>
    <w:rsid w:val="000F0AF2"/>
    <w:rsid w:val="000F2546"/>
    <w:rsid w:val="000F3D4D"/>
    <w:rsid w:val="000F492F"/>
    <w:rsid w:val="000F4D10"/>
    <w:rsid w:val="000F74A9"/>
    <w:rsid w:val="0010273E"/>
    <w:rsid w:val="001060A2"/>
    <w:rsid w:val="001069FC"/>
    <w:rsid w:val="0011140E"/>
    <w:rsid w:val="00111C30"/>
    <w:rsid w:val="00112507"/>
    <w:rsid w:val="00113235"/>
    <w:rsid w:val="001145C2"/>
    <w:rsid w:val="0012134F"/>
    <w:rsid w:val="00122766"/>
    <w:rsid w:val="00124F55"/>
    <w:rsid w:val="0012621D"/>
    <w:rsid w:val="00127C3F"/>
    <w:rsid w:val="00132ADD"/>
    <w:rsid w:val="001334D9"/>
    <w:rsid w:val="0013486D"/>
    <w:rsid w:val="00134C67"/>
    <w:rsid w:val="00134FBB"/>
    <w:rsid w:val="00136E7E"/>
    <w:rsid w:val="001376A9"/>
    <w:rsid w:val="001408E7"/>
    <w:rsid w:val="00142C2F"/>
    <w:rsid w:val="001461D4"/>
    <w:rsid w:val="001470E8"/>
    <w:rsid w:val="00150B8C"/>
    <w:rsid w:val="00150CFF"/>
    <w:rsid w:val="001535F7"/>
    <w:rsid w:val="00153888"/>
    <w:rsid w:val="001574A5"/>
    <w:rsid w:val="0016000A"/>
    <w:rsid w:val="00162043"/>
    <w:rsid w:val="001635B3"/>
    <w:rsid w:val="0016789C"/>
    <w:rsid w:val="00171F23"/>
    <w:rsid w:val="00172B11"/>
    <w:rsid w:val="00173565"/>
    <w:rsid w:val="00173A0B"/>
    <w:rsid w:val="00173B33"/>
    <w:rsid w:val="00174FA6"/>
    <w:rsid w:val="00175499"/>
    <w:rsid w:val="0018200F"/>
    <w:rsid w:val="00182445"/>
    <w:rsid w:val="00182674"/>
    <w:rsid w:val="00184380"/>
    <w:rsid w:val="00191613"/>
    <w:rsid w:val="0019430E"/>
    <w:rsid w:val="00194C23"/>
    <w:rsid w:val="00194C92"/>
    <w:rsid w:val="001A089F"/>
    <w:rsid w:val="001A206F"/>
    <w:rsid w:val="001A207D"/>
    <w:rsid w:val="001A600E"/>
    <w:rsid w:val="001A684E"/>
    <w:rsid w:val="001A68BB"/>
    <w:rsid w:val="001B0648"/>
    <w:rsid w:val="001B0B77"/>
    <w:rsid w:val="001B1106"/>
    <w:rsid w:val="001B30A4"/>
    <w:rsid w:val="001B40EE"/>
    <w:rsid w:val="001B4342"/>
    <w:rsid w:val="001C3B33"/>
    <w:rsid w:val="001C5B31"/>
    <w:rsid w:val="001C6532"/>
    <w:rsid w:val="001D222A"/>
    <w:rsid w:val="001D2C69"/>
    <w:rsid w:val="001D309F"/>
    <w:rsid w:val="001D504C"/>
    <w:rsid w:val="001D6CE4"/>
    <w:rsid w:val="001E01F8"/>
    <w:rsid w:val="001E2635"/>
    <w:rsid w:val="001E3999"/>
    <w:rsid w:val="001E3ECE"/>
    <w:rsid w:val="001E420A"/>
    <w:rsid w:val="001E5451"/>
    <w:rsid w:val="001E6322"/>
    <w:rsid w:val="001E79E6"/>
    <w:rsid w:val="001E7ECE"/>
    <w:rsid w:val="001F370C"/>
    <w:rsid w:val="001F51B7"/>
    <w:rsid w:val="00200E7C"/>
    <w:rsid w:val="00201751"/>
    <w:rsid w:val="002020A1"/>
    <w:rsid w:val="00206E97"/>
    <w:rsid w:val="00211884"/>
    <w:rsid w:val="0021265A"/>
    <w:rsid w:val="00212919"/>
    <w:rsid w:val="002161EA"/>
    <w:rsid w:val="00217EB4"/>
    <w:rsid w:val="0022293F"/>
    <w:rsid w:val="00222960"/>
    <w:rsid w:val="00223451"/>
    <w:rsid w:val="0022561C"/>
    <w:rsid w:val="00225FD4"/>
    <w:rsid w:val="00226194"/>
    <w:rsid w:val="002307BC"/>
    <w:rsid w:val="00230AB9"/>
    <w:rsid w:val="002352A3"/>
    <w:rsid w:val="00235E7C"/>
    <w:rsid w:val="00237566"/>
    <w:rsid w:val="0024015E"/>
    <w:rsid w:val="002407CB"/>
    <w:rsid w:val="002451DC"/>
    <w:rsid w:val="00245CDE"/>
    <w:rsid w:val="00245D87"/>
    <w:rsid w:val="002460B6"/>
    <w:rsid w:val="002573E9"/>
    <w:rsid w:val="0026103C"/>
    <w:rsid w:val="00262BB9"/>
    <w:rsid w:val="00262CED"/>
    <w:rsid w:val="00264D66"/>
    <w:rsid w:val="00264F50"/>
    <w:rsid w:val="00266376"/>
    <w:rsid w:val="00266D92"/>
    <w:rsid w:val="0027002A"/>
    <w:rsid w:val="0027186D"/>
    <w:rsid w:val="00273099"/>
    <w:rsid w:val="002732D2"/>
    <w:rsid w:val="00273D8E"/>
    <w:rsid w:val="002747FF"/>
    <w:rsid w:val="002760B1"/>
    <w:rsid w:val="002809CC"/>
    <w:rsid w:val="0028243F"/>
    <w:rsid w:val="00282F20"/>
    <w:rsid w:val="0028631C"/>
    <w:rsid w:val="00286C2F"/>
    <w:rsid w:val="0028728A"/>
    <w:rsid w:val="00287E49"/>
    <w:rsid w:val="002905E5"/>
    <w:rsid w:val="00291111"/>
    <w:rsid w:val="00291A4A"/>
    <w:rsid w:val="0029246D"/>
    <w:rsid w:val="0029588C"/>
    <w:rsid w:val="00295DB1"/>
    <w:rsid w:val="002A19FC"/>
    <w:rsid w:val="002A28F8"/>
    <w:rsid w:val="002A472F"/>
    <w:rsid w:val="002B0F07"/>
    <w:rsid w:val="002B566B"/>
    <w:rsid w:val="002B6885"/>
    <w:rsid w:val="002B7F27"/>
    <w:rsid w:val="002C3655"/>
    <w:rsid w:val="002C45E4"/>
    <w:rsid w:val="002C4CF7"/>
    <w:rsid w:val="002D0DA0"/>
    <w:rsid w:val="002D2507"/>
    <w:rsid w:val="002D45A5"/>
    <w:rsid w:val="002D6583"/>
    <w:rsid w:val="002D69BA"/>
    <w:rsid w:val="002E19BA"/>
    <w:rsid w:val="002E4A83"/>
    <w:rsid w:val="002E5489"/>
    <w:rsid w:val="002E6DEE"/>
    <w:rsid w:val="002E75E9"/>
    <w:rsid w:val="002E7E87"/>
    <w:rsid w:val="002F68D7"/>
    <w:rsid w:val="002F78A4"/>
    <w:rsid w:val="00304F41"/>
    <w:rsid w:val="00306504"/>
    <w:rsid w:val="00306960"/>
    <w:rsid w:val="0031154A"/>
    <w:rsid w:val="003117E5"/>
    <w:rsid w:val="00312041"/>
    <w:rsid w:val="003146CB"/>
    <w:rsid w:val="00315891"/>
    <w:rsid w:val="00316634"/>
    <w:rsid w:val="003204E9"/>
    <w:rsid w:val="0032121D"/>
    <w:rsid w:val="00321F75"/>
    <w:rsid w:val="00324A46"/>
    <w:rsid w:val="00325DBF"/>
    <w:rsid w:val="003276C4"/>
    <w:rsid w:val="0032799B"/>
    <w:rsid w:val="00327A31"/>
    <w:rsid w:val="00330AB2"/>
    <w:rsid w:val="003321AB"/>
    <w:rsid w:val="003323CD"/>
    <w:rsid w:val="00332B4B"/>
    <w:rsid w:val="00333330"/>
    <w:rsid w:val="003337B3"/>
    <w:rsid w:val="003354F3"/>
    <w:rsid w:val="00335722"/>
    <w:rsid w:val="00337634"/>
    <w:rsid w:val="003407DC"/>
    <w:rsid w:val="00344586"/>
    <w:rsid w:val="00345CA3"/>
    <w:rsid w:val="003509EB"/>
    <w:rsid w:val="00354434"/>
    <w:rsid w:val="00360FF3"/>
    <w:rsid w:val="00361A38"/>
    <w:rsid w:val="003648DD"/>
    <w:rsid w:val="00365046"/>
    <w:rsid w:val="003652E5"/>
    <w:rsid w:val="003661CA"/>
    <w:rsid w:val="003669AA"/>
    <w:rsid w:val="00367542"/>
    <w:rsid w:val="00370B93"/>
    <w:rsid w:val="0037125C"/>
    <w:rsid w:val="003769B6"/>
    <w:rsid w:val="0037776D"/>
    <w:rsid w:val="0037781B"/>
    <w:rsid w:val="00377C72"/>
    <w:rsid w:val="003822E0"/>
    <w:rsid w:val="00382AED"/>
    <w:rsid w:val="00383829"/>
    <w:rsid w:val="003919E1"/>
    <w:rsid w:val="00394CF8"/>
    <w:rsid w:val="00395699"/>
    <w:rsid w:val="00396DEE"/>
    <w:rsid w:val="00397F75"/>
    <w:rsid w:val="003A28A0"/>
    <w:rsid w:val="003A3377"/>
    <w:rsid w:val="003A4060"/>
    <w:rsid w:val="003A4202"/>
    <w:rsid w:val="003A59EE"/>
    <w:rsid w:val="003A63D8"/>
    <w:rsid w:val="003A661C"/>
    <w:rsid w:val="003A6DD6"/>
    <w:rsid w:val="003B3C94"/>
    <w:rsid w:val="003C09B5"/>
    <w:rsid w:val="003C0DDB"/>
    <w:rsid w:val="003C5286"/>
    <w:rsid w:val="003D0DC9"/>
    <w:rsid w:val="003D0FE3"/>
    <w:rsid w:val="003D1706"/>
    <w:rsid w:val="003D1A41"/>
    <w:rsid w:val="003D22DD"/>
    <w:rsid w:val="003D640F"/>
    <w:rsid w:val="003D76C3"/>
    <w:rsid w:val="003E0DB8"/>
    <w:rsid w:val="003E3E3E"/>
    <w:rsid w:val="003E3E56"/>
    <w:rsid w:val="003F0FCA"/>
    <w:rsid w:val="003F1618"/>
    <w:rsid w:val="003F2B6F"/>
    <w:rsid w:val="003F33E5"/>
    <w:rsid w:val="003F3B24"/>
    <w:rsid w:val="003F4DE2"/>
    <w:rsid w:val="004026F7"/>
    <w:rsid w:val="004032CB"/>
    <w:rsid w:val="00404BA0"/>
    <w:rsid w:val="004060AA"/>
    <w:rsid w:val="0041301E"/>
    <w:rsid w:val="00413605"/>
    <w:rsid w:val="004176FD"/>
    <w:rsid w:val="00417846"/>
    <w:rsid w:val="004222FE"/>
    <w:rsid w:val="004236B1"/>
    <w:rsid w:val="00423EEA"/>
    <w:rsid w:val="00425DB7"/>
    <w:rsid w:val="00425F00"/>
    <w:rsid w:val="0043110A"/>
    <w:rsid w:val="00431803"/>
    <w:rsid w:val="004320B9"/>
    <w:rsid w:val="0043300E"/>
    <w:rsid w:val="00433309"/>
    <w:rsid w:val="00442185"/>
    <w:rsid w:val="00442312"/>
    <w:rsid w:val="00442948"/>
    <w:rsid w:val="004431DF"/>
    <w:rsid w:val="00445A9C"/>
    <w:rsid w:val="00453985"/>
    <w:rsid w:val="00454678"/>
    <w:rsid w:val="00456A38"/>
    <w:rsid w:val="00460014"/>
    <w:rsid w:val="00462F7B"/>
    <w:rsid w:val="0046354D"/>
    <w:rsid w:val="0046363C"/>
    <w:rsid w:val="00465224"/>
    <w:rsid w:val="00465890"/>
    <w:rsid w:val="00470961"/>
    <w:rsid w:val="00472909"/>
    <w:rsid w:val="00473947"/>
    <w:rsid w:val="00473A22"/>
    <w:rsid w:val="004749DC"/>
    <w:rsid w:val="00476276"/>
    <w:rsid w:val="00476315"/>
    <w:rsid w:val="00477E08"/>
    <w:rsid w:val="004804F9"/>
    <w:rsid w:val="00484DE4"/>
    <w:rsid w:val="00485B2E"/>
    <w:rsid w:val="00487854"/>
    <w:rsid w:val="00490FD1"/>
    <w:rsid w:val="004911E0"/>
    <w:rsid w:val="0049217B"/>
    <w:rsid w:val="00492832"/>
    <w:rsid w:val="004928A8"/>
    <w:rsid w:val="00494B3A"/>
    <w:rsid w:val="004964F5"/>
    <w:rsid w:val="004979AC"/>
    <w:rsid w:val="004A1137"/>
    <w:rsid w:val="004A1BFA"/>
    <w:rsid w:val="004A2EB2"/>
    <w:rsid w:val="004A32CB"/>
    <w:rsid w:val="004A36A1"/>
    <w:rsid w:val="004A4D6F"/>
    <w:rsid w:val="004A6288"/>
    <w:rsid w:val="004A6CED"/>
    <w:rsid w:val="004B0EB1"/>
    <w:rsid w:val="004B39D3"/>
    <w:rsid w:val="004B5701"/>
    <w:rsid w:val="004B5819"/>
    <w:rsid w:val="004B61DA"/>
    <w:rsid w:val="004B6CD3"/>
    <w:rsid w:val="004C2B2D"/>
    <w:rsid w:val="004C43EB"/>
    <w:rsid w:val="004C5228"/>
    <w:rsid w:val="004C5D23"/>
    <w:rsid w:val="004C796A"/>
    <w:rsid w:val="004D1C76"/>
    <w:rsid w:val="004D360B"/>
    <w:rsid w:val="004D3D2E"/>
    <w:rsid w:val="004E1186"/>
    <w:rsid w:val="004E1912"/>
    <w:rsid w:val="004E19A7"/>
    <w:rsid w:val="004E1CB2"/>
    <w:rsid w:val="004E21F0"/>
    <w:rsid w:val="004E779D"/>
    <w:rsid w:val="004F021C"/>
    <w:rsid w:val="004F53E2"/>
    <w:rsid w:val="004F61BB"/>
    <w:rsid w:val="004F66E8"/>
    <w:rsid w:val="004F6AE3"/>
    <w:rsid w:val="004F7BAD"/>
    <w:rsid w:val="005009EF"/>
    <w:rsid w:val="00502FB9"/>
    <w:rsid w:val="00503BFF"/>
    <w:rsid w:val="00504B55"/>
    <w:rsid w:val="00507587"/>
    <w:rsid w:val="00510D3A"/>
    <w:rsid w:val="00511BA5"/>
    <w:rsid w:val="00511DA2"/>
    <w:rsid w:val="005132FA"/>
    <w:rsid w:val="00515612"/>
    <w:rsid w:val="00516FB6"/>
    <w:rsid w:val="00520905"/>
    <w:rsid w:val="00523527"/>
    <w:rsid w:val="00523F43"/>
    <w:rsid w:val="00524CDD"/>
    <w:rsid w:val="00524DFF"/>
    <w:rsid w:val="005276F8"/>
    <w:rsid w:val="005306E1"/>
    <w:rsid w:val="00531C8B"/>
    <w:rsid w:val="0053243B"/>
    <w:rsid w:val="00535AF9"/>
    <w:rsid w:val="00535EA4"/>
    <w:rsid w:val="00537E82"/>
    <w:rsid w:val="005408ED"/>
    <w:rsid w:val="00541067"/>
    <w:rsid w:val="0054112A"/>
    <w:rsid w:val="00542472"/>
    <w:rsid w:val="00542B27"/>
    <w:rsid w:val="00543085"/>
    <w:rsid w:val="00543605"/>
    <w:rsid w:val="00546837"/>
    <w:rsid w:val="00546BC5"/>
    <w:rsid w:val="0054701E"/>
    <w:rsid w:val="00550616"/>
    <w:rsid w:val="0055093C"/>
    <w:rsid w:val="00551E68"/>
    <w:rsid w:val="0055258C"/>
    <w:rsid w:val="00553BE5"/>
    <w:rsid w:val="00556A71"/>
    <w:rsid w:val="00560084"/>
    <w:rsid w:val="00561F30"/>
    <w:rsid w:val="00562C9A"/>
    <w:rsid w:val="0056348B"/>
    <w:rsid w:val="005635EB"/>
    <w:rsid w:val="00565E8F"/>
    <w:rsid w:val="00566707"/>
    <w:rsid w:val="00566BCA"/>
    <w:rsid w:val="0057015B"/>
    <w:rsid w:val="005706B5"/>
    <w:rsid w:val="00570C4B"/>
    <w:rsid w:val="005722CD"/>
    <w:rsid w:val="005744F1"/>
    <w:rsid w:val="005748E3"/>
    <w:rsid w:val="00574D35"/>
    <w:rsid w:val="00575052"/>
    <w:rsid w:val="0057613E"/>
    <w:rsid w:val="0057684B"/>
    <w:rsid w:val="00576A7B"/>
    <w:rsid w:val="00576D5C"/>
    <w:rsid w:val="00576EFE"/>
    <w:rsid w:val="00577700"/>
    <w:rsid w:val="00584733"/>
    <w:rsid w:val="00584891"/>
    <w:rsid w:val="00586B01"/>
    <w:rsid w:val="00586B2C"/>
    <w:rsid w:val="00591068"/>
    <w:rsid w:val="005916FF"/>
    <w:rsid w:val="00591A40"/>
    <w:rsid w:val="00591EC5"/>
    <w:rsid w:val="005955EA"/>
    <w:rsid w:val="005A166B"/>
    <w:rsid w:val="005A2BE0"/>
    <w:rsid w:val="005A2CF6"/>
    <w:rsid w:val="005A323C"/>
    <w:rsid w:val="005B1C5B"/>
    <w:rsid w:val="005B1EC1"/>
    <w:rsid w:val="005B57EA"/>
    <w:rsid w:val="005B6728"/>
    <w:rsid w:val="005B7636"/>
    <w:rsid w:val="005C08E8"/>
    <w:rsid w:val="005C0AA3"/>
    <w:rsid w:val="005C33EF"/>
    <w:rsid w:val="005C501F"/>
    <w:rsid w:val="005C6C44"/>
    <w:rsid w:val="005C7040"/>
    <w:rsid w:val="005D721B"/>
    <w:rsid w:val="005E217A"/>
    <w:rsid w:val="005E26EC"/>
    <w:rsid w:val="005E5205"/>
    <w:rsid w:val="005E5901"/>
    <w:rsid w:val="005E6DC7"/>
    <w:rsid w:val="005E743D"/>
    <w:rsid w:val="005F07B4"/>
    <w:rsid w:val="005F1AAF"/>
    <w:rsid w:val="005F1B2B"/>
    <w:rsid w:val="005F322B"/>
    <w:rsid w:val="005F6574"/>
    <w:rsid w:val="005F6D9D"/>
    <w:rsid w:val="005F6E62"/>
    <w:rsid w:val="005F7CF4"/>
    <w:rsid w:val="00604E3C"/>
    <w:rsid w:val="00605D5D"/>
    <w:rsid w:val="0060601F"/>
    <w:rsid w:val="00606A1A"/>
    <w:rsid w:val="00611B45"/>
    <w:rsid w:val="00611E66"/>
    <w:rsid w:val="00612B67"/>
    <w:rsid w:val="00612BBC"/>
    <w:rsid w:val="00614C42"/>
    <w:rsid w:val="00615F99"/>
    <w:rsid w:val="00617453"/>
    <w:rsid w:val="006204AE"/>
    <w:rsid w:val="00621694"/>
    <w:rsid w:val="00626BD5"/>
    <w:rsid w:val="00627F61"/>
    <w:rsid w:val="006307C8"/>
    <w:rsid w:val="006327E3"/>
    <w:rsid w:val="00632ADD"/>
    <w:rsid w:val="0063700E"/>
    <w:rsid w:val="006407EE"/>
    <w:rsid w:val="00641234"/>
    <w:rsid w:val="0065127C"/>
    <w:rsid w:val="0065212C"/>
    <w:rsid w:val="00660006"/>
    <w:rsid w:val="006636E0"/>
    <w:rsid w:val="006654E6"/>
    <w:rsid w:val="00666FAB"/>
    <w:rsid w:val="006673E0"/>
    <w:rsid w:val="00667E1D"/>
    <w:rsid w:val="00670CB7"/>
    <w:rsid w:val="00670E86"/>
    <w:rsid w:val="00673C6A"/>
    <w:rsid w:val="006762BE"/>
    <w:rsid w:val="006775EE"/>
    <w:rsid w:val="00680D5B"/>
    <w:rsid w:val="00681389"/>
    <w:rsid w:val="00681D3E"/>
    <w:rsid w:val="0068249F"/>
    <w:rsid w:val="00683C44"/>
    <w:rsid w:val="00685AC9"/>
    <w:rsid w:val="0068697C"/>
    <w:rsid w:val="00691388"/>
    <w:rsid w:val="006932A9"/>
    <w:rsid w:val="006943F7"/>
    <w:rsid w:val="006A0F67"/>
    <w:rsid w:val="006A21EA"/>
    <w:rsid w:val="006A49A3"/>
    <w:rsid w:val="006A77E7"/>
    <w:rsid w:val="006A7DFE"/>
    <w:rsid w:val="006B1DD4"/>
    <w:rsid w:val="006B2EF7"/>
    <w:rsid w:val="006B3AF9"/>
    <w:rsid w:val="006B4DBD"/>
    <w:rsid w:val="006B7428"/>
    <w:rsid w:val="006C654C"/>
    <w:rsid w:val="006C7262"/>
    <w:rsid w:val="006D1816"/>
    <w:rsid w:val="006D3B73"/>
    <w:rsid w:val="006D454B"/>
    <w:rsid w:val="006D5214"/>
    <w:rsid w:val="006D569E"/>
    <w:rsid w:val="006D5DD1"/>
    <w:rsid w:val="006D785A"/>
    <w:rsid w:val="006E3AE1"/>
    <w:rsid w:val="006E3FDF"/>
    <w:rsid w:val="006E6861"/>
    <w:rsid w:val="006E6DD1"/>
    <w:rsid w:val="006E7AF2"/>
    <w:rsid w:val="006F1C45"/>
    <w:rsid w:val="006F1FDC"/>
    <w:rsid w:val="006F4D01"/>
    <w:rsid w:val="006F5D06"/>
    <w:rsid w:val="006F663C"/>
    <w:rsid w:val="006F6886"/>
    <w:rsid w:val="00701286"/>
    <w:rsid w:val="007137B5"/>
    <w:rsid w:val="00713DA9"/>
    <w:rsid w:val="00714918"/>
    <w:rsid w:val="00714963"/>
    <w:rsid w:val="00715E9D"/>
    <w:rsid w:val="0072128A"/>
    <w:rsid w:val="00721F0B"/>
    <w:rsid w:val="00722C91"/>
    <w:rsid w:val="0072356A"/>
    <w:rsid w:val="007306FF"/>
    <w:rsid w:val="00733025"/>
    <w:rsid w:val="0073372E"/>
    <w:rsid w:val="00736A68"/>
    <w:rsid w:val="007406C8"/>
    <w:rsid w:val="0074436A"/>
    <w:rsid w:val="0074448F"/>
    <w:rsid w:val="00744857"/>
    <w:rsid w:val="00751B5B"/>
    <w:rsid w:val="00753F02"/>
    <w:rsid w:val="007550D8"/>
    <w:rsid w:val="00755D80"/>
    <w:rsid w:val="00757312"/>
    <w:rsid w:val="00760EE4"/>
    <w:rsid w:val="007612A8"/>
    <w:rsid w:val="0076392B"/>
    <w:rsid w:val="00763BA3"/>
    <w:rsid w:val="007667A8"/>
    <w:rsid w:val="00767F9B"/>
    <w:rsid w:val="00770070"/>
    <w:rsid w:val="00771B59"/>
    <w:rsid w:val="007737E9"/>
    <w:rsid w:val="00774339"/>
    <w:rsid w:val="00781610"/>
    <w:rsid w:val="00782782"/>
    <w:rsid w:val="00783EE1"/>
    <w:rsid w:val="00787475"/>
    <w:rsid w:val="007913E4"/>
    <w:rsid w:val="007950E8"/>
    <w:rsid w:val="0079681B"/>
    <w:rsid w:val="00796E55"/>
    <w:rsid w:val="007978F7"/>
    <w:rsid w:val="007A49A2"/>
    <w:rsid w:val="007A4A2F"/>
    <w:rsid w:val="007A4E31"/>
    <w:rsid w:val="007A6054"/>
    <w:rsid w:val="007A634D"/>
    <w:rsid w:val="007A6EC8"/>
    <w:rsid w:val="007B1428"/>
    <w:rsid w:val="007B6C3A"/>
    <w:rsid w:val="007B7607"/>
    <w:rsid w:val="007C0206"/>
    <w:rsid w:val="007C22FD"/>
    <w:rsid w:val="007C39FB"/>
    <w:rsid w:val="007C688D"/>
    <w:rsid w:val="007C6D77"/>
    <w:rsid w:val="007D1DC6"/>
    <w:rsid w:val="007D239F"/>
    <w:rsid w:val="007D506E"/>
    <w:rsid w:val="007D56D5"/>
    <w:rsid w:val="007D6C8D"/>
    <w:rsid w:val="007D77C0"/>
    <w:rsid w:val="007E18E8"/>
    <w:rsid w:val="007F1711"/>
    <w:rsid w:val="007F239F"/>
    <w:rsid w:val="007F2B64"/>
    <w:rsid w:val="007F3682"/>
    <w:rsid w:val="007F46A0"/>
    <w:rsid w:val="007F4BBA"/>
    <w:rsid w:val="007F5E00"/>
    <w:rsid w:val="007F7058"/>
    <w:rsid w:val="007F7865"/>
    <w:rsid w:val="00800D02"/>
    <w:rsid w:val="0080344C"/>
    <w:rsid w:val="00804DED"/>
    <w:rsid w:val="00805FD9"/>
    <w:rsid w:val="008073BF"/>
    <w:rsid w:val="00812695"/>
    <w:rsid w:val="00812814"/>
    <w:rsid w:val="00812EA1"/>
    <w:rsid w:val="0081634F"/>
    <w:rsid w:val="00816669"/>
    <w:rsid w:val="00823D9F"/>
    <w:rsid w:val="00824C92"/>
    <w:rsid w:val="00832D53"/>
    <w:rsid w:val="008331FB"/>
    <w:rsid w:val="0083376C"/>
    <w:rsid w:val="00836FF9"/>
    <w:rsid w:val="008405E3"/>
    <w:rsid w:val="0084104D"/>
    <w:rsid w:val="008424C6"/>
    <w:rsid w:val="00844AD1"/>
    <w:rsid w:val="00844C5A"/>
    <w:rsid w:val="00845D8F"/>
    <w:rsid w:val="00852451"/>
    <w:rsid w:val="00853C59"/>
    <w:rsid w:val="008544F5"/>
    <w:rsid w:val="00855026"/>
    <w:rsid w:val="008561C1"/>
    <w:rsid w:val="0086000B"/>
    <w:rsid w:val="00862276"/>
    <w:rsid w:val="008630BD"/>
    <w:rsid w:val="0086446D"/>
    <w:rsid w:val="0086671B"/>
    <w:rsid w:val="00866C85"/>
    <w:rsid w:val="0087048E"/>
    <w:rsid w:val="008711DF"/>
    <w:rsid w:val="0087166B"/>
    <w:rsid w:val="00872279"/>
    <w:rsid w:val="00873929"/>
    <w:rsid w:val="00874715"/>
    <w:rsid w:val="00874FD2"/>
    <w:rsid w:val="00875A37"/>
    <w:rsid w:val="008774FE"/>
    <w:rsid w:val="00881573"/>
    <w:rsid w:val="00884AFB"/>
    <w:rsid w:val="0089233E"/>
    <w:rsid w:val="00892DAF"/>
    <w:rsid w:val="00892FA3"/>
    <w:rsid w:val="00894E0B"/>
    <w:rsid w:val="00895A07"/>
    <w:rsid w:val="008A211B"/>
    <w:rsid w:val="008A2CEB"/>
    <w:rsid w:val="008A3150"/>
    <w:rsid w:val="008A5A44"/>
    <w:rsid w:val="008A75C5"/>
    <w:rsid w:val="008B33B1"/>
    <w:rsid w:val="008B34DC"/>
    <w:rsid w:val="008B6566"/>
    <w:rsid w:val="008C09A5"/>
    <w:rsid w:val="008C0CBD"/>
    <w:rsid w:val="008C389C"/>
    <w:rsid w:val="008C481C"/>
    <w:rsid w:val="008D20A1"/>
    <w:rsid w:val="008D2D9E"/>
    <w:rsid w:val="008D4449"/>
    <w:rsid w:val="008D4A30"/>
    <w:rsid w:val="008D4CF5"/>
    <w:rsid w:val="008D4CF7"/>
    <w:rsid w:val="008D6E92"/>
    <w:rsid w:val="008D720D"/>
    <w:rsid w:val="008E07A6"/>
    <w:rsid w:val="008E10F3"/>
    <w:rsid w:val="008E2D14"/>
    <w:rsid w:val="008E3271"/>
    <w:rsid w:val="008E38D4"/>
    <w:rsid w:val="008E5235"/>
    <w:rsid w:val="008E7958"/>
    <w:rsid w:val="008F00EF"/>
    <w:rsid w:val="008F103E"/>
    <w:rsid w:val="008F1958"/>
    <w:rsid w:val="008F286F"/>
    <w:rsid w:val="008F42CA"/>
    <w:rsid w:val="008F57AE"/>
    <w:rsid w:val="008F68A9"/>
    <w:rsid w:val="00900D90"/>
    <w:rsid w:val="00904630"/>
    <w:rsid w:val="00904FDA"/>
    <w:rsid w:val="009119D8"/>
    <w:rsid w:val="00911BCB"/>
    <w:rsid w:val="009124DD"/>
    <w:rsid w:val="0091340D"/>
    <w:rsid w:val="0091353A"/>
    <w:rsid w:val="00914918"/>
    <w:rsid w:val="0091511D"/>
    <w:rsid w:val="00915D78"/>
    <w:rsid w:val="00926DF9"/>
    <w:rsid w:val="009327C4"/>
    <w:rsid w:val="00936210"/>
    <w:rsid w:val="00936F55"/>
    <w:rsid w:val="00943C38"/>
    <w:rsid w:val="00946532"/>
    <w:rsid w:val="0094772F"/>
    <w:rsid w:val="00950360"/>
    <w:rsid w:val="00950815"/>
    <w:rsid w:val="00957525"/>
    <w:rsid w:val="00957CE4"/>
    <w:rsid w:val="00960896"/>
    <w:rsid w:val="00963D66"/>
    <w:rsid w:val="00965310"/>
    <w:rsid w:val="00970EED"/>
    <w:rsid w:val="0097117E"/>
    <w:rsid w:val="00971545"/>
    <w:rsid w:val="009741C2"/>
    <w:rsid w:val="0097624C"/>
    <w:rsid w:val="00976E6D"/>
    <w:rsid w:val="009774A5"/>
    <w:rsid w:val="00981E28"/>
    <w:rsid w:val="009840AD"/>
    <w:rsid w:val="0098481C"/>
    <w:rsid w:val="0098608A"/>
    <w:rsid w:val="00986D97"/>
    <w:rsid w:val="00994D9E"/>
    <w:rsid w:val="009961ED"/>
    <w:rsid w:val="00996BF3"/>
    <w:rsid w:val="00996F4A"/>
    <w:rsid w:val="009A40DD"/>
    <w:rsid w:val="009A4549"/>
    <w:rsid w:val="009A4A2D"/>
    <w:rsid w:val="009A65BE"/>
    <w:rsid w:val="009A69DE"/>
    <w:rsid w:val="009B2C12"/>
    <w:rsid w:val="009B37D1"/>
    <w:rsid w:val="009B39DE"/>
    <w:rsid w:val="009B5601"/>
    <w:rsid w:val="009C03DF"/>
    <w:rsid w:val="009C239A"/>
    <w:rsid w:val="009C2CD0"/>
    <w:rsid w:val="009C4A3C"/>
    <w:rsid w:val="009C4D5C"/>
    <w:rsid w:val="009C5267"/>
    <w:rsid w:val="009C79DF"/>
    <w:rsid w:val="009C7AFA"/>
    <w:rsid w:val="009D0D90"/>
    <w:rsid w:val="009D1224"/>
    <w:rsid w:val="009D18F8"/>
    <w:rsid w:val="009D2FCD"/>
    <w:rsid w:val="009D6A5C"/>
    <w:rsid w:val="009D6D69"/>
    <w:rsid w:val="009D791C"/>
    <w:rsid w:val="009E2838"/>
    <w:rsid w:val="009E484A"/>
    <w:rsid w:val="009E737D"/>
    <w:rsid w:val="009F0237"/>
    <w:rsid w:val="009F4036"/>
    <w:rsid w:val="009F65E4"/>
    <w:rsid w:val="009F663A"/>
    <w:rsid w:val="009F7FD4"/>
    <w:rsid w:val="00A022E4"/>
    <w:rsid w:val="00A04FC0"/>
    <w:rsid w:val="00A05DA4"/>
    <w:rsid w:val="00A0722C"/>
    <w:rsid w:val="00A109AB"/>
    <w:rsid w:val="00A13107"/>
    <w:rsid w:val="00A13B8C"/>
    <w:rsid w:val="00A14314"/>
    <w:rsid w:val="00A16C6E"/>
    <w:rsid w:val="00A239D4"/>
    <w:rsid w:val="00A23ECC"/>
    <w:rsid w:val="00A24160"/>
    <w:rsid w:val="00A25A3F"/>
    <w:rsid w:val="00A27F78"/>
    <w:rsid w:val="00A313C2"/>
    <w:rsid w:val="00A31FC7"/>
    <w:rsid w:val="00A33FE8"/>
    <w:rsid w:val="00A34D48"/>
    <w:rsid w:val="00A36CCE"/>
    <w:rsid w:val="00A4049D"/>
    <w:rsid w:val="00A4081F"/>
    <w:rsid w:val="00A4228E"/>
    <w:rsid w:val="00A45B51"/>
    <w:rsid w:val="00A502BF"/>
    <w:rsid w:val="00A52714"/>
    <w:rsid w:val="00A54780"/>
    <w:rsid w:val="00A56A1A"/>
    <w:rsid w:val="00A6041A"/>
    <w:rsid w:val="00A61614"/>
    <w:rsid w:val="00A6193E"/>
    <w:rsid w:val="00A6227C"/>
    <w:rsid w:val="00A651B5"/>
    <w:rsid w:val="00A657D0"/>
    <w:rsid w:val="00A675AF"/>
    <w:rsid w:val="00A678BC"/>
    <w:rsid w:val="00A750B9"/>
    <w:rsid w:val="00A77E8F"/>
    <w:rsid w:val="00A81CC3"/>
    <w:rsid w:val="00A83FBE"/>
    <w:rsid w:val="00A85A84"/>
    <w:rsid w:val="00A85BE0"/>
    <w:rsid w:val="00A86336"/>
    <w:rsid w:val="00A86D82"/>
    <w:rsid w:val="00A87675"/>
    <w:rsid w:val="00A87BB2"/>
    <w:rsid w:val="00A92A21"/>
    <w:rsid w:val="00A94893"/>
    <w:rsid w:val="00AA01E0"/>
    <w:rsid w:val="00AA5689"/>
    <w:rsid w:val="00AA5E51"/>
    <w:rsid w:val="00AA5FC4"/>
    <w:rsid w:val="00AB03CC"/>
    <w:rsid w:val="00AB115A"/>
    <w:rsid w:val="00AB1238"/>
    <w:rsid w:val="00AB35EF"/>
    <w:rsid w:val="00AB580F"/>
    <w:rsid w:val="00AB6303"/>
    <w:rsid w:val="00AB7E49"/>
    <w:rsid w:val="00AC00D1"/>
    <w:rsid w:val="00AC1645"/>
    <w:rsid w:val="00AC172D"/>
    <w:rsid w:val="00AC234E"/>
    <w:rsid w:val="00AC3203"/>
    <w:rsid w:val="00AC79A3"/>
    <w:rsid w:val="00AD13B0"/>
    <w:rsid w:val="00AD4C70"/>
    <w:rsid w:val="00AD56D1"/>
    <w:rsid w:val="00AD6A30"/>
    <w:rsid w:val="00AD6C4A"/>
    <w:rsid w:val="00AE0ACB"/>
    <w:rsid w:val="00AE0CAB"/>
    <w:rsid w:val="00AE18E5"/>
    <w:rsid w:val="00AE54D1"/>
    <w:rsid w:val="00AE7683"/>
    <w:rsid w:val="00AF17E8"/>
    <w:rsid w:val="00AF3294"/>
    <w:rsid w:val="00AF4612"/>
    <w:rsid w:val="00AF4CFB"/>
    <w:rsid w:val="00AF4D34"/>
    <w:rsid w:val="00AF7134"/>
    <w:rsid w:val="00B02BBB"/>
    <w:rsid w:val="00B04A56"/>
    <w:rsid w:val="00B05FEF"/>
    <w:rsid w:val="00B07774"/>
    <w:rsid w:val="00B10E1D"/>
    <w:rsid w:val="00B15805"/>
    <w:rsid w:val="00B15ABB"/>
    <w:rsid w:val="00B17549"/>
    <w:rsid w:val="00B215BA"/>
    <w:rsid w:val="00B23129"/>
    <w:rsid w:val="00B30F8D"/>
    <w:rsid w:val="00B3117D"/>
    <w:rsid w:val="00B359A0"/>
    <w:rsid w:val="00B36967"/>
    <w:rsid w:val="00B36D7F"/>
    <w:rsid w:val="00B3758D"/>
    <w:rsid w:val="00B43E6B"/>
    <w:rsid w:val="00B4459D"/>
    <w:rsid w:val="00B451A4"/>
    <w:rsid w:val="00B45935"/>
    <w:rsid w:val="00B464A8"/>
    <w:rsid w:val="00B47E4D"/>
    <w:rsid w:val="00B53B07"/>
    <w:rsid w:val="00B5584F"/>
    <w:rsid w:val="00B570E9"/>
    <w:rsid w:val="00B60B11"/>
    <w:rsid w:val="00B6112E"/>
    <w:rsid w:val="00B61448"/>
    <w:rsid w:val="00B61FE1"/>
    <w:rsid w:val="00B621D3"/>
    <w:rsid w:val="00B62927"/>
    <w:rsid w:val="00B63B55"/>
    <w:rsid w:val="00B70EFA"/>
    <w:rsid w:val="00B77336"/>
    <w:rsid w:val="00B77AA1"/>
    <w:rsid w:val="00B77ADD"/>
    <w:rsid w:val="00B82C77"/>
    <w:rsid w:val="00B8359B"/>
    <w:rsid w:val="00B859D1"/>
    <w:rsid w:val="00B866A8"/>
    <w:rsid w:val="00B87857"/>
    <w:rsid w:val="00B87AE1"/>
    <w:rsid w:val="00B90E64"/>
    <w:rsid w:val="00B910DB"/>
    <w:rsid w:val="00B91B79"/>
    <w:rsid w:val="00B934AB"/>
    <w:rsid w:val="00B93FB7"/>
    <w:rsid w:val="00B94B14"/>
    <w:rsid w:val="00BA136D"/>
    <w:rsid w:val="00BA2DDC"/>
    <w:rsid w:val="00BA4949"/>
    <w:rsid w:val="00BA7439"/>
    <w:rsid w:val="00BA7C82"/>
    <w:rsid w:val="00BA7DF1"/>
    <w:rsid w:val="00BB357E"/>
    <w:rsid w:val="00BB5467"/>
    <w:rsid w:val="00BB5AC6"/>
    <w:rsid w:val="00BC2ECB"/>
    <w:rsid w:val="00BC3565"/>
    <w:rsid w:val="00BC3C0D"/>
    <w:rsid w:val="00BC4119"/>
    <w:rsid w:val="00BD22DC"/>
    <w:rsid w:val="00BD3293"/>
    <w:rsid w:val="00BD63CF"/>
    <w:rsid w:val="00BE09FD"/>
    <w:rsid w:val="00BE24F5"/>
    <w:rsid w:val="00BE284E"/>
    <w:rsid w:val="00BE64BE"/>
    <w:rsid w:val="00BE6F6C"/>
    <w:rsid w:val="00BE78E0"/>
    <w:rsid w:val="00BF07A3"/>
    <w:rsid w:val="00BF0890"/>
    <w:rsid w:val="00BF15BF"/>
    <w:rsid w:val="00BF238A"/>
    <w:rsid w:val="00BF4D30"/>
    <w:rsid w:val="00C003E1"/>
    <w:rsid w:val="00C04010"/>
    <w:rsid w:val="00C05011"/>
    <w:rsid w:val="00C0794C"/>
    <w:rsid w:val="00C17121"/>
    <w:rsid w:val="00C20CA9"/>
    <w:rsid w:val="00C20EAA"/>
    <w:rsid w:val="00C25475"/>
    <w:rsid w:val="00C35755"/>
    <w:rsid w:val="00C36052"/>
    <w:rsid w:val="00C4035B"/>
    <w:rsid w:val="00C40A7A"/>
    <w:rsid w:val="00C440BC"/>
    <w:rsid w:val="00C45CC6"/>
    <w:rsid w:val="00C4629D"/>
    <w:rsid w:val="00C51970"/>
    <w:rsid w:val="00C52C74"/>
    <w:rsid w:val="00C52E12"/>
    <w:rsid w:val="00C5526A"/>
    <w:rsid w:val="00C55985"/>
    <w:rsid w:val="00C57EE8"/>
    <w:rsid w:val="00C61E70"/>
    <w:rsid w:val="00C64C81"/>
    <w:rsid w:val="00C67296"/>
    <w:rsid w:val="00C70261"/>
    <w:rsid w:val="00C724D4"/>
    <w:rsid w:val="00C73467"/>
    <w:rsid w:val="00C74596"/>
    <w:rsid w:val="00C7546A"/>
    <w:rsid w:val="00C76848"/>
    <w:rsid w:val="00C7708F"/>
    <w:rsid w:val="00C77A35"/>
    <w:rsid w:val="00C8001A"/>
    <w:rsid w:val="00C80873"/>
    <w:rsid w:val="00C81150"/>
    <w:rsid w:val="00C843E5"/>
    <w:rsid w:val="00C85172"/>
    <w:rsid w:val="00C857F9"/>
    <w:rsid w:val="00C871EA"/>
    <w:rsid w:val="00C87FA1"/>
    <w:rsid w:val="00C954C4"/>
    <w:rsid w:val="00C95675"/>
    <w:rsid w:val="00CA0829"/>
    <w:rsid w:val="00CA2C1F"/>
    <w:rsid w:val="00CA7C81"/>
    <w:rsid w:val="00CB1400"/>
    <w:rsid w:val="00CB407B"/>
    <w:rsid w:val="00CB7C92"/>
    <w:rsid w:val="00CC397F"/>
    <w:rsid w:val="00CC57E7"/>
    <w:rsid w:val="00CC77A8"/>
    <w:rsid w:val="00CC7881"/>
    <w:rsid w:val="00CC7955"/>
    <w:rsid w:val="00CD1B3A"/>
    <w:rsid w:val="00CD2C9A"/>
    <w:rsid w:val="00CD5E9C"/>
    <w:rsid w:val="00CD6ED9"/>
    <w:rsid w:val="00CE2035"/>
    <w:rsid w:val="00CE521F"/>
    <w:rsid w:val="00CE782C"/>
    <w:rsid w:val="00CF2070"/>
    <w:rsid w:val="00CF3B5C"/>
    <w:rsid w:val="00CF790D"/>
    <w:rsid w:val="00D03F9A"/>
    <w:rsid w:val="00D05C1C"/>
    <w:rsid w:val="00D06CD6"/>
    <w:rsid w:val="00D073C2"/>
    <w:rsid w:val="00D07BFB"/>
    <w:rsid w:val="00D10C36"/>
    <w:rsid w:val="00D11B0A"/>
    <w:rsid w:val="00D21834"/>
    <w:rsid w:val="00D21A45"/>
    <w:rsid w:val="00D23F19"/>
    <w:rsid w:val="00D255B6"/>
    <w:rsid w:val="00D26133"/>
    <w:rsid w:val="00D31407"/>
    <w:rsid w:val="00D31F9A"/>
    <w:rsid w:val="00D3264C"/>
    <w:rsid w:val="00D3374A"/>
    <w:rsid w:val="00D34239"/>
    <w:rsid w:val="00D35AC9"/>
    <w:rsid w:val="00D42E3C"/>
    <w:rsid w:val="00D43483"/>
    <w:rsid w:val="00D44571"/>
    <w:rsid w:val="00D504D7"/>
    <w:rsid w:val="00D50748"/>
    <w:rsid w:val="00D5245D"/>
    <w:rsid w:val="00D52EBB"/>
    <w:rsid w:val="00D53CD7"/>
    <w:rsid w:val="00D55A35"/>
    <w:rsid w:val="00D5663A"/>
    <w:rsid w:val="00D56B61"/>
    <w:rsid w:val="00D56BE5"/>
    <w:rsid w:val="00D57251"/>
    <w:rsid w:val="00D604A3"/>
    <w:rsid w:val="00D6067B"/>
    <w:rsid w:val="00D6157C"/>
    <w:rsid w:val="00D636A0"/>
    <w:rsid w:val="00D64CF3"/>
    <w:rsid w:val="00D658AB"/>
    <w:rsid w:val="00D66B22"/>
    <w:rsid w:val="00D67C55"/>
    <w:rsid w:val="00D70303"/>
    <w:rsid w:val="00D7273D"/>
    <w:rsid w:val="00D80980"/>
    <w:rsid w:val="00D810FA"/>
    <w:rsid w:val="00D85203"/>
    <w:rsid w:val="00D85570"/>
    <w:rsid w:val="00D85842"/>
    <w:rsid w:val="00D86677"/>
    <w:rsid w:val="00D87DE3"/>
    <w:rsid w:val="00D87F4B"/>
    <w:rsid w:val="00D92612"/>
    <w:rsid w:val="00D93204"/>
    <w:rsid w:val="00D95F54"/>
    <w:rsid w:val="00D976BA"/>
    <w:rsid w:val="00DA5B91"/>
    <w:rsid w:val="00DA7B78"/>
    <w:rsid w:val="00DB1CF6"/>
    <w:rsid w:val="00DB2CCC"/>
    <w:rsid w:val="00DB63B4"/>
    <w:rsid w:val="00DB6543"/>
    <w:rsid w:val="00DB6BC7"/>
    <w:rsid w:val="00DC0DB3"/>
    <w:rsid w:val="00DC15DC"/>
    <w:rsid w:val="00DC2AAA"/>
    <w:rsid w:val="00DC497C"/>
    <w:rsid w:val="00DC6A3F"/>
    <w:rsid w:val="00DC712E"/>
    <w:rsid w:val="00DC7C6E"/>
    <w:rsid w:val="00DD0B0B"/>
    <w:rsid w:val="00DD5063"/>
    <w:rsid w:val="00DD526A"/>
    <w:rsid w:val="00DE2251"/>
    <w:rsid w:val="00DE23F9"/>
    <w:rsid w:val="00DE4F46"/>
    <w:rsid w:val="00DE64FA"/>
    <w:rsid w:val="00DE707C"/>
    <w:rsid w:val="00DF0A8B"/>
    <w:rsid w:val="00DF166F"/>
    <w:rsid w:val="00DF3F7B"/>
    <w:rsid w:val="00DF566E"/>
    <w:rsid w:val="00DF702F"/>
    <w:rsid w:val="00DF7D23"/>
    <w:rsid w:val="00E030B6"/>
    <w:rsid w:val="00E03278"/>
    <w:rsid w:val="00E035DE"/>
    <w:rsid w:val="00E077D2"/>
    <w:rsid w:val="00E07E0E"/>
    <w:rsid w:val="00E11314"/>
    <w:rsid w:val="00E11445"/>
    <w:rsid w:val="00E1160A"/>
    <w:rsid w:val="00E12F9C"/>
    <w:rsid w:val="00E15821"/>
    <w:rsid w:val="00E16B55"/>
    <w:rsid w:val="00E17966"/>
    <w:rsid w:val="00E20ACE"/>
    <w:rsid w:val="00E20B7E"/>
    <w:rsid w:val="00E2297C"/>
    <w:rsid w:val="00E22BB4"/>
    <w:rsid w:val="00E22CE2"/>
    <w:rsid w:val="00E239D6"/>
    <w:rsid w:val="00E24AF0"/>
    <w:rsid w:val="00E31673"/>
    <w:rsid w:val="00E326A6"/>
    <w:rsid w:val="00E4183D"/>
    <w:rsid w:val="00E41CDD"/>
    <w:rsid w:val="00E428E0"/>
    <w:rsid w:val="00E45E04"/>
    <w:rsid w:val="00E46A3B"/>
    <w:rsid w:val="00E46BB8"/>
    <w:rsid w:val="00E47003"/>
    <w:rsid w:val="00E4714A"/>
    <w:rsid w:val="00E5200E"/>
    <w:rsid w:val="00E53747"/>
    <w:rsid w:val="00E53876"/>
    <w:rsid w:val="00E541C5"/>
    <w:rsid w:val="00E54C82"/>
    <w:rsid w:val="00E6008C"/>
    <w:rsid w:val="00E60EEA"/>
    <w:rsid w:val="00E62E46"/>
    <w:rsid w:val="00E64EEB"/>
    <w:rsid w:val="00E67596"/>
    <w:rsid w:val="00E67DF6"/>
    <w:rsid w:val="00E67E6A"/>
    <w:rsid w:val="00E70268"/>
    <w:rsid w:val="00E71EAD"/>
    <w:rsid w:val="00E73691"/>
    <w:rsid w:val="00E73922"/>
    <w:rsid w:val="00E74126"/>
    <w:rsid w:val="00E75965"/>
    <w:rsid w:val="00E75C3B"/>
    <w:rsid w:val="00E77BBF"/>
    <w:rsid w:val="00E810EC"/>
    <w:rsid w:val="00E82A4D"/>
    <w:rsid w:val="00E83593"/>
    <w:rsid w:val="00E84966"/>
    <w:rsid w:val="00E86226"/>
    <w:rsid w:val="00E87A9B"/>
    <w:rsid w:val="00E87D2B"/>
    <w:rsid w:val="00E90EF1"/>
    <w:rsid w:val="00E9181D"/>
    <w:rsid w:val="00E924E5"/>
    <w:rsid w:val="00E938A8"/>
    <w:rsid w:val="00E93D3E"/>
    <w:rsid w:val="00E95940"/>
    <w:rsid w:val="00E9664B"/>
    <w:rsid w:val="00E96FA7"/>
    <w:rsid w:val="00E97E6E"/>
    <w:rsid w:val="00EA0442"/>
    <w:rsid w:val="00EA3E71"/>
    <w:rsid w:val="00EA43FB"/>
    <w:rsid w:val="00EA65CA"/>
    <w:rsid w:val="00EA6B52"/>
    <w:rsid w:val="00EA79D2"/>
    <w:rsid w:val="00EB02F1"/>
    <w:rsid w:val="00EB2EE3"/>
    <w:rsid w:val="00EC71A6"/>
    <w:rsid w:val="00EC7ED7"/>
    <w:rsid w:val="00ED01A2"/>
    <w:rsid w:val="00ED48C7"/>
    <w:rsid w:val="00ED7098"/>
    <w:rsid w:val="00EE084E"/>
    <w:rsid w:val="00EE0AF1"/>
    <w:rsid w:val="00EE0DF2"/>
    <w:rsid w:val="00EE1116"/>
    <w:rsid w:val="00EE154D"/>
    <w:rsid w:val="00EE3136"/>
    <w:rsid w:val="00EE3813"/>
    <w:rsid w:val="00EE6BF8"/>
    <w:rsid w:val="00EE6D57"/>
    <w:rsid w:val="00EE7D72"/>
    <w:rsid w:val="00EF395A"/>
    <w:rsid w:val="00EF5C9E"/>
    <w:rsid w:val="00F04890"/>
    <w:rsid w:val="00F11E8E"/>
    <w:rsid w:val="00F20FAF"/>
    <w:rsid w:val="00F23675"/>
    <w:rsid w:val="00F23F6D"/>
    <w:rsid w:val="00F246DF"/>
    <w:rsid w:val="00F26AB1"/>
    <w:rsid w:val="00F278DC"/>
    <w:rsid w:val="00F30F81"/>
    <w:rsid w:val="00F3588F"/>
    <w:rsid w:val="00F35AF5"/>
    <w:rsid w:val="00F3752D"/>
    <w:rsid w:val="00F44046"/>
    <w:rsid w:val="00F4425A"/>
    <w:rsid w:val="00F4557C"/>
    <w:rsid w:val="00F4570E"/>
    <w:rsid w:val="00F466FF"/>
    <w:rsid w:val="00F46D82"/>
    <w:rsid w:val="00F51EF9"/>
    <w:rsid w:val="00F561BA"/>
    <w:rsid w:val="00F635C7"/>
    <w:rsid w:val="00F64AAA"/>
    <w:rsid w:val="00F64B89"/>
    <w:rsid w:val="00F67CDD"/>
    <w:rsid w:val="00F7095E"/>
    <w:rsid w:val="00F71DA8"/>
    <w:rsid w:val="00F72650"/>
    <w:rsid w:val="00F72B48"/>
    <w:rsid w:val="00F77437"/>
    <w:rsid w:val="00F80258"/>
    <w:rsid w:val="00F82041"/>
    <w:rsid w:val="00F8358A"/>
    <w:rsid w:val="00F875CD"/>
    <w:rsid w:val="00F92BD2"/>
    <w:rsid w:val="00F95790"/>
    <w:rsid w:val="00F96E9B"/>
    <w:rsid w:val="00F97E67"/>
    <w:rsid w:val="00FA14D4"/>
    <w:rsid w:val="00FA1DC8"/>
    <w:rsid w:val="00FA2496"/>
    <w:rsid w:val="00FA33AD"/>
    <w:rsid w:val="00FA3971"/>
    <w:rsid w:val="00FA53FA"/>
    <w:rsid w:val="00FA7D65"/>
    <w:rsid w:val="00FB01DC"/>
    <w:rsid w:val="00FB19B5"/>
    <w:rsid w:val="00FB218A"/>
    <w:rsid w:val="00FB2986"/>
    <w:rsid w:val="00FB36AD"/>
    <w:rsid w:val="00FB493B"/>
    <w:rsid w:val="00FB795E"/>
    <w:rsid w:val="00FC1FA0"/>
    <w:rsid w:val="00FC5BA7"/>
    <w:rsid w:val="00FD1CE3"/>
    <w:rsid w:val="00FD610B"/>
    <w:rsid w:val="00FD63E2"/>
    <w:rsid w:val="00FD7CE2"/>
    <w:rsid w:val="00FE0425"/>
    <w:rsid w:val="00FE2913"/>
    <w:rsid w:val="00FE430C"/>
    <w:rsid w:val="00FE5861"/>
    <w:rsid w:val="00FF0CBD"/>
    <w:rsid w:val="00FF21CF"/>
    <w:rsid w:val="00FF24B1"/>
    <w:rsid w:val="00FF3591"/>
    <w:rsid w:val="00FF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06F444"/>
  <w15:docId w15:val="{8764E5D7-EAF5-4B5B-9DCA-FD59EDF32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F3294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PtaChar">
    <w:name w:val="Päta Char"/>
    <w:link w:val="Pta"/>
    <w:uiPriority w:val="99"/>
    <w:rsid w:val="009A40DD"/>
    <w:rPr>
      <w:rFonts w:ascii="Verdana" w:hAnsi="Verdana"/>
      <w:sz w:val="17"/>
      <w:lang w:eastAsia="en-US"/>
    </w:rPr>
  </w:style>
  <w:style w:type="character" w:customStyle="1" w:styleId="HlavikaChar">
    <w:name w:val="Hlavička Char"/>
    <w:link w:val="Hlavika"/>
    <w:uiPriority w:val="99"/>
    <w:rsid w:val="00AF3294"/>
    <w:rPr>
      <w:rFonts w:ascii="Verdana" w:hAnsi="Verdana"/>
      <w:b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6943F7"/>
    <w:pPr>
      <w:ind w:left="708"/>
    </w:pPr>
  </w:style>
  <w:style w:type="paragraph" w:customStyle="1" w:styleId="xl29">
    <w:name w:val="xl29"/>
    <w:basedOn w:val="Normlny"/>
    <w:rsid w:val="0072128A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sz w:val="16"/>
      <w:szCs w:val="16"/>
      <w:lang w:eastAsia="sk-SK"/>
    </w:rPr>
  </w:style>
  <w:style w:type="paragraph" w:customStyle="1" w:styleId="AccountingPolicy">
    <w:name w:val="Accounting Policy"/>
    <w:basedOn w:val="Normlny"/>
    <w:link w:val="AccountingPolicyChar"/>
    <w:uiPriority w:val="99"/>
    <w:rsid w:val="004A4D6F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  <w:jc w:val="left"/>
    </w:pPr>
    <w:rPr>
      <w:rFonts w:ascii="Univers 45 Light" w:hAnsi="Univers 45 Light" w:cs="Univers 45 Light"/>
      <w:color w:val="000000"/>
      <w:sz w:val="2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4A4D6F"/>
    <w:rPr>
      <w:rFonts w:ascii="Univers 45 Light" w:hAnsi="Univers 45 Light" w:cs="Univers 45 Light"/>
      <w:color w:val="000000"/>
      <w:lang w:val="en-NZ" w:eastAsia="en-NZ"/>
    </w:rPr>
  </w:style>
  <w:style w:type="paragraph" w:customStyle="1" w:styleId="Pismenka">
    <w:name w:val="Pismenka"/>
    <w:basedOn w:val="Zkladntext"/>
    <w:rsid w:val="004A4D6F"/>
    <w:pPr>
      <w:numPr>
        <w:numId w:val="30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Default">
    <w:name w:val="Default"/>
    <w:rsid w:val="00A85A8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08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9d9b50f-3c3f-4be1-ac41-937d086a4805">
      <Terms xmlns="http://schemas.microsoft.com/office/infopath/2007/PartnerControls"/>
    </lcf76f155ced4ddcb4097134ff3c332f>
    <TaxCatchAll xmlns="bdb7e6f8-5724-479f-b31e-5b66e80e1c7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637F38FA582542AD9BBE28624565CE" ma:contentTypeVersion="16" ma:contentTypeDescription="Umožňuje vytvoriť nový dokument." ma:contentTypeScope="" ma:versionID="1e27d03c687e37c4678603c31bd565e7">
  <xsd:schema xmlns:xsd="http://www.w3.org/2001/XMLSchema" xmlns:xs="http://www.w3.org/2001/XMLSchema" xmlns:p="http://schemas.microsoft.com/office/2006/metadata/properties" xmlns:ns2="99d9b50f-3c3f-4be1-ac41-937d086a4805" xmlns:ns3="bdb7e6f8-5724-479f-b31e-5b66e80e1c7d" targetNamespace="http://schemas.microsoft.com/office/2006/metadata/properties" ma:root="true" ma:fieldsID="10c8d4a73f2c624d49f25d62fbf6acdd" ns2:_="" ns3:_="">
    <xsd:import namespace="99d9b50f-3c3f-4be1-ac41-937d086a4805"/>
    <xsd:import namespace="bdb7e6f8-5724-479f-b31e-5b66e80e1c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d9b50f-3c3f-4be1-ac41-937d086a48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33e68db3-86aa-474b-93a4-300c631934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b7e6f8-5724-479f-b31e-5b66e80e1c7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7365eb4-6b04-4ec4-bae3-e6e4956fbf26}" ma:internalName="TaxCatchAll" ma:showField="CatchAllData" ma:web="bdb7e6f8-5724-479f-b31e-5b66e80e1c7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7F14FA8-BAFC-47D5-B5FC-89F9847363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B2ABD2F-2E1C-497F-8B0B-F364F1B396F8}">
  <ds:schemaRefs>
    <ds:schemaRef ds:uri="http://schemas.microsoft.com/office/2006/metadata/properties"/>
    <ds:schemaRef ds:uri="http://schemas.microsoft.com/office/infopath/2007/PartnerControls"/>
    <ds:schemaRef ds:uri="99d9b50f-3c3f-4be1-ac41-937d086a4805"/>
    <ds:schemaRef ds:uri="bdb7e6f8-5724-479f-b31e-5b66e80e1c7d"/>
  </ds:schemaRefs>
</ds:datastoreItem>
</file>

<file path=customXml/itemProps3.xml><?xml version="1.0" encoding="utf-8"?>
<ds:datastoreItem xmlns:ds="http://schemas.openxmlformats.org/officeDocument/2006/customXml" ds:itemID="{0584CD61-08C6-45FA-90EA-779E26A19B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341DCF-6627-4889-9161-2CC568A9A5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d9b50f-3c3f-4be1-ac41-937d086a4805"/>
    <ds:schemaRef ds:uri="bdb7e6f8-5724-479f-b31e-5b66e80e1c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2167</Words>
  <Characters>12355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- prázdna šablóna</vt:lpstr>
      <vt:lpstr>Návod na použitie:</vt:lpstr>
    </vt:vector>
  </TitlesOfParts>
  <Company>Deloitte</Company>
  <LinksUpToDate>false</LinksUpToDate>
  <CharactersWithSpaces>14494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- prázdna šablóna</dc:title>
  <dc:subject/>
  <dc:creator>Katarína Lehotská</dc:creator>
  <cp:keywords/>
  <dc:description/>
  <cp:lastModifiedBy>sirokhina oksana</cp:lastModifiedBy>
  <cp:revision>2</cp:revision>
  <cp:lastPrinted>2023-06-07T14:39:00Z</cp:lastPrinted>
  <dcterms:created xsi:type="dcterms:W3CDTF">2026-06-25T21:03:00Z</dcterms:created>
  <dcterms:modified xsi:type="dcterms:W3CDTF">2026-06-25T21:03:00Z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0x01010022637F38FA582542AD9BBE28624565CE</vt:lpwstr>
  </property>
  <property fmtid="{D5CDD505-2E9C-101B-9397-08002B2CF9AE}" pid="4" name="MediaServiceImageTags">
    <vt:lpwstr/>
  </property>
</Properties>
</file>