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7E2E4" w14:textId="77777777" w:rsidR="00B81DFB" w:rsidRPr="00B81DFB" w:rsidRDefault="00B0332A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NANDU RE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 w:rsidR="00B81DFB" w:rsidRPr="00B81DFB">
        <w:rPr>
          <w:rFonts w:ascii="Arial Narrow" w:hAnsi="Arial Narrow"/>
          <w:b/>
          <w:sz w:val="28"/>
          <w:szCs w:val="28"/>
        </w:rPr>
        <w:t>s.r.o</w:t>
      </w:r>
      <w:proofErr w:type="spellEnd"/>
      <w:r w:rsidR="00B81DFB" w:rsidRPr="00B81DFB">
        <w:rPr>
          <w:rFonts w:ascii="Arial Narrow" w:hAnsi="Arial Narrow"/>
          <w:b/>
          <w:sz w:val="28"/>
          <w:szCs w:val="28"/>
        </w:rPr>
        <w:t xml:space="preserve">.,  </w:t>
      </w:r>
      <w:r>
        <w:rPr>
          <w:rFonts w:ascii="Arial Narrow" w:hAnsi="Arial Narrow"/>
          <w:b/>
          <w:sz w:val="28"/>
          <w:szCs w:val="28"/>
        </w:rPr>
        <w:t>Obrancov mieru 5524/34</w:t>
      </w:r>
      <w:r w:rsidR="00B81DFB" w:rsidRPr="00B81DFB">
        <w:rPr>
          <w:rFonts w:ascii="Arial Narrow" w:hAnsi="Arial Narrow"/>
          <w:b/>
          <w:sz w:val="28"/>
          <w:szCs w:val="28"/>
        </w:rPr>
        <w:t>, 902 01 Pezinok</w:t>
      </w:r>
    </w:p>
    <w:p w14:paraId="66A804F7" w14:textId="77777777"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>OZNÁMKY ÚČ MÚJ 3-01</w:t>
      </w:r>
    </w:p>
    <w:p w14:paraId="56D36427" w14:textId="77777777" w:rsidR="002D6EBA" w:rsidRPr="00B81DFB" w:rsidRDefault="006B776D" w:rsidP="00B81DFB">
      <w:p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B60A40">
        <w:rPr>
          <w:rFonts w:ascii="Arial Narrow" w:hAnsi="Arial Narrow"/>
          <w:b/>
          <w:sz w:val="24"/>
          <w:szCs w:val="24"/>
        </w:rPr>
        <w:t>52593843</w:t>
      </w:r>
      <w:r w:rsidRPr="00B81DFB">
        <w:rPr>
          <w:rFonts w:ascii="Arial Narrow" w:hAnsi="Arial Narrow"/>
          <w:b/>
          <w:sz w:val="24"/>
          <w:szCs w:val="24"/>
        </w:rPr>
        <w:tab/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B60A40">
        <w:rPr>
          <w:rFonts w:ascii="Arial Narrow" w:hAnsi="Arial Narrow"/>
          <w:b/>
          <w:sz w:val="24"/>
          <w:szCs w:val="24"/>
        </w:rPr>
        <w:t>2121113973</w:t>
      </w:r>
    </w:p>
    <w:p w14:paraId="06B5FFA4" w14:textId="77777777" w:rsidR="006B776D" w:rsidRPr="00B81DFB" w:rsidRDefault="006B776D">
      <w:pPr>
        <w:rPr>
          <w:rFonts w:ascii="Arial Narrow" w:hAnsi="Arial Narrow"/>
          <w:sz w:val="24"/>
          <w:szCs w:val="24"/>
        </w:rPr>
      </w:pPr>
    </w:p>
    <w:p w14:paraId="0F1CF765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14:paraId="654B95BC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14:paraId="1FBC4868" w14:textId="77777777" w:rsidR="006B776D" w:rsidRPr="00234056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8842E3" w:rsidRPr="00234056">
        <w:rPr>
          <w:rFonts w:ascii="Arial Narrow" w:hAnsi="Arial Narrow"/>
          <w:b/>
          <w:sz w:val="24"/>
          <w:szCs w:val="24"/>
        </w:rPr>
        <w:t>NANDU RE</w:t>
      </w:r>
      <w:r w:rsidRPr="00234056">
        <w:rPr>
          <w:rFonts w:ascii="Arial Narrow" w:hAnsi="Arial Narrow"/>
          <w:b/>
          <w:sz w:val="24"/>
          <w:szCs w:val="24"/>
        </w:rPr>
        <w:t xml:space="preserve">, </w:t>
      </w:r>
      <w:proofErr w:type="spellStart"/>
      <w:r w:rsidRPr="00234056">
        <w:rPr>
          <w:rFonts w:ascii="Arial Narrow" w:hAnsi="Arial Narrow"/>
          <w:b/>
          <w:sz w:val="24"/>
          <w:szCs w:val="24"/>
        </w:rPr>
        <w:t>s.r.o</w:t>
      </w:r>
      <w:proofErr w:type="spellEnd"/>
      <w:r w:rsidRPr="00234056">
        <w:rPr>
          <w:rFonts w:ascii="Arial Narrow" w:hAnsi="Arial Narrow"/>
          <w:b/>
          <w:sz w:val="24"/>
          <w:szCs w:val="24"/>
        </w:rPr>
        <w:t>.</w:t>
      </w:r>
    </w:p>
    <w:p w14:paraId="153281F8" w14:textId="77777777"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>Obrancov mieru 34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14:paraId="4DB0C5CF" w14:textId="77777777"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14:paraId="11A17151" w14:textId="77777777"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14:paraId="7984DF1A" w14:textId="77777777"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14:paraId="796FEEDD" w14:textId="77777777"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B60A40">
        <w:rPr>
          <w:rFonts w:ascii="Arial Narrow" w:hAnsi="Arial Narrow"/>
          <w:sz w:val="24"/>
          <w:szCs w:val="24"/>
        </w:rPr>
        <w:t>0</w:t>
      </w:r>
    </w:p>
    <w:p w14:paraId="562B8F64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14:paraId="6028D9F3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14:paraId="1A3E2B54" w14:textId="77777777"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 xml:space="preserve">Účtovná </w:t>
      </w:r>
      <w:r w:rsidRPr="00C75957">
        <w:rPr>
          <w:rFonts w:ascii="Arial Narrow" w:hAnsi="Arial Narrow"/>
          <w:b/>
          <w:sz w:val="24"/>
          <w:szCs w:val="24"/>
        </w:rPr>
        <w:t>závierka je zostavená za splnenia predpokladu</w:t>
      </w:r>
      <w:r w:rsidR="00064D8E" w:rsidRPr="00C75957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C75957">
        <w:rPr>
          <w:rFonts w:ascii="Arial Narrow" w:hAnsi="Arial Narrow"/>
          <w:b/>
          <w:sz w:val="24"/>
          <w:szCs w:val="24"/>
        </w:rPr>
        <w:t>.</w:t>
      </w:r>
    </w:p>
    <w:p w14:paraId="5E10E625" w14:textId="77777777"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C75957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14:paraId="4959EEDC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nevlastní žiadny majetok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1A2D4A76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nevlastní žiadne zásoby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568E50DB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14:paraId="2CC0C00B" w14:textId="77777777"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14:paraId="799441B5" w14:textId="77777777"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pôžičiek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14:paraId="47A9A32E" w14:textId="77777777"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51E6013D" w14:textId="5884111B"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odpisové metódy pri určení odpisov</w:t>
      </w:r>
      <w:r w:rsidR="002D493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31. 12. 20</w:t>
      </w:r>
      <w:r w:rsidR="00234056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314974">
        <w:rPr>
          <w:rFonts w:ascii="Arial Narrow" w:eastAsia="Times New Roman" w:hAnsi="Arial Narrow" w:cs="Arial"/>
          <w:b/>
          <w:sz w:val="24"/>
          <w:szCs w:val="24"/>
          <w:lang w:eastAsia="sk-SK"/>
        </w:rPr>
        <w:t>5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žiadny majetok a teda nemá zostavený odpisový plán.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7FCA5FB7" w14:textId="77777777"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11C6F887" w14:textId="20AAC5CF"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234056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314974">
        <w:rPr>
          <w:rFonts w:ascii="Arial Narrow" w:eastAsia="Times New Roman" w:hAnsi="Arial Narrow" w:cs="Arial"/>
          <w:b/>
          <w:sz w:val="24"/>
          <w:szCs w:val="24"/>
          <w:lang w:eastAsia="sk-SK"/>
        </w:rPr>
        <w:t>5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 NANDU RE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zmenám účtovných zásad a metód.</w:t>
      </w:r>
    </w:p>
    <w:p w14:paraId="19390F10" w14:textId="77777777"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3D039F3F" w14:textId="2CBE796F"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</w:t>
      </w:r>
      <w:r w:rsidR="00234056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314974">
        <w:rPr>
          <w:rFonts w:ascii="Arial Narrow" w:eastAsia="Times New Roman" w:hAnsi="Arial Narrow" w:cs="Arial"/>
          <w:b/>
          <w:sz w:val="24"/>
          <w:szCs w:val="24"/>
          <w:lang w:eastAsia="sk-SK"/>
        </w:rPr>
        <w:t>5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nedostala a teda ani neoceňovala žiadne dotácie. </w:t>
      </w:r>
    </w:p>
    <w:p w14:paraId="4F0103D6" w14:textId="77777777"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28420C59" w14:textId="2956A7EE" w:rsidR="008A4944" w:rsidRDefault="00D64295" w:rsidP="005E5714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D229D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D229D3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D229D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D229D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t>môže uviesť aj účtovanie nevýznamných chýb minulých účtovných období v</w:t>
      </w:r>
      <w:r w:rsidR="008A4944" w:rsidRPr="00D229D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bežnom účtovnom období s</w:t>
      </w:r>
      <w:r w:rsidR="008A4944" w:rsidRPr="00D229D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D229D3">
        <w:rPr>
          <w:rFonts w:ascii="Arial Narrow" w:eastAsia="Times New Roman" w:hAnsi="Arial Narrow" w:cs="Arial"/>
          <w:sz w:val="24"/>
          <w:szCs w:val="24"/>
          <w:lang w:eastAsia="sk-SK"/>
        </w:rPr>
        <w:t>uvedením vplyvu na výsledok hospodárenia bežného účtovného obdobia.</w:t>
      </w:r>
      <w:r w:rsidR="00523CF2" w:rsidRPr="00D229D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5AD443CB" w14:textId="77777777" w:rsidR="00314974" w:rsidRPr="00D229D3" w:rsidRDefault="00314974" w:rsidP="00314974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08E0758C" w14:textId="77777777"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143E73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14:paraId="260A2CB7" w14:textId="77777777"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14:paraId="6F622C70" w14:textId="77777777"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244FBB3A" w14:textId="421C6DF0" w:rsidR="008A4944" w:rsidRPr="002D493B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                  RE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v roku 20</w:t>
      </w:r>
      <w:r w:rsidR="00234056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1A38C5">
        <w:rPr>
          <w:rFonts w:ascii="Arial Narrow" w:eastAsia="Times New Roman" w:hAnsi="Arial Narrow" w:cs="Arial"/>
          <w:b/>
          <w:sz w:val="24"/>
          <w:szCs w:val="24"/>
          <w:lang w:eastAsia="sk-SK"/>
        </w:rPr>
        <w:t>4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14:paraId="21CE6156" w14:textId="77777777" w:rsidR="002D493B" w:rsidRPr="0043307A" w:rsidRDefault="002D493B" w:rsidP="002D493B">
      <w:pPr>
        <w:pStyle w:val="Odsekzoznamu"/>
        <w:ind w:left="709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</w:p>
    <w:p w14:paraId="0578DBBD" w14:textId="77777777" w:rsidR="008A4944" w:rsidRPr="00C75957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08929DAE" w14:textId="77777777" w:rsidR="008A4944" w:rsidRPr="00C75957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0,00 EUR,</w:t>
      </w:r>
    </w:p>
    <w:p w14:paraId="7BB7E2A4" w14:textId="77777777" w:rsidR="008A4944" w:rsidRPr="0043307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neeviduje žiadne zabezpečené záväzky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587EA3E4" w14:textId="77777777"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0D62347A" w14:textId="77777777" w:rsidR="00057BA9" w:rsidRPr="00C75957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314974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3</w:t>
      </w:r>
      <w:r w:rsidR="0031667F" w:rsidRPr="00314974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0B83ED36" w14:textId="77777777" w:rsidR="00057BA9" w:rsidRPr="00C75957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5F2FEFA1" w14:textId="77777777" w:rsidR="00C35FA2" w:rsidRPr="00C75957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14:paraId="4D08EA79" w14:textId="646A163B" w:rsidR="00057BA9" w:rsidRPr="00C75957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celkovej sume použitých finančných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prostriedkov alebo iného plnenia na súkromné účely členmi štatutárneho orgánu,</w:t>
      </w:r>
      <w:r w:rsidR="00057BA9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143E73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="00314974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Pr="00143E7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6A180EE1" w14:textId="77777777" w:rsidR="00894A30" w:rsidRPr="00C75957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14:paraId="37FFAF4C" w14:textId="77777777" w:rsidR="00057BA9" w:rsidRPr="00C75957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314974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4</w:t>
      </w:r>
      <w:r w:rsidR="00894A30" w:rsidRPr="00C75957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66F4BD1D" w14:textId="77777777"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súvahe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14:paraId="5607FED0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14:paraId="0BC76661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14:paraId="7BAF5187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14:paraId="0FD7B463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14:paraId="612FF5AE" w14:textId="77777777"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07F10B80" w14:textId="77777777" w:rsidR="00B81DFB" w:rsidRPr="00C75957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formách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druhoch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činností účtovnej jednotky</w:t>
      </w:r>
      <w:r w:rsidR="00DC7D7E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14:paraId="4552E792" w14:textId="77777777" w:rsidR="00B81DFB" w:rsidRPr="0043307A" w:rsidRDefault="00C75957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NANDU RE, </w:t>
      </w:r>
      <w:proofErr w:type="spellStart"/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</w:t>
      </w:r>
      <w:r w:rsidR="00B81DFB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188A9D1D" w14:textId="77777777"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F83A7EFA"/>
    <w:lvl w:ilvl="0" w:tplc="B242FE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FE4B400"/>
    <w:lvl w:ilvl="0" w:tplc="D7B0F83E">
      <w:start w:val="1"/>
      <w:numFmt w:val="decimal"/>
      <w:lvlText w:val="%1."/>
      <w:lvlJc w:val="left"/>
      <w:pPr>
        <w:ind w:left="1080" w:hanging="360"/>
      </w:pPr>
      <w:rPr>
        <w:rFonts w:cs="Arial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181457">
    <w:abstractNumId w:val="9"/>
  </w:num>
  <w:num w:numId="2" w16cid:durableId="1352995841">
    <w:abstractNumId w:val="5"/>
  </w:num>
  <w:num w:numId="3" w16cid:durableId="436682875">
    <w:abstractNumId w:val="1"/>
  </w:num>
  <w:num w:numId="4" w16cid:durableId="312685671">
    <w:abstractNumId w:val="3"/>
  </w:num>
  <w:num w:numId="5" w16cid:durableId="599872609">
    <w:abstractNumId w:val="8"/>
  </w:num>
  <w:num w:numId="6" w16cid:durableId="1846896872">
    <w:abstractNumId w:val="4"/>
  </w:num>
  <w:num w:numId="7" w16cid:durableId="177694489">
    <w:abstractNumId w:val="6"/>
  </w:num>
  <w:num w:numId="8" w16cid:durableId="1188181385">
    <w:abstractNumId w:val="2"/>
  </w:num>
  <w:num w:numId="9" w16cid:durableId="176622656">
    <w:abstractNumId w:val="0"/>
  </w:num>
  <w:num w:numId="10" w16cid:durableId="1124618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6D"/>
    <w:rsid w:val="00004CFD"/>
    <w:rsid w:val="000507EF"/>
    <w:rsid w:val="00057BA9"/>
    <w:rsid w:val="00064D8E"/>
    <w:rsid w:val="000F65D8"/>
    <w:rsid w:val="00136381"/>
    <w:rsid w:val="00143E73"/>
    <w:rsid w:val="001529AE"/>
    <w:rsid w:val="00161912"/>
    <w:rsid w:val="001A38C5"/>
    <w:rsid w:val="001E1A5E"/>
    <w:rsid w:val="00207F55"/>
    <w:rsid w:val="00234056"/>
    <w:rsid w:val="002D493B"/>
    <w:rsid w:val="002D6EBA"/>
    <w:rsid w:val="0031032C"/>
    <w:rsid w:val="00314974"/>
    <w:rsid w:val="0031667F"/>
    <w:rsid w:val="003450A0"/>
    <w:rsid w:val="00397D02"/>
    <w:rsid w:val="0043307A"/>
    <w:rsid w:val="00433B0B"/>
    <w:rsid w:val="004766FD"/>
    <w:rsid w:val="00523CF2"/>
    <w:rsid w:val="005375C5"/>
    <w:rsid w:val="005B4271"/>
    <w:rsid w:val="006B776D"/>
    <w:rsid w:val="007954B6"/>
    <w:rsid w:val="00840AAF"/>
    <w:rsid w:val="008842E3"/>
    <w:rsid w:val="00894A30"/>
    <w:rsid w:val="008A4944"/>
    <w:rsid w:val="008B6483"/>
    <w:rsid w:val="008C5DEB"/>
    <w:rsid w:val="0096345E"/>
    <w:rsid w:val="00A530DF"/>
    <w:rsid w:val="00A90381"/>
    <w:rsid w:val="00B0332A"/>
    <w:rsid w:val="00B40697"/>
    <w:rsid w:val="00B60A40"/>
    <w:rsid w:val="00B81DFB"/>
    <w:rsid w:val="00C32844"/>
    <w:rsid w:val="00C35FA2"/>
    <w:rsid w:val="00C75957"/>
    <w:rsid w:val="00D229D3"/>
    <w:rsid w:val="00D64295"/>
    <w:rsid w:val="00DB31B6"/>
    <w:rsid w:val="00DC7D7E"/>
    <w:rsid w:val="00DF0AAF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88254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F3F33-4C51-4A3A-818F-FA517230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petra zenisova</cp:lastModifiedBy>
  <cp:revision>3</cp:revision>
  <cp:lastPrinted>2019-02-23T13:27:00Z</cp:lastPrinted>
  <dcterms:created xsi:type="dcterms:W3CDTF">2026-06-26T16:25:00Z</dcterms:created>
  <dcterms:modified xsi:type="dcterms:W3CDTF">2026-06-26T16:27:00Z</dcterms:modified>
</cp:coreProperties>
</file>