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D3C87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Poznámky k účtovnej závierke zostavenej k 31.12.2025</w:t>
      </w:r>
    </w:p>
    <w:p w14:paraId="1DD5AD5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01.01.2025 - 31.12.2025 </w:t>
      </w:r>
    </w:p>
    <w:p w14:paraId="4EC865C7">
      <w:pPr>
        <w:rPr>
          <w:rFonts w:cs="Arial"/>
          <w:szCs w:val="22"/>
        </w:rPr>
      </w:pPr>
    </w:p>
    <w:p w14:paraId="43D41B4A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7139"/>
      </w:tblGrid>
      <w:tr w14:paraId="256706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5000" w:type="pct"/>
            <w:gridSpan w:val="2"/>
            <w:noWrap/>
            <w:vAlign w:val="bottom"/>
          </w:tcPr>
          <w:p w14:paraId="0932742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</w:p>
        </w:tc>
      </w:tr>
      <w:tr w14:paraId="70F84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0A5EDF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9CB8BD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CONTAPA s.r.o.</w:t>
            </w:r>
          </w:p>
        </w:tc>
      </w:tr>
      <w:tr w14:paraId="1A4F3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9494BA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4A3A25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Školská 129/13, Madunice</w:t>
            </w:r>
          </w:p>
        </w:tc>
      </w:tr>
      <w:tr w14:paraId="16A3D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FF5DE2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5C62DA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55870015          DIČ:  2122108890</w:t>
            </w:r>
          </w:p>
        </w:tc>
      </w:tr>
      <w:tr w14:paraId="797F03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F683D0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6901E31">
            <w:pPr>
              <w:jc w:val="both"/>
              <w:rPr>
                <w:rFonts w:hint="default" w:cs="Arial"/>
                <w:szCs w:val="22"/>
                <w:lang w:val="sk-SK"/>
              </w:rPr>
            </w:pPr>
            <w:r>
              <w:rPr>
                <w:rFonts w:hint="default" w:cs="Arial"/>
                <w:szCs w:val="22"/>
                <w:lang w:val="sk-SK"/>
              </w:rPr>
              <w:t>08.11.2023</w:t>
            </w:r>
          </w:p>
        </w:tc>
      </w:tr>
      <w:tr w14:paraId="0669FF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 w14:paraId="430B8ED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323A82D8">
            <w:pPr>
              <w:jc w:val="both"/>
              <w:rPr>
                <w:rFonts w:hint="default" w:cs="Arial"/>
                <w:szCs w:val="22"/>
                <w:lang w:val="sk-SK"/>
              </w:rPr>
            </w:pPr>
            <w:r>
              <w:rPr>
                <w:rFonts w:hint="default" w:cs="Arial"/>
                <w:szCs w:val="22"/>
                <w:lang w:val="sk-SK"/>
              </w:rPr>
              <w:t>08.11.2023</w:t>
            </w:r>
          </w:p>
        </w:tc>
      </w:tr>
    </w:tbl>
    <w:p w14:paraId="04F7EF15">
      <w:pPr>
        <w:jc w:val="both"/>
        <w:rPr>
          <w:rFonts w:cs="Arial"/>
          <w:b/>
          <w:bCs/>
          <w:szCs w:val="22"/>
        </w:rPr>
      </w:pPr>
    </w:p>
    <w:p w14:paraId="780B95C9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b) Opis hospodárskej činnosti účtovnej jednotky:</w:t>
      </w:r>
    </w:p>
    <w:p w14:paraId="32FAF871">
      <w:pPr>
        <w:jc w:val="both"/>
        <w:rPr>
          <w:rFonts w:cs="Arial"/>
          <w:szCs w:val="22"/>
        </w:rPr>
      </w:pPr>
    </w:p>
    <w:p w14:paraId="66172EAE">
      <w:pPr>
        <w:spacing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 w14:paraId="6534E9F3">
      <w:pPr>
        <w:spacing w:after="120"/>
        <w:jc w:val="both"/>
        <w:rPr>
          <w:rFonts w:cs="Arial"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693"/>
        <w:gridCol w:w="2644"/>
        <w:gridCol w:w="2873"/>
      </w:tblGrid>
      <w:tr w14:paraId="4FF9FF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693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3C83572">
            <w:pPr>
              <w:pStyle w:val="332"/>
            </w:pPr>
            <w:r>
              <w:t>Názov položky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36E276B">
            <w:pPr>
              <w:pStyle w:val="332"/>
            </w:pPr>
            <w:r>
              <w:t>Bežné účtovné obdobie</w:t>
            </w:r>
          </w:p>
        </w:tc>
        <w:tc>
          <w:tcPr>
            <w:tcW w:w="287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E239A71">
            <w:pPr>
              <w:pStyle w:val="332"/>
            </w:pPr>
            <w:r>
              <w:t>Bezprostredne predchádzajúce účtovné obdobie</w:t>
            </w:r>
          </w:p>
        </w:tc>
      </w:tr>
      <w:tr w14:paraId="6D9CA7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369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81381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1517EB6D"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0</w:t>
            </w:r>
          </w:p>
        </w:tc>
        <w:tc>
          <w:tcPr>
            <w:tcW w:w="2874" w:type="dxa"/>
            <w:tcBorders>
              <w:top w:val="single" w:color="auto" w:sz="12" w:space="0"/>
              <w:left w:val="single" w:color="auto" w:sz="12" w:space="0"/>
            </w:tcBorders>
          </w:tcPr>
          <w:p w14:paraId="42E3351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30848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5" w:hRule="atLeast"/>
          <w:jc w:val="center"/>
        </w:trPr>
        <w:tc>
          <w:tcPr>
            <w:tcW w:w="3693" w:type="dxa"/>
            <w:tcBorders>
              <w:right w:val="single" w:color="auto" w:sz="12" w:space="0"/>
            </w:tcBorders>
            <w:vAlign w:val="center"/>
          </w:tcPr>
          <w:p w14:paraId="69E989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color="auto" w:sz="12" w:space="0"/>
              <w:right w:val="single" w:color="auto" w:sz="12" w:space="0"/>
            </w:tcBorders>
          </w:tcPr>
          <w:p w14:paraId="096BB908"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0</w:t>
            </w:r>
          </w:p>
        </w:tc>
        <w:tc>
          <w:tcPr>
            <w:tcW w:w="2874" w:type="dxa"/>
            <w:tcBorders>
              <w:left w:val="single" w:color="auto" w:sz="12" w:space="0"/>
            </w:tcBorders>
          </w:tcPr>
          <w:p w14:paraId="0832B69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7B103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369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36FA9C0">
            <w:pPr>
              <w:spacing w:after="0" w:line="240" w:lineRule="auto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9EF015A">
            <w:pPr>
              <w:spacing w:after="0" w:line="240" w:lineRule="auto"/>
              <w:jc w:val="center"/>
              <w:rPr>
                <w:rFonts w:hint="default"/>
                <w:szCs w:val="22"/>
                <w:highlight w:val="green"/>
                <w:lang w:val="sk-SK"/>
              </w:rPr>
            </w:pPr>
            <w:r>
              <w:rPr>
                <w:rFonts w:hint="default"/>
                <w:szCs w:val="22"/>
                <w:highlight w:val="green"/>
                <w:lang w:val="sk-SK"/>
              </w:rPr>
              <w:t>0</w:t>
            </w:r>
          </w:p>
        </w:tc>
        <w:tc>
          <w:tcPr>
            <w:tcW w:w="2874" w:type="dxa"/>
            <w:tcBorders>
              <w:left w:val="single" w:color="auto" w:sz="12" w:space="0"/>
              <w:bottom w:val="single" w:color="auto" w:sz="12" w:space="0"/>
            </w:tcBorders>
          </w:tcPr>
          <w:p w14:paraId="70180B2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9D95DA8">
      <w:pPr>
        <w:pStyle w:val="25"/>
        <w:spacing w:before="0" w:beforeAutospacing="0" w:after="0"/>
        <w:jc w:val="left"/>
        <w:rPr>
          <w:szCs w:val="22"/>
        </w:rPr>
      </w:pPr>
    </w:p>
    <w:p w14:paraId="528A691C">
      <w:pPr>
        <w:jc w:val="both"/>
        <w:rPr>
          <w:rFonts w:cs="Arial"/>
          <w:szCs w:val="22"/>
        </w:rPr>
      </w:pPr>
    </w:p>
    <w:p w14:paraId="1A386B1B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1532AA29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 w14:paraId="0BD5B509">
      <w:pPr>
        <w:ind w:right="-468"/>
        <w:jc w:val="both"/>
        <w:rPr>
          <w:rFonts w:cs="Arial"/>
          <w:szCs w:val="22"/>
        </w:rPr>
      </w:pPr>
    </w:p>
    <w:p w14:paraId="7FCB9534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 w14:paraId="25DE694C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 w14:paraId="01B66012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4818C062">
      <w:pPr>
        <w:ind w:right="-468"/>
        <w:jc w:val="both"/>
        <w:rPr>
          <w:rFonts w:cs="Arial"/>
          <w:b/>
          <w:szCs w:val="22"/>
        </w:rPr>
      </w:pPr>
    </w:p>
    <w:p w14:paraId="4E4CB70C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Style w:val="12"/>
        <w:tblW w:w="16940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14:paraId="63D6E0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6940" w:type="dxa"/>
            <w:gridSpan w:val="13"/>
            <w:vMerge w:val="restart"/>
            <w:vAlign w:val="bottom"/>
          </w:tcPr>
          <w:p w14:paraId="193FB7F4">
            <w:pPr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19F53E6B">
            <w:pPr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14:paraId="3B040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0" w:type="auto"/>
            <w:gridSpan w:val="13"/>
            <w:vMerge w:val="continue"/>
            <w:vAlign w:val="center"/>
          </w:tcPr>
          <w:p w14:paraId="1F254065">
            <w:pPr>
              <w:rPr>
                <w:b/>
                <w:bCs/>
                <w:szCs w:val="22"/>
                <w:lang w:val="en-US"/>
              </w:rPr>
            </w:pPr>
          </w:p>
        </w:tc>
      </w:tr>
      <w:tr w14:paraId="0ED4A6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40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12FA0AE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E17FE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FF11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E06A9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2A82DD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CFA366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6BC6DF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86546C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6574DD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35D364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D588CCF">
            <w:pPr>
              <w:rPr>
                <w:sz w:val="20"/>
                <w:szCs w:val="20"/>
              </w:rPr>
            </w:pPr>
          </w:p>
        </w:tc>
      </w:tr>
      <w:tr w14:paraId="4A582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E65F5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FF142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01B98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02D3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11097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865C9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0260B85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8DC0FC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F729E2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FDE64D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A390B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A4D05B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0237800">
            <w:pPr>
              <w:rPr>
                <w:sz w:val="20"/>
                <w:szCs w:val="20"/>
              </w:rPr>
            </w:pPr>
          </w:p>
        </w:tc>
      </w:tr>
      <w:tr w14:paraId="7049D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C5CEA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1169B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DA57AB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155533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31CA6BE9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</w:tcPr>
          <w:p w14:paraId="60D0865D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</w:tcPr>
          <w:p w14:paraId="5A444A2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FB3F8A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02EDDA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DC0FF8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7CD4FF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22C682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A0BA77E">
            <w:pPr>
              <w:rPr>
                <w:sz w:val="20"/>
                <w:szCs w:val="20"/>
              </w:rPr>
            </w:pPr>
          </w:p>
        </w:tc>
      </w:tr>
      <w:tr w14:paraId="3398B6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71217819">
            <w:pPr>
              <w:jc w:val="center"/>
              <w:rPr>
                <w:rFonts w:hint="default"/>
                <w:sz w:val="21"/>
                <w:szCs w:val="21"/>
                <w:lang w:val="sk-SK"/>
              </w:rPr>
            </w:pPr>
            <w:r>
              <w:rPr>
                <w:rFonts w:hint="default"/>
                <w:sz w:val="21"/>
                <w:szCs w:val="21"/>
                <w:lang w:val="sk-SK"/>
              </w:rPr>
              <w:t>Patrik Vančo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B17548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9C4154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05051CC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6BA4BC2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CC20B3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1D8B830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7821C1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ADC731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E0C93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B37DFC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C06BB4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B51EA04">
            <w:pPr>
              <w:rPr>
                <w:sz w:val="20"/>
                <w:szCs w:val="20"/>
              </w:rPr>
            </w:pPr>
          </w:p>
        </w:tc>
      </w:tr>
      <w:tr w14:paraId="626DFD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42D807C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5F9E30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C50051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BB691A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60AFF90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703196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5947940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077275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EB4D83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267A01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ABF4B6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576B9D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E1707D4">
            <w:pPr>
              <w:rPr>
                <w:sz w:val="20"/>
                <w:szCs w:val="20"/>
              </w:rPr>
            </w:pPr>
          </w:p>
        </w:tc>
      </w:tr>
      <w:tr w14:paraId="6D6FD8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426AC9A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6B51729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506AD3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D0FA89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7FF223F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D9795E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30F26E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106D20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D6C980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CA048B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0E1C6B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04CCFB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088CE79">
            <w:pPr>
              <w:rPr>
                <w:sz w:val="20"/>
                <w:szCs w:val="20"/>
              </w:rPr>
            </w:pPr>
          </w:p>
        </w:tc>
      </w:tr>
      <w:tr w14:paraId="6E2D07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41416B0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6DD8AEF9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1757BD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B28E2B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7FB4604A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CFA794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6A1DE7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206867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C95195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36E26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649CE8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E2DD3F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79E9CB0">
            <w:pPr>
              <w:rPr>
                <w:sz w:val="20"/>
                <w:szCs w:val="20"/>
              </w:rPr>
            </w:pPr>
          </w:p>
        </w:tc>
      </w:tr>
      <w:tr w14:paraId="12F5B3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 w14:paraId="54DBAD10">
            <w:pPr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7EB2759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3D430402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7BCA5573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33D96FC1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24579E3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</w:tcPr>
          <w:p w14:paraId="39FE15B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E43DB3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0DAD93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42B67E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3A8845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2FBBE5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DD54EA9">
            <w:pPr>
              <w:rPr>
                <w:sz w:val="20"/>
                <w:szCs w:val="20"/>
              </w:rPr>
            </w:pPr>
          </w:p>
        </w:tc>
      </w:tr>
    </w:tbl>
    <w:p w14:paraId="1A19B99E">
      <w:pPr>
        <w:ind w:right="-468"/>
        <w:jc w:val="both"/>
        <w:rPr>
          <w:rFonts w:cs="Arial"/>
          <w:szCs w:val="22"/>
        </w:rPr>
      </w:pPr>
    </w:p>
    <w:p w14:paraId="06F2B9F5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722F5886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 w14:paraId="38A0D032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 w14:paraId="56B8BC07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 w14:paraId="33435BF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 w14:paraId="4291FDFE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 w14:paraId="54194712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 w14:paraId="635C725A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 w14:paraId="438B34C7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 w14:paraId="079E9A00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 w14:paraId="5EF9199B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 w14:paraId="30396CE7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 w14:paraId="6FE3167B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4D313A41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 w14:paraId="58396A76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 w14:paraId="746EDC7E">
      <w:pPr>
        <w:ind w:right="-468"/>
        <w:jc w:val="both"/>
        <w:rPr>
          <w:rFonts w:cs="Arial"/>
          <w:b/>
          <w:bCs/>
          <w:szCs w:val="22"/>
        </w:rPr>
      </w:pPr>
    </w:p>
    <w:p w14:paraId="3B6E5ED0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58F7D196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 w14:paraId="7CE21F52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účtovná závierka bola zostavená za predpokladu nepretržitého trvania</w:t>
      </w:r>
    </w:p>
    <w:p w14:paraId="609BF6DB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11D9C11A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 w14:paraId="44AB1558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 w14:paraId="247B213E">
      <w:pPr>
        <w:jc w:val="both"/>
        <w:rPr>
          <w:rFonts w:cs="Arial"/>
          <w:szCs w:val="22"/>
        </w:rPr>
      </w:pPr>
    </w:p>
    <w:p w14:paraId="58DBF2E9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 w14:paraId="34A565CB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 w14:paraId="78B5CC1C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50B38317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 w14:paraId="0CA3875C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 w14:paraId="5E64137D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 w14:paraId="136BA633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5FFA59CD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 w14:paraId="764F21AF">
      <w:pPr>
        <w:jc w:val="both"/>
        <w:rPr>
          <w:rFonts w:cs="Arial"/>
          <w:szCs w:val="22"/>
        </w:rPr>
      </w:pPr>
    </w:p>
    <w:p w14:paraId="098E785F">
      <w:pPr>
        <w:pStyle w:val="3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2EDDCE4C">
      <w:pPr>
        <w:rPr>
          <w:sz w:val="24"/>
          <w:szCs w:val="24"/>
        </w:rPr>
      </w:pPr>
      <w:r>
        <w:t>účtovná jednotka odpisuje majetok účtovne v súlade s daňovými odpismi</w:t>
      </w:r>
    </w:p>
    <w:p w14:paraId="6FC15833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7AFA5389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6BB93AC8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03A52766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00434B71">
      <w:pPr>
        <w:pStyle w:val="3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6C16975B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 w14:paraId="59CC3FE0">
      <w:pPr>
        <w:pStyle w:val="3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527FF3E4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 w14:paraId="2795AAE7">
      <w:pPr>
        <w:ind w:right="-468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1B328322"/>
    <w:p w14:paraId="6969DF12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 w14:paraId="545A5DCE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4998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14:paraId="26EC6F7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34" w:hRule="atLeast"/>
          <w:jc w:val="center"/>
        </w:trPr>
        <w:tc>
          <w:tcPr>
            <w:tcW w:w="1861" w:type="dxa"/>
            <w:vMerge w:val="restart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D934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B1F1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 w14:paraId="6A71764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24" w:hRule="atLeast"/>
          <w:jc w:val="center"/>
        </w:trPr>
        <w:tc>
          <w:tcPr>
            <w:tcW w:w="186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1DCFD32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7A159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6871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FDF7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958E9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493C3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8E255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 w14:paraId="4EFBC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2ED58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514E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090DB02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0" w:hRule="atLeast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3D7F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4E8E2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8577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0E53B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3425A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25FEB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EEE99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59BC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E99F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 w14:paraId="570285F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6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460CE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12FBC02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1D698F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97DB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48BB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B45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45A1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137C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C059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CFBE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9E9C5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09ED5A0"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66DE1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A6B8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C174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B27E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2E24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D7E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2A8F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1F0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919FB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EAD8D8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57975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7902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3F54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987C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53D5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E7B8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AC5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69FB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E0BB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DE2F4B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65824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7B6A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1881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3F25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4926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19E4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E16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722B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99824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C95E1C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C70FDF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4EED9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100C1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70FE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905E2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AE0E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B75C8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91A8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3778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60796E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F32A1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18EC9ED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79927D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84F9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6227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8A7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3451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C165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ED54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7864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74F92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BE4B6F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C14F8D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2756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9A61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8862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0CEA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22D8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4C6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019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514E0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563A09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A3456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F8CA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79DC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738A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A75C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7010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16AA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4DC2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5F917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2CDDEF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B62EE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5D4B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8D3E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DB23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4564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254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BE04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F83F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CEA9A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F25592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FEAFD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00F24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D2CF7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54142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B5D9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9B065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96147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6211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0911C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A2DF27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7D6B5A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339EF65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10B782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9B0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C3C2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7E8A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852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3DEA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490B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A8DE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6E293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E497F0F"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93FFE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BE4A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471D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4921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6645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EDBF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78D5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196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1F654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87D1B0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0D613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BC90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2BE7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80AC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EB71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1744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A4E8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43B3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E4262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605F7A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8CB7A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B645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7D83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983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3675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0DB1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EC8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934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FCC78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1F2C37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0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4626C9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D6F5E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842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39465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81752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70D3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32DA8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7211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7E93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26F881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46D846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 w14:paraId="55ACEE83">
        <w:trPr>
          <w:trHeight w:val="170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B71DFD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DB1A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916C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479A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897C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DC1F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ADCE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998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609AB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6AB264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09F311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97FD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3A8F4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838E9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1F2A4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32F23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8BE6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63F70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B4C72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393F05A">
      <w:pPr>
        <w:pStyle w:val="25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2</w:t>
      </w:r>
    </w:p>
    <w:tbl>
      <w:tblPr>
        <w:tblStyle w:val="12"/>
        <w:tblW w:w="4998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14:paraId="5ACBD54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34" w:hRule="atLeast"/>
          <w:jc w:val="center"/>
        </w:trPr>
        <w:tc>
          <w:tcPr>
            <w:tcW w:w="186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CDD37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D55CA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14:paraId="68CBAD2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24" w:hRule="atLeast"/>
          <w:jc w:val="center"/>
        </w:trPr>
        <w:tc>
          <w:tcPr>
            <w:tcW w:w="186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226CC2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A6CAF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66D06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3799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2B6E7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CE00C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CB16A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 w14:paraId="64F5C7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AB52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6DDA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7821DF8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0" w:hRule="atLeast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22A44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3AB6D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FA88B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5F59E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177C9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2A5F4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4E32C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198B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835A0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 w14:paraId="0944C02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6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FEEB8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688A241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2C6F3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0EFE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C3B2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3696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6DC4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BFF0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57C4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F53D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7EA05B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336A36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FEBDD9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5C45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126DA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5665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DB27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C1300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2876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9E187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77DB1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EBCC8A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42543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1E8B8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2364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71C6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ED8A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AEE3B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69FB1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2759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CD63ED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BF3872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ADF960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BB06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8937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B4F6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8476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FD38C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1FA9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3742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8B7DD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2294B7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5CBFF0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4C927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F4AD6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C62310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F9975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6015D9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5C47E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5E4D19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182A2C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68BF25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990BD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024B752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956AB2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9C4D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089E5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55C80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5CAE8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1CEB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1036E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B1B36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A9E1BE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B18C78B"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3DA22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B541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EDA2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D7F9C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3790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42BB9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8AC4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AFA6B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AE001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053067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4BFE28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F7288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DBCFF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A22CB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33DF9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A8863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67302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A97C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1F3AEE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E3BF85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22A949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A75FC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DE55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A382A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3DFA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9F68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D11F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6DC55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8E21A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3AE61D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2654D9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D6C12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D2EEB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6965D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9BC1DF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05396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95EE8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8D7452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0210DC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A46865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2344F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6141EDC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464135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FCF7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F270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ED67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F4536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0DCC6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55574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E639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74FAA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125E03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65789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07E5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5588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4B5A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1960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789E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7161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12F4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A776F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57023D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1FCFC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520B9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D1C81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D4E7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C37F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8130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1F45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3B06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30A003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929778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53CF07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9CB0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3AFC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E902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766B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74A7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B0A3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3FB8A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A34A07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062A77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0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C68FB6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5155C8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D9BA7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518D8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978805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C33E7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4005A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24D6D1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3D6C4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7DD9AF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3BB4BC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 w14:paraId="65D139C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0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61C47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7B83F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F34CE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3352A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3491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28BC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2018C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4EBB3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40D52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5C731B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7263E4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512AE7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508C4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041978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90BA1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19F775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DC3CB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57377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E39DEE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7DDA589">
      <w:pPr>
        <w:pStyle w:val="25"/>
        <w:keepNext w:val="0"/>
        <w:spacing w:before="0" w:beforeAutospacing="0" w:after="0"/>
        <w:jc w:val="left"/>
        <w:rPr>
          <w:szCs w:val="22"/>
        </w:rPr>
      </w:pPr>
    </w:p>
    <w:p w14:paraId="4E2FACE1"/>
    <w:p w14:paraId="237F851E">
      <w:pPr>
        <w:pStyle w:val="25"/>
        <w:keepNext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448"/>
        <w:gridCol w:w="2762"/>
      </w:tblGrid>
      <w:tr w14:paraId="0937D7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449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FC4C4E3">
            <w:pPr>
              <w:pStyle w:val="332"/>
            </w:pPr>
            <w:r>
              <w:t>Dlhodobý nehmotný majetok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DB95C07">
            <w:pPr>
              <w:pStyle w:val="332"/>
            </w:pPr>
            <w:r>
              <w:t>Hodnota za bežné účtovné obdobie</w:t>
            </w:r>
          </w:p>
        </w:tc>
      </w:tr>
      <w:tr w14:paraId="3C20B6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449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BE916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1B16D65F">
            <w:pPr>
              <w:spacing w:after="0" w:line="240" w:lineRule="auto"/>
              <w:rPr>
                <w:szCs w:val="22"/>
              </w:rPr>
            </w:pPr>
          </w:p>
        </w:tc>
      </w:tr>
    </w:tbl>
    <w:p w14:paraId="2C373021"/>
    <w:p w14:paraId="6DFFC71A"/>
    <w:p w14:paraId="77BAD008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</w:r>
      <w:r>
        <w:rPr>
          <w:szCs w:val="22"/>
        </w:rPr>
        <w:tab/>
      </w:r>
    </w:p>
    <w:p w14:paraId="557F3C0B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14:paraId="42BB3A3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45" w:hRule="atLeast"/>
          <w:tblHeader/>
          <w:jc w:val="center"/>
        </w:trPr>
        <w:tc>
          <w:tcPr>
            <w:tcW w:w="15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29811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6248C0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14:paraId="2B5B7B3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37" w:hRule="atLeast"/>
          <w:tblHeader/>
          <w:jc w:val="center"/>
        </w:trPr>
        <w:tc>
          <w:tcPr>
            <w:tcW w:w="15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2F039B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C0290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EB168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9916D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 w14:paraId="1D72D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3085A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5D6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A92CB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F8CF1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C123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 w14:paraId="152FFA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B0568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2CE047B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5" w:hRule="atLeast"/>
          <w:tblHeader/>
          <w:jc w:val="center"/>
        </w:trPr>
        <w:tc>
          <w:tcPr>
            <w:tcW w:w="15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FB516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A4206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B9FB5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E0E33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F46BB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84A1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FE9EB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78F3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FA663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F4069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 w14:paraId="09DDB47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8C86A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325047D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65C818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6BDB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1EE8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8260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10623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DB3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4C2F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29CD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F6CB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8955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B3525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10623</w:t>
            </w:r>
          </w:p>
        </w:tc>
      </w:tr>
      <w:tr w14:paraId="5A44513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ECC1E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4BD6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4296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5C99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6CB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FB15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00BB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A69D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57C6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AB1E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AEF111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F81CD0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723A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271F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C3C0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10623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27E8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FA9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1BCE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DC22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C15C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5E58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10623</w:t>
            </w:r>
          </w:p>
        </w:tc>
      </w:tr>
      <w:tr w14:paraId="5446989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4874F9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3691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071B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1149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CE30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8C82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86AE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922E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035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687E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F86A1E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000D86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EB39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2D79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FF6A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59EA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89A73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007BE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A0370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669AD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9B316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DD5CB7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C3BC9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1B954DA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3EEEF1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BAF9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203D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3C7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1180</w:t>
            </w:r>
          </w:p>
        </w:tc>
        <w:tc>
          <w:tcPr>
            <w:tcW w:w="101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84A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FCE4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3475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D0E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01F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6A23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1180</w:t>
            </w:r>
          </w:p>
        </w:tc>
      </w:tr>
      <w:tr w14:paraId="1806399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161683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1654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FAAD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EB4D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2FBD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FBCC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9042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868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79C0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E904F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0E5B5F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BF8F3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831C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82C8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065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1180</w:t>
            </w: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E12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B819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37B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2BD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816F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4E46E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1180</w:t>
            </w:r>
          </w:p>
        </w:tc>
      </w:tr>
      <w:tr w14:paraId="59CF295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3B5F8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DC4D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3FB6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F724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2517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56D8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836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C404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B19A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5E5B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B97D6B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25AD0E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19E7F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2B30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0F870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81B25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19194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8B196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B8C74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18C07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A1DB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ABE706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AF10B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29ED399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8E1555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CEC3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772C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BACA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F9CB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5C7A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383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E1E1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00B5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9851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84F706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D92BA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4345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6BD5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41B5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49F4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75E5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EDE4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9F11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E4E6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D6875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0547DD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42270A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6AF8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E964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97B5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33EB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664C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F69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2AF7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8F61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C36C5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2E2594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80615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12F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153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E48F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64B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8D87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7B9E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8C86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394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78410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60628B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6C853E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4F750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4CCF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2231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5BD8C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DC90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667C2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35746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7C7EE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52947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DFA5C8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30D2A8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 w14:paraId="3E9A29B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801F8A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D7326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F0D28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CAB9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9443</w:t>
            </w: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C9740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1FA5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E3D8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27C1B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A05F4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5E33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9443</w:t>
            </w:r>
          </w:p>
        </w:tc>
      </w:tr>
      <w:tr w14:paraId="7A30BBB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58815C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5A5C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5C2FA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63518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543B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C9DFD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7EA4D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23B66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2ECFB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719AD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A2115B4">
      <w:pPr>
        <w:spacing w:after="0" w:line="240" w:lineRule="auto"/>
        <w:rPr>
          <w:szCs w:val="22"/>
        </w:rPr>
      </w:pPr>
    </w:p>
    <w:p w14:paraId="5CC35FDE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14:paraId="2D942EA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45" w:hRule="atLeast"/>
          <w:tblHeader/>
          <w:jc w:val="center"/>
        </w:trPr>
        <w:tc>
          <w:tcPr>
            <w:tcW w:w="15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6033B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736C4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14:paraId="1F5B10E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37" w:hRule="atLeast"/>
          <w:tblHeader/>
          <w:jc w:val="center"/>
        </w:trPr>
        <w:tc>
          <w:tcPr>
            <w:tcW w:w="15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1B616BA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DC03C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81699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F525D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 w14:paraId="47D7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B33D5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C3A44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C3F26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C4F49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E174F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 w14:paraId="17BB2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45474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250D7E4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5" w:hRule="atLeast"/>
          <w:tblHeader/>
          <w:jc w:val="center"/>
        </w:trPr>
        <w:tc>
          <w:tcPr>
            <w:tcW w:w="15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AACD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8D82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FFFB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C4BED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D578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209CE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FEC6F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42C48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6215B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5C067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 w14:paraId="659E7B2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3FE22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678DDEE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A21446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3227D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F3FB1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CCFA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E9FA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AE82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EF81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3DB0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4489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7787CA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FEACFD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7B4D3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B1D0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D7AE9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7369D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C21C6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09E42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0D3F5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6630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398BB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D2D5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985445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A2D5B9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6596F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58867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DBB8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F1DA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C777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E434B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FD2B0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34222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AA1EE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84EA05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ECFAC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E527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69FE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FEFA6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DCA9F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2CE3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8EF7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0DAE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15D6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4FF144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04864A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F7D154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837F73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7A911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4D734A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604B0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6427E7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4BD42E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DCF4D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1C7971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B4CD45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4A1D00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6A0A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0F45255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41B9EE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1D8FF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380B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85C58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D72A5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9C5ED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605E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1B0E8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3DC3D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1EEA97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AD518E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6787B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0983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11D8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F4B09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9033B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BBCF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938B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8955A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29A6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7D1F5B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A91801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EFFDAE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BDF18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36E59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B195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6CFA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A2E6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4B1A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C901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F981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7E8D6C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E05459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E9390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01A1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06B6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DB7AD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5943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3D467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5D748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0051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2A62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BE14EB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29F347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4CBBB2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87AD4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C797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2D15F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876198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61061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8B123A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0DF71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59C0F5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6A7B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0EBF49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E8FAD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0C537DD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788CBD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1BC5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F611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561D2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6F29A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F967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8394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836F9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3CF8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D974BA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D5EEE0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9F91A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E146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5ADE4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3BCE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CDCD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0248B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88FD6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5B43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2F38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111CA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0B635C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4DA4F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FD4B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3C65E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0B76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42CCF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C269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C08ED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872BF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883B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B0F701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072F9D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730A4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429C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A8D92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ABC1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3941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1454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92B49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BA313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8B96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836B0C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4D4312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CD2C9A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975A4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A36021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845BA0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A322DD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CF8E08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2C7BB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11E46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C0137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7D67A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3D2639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EB6912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 w14:paraId="5053EC0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B028E1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8691DE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07EE1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37BF3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C5434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B81CE7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CE155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131F2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357CA6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2DCD92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20193D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92CAE4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EB754B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2635F8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761AC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FAD24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CF72D6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5581C5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191A6A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D777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095E6A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5C0A94D">
      <w:pPr>
        <w:spacing w:after="0" w:line="240" w:lineRule="auto"/>
        <w:rPr>
          <w:szCs w:val="22"/>
        </w:rPr>
      </w:pPr>
    </w:p>
    <w:p w14:paraId="04D4720C">
      <w:pPr>
        <w:spacing w:after="0" w:line="240" w:lineRule="auto"/>
        <w:rPr>
          <w:szCs w:val="22"/>
        </w:rPr>
      </w:pPr>
    </w:p>
    <w:p w14:paraId="319FE99F">
      <w:pPr>
        <w:pStyle w:val="331"/>
        <w:numPr>
          <w:ilvl w:val="0"/>
          <w:numId w:val="2"/>
        </w:numPr>
        <w:spacing w:after="0" w:line="240" w:lineRule="auto"/>
        <w:rPr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165"/>
        <w:gridCol w:w="3045"/>
      </w:tblGrid>
      <w:tr w14:paraId="2D5F5B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616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FFF03C9">
            <w:pPr>
              <w:pStyle w:val="332"/>
            </w:pPr>
            <w:r>
              <w:t>Dlhodobý hmotný majetok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0061336">
            <w:pPr>
              <w:pStyle w:val="332"/>
            </w:pPr>
            <w:r>
              <w:t>Hodnota za bežné účtovné obdobie</w:t>
            </w:r>
          </w:p>
        </w:tc>
      </w:tr>
      <w:tr w14:paraId="2CB914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16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33FC6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6B0CD763">
            <w:pPr>
              <w:spacing w:after="0" w:line="240" w:lineRule="auto"/>
              <w:rPr>
                <w:szCs w:val="22"/>
              </w:rPr>
            </w:pPr>
          </w:p>
        </w:tc>
      </w:tr>
    </w:tbl>
    <w:p w14:paraId="76F0C695">
      <w:pPr>
        <w:pStyle w:val="25"/>
        <w:keepNext w:val="0"/>
        <w:spacing w:before="0" w:beforeAutospacing="0" w:after="0"/>
        <w:jc w:val="left"/>
        <w:rPr>
          <w:szCs w:val="22"/>
        </w:rPr>
      </w:pPr>
    </w:p>
    <w:p w14:paraId="156E02DC">
      <w:pPr>
        <w:spacing w:after="0"/>
      </w:pPr>
    </w:p>
    <w:p w14:paraId="74FF22D6">
      <w:pPr>
        <w:pStyle w:val="25"/>
        <w:keepNext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 w14:paraId="16F7A18B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14:paraId="5171820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7" w:hRule="atLeast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E8D2F4E">
            <w:pPr>
              <w:pStyle w:val="332"/>
            </w:pPr>
            <w: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0926703">
            <w:pPr>
              <w:pStyle w:val="332"/>
            </w:pPr>
            <w: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14:paraId="01590AC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93" w:hRule="atLeast"/>
          <w:jc w:val="center"/>
        </w:trPr>
        <w:tc>
          <w:tcPr>
            <w:tcW w:w="1306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8845C7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C448222">
            <w:pPr>
              <w:pStyle w:val="332"/>
            </w:pPr>
            <w: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34F8ED7">
            <w:pPr>
              <w:pStyle w:val="332"/>
            </w:pPr>
            <w:r>
              <w:t xml:space="preserve">Podielové </w:t>
            </w:r>
            <w:r>
              <w:br w:type="textWrapping"/>
            </w:r>
            <w:r>
              <w:t xml:space="preserve">CP a podiely </w:t>
            </w:r>
            <w:r>
              <w:br w:type="textWrapping"/>
            </w:r>
            <w:r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8E36E21">
            <w:pPr>
              <w:pStyle w:val="332"/>
            </w:pPr>
            <w: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9ADCE97">
            <w:pPr>
              <w:pStyle w:val="332"/>
            </w:pPr>
            <w:r>
              <w:t xml:space="preserve">Pôžičky ÚJ </w:t>
            </w:r>
            <w:r>
              <w:br w:type="textWrapping"/>
            </w:r>
            <w:r>
              <w:t>v kons.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5658113">
            <w:pPr>
              <w:pStyle w:val="332"/>
            </w:pPr>
            <w:r>
              <w:t>Ostat-ný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C426696">
            <w:pPr>
              <w:pStyle w:val="332"/>
            </w:pPr>
            <w:r>
              <w:t>Pôžičky s  dobou splat-nosti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7C4F057">
            <w:pPr>
              <w:pStyle w:val="332"/>
            </w:pPr>
            <w:r>
              <w:t xml:space="preserve">Ob-stará-vaný </w:t>
            </w:r>
            <w:r>
              <w:br w:type="textWrapping"/>
            </w:r>
            <w: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C8F3788">
            <w:pPr>
              <w:pStyle w:val="332"/>
            </w:pPr>
            <w:r>
              <w:t>Poskyt-nuté pred-davky na </w:t>
            </w:r>
          </w:p>
          <w:p w14:paraId="0C94FC8A">
            <w:pPr>
              <w:pStyle w:val="332"/>
            </w:pPr>
            <w: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13EE697">
            <w:pPr>
              <w:pStyle w:val="332"/>
            </w:pPr>
            <w:r>
              <w:t>Spolu</w:t>
            </w:r>
          </w:p>
        </w:tc>
      </w:tr>
      <w:tr w14:paraId="3FB5C6B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95" w:hRule="atLeast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512C659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ED18E25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47F2C71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3308A89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64273A1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6820EF0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1983A95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48C510F">
            <w:pPr>
              <w:pStyle w:val="332"/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D131B86">
            <w:pPr>
              <w:pStyle w:val="332"/>
              <w:rPr>
                <w:b w:val="0"/>
              </w:rPr>
            </w:pPr>
            <w:r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FCC5EDD">
            <w:pPr>
              <w:pStyle w:val="332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 w14:paraId="0A44D0E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4FE9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7FD325A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893598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9FB5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73A1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9C473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6A3D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B8CE3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DD87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3EAE3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D5730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5D36C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096C04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2D82F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A381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3E85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76184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739F1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E15C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AB19B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3FFB0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DFF6E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B8255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B8588C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D7962E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21AE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6C85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C66DB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F3790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8AC4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153E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98CDA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CFE1F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841AAE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D3D5B7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F8311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707C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054B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7904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84D28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7994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B545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0AAAB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1E3E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32ABD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664427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0C969E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03461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4571E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558532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893CDF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E1A0C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62BF8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FFA3C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1D361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51F5C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C59B27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01B282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06DDAB5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C87ECF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 w14:paraId="72D1423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2E75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C9E41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BFBA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2E06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DCCE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E697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1B22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23DA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46AAB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176EED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B70D1B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49FB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948C6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FD1A8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2D10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4EC3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63B1F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8C0A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E4DE8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36776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6EC090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B5437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D705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980F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CB4F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25AA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BF102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CA00C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23D4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432FB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FCE7B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E831F3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A1E15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8829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D140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2366F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B787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46E08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C5DF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6AE47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65E71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1DD9A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04ACF9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D29DA2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675EE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61199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9ED43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D508F5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E35808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B2B45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723CDF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5BF95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3DD2E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8DB06F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5112F3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 w14:paraId="56292D3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8D4834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 w14:paraId="6B79169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51D1A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67EE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B947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D52E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AF66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B001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15F59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5A941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5F3A7C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E1140A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A50FFD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F68CED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01997C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6E319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FDA12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1642F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AF2289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D6D4C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1052CE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69AAAA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F66259E">
      <w:pPr>
        <w:spacing w:after="0" w:line="240" w:lineRule="auto"/>
        <w:rPr>
          <w:szCs w:val="22"/>
        </w:rPr>
      </w:pPr>
    </w:p>
    <w:p w14:paraId="65F435DB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14:paraId="1D8DED7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7" w:hRule="atLeast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CAA2B3E">
            <w:pPr>
              <w:pStyle w:val="332"/>
            </w:pPr>
            <w: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4F2922E">
            <w:pPr>
              <w:pStyle w:val="332"/>
            </w:pPr>
            <w: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14:paraId="456CEA8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93" w:hRule="atLeast"/>
          <w:jc w:val="center"/>
        </w:trPr>
        <w:tc>
          <w:tcPr>
            <w:tcW w:w="1306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003C57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4FF3CB0">
            <w:pPr>
              <w:pStyle w:val="332"/>
            </w:pPr>
            <w: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96C9FAD">
            <w:pPr>
              <w:pStyle w:val="332"/>
            </w:pPr>
            <w:r>
              <w:t xml:space="preserve">Podielové </w:t>
            </w:r>
            <w:r>
              <w:br w:type="textWrapping"/>
            </w:r>
            <w:r>
              <w:t xml:space="preserve">CP a podiely </w:t>
            </w:r>
            <w:r>
              <w:br w:type="textWrapping"/>
            </w:r>
            <w:r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3B14618">
            <w:pPr>
              <w:pStyle w:val="332"/>
            </w:pPr>
            <w: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7E8BD93">
            <w:pPr>
              <w:pStyle w:val="332"/>
            </w:pPr>
            <w:r>
              <w:t xml:space="preserve">Pôžičky ÚJ </w:t>
            </w:r>
            <w:r>
              <w:br w:type="textWrapping"/>
            </w:r>
            <w:r>
              <w:t>v kons.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55DF8AF">
            <w:pPr>
              <w:pStyle w:val="332"/>
            </w:pPr>
            <w:r>
              <w:t>Ostat-ný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0BF6EA5">
            <w:pPr>
              <w:pStyle w:val="332"/>
            </w:pPr>
            <w:r>
              <w:t>Pôžičky s  dobou splat-nosti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F3F0CA0">
            <w:pPr>
              <w:pStyle w:val="332"/>
            </w:pPr>
            <w:r>
              <w:t xml:space="preserve">Ob-stará-vaný </w:t>
            </w:r>
            <w:r>
              <w:br w:type="textWrapping"/>
            </w:r>
            <w: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0C78DB8">
            <w:pPr>
              <w:pStyle w:val="332"/>
            </w:pPr>
            <w:r>
              <w:t>Poskyt-nuté pred-davky na </w:t>
            </w:r>
          </w:p>
          <w:p w14:paraId="4D396069">
            <w:pPr>
              <w:pStyle w:val="332"/>
            </w:pPr>
            <w: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EFD2E52">
            <w:pPr>
              <w:pStyle w:val="332"/>
            </w:pPr>
            <w:r>
              <w:t>Spolu</w:t>
            </w:r>
          </w:p>
        </w:tc>
      </w:tr>
      <w:tr w14:paraId="60E0649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95" w:hRule="atLeast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0D56D25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40BED4A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EC6C248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2451BDC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C24DDFD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77D76C0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469EF83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E8E87FA">
            <w:pPr>
              <w:pStyle w:val="332"/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6626B7D">
            <w:pPr>
              <w:pStyle w:val="332"/>
              <w:rPr>
                <w:b w:val="0"/>
              </w:rPr>
            </w:pPr>
            <w:r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3FE9D7A">
            <w:pPr>
              <w:pStyle w:val="332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 w14:paraId="4932E7C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AD3A2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243FD3F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EA2BE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AFB8B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8A0EB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30CEC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D99D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BF10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3E4E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AD29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527F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2256A2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79077E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EC094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1015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D1BAB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1B36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8A0D4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CD974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79AB4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D91D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6F9E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7C3F0F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9E81DD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446E4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E5C77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5204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A95B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D2D7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48B9F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CAD62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DBB9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E139A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1A1CB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2D424C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797672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1BCFA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03D9B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7AC8C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E21F9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2ABD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AC01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9A8D1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BB36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7133F2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72D9A2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06796E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A2FAB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1F5D8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E942B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09A3FD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746CD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89539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56493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24A7A4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42466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D7485F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4E7A04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25A35C7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493CA5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 w14:paraId="4899F22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CF2C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EBEE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8A1B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156C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03C86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D3E5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3123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D5D3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78BDD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585AB5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6C2F7F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D365A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73A3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3CF4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2379C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D29F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AFE4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1886C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1E7D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94779B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D43FBD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CB02D5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F2CD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D7C62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4F74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ED7E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4D9D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C4CD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67B6A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E0C7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E8643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B16433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97ED7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2B78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22A31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E7DA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7469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C6C6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ACE4F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AC17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42F3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41DA3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EFEF45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C6D7C8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43C553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2C2DAF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7BE7C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9446C7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24A57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D3FC27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B64B0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F1A18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7A8E4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13F222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9C273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 w14:paraId="51FCC9F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97ED95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 w14:paraId="7F1D82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F6EC7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49880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28B3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8BB4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0BC9B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4D27B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D3569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B184A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90A8E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D02DBF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6E39DC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AD30D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317DF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A5299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E1E2B9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406B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56EBB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AB2AD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0AB656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CF9593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C7E3D6D">
      <w:pPr>
        <w:spacing w:after="0" w:line="240" w:lineRule="auto"/>
        <w:rPr>
          <w:szCs w:val="22"/>
        </w:rPr>
      </w:pPr>
    </w:p>
    <w:p w14:paraId="48C9939F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bCs w:val="0"/>
          <w:kern w:val="0"/>
          <w:szCs w:val="22"/>
        </w:rPr>
      </w:pPr>
      <w:r>
        <w:rPr>
          <w:bCs w:val="0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306"/>
        <w:gridCol w:w="2904"/>
      </w:tblGrid>
      <w:tr w14:paraId="6D5551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307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79E732C">
            <w:pPr>
              <w:pStyle w:val="332"/>
            </w:pPr>
            <w:r>
              <w:t>Dlhodobý finančný majetok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7322F74">
            <w:pPr>
              <w:pStyle w:val="332"/>
            </w:pPr>
            <w:r>
              <w:t xml:space="preserve">Hodnota </w:t>
            </w:r>
            <w:r>
              <w:rPr>
                <w:bCs w:val="0"/>
              </w:rPr>
              <w:t>za bežné účtovné obdobie</w:t>
            </w:r>
          </w:p>
        </w:tc>
      </w:tr>
      <w:tr w14:paraId="4407DD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307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F981BC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1942FE76">
            <w:pPr>
              <w:spacing w:after="0" w:line="240" w:lineRule="auto"/>
              <w:rPr>
                <w:szCs w:val="22"/>
              </w:rPr>
            </w:pPr>
          </w:p>
        </w:tc>
      </w:tr>
    </w:tbl>
    <w:p w14:paraId="65E47589">
      <w:pPr>
        <w:spacing w:after="0" w:line="240" w:lineRule="auto"/>
        <w:rPr>
          <w:szCs w:val="22"/>
        </w:rPr>
      </w:pPr>
    </w:p>
    <w:p w14:paraId="04818086">
      <w:pPr>
        <w:spacing w:after="0" w:line="240" w:lineRule="auto"/>
        <w:rPr>
          <w:szCs w:val="22"/>
        </w:rPr>
      </w:pPr>
    </w:p>
    <w:p w14:paraId="10A6581A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922"/>
        <w:gridCol w:w="1123"/>
        <w:gridCol w:w="1701"/>
        <w:gridCol w:w="1452"/>
        <w:gridCol w:w="1667"/>
        <w:gridCol w:w="1345"/>
      </w:tblGrid>
      <w:tr w14:paraId="55253A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1923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1882B77">
            <w:pPr>
              <w:pStyle w:val="332"/>
            </w:pPr>
            <w: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21CA41B">
            <w:pPr>
              <w:pStyle w:val="332"/>
            </w:pPr>
            <w:r>
              <w:t xml:space="preserve">Bežné účtovné obdobie </w:t>
            </w:r>
          </w:p>
        </w:tc>
      </w:tr>
      <w:tr w14:paraId="1D0480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394" w:hRule="atLeast"/>
          <w:jc w:val="center"/>
        </w:trPr>
        <w:tc>
          <w:tcPr>
            <w:tcW w:w="1923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605645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6A12601">
            <w:pPr>
              <w:pStyle w:val="332"/>
            </w:pPr>
            <w:r>
              <w:t>Podiel ÚJ na ZI</w:t>
            </w:r>
          </w:p>
          <w:p w14:paraId="567CF576">
            <w:pPr>
              <w:pStyle w:val="332"/>
            </w:pPr>
            <w:r>
              <w:t>v  %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0994768">
            <w:pPr>
              <w:pStyle w:val="332"/>
            </w:pPr>
            <w:r>
              <w:t xml:space="preserve">Podiel ÚJ na hlasovacích právach </w:t>
            </w:r>
          </w:p>
          <w:p w14:paraId="0E608A53">
            <w:pPr>
              <w:pStyle w:val="332"/>
            </w:pPr>
            <w:r>
              <w:t>v %</w:t>
            </w:r>
          </w:p>
        </w:tc>
        <w:tc>
          <w:tcPr>
            <w:tcW w:w="145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7D2A937">
            <w:pPr>
              <w:pStyle w:val="332"/>
            </w:pPr>
            <w: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16457E8">
            <w:pPr>
              <w:pStyle w:val="332"/>
            </w:pPr>
            <w: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35ABBF7">
            <w:pPr>
              <w:pStyle w:val="332"/>
            </w:pPr>
            <w:r>
              <w:t>Účtovná hodnota </w:t>
            </w:r>
            <w:r>
              <w:br w:type="textWrapping"/>
            </w:r>
            <w:r>
              <w:t>DFM</w:t>
            </w:r>
          </w:p>
        </w:tc>
      </w:tr>
      <w:tr w14:paraId="4D4146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1923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20726264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1E0A5A0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64BC855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B9E97A4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FCB00F1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0ABE9783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0AFD7B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24B1FFE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 w14:paraId="19E173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D0B528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E97B29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4E04658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329ED70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56C44A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7163ECC4">
            <w:pPr>
              <w:spacing w:after="0" w:line="240" w:lineRule="auto"/>
              <w:rPr>
                <w:szCs w:val="22"/>
              </w:rPr>
            </w:pPr>
          </w:p>
        </w:tc>
      </w:tr>
      <w:tr w14:paraId="37E4F6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3FDE948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2FCE30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DF9AC2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86C967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86B516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35D5C2A">
            <w:pPr>
              <w:spacing w:after="0" w:line="240" w:lineRule="auto"/>
              <w:rPr>
                <w:szCs w:val="22"/>
              </w:rPr>
            </w:pPr>
          </w:p>
        </w:tc>
      </w:tr>
      <w:tr w14:paraId="60435E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4161B2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E2B809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0B03D7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4722DA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69B2D47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42EE2425">
            <w:pPr>
              <w:spacing w:after="0" w:line="240" w:lineRule="auto"/>
              <w:rPr>
                <w:szCs w:val="22"/>
              </w:rPr>
            </w:pPr>
          </w:p>
        </w:tc>
      </w:tr>
      <w:tr w14:paraId="5E0569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5A4CB28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 w14:paraId="0799F8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07CE7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6F1EB0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368E341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1EBD0CD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3E119B8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50D4F3B0">
            <w:pPr>
              <w:spacing w:after="0" w:line="240" w:lineRule="auto"/>
              <w:rPr>
                <w:szCs w:val="22"/>
              </w:rPr>
            </w:pPr>
          </w:p>
        </w:tc>
      </w:tr>
      <w:tr w14:paraId="49389E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019C0C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54AEF5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F700B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219DC6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2C33E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A7A9F3A">
            <w:pPr>
              <w:spacing w:after="0" w:line="240" w:lineRule="auto"/>
              <w:rPr>
                <w:szCs w:val="22"/>
              </w:rPr>
            </w:pPr>
          </w:p>
        </w:tc>
      </w:tr>
      <w:tr w14:paraId="3D14DE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A24FE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680CB3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780681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44A742E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639261A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1BB8B798">
            <w:pPr>
              <w:spacing w:after="0" w:line="240" w:lineRule="auto"/>
              <w:rPr>
                <w:szCs w:val="22"/>
              </w:rPr>
            </w:pPr>
          </w:p>
        </w:tc>
      </w:tr>
      <w:tr w14:paraId="4FA9A6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61F90AF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 w14:paraId="7C9F7D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A05838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F9ADA8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2BC7E16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368CD89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55FE1C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53717F9A">
            <w:pPr>
              <w:spacing w:after="0" w:line="240" w:lineRule="auto"/>
              <w:rPr>
                <w:szCs w:val="22"/>
              </w:rPr>
            </w:pPr>
          </w:p>
        </w:tc>
      </w:tr>
      <w:tr w14:paraId="0593C5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64B1203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5B45263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CE1D50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840611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D8B077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12942F0">
            <w:pPr>
              <w:spacing w:after="0" w:line="240" w:lineRule="auto"/>
              <w:rPr>
                <w:szCs w:val="22"/>
              </w:rPr>
            </w:pPr>
          </w:p>
        </w:tc>
      </w:tr>
      <w:tr w14:paraId="563F45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A61C69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C0ACD1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465524A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11B3B67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5A80E19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0AD53F18">
            <w:pPr>
              <w:spacing w:after="0" w:line="240" w:lineRule="auto"/>
              <w:rPr>
                <w:szCs w:val="22"/>
              </w:rPr>
            </w:pPr>
          </w:p>
        </w:tc>
      </w:tr>
      <w:tr w14:paraId="29B345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D4E0192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 w14:paraId="04CFA2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E2EEDD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154FE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2E47B26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7E0DB89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6801E8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17F74492">
            <w:pPr>
              <w:spacing w:after="0" w:line="240" w:lineRule="auto"/>
              <w:rPr>
                <w:szCs w:val="22"/>
              </w:rPr>
            </w:pPr>
          </w:p>
        </w:tc>
      </w:tr>
      <w:tr w14:paraId="782B54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918F92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CEF108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7D582F2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1F3BFC6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0FA690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7A2F2DF2">
            <w:pPr>
              <w:spacing w:after="0" w:line="240" w:lineRule="auto"/>
              <w:rPr>
                <w:szCs w:val="22"/>
              </w:rPr>
            </w:pPr>
          </w:p>
        </w:tc>
      </w:tr>
      <w:tr w14:paraId="0DC239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3EC07D2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3361B0E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43996F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B80736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E6ADEC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E67DFAE">
            <w:pPr>
              <w:spacing w:after="0" w:line="240" w:lineRule="auto"/>
              <w:rPr>
                <w:szCs w:val="22"/>
              </w:rPr>
            </w:pPr>
          </w:p>
        </w:tc>
      </w:tr>
    </w:tbl>
    <w:p w14:paraId="536A50A3">
      <w:pPr>
        <w:pStyle w:val="25"/>
        <w:spacing w:before="0" w:beforeAutospacing="0" w:after="0"/>
        <w:ind w:left="357"/>
        <w:contextualSpacing/>
        <w:jc w:val="left"/>
        <w:rPr>
          <w:szCs w:val="22"/>
        </w:rPr>
      </w:pPr>
    </w:p>
    <w:p w14:paraId="3DF1FC95"/>
    <w:p w14:paraId="6DE72C0C"/>
    <w:p w14:paraId="103AA0D4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ind w:left="357" w:hanging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14:paraId="1BCCAE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44" w:hRule="atLeast"/>
          <w:jc w:val="center"/>
        </w:trPr>
        <w:tc>
          <w:tcPr>
            <w:tcW w:w="2461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E404D0A">
            <w:pPr>
              <w:pStyle w:val="332"/>
            </w:pPr>
            <w:r>
              <w:t>Dlhové CP</w:t>
            </w:r>
            <w:r>
              <w:br w:type="textWrapping"/>
            </w:r>
            <w:r>
              <w:t xml:space="preserve"> držané do splatnosti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E2C4545">
            <w:pPr>
              <w:pStyle w:val="332"/>
            </w:pPr>
            <w:r>
              <w:t>Druh CP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B427DAA">
            <w:pPr>
              <w:pStyle w:val="332"/>
            </w:pPr>
            <w:r>
              <w:t>Stav na 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3C35A02">
            <w:pPr>
              <w:pStyle w:val="332"/>
            </w:pPr>
            <w:r>
              <w:t>Zvýšenie hodnoty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80E4EA1">
            <w:pPr>
              <w:pStyle w:val="332"/>
            </w:pPr>
            <w:r>
              <w:t>Zníženie hodnoty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06ECF8A">
            <w:pPr>
              <w:pStyle w:val="332"/>
            </w:pPr>
            <w:r>
              <w:t xml:space="preserve">Vyradenie dlhového CP z účtovníctva </w:t>
            </w:r>
          </w:p>
          <w:p w14:paraId="0680024F">
            <w:pPr>
              <w:pStyle w:val="332"/>
            </w:pPr>
            <w:r>
              <w:t>v účtovnom období</w:t>
            </w:r>
          </w:p>
        </w:tc>
        <w:tc>
          <w:tcPr>
            <w:tcW w:w="1062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3EBD0DA6">
            <w:pPr>
              <w:pStyle w:val="332"/>
            </w:pPr>
            <w:r>
              <w:t>Stav </w:t>
            </w:r>
            <w:r>
              <w:br w:type="textWrapping"/>
            </w:r>
            <w:r>
              <w:t>na konci účtov-ného obdobia</w:t>
            </w:r>
          </w:p>
        </w:tc>
      </w:tr>
      <w:tr w14:paraId="542714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2461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2FCACB5E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A5F47BC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5C78795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441D772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C416AC7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BCCE329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2C082029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</w:tr>
      <w:tr w14:paraId="60CB29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461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7325D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BB6D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F7A0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FFFF3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E51E9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65A25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28DF5A4C">
            <w:pPr>
              <w:spacing w:after="0" w:line="240" w:lineRule="auto"/>
              <w:rPr>
                <w:szCs w:val="22"/>
              </w:rPr>
            </w:pPr>
          </w:p>
        </w:tc>
      </w:tr>
      <w:tr w14:paraId="63B4A3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1136B9A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26368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7346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9D18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EEFD3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C383A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1AF345E8">
            <w:pPr>
              <w:spacing w:after="0" w:line="240" w:lineRule="auto"/>
              <w:rPr>
                <w:szCs w:val="22"/>
              </w:rPr>
            </w:pPr>
          </w:p>
        </w:tc>
      </w:tr>
      <w:tr w14:paraId="519053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454D65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12F5C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C4F3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4AD2B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DD0A7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F011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49FB26F4">
            <w:pPr>
              <w:spacing w:after="0" w:line="240" w:lineRule="auto"/>
              <w:rPr>
                <w:szCs w:val="22"/>
              </w:rPr>
            </w:pPr>
          </w:p>
        </w:tc>
      </w:tr>
      <w:tr w14:paraId="1B82A2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5CC6C9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73F5B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660CD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D9F02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55DA3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5F187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7A185A6D">
            <w:pPr>
              <w:spacing w:after="0" w:line="240" w:lineRule="auto"/>
              <w:rPr>
                <w:szCs w:val="22"/>
              </w:rPr>
            </w:pPr>
          </w:p>
        </w:tc>
      </w:tr>
      <w:tr w14:paraId="20C8E8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9EE4F35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633E7B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F60C51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6F0F42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F9ADBE1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1B8888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</w:tcBorders>
            <w:vAlign w:val="center"/>
          </w:tcPr>
          <w:p w14:paraId="04B3F4A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C5D5BC1">
      <w:pPr>
        <w:spacing w:after="120" w:line="240" w:lineRule="auto"/>
        <w:rPr>
          <w:szCs w:val="22"/>
        </w:rPr>
      </w:pPr>
    </w:p>
    <w:p w14:paraId="4074EAFA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76"/>
        <w:gridCol w:w="1457"/>
        <w:gridCol w:w="1140"/>
        <w:gridCol w:w="1110"/>
        <w:gridCol w:w="1523"/>
        <w:gridCol w:w="1204"/>
      </w:tblGrid>
      <w:tr w14:paraId="6609A2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996" w:hRule="atLeast"/>
          <w:jc w:val="center"/>
        </w:trPr>
        <w:tc>
          <w:tcPr>
            <w:tcW w:w="2778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6B607B2">
            <w:pPr>
              <w:pStyle w:val="332"/>
            </w:pPr>
            <w:r>
              <w:t>Dlhodobé pôžičky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78AA8AF">
            <w:pPr>
              <w:pStyle w:val="332"/>
            </w:pPr>
            <w:r>
              <w:t>Stav </w:t>
            </w:r>
            <w:r>
              <w:br w:type="textWrapping"/>
            </w:r>
            <w:r>
              <w:t>na začiatku účtovného obdobia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160E5C1">
            <w:pPr>
              <w:pStyle w:val="332"/>
            </w:pPr>
            <w:r>
              <w:t>Zvýšenie hodnoty</w:t>
            </w:r>
          </w:p>
        </w:tc>
        <w:tc>
          <w:tcPr>
            <w:tcW w:w="11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10944DC">
            <w:pPr>
              <w:pStyle w:val="332"/>
            </w:pPr>
            <w:r>
              <w:t>Zníženie hodnoty</w:t>
            </w:r>
          </w:p>
        </w:tc>
        <w:tc>
          <w:tcPr>
            <w:tcW w:w="152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4CBFC4A">
            <w:pPr>
              <w:pStyle w:val="332"/>
            </w:pPr>
            <w:r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084EDB0">
            <w:pPr>
              <w:pStyle w:val="332"/>
            </w:pPr>
            <w:r>
              <w:t>Stav </w:t>
            </w:r>
            <w:r>
              <w:br w:type="textWrapping"/>
            </w:r>
            <w:r>
              <w:t>na konci účtovného obdobia</w:t>
            </w:r>
          </w:p>
        </w:tc>
      </w:tr>
      <w:tr w14:paraId="0D3805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277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003B3BF9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15FEC9C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04D5A44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94F7220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B33F50E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55F6FD03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5F0EC5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77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65F5B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CE370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color="auto" w:sz="12" w:space="0"/>
            </w:tcBorders>
            <w:vAlign w:val="center"/>
          </w:tcPr>
          <w:p w14:paraId="0416688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color="auto" w:sz="12" w:space="0"/>
            </w:tcBorders>
            <w:vAlign w:val="center"/>
          </w:tcPr>
          <w:p w14:paraId="21C9D9C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color="auto" w:sz="12" w:space="0"/>
            </w:tcBorders>
            <w:vAlign w:val="center"/>
          </w:tcPr>
          <w:p w14:paraId="79755AA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12" w:space="0"/>
            </w:tcBorders>
            <w:vAlign w:val="center"/>
          </w:tcPr>
          <w:p w14:paraId="1352C17C">
            <w:pPr>
              <w:spacing w:after="0" w:line="240" w:lineRule="auto"/>
              <w:rPr>
                <w:szCs w:val="22"/>
              </w:rPr>
            </w:pPr>
          </w:p>
        </w:tc>
      </w:tr>
      <w:tr w14:paraId="699851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6F5315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142A53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75DE8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55749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332659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3F55468">
            <w:pPr>
              <w:spacing w:after="0" w:line="240" w:lineRule="auto"/>
              <w:rPr>
                <w:szCs w:val="22"/>
              </w:rPr>
            </w:pPr>
          </w:p>
        </w:tc>
      </w:tr>
      <w:tr w14:paraId="2196AC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3BD1864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2EBEEF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9D1EB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03A5F8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0772B3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BEB1D2B">
            <w:pPr>
              <w:spacing w:after="0" w:line="240" w:lineRule="auto"/>
              <w:rPr>
                <w:szCs w:val="22"/>
              </w:rPr>
            </w:pPr>
          </w:p>
        </w:tc>
      </w:tr>
      <w:tr w14:paraId="37EA92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45F4561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6687DA1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D66F91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2E3B7C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48B939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1BEEC99">
            <w:pPr>
              <w:spacing w:after="0" w:line="240" w:lineRule="auto"/>
              <w:rPr>
                <w:szCs w:val="22"/>
              </w:rPr>
            </w:pPr>
          </w:p>
        </w:tc>
      </w:tr>
      <w:tr w14:paraId="7A85AF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77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02B2E1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5BD367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color="auto" w:sz="12" w:space="0"/>
            </w:tcBorders>
            <w:vAlign w:val="center"/>
          </w:tcPr>
          <w:p w14:paraId="213FA94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color="auto" w:sz="12" w:space="0"/>
            </w:tcBorders>
            <w:vAlign w:val="center"/>
          </w:tcPr>
          <w:p w14:paraId="03A0D1D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color="auto" w:sz="12" w:space="0"/>
            </w:tcBorders>
            <w:vAlign w:val="center"/>
          </w:tcPr>
          <w:p w14:paraId="4848455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 w14:paraId="1785C849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1C30E18">
      <w:pPr>
        <w:pStyle w:val="25"/>
        <w:keepNext w:val="0"/>
        <w:spacing w:before="0" w:beforeAutospacing="0" w:after="0"/>
        <w:ind w:left="360"/>
        <w:jc w:val="left"/>
        <w:rPr>
          <w:szCs w:val="22"/>
        </w:rPr>
      </w:pPr>
    </w:p>
    <w:p w14:paraId="581FCAE0">
      <w:pPr>
        <w:pStyle w:val="25"/>
        <w:keepNext w:val="0"/>
        <w:numPr>
          <w:ilvl w:val="0"/>
          <w:numId w:val="2"/>
        </w:numPr>
        <w:spacing w:before="120" w:beforeAutospacing="0" w:after="0"/>
        <w:ind w:left="357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 w14:paraId="02034744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347"/>
        <w:gridCol w:w="1407"/>
        <w:gridCol w:w="992"/>
        <w:gridCol w:w="1701"/>
        <w:gridCol w:w="1569"/>
        <w:gridCol w:w="1194"/>
      </w:tblGrid>
      <w:tr w14:paraId="0F9341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349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10DA067">
            <w:pPr>
              <w:pStyle w:val="332"/>
            </w:pPr>
            <w:r>
              <w:t>Zásoby</w:t>
            </w:r>
          </w:p>
        </w:tc>
        <w:tc>
          <w:tcPr>
            <w:tcW w:w="6863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504467F">
            <w:pPr>
              <w:pStyle w:val="332"/>
            </w:pPr>
            <w:r>
              <w:t>Bežné účtovné obdobie</w:t>
            </w:r>
          </w:p>
        </w:tc>
      </w:tr>
      <w:tr w14:paraId="561382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349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BFAEBB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157AFA5">
            <w:pPr>
              <w:pStyle w:val="332"/>
            </w:pPr>
            <w:r>
              <w:t>Stav  OP 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9A145BA">
            <w:pPr>
              <w:pStyle w:val="332"/>
            </w:pPr>
            <w:r>
              <w:t>Tvorba </w:t>
            </w:r>
          </w:p>
          <w:p w14:paraId="551955C6">
            <w:pPr>
              <w:pStyle w:val="332"/>
            </w:pPr>
            <w:r>
              <w:t>OP</w:t>
            </w:r>
          </w:p>
          <w:p w14:paraId="31F7D128">
            <w:pPr>
              <w:pStyle w:val="332"/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56A32E8">
            <w:pPr>
              <w:pStyle w:val="332"/>
            </w:pPr>
            <w:r>
              <w:t>Zúčtovanie OP z dôvodu zániku opodstatnenosti</w:t>
            </w:r>
          </w:p>
        </w:tc>
        <w:tc>
          <w:tcPr>
            <w:tcW w:w="156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085CCF8">
            <w:pPr>
              <w:pStyle w:val="332"/>
            </w:pPr>
            <w:r>
              <w:t xml:space="preserve">Zúčtovanie OP z dôvodu vyradenia majetku </w:t>
            </w:r>
            <w:r>
              <w:br w:type="textWrapping"/>
            </w:r>
            <w:r>
              <w:t>z účtovníctva</w:t>
            </w:r>
          </w:p>
        </w:tc>
        <w:tc>
          <w:tcPr>
            <w:tcW w:w="119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0A898EE4">
            <w:pPr>
              <w:pStyle w:val="332"/>
            </w:pPr>
            <w:r>
              <w:t>Stav OP na konci účtovného obdobia</w:t>
            </w:r>
          </w:p>
        </w:tc>
      </w:tr>
      <w:tr w14:paraId="53F0FA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77" w:hRule="exact"/>
          <w:jc w:val="center"/>
        </w:trPr>
        <w:tc>
          <w:tcPr>
            <w:tcW w:w="2349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0ACF0B81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57F8FE1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3DE3D6F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940E3F3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2B2DF35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320C6ED1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433929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6D6A9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2BBCC3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</w:tcBorders>
            <w:vAlign w:val="center"/>
          </w:tcPr>
          <w:p w14:paraId="1B2CCCB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627EDF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color="auto" w:sz="12" w:space="0"/>
            </w:tcBorders>
            <w:vAlign w:val="center"/>
          </w:tcPr>
          <w:p w14:paraId="402B931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color="auto" w:sz="12" w:space="0"/>
            </w:tcBorders>
            <w:vAlign w:val="center"/>
          </w:tcPr>
          <w:p w14:paraId="7756AD45">
            <w:pPr>
              <w:spacing w:after="0" w:line="240" w:lineRule="auto"/>
              <w:rPr>
                <w:szCs w:val="22"/>
              </w:rPr>
            </w:pPr>
          </w:p>
        </w:tc>
      </w:tr>
      <w:tr w14:paraId="3DF322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0F4018D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2E2BCA3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01E6C3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B112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DBE46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9FB14E9">
            <w:pPr>
              <w:spacing w:after="0" w:line="240" w:lineRule="auto"/>
              <w:rPr>
                <w:szCs w:val="22"/>
              </w:rPr>
            </w:pPr>
          </w:p>
        </w:tc>
      </w:tr>
      <w:tr w14:paraId="01CF6A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30AD55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1B9BC6C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DD6B3F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480F61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256DC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15F1D6F">
            <w:pPr>
              <w:spacing w:after="0" w:line="240" w:lineRule="auto"/>
              <w:rPr>
                <w:szCs w:val="22"/>
              </w:rPr>
            </w:pPr>
          </w:p>
        </w:tc>
      </w:tr>
      <w:tr w14:paraId="230309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3712CF3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1ACEFB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6" w:space="0"/>
            </w:tcBorders>
            <w:vAlign w:val="center"/>
          </w:tcPr>
          <w:p w14:paraId="47CEFB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6" w:space="0"/>
            </w:tcBorders>
            <w:vAlign w:val="center"/>
          </w:tcPr>
          <w:p w14:paraId="011142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color="auto" w:sz="6" w:space="0"/>
            </w:tcBorders>
            <w:vAlign w:val="center"/>
          </w:tcPr>
          <w:p w14:paraId="6C749D5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color="auto" w:sz="6" w:space="0"/>
            </w:tcBorders>
            <w:vAlign w:val="center"/>
          </w:tcPr>
          <w:p w14:paraId="04F54E23">
            <w:pPr>
              <w:spacing w:after="0" w:line="240" w:lineRule="auto"/>
              <w:rPr>
                <w:szCs w:val="22"/>
              </w:rPr>
            </w:pPr>
          </w:p>
        </w:tc>
      </w:tr>
      <w:tr w14:paraId="39ED96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58CA8E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6B21AEC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14:paraId="4C09CFA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6" w:space="0"/>
            </w:tcBorders>
            <w:vAlign w:val="center"/>
          </w:tcPr>
          <w:p w14:paraId="425DA58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color="auto" w:sz="6" w:space="0"/>
            </w:tcBorders>
            <w:vAlign w:val="center"/>
          </w:tcPr>
          <w:p w14:paraId="5E9733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color="auto" w:sz="6" w:space="0"/>
            </w:tcBorders>
            <w:vAlign w:val="center"/>
          </w:tcPr>
          <w:p w14:paraId="4430A73F">
            <w:pPr>
              <w:spacing w:after="0" w:line="240" w:lineRule="auto"/>
              <w:rPr>
                <w:szCs w:val="22"/>
              </w:rPr>
            </w:pPr>
          </w:p>
        </w:tc>
      </w:tr>
      <w:tr w14:paraId="1D75BD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09BE419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36B7FBE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DD43C9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C779C8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36F545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BDDACC9">
            <w:pPr>
              <w:spacing w:after="0" w:line="240" w:lineRule="auto"/>
              <w:rPr>
                <w:szCs w:val="22"/>
              </w:rPr>
            </w:pPr>
          </w:p>
        </w:tc>
      </w:tr>
      <w:tr w14:paraId="6891FC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0B0F097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1D2C6D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62181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F8C64D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2609FB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6AA669E">
            <w:pPr>
              <w:spacing w:after="0" w:line="240" w:lineRule="auto"/>
              <w:rPr>
                <w:szCs w:val="22"/>
              </w:rPr>
            </w:pPr>
          </w:p>
        </w:tc>
      </w:tr>
      <w:tr w14:paraId="0C61E8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DFE12AD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6601A3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7D328C4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1671EE8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color="auto" w:sz="12" w:space="0"/>
            </w:tcBorders>
            <w:vAlign w:val="center"/>
          </w:tcPr>
          <w:p w14:paraId="014311D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color="auto" w:sz="12" w:space="0"/>
            </w:tcBorders>
            <w:vAlign w:val="center"/>
          </w:tcPr>
          <w:p w14:paraId="750E78AA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A39524A">
      <w:pPr>
        <w:spacing w:after="0" w:line="240" w:lineRule="auto"/>
        <w:rPr>
          <w:szCs w:val="22"/>
        </w:rPr>
      </w:pPr>
    </w:p>
    <w:p w14:paraId="2F20B3EB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4"/>
        <w:gridCol w:w="2196"/>
      </w:tblGrid>
      <w:tr w14:paraId="33A402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239F8CA">
            <w:pPr>
              <w:pStyle w:val="332"/>
            </w:pPr>
            <w:r>
              <w:t>Nehnuteľnosť na predaj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432EF111">
            <w:pPr>
              <w:pStyle w:val="332"/>
            </w:pPr>
            <w:r>
              <w:t>Hodnota</w:t>
            </w:r>
          </w:p>
        </w:tc>
      </w:tr>
      <w:tr w14:paraId="055D57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7016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C0AEA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EFCF719">
            <w:pPr>
              <w:spacing w:after="0" w:line="240" w:lineRule="auto"/>
              <w:rPr>
                <w:szCs w:val="22"/>
              </w:rPr>
            </w:pPr>
          </w:p>
        </w:tc>
      </w:tr>
      <w:tr w14:paraId="5D1965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701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AF72C9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5150CAE">
            <w:pPr>
              <w:spacing w:after="0" w:line="240" w:lineRule="auto"/>
              <w:rPr>
                <w:szCs w:val="22"/>
              </w:rPr>
            </w:pPr>
          </w:p>
        </w:tc>
      </w:tr>
    </w:tbl>
    <w:p w14:paraId="3FF11EA8">
      <w:pPr>
        <w:pStyle w:val="25"/>
        <w:spacing w:before="0" w:beforeAutospacing="0" w:after="0"/>
        <w:jc w:val="both"/>
        <w:rPr>
          <w:szCs w:val="22"/>
        </w:rPr>
      </w:pPr>
    </w:p>
    <w:p w14:paraId="708B3C16">
      <w:pPr>
        <w:pStyle w:val="25"/>
        <w:numPr>
          <w:ilvl w:val="0"/>
          <w:numId w:val="2"/>
        </w:numPr>
        <w:spacing w:before="120" w:beforeAutospacing="0" w:after="0"/>
        <w:ind w:left="357" w:hanging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4"/>
        <w:gridCol w:w="2196"/>
      </w:tblGrid>
      <w:tr w14:paraId="4FCC9E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5F3E3F7">
            <w:pPr>
              <w:pStyle w:val="332"/>
            </w:pPr>
            <w:r>
              <w:t>Zásoby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C98A9C9">
            <w:pPr>
              <w:pStyle w:val="332"/>
            </w:pPr>
            <w:r>
              <w:t>Hodnota za bežné účtovné obdobie</w:t>
            </w:r>
          </w:p>
        </w:tc>
      </w:tr>
      <w:tr w14:paraId="57DE64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701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3C978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27EF5AAD">
            <w:pPr>
              <w:spacing w:after="0" w:line="240" w:lineRule="auto"/>
              <w:rPr>
                <w:szCs w:val="22"/>
              </w:rPr>
            </w:pPr>
          </w:p>
        </w:tc>
      </w:tr>
    </w:tbl>
    <w:p w14:paraId="06D7EE51">
      <w:pPr>
        <w:pStyle w:val="25"/>
        <w:spacing w:before="0" w:beforeAutospacing="0" w:after="0"/>
        <w:jc w:val="left"/>
        <w:rPr>
          <w:szCs w:val="22"/>
        </w:rPr>
      </w:pPr>
    </w:p>
    <w:p w14:paraId="4A52EECB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 w14:paraId="7DFCB305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5"/>
        <w:gridCol w:w="1701"/>
        <w:gridCol w:w="2160"/>
        <w:gridCol w:w="2200"/>
      </w:tblGrid>
      <w:tr w14:paraId="2BC01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E8445B0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5158EF0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C5967F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4C86241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14:paraId="29078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41D7BA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2BD0E0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8A93D9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9958C2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39F58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FBFC96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51AFFE2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250AEA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DD2A9F5">
            <w:pPr>
              <w:spacing w:after="0" w:line="240" w:lineRule="auto"/>
              <w:rPr>
                <w:szCs w:val="22"/>
              </w:rPr>
            </w:pPr>
          </w:p>
        </w:tc>
      </w:tr>
      <w:tr w14:paraId="4E646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C10F0C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03160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20198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01DB21B3">
            <w:pPr>
              <w:spacing w:after="0" w:line="240" w:lineRule="auto"/>
              <w:rPr>
                <w:szCs w:val="22"/>
              </w:rPr>
            </w:pPr>
          </w:p>
        </w:tc>
      </w:tr>
      <w:tr w14:paraId="30548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7F267E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14FE88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5130D2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A4BDE20">
            <w:pPr>
              <w:spacing w:after="0" w:line="240" w:lineRule="auto"/>
              <w:rPr>
                <w:szCs w:val="22"/>
              </w:rPr>
            </w:pPr>
          </w:p>
        </w:tc>
      </w:tr>
    </w:tbl>
    <w:p w14:paraId="3C1DCD38">
      <w:pPr>
        <w:spacing w:after="0" w:line="240" w:lineRule="auto"/>
        <w:rPr>
          <w:szCs w:val="22"/>
        </w:rPr>
      </w:pPr>
    </w:p>
    <w:p w14:paraId="58ADFEEC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2409"/>
        <w:gridCol w:w="2800"/>
      </w:tblGrid>
      <w:tr w14:paraId="3D1BB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3FF05F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 w14:paraId="1F63402D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CB4C769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C52825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14:paraId="2008D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1FC3C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EB16B4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8EC3D4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1FFE8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34C4567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449D03B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6EC78381">
            <w:pPr>
              <w:spacing w:after="0" w:line="240" w:lineRule="auto"/>
              <w:rPr>
                <w:szCs w:val="22"/>
              </w:rPr>
            </w:pPr>
          </w:p>
        </w:tc>
      </w:tr>
      <w:tr w14:paraId="28C00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</w:tcPr>
          <w:p w14:paraId="0904DBE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6C555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9F080F2">
            <w:pPr>
              <w:spacing w:after="0" w:line="240" w:lineRule="auto"/>
              <w:rPr>
                <w:szCs w:val="22"/>
              </w:rPr>
            </w:pPr>
          </w:p>
        </w:tc>
      </w:tr>
      <w:tr w14:paraId="2281B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A5D7A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B1A607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0875F781">
            <w:pPr>
              <w:spacing w:after="0" w:line="240" w:lineRule="auto"/>
              <w:rPr>
                <w:szCs w:val="22"/>
              </w:rPr>
            </w:pPr>
          </w:p>
        </w:tc>
      </w:tr>
      <w:tr w14:paraId="2F1A1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47969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7C1B3D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6F6D644">
            <w:pPr>
              <w:spacing w:after="0" w:line="240" w:lineRule="auto"/>
              <w:rPr>
                <w:szCs w:val="22"/>
              </w:rPr>
            </w:pPr>
          </w:p>
        </w:tc>
      </w:tr>
    </w:tbl>
    <w:p w14:paraId="4821E1F7">
      <w:pPr>
        <w:spacing w:after="0" w:line="240" w:lineRule="auto"/>
        <w:rPr>
          <w:szCs w:val="22"/>
        </w:rPr>
      </w:pPr>
    </w:p>
    <w:p w14:paraId="3603F19E">
      <w:pPr>
        <w:spacing w:after="0" w:line="240" w:lineRule="auto"/>
        <w:rPr>
          <w:szCs w:val="22"/>
        </w:rPr>
      </w:pPr>
      <w:r>
        <w:rPr>
          <w:szCs w:val="22"/>
        </w:rPr>
        <w:t>Tabuľka č. 3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1983"/>
        <w:gridCol w:w="1843"/>
        <w:gridCol w:w="2658"/>
      </w:tblGrid>
      <w:tr w14:paraId="537E7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EF8C639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DC84DA0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7CB1FC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42C71B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14:paraId="23829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A84468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62A296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A81A66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546C30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56C2B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3CDEC9E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EDC78E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2B8A6B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2096D1D">
            <w:pPr>
              <w:spacing w:after="0" w:line="240" w:lineRule="auto"/>
              <w:rPr>
                <w:szCs w:val="22"/>
              </w:rPr>
            </w:pPr>
          </w:p>
        </w:tc>
      </w:tr>
      <w:tr w14:paraId="5BC61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left w:val="single" w:color="auto" w:sz="12" w:space="0"/>
              <w:right w:val="single" w:color="auto" w:sz="12" w:space="0"/>
            </w:tcBorders>
          </w:tcPr>
          <w:p w14:paraId="6F59CD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48AED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A2CF85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68DB24E">
            <w:pPr>
              <w:spacing w:after="0" w:line="240" w:lineRule="auto"/>
              <w:rPr>
                <w:szCs w:val="22"/>
              </w:rPr>
            </w:pPr>
          </w:p>
        </w:tc>
      </w:tr>
      <w:tr w14:paraId="4E259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EF158F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721A2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4B94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955C86E">
            <w:pPr>
              <w:spacing w:after="0" w:line="240" w:lineRule="auto"/>
              <w:rPr>
                <w:szCs w:val="22"/>
              </w:rPr>
            </w:pPr>
          </w:p>
        </w:tc>
      </w:tr>
    </w:tbl>
    <w:p w14:paraId="0EC692F5">
      <w:pPr>
        <w:pStyle w:val="25"/>
        <w:spacing w:before="0" w:beforeAutospacing="0" w:after="0"/>
        <w:jc w:val="left"/>
        <w:rPr>
          <w:b w:val="0"/>
          <w:szCs w:val="22"/>
        </w:rPr>
      </w:pPr>
    </w:p>
    <w:p w14:paraId="442870AD">
      <w:pPr>
        <w:pStyle w:val="25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4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0"/>
        <w:gridCol w:w="2409"/>
        <w:gridCol w:w="2517"/>
      </w:tblGrid>
      <w:tr w14:paraId="7C212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49A811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2B289F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E77E35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14:paraId="6E10B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6B43B5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FD0F92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847219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19C64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6D81E33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6B4CA30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054FB773">
            <w:pPr>
              <w:spacing w:after="0" w:line="240" w:lineRule="auto"/>
              <w:rPr>
                <w:szCs w:val="22"/>
              </w:rPr>
            </w:pPr>
          </w:p>
        </w:tc>
      </w:tr>
      <w:tr w14:paraId="1A709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</w:tcPr>
          <w:p w14:paraId="3107E49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4A1C6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279C1E0">
            <w:pPr>
              <w:spacing w:after="0" w:line="240" w:lineRule="auto"/>
              <w:rPr>
                <w:szCs w:val="22"/>
              </w:rPr>
            </w:pPr>
          </w:p>
        </w:tc>
      </w:tr>
      <w:tr w14:paraId="133B6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B1A3E2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F63A44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0E030BE8">
            <w:pPr>
              <w:spacing w:after="0" w:line="240" w:lineRule="auto"/>
              <w:rPr>
                <w:szCs w:val="22"/>
              </w:rPr>
            </w:pPr>
          </w:p>
        </w:tc>
      </w:tr>
      <w:tr w14:paraId="65D19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6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6CB6D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7FE1B1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16532FE">
            <w:pPr>
              <w:spacing w:after="0" w:line="240" w:lineRule="auto"/>
              <w:rPr>
                <w:szCs w:val="22"/>
              </w:rPr>
            </w:pPr>
          </w:p>
        </w:tc>
      </w:tr>
    </w:tbl>
    <w:p w14:paraId="3258D7C0">
      <w:pPr>
        <w:spacing w:after="0" w:line="240" w:lineRule="auto"/>
        <w:rPr>
          <w:szCs w:val="22"/>
        </w:rPr>
      </w:pPr>
    </w:p>
    <w:p w14:paraId="46EC219E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054"/>
        <w:gridCol w:w="1275"/>
        <w:gridCol w:w="1219"/>
        <w:gridCol w:w="1693"/>
        <w:gridCol w:w="1663"/>
        <w:gridCol w:w="1306"/>
      </w:tblGrid>
      <w:tr w14:paraId="0C9F5A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929324D">
            <w:pPr>
              <w:pStyle w:val="332"/>
            </w:pPr>
            <w:r>
              <w:t>Pohľadávky</w:t>
            </w:r>
          </w:p>
        </w:tc>
        <w:tc>
          <w:tcPr>
            <w:tcW w:w="7157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FAEC1C6">
            <w:pPr>
              <w:pStyle w:val="332"/>
            </w:pPr>
            <w:r>
              <w:t>Bežné účtovné obdobie</w:t>
            </w:r>
          </w:p>
        </w:tc>
      </w:tr>
      <w:tr w14:paraId="44311E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A737D7E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883683A">
            <w:pPr>
              <w:pStyle w:val="332"/>
            </w:pPr>
            <w:r>
              <w:t>Stav OP na začiatku účtovného obdobia</w:t>
            </w:r>
          </w:p>
        </w:tc>
        <w:tc>
          <w:tcPr>
            <w:tcW w:w="121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D630847">
            <w:pPr>
              <w:pStyle w:val="332"/>
            </w:pPr>
            <w:r>
              <w:t>Tvorba</w:t>
            </w:r>
          </w:p>
          <w:p w14:paraId="7B348920">
            <w:pPr>
              <w:pStyle w:val="332"/>
            </w:pPr>
            <w:r>
              <w:t>OP</w:t>
            </w:r>
          </w:p>
        </w:tc>
        <w:tc>
          <w:tcPr>
            <w:tcW w:w="169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B1328AA">
            <w:pPr>
              <w:pStyle w:val="332"/>
            </w:pPr>
            <w:r>
              <w:t>Zúčtovanie</w:t>
            </w:r>
            <w:r>
              <w:br w:type="textWrapping"/>
            </w:r>
            <w:r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28F197C">
            <w:pPr>
              <w:pStyle w:val="332"/>
            </w:pPr>
            <w:r>
              <w:t xml:space="preserve">Zúčtovanie </w:t>
            </w:r>
            <w:r>
              <w:br w:type="textWrapping"/>
            </w:r>
            <w:r>
              <w:t xml:space="preserve">OP z dôvodu vyradenia majetku </w:t>
            </w:r>
            <w:r>
              <w:br w:type="textWrapping"/>
            </w:r>
            <w:r>
              <w:t>z účtovníctva</w:t>
            </w:r>
          </w:p>
        </w:tc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8B1DBCC">
            <w:pPr>
              <w:pStyle w:val="332"/>
            </w:pPr>
            <w:r>
              <w:t>Stav OP na konci účtovného obdobia</w:t>
            </w:r>
          </w:p>
        </w:tc>
      </w:tr>
      <w:tr w14:paraId="11D5A7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62EC524D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FE2E84A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D36F3BB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4B2093C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C461F89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64AFA00F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00AC69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055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AB2465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498FA11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123700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ED9AEE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478C73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6725D0B6">
            <w:pPr>
              <w:spacing w:after="0" w:line="240" w:lineRule="auto"/>
              <w:rPr>
                <w:szCs w:val="22"/>
              </w:rPr>
            </w:pPr>
          </w:p>
        </w:tc>
      </w:tr>
      <w:tr w14:paraId="5226D2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031523A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7D453BF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vAlign w:val="center"/>
          </w:tcPr>
          <w:p w14:paraId="18B7AD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vAlign w:val="center"/>
          </w:tcPr>
          <w:p w14:paraId="1E61093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vAlign w:val="center"/>
          </w:tcPr>
          <w:p w14:paraId="17FBC5F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vAlign w:val="center"/>
          </w:tcPr>
          <w:p w14:paraId="405CE580">
            <w:pPr>
              <w:spacing w:after="0" w:line="240" w:lineRule="auto"/>
              <w:rPr>
                <w:szCs w:val="22"/>
              </w:rPr>
            </w:pPr>
          </w:p>
        </w:tc>
      </w:tr>
      <w:tr w14:paraId="0D9397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477CE22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23C5344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color="auto" w:sz="6" w:space="0"/>
            </w:tcBorders>
            <w:vAlign w:val="center"/>
          </w:tcPr>
          <w:p w14:paraId="41EB19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color="auto" w:sz="6" w:space="0"/>
            </w:tcBorders>
            <w:vAlign w:val="center"/>
          </w:tcPr>
          <w:p w14:paraId="4D80ABF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color="auto" w:sz="6" w:space="0"/>
            </w:tcBorders>
            <w:vAlign w:val="center"/>
          </w:tcPr>
          <w:p w14:paraId="594F111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color="auto" w:sz="6" w:space="0"/>
            </w:tcBorders>
            <w:vAlign w:val="center"/>
          </w:tcPr>
          <w:p w14:paraId="4B3C3A10">
            <w:pPr>
              <w:spacing w:after="0" w:line="240" w:lineRule="auto"/>
              <w:rPr>
                <w:szCs w:val="22"/>
              </w:rPr>
            </w:pPr>
          </w:p>
        </w:tc>
      </w:tr>
      <w:tr w14:paraId="67E348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AB4AB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7F4F3ED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6E1479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C1A78B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D4ED11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4A95F05">
            <w:pPr>
              <w:spacing w:after="0" w:line="240" w:lineRule="auto"/>
              <w:rPr>
                <w:szCs w:val="22"/>
              </w:rPr>
            </w:pPr>
          </w:p>
        </w:tc>
      </w:tr>
      <w:tr w14:paraId="29CF4C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331273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6AF5FD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vAlign w:val="center"/>
          </w:tcPr>
          <w:p w14:paraId="6330035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vAlign w:val="center"/>
          </w:tcPr>
          <w:p w14:paraId="49D71C5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vAlign w:val="center"/>
          </w:tcPr>
          <w:p w14:paraId="49B368A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vAlign w:val="center"/>
          </w:tcPr>
          <w:p w14:paraId="7E879DC5">
            <w:pPr>
              <w:spacing w:after="0" w:line="240" w:lineRule="auto"/>
              <w:rPr>
                <w:szCs w:val="22"/>
              </w:rPr>
            </w:pPr>
          </w:p>
        </w:tc>
      </w:tr>
      <w:tr w14:paraId="600CE3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055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35ED3D7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5ADDD6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color="auto" w:sz="12" w:space="0"/>
            </w:tcBorders>
            <w:vAlign w:val="center"/>
          </w:tcPr>
          <w:p w14:paraId="74DFE6F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color="auto" w:sz="12" w:space="0"/>
            </w:tcBorders>
            <w:vAlign w:val="center"/>
          </w:tcPr>
          <w:p w14:paraId="0BF142F1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color="auto" w:sz="12" w:space="0"/>
            </w:tcBorders>
            <w:vAlign w:val="center"/>
          </w:tcPr>
          <w:p w14:paraId="708EC65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color="auto" w:sz="12" w:space="0"/>
            </w:tcBorders>
            <w:vAlign w:val="center"/>
          </w:tcPr>
          <w:p w14:paraId="37C10212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38BF256">
      <w:pPr>
        <w:pStyle w:val="25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BF3BACD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8"/>
        <w:gridCol w:w="1985"/>
        <w:gridCol w:w="1843"/>
        <w:gridCol w:w="1950"/>
      </w:tblGrid>
      <w:tr w14:paraId="409CFF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060BCB0">
            <w:pPr>
              <w:pStyle w:val="332"/>
            </w:pPr>
            <w:r>
              <w:t>Názov položky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B874024">
            <w:pPr>
              <w:pStyle w:val="332"/>
            </w:pPr>
            <w:r>
              <w:t>V lehote splatnosti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B8FE2F9">
            <w:pPr>
              <w:pStyle w:val="332"/>
            </w:pPr>
            <w:r>
              <w:t>Po lehote splatnosti</w:t>
            </w:r>
          </w:p>
        </w:tc>
        <w:tc>
          <w:tcPr>
            <w:tcW w:w="1950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45615C92">
            <w:pPr>
              <w:pStyle w:val="332"/>
            </w:pPr>
            <w:r>
              <w:t>Pohľadávky spolu</w:t>
            </w:r>
          </w:p>
        </w:tc>
      </w:tr>
      <w:tr w14:paraId="649690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  <w:jc w:val="center"/>
        </w:trPr>
        <w:tc>
          <w:tcPr>
            <w:tcW w:w="3510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27173DE5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890A49F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A1109F4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01D4E85B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</w:tr>
      <w:tr w14:paraId="5541BF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8" w:type="dxa"/>
            <w:gridSpan w:val="4"/>
            <w:tcBorders>
              <w:bottom w:val="single" w:color="auto" w:sz="12" w:space="0"/>
            </w:tcBorders>
            <w:vAlign w:val="center"/>
          </w:tcPr>
          <w:p w14:paraId="3680826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 w14:paraId="797AD3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8670FE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ECAC55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12" w:space="0"/>
            </w:tcBorders>
            <w:vAlign w:val="center"/>
          </w:tcPr>
          <w:p w14:paraId="183910D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12" w:space="0"/>
            </w:tcBorders>
            <w:vAlign w:val="center"/>
          </w:tcPr>
          <w:p w14:paraId="5AB98D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63284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489465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6A5E3A3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3DD918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675414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EC876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00DC4D9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375A798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7E4353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58FA47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CB474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54AD58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7B25DBF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6" w:space="0"/>
            </w:tcBorders>
            <w:vAlign w:val="center"/>
          </w:tcPr>
          <w:p w14:paraId="2D557DC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vAlign w:val="center"/>
          </w:tcPr>
          <w:p w14:paraId="1DFA11B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A7FBD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33C878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57CEF74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6" w:space="0"/>
            </w:tcBorders>
            <w:vAlign w:val="center"/>
          </w:tcPr>
          <w:p w14:paraId="0079A81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vAlign w:val="center"/>
          </w:tcPr>
          <w:p w14:paraId="27F0AA3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9B16E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6D8F094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1481E2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12" w:space="0"/>
            </w:tcBorders>
            <w:vAlign w:val="center"/>
          </w:tcPr>
          <w:p w14:paraId="2F08A33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12" w:space="0"/>
            </w:tcBorders>
            <w:vAlign w:val="center"/>
          </w:tcPr>
          <w:p w14:paraId="7791A4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14:paraId="109041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8" w:type="dxa"/>
            <w:gridSpan w:val="4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64EE0B9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 w14:paraId="70FD5D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1A111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F51640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12" w:space="0"/>
            </w:tcBorders>
            <w:vAlign w:val="center"/>
          </w:tcPr>
          <w:p w14:paraId="6EBA11B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12" w:space="0"/>
            </w:tcBorders>
            <w:vAlign w:val="center"/>
          </w:tcPr>
          <w:p w14:paraId="26887C9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B061D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5D012A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0594D88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01B97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C138C1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81164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06CDF62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078274A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69254A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7476C6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CA07C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5B02C9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5B20D57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8B147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EDC9F5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F739B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70A12D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209413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6" w:space="0"/>
            </w:tcBorders>
            <w:vAlign w:val="center"/>
          </w:tcPr>
          <w:p w14:paraId="4CF0C85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vAlign w:val="center"/>
          </w:tcPr>
          <w:p w14:paraId="4D239B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15A69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34596C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1F1C567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6" w:space="0"/>
            </w:tcBorders>
            <w:vAlign w:val="center"/>
          </w:tcPr>
          <w:p w14:paraId="02EF487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vAlign w:val="center"/>
          </w:tcPr>
          <w:p w14:paraId="2AAFD1E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3DE6E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1F4394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4729831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38085E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604E08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E94A8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8B7DF85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9191B1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12" w:space="0"/>
            </w:tcBorders>
            <w:vAlign w:val="center"/>
          </w:tcPr>
          <w:p w14:paraId="03BA59D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12" w:space="0"/>
            </w:tcBorders>
            <w:vAlign w:val="center"/>
          </w:tcPr>
          <w:p w14:paraId="501B459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142FC013">
      <w:pPr>
        <w:spacing w:after="0" w:line="240" w:lineRule="auto"/>
        <w:jc w:val="both"/>
        <w:rPr>
          <w:szCs w:val="22"/>
        </w:rPr>
      </w:pPr>
    </w:p>
    <w:p w14:paraId="686B70D2">
      <w:pPr>
        <w:spacing w:after="0" w:line="240" w:lineRule="auto"/>
        <w:jc w:val="both"/>
        <w:rPr>
          <w:szCs w:val="22"/>
        </w:rPr>
      </w:pPr>
    </w:p>
    <w:p w14:paraId="2A2BF524">
      <w:pPr>
        <w:pStyle w:val="25"/>
        <w:keepNext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746"/>
        <w:gridCol w:w="2268"/>
        <w:gridCol w:w="2196"/>
      </w:tblGrid>
      <w:tr w14:paraId="7C2DA1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74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CCDF883">
            <w:pPr>
              <w:pStyle w:val="332"/>
            </w:pPr>
            <w: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44D4ED1">
            <w:pPr>
              <w:pStyle w:val="332"/>
            </w:pPr>
            <w:r>
              <w:t>Bežné účtovné obdobie</w:t>
            </w:r>
          </w:p>
        </w:tc>
      </w:tr>
      <w:tr w14:paraId="55314F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748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9DCD57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4EC4828">
            <w:pPr>
              <w:pStyle w:val="332"/>
            </w:pPr>
            <w:r>
              <w:t>Hodnota predmetu záložného práva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32F3A3B0">
            <w:pPr>
              <w:pStyle w:val="332"/>
            </w:pPr>
            <w:r>
              <w:t>Hodnota</w:t>
            </w:r>
            <w:r>
              <w:br w:type="textWrapping"/>
            </w:r>
            <w:r>
              <w:t> pohľadávky</w:t>
            </w:r>
          </w:p>
        </w:tc>
      </w:tr>
      <w:tr w14:paraId="542E8A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10" w:hRule="atLeast"/>
          <w:jc w:val="center"/>
        </w:trPr>
        <w:tc>
          <w:tcPr>
            <w:tcW w:w="474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660BB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F5C964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color="auto" w:sz="12" w:space="0"/>
            </w:tcBorders>
            <w:vAlign w:val="center"/>
          </w:tcPr>
          <w:p w14:paraId="30B7B68D">
            <w:pPr>
              <w:spacing w:after="0" w:line="240" w:lineRule="auto"/>
              <w:rPr>
                <w:szCs w:val="22"/>
              </w:rPr>
            </w:pPr>
          </w:p>
        </w:tc>
      </w:tr>
      <w:tr w14:paraId="653B9F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474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DE0A82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7364C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color="auto" w:sz="12" w:space="0"/>
            </w:tcBorders>
            <w:vAlign w:val="center"/>
          </w:tcPr>
          <w:p w14:paraId="12AA0B44">
            <w:pPr>
              <w:spacing w:after="0" w:line="240" w:lineRule="auto"/>
              <w:rPr>
                <w:szCs w:val="22"/>
              </w:rPr>
            </w:pPr>
          </w:p>
        </w:tc>
      </w:tr>
    </w:tbl>
    <w:p w14:paraId="2D39FA12">
      <w:pPr>
        <w:pStyle w:val="25"/>
        <w:spacing w:before="0" w:beforeAutospacing="0" w:after="0"/>
        <w:jc w:val="left"/>
        <w:rPr>
          <w:szCs w:val="22"/>
        </w:rPr>
      </w:pPr>
    </w:p>
    <w:p w14:paraId="5BFD9416"/>
    <w:p w14:paraId="02E52126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 w14:paraId="16E408A1">
      <w:pPr>
        <w:pStyle w:val="25"/>
        <w:keepNext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Tabuľka č. 1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8"/>
        <w:gridCol w:w="2643"/>
        <w:gridCol w:w="2405"/>
      </w:tblGrid>
      <w:tr w14:paraId="74EC66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4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E9C06E1">
            <w:pPr>
              <w:pStyle w:val="332"/>
            </w:pPr>
            <w:r>
              <w:t>Názov položky</w:t>
            </w:r>
          </w:p>
        </w:tc>
        <w:tc>
          <w:tcPr>
            <w:tcW w:w="26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9C2F3EE">
            <w:pPr>
              <w:pStyle w:val="332"/>
            </w:pPr>
            <w:r>
              <w:t>Bežné účtovné obdobie</w:t>
            </w:r>
          </w:p>
        </w:tc>
        <w:tc>
          <w:tcPr>
            <w:tcW w:w="240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30220D02">
            <w:pPr>
              <w:pStyle w:val="332"/>
            </w:pPr>
            <w:r>
              <w:t>Bezprostredne predchádzajúce účtovné obdobie</w:t>
            </w:r>
          </w:p>
        </w:tc>
      </w:tr>
      <w:tr w14:paraId="201032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9424FC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19429E9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color="auto" w:sz="12" w:space="0"/>
            </w:tcBorders>
            <w:vAlign w:val="center"/>
          </w:tcPr>
          <w:p w14:paraId="568621E3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1FF486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06A5AF34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0872F6BE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DC14391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08BEE0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74192CEA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49157AFE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3714ACD5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14EBDF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15EC613B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1EA7F35F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BABCDFC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5566DE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CC4FE16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00C6354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color="auto" w:sz="12" w:space="0"/>
            </w:tcBorders>
            <w:vAlign w:val="center"/>
          </w:tcPr>
          <w:p w14:paraId="62E4D6BC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CF2665D">
      <w:pPr>
        <w:pStyle w:val="25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48E29650">
      <w:pPr>
        <w:pStyle w:val="25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826"/>
        <w:gridCol w:w="1463"/>
        <w:gridCol w:w="1161"/>
        <w:gridCol w:w="937"/>
        <w:gridCol w:w="1215"/>
        <w:gridCol w:w="1608"/>
      </w:tblGrid>
      <w:tr w14:paraId="2F041B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88A8FD5">
            <w:pPr>
              <w:pStyle w:val="332"/>
            </w:pPr>
            <w:r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color="auto" w:sz="12" w:space="0"/>
              <w:bottom w:val="nil"/>
            </w:tcBorders>
          </w:tcPr>
          <w:p w14:paraId="4D8EBC7A">
            <w:pPr>
              <w:pStyle w:val="332"/>
            </w:pPr>
            <w:r>
              <w:t>Bežné účtovné obdobie</w:t>
            </w:r>
          </w:p>
        </w:tc>
      </w:tr>
      <w:tr w14:paraId="221A01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163E8E2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77A807A">
            <w:pPr>
              <w:pStyle w:val="332"/>
            </w:pPr>
            <w:r>
              <w:t>Stav</w:t>
            </w:r>
            <w:r>
              <w:br w:type="textWrapping"/>
            </w:r>
            <w:r>
              <w:t> na začiatku účtovného obdobia</w:t>
            </w:r>
          </w:p>
        </w:tc>
        <w:tc>
          <w:tcPr>
            <w:tcW w:w="11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821C841">
            <w:pPr>
              <w:pStyle w:val="332"/>
            </w:pPr>
            <w:r>
              <w:t>Prírastky</w:t>
            </w:r>
          </w:p>
          <w:p w14:paraId="79E91FB2">
            <w:pPr>
              <w:pStyle w:val="332"/>
            </w:pPr>
          </w:p>
        </w:tc>
        <w:tc>
          <w:tcPr>
            <w:tcW w:w="9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40A3C48">
            <w:pPr>
              <w:pStyle w:val="332"/>
            </w:pPr>
            <w:r>
              <w:t>Úbytky</w:t>
            </w:r>
          </w:p>
          <w:p w14:paraId="34E26522">
            <w:pPr>
              <w:pStyle w:val="332"/>
            </w:pPr>
          </w:p>
        </w:tc>
        <w:tc>
          <w:tcPr>
            <w:tcW w:w="121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760CCD9">
            <w:pPr>
              <w:pStyle w:val="332"/>
            </w:pPr>
            <w:r>
              <w:t>Presuny</w:t>
            </w:r>
          </w:p>
          <w:p w14:paraId="2EAC3FA8">
            <w:pPr>
              <w:pStyle w:val="332"/>
            </w:pPr>
          </w:p>
        </w:tc>
        <w:tc>
          <w:tcPr>
            <w:tcW w:w="160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38DC6E81">
            <w:pPr>
              <w:pStyle w:val="332"/>
            </w:pPr>
            <w:r>
              <w:t>Stav na konci účtovného obdobia</w:t>
            </w:r>
          </w:p>
        </w:tc>
      </w:tr>
      <w:tr w14:paraId="501D07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4" w:hRule="atLeast"/>
          <w:jc w:val="center"/>
        </w:trPr>
        <w:tc>
          <w:tcPr>
            <w:tcW w:w="282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07771A7A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C502C30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B7ABFB0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7FAB7D5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9FEF765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79D77021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0AC338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82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7EBBA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1E08E2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color="auto" w:sz="12" w:space="0"/>
            </w:tcBorders>
            <w:vAlign w:val="center"/>
          </w:tcPr>
          <w:p w14:paraId="7E85F39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color="auto" w:sz="12" w:space="0"/>
            </w:tcBorders>
            <w:vAlign w:val="center"/>
          </w:tcPr>
          <w:p w14:paraId="042C19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color="auto" w:sz="12" w:space="0"/>
            </w:tcBorders>
            <w:vAlign w:val="center"/>
          </w:tcPr>
          <w:p w14:paraId="56F8D32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color="auto" w:sz="12" w:space="0"/>
            </w:tcBorders>
            <w:vAlign w:val="center"/>
          </w:tcPr>
          <w:p w14:paraId="51F57370">
            <w:pPr>
              <w:spacing w:after="0" w:line="240" w:lineRule="auto"/>
              <w:rPr>
                <w:szCs w:val="22"/>
              </w:rPr>
            </w:pPr>
          </w:p>
        </w:tc>
      </w:tr>
      <w:tr w14:paraId="06D30C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 w14:paraId="68022E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 w14:paraId="2A42EC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FF3A3F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322C88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5C8811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7C6A195">
            <w:pPr>
              <w:spacing w:after="0" w:line="240" w:lineRule="auto"/>
              <w:rPr>
                <w:szCs w:val="22"/>
              </w:rPr>
            </w:pPr>
          </w:p>
        </w:tc>
      </w:tr>
      <w:tr w14:paraId="5ED6F2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5" w:hRule="atLeast"/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41EF69A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5A9AF22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 w14:paraId="55FD69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 w14:paraId="5F0149A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 w14:paraId="1C8DF36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 w14:paraId="50323409">
            <w:pPr>
              <w:spacing w:after="0" w:line="240" w:lineRule="auto"/>
              <w:rPr>
                <w:szCs w:val="22"/>
              </w:rPr>
            </w:pPr>
          </w:p>
        </w:tc>
      </w:tr>
      <w:tr w14:paraId="249C4A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412ACC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do splatnosti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6FCB2ED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 w14:paraId="214187B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 w14:paraId="4242C29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 w14:paraId="7D0E511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 w14:paraId="5BB7F2DB">
            <w:pPr>
              <w:spacing w:after="0" w:line="240" w:lineRule="auto"/>
              <w:rPr>
                <w:szCs w:val="22"/>
              </w:rPr>
            </w:pPr>
          </w:p>
        </w:tc>
      </w:tr>
      <w:tr w14:paraId="041F03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5" w:hRule="atLeast"/>
          <w:jc w:val="center"/>
        </w:trPr>
        <w:tc>
          <w:tcPr>
            <w:tcW w:w="2828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222B973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33A01D5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color="auto" w:sz="6" w:space="0"/>
            </w:tcBorders>
            <w:vAlign w:val="center"/>
          </w:tcPr>
          <w:p w14:paraId="4041992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color="auto" w:sz="6" w:space="0"/>
            </w:tcBorders>
            <w:vAlign w:val="center"/>
          </w:tcPr>
          <w:p w14:paraId="4357924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color="auto" w:sz="6" w:space="0"/>
            </w:tcBorders>
            <w:vAlign w:val="center"/>
          </w:tcPr>
          <w:p w14:paraId="1C4C109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color="auto" w:sz="6" w:space="0"/>
            </w:tcBorders>
            <w:vAlign w:val="center"/>
          </w:tcPr>
          <w:p w14:paraId="4FD5C278">
            <w:pPr>
              <w:spacing w:after="0" w:line="240" w:lineRule="auto"/>
              <w:rPr>
                <w:szCs w:val="22"/>
              </w:rPr>
            </w:pPr>
          </w:p>
        </w:tc>
      </w:tr>
      <w:tr w14:paraId="20BC45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 w14:paraId="14CA7E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 w14:paraId="6A02DB2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2972742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B747C6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292E3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36BCF1A">
            <w:pPr>
              <w:spacing w:after="0" w:line="240" w:lineRule="auto"/>
              <w:rPr>
                <w:szCs w:val="22"/>
              </w:rPr>
            </w:pPr>
          </w:p>
        </w:tc>
      </w:tr>
      <w:tr w14:paraId="4DFC5C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82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F5227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A77FDE1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12" w:space="0"/>
            </w:tcBorders>
            <w:vAlign w:val="center"/>
          </w:tcPr>
          <w:p w14:paraId="2BF4125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12" w:space="0"/>
            </w:tcBorders>
            <w:vAlign w:val="center"/>
          </w:tcPr>
          <w:p w14:paraId="1A85719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12" w:space="0"/>
            </w:tcBorders>
            <w:vAlign w:val="center"/>
          </w:tcPr>
          <w:p w14:paraId="71A1856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12" w:space="0"/>
            </w:tcBorders>
            <w:vAlign w:val="center"/>
          </w:tcPr>
          <w:p w14:paraId="290F4B2A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C74F185">
      <w:pPr>
        <w:pStyle w:val="25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3770936A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42"/>
        <w:gridCol w:w="1437"/>
        <w:gridCol w:w="992"/>
        <w:gridCol w:w="1418"/>
        <w:gridCol w:w="1417"/>
        <w:gridCol w:w="1204"/>
      </w:tblGrid>
      <w:tr w14:paraId="2AC6DD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E3F7326">
            <w:pPr>
              <w:pStyle w:val="332"/>
            </w:pPr>
            <w:r>
              <w:t>Krátkodobý finančný majetok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5D4E742">
            <w:pPr>
              <w:pStyle w:val="332"/>
            </w:pPr>
            <w:r>
              <w:t>Stav OP</w:t>
            </w:r>
          </w:p>
          <w:p w14:paraId="23B0B791">
            <w:pPr>
              <w:pStyle w:val="332"/>
            </w:pPr>
            <w:r>
              <w:t>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F915E3D">
            <w:pPr>
              <w:pStyle w:val="332"/>
            </w:pPr>
            <w:r>
              <w:t>Tvorba </w:t>
            </w:r>
            <w:r>
              <w:br w:type="textWrapping"/>
            </w:r>
            <w:r>
              <w:t>OP</w:t>
            </w:r>
          </w:p>
          <w:p w14:paraId="7CEE76A5">
            <w:pPr>
              <w:pStyle w:val="332"/>
            </w:pP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8EDE7A4">
            <w:pPr>
              <w:pStyle w:val="332"/>
            </w:pPr>
            <w:r>
              <w:t>Zúčtovanie OP z dôvodu zániku opodstatne-nosti</w:t>
            </w:r>
          </w:p>
          <w:p w14:paraId="03EBD155">
            <w:pPr>
              <w:pStyle w:val="332"/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045C63B">
            <w:pPr>
              <w:pStyle w:val="332"/>
            </w:pPr>
            <w:r>
              <w:t>Zúčtovanie OP z dôvodu vyradenia majetku z účtovníctva</w:t>
            </w:r>
          </w:p>
          <w:p w14:paraId="3C1E3DE0">
            <w:pPr>
              <w:pStyle w:val="332"/>
            </w:pP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C14596B">
            <w:pPr>
              <w:pStyle w:val="332"/>
            </w:pPr>
            <w:r>
              <w:t>Stav  OP na konci účtovného obdobia</w:t>
            </w:r>
          </w:p>
        </w:tc>
      </w:tr>
      <w:tr w14:paraId="3645FB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5A46818A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AF9FD07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507D5EA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A06661C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F4AE5F9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6ACFAC7D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148BAC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2744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5D9BD2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6C4F0D9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0CCFAE6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1E9565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126A21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0C24CF4">
            <w:pPr>
              <w:spacing w:after="0" w:line="240" w:lineRule="auto"/>
              <w:rPr>
                <w:szCs w:val="22"/>
              </w:rPr>
            </w:pPr>
          </w:p>
        </w:tc>
      </w:tr>
      <w:tr w14:paraId="7AB147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2F57672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17439EC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14:paraId="7C9D327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color="auto" w:sz="6" w:space="0"/>
            </w:tcBorders>
            <w:vAlign w:val="center"/>
          </w:tcPr>
          <w:p w14:paraId="49D0C82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</w:tcBorders>
            <w:vAlign w:val="center"/>
          </w:tcPr>
          <w:p w14:paraId="19BD21F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6" w:space="0"/>
            </w:tcBorders>
            <w:vAlign w:val="center"/>
          </w:tcPr>
          <w:p w14:paraId="57B7378B">
            <w:pPr>
              <w:spacing w:after="0" w:line="240" w:lineRule="auto"/>
              <w:rPr>
                <w:szCs w:val="22"/>
              </w:rPr>
            </w:pPr>
          </w:p>
        </w:tc>
      </w:tr>
      <w:tr w14:paraId="742621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4A48529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3ABFB1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22C169B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vAlign w:val="center"/>
          </w:tcPr>
          <w:p w14:paraId="6152F73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color="auto" w:sz="12" w:space="0"/>
            </w:tcBorders>
            <w:vAlign w:val="center"/>
          </w:tcPr>
          <w:p w14:paraId="1162B1C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 w14:paraId="44E86A31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8056A67">
      <w:pPr>
        <w:pStyle w:val="25"/>
        <w:spacing w:before="0" w:beforeAutospacing="0" w:after="120"/>
        <w:ind w:left="357"/>
        <w:jc w:val="both"/>
        <w:rPr>
          <w:szCs w:val="22"/>
        </w:rPr>
      </w:pPr>
    </w:p>
    <w:p w14:paraId="4D14AE48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872"/>
        <w:gridCol w:w="2338"/>
      </w:tblGrid>
      <w:tr w14:paraId="0DD166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687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53E0EE6">
            <w:pPr>
              <w:pStyle w:val="332"/>
            </w:pPr>
            <w:r>
              <w:t>Názov položky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661E3AF">
            <w:pPr>
              <w:pStyle w:val="332"/>
            </w:pPr>
            <w:r>
              <w:t>Hodnota za bežné účtovné obdobie</w:t>
            </w:r>
          </w:p>
        </w:tc>
      </w:tr>
      <w:tr w14:paraId="765658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6874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EB21FB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76515EFA">
            <w:pPr>
              <w:spacing w:after="0" w:line="240" w:lineRule="auto"/>
              <w:rPr>
                <w:szCs w:val="22"/>
              </w:rPr>
            </w:pPr>
          </w:p>
        </w:tc>
      </w:tr>
    </w:tbl>
    <w:p w14:paraId="0115C473">
      <w:pPr>
        <w:pStyle w:val="25"/>
        <w:spacing w:before="0" w:beforeAutospacing="0" w:after="0"/>
        <w:ind w:left="360"/>
        <w:jc w:val="left"/>
        <w:rPr>
          <w:szCs w:val="22"/>
        </w:rPr>
      </w:pPr>
    </w:p>
    <w:p w14:paraId="1CD33D25">
      <w:pPr>
        <w:spacing w:after="0"/>
      </w:pPr>
    </w:p>
    <w:p w14:paraId="24B50531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8"/>
        <w:gridCol w:w="1811"/>
        <w:gridCol w:w="2268"/>
        <w:gridCol w:w="1809"/>
      </w:tblGrid>
      <w:tr w14:paraId="3CC29F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3D9E250">
            <w:pPr>
              <w:pStyle w:val="332"/>
            </w:pPr>
            <w:r>
              <w:t>Krátkodobý finančný  majetok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6D12156">
            <w:pPr>
              <w:pStyle w:val="332"/>
            </w:pPr>
            <w:r>
              <w:t>Zvýšenie/ zníženie hodnoty</w:t>
            </w:r>
          </w:p>
          <w:p w14:paraId="0BD72F07">
            <w:pPr>
              <w:pStyle w:val="332"/>
            </w:pPr>
            <w:r>
              <w:t>(+/-)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E0FB100">
            <w:pPr>
              <w:pStyle w:val="332"/>
            </w:pPr>
            <w:r>
              <w:t>Vplyv ocenenia</w:t>
            </w:r>
            <w:r>
              <w:br w:type="textWrapping"/>
            </w:r>
            <w:r>
              <w:t>na výsledok hospodá-renia bežného účtovného obdobia</w:t>
            </w:r>
          </w:p>
        </w:tc>
        <w:tc>
          <w:tcPr>
            <w:tcW w:w="1809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3FFD3E16">
            <w:pPr>
              <w:pStyle w:val="332"/>
            </w:pPr>
            <w:r>
              <w:t>Vplyv </w:t>
            </w:r>
          </w:p>
          <w:p w14:paraId="6719FA16">
            <w:pPr>
              <w:pStyle w:val="332"/>
            </w:pPr>
            <w:r>
              <w:t>ocenenia</w:t>
            </w:r>
            <w:r>
              <w:br w:type="textWrapping"/>
            </w:r>
            <w:r>
              <w:t>na vlastné imanie</w:t>
            </w:r>
          </w:p>
        </w:tc>
      </w:tr>
      <w:tr w14:paraId="28F5E9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0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0AB8845B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0B453D2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7CB320F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3EDA4B85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</w:tr>
      <w:tr w14:paraId="62472D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272B99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E00869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auto" w:sz="12" w:space="0"/>
            </w:tcBorders>
            <w:vAlign w:val="center"/>
          </w:tcPr>
          <w:p w14:paraId="3AD387B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color="auto" w:sz="12" w:space="0"/>
            </w:tcBorders>
            <w:vAlign w:val="center"/>
          </w:tcPr>
          <w:p w14:paraId="04C77705">
            <w:pPr>
              <w:spacing w:after="0" w:line="240" w:lineRule="auto"/>
              <w:rPr>
                <w:szCs w:val="22"/>
              </w:rPr>
            </w:pPr>
          </w:p>
        </w:tc>
      </w:tr>
      <w:tr w14:paraId="1408C7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129BA5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651836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color="auto" w:sz="6" w:space="0"/>
            </w:tcBorders>
            <w:vAlign w:val="center"/>
          </w:tcPr>
          <w:p w14:paraId="3386C17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color="auto" w:sz="6" w:space="0"/>
            </w:tcBorders>
            <w:vAlign w:val="center"/>
          </w:tcPr>
          <w:p w14:paraId="66D424E8">
            <w:pPr>
              <w:spacing w:after="0" w:line="240" w:lineRule="auto"/>
              <w:rPr>
                <w:szCs w:val="22"/>
              </w:rPr>
            </w:pPr>
          </w:p>
        </w:tc>
      </w:tr>
      <w:tr w14:paraId="419E0F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1E2656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401DFEE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auto" w:sz="6" w:space="0"/>
            </w:tcBorders>
            <w:vAlign w:val="center"/>
          </w:tcPr>
          <w:p w14:paraId="32856DC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color="auto" w:sz="6" w:space="0"/>
            </w:tcBorders>
            <w:vAlign w:val="center"/>
          </w:tcPr>
          <w:p w14:paraId="7EA3060F">
            <w:pPr>
              <w:spacing w:after="0" w:line="240" w:lineRule="auto"/>
              <w:rPr>
                <w:szCs w:val="22"/>
              </w:rPr>
            </w:pPr>
          </w:p>
        </w:tc>
      </w:tr>
      <w:tr w14:paraId="6A8D0A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right w:val="single" w:color="auto" w:sz="12" w:space="0"/>
            </w:tcBorders>
            <w:vAlign w:val="center"/>
          </w:tcPr>
          <w:p w14:paraId="4A2377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color="auto" w:sz="12" w:space="0"/>
            </w:tcBorders>
            <w:vAlign w:val="center"/>
          </w:tcPr>
          <w:p w14:paraId="34F0670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5EEAD7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7E656ED6">
            <w:pPr>
              <w:spacing w:after="0" w:line="240" w:lineRule="auto"/>
              <w:rPr>
                <w:szCs w:val="22"/>
              </w:rPr>
            </w:pPr>
          </w:p>
        </w:tc>
      </w:tr>
      <w:tr w14:paraId="56BD2A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785845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9EC8BA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color="auto" w:sz="12" w:space="0"/>
            </w:tcBorders>
            <w:vAlign w:val="center"/>
          </w:tcPr>
          <w:p w14:paraId="4E4FB24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color="auto" w:sz="12" w:space="0"/>
            </w:tcBorders>
            <w:vAlign w:val="center"/>
          </w:tcPr>
          <w:p w14:paraId="42368A4C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CA63C0A">
      <w:pPr>
        <w:spacing w:after="0" w:line="240" w:lineRule="auto"/>
        <w:rPr>
          <w:szCs w:val="22"/>
        </w:rPr>
      </w:pPr>
    </w:p>
    <w:p w14:paraId="21556C3C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14:paraId="33F6C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2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2F95038">
            <w:pPr>
              <w:pStyle w:val="332"/>
            </w:pPr>
            <w:r>
              <w:t>Názov</w:t>
            </w:r>
            <w:r>
              <w:br w:type="textWrapping"/>
            </w:r>
            <w:r>
              <w:t>položky</w:t>
            </w: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A2C71E5">
            <w:pPr>
              <w:pStyle w:val="332"/>
            </w:pPr>
            <w: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875D380">
            <w:pPr>
              <w:pStyle w:val="332"/>
            </w:pPr>
            <w:r>
              <w:t>Bezprostredne predchádzajúce účtovné obdobie</w:t>
            </w:r>
          </w:p>
        </w:tc>
      </w:tr>
      <w:tr w14:paraId="569B5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489737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A65A1E9">
            <w:pPr>
              <w:pStyle w:val="332"/>
            </w:pPr>
            <w:r>
              <w:t>Splatnosť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4A86FC6">
            <w:pPr>
              <w:pStyle w:val="332"/>
            </w:pPr>
            <w:r>
              <w:t>Splatnosť</w:t>
            </w:r>
          </w:p>
        </w:tc>
      </w:tr>
      <w:tr w14:paraId="39D18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7159092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30199D6">
            <w:pPr>
              <w:pStyle w:val="332"/>
            </w:pPr>
            <w:r>
              <w:t>do jedného roka vrátane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B6F6A26">
            <w:pPr>
              <w:pStyle w:val="332"/>
            </w:pPr>
            <w:r>
              <w:t>od jedného roka do piatich rokov vrátane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690A935">
            <w:pPr>
              <w:pStyle w:val="332"/>
            </w:pPr>
            <w:r>
              <w:t>viac ako päť rokov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33A45F8">
            <w:pPr>
              <w:pStyle w:val="332"/>
            </w:pPr>
            <w:r>
              <w:t>do jedného roka vrátane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A663C11">
            <w:pPr>
              <w:pStyle w:val="332"/>
            </w:pPr>
            <w:r>
              <w:t>od jedného roka do piatich rokov vrátane</w:t>
            </w:r>
          </w:p>
        </w:tc>
        <w:tc>
          <w:tcPr>
            <w:tcW w:w="91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91113EE">
            <w:pPr>
              <w:pStyle w:val="332"/>
            </w:pPr>
            <w:r>
              <w:t>viac ako päť rokov</w:t>
            </w:r>
          </w:p>
        </w:tc>
      </w:tr>
      <w:tr w14:paraId="4D2A1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  <w:jc w:val="center"/>
        </w:trPr>
        <w:tc>
          <w:tcPr>
            <w:tcW w:w="152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42D26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BDE589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D71F13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2AAADB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8271DC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622956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AA542B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5DF725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340B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C62A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9C91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5BF38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4FCC5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3237C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A16DE4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48D7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92581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95B4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8686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56AE1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D1DC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1A56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7E3EBA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78156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DCFEB5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6B6087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798F3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0FBCA7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DDBEEB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D61E3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4CD2F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0F3BEA85">
      <w:pPr>
        <w:pStyle w:val="25"/>
        <w:spacing w:before="0" w:beforeAutospacing="0" w:after="0"/>
        <w:jc w:val="both"/>
        <w:rPr>
          <w:szCs w:val="22"/>
        </w:rPr>
      </w:pPr>
    </w:p>
    <w:p w14:paraId="61509164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 w14:paraId="287F0CD7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5"/>
        <w:gridCol w:w="3101"/>
      </w:tblGrid>
      <w:tr w14:paraId="5B372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7E80DC2">
            <w:pPr>
              <w:pStyle w:val="332"/>
            </w:pPr>
            <w:r>
              <w:t>Názov položky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EFE7B66">
            <w:pPr>
              <w:pStyle w:val="332"/>
            </w:pPr>
            <w:r>
              <w:t>Bezprostredne predchádzajúce účtovné obdobie</w:t>
            </w:r>
          </w:p>
        </w:tc>
      </w:tr>
      <w:tr w14:paraId="539E7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347CD4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9976EE9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2182</w:t>
            </w:r>
          </w:p>
        </w:tc>
      </w:tr>
      <w:tr w14:paraId="5FB92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5375F18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CE88A1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14:paraId="6F63B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5C6B999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0AD38BB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9E98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008389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A1BE0B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7C5A1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98F42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A09599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4A599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3E9183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B227E0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3E8E7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5D2E0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7EC88A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17CA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035035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0305F0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2182</w:t>
            </w:r>
          </w:p>
        </w:tc>
      </w:tr>
      <w:tr w14:paraId="61350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F71C5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9DE6D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3E1C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7F8DEC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00AD5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0904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6907FD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B81F891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2182</w:t>
            </w:r>
          </w:p>
        </w:tc>
      </w:tr>
    </w:tbl>
    <w:p w14:paraId="023C76BB">
      <w:pPr>
        <w:spacing w:after="0" w:line="240" w:lineRule="auto"/>
        <w:rPr>
          <w:szCs w:val="22"/>
        </w:rPr>
      </w:pPr>
    </w:p>
    <w:p w14:paraId="10517F15">
      <w:pPr>
        <w:spacing w:after="0" w:line="240" w:lineRule="auto"/>
        <w:rPr>
          <w:szCs w:val="22"/>
        </w:rPr>
      </w:pPr>
    </w:p>
    <w:p w14:paraId="24699C6E">
      <w:pPr>
        <w:spacing w:after="0" w:line="240" w:lineRule="auto"/>
        <w:rPr>
          <w:szCs w:val="22"/>
        </w:rPr>
      </w:pPr>
    </w:p>
    <w:p w14:paraId="4AFDE6A6">
      <w:pPr>
        <w:spacing w:after="0" w:line="240" w:lineRule="auto"/>
        <w:rPr>
          <w:szCs w:val="22"/>
        </w:rPr>
      </w:pPr>
    </w:p>
    <w:p w14:paraId="08366714">
      <w:pPr>
        <w:spacing w:after="0" w:line="240" w:lineRule="auto"/>
        <w:rPr>
          <w:szCs w:val="22"/>
        </w:rPr>
      </w:pPr>
    </w:p>
    <w:p w14:paraId="4B002F66">
      <w:pPr>
        <w:spacing w:after="0" w:line="240" w:lineRule="auto"/>
        <w:rPr>
          <w:szCs w:val="22"/>
        </w:rPr>
      </w:pPr>
    </w:p>
    <w:p w14:paraId="3600E9FB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2"/>
        <w:gridCol w:w="3014"/>
      </w:tblGrid>
      <w:tr w14:paraId="36F75B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8B259E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A9C025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 w14:paraId="2A4A4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B84EDD3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30B649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80A23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3E14611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3C0347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14:paraId="39272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F825ED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EE76D0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F757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2B071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4B3502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A2A5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3418D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00F66C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87F0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19559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0FE3D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F61F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66D598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C47E60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AA62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B95459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B123BA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1405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210BEF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2AB7A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7539B79">
      <w:pPr>
        <w:pStyle w:val="25"/>
        <w:spacing w:before="0" w:beforeAutospacing="0" w:after="0"/>
        <w:jc w:val="left"/>
        <w:rPr>
          <w:szCs w:val="22"/>
        </w:rPr>
      </w:pPr>
    </w:p>
    <w:p w14:paraId="1A44AE53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 w14:paraId="04D102C4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9"/>
        <w:gridCol w:w="1952"/>
        <w:gridCol w:w="1024"/>
        <w:gridCol w:w="1135"/>
        <w:gridCol w:w="1133"/>
        <w:gridCol w:w="1525"/>
      </w:tblGrid>
      <w:tr w14:paraId="4627B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D6EFA7A">
            <w:pPr>
              <w:pStyle w:val="332"/>
            </w:pPr>
            <w: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5564983">
            <w:pPr>
              <w:pStyle w:val="332"/>
            </w:pPr>
            <w:r>
              <w:t>Bežné účtovné obdobie</w:t>
            </w:r>
          </w:p>
        </w:tc>
      </w:tr>
      <w:tr w14:paraId="0D8E74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356" w:type="pct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92D3832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414852D">
            <w:pPr>
              <w:pStyle w:val="332"/>
            </w:pPr>
            <w: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F9C8946">
            <w:pPr>
              <w:pStyle w:val="332"/>
            </w:pPr>
            <w: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78CD71F">
            <w:pPr>
              <w:pStyle w:val="332"/>
            </w:pPr>
            <w: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4A912F2">
            <w:pPr>
              <w:pStyle w:val="332"/>
            </w:pPr>
            <w: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58141E1">
            <w:pPr>
              <w:pStyle w:val="332"/>
            </w:pPr>
            <w:r>
              <w:t>Stav</w:t>
            </w:r>
            <w:r>
              <w:br w:type="textWrapping"/>
            </w:r>
            <w:r>
              <w:t>na konci účtovného obdobia</w:t>
            </w:r>
          </w:p>
        </w:tc>
      </w:tr>
      <w:tr w14:paraId="2B35ED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8E76411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D95C84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09FE8A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217226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ECFFCB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E07A4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27116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3602381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33FA7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93838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9E8527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03A4A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5946D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0C9B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C09BCB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825B3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EDC1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DEC5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472C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4A698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FB253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49D655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8D59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E456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E645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AFE6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8C13D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2D4B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5B24E8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1631A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6F1A5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760A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88E94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65C22D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2163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4B1873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B3F5C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423FD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E96DC2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8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60936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3EE7BCE">
            <w:pPr>
              <w:spacing w:after="0" w:line="240" w:lineRule="auto"/>
              <w:rPr>
                <w:szCs w:val="22"/>
              </w:rPr>
            </w:pPr>
          </w:p>
        </w:tc>
      </w:tr>
      <w:tr w14:paraId="527E1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6FED4DA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CE43A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D0EF10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7ECD14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89AC73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F33A12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70980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43810D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CD27D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255332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E41E9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9B0B5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51C307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7EE9E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206447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BB215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D49AC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22367D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6AEB6A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1EDA3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89EE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9E9879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7F8C7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31711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F7DC2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E3447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BD8FBE6">
            <w:pPr>
              <w:spacing w:after="0" w:line="240" w:lineRule="auto"/>
              <w:rPr>
                <w:szCs w:val="22"/>
              </w:rPr>
            </w:pPr>
          </w:p>
        </w:tc>
      </w:tr>
      <w:tr w14:paraId="29080F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E5066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3CEC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FD3B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CB567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54FDB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D307951">
            <w:pPr>
              <w:spacing w:after="0" w:line="240" w:lineRule="auto"/>
              <w:rPr>
                <w:szCs w:val="22"/>
              </w:rPr>
            </w:pPr>
          </w:p>
        </w:tc>
      </w:tr>
      <w:tr w14:paraId="1D2B2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A0FDB8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4D94EC8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87E03F8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9067DB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1341DF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73C315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7DF6D17">
      <w:pPr>
        <w:spacing w:before="120"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9"/>
        <w:gridCol w:w="1952"/>
        <w:gridCol w:w="1024"/>
        <w:gridCol w:w="1135"/>
        <w:gridCol w:w="1133"/>
        <w:gridCol w:w="1525"/>
      </w:tblGrid>
      <w:tr w14:paraId="559B6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87288E8">
            <w:pPr>
              <w:pStyle w:val="332"/>
            </w:pPr>
            <w: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C4E0BB0">
            <w:pPr>
              <w:pStyle w:val="332"/>
            </w:pPr>
            <w:r>
              <w:t>Bezprostredne predchádzajúce účtovné obdobie</w:t>
            </w:r>
          </w:p>
        </w:tc>
      </w:tr>
      <w:tr w14:paraId="4639A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356" w:type="pct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F0CE04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7D4C169">
            <w:pPr>
              <w:pStyle w:val="332"/>
            </w:pPr>
            <w: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A301FB3">
            <w:pPr>
              <w:pStyle w:val="332"/>
            </w:pPr>
            <w: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0622166">
            <w:pPr>
              <w:pStyle w:val="332"/>
            </w:pPr>
            <w: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9CFA19A">
            <w:pPr>
              <w:pStyle w:val="332"/>
            </w:pPr>
            <w: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240109E">
            <w:pPr>
              <w:pStyle w:val="332"/>
            </w:pPr>
            <w:r>
              <w:t>Stav</w:t>
            </w:r>
            <w:r>
              <w:br w:type="textWrapping"/>
            </w:r>
            <w:r>
              <w:t>na konci účtovného obdobia</w:t>
            </w:r>
          </w:p>
        </w:tc>
      </w:tr>
      <w:tr w14:paraId="65950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367B7C9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7C202B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B963F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2F68D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3149DB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2D94C7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061E5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6874917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7ADBA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4DB8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8A0B0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75F01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0FCB0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45E9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5870D0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D3C1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04D2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AD0A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610F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68862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E104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160D6F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376EE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475DE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255D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3F50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482FC0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5964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8FFF7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E327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4064B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D3BA7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7F0B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D15FFB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BCEE7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49912A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F223E5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8CD08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9E031B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351D7E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833B3F3">
            <w:pPr>
              <w:spacing w:after="0" w:line="240" w:lineRule="auto"/>
              <w:rPr>
                <w:szCs w:val="22"/>
              </w:rPr>
            </w:pPr>
          </w:p>
        </w:tc>
      </w:tr>
      <w:tr w14:paraId="668D4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286191E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AA21E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D3A7A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DDE817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F7895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BE629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86A6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B32FAD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00F08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75D592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37E293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535FD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AF669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1E4C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E85EB2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2F1FA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5D7E1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AFB0D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795E06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6DBE9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C95F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975F4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C81C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37FA8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FA313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9B9D9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6002955">
            <w:pPr>
              <w:spacing w:after="0" w:line="240" w:lineRule="auto"/>
              <w:rPr>
                <w:szCs w:val="22"/>
              </w:rPr>
            </w:pPr>
          </w:p>
        </w:tc>
      </w:tr>
      <w:tr w14:paraId="4CDDAE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A3E2B2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D1F1E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61F7F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E9159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01469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F86D4F">
            <w:pPr>
              <w:spacing w:after="0" w:line="240" w:lineRule="auto"/>
              <w:rPr>
                <w:szCs w:val="22"/>
              </w:rPr>
            </w:pPr>
          </w:p>
        </w:tc>
      </w:tr>
      <w:tr w14:paraId="2A3299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9FCDE5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038386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DCC0A8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E0339F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931E6C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0CAF124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9EF7385">
      <w:pPr>
        <w:pStyle w:val="25"/>
        <w:spacing w:before="0" w:beforeAutospacing="0" w:after="0"/>
        <w:jc w:val="left"/>
        <w:rPr>
          <w:szCs w:val="22"/>
        </w:rPr>
      </w:pPr>
    </w:p>
    <w:p w14:paraId="2F7CC725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6"/>
        <w:gridCol w:w="2921"/>
        <w:gridCol w:w="2609"/>
      </w:tblGrid>
      <w:tr w14:paraId="69D494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28D91D9">
            <w:pPr>
              <w:pStyle w:val="332"/>
            </w:pPr>
            <w:r>
              <w:t>Názov položky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BB66A17">
            <w:pPr>
              <w:pStyle w:val="332"/>
            </w:pPr>
            <w:r>
              <w:t>Bežné účtovné obdobie</w:t>
            </w:r>
          </w:p>
        </w:tc>
        <w:tc>
          <w:tcPr>
            <w:tcW w:w="1405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3E732A2">
            <w:pPr>
              <w:pStyle w:val="332"/>
            </w:pPr>
            <w:r>
              <w:t>Bezprostredne predchádzajúce účtovné obdobie</w:t>
            </w:r>
          </w:p>
        </w:tc>
      </w:tr>
      <w:tr w14:paraId="1E92C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A26E7D7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0181F0AA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719E515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14:paraId="3D2CE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0DC1E80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17D514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7B430CF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2C3B7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82A34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6ECC6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2993F2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C3D6C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B9B50AE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75DE608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8452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F77CB5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C1BA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4195553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86EC22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8452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vAlign w:val="center"/>
          </w:tcPr>
          <w:p w14:paraId="0DE6C53E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14:paraId="7BCA7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21935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74EC051C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4744407C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4BBEE63">
      <w:pPr>
        <w:pStyle w:val="25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ED5D01F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Style w:val="12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5"/>
        <w:gridCol w:w="2210"/>
        <w:gridCol w:w="2091"/>
      </w:tblGrid>
      <w:tr w14:paraId="78EC80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26057F2">
            <w:pPr>
              <w:pStyle w:val="332"/>
            </w:pPr>
            <w:r>
              <w:t>Názov položky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D9C3B5F">
            <w:pPr>
              <w:pStyle w:val="332"/>
            </w:pPr>
            <w:r>
              <w:t>Bežné účtovné obdobie</w:t>
            </w:r>
          </w:p>
        </w:tc>
        <w:tc>
          <w:tcPr>
            <w:tcW w:w="112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2BCB79A">
            <w:pPr>
              <w:pStyle w:val="332"/>
            </w:pPr>
            <w:r>
              <w:t>Bezprostredne predchádzajúce účtovné obdobie</w:t>
            </w:r>
          </w:p>
        </w:tc>
      </w:tr>
      <w:tr w14:paraId="05B7A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DF2D67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09D36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509DA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6AA2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A6E98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7A3300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D7241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6655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8B5AC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4EC4E7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748CD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011C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A2F343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372F2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62ED0B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8913F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5AA787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370E0B2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06DAF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083B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56B35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726032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5A54F7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1473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883EB3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5204C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38124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73F6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213885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9791F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879BD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842B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A30E1A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B7858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BE3E7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11F5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479228B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41B407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A13B9D0">
            <w:pPr>
              <w:spacing w:after="0" w:line="240" w:lineRule="auto"/>
              <w:rPr>
                <w:szCs w:val="22"/>
              </w:rPr>
            </w:pPr>
          </w:p>
        </w:tc>
      </w:tr>
      <w:tr w14:paraId="2AD45B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DC43FD0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488528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5C755F6">
            <w:pPr>
              <w:spacing w:after="0" w:line="240" w:lineRule="auto"/>
              <w:rPr>
                <w:szCs w:val="22"/>
              </w:rPr>
            </w:pPr>
          </w:p>
        </w:tc>
      </w:tr>
      <w:tr w14:paraId="5DE46C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33A2BD0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D7FE5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1E48273">
            <w:pPr>
              <w:spacing w:after="0" w:line="240" w:lineRule="auto"/>
              <w:rPr>
                <w:szCs w:val="22"/>
              </w:rPr>
            </w:pPr>
          </w:p>
        </w:tc>
      </w:tr>
      <w:tr w14:paraId="4A0523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ED23411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25DDA0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E9E9949">
            <w:pPr>
              <w:spacing w:after="0" w:line="240" w:lineRule="auto"/>
              <w:rPr>
                <w:szCs w:val="22"/>
              </w:rPr>
            </w:pPr>
          </w:p>
        </w:tc>
      </w:tr>
      <w:tr w14:paraId="51D5D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CC6F160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700BFE4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2AF9B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1296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A81D84D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273716A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7EA92CB">
            <w:pPr>
              <w:spacing w:after="0" w:line="240" w:lineRule="auto"/>
              <w:rPr>
                <w:szCs w:val="22"/>
              </w:rPr>
            </w:pPr>
          </w:p>
        </w:tc>
      </w:tr>
      <w:tr w14:paraId="0931E9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5F82FD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ADE27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13ED394">
            <w:pPr>
              <w:spacing w:after="0" w:line="240" w:lineRule="auto"/>
              <w:rPr>
                <w:szCs w:val="22"/>
              </w:rPr>
            </w:pPr>
          </w:p>
        </w:tc>
      </w:tr>
      <w:tr w14:paraId="51E90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4FDC7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704BDC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555D5D">
            <w:pPr>
              <w:spacing w:after="0" w:line="240" w:lineRule="auto"/>
              <w:rPr>
                <w:szCs w:val="22"/>
              </w:rPr>
            </w:pPr>
          </w:p>
        </w:tc>
      </w:tr>
      <w:tr w14:paraId="741A27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FA289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78C82D6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DD5FB53">
            <w:pPr>
              <w:spacing w:after="0" w:line="240" w:lineRule="auto"/>
              <w:rPr>
                <w:szCs w:val="22"/>
              </w:rPr>
            </w:pPr>
          </w:p>
        </w:tc>
      </w:tr>
    </w:tbl>
    <w:p w14:paraId="70848F3D">
      <w:pPr>
        <w:pStyle w:val="25"/>
        <w:spacing w:before="0" w:beforeAutospacing="0" w:after="0"/>
        <w:jc w:val="left"/>
        <w:rPr>
          <w:szCs w:val="22"/>
        </w:rPr>
      </w:pPr>
    </w:p>
    <w:p w14:paraId="2DC1EE00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8"/>
        <w:gridCol w:w="2644"/>
        <w:gridCol w:w="2684"/>
      </w:tblGrid>
      <w:tr w14:paraId="1064B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C9B1B5D">
            <w:pPr>
              <w:pStyle w:val="332"/>
            </w:pPr>
            <w:r>
              <w:t>Názov položky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6BAA192">
            <w:pPr>
              <w:pStyle w:val="332"/>
            </w:pPr>
            <w:r>
              <w:t>Bežné účtovné obdobie</w:t>
            </w:r>
          </w:p>
        </w:tc>
        <w:tc>
          <w:tcPr>
            <w:tcW w:w="268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8387CC5">
            <w:pPr>
              <w:pStyle w:val="332"/>
            </w:pPr>
            <w:r>
              <w:t>Bezprostredne predchádzajúce účtovné obdobie</w:t>
            </w:r>
          </w:p>
        </w:tc>
      </w:tr>
      <w:tr w14:paraId="750C5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77EA274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181B791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635C00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26ACD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E91DAD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3EB4BE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0FBEA4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195B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D3184D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3439B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0BC8EB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122C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1CE91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EFA18A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BFC1EC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0492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793DAFE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3F28E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E00C5F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AD86B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2D1043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56D2E2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282DB8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DE63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94F7A5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4358FC8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3A9954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0506BE9">
      <w:pPr>
        <w:spacing w:after="0" w:line="240" w:lineRule="auto"/>
        <w:rPr>
          <w:szCs w:val="22"/>
        </w:rPr>
      </w:pPr>
    </w:p>
    <w:p w14:paraId="44778794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1"/>
        <w:gridCol w:w="1419"/>
        <w:gridCol w:w="1419"/>
        <w:gridCol w:w="1419"/>
        <w:gridCol w:w="1419"/>
        <w:gridCol w:w="1419"/>
      </w:tblGrid>
      <w:tr w14:paraId="551E0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8C404DA">
            <w:pPr>
              <w:pStyle w:val="332"/>
            </w:pPr>
            <w:r>
              <w:t>Názov vydaného dlhopisu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FCE3921">
            <w:pPr>
              <w:pStyle w:val="332"/>
            </w:pPr>
            <w:r>
              <w:t>Menovitá hodnota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E66C67C">
            <w:pPr>
              <w:pStyle w:val="332"/>
            </w:pPr>
            <w:r>
              <w:t>Počet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2CFF6E9">
            <w:pPr>
              <w:pStyle w:val="332"/>
            </w:pPr>
            <w:r>
              <w:t>Emisný kurz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7C25563">
            <w:pPr>
              <w:pStyle w:val="332"/>
            </w:pPr>
            <w:r>
              <w:t>Úrok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ED60013">
            <w:pPr>
              <w:pStyle w:val="332"/>
            </w:pPr>
            <w:r>
              <w:t>Splatnosť</w:t>
            </w:r>
          </w:p>
        </w:tc>
      </w:tr>
      <w:tr w14:paraId="1B5BC5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43DCA4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273C5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928960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D1B79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175841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F97AD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26F9B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76B35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7191F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78A8D3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37DDF5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AD64B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7E3ED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CD09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ABE07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9C70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256B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B033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1E3A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F088C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8A172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2E4435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B4969F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C0DC8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B4875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2AED8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F2BF4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55F5F964">
      <w:pPr>
        <w:pStyle w:val="25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08BEB03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 w14:paraId="6720DD8F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14:paraId="267F82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AFC5F7B">
            <w:pPr>
              <w:pStyle w:val="332"/>
            </w:pPr>
            <w:r>
              <w:t>Názov položky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1678225">
            <w:pPr>
              <w:pStyle w:val="332"/>
            </w:pPr>
            <w:r>
              <w:t>Mena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A709729">
            <w:pPr>
              <w:pStyle w:val="332"/>
            </w:pPr>
            <w:r>
              <w:t xml:space="preserve">Úrok </w:t>
            </w:r>
            <w:r>
              <w:br w:type="textWrapping"/>
            </w:r>
            <w:r>
              <w:t xml:space="preserve">p. a. </w:t>
            </w:r>
          </w:p>
          <w:p w14:paraId="2F582FFB">
            <w:pPr>
              <w:pStyle w:val="332"/>
            </w:pPr>
            <w:r>
              <w:t>v %</w:t>
            </w:r>
          </w:p>
        </w:tc>
        <w:tc>
          <w:tcPr>
            <w:tcW w:w="1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6F5284E">
            <w:pPr>
              <w:pStyle w:val="332"/>
            </w:pPr>
            <w:r>
              <w:t>Dátum splatnosti</w:t>
            </w:r>
          </w:p>
        </w:tc>
        <w:tc>
          <w:tcPr>
            <w:tcW w:w="144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645E2B2">
            <w:pPr>
              <w:pStyle w:val="332"/>
            </w:pPr>
            <w:r>
              <w:t>Suma istiny v príslušnej mene</w:t>
            </w:r>
            <w:r>
              <w:br w:type="textWrapping"/>
            </w:r>
            <w:r>
              <w:t xml:space="preserve"> za bežné účtovné obdobie</w:t>
            </w:r>
          </w:p>
        </w:tc>
        <w:tc>
          <w:tcPr>
            <w:tcW w:w="11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5719992A">
            <w:pPr>
              <w:pStyle w:val="332"/>
            </w:pPr>
            <w:r>
              <w:t>Suma istiny v eurách</w:t>
            </w:r>
          </w:p>
          <w:p w14:paraId="3988D249">
            <w:pPr>
              <w:pStyle w:val="332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3966B11D">
            <w:pPr>
              <w:pStyle w:val="332"/>
            </w:pPr>
            <w:r>
              <w:t>Suma istiny v príslušnej mene za bezprostred-ne predchá-dzajúce účtovné obdobie</w:t>
            </w:r>
          </w:p>
        </w:tc>
      </w:tr>
      <w:tr w14:paraId="49A22A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3D1D073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12D7B8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A72987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63E274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51B118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D8DC95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667105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36F508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6C54AD09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 w14:paraId="321BD8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06E9A8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28DB62E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 w14:paraId="4F39074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 w14:paraId="7FA767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 w14:paraId="0D0670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 w14:paraId="475E7F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7450E10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41A37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1BAD89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1BB348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53690A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205FEE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332499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85D66F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E59D2A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C35B6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4D90D29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64F18F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31DB76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54BC36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1BF064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74DAF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40B7E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92D6C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674221FC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 w14:paraId="4E3C52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14F5FD6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0BBDD62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 w14:paraId="1E741D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 w14:paraId="0FC7C6B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 w14:paraId="6E7B9CE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 w14:paraId="18CDEAC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66EC67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20749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7171EB4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12EE69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45D67D6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30098D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2805E0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58EC73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AC6F4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C8BFD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6280CE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2E02C5C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color="auto" w:sz="12" w:space="0"/>
            </w:tcBorders>
            <w:noWrap/>
            <w:vAlign w:val="center"/>
          </w:tcPr>
          <w:p w14:paraId="703983B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color="auto" w:sz="12" w:space="0"/>
            </w:tcBorders>
            <w:noWrap/>
            <w:vAlign w:val="center"/>
          </w:tcPr>
          <w:p w14:paraId="3502923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color="auto" w:sz="12" w:space="0"/>
            </w:tcBorders>
            <w:noWrap/>
            <w:vAlign w:val="center"/>
          </w:tcPr>
          <w:p w14:paraId="02CA88F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color="auto" w:sz="12" w:space="0"/>
            </w:tcBorders>
          </w:tcPr>
          <w:p w14:paraId="087491F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 w14:paraId="0DDA7847">
            <w:pPr>
              <w:spacing w:after="0" w:line="240" w:lineRule="auto"/>
              <w:rPr>
                <w:szCs w:val="22"/>
              </w:rPr>
            </w:pPr>
          </w:p>
        </w:tc>
      </w:tr>
    </w:tbl>
    <w:p w14:paraId="004CB39A">
      <w:pPr>
        <w:spacing w:after="0" w:line="240" w:lineRule="auto"/>
        <w:rPr>
          <w:szCs w:val="22"/>
        </w:rPr>
      </w:pPr>
    </w:p>
    <w:p w14:paraId="52124694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14:paraId="5F6BD7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DE707BD">
            <w:pPr>
              <w:pStyle w:val="332"/>
            </w:pPr>
            <w:r>
              <w:t>Názov položky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EF6324B">
            <w:pPr>
              <w:pStyle w:val="332"/>
            </w:pPr>
            <w:r>
              <w:t>Mena</w:t>
            </w:r>
          </w:p>
        </w:tc>
        <w:tc>
          <w:tcPr>
            <w:tcW w:w="8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642D163">
            <w:pPr>
              <w:pStyle w:val="332"/>
            </w:pPr>
            <w:r>
              <w:t xml:space="preserve">Úrok </w:t>
            </w:r>
            <w:r>
              <w:br w:type="textWrapping"/>
            </w:r>
            <w:r>
              <w:t xml:space="preserve">p. a. </w:t>
            </w:r>
          </w:p>
          <w:p w14:paraId="6A3AEF35">
            <w:pPr>
              <w:pStyle w:val="332"/>
            </w:pPr>
            <w:r>
              <w:t>v %</w:t>
            </w:r>
          </w:p>
        </w:tc>
        <w:tc>
          <w:tcPr>
            <w:tcW w:w="127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A72B120">
            <w:pPr>
              <w:pStyle w:val="332"/>
            </w:pPr>
            <w:r>
              <w:t>Dátum splatnosti</w:t>
            </w: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F9CB1F4">
            <w:pPr>
              <w:pStyle w:val="332"/>
            </w:pPr>
            <w:r>
              <w:t>Suma istiny v príslušnej mene</w:t>
            </w:r>
            <w:r>
              <w:br w:type="textWrapping"/>
            </w:r>
            <w:r>
              <w:t xml:space="preserve"> za bežné účtovné obdobie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48B63FC6">
            <w:pPr>
              <w:pStyle w:val="332"/>
            </w:pPr>
            <w:r>
              <w:t>Suma istiny v eurách</w:t>
            </w:r>
          </w:p>
          <w:p w14:paraId="4DA573B3">
            <w:pPr>
              <w:pStyle w:val="332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4123FA67">
            <w:pPr>
              <w:pStyle w:val="332"/>
            </w:pPr>
            <w:r>
              <w:t>Suma istiny v príslušnej mene za bezprostredne predchádzajú-ce účtovné obdobie</w:t>
            </w:r>
          </w:p>
        </w:tc>
      </w:tr>
      <w:tr w14:paraId="6799DA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7C7351B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C573C5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596FCD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5AE6E2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246AE5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0C261D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34D66C0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40D943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26EAEE35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 w14:paraId="7760FB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1E4862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1D50B3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 w14:paraId="721D6D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 w14:paraId="43D0B3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 w14:paraId="78F857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14:paraId="6ACF6C4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447BBF7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FB120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7F34C2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51C92E9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430A4FD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53B7BA2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535D6D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253C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B4EE98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0D160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797C09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26A96F1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52EB15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3A6F05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7D6CC1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8ABFA5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FFC8D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8FD63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74FA1591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 w14:paraId="07E308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0728B0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3F98B27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 w14:paraId="1B1992C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 w14:paraId="5F71CD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 w14:paraId="0BDBF7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14:paraId="4EE791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2A57C6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3FB6B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58E140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186359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2AD3A7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47614C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0ACB0A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BE3D3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FC841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23E9B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5A3B21D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03D54AA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A4D731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96BA6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884EA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066BB2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77E8660">
            <w:pPr>
              <w:spacing w:after="0" w:line="240" w:lineRule="auto"/>
              <w:rPr>
                <w:szCs w:val="22"/>
              </w:rPr>
            </w:pPr>
          </w:p>
        </w:tc>
      </w:tr>
      <w:tr w14:paraId="2F35C8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57949C95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 w14:paraId="0523E1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332764C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06425F5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F28177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CDFFE2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ABB66C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87D64D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7D0AD80">
            <w:pPr>
              <w:spacing w:after="0" w:line="240" w:lineRule="auto"/>
              <w:rPr>
                <w:szCs w:val="22"/>
              </w:rPr>
            </w:pPr>
          </w:p>
        </w:tc>
      </w:tr>
      <w:tr w14:paraId="0A3AD1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E741A3A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6A3B23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color="auto" w:sz="12" w:space="0"/>
            </w:tcBorders>
            <w:noWrap/>
            <w:vAlign w:val="center"/>
          </w:tcPr>
          <w:p w14:paraId="2794543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color="auto" w:sz="12" w:space="0"/>
            </w:tcBorders>
            <w:noWrap/>
            <w:vAlign w:val="center"/>
          </w:tcPr>
          <w:p w14:paraId="2F9B07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noWrap/>
            <w:vAlign w:val="center"/>
          </w:tcPr>
          <w:p w14:paraId="776495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color="auto" w:sz="12" w:space="0"/>
            </w:tcBorders>
          </w:tcPr>
          <w:p w14:paraId="00FD73E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 w14:paraId="72E2556D">
            <w:pPr>
              <w:spacing w:after="0" w:line="240" w:lineRule="auto"/>
              <w:rPr>
                <w:szCs w:val="22"/>
              </w:rPr>
            </w:pPr>
          </w:p>
        </w:tc>
      </w:tr>
    </w:tbl>
    <w:p w14:paraId="1CD69953">
      <w:pPr>
        <w:spacing w:after="0" w:line="240" w:lineRule="auto"/>
        <w:rPr>
          <w:szCs w:val="22"/>
        </w:rPr>
      </w:pPr>
    </w:p>
    <w:p w14:paraId="2EB7C67E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 w14:paraId="51AD9E51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3"/>
        <w:gridCol w:w="1491"/>
        <w:gridCol w:w="14"/>
        <w:gridCol w:w="1616"/>
        <w:gridCol w:w="2202"/>
      </w:tblGrid>
      <w:tr w14:paraId="35CA3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9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AA16B9A">
            <w:pPr>
              <w:pStyle w:val="332"/>
            </w:pPr>
            <w:r>
              <w:t>Názov položky</w:t>
            </w:r>
          </w:p>
        </w:tc>
        <w:tc>
          <w:tcPr>
            <w:tcW w:w="310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017AF3E">
            <w:pPr>
              <w:pStyle w:val="332"/>
            </w:pPr>
            <w: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914E64A">
            <w:pPr>
              <w:pStyle w:val="332"/>
            </w:pPr>
            <w:r>
              <w:t>Dohodnutá cena podkladového nástroja</w:t>
            </w:r>
          </w:p>
        </w:tc>
      </w:tr>
      <w:tr w14:paraId="7DFC78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9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EE981E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9D23E5B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5934D6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4E34DB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14:paraId="19D39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  <w:jc w:val="center"/>
        </w:trPr>
        <w:tc>
          <w:tcPr>
            <w:tcW w:w="39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44ADE8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0A23F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37AF7A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1FE9B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0FB18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4A1FC4C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BE957D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17639B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D2CEC1E">
            <w:pPr>
              <w:spacing w:after="0" w:line="240" w:lineRule="auto"/>
              <w:rPr>
                <w:b/>
                <w:szCs w:val="22"/>
              </w:rPr>
            </w:pPr>
          </w:p>
        </w:tc>
      </w:tr>
      <w:tr w14:paraId="451D48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DFDA24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BF204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675D5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D8D7BCD">
            <w:pPr>
              <w:spacing w:after="0" w:line="240" w:lineRule="auto"/>
              <w:rPr>
                <w:szCs w:val="22"/>
              </w:rPr>
            </w:pPr>
          </w:p>
        </w:tc>
      </w:tr>
      <w:tr w14:paraId="31288A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72D5A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10E35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3A656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AED5638">
            <w:pPr>
              <w:spacing w:after="0" w:line="240" w:lineRule="auto"/>
              <w:rPr>
                <w:szCs w:val="22"/>
              </w:rPr>
            </w:pPr>
          </w:p>
        </w:tc>
      </w:tr>
      <w:tr w14:paraId="237D9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C787D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7BB93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3263F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69B3EF7">
            <w:pPr>
              <w:spacing w:after="0" w:line="240" w:lineRule="auto"/>
              <w:rPr>
                <w:szCs w:val="22"/>
              </w:rPr>
            </w:pPr>
          </w:p>
        </w:tc>
      </w:tr>
      <w:tr w14:paraId="4A0869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C03B79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CDBA19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50FC6A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95347BE">
            <w:pPr>
              <w:spacing w:after="0" w:line="240" w:lineRule="auto"/>
              <w:rPr>
                <w:szCs w:val="22"/>
              </w:rPr>
            </w:pPr>
          </w:p>
        </w:tc>
      </w:tr>
      <w:tr w14:paraId="714EE0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1AD0D24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853881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589C8D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2A00023">
            <w:pPr>
              <w:spacing w:after="0" w:line="240" w:lineRule="auto"/>
              <w:rPr>
                <w:szCs w:val="22"/>
              </w:rPr>
            </w:pPr>
          </w:p>
        </w:tc>
      </w:tr>
      <w:tr w14:paraId="7652D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E0BCE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00B73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6DBAF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551C6D3">
            <w:pPr>
              <w:spacing w:after="0" w:line="240" w:lineRule="auto"/>
              <w:rPr>
                <w:szCs w:val="22"/>
              </w:rPr>
            </w:pPr>
          </w:p>
        </w:tc>
      </w:tr>
      <w:tr w14:paraId="01EDD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A0DAC2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60CE99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786723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2D1082D">
            <w:pPr>
              <w:spacing w:after="0" w:line="240" w:lineRule="auto"/>
              <w:rPr>
                <w:szCs w:val="22"/>
              </w:rPr>
            </w:pPr>
          </w:p>
        </w:tc>
      </w:tr>
      <w:tr w14:paraId="61BB2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476CBC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79DD69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E9A05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6BF379F">
            <w:pPr>
              <w:spacing w:after="0" w:line="240" w:lineRule="auto"/>
              <w:rPr>
                <w:szCs w:val="22"/>
              </w:rPr>
            </w:pPr>
          </w:p>
        </w:tc>
      </w:tr>
      <w:tr w14:paraId="24074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D65659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9B5F4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903D83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BE5927C">
            <w:pPr>
              <w:spacing w:after="0" w:line="240" w:lineRule="auto"/>
              <w:rPr>
                <w:szCs w:val="22"/>
              </w:rPr>
            </w:pPr>
          </w:p>
        </w:tc>
      </w:tr>
    </w:tbl>
    <w:p w14:paraId="10811C23">
      <w:pPr>
        <w:spacing w:after="0" w:line="240" w:lineRule="auto"/>
        <w:rPr>
          <w:szCs w:val="22"/>
        </w:rPr>
      </w:pPr>
    </w:p>
    <w:p w14:paraId="29161D13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3"/>
        <w:gridCol w:w="1682"/>
        <w:gridCol w:w="992"/>
        <w:gridCol w:w="1701"/>
        <w:gridCol w:w="958"/>
      </w:tblGrid>
      <w:tr w14:paraId="37A756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3955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1B9B92C">
            <w:pPr>
              <w:pStyle w:val="332"/>
            </w:pPr>
            <w:r>
              <w:t>Názov položky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8A4AD99">
            <w:pPr>
              <w:pStyle w:val="332"/>
            </w:pPr>
            <w: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A364C1C">
            <w:pPr>
              <w:pStyle w:val="332"/>
            </w:pPr>
            <w:r>
              <w:t>Bezprostredne predchádzajúce účtovné obdobie</w:t>
            </w:r>
          </w:p>
        </w:tc>
      </w:tr>
      <w:tr w14:paraId="37AC5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955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E6FFB4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B9D92BC">
            <w:pPr>
              <w:pStyle w:val="332"/>
            </w:pPr>
            <w:r>
              <w:t xml:space="preserve">Zmena reálnej hodnoty </w:t>
            </w:r>
            <w:r>
              <w:br w:type="textWrapping"/>
            </w:r>
            <w:r>
              <w:t>(+/-) s vplyvom na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D84DED7">
            <w:pPr>
              <w:pStyle w:val="332"/>
            </w:pPr>
            <w:r>
              <w:t>Zmena reálnej hodnoty (+/-) s vplyvom na</w:t>
            </w:r>
          </w:p>
        </w:tc>
      </w:tr>
      <w:tr w14:paraId="0D209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3955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2E62F3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FDEB46E">
            <w:pPr>
              <w:pStyle w:val="332"/>
            </w:pPr>
            <w:r>
              <w:t>výsledok hospodárenia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CC86F7E">
            <w:pPr>
              <w:pStyle w:val="332"/>
            </w:pPr>
            <w:r>
              <w:t>vlastné imanie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40411DF">
            <w:pPr>
              <w:pStyle w:val="332"/>
            </w:pPr>
            <w:r>
              <w:t>výsledok hospodárenia</w:t>
            </w:r>
          </w:p>
        </w:tc>
        <w:tc>
          <w:tcPr>
            <w:tcW w:w="95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2929556">
            <w:pPr>
              <w:pStyle w:val="332"/>
            </w:pPr>
            <w:r>
              <w:t>vlastné imanie</w:t>
            </w:r>
          </w:p>
        </w:tc>
      </w:tr>
      <w:tr w14:paraId="4C7CB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  <w:jc w:val="center"/>
        </w:trPr>
        <w:tc>
          <w:tcPr>
            <w:tcW w:w="395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F070AA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11C062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9B917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ACDF8B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109554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 w14:paraId="10557E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1D87582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96B1A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C06798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8B124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6A2FAE5">
            <w:pPr>
              <w:spacing w:after="0" w:line="240" w:lineRule="auto"/>
              <w:rPr>
                <w:szCs w:val="22"/>
              </w:rPr>
            </w:pPr>
          </w:p>
        </w:tc>
      </w:tr>
      <w:tr w14:paraId="68749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36F58F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2AAD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B58CB9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DD562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79FCB33">
            <w:pPr>
              <w:spacing w:after="0" w:line="240" w:lineRule="auto"/>
              <w:rPr>
                <w:szCs w:val="22"/>
              </w:rPr>
            </w:pPr>
          </w:p>
        </w:tc>
      </w:tr>
      <w:tr w14:paraId="6ACC1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90FE7F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B1E98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14D00B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E5B8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89F2FBB">
            <w:pPr>
              <w:spacing w:after="0" w:line="240" w:lineRule="auto"/>
              <w:rPr>
                <w:szCs w:val="22"/>
              </w:rPr>
            </w:pPr>
          </w:p>
        </w:tc>
      </w:tr>
      <w:tr w14:paraId="68FEC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4C1691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65730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65EDD18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D59E88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947FC31">
            <w:pPr>
              <w:spacing w:after="0" w:line="240" w:lineRule="auto"/>
              <w:rPr>
                <w:b/>
                <w:szCs w:val="22"/>
              </w:rPr>
            </w:pPr>
          </w:p>
        </w:tc>
      </w:tr>
      <w:tr w14:paraId="00263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AA6AE31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ACB7F9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468EC88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1F2266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3ACEC5D">
            <w:pPr>
              <w:spacing w:after="0" w:line="240" w:lineRule="auto"/>
              <w:rPr>
                <w:szCs w:val="22"/>
              </w:rPr>
            </w:pPr>
          </w:p>
        </w:tc>
      </w:tr>
      <w:tr w14:paraId="76DF9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1B9A5A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124C7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B8C809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DE609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34F9531">
            <w:pPr>
              <w:spacing w:after="0" w:line="240" w:lineRule="auto"/>
              <w:rPr>
                <w:szCs w:val="22"/>
              </w:rPr>
            </w:pPr>
          </w:p>
        </w:tc>
      </w:tr>
      <w:tr w14:paraId="67A9F9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36930A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4E43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52213A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2684B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169C092">
            <w:pPr>
              <w:spacing w:after="0" w:line="240" w:lineRule="auto"/>
              <w:rPr>
                <w:szCs w:val="22"/>
              </w:rPr>
            </w:pPr>
          </w:p>
        </w:tc>
      </w:tr>
      <w:tr w14:paraId="44572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D2C1F3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78EF13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1C4F2A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6BA579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78C13BC">
            <w:pPr>
              <w:spacing w:after="0" w:line="240" w:lineRule="auto"/>
              <w:rPr>
                <w:szCs w:val="22"/>
              </w:rPr>
            </w:pPr>
          </w:p>
        </w:tc>
      </w:tr>
    </w:tbl>
    <w:p w14:paraId="4D17EEA2">
      <w:pPr>
        <w:pStyle w:val="25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4A0AA6A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9"/>
        <w:gridCol w:w="1983"/>
        <w:gridCol w:w="2004"/>
      </w:tblGrid>
      <w:tr w14:paraId="5B974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853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B82D38E">
            <w:pPr>
              <w:pStyle w:val="332"/>
            </w:pPr>
            <w: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5247AF1">
            <w:pPr>
              <w:pStyle w:val="332"/>
            </w:pPr>
            <w:r>
              <w:t>Reálna hodnota</w:t>
            </w:r>
          </w:p>
        </w:tc>
      </w:tr>
      <w:tr w14:paraId="7BC53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2C56CD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6146D38">
            <w:pPr>
              <w:pStyle w:val="332"/>
            </w:pPr>
            <w:r>
              <w:t>Bežné účtovné obdobie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7CB15F9">
            <w:pPr>
              <w:pStyle w:val="332"/>
            </w:pPr>
            <w:r>
              <w:t>Bezprostredne predchádzajúce účtovné obdobie</w:t>
            </w:r>
          </w:p>
        </w:tc>
      </w:tr>
      <w:tr w14:paraId="746FCB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285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903BB9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1ADA2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A8897A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08ADB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9F5669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1397BC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20AB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7ECA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A604B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049B6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66395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2500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7B7D4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49C4E3A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D151C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81CF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9F961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3958C0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08A8E2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CEAAB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5E7A511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4F65940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57A70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5377F8B6">
      <w:pPr>
        <w:pStyle w:val="25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10A1BDE3"/>
    <w:p w14:paraId="2B61BF74"/>
    <w:p w14:paraId="7559827B"/>
    <w:p w14:paraId="48D7426F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14:paraId="553E7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5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CB2543C">
            <w:pPr>
              <w:pStyle w:val="332"/>
            </w:pPr>
            <w:r>
              <w:t>Názov</w:t>
            </w:r>
            <w:r>
              <w:br w:type="textWrapping"/>
            </w:r>
            <w:r>
              <w:t>položky</w:t>
            </w: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A8D92B1">
            <w:pPr>
              <w:pStyle w:val="332"/>
            </w:pPr>
            <w: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58CB705">
            <w:pPr>
              <w:pStyle w:val="332"/>
            </w:pPr>
            <w:r>
              <w:t>Bezprostredne predchádzajúce účtovné obdobie</w:t>
            </w:r>
          </w:p>
        </w:tc>
      </w:tr>
      <w:tr w14:paraId="2C197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12C880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E111DE3">
            <w:pPr>
              <w:pStyle w:val="332"/>
            </w:pPr>
            <w:r>
              <w:t>Splatnosť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4F864D8">
            <w:pPr>
              <w:pStyle w:val="332"/>
            </w:pPr>
            <w:r>
              <w:t>Splatnosť</w:t>
            </w:r>
          </w:p>
        </w:tc>
      </w:tr>
      <w:tr w14:paraId="772231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EABC3D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184AC96">
            <w:pPr>
              <w:pStyle w:val="332"/>
            </w:pPr>
            <w:r>
              <w:t>do jedného roka vrátane</w:t>
            </w:r>
          </w:p>
        </w:tc>
        <w:tc>
          <w:tcPr>
            <w:tcW w:w="146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6735320">
            <w:pPr>
              <w:pStyle w:val="332"/>
            </w:pPr>
            <w:r>
              <w:t>od jedného roka do piatich rokov vrátane</w:t>
            </w:r>
          </w:p>
        </w:tc>
        <w:tc>
          <w:tcPr>
            <w:tcW w:w="110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7C4D07A">
            <w:pPr>
              <w:pStyle w:val="332"/>
            </w:pPr>
            <w:r>
              <w:t>viac ako päť rokov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5201325">
            <w:pPr>
              <w:pStyle w:val="332"/>
            </w:pPr>
            <w:r>
              <w:t>do jedného roka vrátane</w:t>
            </w:r>
          </w:p>
        </w:tc>
        <w:tc>
          <w:tcPr>
            <w:tcW w:w="151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01F5675">
            <w:pPr>
              <w:pStyle w:val="332"/>
            </w:pPr>
            <w:r>
              <w:t>od jedného roka do piatich rokov vrátane</w:t>
            </w:r>
          </w:p>
        </w:tc>
        <w:tc>
          <w:tcPr>
            <w:tcW w:w="11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2FAD7AE">
            <w:pPr>
              <w:pStyle w:val="332"/>
            </w:pPr>
            <w:r>
              <w:t>viac ako päť rokov</w:t>
            </w:r>
          </w:p>
        </w:tc>
      </w:tr>
      <w:tr w14:paraId="002A5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15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066580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40C44C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BC7005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4B488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18E381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439E4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CC8B9A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6F4DD2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4B5B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194A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499D8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9ECF13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C6A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93CC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C82F1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3C9B7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DD607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9F48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9F14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0AB1E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C11F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05CE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444749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F25A1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EB66AC4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FCDA1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E9378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4299CAE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B1B937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6F2D5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341BF2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17F9A459">
      <w:pPr>
        <w:spacing w:after="0" w:line="240" w:lineRule="auto"/>
        <w:rPr>
          <w:szCs w:val="22"/>
        </w:rPr>
      </w:pPr>
    </w:p>
    <w:p w14:paraId="43316831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Style w:val="12"/>
        <w:tblW w:w="5057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1140"/>
        <w:gridCol w:w="1257"/>
        <w:gridCol w:w="1417"/>
        <w:gridCol w:w="1134"/>
        <w:gridCol w:w="1914"/>
      </w:tblGrid>
      <w:tr w14:paraId="553F8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53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5387C53">
            <w:pPr>
              <w:pStyle w:val="332"/>
            </w:pPr>
            <w:r>
              <w:t>Názov položky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3505CF9">
            <w:pPr>
              <w:pStyle w:val="332"/>
            </w:pPr>
            <w: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6373E13">
            <w:pPr>
              <w:pStyle w:val="332"/>
            </w:pPr>
            <w: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A181378">
            <w:pPr>
              <w:pStyle w:val="332"/>
            </w:pPr>
            <w:r>
              <w:t xml:space="preserve">Zmena stavu vnútroorganizačných </w:t>
            </w:r>
          </w:p>
          <w:p w14:paraId="72B75EAC">
            <w:pPr>
              <w:pStyle w:val="332"/>
            </w:pPr>
            <w:r>
              <w:t xml:space="preserve">zásob </w:t>
            </w:r>
          </w:p>
        </w:tc>
      </w:tr>
      <w:tr w14:paraId="311E6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253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13E4CD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397BA60">
            <w:pPr>
              <w:pStyle w:val="332"/>
            </w:pPr>
            <w:r>
              <w:t>Konečný zostatok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36278F1">
            <w:pPr>
              <w:pStyle w:val="332"/>
            </w:pPr>
            <w:r>
              <w:t>Konečný zostatok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A288E80">
            <w:pPr>
              <w:pStyle w:val="332"/>
            </w:pPr>
            <w:r>
              <w:t>Začiatočný stav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2AE957A">
            <w:pPr>
              <w:pStyle w:val="332"/>
            </w:pPr>
            <w:r>
              <w:t>Bežné účtovné obdobie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68204C9">
            <w:pPr>
              <w:pStyle w:val="332"/>
            </w:pPr>
            <w:r>
              <w:t>Bezprostredne predchádzajúce účtovné obdobie</w:t>
            </w:r>
          </w:p>
        </w:tc>
      </w:tr>
      <w:tr w14:paraId="0B4C7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25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211EDA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76AA4D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21404C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70D011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AE788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F39F57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38E26D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D968B4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Nedokončená výroba 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a polotovary vlastnej výroby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4A6361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0797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62F31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39611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36998F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20B59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998D0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C3054A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A5F182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4084FC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0DE336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BA276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3D5D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93CAD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71A4767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C51B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7D6DF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385AE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797124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22AA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4929229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D3927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E8E8EE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CD4B1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197DCA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D3E2F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4475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131C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E3AB51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9AA75A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F08597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68C7B2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615C4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660D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E8D7E7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1D6BE0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DE238B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2B59C6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DD1CA4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A09AA0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B72B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6C7A47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</w:tcPr>
          <w:p w14:paraId="3BF5141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164A49D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</w:tcPr>
          <w:p w14:paraId="441F19C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58A25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A55F8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E04F1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93896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</w:tcPr>
          <w:p w14:paraId="6B91588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</w:tcPr>
          <w:p w14:paraId="263C425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</w:tcPr>
          <w:p w14:paraId="4D6CA04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1E907E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F0E10E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1AA4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9FCA06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6D2FC52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27EB4F1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B4F290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223F9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B8801D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0D815B4D">
      <w:pPr>
        <w:spacing w:after="0" w:line="240" w:lineRule="auto"/>
        <w:rPr>
          <w:kern w:val="28"/>
          <w:szCs w:val="22"/>
        </w:rPr>
      </w:pPr>
    </w:p>
    <w:p w14:paraId="1B62F0A1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3"/>
        <w:gridCol w:w="2052"/>
        <w:gridCol w:w="1701"/>
      </w:tblGrid>
      <w:tr w14:paraId="7822E1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D7CD98E">
            <w:pPr>
              <w:pStyle w:val="332"/>
            </w:pPr>
            <w:r>
              <w:t>Názov 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BCAD2DD">
            <w:pPr>
              <w:pStyle w:val="332"/>
            </w:pPr>
            <w:r>
              <w:t>Bežné účtovné obdobie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3E876A6">
            <w:pPr>
              <w:pStyle w:val="332"/>
            </w:pPr>
            <w:r>
              <w:t>Bezprostredne predchádzajúce účtovné obdobie</w:t>
            </w:r>
          </w:p>
        </w:tc>
      </w:tr>
      <w:tr w14:paraId="19558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F51094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682D6E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DD969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FD85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E0FAC2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314ED1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44C14D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9071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2B44A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2FC1B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44C5FE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A2CF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258BA6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7541C0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B4C51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F70B5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25B98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6CF6C8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8C4E9A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2D0D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E3723D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0D477F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9DA89B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5D7C2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4D1D713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763A9C3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ED943ED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264E0CA6">
      <w:pPr>
        <w:pStyle w:val="25"/>
        <w:spacing w:before="0" w:beforeAutospacing="0" w:after="0"/>
        <w:jc w:val="left"/>
        <w:rPr>
          <w:szCs w:val="22"/>
        </w:rPr>
      </w:pPr>
    </w:p>
    <w:p w14:paraId="2D90F92E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4"/>
        <w:gridCol w:w="1844"/>
        <w:gridCol w:w="1948"/>
      </w:tblGrid>
      <w:tr w14:paraId="4AB18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95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0B3B760">
            <w:pPr>
              <w:pStyle w:val="332"/>
            </w:pPr>
            <w:r>
              <w:t>Názov položky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C35117B">
            <w:pPr>
              <w:pStyle w:val="332"/>
            </w:pPr>
            <w:r>
              <w:t>Bežné účtovné obdobie</w:t>
            </w:r>
          </w:p>
        </w:tc>
        <w:tc>
          <w:tcPr>
            <w:tcW w:w="1049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DEC911B">
            <w:pPr>
              <w:pStyle w:val="332"/>
            </w:pPr>
            <w:r>
              <w:t>Bezprostredne predchádzajúce účtovné obdobie</w:t>
            </w:r>
          </w:p>
        </w:tc>
      </w:tr>
      <w:tr w14:paraId="2F8B9E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1C626EC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8461F52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AB72BD7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 w14:paraId="58293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35809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F9CEF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2A941B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32C3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20C77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B0AD4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1FF90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26314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AFDE3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B305A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2AE46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F25B4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BD6F9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F25EC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B83B3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78F6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E90F28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A4889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682AA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04AD4ECB">
      <w:pPr>
        <w:pStyle w:val="25"/>
        <w:spacing w:before="0" w:beforeAutospacing="0" w:after="0"/>
        <w:jc w:val="left"/>
        <w:rPr>
          <w:szCs w:val="22"/>
        </w:rPr>
      </w:pPr>
    </w:p>
    <w:p w14:paraId="10EEED26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8"/>
        <w:gridCol w:w="1664"/>
        <w:gridCol w:w="1844"/>
      </w:tblGrid>
      <w:tr w14:paraId="1C4D7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5704C91">
            <w:pPr>
              <w:pStyle w:val="332"/>
            </w:pPr>
            <w:r>
              <w:t>Názov položky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A862FB6">
            <w:pPr>
              <w:pStyle w:val="332"/>
            </w:pPr>
            <w:r>
              <w:t>Bežné účtovné obdobie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0104F1A">
            <w:pPr>
              <w:pStyle w:val="332"/>
            </w:pPr>
            <w:r>
              <w:t>Bezprostredne predchádzajúce účtovné obdobie</w:t>
            </w:r>
          </w:p>
        </w:tc>
      </w:tr>
      <w:tr w14:paraId="1EFE6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E1755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DA697B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B8EBB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265F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18E9F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DDA1EC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7496F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87AF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F2155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5D5AF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083B7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0111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7AD85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611096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7F3C5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1234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B7F10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36F4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D498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FA5B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913AB2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E9CFBB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855AC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4822D4A0">
      <w:pPr>
        <w:pStyle w:val="25"/>
        <w:spacing w:before="0" w:beforeAutospacing="0" w:after="0"/>
        <w:jc w:val="left"/>
        <w:rPr>
          <w:szCs w:val="22"/>
        </w:rPr>
      </w:pPr>
    </w:p>
    <w:p w14:paraId="765CF731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14:paraId="69EF4E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280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DB0E381">
            <w:pPr>
              <w:pStyle w:val="332"/>
            </w:pPr>
            <w:r>
              <w:t>Názov položky</w:t>
            </w:r>
          </w:p>
        </w:tc>
        <w:tc>
          <w:tcPr>
            <w:tcW w:w="316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E77FBF0">
            <w:pPr>
              <w:pStyle w:val="332"/>
            </w:pPr>
            <w: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EBB8C26">
            <w:pPr>
              <w:pStyle w:val="332"/>
            </w:pPr>
            <w:r>
              <w:t>Bezprostredne predchádzajúce</w:t>
            </w:r>
          </w:p>
          <w:p w14:paraId="40F6F0D4">
            <w:pPr>
              <w:pStyle w:val="332"/>
            </w:pPr>
            <w:r>
              <w:t xml:space="preserve"> účtovné obdobie</w:t>
            </w:r>
          </w:p>
        </w:tc>
      </w:tr>
      <w:tr w14:paraId="6C67E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80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B5D5A3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F02D3A7">
            <w:pPr>
              <w:pStyle w:val="332"/>
            </w:pPr>
            <w:r>
              <w:t>Základ dane</w:t>
            </w:r>
          </w:p>
        </w:tc>
        <w:tc>
          <w:tcPr>
            <w:tcW w:w="79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7007916">
            <w:pPr>
              <w:pStyle w:val="332"/>
            </w:pPr>
            <w:r>
              <w:t>Daň</w:t>
            </w:r>
          </w:p>
        </w:tc>
        <w:tc>
          <w:tcPr>
            <w:tcW w:w="6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24600AA">
            <w:pPr>
              <w:pStyle w:val="332"/>
            </w:pPr>
            <w:r>
              <w:t>Daň v %</w:t>
            </w:r>
          </w:p>
        </w:tc>
        <w:tc>
          <w:tcPr>
            <w:tcW w:w="194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679CEEB">
            <w:pPr>
              <w:pStyle w:val="332"/>
            </w:pPr>
            <w:r>
              <w:t>Základ dane</w:t>
            </w:r>
          </w:p>
        </w:tc>
        <w:tc>
          <w:tcPr>
            <w:tcW w:w="7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5E96BE7">
            <w:pPr>
              <w:pStyle w:val="332"/>
            </w:pPr>
            <w:r>
              <w:t>Daň</w:t>
            </w:r>
          </w:p>
        </w:tc>
        <w:tc>
          <w:tcPr>
            <w:tcW w:w="6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84937D4">
            <w:pPr>
              <w:pStyle w:val="332"/>
            </w:pPr>
            <w:r>
              <w:t>Daň v %</w:t>
            </w:r>
          </w:p>
        </w:tc>
      </w:tr>
      <w:tr w14:paraId="099ED0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1605B8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E5D049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016B45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DF7A3D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2DE81A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BD5472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55CB8A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3A274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EF435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19D12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D0B0E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98B9A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68509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871D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ACEBD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14:paraId="2CE4EE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548D6C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64C20A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6CFD68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FF0E22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008D11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09D02C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F9D2A37">
            <w:pPr>
              <w:spacing w:after="0" w:line="240" w:lineRule="auto"/>
              <w:rPr>
                <w:szCs w:val="22"/>
              </w:rPr>
            </w:pPr>
          </w:p>
        </w:tc>
      </w:tr>
      <w:tr w14:paraId="69600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DF8536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40075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113D77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D58632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0831B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85D211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10CE312">
            <w:pPr>
              <w:spacing w:after="0" w:line="240" w:lineRule="auto"/>
              <w:rPr>
                <w:szCs w:val="22"/>
              </w:rPr>
            </w:pPr>
          </w:p>
        </w:tc>
      </w:tr>
      <w:tr w14:paraId="0228D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5BE09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FD395C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1B738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5372E4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1E45AA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2B0743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CE1AED4">
            <w:pPr>
              <w:spacing w:after="0" w:line="240" w:lineRule="auto"/>
              <w:rPr>
                <w:szCs w:val="22"/>
              </w:rPr>
            </w:pPr>
          </w:p>
        </w:tc>
      </w:tr>
      <w:tr w14:paraId="2753FE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169FC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E656B4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C315B6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E01108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19D371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A39697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4F8CBEB">
            <w:pPr>
              <w:spacing w:after="0" w:line="240" w:lineRule="auto"/>
              <w:rPr>
                <w:szCs w:val="22"/>
              </w:rPr>
            </w:pPr>
          </w:p>
        </w:tc>
      </w:tr>
      <w:tr w14:paraId="65D0B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A73C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9293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5D3C5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CE8326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3D56D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67548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D674DB5">
            <w:pPr>
              <w:spacing w:after="0" w:line="240" w:lineRule="auto"/>
              <w:rPr>
                <w:szCs w:val="22"/>
              </w:rPr>
            </w:pPr>
          </w:p>
        </w:tc>
      </w:tr>
      <w:tr w14:paraId="583C0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03185D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E75A5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8F4CE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EC3E6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64874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43928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5D2F15">
            <w:pPr>
              <w:spacing w:after="0" w:line="240" w:lineRule="auto"/>
              <w:rPr>
                <w:szCs w:val="22"/>
              </w:rPr>
            </w:pPr>
          </w:p>
        </w:tc>
      </w:tr>
      <w:tr w14:paraId="39D60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588631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F54A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28C4D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E58B82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E94B3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97C7E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93035AD">
            <w:pPr>
              <w:spacing w:after="0" w:line="240" w:lineRule="auto"/>
              <w:rPr>
                <w:szCs w:val="22"/>
              </w:rPr>
            </w:pPr>
          </w:p>
        </w:tc>
      </w:tr>
      <w:tr w14:paraId="210997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9E451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660D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29059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42C565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F3478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B647A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5EC13FF">
            <w:pPr>
              <w:spacing w:after="0" w:line="240" w:lineRule="auto"/>
              <w:rPr>
                <w:szCs w:val="22"/>
              </w:rPr>
            </w:pPr>
          </w:p>
        </w:tc>
      </w:tr>
      <w:tr w14:paraId="69B69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17444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73AAD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1571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11E115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FBFF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6DD7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F1AEBAC">
            <w:pPr>
              <w:spacing w:after="0" w:line="240" w:lineRule="auto"/>
              <w:rPr>
                <w:szCs w:val="22"/>
              </w:rPr>
            </w:pPr>
          </w:p>
        </w:tc>
      </w:tr>
      <w:tr w14:paraId="7E0D3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EB2A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32495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190D3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2523ED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0AD89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69427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4617FBC">
            <w:pPr>
              <w:spacing w:after="0" w:line="240" w:lineRule="auto"/>
              <w:rPr>
                <w:szCs w:val="22"/>
              </w:rPr>
            </w:pPr>
          </w:p>
        </w:tc>
      </w:tr>
      <w:tr w14:paraId="4AD15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4DBB7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9E0ABE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C9FDC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1E52BB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EF0013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4C79F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FC2A060">
            <w:pPr>
              <w:spacing w:after="0" w:line="240" w:lineRule="auto"/>
              <w:rPr>
                <w:szCs w:val="22"/>
              </w:rPr>
            </w:pPr>
          </w:p>
        </w:tc>
      </w:tr>
    </w:tbl>
    <w:p w14:paraId="740BCAB0">
      <w:pPr>
        <w:spacing w:after="0" w:line="240" w:lineRule="auto"/>
        <w:rPr>
          <w:szCs w:val="22"/>
        </w:rPr>
      </w:pPr>
    </w:p>
    <w:p w14:paraId="58AC6FEE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 w14:paraId="3FA5E568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3"/>
        <w:gridCol w:w="1425"/>
        <w:gridCol w:w="1427"/>
        <w:gridCol w:w="1427"/>
        <w:gridCol w:w="1427"/>
        <w:gridCol w:w="1427"/>
      </w:tblGrid>
      <w:tr w14:paraId="2D908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15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4176203">
            <w:pPr>
              <w:pStyle w:val="332"/>
            </w:pPr>
            <w: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76A8EBF">
            <w:pPr>
              <w:pStyle w:val="332"/>
            </w:pPr>
            <w:r>
              <w:t>Bežné účtovné obdobie</w:t>
            </w:r>
          </w:p>
        </w:tc>
      </w:tr>
      <w:tr w14:paraId="0AC766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608ACF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FAC6F04">
            <w:pPr>
              <w:pStyle w:val="332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26591E4">
            <w:pPr>
              <w:pStyle w:val="332"/>
            </w:pPr>
            <w:r>
              <w:t xml:space="preserve">Prírastky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D90397B">
            <w:pPr>
              <w:pStyle w:val="332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93725D0">
            <w:pPr>
              <w:pStyle w:val="332"/>
            </w:pPr>
            <w:r>
              <w:t>Presuny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35FC215">
            <w:pPr>
              <w:pStyle w:val="332"/>
            </w:pPr>
            <w:r>
              <w:t>Stav na konci účtovného obdobia</w:t>
            </w:r>
          </w:p>
        </w:tc>
      </w:tr>
      <w:tr w14:paraId="1C262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B852CC8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F23773D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649A437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7D9B474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FB1CF58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979DE04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6FBE3F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5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EBE0F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A85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3F456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D688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CCB74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54539F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F17B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3D687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4E6F8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77843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FB40B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0B6E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DF6D8C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C6926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5B093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9894C9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E5378B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F27075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F3CC69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4607B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4E8D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E7F48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B0B5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D947D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B459D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1B575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E897F5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B90A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488D6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EFA5D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D2F9E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B8C6B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8FDB1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4CDB00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654E0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008CB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F1BC1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DAE8B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3B99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CDC4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42C4DD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DD066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6CA27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FDF293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FB1603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A23B1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263467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849D66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11A7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6FF9F5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363C6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444AC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29E3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071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953ECE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EA658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A96B3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F3F95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05171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F7116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B5ACD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B83E10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CD26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90919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87F02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A5A74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6D70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DD742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27EDA2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57CC6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DAEDC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FCBE20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788BC7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DE8EEA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D05138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BF0891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612C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88580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EACE87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BDB347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5DA8B6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CB1DE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5DE33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C3510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A07F4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C4F6A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3EDAF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3418D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3718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975BFE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8B46C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F2DB7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99DDC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A0FAC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6CF35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1B50A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A2EB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1390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AEC43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FEA41C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2036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F35A8E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D2752B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2036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2A25DA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B491BD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C281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67D7B0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30E5FE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4440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47F489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43091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6145235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4440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324FBDB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168B6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925CAB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0F85E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C45F8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2B760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9877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812E61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E9E43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2D721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EAAB85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2B9553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667970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9945A8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A76BA1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413499B">
      <w:pPr>
        <w:tabs>
          <w:tab w:val="left" w:pos="1276"/>
        </w:tabs>
        <w:spacing w:after="0" w:line="240" w:lineRule="auto"/>
        <w:rPr>
          <w:szCs w:val="22"/>
        </w:rPr>
      </w:pPr>
    </w:p>
    <w:p w14:paraId="0C0AAF59">
      <w:pPr>
        <w:tabs>
          <w:tab w:val="left" w:pos="1276"/>
        </w:tabs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1426"/>
        <w:gridCol w:w="1427"/>
        <w:gridCol w:w="1427"/>
        <w:gridCol w:w="1427"/>
        <w:gridCol w:w="1427"/>
      </w:tblGrid>
      <w:tr w14:paraId="012C7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2153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AA37067">
            <w:pPr>
              <w:pStyle w:val="332"/>
            </w:pPr>
            <w: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801E7F1">
            <w:pPr>
              <w:pStyle w:val="332"/>
            </w:pPr>
            <w:r>
              <w:t>Bezprostredne predchádzajúce účtovné obdobie</w:t>
            </w:r>
          </w:p>
        </w:tc>
      </w:tr>
      <w:tr w14:paraId="0DC44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3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275AB12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16E6803">
            <w:pPr>
              <w:pStyle w:val="332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2767644">
            <w:pPr>
              <w:pStyle w:val="332"/>
            </w:pPr>
            <w:r>
              <w:t>Prírastky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D3C828A">
            <w:pPr>
              <w:pStyle w:val="332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9A79E87">
            <w:pPr>
              <w:pStyle w:val="332"/>
            </w:pPr>
            <w:r>
              <w:t>Presuny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AB90274">
            <w:pPr>
              <w:pStyle w:val="332"/>
            </w:pPr>
            <w:r>
              <w:t>Stav na konci účtovného obdobia</w:t>
            </w:r>
          </w:p>
        </w:tc>
      </w:tr>
      <w:tr w14:paraId="3F7D9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2DD4F3C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03F6273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29565B9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1473645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40F681E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7A47836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5A7192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812DAB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6260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95AB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7B98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AB669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2BF33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8869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5BF08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4EF9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D82B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C96B8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0689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3D48F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04CD6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D5197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54B2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E768E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2676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29C9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D0E76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F62AA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19814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69DB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728D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FEB0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4DD7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914B1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F06E2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43A7B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D8E76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533DB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91451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E2B93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AE638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CC40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2C3DAEE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20DF72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039B2B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4416B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01BABA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3C713D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0A93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DBDF2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0565C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D24D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0450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1A46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327162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1400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right w:val="single" w:color="auto" w:sz="12" w:space="0"/>
            </w:tcBorders>
            <w:noWrap/>
            <w:vAlign w:val="center"/>
          </w:tcPr>
          <w:p w14:paraId="119540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/>
            <w:vAlign w:val="center"/>
          </w:tcPr>
          <w:p w14:paraId="391135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14A85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07E898D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0C5A895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12" w:space="0"/>
            </w:tcBorders>
            <w:noWrap/>
            <w:vAlign w:val="center"/>
          </w:tcPr>
          <w:p w14:paraId="0DBBA8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7E5F3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BC00BB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6651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C3B9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093AE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BA81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71510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8A7E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4B63A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8A1F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B97D7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E121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EF2A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AD5C9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453A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62C06A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52D8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132E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6524F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A9F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BF491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E09A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F093F4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6036B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7A54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FE6B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6907A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DB768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A749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581C5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7939A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B6D8F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BC461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6FBBA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2CDB1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5D10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DA11E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5014A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D96A8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08DFCA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59C59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75F8A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D69E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E512C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AC488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C4EF5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D762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A6C9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3D404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E71C5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492E2F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37D61C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49D461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474612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AF2E1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06D60F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CC20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24470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B4B1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4F6A9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0412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05C21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A8693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FB8E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7DBA3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B867DB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BA34B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008A70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CD730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8138F9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7FC1551A">
      <w:pPr>
        <w:tabs>
          <w:tab w:val="left" w:pos="1525"/>
        </w:tabs>
        <w:spacing w:after="0" w:line="240" w:lineRule="auto"/>
        <w:rPr>
          <w:b/>
          <w:szCs w:val="22"/>
        </w:rPr>
        <w:sectPr>
          <w:headerReference r:id="rId5" w:type="default"/>
          <w:footerReference r:id="rId6" w:type="default"/>
          <w:pgSz w:w="11906" w:h="16838"/>
          <w:pgMar w:top="1418" w:right="1418" w:bottom="1418" w:left="1418" w:header="709" w:footer="709" w:gutter="0"/>
          <w:pgNumType w:start="1"/>
          <w:cols w:space="708" w:num="1"/>
          <w:docGrid w:linePitch="360" w:charSpace="0"/>
        </w:sectPr>
      </w:pPr>
    </w:p>
    <w:p w14:paraId="2B6AA122">
      <w:pPr>
        <w:spacing w:after="0" w:line="240" w:lineRule="auto"/>
        <w:rPr>
          <w:szCs w:val="22"/>
        </w:rPr>
      </w:pPr>
    </w:p>
    <w:sectPr>
      <w:headerReference r:id="rId7" w:type="default"/>
      <w:type w:val="continuous"/>
      <w:pgSz w:w="11906" w:h="16838"/>
      <w:pgMar w:top="1418" w:right="3793" w:bottom="13960" w:left="3793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default"/>
    <w:sig w:usb0="00000287" w:usb1="00000800" w:usb2="00000000" w:usb3="00000000" w:csb0="2000009F" w:csb1="DFD7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ED1E8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9087" w:type="dxa"/>
      <w:tblInd w:w="55" w:type="dxa"/>
      <w:tblLayout w:type="autofit"/>
      <w:tblCellMar>
        <w:top w:w="0" w:type="dxa"/>
        <w:left w:w="70" w:type="dxa"/>
        <w:bottom w:w="0" w:type="dxa"/>
        <w:right w:w="70" w:type="dxa"/>
      </w:tblCellMar>
    </w:tblPr>
    <w:tblGrid>
      <w:gridCol w:w="2833"/>
      <w:gridCol w:w="6254"/>
    </w:tblGrid>
    <w:tr w14:paraId="4D952B4D">
      <w:tblPrEx>
        <w:tblCellMar>
          <w:top w:w="0" w:type="dxa"/>
          <w:left w:w="70" w:type="dxa"/>
          <w:bottom w:w="0" w:type="dxa"/>
          <w:right w:w="70" w:type="dxa"/>
        </w:tblCellMar>
      </w:tblPrEx>
      <w:trPr>
        <w:trHeight w:val="119" w:hRule="atLeast"/>
      </w:trPr>
      <w:tc>
        <w:tcPr>
          <w:tcW w:w="2833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000000" w:sz="4" w:space="0"/>
          </w:tcBorders>
          <w:noWrap/>
          <w:vAlign w:val="bottom"/>
        </w:tcPr>
        <w:p w14:paraId="72C15284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C82B69C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55870015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2122108890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141E9381">
    <w:pPr>
      <w:pStyle w:val="2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B8FE84">
    <w:pPr>
      <w:pStyle w:val="2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874C7A"/>
    <w:multiLevelType w:val="multilevel"/>
    <w:tmpl w:val="05874C7A"/>
    <w:lvl w:ilvl="0" w:tentative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multilevel"/>
    <w:tmpl w:val="26891FC1"/>
    <w:lvl w:ilvl="0" w:tentative="0">
      <w:start w:val="1"/>
      <w:numFmt w:val="bullet"/>
      <w:lvlText w:val=""/>
      <w:lvlJc w:val="left"/>
      <w:pPr>
        <w:ind w:left="360" w:hanging="36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  <w:rsid w:val="4EA0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 Narrow" w:hAnsi="Arial Narrow" w:eastAsia="Times New Roman" w:cs="Arial Narro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9" w:name="heading 2"/>
    <w:lsdException w:qFormat="1" w:uiPriority="99" w:name="heading 3"/>
    <w:lsdException w:qFormat="1" w:uiPriority="99" w:name="heading 4"/>
    <w:lsdException w:qFormat="1" w:uiPriority="99" w:name="heading 5"/>
    <w:lsdException w:qFormat="1" w:uiPriority="99" w:name="heading 6"/>
    <w:lsdException w:qFormat="1" w:uiPriority="99" w:name="heading 7"/>
    <w:lsdException w:qFormat="1" w:uiPriority="99" w:name="heading 8"/>
    <w:lsdException w:qFormat="1"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99" w:semiHidden="0" w:name="Normal Indent"/>
    <w:lsdException w:uiPriority="99" w:name="footnote text"/>
    <w:lsdException w:unhideWhenUsed="0" w:uiPriority="99" w:semiHidden="0" w:name="annotation text"/>
    <w:lsdException w:uiPriority="99" w:semiHidden="0" w:name="header"/>
    <w:lsdException w:qFormat="1" w:uiPriority="99" w:semiHidden="0" w:name="footer"/>
    <w:lsdException w:unhideWhenUsed="0" w:uiPriority="99" w:semiHidden="0" w:name="index heading"/>
    <w:lsdException w:qFormat="1" w:uiPriority="35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iPriority="99" w:name="List Number"/>
    <w:lsdException w:unhideWhenUsed="0" w:uiPriority="99" w:semiHidden="0" w:name="List 2"/>
    <w:lsdException w:unhideWhenUsed="0" w:uiPriority="99" w:semiHidden="0" w:name="List 3"/>
    <w:lsdException w:uiPriority="99" w:name="List 4"/>
    <w:lsdException w:uiPriority="99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qFormat="1"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uiPriority="1" w:name="Default Paragraph Font"/>
    <w:lsdException w:qFormat="1" w:uiPriority="99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nhideWhenUsed="0" w:uiPriority="99" w:semiHidden="0" w:name="Body Text First Indent 2"/>
    <w:lsdException w:unhideWhenUsed="0" w:uiPriority="99" w:semiHidden="0" w:name="Note Heading"/>
    <w:lsdException w:uiPriority="99" w:name="Body Text 2"/>
    <w:lsdException w:unhideWhenUsed="0" w:uiPriority="99" w:semiHidden="0" w:name="Body Text 3"/>
    <w:lsdException w:uiPriority="99" w:name="Body Text Indent 2"/>
    <w:lsdException w:uiPriority="99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iPriority="99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 Narrow" w:hAnsi="Arial Narrow" w:eastAsia="Times New Roman" w:cs="Times New Roman"/>
      <w:sz w:val="22"/>
      <w:szCs w:val="36"/>
      <w:lang w:val="sk-SK" w:eastAsia="en-US" w:bidi="ar-SA"/>
    </w:rPr>
  </w:style>
  <w:style w:type="paragraph" w:styleId="2">
    <w:name w:val="heading 1"/>
    <w:basedOn w:val="1"/>
    <w:next w:val="1"/>
    <w:link w:val="26"/>
    <w:qFormat/>
    <w:uiPriority w:val="99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7"/>
    <w:semiHidden/>
    <w:unhideWhenUsed/>
    <w:qFormat/>
    <w:uiPriority w:val="99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8"/>
    <w:semiHidden/>
    <w:unhideWhenUsed/>
    <w:qFormat/>
    <w:uiPriority w:val="99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4"/>
    <w:basedOn w:val="1"/>
    <w:next w:val="1"/>
    <w:link w:val="29"/>
    <w:semiHidden/>
    <w:unhideWhenUsed/>
    <w:qFormat/>
    <w:uiPriority w:val="99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link w:val="30"/>
    <w:semiHidden/>
    <w:unhideWhenUsed/>
    <w:qFormat/>
    <w:uiPriority w:val="99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31"/>
    <w:semiHidden/>
    <w:unhideWhenUsed/>
    <w:qFormat/>
    <w:uiPriority w:val="99"/>
    <w:pPr>
      <w:spacing w:before="240" w:after="60" w:line="240" w:lineRule="auto"/>
      <w:outlineLvl w:val="5"/>
    </w:pPr>
    <w:rPr>
      <w:b/>
      <w:bCs/>
      <w:szCs w:val="22"/>
    </w:rPr>
  </w:style>
  <w:style w:type="paragraph" w:styleId="8">
    <w:name w:val="heading 7"/>
    <w:basedOn w:val="1"/>
    <w:next w:val="1"/>
    <w:link w:val="32"/>
    <w:semiHidden/>
    <w:unhideWhenUsed/>
    <w:qFormat/>
    <w:uiPriority w:val="99"/>
    <w:pPr>
      <w:spacing w:before="240" w:after="60" w:line="240" w:lineRule="auto"/>
      <w:outlineLvl w:val="6"/>
    </w:pPr>
    <w:rPr>
      <w:szCs w:val="24"/>
    </w:rPr>
  </w:style>
  <w:style w:type="paragraph" w:styleId="9">
    <w:name w:val="heading 8"/>
    <w:basedOn w:val="1"/>
    <w:next w:val="1"/>
    <w:link w:val="33"/>
    <w:semiHidden/>
    <w:unhideWhenUsed/>
    <w:qFormat/>
    <w:uiPriority w:val="99"/>
    <w:pPr>
      <w:spacing w:before="240" w:after="60" w:line="240" w:lineRule="auto"/>
      <w:outlineLvl w:val="7"/>
    </w:pPr>
    <w:rPr>
      <w:i/>
      <w:iCs/>
      <w:szCs w:val="24"/>
    </w:rPr>
  </w:style>
  <w:style w:type="paragraph" w:styleId="10">
    <w:name w:val="heading 9"/>
    <w:basedOn w:val="1"/>
    <w:next w:val="1"/>
    <w:link w:val="34"/>
    <w:semiHidden/>
    <w:unhideWhenUsed/>
    <w:qFormat/>
    <w:uiPriority w:val="99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29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paragraph" w:styleId="14">
    <w:name w:val="Body Text"/>
    <w:basedOn w:val="1"/>
    <w:link w:val="112"/>
    <w:semiHidden/>
    <w:unhideWhenUsed/>
    <w:qFormat/>
    <w:uiPriority w:val="99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15">
    <w:name w:val="Body Text 2"/>
    <w:basedOn w:val="1"/>
    <w:link w:val="185"/>
    <w:semiHidden/>
    <w:unhideWhenUsed/>
    <w:uiPriority w:val="99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6">
    <w:name w:val="Body Text Indent 2"/>
    <w:basedOn w:val="1"/>
    <w:link w:val="222"/>
    <w:semiHidden/>
    <w:unhideWhenUsed/>
    <w:uiPriority w:val="99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7">
    <w:name w:val="Body Text Indent 3"/>
    <w:basedOn w:val="1"/>
    <w:link w:val="259"/>
    <w:semiHidden/>
    <w:unhideWhenUsed/>
    <w:uiPriority w:val="99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8">
    <w:name w:val="Document Map"/>
    <w:basedOn w:val="1"/>
    <w:link w:val="333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9">
    <w:name w:val="footer"/>
    <w:basedOn w:val="1"/>
    <w:link w:val="36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20">
    <w:name w:val="footnote text"/>
    <w:basedOn w:val="1"/>
    <w:link w:val="38"/>
    <w:semiHidden/>
    <w:unhideWhenUsed/>
    <w:uiPriority w:val="99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paragraph" w:styleId="21">
    <w:name w:val="header"/>
    <w:basedOn w:val="1"/>
    <w:link w:val="35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22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Theme="minorEastAsia"/>
      <w:sz w:val="24"/>
      <w:szCs w:val="24"/>
      <w:lang w:eastAsia="sk-SK"/>
    </w:rPr>
  </w:style>
  <w:style w:type="paragraph" w:styleId="23">
    <w:name w:val="Subtitle"/>
    <w:basedOn w:val="1"/>
    <w:next w:val="1"/>
    <w:link w:val="149"/>
    <w:qFormat/>
    <w:uiPriority w:val="11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table" w:styleId="24">
    <w:name w:val="Table Grid"/>
    <w:basedOn w:val="12"/>
    <w:qFormat/>
    <w:uiPriority w:val="99"/>
    <w:pPr>
      <w:spacing w:after="0" w:line="240" w:lineRule="auto"/>
    </w:pPr>
    <w:rPr>
      <w:rFonts w:cs="Times New Roman"/>
      <w:szCs w:val="3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Title"/>
    <w:basedOn w:val="1"/>
    <w:next w:val="1"/>
    <w:link w:val="75"/>
    <w:qFormat/>
    <w:uiPriority w:val="99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26">
    <w:name w:val="Nadpis 1 Char"/>
    <w:basedOn w:val="11"/>
    <w:link w:val="2"/>
    <w:locked/>
    <w:uiPriority w:val="9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7">
    <w:name w:val="Nadpis 2 Char"/>
    <w:basedOn w:val="11"/>
    <w:link w:val="3"/>
    <w:semiHidden/>
    <w:locked/>
    <w:uiPriority w:val="9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28">
    <w:name w:val="Nadpis 3 Char"/>
    <w:basedOn w:val="11"/>
    <w:link w:val="4"/>
    <w:semiHidden/>
    <w:locked/>
    <w:uiPriority w:val="99"/>
    <w:rPr>
      <w:rFonts w:ascii="Cambria" w:hAnsi="Cambria" w:cs="Times New Roman"/>
      <w:b/>
      <w:bCs/>
      <w:sz w:val="26"/>
      <w:szCs w:val="26"/>
    </w:rPr>
  </w:style>
  <w:style w:type="character" w:customStyle="1" w:styleId="29">
    <w:name w:val="Nadpis 4 Char"/>
    <w:basedOn w:val="11"/>
    <w:link w:val="5"/>
    <w:semiHidden/>
    <w:qFormat/>
    <w:locked/>
    <w:uiPriority w:val="99"/>
    <w:rPr>
      <w:rFonts w:eastAsia="Times New Roman" w:cs="Times New Roman"/>
      <w:b/>
      <w:bCs/>
      <w:sz w:val="28"/>
      <w:szCs w:val="28"/>
    </w:rPr>
  </w:style>
  <w:style w:type="character" w:customStyle="1" w:styleId="30">
    <w:name w:val="Nadpis 5 Char"/>
    <w:basedOn w:val="11"/>
    <w:link w:val="6"/>
    <w:semiHidden/>
    <w:locked/>
    <w:uiPriority w:val="99"/>
    <w:rPr>
      <w:rFonts w:eastAsia="Times New Roman" w:cs="Times New Roman"/>
      <w:b/>
      <w:bCs/>
      <w:i/>
      <w:iCs/>
      <w:sz w:val="26"/>
      <w:szCs w:val="26"/>
    </w:rPr>
  </w:style>
  <w:style w:type="character" w:customStyle="1" w:styleId="31">
    <w:name w:val="Nadpis 6 Char"/>
    <w:basedOn w:val="11"/>
    <w:link w:val="7"/>
    <w:semiHidden/>
    <w:locked/>
    <w:uiPriority w:val="99"/>
    <w:rPr>
      <w:rFonts w:eastAsia="Times New Roman" w:cs="Times New Roman"/>
      <w:b/>
      <w:bCs/>
      <w:sz w:val="22"/>
      <w:szCs w:val="22"/>
    </w:rPr>
  </w:style>
  <w:style w:type="character" w:customStyle="1" w:styleId="32">
    <w:name w:val="Nadpis 7 Char"/>
    <w:basedOn w:val="11"/>
    <w:link w:val="8"/>
    <w:semiHidden/>
    <w:qFormat/>
    <w:locked/>
    <w:uiPriority w:val="99"/>
    <w:rPr>
      <w:rFonts w:eastAsia="Times New Roman" w:cs="Times New Roman"/>
      <w:sz w:val="24"/>
      <w:szCs w:val="24"/>
    </w:rPr>
  </w:style>
  <w:style w:type="character" w:customStyle="1" w:styleId="33">
    <w:name w:val="Nadpis 8 Char"/>
    <w:basedOn w:val="11"/>
    <w:link w:val="9"/>
    <w:semiHidden/>
    <w:locked/>
    <w:uiPriority w:val="99"/>
    <w:rPr>
      <w:rFonts w:eastAsia="Times New Roman" w:cs="Times New Roman"/>
      <w:i/>
      <w:iCs/>
      <w:sz w:val="24"/>
      <w:szCs w:val="24"/>
    </w:rPr>
  </w:style>
  <w:style w:type="character" w:customStyle="1" w:styleId="34">
    <w:name w:val="Nadpis 9 Char"/>
    <w:basedOn w:val="11"/>
    <w:link w:val="10"/>
    <w:semiHidden/>
    <w:locked/>
    <w:uiPriority w:val="99"/>
    <w:rPr>
      <w:rFonts w:ascii="Cambria" w:hAnsi="Cambria" w:cs="Times New Roman"/>
      <w:sz w:val="22"/>
      <w:szCs w:val="22"/>
    </w:rPr>
  </w:style>
  <w:style w:type="character" w:customStyle="1" w:styleId="35">
    <w:name w:val="Záhlaví Char"/>
    <w:basedOn w:val="11"/>
    <w:link w:val="21"/>
    <w:locked/>
    <w:uiPriority w:val="99"/>
    <w:rPr>
      <w:rFonts w:cs="Times New Roman"/>
    </w:rPr>
  </w:style>
  <w:style w:type="character" w:customStyle="1" w:styleId="36">
    <w:name w:val="Zápatí Char"/>
    <w:basedOn w:val="11"/>
    <w:link w:val="19"/>
    <w:locked/>
    <w:uiPriority w:val="99"/>
    <w:rPr>
      <w:rFonts w:cs="Times New Roman"/>
    </w:rPr>
  </w:style>
  <w:style w:type="character" w:customStyle="1" w:styleId="37">
    <w:name w:val="Text poznámky pod čiarou Char1"/>
    <w:basedOn w:val="11"/>
    <w:semiHidden/>
    <w:uiPriority w:val="99"/>
    <w:rPr>
      <w:rFonts w:cs="Times New Roman"/>
      <w:sz w:val="20"/>
      <w:szCs w:val="20"/>
    </w:rPr>
  </w:style>
  <w:style w:type="character" w:customStyle="1" w:styleId="38">
    <w:name w:val="Text pozn. pod čarou Char"/>
    <w:basedOn w:val="11"/>
    <w:link w:val="20"/>
    <w:semiHidden/>
    <w:locked/>
    <w:uiPriority w:val="99"/>
    <w:rPr>
      <w:rFonts w:cs="Times New Roman"/>
      <w:sz w:val="20"/>
      <w:szCs w:val="20"/>
    </w:rPr>
  </w:style>
  <w:style w:type="character" w:customStyle="1" w:styleId="39">
    <w:name w:val="Text poznámky pod čiarou Char135"/>
    <w:basedOn w:val="11"/>
    <w:semiHidden/>
    <w:uiPriority w:val="99"/>
    <w:rPr>
      <w:rFonts w:cs="Times New Roman"/>
      <w:sz w:val="20"/>
      <w:szCs w:val="20"/>
    </w:rPr>
  </w:style>
  <w:style w:type="character" w:customStyle="1" w:styleId="40">
    <w:name w:val="Text poznámky pod čiarou Char134"/>
    <w:basedOn w:val="11"/>
    <w:semiHidden/>
    <w:uiPriority w:val="99"/>
    <w:rPr>
      <w:rFonts w:cs="Times New Roman"/>
      <w:sz w:val="20"/>
      <w:szCs w:val="20"/>
    </w:rPr>
  </w:style>
  <w:style w:type="character" w:customStyle="1" w:styleId="41">
    <w:name w:val="Text poznámky pod čiarou Char133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2">
    <w:name w:val="Text poznámky pod čiarou Char132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3">
    <w:name w:val="Text poznámky pod čiarou Char131"/>
    <w:basedOn w:val="11"/>
    <w:semiHidden/>
    <w:uiPriority w:val="99"/>
    <w:rPr>
      <w:rFonts w:cs="Times New Roman"/>
      <w:sz w:val="20"/>
      <w:szCs w:val="20"/>
    </w:rPr>
  </w:style>
  <w:style w:type="character" w:customStyle="1" w:styleId="44">
    <w:name w:val="Text poznámky pod čiarou Char130"/>
    <w:basedOn w:val="11"/>
    <w:semiHidden/>
    <w:uiPriority w:val="99"/>
    <w:rPr>
      <w:rFonts w:cs="Times New Roman"/>
      <w:sz w:val="20"/>
      <w:szCs w:val="20"/>
    </w:rPr>
  </w:style>
  <w:style w:type="character" w:customStyle="1" w:styleId="45">
    <w:name w:val="Text poznámky pod čiarou Char129"/>
    <w:basedOn w:val="11"/>
    <w:semiHidden/>
    <w:uiPriority w:val="99"/>
    <w:rPr>
      <w:rFonts w:cs="Times New Roman"/>
      <w:sz w:val="20"/>
      <w:szCs w:val="20"/>
    </w:rPr>
  </w:style>
  <w:style w:type="character" w:customStyle="1" w:styleId="46">
    <w:name w:val="Text poznámky pod čiarou Char128"/>
    <w:basedOn w:val="11"/>
    <w:semiHidden/>
    <w:uiPriority w:val="99"/>
    <w:rPr>
      <w:rFonts w:cs="Times New Roman"/>
      <w:sz w:val="20"/>
      <w:szCs w:val="20"/>
    </w:rPr>
  </w:style>
  <w:style w:type="character" w:customStyle="1" w:styleId="47">
    <w:name w:val="Text poznámky pod čiarou Char127"/>
    <w:basedOn w:val="11"/>
    <w:semiHidden/>
    <w:uiPriority w:val="99"/>
    <w:rPr>
      <w:rFonts w:cs="Times New Roman"/>
      <w:sz w:val="20"/>
      <w:szCs w:val="20"/>
    </w:rPr>
  </w:style>
  <w:style w:type="character" w:customStyle="1" w:styleId="48">
    <w:name w:val="Text poznámky pod čiarou Char126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9">
    <w:name w:val="Text poznámky pod čiarou Char125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0">
    <w:name w:val="Text poznámky pod čiarou Char124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1">
    <w:name w:val="Text poznámky pod čiarou Char123"/>
    <w:basedOn w:val="11"/>
    <w:semiHidden/>
    <w:uiPriority w:val="99"/>
    <w:rPr>
      <w:rFonts w:cs="Times New Roman"/>
      <w:sz w:val="20"/>
      <w:szCs w:val="20"/>
    </w:rPr>
  </w:style>
  <w:style w:type="character" w:customStyle="1" w:styleId="52">
    <w:name w:val="Text poznámky pod čiarou Char122"/>
    <w:basedOn w:val="11"/>
    <w:semiHidden/>
    <w:uiPriority w:val="99"/>
    <w:rPr>
      <w:rFonts w:cs="Times New Roman"/>
      <w:sz w:val="20"/>
      <w:szCs w:val="20"/>
    </w:rPr>
  </w:style>
  <w:style w:type="character" w:customStyle="1" w:styleId="53">
    <w:name w:val="Text poznámky pod čiarou Char121"/>
    <w:basedOn w:val="11"/>
    <w:semiHidden/>
    <w:uiPriority w:val="99"/>
    <w:rPr>
      <w:rFonts w:cs="Times New Roman"/>
      <w:sz w:val="20"/>
      <w:szCs w:val="20"/>
    </w:rPr>
  </w:style>
  <w:style w:type="character" w:customStyle="1" w:styleId="54">
    <w:name w:val="Text poznámky pod čiarou Char120"/>
    <w:basedOn w:val="11"/>
    <w:semiHidden/>
    <w:uiPriority w:val="99"/>
    <w:rPr>
      <w:rFonts w:cs="Times New Roman"/>
      <w:sz w:val="20"/>
      <w:szCs w:val="20"/>
    </w:rPr>
  </w:style>
  <w:style w:type="character" w:customStyle="1" w:styleId="55">
    <w:name w:val="Text poznámky pod čiarou Char119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6">
    <w:name w:val="Text poznámky pod čiarou Char118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7">
    <w:name w:val="Text poznámky pod čiarou Char117"/>
    <w:basedOn w:val="11"/>
    <w:semiHidden/>
    <w:uiPriority w:val="99"/>
    <w:rPr>
      <w:rFonts w:cs="Times New Roman"/>
      <w:sz w:val="20"/>
      <w:szCs w:val="20"/>
    </w:rPr>
  </w:style>
  <w:style w:type="character" w:customStyle="1" w:styleId="58">
    <w:name w:val="Text poznámky pod čiarou Char116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9">
    <w:name w:val="Text poznámky pod čiarou Char115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0">
    <w:name w:val="Text poznámky pod čiarou Char114"/>
    <w:basedOn w:val="11"/>
    <w:semiHidden/>
    <w:uiPriority w:val="99"/>
    <w:rPr>
      <w:rFonts w:cs="Times New Roman"/>
      <w:sz w:val="20"/>
      <w:szCs w:val="20"/>
    </w:rPr>
  </w:style>
  <w:style w:type="character" w:customStyle="1" w:styleId="61">
    <w:name w:val="Text poznámky pod čiarou Char113"/>
    <w:basedOn w:val="11"/>
    <w:semiHidden/>
    <w:uiPriority w:val="99"/>
    <w:rPr>
      <w:rFonts w:cs="Times New Roman"/>
      <w:sz w:val="20"/>
      <w:szCs w:val="20"/>
    </w:rPr>
  </w:style>
  <w:style w:type="character" w:customStyle="1" w:styleId="62">
    <w:name w:val="Text poznámky pod čiarou Char112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3">
    <w:name w:val="Text poznámky pod čiarou Char111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4">
    <w:name w:val="Text poznámky pod čiarou Char110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5">
    <w:name w:val="Text poznámky pod čiarou Char19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6">
    <w:name w:val="Text poznámky pod čiarou Char18"/>
    <w:basedOn w:val="11"/>
    <w:semiHidden/>
    <w:uiPriority w:val="99"/>
    <w:rPr>
      <w:rFonts w:cs="Times New Roman"/>
      <w:sz w:val="20"/>
      <w:szCs w:val="20"/>
    </w:rPr>
  </w:style>
  <w:style w:type="character" w:customStyle="1" w:styleId="67">
    <w:name w:val="Text poznámky pod čiarou Char17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8">
    <w:name w:val="Text poznámky pod čiarou Char16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9">
    <w:name w:val="Text poznámky pod čiarou Char15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70">
    <w:name w:val="Text poznámky pod čiarou Char14"/>
    <w:basedOn w:val="11"/>
    <w:semiHidden/>
    <w:uiPriority w:val="99"/>
    <w:rPr>
      <w:rFonts w:cs="Times New Roman"/>
      <w:sz w:val="20"/>
      <w:szCs w:val="20"/>
    </w:rPr>
  </w:style>
  <w:style w:type="character" w:customStyle="1" w:styleId="71">
    <w:name w:val="Text poznámky pod čiarou Char13"/>
    <w:basedOn w:val="11"/>
    <w:semiHidden/>
    <w:uiPriority w:val="99"/>
    <w:rPr>
      <w:rFonts w:cs="Times New Roman"/>
      <w:sz w:val="20"/>
      <w:szCs w:val="20"/>
    </w:rPr>
  </w:style>
  <w:style w:type="character" w:customStyle="1" w:styleId="72">
    <w:name w:val="Text poznámky pod čiarou Char12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73">
    <w:name w:val="Text poznámky pod čiarou Char11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74">
    <w:name w:val="Názov Char1"/>
    <w:basedOn w:val="11"/>
    <w:qFormat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75">
    <w:name w:val="Název Char"/>
    <w:basedOn w:val="11"/>
    <w:link w:val="25"/>
    <w:locked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76">
    <w:name w:val="Názov Char135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7">
    <w:name w:val="Názov Char134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8">
    <w:name w:val="Názov Char133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9">
    <w:name w:val="Názov Char132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0">
    <w:name w:val="Názov Char131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1">
    <w:name w:val="Názov Char13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2">
    <w:name w:val="Názov Char12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3">
    <w:name w:val="Názov Char12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4">
    <w:name w:val="Názov Char127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5">
    <w:name w:val="Názov Char12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6">
    <w:name w:val="Názov Char12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7">
    <w:name w:val="Názov Char12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8">
    <w:name w:val="Názov Char123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9">
    <w:name w:val="Názov Char122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0">
    <w:name w:val="Názov Char12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1">
    <w:name w:val="Názov Char12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2">
    <w:name w:val="Názov Char119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3">
    <w:name w:val="Názov Char11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4">
    <w:name w:val="Názov Char11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5">
    <w:name w:val="Názov Char116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6">
    <w:name w:val="Názov Char11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7">
    <w:name w:val="Názov Char11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8">
    <w:name w:val="Názov Char11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9">
    <w:name w:val="Názov Char11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0">
    <w:name w:val="Názov Char11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1">
    <w:name w:val="Názov Char11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2">
    <w:name w:val="Názov Char19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3">
    <w:name w:val="Názov Char18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4">
    <w:name w:val="Názov Char1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5">
    <w:name w:val="Názov Char1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6">
    <w:name w:val="Názov Char15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7">
    <w:name w:val="Názov Char14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8">
    <w:name w:val="Názov Char13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9">
    <w:name w:val="Názov Char12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10">
    <w:name w:val="Názov Char1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11">
    <w:name w:val="Základný text Char1"/>
    <w:basedOn w:val="11"/>
    <w:semiHidden/>
    <w:uiPriority w:val="99"/>
    <w:rPr>
      <w:rFonts w:cs="Times New Roman"/>
      <w:sz w:val="36"/>
      <w:szCs w:val="36"/>
    </w:rPr>
  </w:style>
  <w:style w:type="character" w:customStyle="1" w:styleId="112">
    <w:name w:val="Základní text Char"/>
    <w:basedOn w:val="11"/>
    <w:link w:val="14"/>
    <w:semiHidden/>
    <w:locked/>
    <w:uiPriority w:val="99"/>
    <w:rPr>
      <w:rFonts w:cs="Times New Roman"/>
      <w:sz w:val="36"/>
      <w:szCs w:val="36"/>
    </w:rPr>
  </w:style>
  <w:style w:type="character" w:customStyle="1" w:styleId="113">
    <w:name w:val="Základný text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114">
    <w:name w:val="Základný text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115">
    <w:name w:val="Základný text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116">
    <w:name w:val="Základný text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117">
    <w:name w:val="Základný text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118">
    <w:name w:val="Základný text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119">
    <w:name w:val="Základný text Char129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0">
    <w:name w:val="Základný text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121">
    <w:name w:val="Základný text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122">
    <w:name w:val="Základný text Char126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3">
    <w:name w:val="Základný text Char125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4">
    <w:name w:val="Základný text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125">
    <w:name w:val="Základný text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126">
    <w:name w:val="Základný text Char122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7">
    <w:name w:val="Základný text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128">
    <w:name w:val="Základný text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129">
    <w:name w:val="Základný text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130">
    <w:name w:val="Základný text Char118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1">
    <w:name w:val="Základný text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132">
    <w:name w:val="Základný text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133">
    <w:name w:val="Základný text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134">
    <w:name w:val="Základný text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135">
    <w:name w:val="Základný text Char113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6">
    <w:name w:val="Základný text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137">
    <w:name w:val="Základný text Char111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8">
    <w:name w:val="Základný text Char110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9">
    <w:name w:val="Základný text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140">
    <w:name w:val="Základný text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141">
    <w:name w:val="Základný text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142">
    <w:name w:val="Základný text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143">
    <w:name w:val="Základný text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144">
    <w:name w:val="Základný text Char14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45">
    <w:name w:val="Základný text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146">
    <w:name w:val="Základný text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147">
    <w:name w:val="Základný text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148">
    <w:name w:val="Podtitul Char13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49">
    <w:name w:val="Podtitul Char"/>
    <w:basedOn w:val="11"/>
    <w:link w:val="23"/>
    <w:qFormat/>
    <w:locked/>
    <w:uiPriority w:val="11"/>
    <w:rPr>
      <w:rFonts w:asciiTheme="majorHAnsi" w:hAnsiTheme="majorHAnsi" w:eastAsiaTheme="majorEastAsia" w:cstheme="majorBidi"/>
      <w:sz w:val="24"/>
      <w:szCs w:val="24"/>
    </w:rPr>
  </w:style>
  <w:style w:type="character" w:customStyle="1" w:styleId="150">
    <w:name w:val="Podtitul Char13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1">
    <w:name w:val="Podtitul Char13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2">
    <w:name w:val="Podtitul Char13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3">
    <w:name w:val="Podtitul Char13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4">
    <w:name w:val="Podtitul Char13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5">
    <w:name w:val="Podtitul Char12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6">
    <w:name w:val="Podtitul Char12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7">
    <w:name w:val="Podtitul Char12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8">
    <w:name w:val="Podtitul Char12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9">
    <w:name w:val="Podtitul Char12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0">
    <w:name w:val="Podtitul Char12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1">
    <w:name w:val="Podtitul Char12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2">
    <w:name w:val="Podtitul Char12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3">
    <w:name w:val="Podtitul Char12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4">
    <w:name w:val="Podtitul Char12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5">
    <w:name w:val="Podtitul Char11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6">
    <w:name w:val="Podtitul Char11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7">
    <w:name w:val="Podtitul Char11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8">
    <w:name w:val="Podtitul Char11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9">
    <w:name w:val="Podtitul Char11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0">
    <w:name w:val="Podtitul Char11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1">
    <w:name w:val="Podtitul Char11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2">
    <w:name w:val="Podtitul Char11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3">
    <w:name w:val="Podtitul Char11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4">
    <w:name w:val="Podtitul Char11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5">
    <w:name w:val="Podtitul Char1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6">
    <w:name w:val="Podtitul Char1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7">
    <w:name w:val="Podtitul Char1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8">
    <w:name w:val="Podtitul Char1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9">
    <w:name w:val="Podtitul Char1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0">
    <w:name w:val="Podtitul Char1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1">
    <w:name w:val="Podtitul Char1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2">
    <w:name w:val="Podtitul Char1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3">
    <w:name w:val="Podtitul Char1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4">
    <w:name w:val="Základný text 2 Char1"/>
    <w:basedOn w:val="11"/>
    <w:semiHidden/>
    <w:uiPriority w:val="99"/>
    <w:rPr>
      <w:rFonts w:cs="Times New Roman"/>
      <w:sz w:val="36"/>
      <w:szCs w:val="36"/>
    </w:rPr>
  </w:style>
  <w:style w:type="character" w:customStyle="1" w:styleId="185">
    <w:name w:val="Základní text 2 Char"/>
    <w:basedOn w:val="11"/>
    <w:link w:val="15"/>
    <w:semiHidden/>
    <w:locked/>
    <w:uiPriority w:val="99"/>
    <w:rPr>
      <w:rFonts w:cs="Times New Roman"/>
      <w:sz w:val="36"/>
      <w:szCs w:val="36"/>
    </w:rPr>
  </w:style>
  <w:style w:type="character" w:customStyle="1" w:styleId="186">
    <w:name w:val="Základný text 2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187">
    <w:name w:val="Základný text 2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188">
    <w:name w:val="Základný text 2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189">
    <w:name w:val="Základný text 2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190">
    <w:name w:val="Základný text 2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191">
    <w:name w:val="Základný text 2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192">
    <w:name w:val="Základný text 2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193">
    <w:name w:val="Základný text 2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194">
    <w:name w:val="Základný text 2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195">
    <w:name w:val="Základný text 2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196">
    <w:name w:val="Základný text 2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197">
    <w:name w:val="Základný text 2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198">
    <w:name w:val="Základný text 2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199">
    <w:name w:val="Základný text 2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200">
    <w:name w:val="Základný text 2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201">
    <w:name w:val="Základný text 2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202">
    <w:name w:val="Základný text 2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203">
    <w:name w:val="Základný text 2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204">
    <w:name w:val="Základný text 2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205">
    <w:name w:val="Základný text 2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206">
    <w:name w:val="Základný text 2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207">
    <w:name w:val="Základný text 2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208">
    <w:name w:val="Základný text 2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209">
    <w:name w:val="Základný text 2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210">
    <w:name w:val="Základný text 2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211">
    <w:name w:val="Základný text 2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212">
    <w:name w:val="Základný text 2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213">
    <w:name w:val="Základný text 2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214">
    <w:name w:val="Základný text 2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215">
    <w:name w:val="Základný text 2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216">
    <w:name w:val="Základný text 2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217">
    <w:name w:val="Základný text 2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218">
    <w:name w:val="Základný text 2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219">
    <w:name w:val="Základný text 2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220">
    <w:name w:val="Základný text 2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221">
    <w:name w:val="Zarážka základného textu 2 Char1"/>
    <w:basedOn w:val="11"/>
    <w:semiHidden/>
    <w:uiPriority w:val="99"/>
    <w:rPr>
      <w:rFonts w:cs="Times New Roman"/>
      <w:sz w:val="36"/>
      <w:szCs w:val="36"/>
    </w:rPr>
  </w:style>
  <w:style w:type="character" w:customStyle="1" w:styleId="222">
    <w:name w:val="Základní text odsazený 2 Char"/>
    <w:basedOn w:val="11"/>
    <w:link w:val="16"/>
    <w:semiHidden/>
    <w:locked/>
    <w:uiPriority w:val="99"/>
    <w:rPr>
      <w:rFonts w:cs="Times New Roman"/>
      <w:sz w:val="36"/>
      <w:szCs w:val="36"/>
    </w:rPr>
  </w:style>
  <w:style w:type="character" w:customStyle="1" w:styleId="223">
    <w:name w:val="Zarážka základného textu 2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224">
    <w:name w:val="Zarážka základného textu 2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225">
    <w:name w:val="Zarážka základného textu 2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226">
    <w:name w:val="Zarážka základného textu 2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227">
    <w:name w:val="Zarážka základného textu 2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228">
    <w:name w:val="Zarážka základného textu 2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229">
    <w:name w:val="Zarážka základného textu 2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230">
    <w:name w:val="Zarážka základného textu 2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231">
    <w:name w:val="Zarážka základného textu 2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232">
    <w:name w:val="Zarážka základného textu 2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233">
    <w:name w:val="Zarážka základného textu 2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234">
    <w:name w:val="Zarážka základného textu 2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235">
    <w:name w:val="Zarážka základného textu 2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236">
    <w:name w:val="Zarážka základného textu 2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237">
    <w:name w:val="Zarážka základného textu 2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238">
    <w:name w:val="Zarážka základného textu 2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239">
    <w:name w:val="Zarážka základného textu 2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240">
    <w:name w:val="Zarážka základného textu 2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241">
    <w:name w:val="Zarážka základného textu 2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242">
    <w:name w:val="Zarážka základného textu 2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243">
    <w:name w:val="Zarážka základného textu 2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244">
    <w:name w:val="Zarážka základného textu 2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245">
    <w:name w:val="Zarážka základného textu 2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246">
    <w:name w:val="Zarážka základného textu 2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247">
    <w:name w:val="Zarážka základného textu 2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248">
    <w:name w:val="Zarážka základného textu 2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249">
    <w:name w:val="Zarážka základného textu 2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250">
    <w:name w:val="Zarážka základného textu 2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251">
    <w:name w:val="Zarážka základného textu 2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252">
    <w:name w:val="Zarážka základného textu 2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253">
    <w:name w:val="Zarážka základného textu 2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254">
    <w:name w:val="Zarážka základného textu 2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255">
    <w:name w:val="Zarážka základného textu 2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256">
    <w:name w:val="Zarážka základného textu 2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257">
    <w:name w:val="Zarážka základného textu 2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258">
    <w:name w:val="Zarážka základného textu 3 Char1"/>
    <w:basedOn w:val="11"/>
    <w:semiHidden/>
    <w:uiPriority w:val="99"/>
    <w:rPr>
      <w:rFonts w:cs="Times New Roman"/>
      <w:sz w:val="16"/>
      <w:szCs w:val="16"/>
    </w:rPr>
  </w:style>
  <w:style w:type="character" w:customStyle="1" w:styleId="259">
    <w:name w:val="Základní text odsazený 3 Char"/>
    <w:basedOn w:val="11"/>
    <w:link w:val="17"/>
    <w:semiHidden/>
    <w:locked/>
    <w:uiPriority w:val="99"/>
    <w:rPr>
      <w:rFonts w:cs="Times New Roman"/>
      <w:sz w:val="16"/>
      <w:szCs w:val="16"/>
    </w:rPr>
  </w:style>
  <w:style w:type="character" w:customStyle="1" w:styleId="260">
    <w:name w:val="Zarážka základného textu 3 Char135"/>
    <w:basedOn w:val="11"/>
    <w:semiHidden/>
    <w:uiPriority w:val="99"/>
    <w:rPr>
      <w:rFonts w:cs="Times New Roman"/>
      <w:sz w:val="16"/>
      <w:szCs w:val="16"/>
    </w:rPr>
  </w:style>
  <w:style w:type="character" w:customStyle="1" w:styleId="261">
    <w:name w:val="Zarážka základného textu 3 Char134"/>
    <w:basedOn w:val="11"/>
    <w:semiHidden/>
    <w:uiPriority w:val="99"/>
    <w:rPr>
      <w:rFonts w:cs="Times New Roman"/>
      <w:sz w:val="16"/>
      <w:szCs w:val="16"/>
    </w:rPr>
  </w:style>
  <w:style w:type="character" w:customStyle="1" w:styleId="262">
    <w:name w:val="Zarážka základného textu 3 Char133"/>
    <w:basedOn w:val="11"/>
    <w:semiHidden/>
    <w:uiPriority w:val="99"/>
    <w:rPr>
      <w:rFonts w:cs="Times New Roman"/>
      <w:sz w:val="16"/>
      <w:szCs w:val="16"/>
    </w:rPr>
  </w:style>
  <w:style w:type="character" w:customStyle="1" w:styleId="263">
    <w:name w:val="Zarážka základného textu 3 Char132"/>
    <w:basedOn w:val="11"/>
    <w:semiHidden/>
    <w:uiPriority w:val="99"/>
    <w:rPr>
      <w:rFonts w:cs="Times New Roman"/>
      <w:sz w:val="16"/>
      <w:szCs w:val="16"/>
    </w:rPr>
  </w:style>
  <w:style w:type="character" w:customStyle="1" w:styleId="264">
    <w:name w:val="Zarážka základného textu 3 Char131"/>
    <w:basedOn w:val="11"/>
    <w:semiHidden/>
    <w:uiPriority w:val="99"/>
    <w:rPr>
      <w:rFonts w:cs="Times New Roman"/>
      <w:sz w:val="16"/>
      <w:szCs w:val="16"/>
    </w:rPr>
  </w:style>
  <w:style w:type="character" w:customStyle="1" w:styleId="265">
    <w:name w:val="Zarážka základného textu 3 Char130"/>
    <w:basedOn w:val="11"/>
    <w:semiHidden/>
    <w:uiPriority w:val="99"/>
    <w:rPr>
      <w:rFonts w:cs="Times New Roman"/>
      <w:sz w:val="16"/>
      <w:szCs w:val="16"/>
    </w:rPr>
  </w:style>
  <w:style w:type="character" w:customStyle="1" w:styleId="266">
    <w:name w:val="Zarážka základného textu 3 Char129"/>
    <w:basedOn w:val="11"/>
    <w:semiHidden/>
    <w:uiPriority w:val="99"/>
    <w:rPr>
      <w:rFonts w:cs="Times New Roman"/>
      <w:sz w:val="16"/>
      <w:szCs w:val="16"/>
    </w:rPr>
  </w:style>
  <w:style w:type="character" w:customStyle="1" w:styleId="267">
    <w:name w:val="Zarážka základného textu 3 Char128"/>
    <w:basedOn w:val="11"/>
    <w:semiHidden/>
    <w:uiPriority w:val="99"/>
    <w:rPr>
      <w:rFonts w:cs="Times New Roman"/>
      <w:sz w:val="16"/>
      <w:szCs w:val="16"/>
    </w:rPr>
  </w:style>
  <w:style w:type="character" w:customStyle="1" w:styleId="268">
    <w:name w:val="Zarážka základného textu 3 Char127"/>
    <w:basedOn w:val="11"/>
    <w:semiHidden/>
    <w:uiPriority w:val="99"/>
    <w:rPr>
      <w:rFonts w:cs="Times New Roman"/>
      <w:sz w:val="16"/>
      <w:szCs w:val="16"/>
    </w:rPr>
  </w:style>
  <w:style w:type="character" w:customStyle="1" w:styleId="269">
    <w:name w:val="Zarážka základného textu 3 Char126"/>
    <w:basedOn w:val="11"/>
    <w:semiHidden/>
    <w:uiPriority w:val="99"/>
    <w:rPr>
      <w:rFonts w:cs="Times New Roman"/>
      <w:sz w:val="16"/>
      <w:szCs w:val="16"/>
    </w:rPr>
  </w:style>
  <w:style w:type="character" w:customStyle="1" w:styleId="270">
    <w:name w:val="Zarážka základného textu 3 Char125"/>
    <w:basedOn w:val="11"/>
    <w:semiHidden/>
    <w:uiPriority w:val="99"/>
    <w:rPr>
      <w:rFonts w:cs="Times New Roman"/>
      <w:sz w:val="16"/>
      <w:szCs w:val="16"/>
    </w:rPr>
  </w:style>
  <w:style w:type="character" w:customStyle="1" w:styleId="271">
    <w:name w:val="Zarážka základného textu 3 Char124"/>
    <w:basedOn w:val="11"/>
    <w:semiHidden/>
    <w:uiPriority w:val="99"/>
    <w:rPr>
      <w:rFonts w:cs="Times New Roman"/>
      <w:sz w:val="16"/>
      <w:szCs w:val="16"/>
    </w:rPr>
  </w:style>
  <w:style w:type="character" w:customStyle="1" w:styleId="272">
    <w:name w:val="Zarážka základného textu 3 Char123"/>
    <w:basedOn w:val="11"/>
    <w:semiHidden/>
    <w:uiPriority w:val="99"/>
    <w:rPr>
      <w:rFonts w:cs="Times New Roman"/>
      <w:sz w:val="16"/>
      <w:szCs w:val="16"/>
    </w:rPr>
  </w:style>
  <w:style w:type="character" w:customStyle="1" w:styleId="273">
    <w:name w:val="Zarážka základného textu 3 Char122"/>
    <w:basedOn w:val="11"/>
    <w:semiHidden/>
    <w:uiPriority w:val="99"/>
    <w:rPr>
      <w:rFonts w:cs="Times New Roman"/>
      <w:sz w:val="16"/>
      <w:szCs w:val="16"/>
    </w:rPr>
  </w:style>
  <w:style w:type="character" w:customStyle="1" w:styleId="274">
    <w:name w:val="Zarážka základného textu 3 Char121"/>
    <w:basedOn w:val="11"/>
    <w:semiHidden/>
    <w:uiPriority w:val="99"/>
    <w:rPr>
      <w:rFonts w:cs="Times New Roman"/>
      <w:sz w:val="16"/>
      <w:szCs w:val="16"/>
    </w:rPr>
  </w:style>
  <w:style w:type="character" w:customStyle="1" w:styleId="275">
    <w:name w:val="Zarážka základného textu 3 Char120"/>
    <w:basedOn w:val="11"/>
    <w:semiHidden/>
    <w:uiPriority w:val="99"/>
    <w:rPr>
      <w:rFonts w:cs="Times New Roman"/>
      <w:sz w:val="16"/>
      <w:szCs w:val="16"/>
    </w:rPr>
  </w:style>
  <w:style w:type="character" w:customStyle="1" w:styleId="276">
    <w:name w:val="Zarážka základného textu 3 Char119"/>
    <w:basedOn w:val="11"/>
    <w:semiHidden/>
    <w:uiPriority w:val="99"/>
    <w:rPr>
      <w:rFonts w:cs="Times New Roman"/>
      <w:sz w:val="16"/>
      <w:szCs w:val="16"/>
    </w:rPr>
  </w:style>
  <w:style w:type="character" w:customStyle="1" w:styleId="277">
    <w:name w:val="Zarážka základného textu 3 Char118"/>
    <w:basedOn w:val="11"/>
    <w:semiHidden/>
    <w:uiPriority w:val="99"/>
    <w:rPr>
      <w:rFonts w:cs="Times New Roman"/>
      <w:sz w:val="16"/>
      <w:szCs w:val="16"/>
    </w:rPr>
  </w:style>
  <w:style w:type="character" w:customStyle="1" w:styleId="278">
    <w:name w:val="Zarážka základného textu 3 Char117"/>
    <w:basedOn w:val="11"/>
    <w:semiHidden/>
    <w:uiPriority w:val="99"/>
    <w:rPr>
      <w:rFonts w:cs="Times New Roman"/>
      <w:sz w:val="16"/>
      <w:szCs w:val="16"/>
    </w:rPr>
  </w:style>
  <w:style w:type="character" w:customStyle="1" w:styleId="279">
    <w:name w:val="Zarážka základného textu 3 Char116"/>
    <w:basedOn w:val="11"/>
    <w:semiHidden/>
    <w:uiPriority w:val="99"/>
    <w:rPr>
      <w:rFonts w:cs="Times New Roman"/>
      <w:sz w:val="16"/>
      <w:szCs w:val="16"/>
    </w:rPr>
  </w:style>
  <w:style w:type="character" w:customStyle="1" w:styleId="280">
    <w:name w:val="Zarážka základného textu 3 Char115"/>
    <w:basedOn w:val="11"/>
    <w:semiHidden/>
    <w:uiPriority w:val="99"/>
    <w:rPr>
      <w:rFonts w:cs="Times New Roman"/>
      <w:sz w:val="16"/>
      <w:szCs w:val="16"/>
    </w:rPr>
  </w:style>
  <w:style w:type="character" w:customStyle="1" w:styleId="281">
    <w:name w:val="Zarážka základného textu 3 Char114"/>
    <w:basedOn w:val="11"/>
    <w:semiHidden/>
    <w:uiPriority w:val="99"/>
    <w:rPr>
      <w:rFonts w:cs="Times New Roman"/>
      <w:sz w:val="16"/>
      <w:szCs w:val="16"/>
    </w:rPr>
  </w:style>
  <w:style w:type="character" w:customStyle="1" w:styleId="282">
    <w:name w:val="Zarážka základného textu 3 Char113"/>
    <w:basedOn w:val="11"/>
    <w:semiHidden/>
    <w:uiPriority w:val="99"/>
    <w:rPr>
      <w:rFonts w:cs="Times New Roman"/>
      <w:sz w:val="16"/>
      <w:szCs w:val="16"/>
    </w:rPr>
  </w:style>
  <w:style w:type="character" w:customStyle="1" w:styleId="283">
    <w:name w:val="Zarážka základného textu 3 Char112"/>
    <w:basedOn w:val="11"/>
    <w:semiHidden/>
    <w:uiPriority w:val="99"/>
    <w:rPr>
      <w:rFonts w:cs="Times New Roman"/>
      <w:sz w:val="16"/>
      <w:szCs w:val="16"/>
    </w:rPr>
  </w:style>
  <w:style w:type="character" w:customStyle="1" w:styleId="284">
    <w:name w:val="Zarážka základného textu 3 Char111"/>
    <w:basedOn w:val="11"/>
    <w:semiHidden/>
    <w:uiPriority w:val="99"/>
    <w:rPr>
      <w:rFonts w:cs="Times New Roman"/>
      <w:sz w:val="16"/>
      <w:szCs w:val="16"/>
    </w:rPr>
  </w:style>
  <w:style w:type="character" w:customStyle="1" w:styleId="285">
    <w:name w:val="Zarážka základného textu 3 Char110"/>
    <w:basedOn w:val="11"/>
    <w:semiHidden/>
    <w:uiPriority w:val="99"/>
    <w:rPr>
      <w:rFonts w:cs="Times New Roman"/>
      <w:sz w:val="16"/>
      <w:szCs w:val="16"/>
    </w:rPr>
  </w:style>
  <w:style w:type="character" w:customStyle="1" w:styleId="286">
    <w:name w:val="Zarážka základného textu 3 Char19"/>
    <w:basedOn w:val="11"/>
    <w:semiHidden/>
    <w:uiPriority w:val="99"/>
    <w:rPr>
      <w:rFonts w:cs="Times New Roman"/>
      <w:sz w:val="16"/>
      <w:szCs w:val="16"/>
    </w:rPr>
  </w:style>
  <w:style w:type="character" w:customStyle="1" w:styleId="287">
    <w:name w:val="Zarážka základného textu 3 Char18"/>
    <w:basedOn w:val="11"/>
    <w:semiHidden/>
    <w:uiPriority w:val="99"/>
    <w:rPr>
      <w:rFonts w:cs="Times New Roman"/>
      <w:sz w:val="16"/>
      <w:szCs w:val="16"/>
    </w:rPr>
  </w:style>
  <w:style w:type="character" w:customStyle="1" w:styleId="288">
    <w:name w:val="Zarážka základného textu 3 Char17"/>
    <w:basedOn w:val="11"/>
    <w:semiHidden/>
    <w:uiPriority w:val="99"/>
    <w:rPr>
      <w:rFonts w:cs="Times New Roman"/>
      <w:sz w:val="16"/>
      <w:szCs w:val="16"/>
    </w:rPr>
  </w:style>
  <w:style w:type="character" w:customStyle="1" w:styleId="289">
    <w:name w:val="Zarážka základného textu 3 Char16"/>
    <w:basedOn w:val="11"/>
    <w:semiHidden/>
    <w:uiPriority w:val="99"/>
    <w:rPr>
      <w:rFonts w:cs="Times New Roman"/>
      <w:sz w:val="16"/>
      <w:szCs w:val="16"/>
    </w:rPr>
  </w:style>
  <w:style w:type="character" w:customStyle="1" w:styleId="290">
    <w:name w:val="Zarážka základného textu 3 Char15"/>
    <w:basedOn w:val="11"/>
    <w:semiHidden/>
    <w:uiPriority w:val="99"/>
    <w:rPr>
      <w:rFonts w:cs="Times New Roman"/>
      <w:sz w:val="16"/>
      <w:szCs w:val="16"/>
    </w:rPr>
  </w:style>
  <w:style w:type="character" w:customStyle="1" w:styleId="291">
    <w:name w:val="Zarážka základného textu 3 Char14"/>
    <w:basedOn w:val="11"/>
    <w:semiHidden/>
    <w:uiPriority w:val="99"/>
    <w:rPr>
      <w:rFonts w:cs="Times New Roman"/>
      <w:sz w:val="16"/>
      <w:szCs w:val="16"/>
    </w:rPr>
  </w:style>
  <w:style w:type="character" w:customStyle="1" w:styleId="292">
    <w:name w:val="Zarážka základného textu 3 Char13"/>
    <w:basedOn w:val="11"/>
    <w:semiHidden/>
    <w:uiPriority w:val="99"/>
    <w:rPr>
      <w:rFonts w:cs="Times New Roman"/>
      <w:sz w:val="16"/>
      <w:szCs w:val="16"/>
    </w:rPr>
  </w:style>
  <w:style w:type="character" w:customStyle="1" w:styleId="293">
    <w:name w:val="Zarážka základného textu 3 Char12"/>
    <w:basedOn w:val="11"/>
    <w:semiHidden/>
    <w:uiPriority w:val="99"/>
    <w:rPr>
      <w:rFonts w:cs="Times New Roman"/>
      <w:sz w:val="16"/>
      <w:szCs w:val="16"/>
    </w:rPr>
  </w:style>
  <w:style w:type="character" w:customStyle="1" w:styleId="294">
    <w:name w:val="Zarážka základného textu 3 Char11"/>
    <w:basedOn w:val="11"/>
    <w:semiHidden/>
    <w:uiPriority w:val="99"/>
    <w:rPr>
      <w:rFonts w:cs="Times New Roman"/>
      <w:sz w:val="16"/>
      <w:szCs w:val="16"/>
    </w:rPr>
  </w:style>
  <w:style w:type="character" w:customStyle="1" w:styleId="295">
    <w:name w:val="Text bubliny Char13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6">
    <w:name w:val="Text bubliny Char"/>
    <w:basedOn w:val="11"/>
    <w:link w:val="13"/>
    <w:semiHidden/>
    <w:locked/>
    <w:uiPriority w:val="99"/>
    <w:rPr>
      <w:rFonts w:ascii="Tahoma" w:hAnsi="Tahoma" w:cs="Tahoma"/>
      <w:sz w:val="16"/>
      <w:szCs w:val="16"/>
    </w:rPr>
  </w:style>
  <w:style w:type="character" w:customStyle="1" w:styleId="297">
    <w:name w:val="Text bubliny Char13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8">
    <w:name w:val="Text bubliny Char13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9">
    <w:name w:val="Text bubliny Char13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0">
    <w:name w:val="Text bubliny Char13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1">
    <w:name w:val="Text bubliny Char13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2">
    <w:name w:val="Text bubliny Char12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3">
    <w:name w:val="Text bubliny Char128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4">
    <w:name w:val="Text bubliny Char12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5">
    <w:name w:val="Text bubliny Char12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6">
    <w:name w:val="Text bubliny Char12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7">
    <w:name w:val="Text bubliny Char12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8">
    <w:name w:val="Text bubliny Char12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9">
    <w:name w:val="Text bubliny Char12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0">
    <w:name w:val="Text bubliny Char12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1">
    <w:name w:val="Text bubliny Char12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2">
    <w:name w:val="Text bubliny Char11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3">
    <w:name w:val="Text bubliny Char118"/>
    <w:basedOn w:val="11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314">
    <w:name w:val="Text bubliny Char11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5">
    <w:name w:val="Text bubliny Char11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6">
    <w:name w:val="Text bubliny Char115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7">
    <w:name w:val="Text bubliny Char114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8">
    <w:name w:val="Text bubliny Char11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9">
    <w:name w:val="Text bubliny Char11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0">
    <w:name w:val="Text bubliny Char11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1">
    <w:name w:val="Text bubliny Char11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2">
    <w:name w:val="Text bubliny Char1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3">
    <w:name w:val="Text bubliny Char18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4">
    <w:name w:val="Text bubliny Char1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5">
    <w:name w:val="Text bubliny Char1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6">
    <w:name w:val="Text bubliny Char1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7">
    <w:name w:val="Text bubliny Char1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8">
    <w:name w:val="Text bubliny Char1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9">
    <w:name w:val="Text bubliny Char1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30">
    <w:name w:val="Text bubliny Char11"/>
    <w:basedOn w:val="11"/>
    <w:semiHidden/>
    <w:uiPriority w:val="99"/>
    <w:rPr>
      <w:rFonts w:ascii="Tahoma" w:hAnsi="Tahoma" w:cs="Tahoma"/>
      <w:sz w:val="16"/>
      <w:szCs w:val="16"/>
    </w:rPr>
  </w:style>
  <w:style w:type="paragraph" w:styleId="331">
    <w:name w:val="List Paragraph"/>
    <w:basedOn w:val="1"/>
    <w:qFormat/>
    <w:uiPriority w:val="99"/>
    <w:pPr>
      <w:ind w:left="720"/>
      <w:contextualSpacing/>
    </w:pPr>
  </w:style>
  <w:style w:type="paragraph" w:customStyle="1" w:styleId="332">
    <w:name w:val="Top Header"/>
    <w:basedOn w:val="1"/>
    <w:qFormat/>
    <w:uiPriority w:val="0"/>
    <w:pPr>
      <w:spacing w:after="0" w:line="240" w:lineRule="auto"/>
      <w:jc w:val="center"/>
    </w:pPr>
    <w:rPr>
      <w:b/>
      <w:bCs/>
      <w:szCs w:val="22"/>
    </w:rPr>
  </w:style>
  <w:style w:type="character" w:customStyle="1" w:styleId="333">
    <w:name w:val="Rozvržení dokumentu Char"/>
    <w:basedOn w:val="11"/>
    <w:link w:val="18"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EXALOGIC</Company>
  <Pages>26</Pages>
  <Words>5713</Words>
  <Characters>32565</Characters>
  <Lines>271</Lines>
  <Paragraphs>76</Paragraphs>
  <TotalTime>431</TotalTime>
  <ScaleCrop>false</ScaleCrop>
  <LinksUpToDate>false</LinksUpToDate>
  <CharactersWithSpaces>38202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cp:lastModifiedBy>Admin</cp:lastModifiedBy>
  <cp:lastPrinted>2015-01-27T14:36:00Z</cp:lastPrinted>
  <dcterms:modified xsi:type="dcterms:W3CDTF">2026-06-26T17:28:40Z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227BC64789C346AFBD8356AEDA99CFA6_12</vt:lpwstr>
  </property>
</Properties>
</file>