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EDFFE" w14:textId="77777777" w:rsidR="00B31FD9" w:rsidRPr="00A55E63" w:rsidRDefault="00B31FD9">
      <w:pPr>
        <w:spacing w:before="2" w:line="140" w:lineRule="exact"/>
        <w:rPr>
          <w:sz w:val="14"/>
          <w:szCs w:val="14"/>
          <w:lang w:val="en-US"/>
        </w:rPr>
      </w:pPr>
    </w:p>
    <w:p w14:paraId="7043EF6F" w14:textId="77157E60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43132D">
        <w:rPr>
          <w:rFonts w:ascii="Arial Narrow" w:hAnsi="Arial Narrow"/>
          <w:b/>
        </w:rPr>
        <w:t>2</w:t>
      </w:r>
      <w:r w:rsidR="0079787C">
        <w:rPr>
          <w:rFonts w:ascii="Arial Narrow" w:hAnsi="Arial Narrow"/>
          <w:b/>
        </w:rPr>
        <w:t>5</w:t>
      </w:r>
    </w:p>
    <w:p w14:paraId="79456AA9" w14:textId="77777777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7719C09D" w14:textId="77777777" w:rsidR="00B31FD9" w:rsidRPr="00A55E63" w:rsidRDefault="000B733D" w:rsidP="000B7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/14775/2017-74)</w:t>
      </w:r>
    </w:p>
    <w:p w14:paraId="31FF448B" w14:textId="77777777" w:rsidR="00B31FD9" w:rsidRPr="00DF0E2C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F54590" w14:textId="77777777" w:rsidR="00B31FD9" w:rsidRPr="00A55E63" w:rsidRDefault="00B31FD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47A8093" w14:textId="77777777" w:rsidR="00B31FD9" w:rsidRPr="00A55E63" w:rsidRDefault="00B31F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AA36A62" w14:textId="77777777" w:rsidR="00B31FD9" w:rsidRPr="00A55E63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5096A" w14:textId="77777777" w:rsidR="00B31FD9" w:rsidRPr="00A55E63" w:rsidRDefault="00B31FD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B72336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B31FD9" w:rsidRPr="00DB3E00" w14:paraId="372CCFE1" w14:textId="77777777" w:rsidTr="00DB3E00">
        <w:tc>
          <w:tcPr>
            <w:tcW w:w="3085" w:type="dxa"/>
          </w:tcPr>
          <w:p w14:paraId="0FCECAA0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402735" w14:textId="2A6153A2" w:rsidR="00B31FD9" w:rsidRPr="00DB3E00" w:rsidRDefault="003F38E1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J.P. spol-stav</w:t>
            </w:r>
            <w:r w:rsidR="00BB745C">
              <w:rPr>
                <w:rFonts w:ascii="Arial" w:hAnsi="Arial" w:cs="Arial"/>
              </w:rPr>
              <w:t>, s. r. o.</w:t>
            </w:r>
          </w:p>
        </w:tc>
      </w:tr>
      <w:tr w:rsidR="00B31FD9" w:rsidRPr="00DB3E00" w14:paraId="6E1102A8" w14:textId="77777777" w:rsidTr="00DB3E00">
        <w:tc>
          <w:tcPr>
            <w:tcW w:w="3085" w:type="dxa"/>
          </w:tcPr>
          <w:p w14:paraId="4D2FCA59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2897B" w14:textId="2770295E" w:rsidR="00B31FD9" w:rsidRPr="00DB3E00" w:rsidRDefault="003F38E1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47 591 749</w:t>
            </w:r>
          </w:p>
        </w:tc>
      </w:tr>
      <w:tr w:rsidR="00B31FD9" w:rsidRPr="00DB3E00" w14:paraId="5E4EA1AF" w14:textId="77777777" w:rsidTr="00DB3E00">
        <w:tc>
          <w:tcPr>
            <w:tcW w:w="3085" w:type="dxa"/>
          </w:tcPr>
          <w:p w14:paraId="1D9FD21B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74C1F04" w14:textId="076DC6E8" w:rsidR="00B31FD9" w:rsidRPr="00DB3E00" w:rsidRDefault="003F38E1" w:rsidP="001E1A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ulica 91/74, 985 22 Cinobaňa</w:t>
            </w:r>
          </w:p>
        </w:tc>
      </w:tr>
    </w:tbl>
    <w:p w14:paraId="099DB07C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01884CD5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64F83B4D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jednotka </w:t>
      </w:r>
      <w:r w:rsidRPr="0083126A">
        <w:rPr>
          <w:rFonts w:ascii="Arial" w:hAnsi="Arial" w:cs="Arial"/>
          <w:b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súčasťou konsolidovaného celku.</w:t>
      </w:r>
    </w:p>
    <w:p w14:paraId="2207F475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39F8A2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04274F" w14:textId="4891A41A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64CDFA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B31FD9" w:rsidRPr="00DB3E00" w14:paraId="00733DB3" w14:textId="77777777" w:rsidTr="00DB3E00">
        <w:tc>
          <w:tcPr>
            <w:tcW w:w="4219" w:type="dxa"/>
          </w:tcPr>
          <w:p w14:paraId="693EC636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46F004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Bežné účtovné</w:t>
            </w:r>
          </w:p>
          <w:p w14:paraId="4472A098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87CA92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1FD9" w:rsidRPr="00DB3E00" w14:paraId="4FC2016D" w14:textId="77777777" w:rsidTr="00DF0E2C">
        <w:tc>
          <w:tcPr>
            <w:tcW w:w="4219" w:type="dxa"/>
          </w:tcPr>
          <w:p w14:paraId="6012BCD7" w14:textId="77777777" w:rsidR="00B31FD9" w:rsidRPr="00DB3E00" w:rsidRDefault="00B31FD9" w:rsidP="00DB3E00">
            <w:pPr>
              <w:spacing w:line="260" w:lineRule="exact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49E36284" w14:textId="6392A3DC" w:rsidR="00B31FD9" w:rsidRPr="00DB3E00" w:rsidRDefault="0079787C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vAlign w:val="center"/>
          </w:tcPr>
          <w:p w14:paraId="3347422A" w14:textId="6521D002" w:rsidR="00B31FD9" w:rsidRPr="00DB3E00" w:rsidRDefault="0079787C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60BD86F7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p w14:paraId="61EF9FCC" w14:textId="77777777" w:rsidR="00B31FD9" w:rsidRPr="00A55E63" w:rsidRDefault="00B31FD9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24ECB" w14:textId="77777777" w:rsidR="00B31FD9" w:rsidRPr="00A55E63" w:rsidRDefault="00B31FD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F259AFC" w14:textId="77777777" w:rsidR="00B31FD9" w:rsidRPr="00A55E63" w:rsidRDefault="00B31F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0B79C33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F02485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Pr="00607B1F">
        <w:rPr>
          <w:rFonts w:ascii="Arial" w:hAnsi="Arial" w:cs="Arial"/>
          <w:b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14:paraId="3DB5F3E8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AF336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4310F9F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B31FD9" w:rsidRPr="00DB3E00" w14:paraId="7E36FF60" w14:textId="77777777" w:rsidTr="00DB3E00">
        <w:tc>
          <w:tcPr>
            <w:tcW w:w="4843" w:type="dxa"/>
          </w:tcPr>
          <w:p w14:paraId="093118A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BD35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1FD9" w:rsidRPr="00DB3E00" w14:paraId="3C22473C" w14:textId="77777777" w:rsidTr="00DB3E00">
        <w:tc>
          <w:tcPr>
            <w:tcW w:w="4843" w:type="dxa"/>
          </w:tcPr>
          <w:p w14:paraId="1EEFF91E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34B57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78539139" w14:textId="77777777" w:rsidTr="00DB3E00">
        <w:tc>
          <w:tcPr>
            <w:tcW w:w="4843" w:type="dxa"/>
          </w:tcPr>
          <w:p w14:paraId="0A139AD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8265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380BA4" w14:textId="77777777" w:rsidTr="00DB3E00">
        <w:tc>
          <w:tcPr>
            <w:tcW w:w="4843" w:type="dxa"/>
          </w:tcPr>
          <w:p w14:paraId="38F72BB2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42C6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4180DE5" w14:textId="77777777" w:rsidTr="00DB3E00">
        <w:tc>
          <w:tcPr>
            <w:tcW w:w="4843" w:type="dxa"/>
          </w:tcPr>
          <w:p w14:paraId="7E234A3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kúpo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E4518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3F15B36" w14:textId="77777777" w:rsidTr="00DB3E00">
        <w:tc>
          <w:tcPr>
            <w:tcW w:w="4843" w:type="dxa"/>
          </w:tcPr>
          <w:p w14:paraId="79D9D4F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B3E00">
              <w:rPr>
                <w:rFonts w:ascii="Arial" w:hAnsi="Arial" w:cs="Arial"/>
                <w:sz w:val="22"/>
                <w:szCs w:val="22"/>
              </w:rPr>
              <w:t>tvor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CC129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1FD9" w:rsidRPr="00DB3E00" w14:paraId="5FFBB86B" w14:textId="77777777" w:rsidTr="00DB3E00">
        <w:tc>
          <w:tcPr>
            <w:tcW w:w="4843" w:type="dxa"/>
          </w:tcPr>
          <w:p w14:paraId="2D44D6D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F401F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01664040" w14:textId="77777777" w:rsidTr="00DB3E00">
        <w:tc>
          <w:tcPr>
            <w:tcW w:w="4843" w:type="dxa"/>
          </w:tcPr>
          <w:p w14:paraId="56DEC55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5D76D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199FAD" w14:textId="77777777" w:rsidTr="00DB3E00">
        <w:tc>
          <w:tcPr>
            <w:tcW w:w="4843" w:type="dxa"/>
          </w:tcPr>
          <w:p w14:paraId="4ABB8DF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B3E00">
              <w:rPr>
                <w:rFonts w:ascii="Arial" w:hAnsi="Arial" w:cs="Arial"/>
                <w:sz w:val="22"/>
                <w:szCs w:val="22"/>
              </w:rPr>
              <w:t>ina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416DA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6D112746" w14:textId="77777777" w:rsidTr="00DB3E00">
        <w:tc>
          <w:tcPr>
            <w:tcW w:w="4843" w:type="dxa"/>
          </w:tcPr>
          <w:p w14:paraId="6F0F862A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B3E00">
              <w:rPr>
                <w:rFonts w:ascii="Arial" w:hAnsi="Arial" w:cs="Arial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z w:val="22"/>
                <w:szCs w:val="22"/>
              </w:rPr>
              <w:t>ky 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>tane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9ADCB0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16077449" w14:textId="77777777" w:rsidTr="00DB3E00">
        <w:tc>
          <w:tcPr>
            <w:tcW w:w="4843" w:type="dxa"/>
          </w:tcPr>
          <w:p w14:paraId="461C926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28671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20751A82" w14:textId="77777777" w:rsidTr="00DB3E00">
        <w:tc>
          <w:tcPr>
            <w:tcW w:w="4843" w:type="dxa"/>
          </w:tcPr>
          <w:p w14:paraId="3704DE5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Pô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B3E00">
              <w:rPr>
                <w:rFonts w:ascii="Arial" w:hAnsi="Arial" w:cs="Arial"/>
                <w:sz w:val="22"/>
                <w:szCs w:val="22"/>
              </w:rPr>
              <w:t>ičky 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B3E00">
              <w:rPr>
                <w:rFonts w:ascii="Arial" w:hAnsi="Arial" w:cs="Arial"/>
                <w:sz w:val="22"/>
                <w:szCs w:val="22"/>
              </w:rPr>
              <w:t>úv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D1ECC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45044233" w14:textId="77777777" w:rsidTr="00DB3E00">
        <w:tc>
          <w:tcPr>
            <w:tcW w:w="4843" w:type="dxa"/>
          </w:tcPr>
          <w:p w14:paraId="4786B80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riv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to</w:t>
            </w:r>
            <w:r w:rsidRPr="00DB3E0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B3E00">
              <w:rPr>
                <w:rFonts w:ascii="Arial" w:hAnsi="Arial" w:cs="Arial"/>
                <w:sz w:val="22"/>
                <w:szCs w:val="22"/>
              </w:rPr>
              <w:t>op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B3E0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4DE2D8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F6C6E2D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B9169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126D4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E4469DB" w14:textId="32D5A6A6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53D69">
        <w:rPr>
          <w:rFonts w:ascii="Arial" w:hAnsi="Arial" w:cs="Arial"/>
          <w:sz w:val="22"/>
          <w:szCs w:val="22"/>
        </w:rPr>
        <w:lastRenderedPageBreak/>
        <w:t xml:space="preserve">Spoločnosť </w:t>
      </w:r>
      <w:r w:rsidR="007E6BF5">
        <w:rPr>
          <w:rFonts w:ascii="Arial" w:hAnsi="Arial" w:cs="Arial"/>
          <w:sz w:val="22"/>
          <w:szCs w:val="22"/>
        </w:rPr>
        <w:t>eviduje motorové vozidlá, ktoré sú zaradené v 1. odpisovej skupine a odpisujú sa 4 roky.</w:t>
      </w:r>
    </w:p>
    <w:p w14:paraId="6952560E" w14:textId="4C20EA6F" w:rsidR="007E6BF5" w:rsidRDefault="007E6B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taktiež prenosnú plechovú garáž, ktorá je zaradená v 4. odpisovej skupine a odpisuje sa 12 rokov. Ostatný majetok je už plne odpísaný.</w:t>
      </w:r>
    </w:p>
    <w:p w14:paraId="0034E721" w14:textId="79DA4529" w:rsidR="007E6BF5" w:rsidRPr="00553D69" w:rsidRDefault="007E6B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rozhodla, že drobný majetok eviduje na osobitnom analytickom účte 501 – spotreba materiálu.</w:t>
      </w:r>
    </w:p>
    <w:p w14:paraId="44BCE0D4" w14:textId="77777777" w:rsidR="00545E79" w:rsidRPr="00553D69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9F44B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1ED9B78" w14:textId="77777777"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72033E" w14:textId="77777777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="00545E79">
        <w:rPr>
          <w:rFonts w:ascii="Arial" w:hAnsi="Arial" w:cs="Arial"/>
          <w:spacing w:val="-5"/>
          <w:sz w:val="22"/>
          <w:szCs w:val="22"/>
        </w:rPr>
        <w:t xml:space="preserve">čtovná jednotka </w:t>
      </w:r>
      <w:r w:rsidR="00B31FD9" w:rsidRPr="00553D69">
        <w:rPr>
          <w:rFonts w:ascii="Arial" w:hAnsi="Arial" w:cs="Arial"/>
          <w:b/>
          <w:spacing w:val="-5"/>
          <w:sz w:val="22"/>
          <w:szCs w:val="22"/>
        </w:rPr>
        <w:t>nevykonala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  <w:r w:rsidR="0022076B">
        <w:rPr>
          <w:rFonts w:ascii="Arial" w:hAnsi="Arial" w:cs="Arial"/>
          <w:spacing w:val="-5"/>
          <w:sz w:val="22"/>
          <w:szCs w:val="22"/>
        </w:rPr>
        <w:t xml:space="preserve">žiadne </w:t>
      </w:r>
      <w:r w:rsidR="00B31FD9">
        <w:rPr>
          <w:rFonts w:ascii="Arial" w:hAnsi="Arial" w:cs="Arial"/>
          <w:spacing w:val="-5"/>
          <w:sz w:val="22"/>
          <w:szCs w:val="22"/>
        </w:rPr>
        <w:t>zmeny účtovných zásad a zmeny účtovných metód</w:t>
      </w:r>
      <w:r w:rsidR="0022076B">
        <w:rPr>
          <w:rFonts w:ascii="Arial" w:hAnsi="Arial" w:cs="Arial"/>
          <w:spacing w:val="-5"/>
          <w:sz w:val="22"/>
          <w:szCs w:val="22"/>
        </w:rPr>
        <w:t>.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7F3214A" w14:textId="77777777" w:rsidR="0022076B" w:rsidRPr="00DF0E2C" w:rsidRDefault="002207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70441D5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4A01362" w14:textId="77777777" w:rsidR="00492D64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0550DD77" w14:textId="43936E3D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roku 20</w:t>
      </w:r>
      <w:r w:rsidR="008E2BF9">
        <w:rPr>
          <w:rFonts w:ascii="Arial" w:hAnsi="Arial" w:cs="Arial"/>
          <w:spacing w:val="-1"/>
          <w:sz w:val="22"/>
          <w:szCs w:val="22"/>
        </w:rPr>
        <w:t>2</w:t>
      </w:r>
      <w:r w:rsidR="0079787C">
        <w:rPr>
          <w:rFonts w:ascii="Arial" w:hAnsi="Arial" w:cs="Arial"/>
          <w:spacing w:val="-1"/>
          <w:sz w:val="22"/>
          <w:szCs w:val="22"/>
        </w:rPr>
        <w:t xml:space="preserve">5 </w:t>
      </w:r>
      <w:r w:rsidR="002675A4">
        <w:rPr>
          <w:rFonts w:ascii="Arial" w:hAnsi="Arial" w:cs="Arial"/>
          <w:b/>
          <w:bCs/>
          <w:spacing w:val="-1"/>
          <w:sz w:val="22"/>
          <w:szCs w:val="22"/>
        </w:rPr>
        <w:t>ne</w:t>
      </w:r>
      <w:r w:rsidRPr="0083126A">
        <w:rPr>
          <w:rFonts w:ascii="Arial" w:hAnsi="Arial" w:cs="Arial"/>
          <w:b/>
          <w:spacing w:val="-1"/>
          <w:sz w:val="22"/>
          <w:szCs w:val="22"/>
        </w:rPr>
        <w:t xml:space="preserve">prijala </w:t>
      </w:r>
      <w:r>
        <w:rPr>
          <w:rFonts w:ascii="Arial" w:hAnsi="Arial" w:cs="Arial"/>
          <w:spacing w:val="-1"/>
          <w:sz w:val="22"/>
          <w:szCs w:val="22"/>
        </w:rPr>
        <w:t>dotácie</w:t>
      </w:r>
      <w:r w:rsidR="002675A4">
        <w:rPr>
          <w:rFonts w:ascii="Arial" w:hAnsi="Arial" w:cs="Arial"/>
          <w:spacing w:val="-1"/>
          <w:sz w:val="22"/>
          <w:szCs w:val="22"/>
        </w:rPr>
        <w:t>.</w:t>
      </w:r>
      <w:r w:rsidR="000B733D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A4CDFF2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805DB" w14:textId="2D25E7A6" w:rsidR="00B31FD9" w:rsidRDefault="00B31FD9" w:rsidP="00E27344">
      <w:pPr>
        <w:spacing w:before="1" w:line="28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>
        <w:rPr>
          <w:rFonts w:ascii="Arial" w:hAnsi="Arial" w:cs="Arial"/>
        </w:rPr>
        <w:t>Účtovná jednotka v roku 20</w:t>
      </w:r>
      <w:r w:rsidR="0043132D">
        <w:rPr>
          <w:rFonts w:ascii="Arial" w:hAnsi="Arial" w:cs="Arial"/>
        </w:rPr>
        <w:t>2</w:t>
      </w:r>
      <w:r w:rsidR="0079787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neúčtovala o </w:t>
      </w:r>
      <w:r w:rsidRPr="00E27344">
        <w:rPr>
          <w:rFonts w:ascii="Arial" w:hAnsi="Arial" w:cs="Arial"/>
          <w:b/>
        </w:rPr>
        <w:t>významných opravách chýb</w:t>
      </w:r>
      <w:r>
        <w:rPr>
          <w:rFonts w:ascii="Arial" w:hAnsi="Arial" w:cs="Arial"/>
        </w:rPr>
        <w:t xml:space="preserve"> minulých účtovných období v bežnom účtovnom období.</w:t>
      </w:r>
    </w:p>
    <w:p w14:paraId="10071EEC" w14:textId="77777777" w:rsidR="00492D64" w:rsidRPr="00A55E63" w:rsidRDefault="00492D64" w:rsidP="00E27344">
      <w:pPr>
        <w:spacing w:before="1" w:line="280" w:lineRule="exact"/>
        <w:jc w:val="both"/>
        <w:rPr>
          <w:rFonts w:ascii="Arial" w:hAnsi="Arial" w:cs="Arial"/>
        </w:rPr>
      </w:pPr>
    </w:p>
    <w:p w14:paraId="7A456C36" w14:textId="2234A213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542A9" w14:textId="77777777" w:rsidR="00B31FD9" w:rsidRPr="00A55E63" w:rsidRDefault="00B31FD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5EB2EB9" w14:textId="77777777" w:rsidR="00B31FD9" w:rsidRPr="00A55E63" w:rsidRDefault="00B31F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A6C6D8A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B3040C" w14:textId="77777777"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5668E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</w:t>
      </w:r>
    </w:p>
    <w:p w14:paraId="6112AB63" w14:textId="77777777" w:rsidR="0079787C" w:rsidRPr="00BF0494" w:rsidRDefault="0079787C" w:rsidP="007978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24FB3C2" w14:textId="77777777" w:rsidR="00545E79" w:rsidRDefault="00545E79" w:rsidP="00BB745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918EA8" w14:textId="794008E9" w:rsidR="00FE2FE1" w:rsidRPr="00553D69" w:rsidRDefault="00B31FD9" w:rsidP="00623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646B4B" w14:textId="77777777" w:rsidR="000B733D" w:rsidRPr="00A55E63" w:rsidRDefault="000B733D" w:rsidP="001803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7509B7" w14:textId="77777777" w:rsidR="00FE2FE1" w:rsidRDefault="00FE2FE1" w:rsidP="00FE2F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E0299C9" w14:textId="5B1E86C6" w:rsidR="00B31FD9" w:rsidRPr="00623375" w:rsidRDefault="0062337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 xml:space="preserve">Spoločnosť eviduje záväzky z titulu tvorby sociálneho fondu vo výške </w:t>
      </w:r>
      <w:r w:rsidR="0079787C">
        <w:rPr>
          <w:rFonts w:ascii="Arial" w:hAnsi="Arial" w:cs="Arial"/>
          <w:bCs/>
          <w:sz w:val="22"/>
          <w:szCs w:val="22"/>
        </w:rPr>
        <w:t>234</w:t>
      </w:r>
      <w:r w:rsidRPr="00623375">
        <w:rPr>
          <w:rFonts w:ascii="Arial" w:hAnsi="Arial" w:cs="Arial"/>
          <w:bCs/>
          <w:sz w:val="22"/>
          <w:szCs w:val="22"/>
        </w:rPr>
        <w:t>,-</w:t>
      </w:r>
      <w:r>
        <w:rPr>
          <w:rFonts w:ascii="Arial" w:hAnsi="Arial" w:cs="Arial"/>
          <w:bCs/>
          <w:sz w:val="22"/>
          <w:szCs w:val="22"/>
        </w:rPr>
        <w:t xml:space="preserve"> .</w:t>
      </w:r>
    </w:p>
    <w:p w14:paraId="14D26181" w14:textId="77777777"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B1A4" w14:textId="77777777" w:rsidR="00492D6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4AFB881" w14:textId="77777777" w:rsidR="00492D64" w:rsidRDefault="00492D64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34F27" w14:textId="31B4EB32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2307B56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86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 tom, či účtovná jednotka vytvorila kapitálový fond z príspevkov podľa §123 ods. 2 a 217a Obchodného zákonníka v znení neskorších predpisov</w:t>
      </w:r>
      <w:r>
        <w:rPr>
          <w:rFonts w:ascii="Arial" w:hAnsi="Arial" w:cs="Arial"/>
          <w:sz w:val="22"/>
          <w:szCs w:val="22"/>
        </w:rPr>
        <w:t>:</w:t>
      </w:r>
    </w:p>
    <w:p w14:paraId="6A263F78" w14:textId="77777777" w:rsidR="00492D64" w:rsidRDefault="00492D64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9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F842111" w14:textId="77777777" w:rsidR="000B733D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F5474B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D1FA" w14:textId="77777777" w:rsidR="00B31FD9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o</w:t>
      </w:r>
      <w:r w:rsidR="00B31FD9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B31FD9" w:rsidRPr="00A55E63">
        <w:rPr>
          <w:rFonts w:ascii="Arial" w:hAnsi="Arial" w:cs="Arial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31FD9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</w:t>
      </w:r>
      <w:r w:rsidR="00B31FD9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B31FD9" w:rsidRPr="00A55E63">
        <w:rPr>
          <w:rFonts w:ascii="Arial" w:hAnsi="Arial" w:cs="Arial"/>
          <w:sz w:val="22"/>
          <w:szCs w:val="22"/>
        </w:rPr>
        <w:t>a to:</w:t>
      </w:r>
    </w:p>
    <w:p w14:paraId="4CD03378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5FA7" w14:textId="0A185710" w:rsidR="00B31FD9" w:rsidRDefault="00B31FD9" w:rsidP="00492D6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9AF0E5" w14:textId="77777777" w:rsidR="00492D64" w:rsidRPr="00A55E63" w:rsidRDefault="00492D64" w:rsidP="00492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97A7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42ADC54" w14:textId="77777777" w:rsidR="00B31FD9" w:rsidRPr="00BF0494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B533A7C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2F79B3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0948E5" w14:textId="77777777" w:rsid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F3E4577" w14:textId="77777777" w:rsidR="00545E79" w:rsidRP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BE2F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3FC805" w14:textId="77777777" w:rsidR="009C3E5C" w:rsidRDefault="009C3E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E945EE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92C7454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977B58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07C9F71" w14:textId="77777777" w:rsidR="00545E79" w:rsidRDefault="00545E7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FD74E3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17A0335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9BA76" w14:textId="77777777" w:rsidR="00B31FD9" w:rsidRPr="00A55E63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31FD9" w:rsidRPr="00A55E63">
        <w:rPr>
          <w:rFonts w:ascii="Arial" w:hAnsi="Arial" w:cs="Arial"/>
          <w:sz w:val="22"/>
          <w:szCs w:val="22"/>
          <w:u w:val="single"/>
        </w:rPr>
        <w:t>h</w:t>
      </w:r>
      <w:r w:rsidR="00B31FD9" w:rsidRPr="00A55E63">
        <w:rPr>
          <w:rFonts w:ascii="Arial" w:hAnsi="Arial" w:cs="Arial"/>
          <w:sz w:val="22"/>
          <w:szCs w:val="22"/>
        </w:rPr>
        <w:t xml:space="preserve"> ú</w:t>
      </w:r>
      <w:r w:rsidR="00B31FD9" w:rsidRPr="00A55E63">
        <w:rPr>
          <w:rFonts w:ascii="Arial" w:hAnsi="Arial" w:cs="Arial"/>
          <w:spacing w:val="-1"/>
          <w:sz w:val="22"/>
          <w:szCs w:val="22"/>
        </w:rPr>
        <w:t>č</w:t>
      </w:r>
      <w:r w:rsidR="00B31FD9" w:rsidRPr="00A55E63">
        <w:rPr>
          <w:rFonts w:ascii="Arial" w:hAnsi="Arial" w:cs="Arial"/>
          <w:sz w:val="22"/>
          <w:szCs w:val="22"/>
        </w:rPr>
        <w:t>tovnej jednot</w:t>
      </w:r>
      <w:r w:rsidR="00B31FD9" w:rsidRPr="00A55E63">
        <w:rPr>
          <w:rFonts w:ascii="Arial" w:hAnsi="Arial" w:cs="Arial"/>
          <w:spacing w:val="4"/>
          <w:sz w:val="22"/>
          <w:szCs w:val="22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 a </w:t>
      </w:r>
      <w:r w:rsidR="00B31FD9"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D2E8CF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39F98F" w14:textId="756E7AED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654233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27AACF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8D08217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1BA3B8" w14:textId="77777777" w:rsidR="00FE2FE1" w:rsidRDefault="00FE2F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648AE2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5B1BC37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0CD0E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8375A78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672E7" w14:textId="77777777" w:rsidR="00F909FD" w:rsidRPr="00451ED3" w:rsidRDefault="00F909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E26E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04BD8707" w14:textId="77777777" w:rsidR="00492D64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57FFC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5BBC149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2E616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4563B404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1A84B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3E5217F8" w14:textId="77777777"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4CF3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0E5CDAB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AE789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23E143EB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75D59" w14:textId="77777777" w:rsidR="00B31FD9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B31FD9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B31FD9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B31FD9" w:rsidRPr="00A55E63">
        <w:rPr>
          <w:rFonts w:ascii="Arial" w:hAnsi="Arial" w:cs="Arial"/>
          <w:sz w:val="22"/>
          <w:szCs w:val="22"/>
        </w:rPr>
        <w:t>:</w:t>
      </w:r>
    </w:p>
    <w:p w14:paraId="49F06318" w14:textId="77777777" w:rsidR="00303736" w:rsidRDefault="003037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4E40B" w14:textId="77777777" w:rsidR="00B31FD9" w:rsidRDefault="00B31FD9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36D4321" w14:textId="77777777" w:rsidR="005F58EB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B50742" w14:textId="77777777" w:rsidR="005F58EB" w:rsidRPr="00BF0494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E42047" w14:textId="77777777" w:rsidR="00B31FD9" w:rsidRPr="00A55E63" w:rsidRDefault="00B31FD9" w:rsidP="003D43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B31FD9" w:rsidRPr="00A55E63" w:rsidSect="007723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E3D2F" w14:textId="77777777" w:rsidR="00CC3294" w:rsidRDefault="00CC3294">
      <w:r>
        <w:separator/>
      </w:r>
    </w:p>
  </w:endnote>
  <w:endnote w:type="continuationSeparator" w:id="0">
    <w:p w14:paraId="34A48F56" w14:textId="77777777" w:rsidR="00CC3294" w:rsidRDefault="00CC3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EC9A3" w14:textId="77777777" w:rsidR="00B31FD9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39AC2B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32D8370" w14:textId="77777777" w:rsidR="00B31FD9" w:rsidRDefault="00B31FD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B3323">
                  <w:fldChar w:fldCharType="begin"/>
                </w:r>
                <w:r w:rsidR="007B3323">
                  <w:instrText xml:space="preserve"> PAGE </w:instrText>
                </w:r>
                <w:r w:rsidR="007B3323">
                  <w:fldChar w:fldCharType="separate"/>
                </w:r>
                <w:r w:rsidR="003D4391">
                  <w:rPr>
                    <w:noProof/>
                  </w:rPr>
                  <w:t>3</w:t>
                </w:r>
                <w:r w:rsidR="007B332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00AB3" w14:textId="77777777" w:rsidR="00CC3294" w:rsidRDefault="00CC3294">
      <w:r>
        <w:separator/>
      </w:r>
    </w:p>
  </w:footnote>
  <w:footnote w:type="continuationSeparator" w:id="0">
    <w:p w14:paraId="6327A650" w14:textId="77777777" w:rsidR="00CC3294" w:rsidRDefault="00CC3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DD87" w14:textId="77777777" w:rsidR="00B31FD9" w:rsidRDefault="00B31FD9">
    <w:pPr>
      <w:pStyle w:val="Hlavika"/>
    </w:pPr>
  </w:p>
  <w:p w14:paraId="5EF8733C" w14:textId="77777777" w:rsidR="00B31FD9" w:rsidRDefault="00B31FD9">
    <w:pPr>
      <w:pStyle w:val="Hlavika"/>
    </w:pPr>
  </w:p>
  <w:p w14:paraId="7C69B3EA" w14:textId="77777777" w:rsidR="00B31FD9" w:rsidRDefault="00B31FD9">
    <w:pPr>
      <w:pStyle w:val="Hlavika"/>
    </w:pPr>
  </w:p>
  <w:p w14:paraId="7E280028" w14:textId="0BA03E29" w:rsidR="00B31FD9" w:rsidRDefault="00B31FD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38E1">
      <w:rPr>
        <w:rFonts w:ascii="Arial" w:hAnsi="Arial" w:cs="Arial"/>
        <w:sz w:val="22"/>
        <w:szCs w:val="22"/>
        <w:bdr w:val="single" w:sz="4" w:space="0" w:color="auto"/>
      </w:rPr>
      <w:t>47591749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745C">
      <w:rPr>
        <w:rFonts w:ascii="Arial" w:hAnsi="Arial" w:cs="Arial"/>
        <w:sz w:val="22"/>
        <w:szCs w:val="22"/>
        <w:bdr w:val="single" w:sz="4" w:space="0" w:color="auto"/>
      </w:rPr>
      <w:t>2</w:t>
    </w:r>
    <w:r w:rsidR="003F38E1">
      <w:rPr>
        <w:rFonts w:ascii="Arial" w:hAnsi="Arial" w:cs="Arial"/>
        <w:sz w:val="22"/>
        <w:szCs w:val="22"/>
        <w:bdr w:val="single" w:sz="4" w:space="0" w:color="auto"/>
      </w:rPr>
      <w:t>023971884</w:t>
    </w:r>
  </w:p>
  <w:p w14:paraId="5F9AEAF3" w14:textId="77777777" w:rsidR="00B31FD9" w:rsidRDefault="00B31FD9" w:rsidP="0055784D">
    <w:pPr>
      <w:pStyle w:val="Hlavika"/>
      <w:rPr>
        <w:rFonts w:ascii="Times New Roman" w:hAnsi="Times New Roman"/>
        <w:sz w:val="24"/>
        <w:szCs w:val="24"/>
      </w:rPr>
    </w:pPr>
  </w:p>
  <w:p w14:paraId="5534662F" w14:textId="77777777" w:rsidR="00B31FD9" w:rsidRDefault="00B31F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2C345CC"/>
    <w:multiLevelType w:val="hybridMultilevel"/>
    <w:tmpl w:val="04C41D2C"/>
    <w:lvl w:ilvl="0" w:tplc="EBAA5630">
      <w:start w:val="46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D2685C"/>
    <w:multiLevelType w:val="hybridMultilevel"/>
    <w:tmpl w:val="0ED0B12C"/>
    <w:lvl w:ilvl="0" w:tplc="0C8CCC3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C76025"/>
    <w:multiLevelType w:val="hybridMultilevel"/>
    <w:tmpl w:val="85D238A2"/>
    <w:lvl w:ilvl="0" w:tplc="01E4D56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1684F34"/>
    <w:multiLevelType w:val="hybridMultilevel"/>
    <w:tmpl w:val="D1681C18"/>
    <w:lvl w:ilvl="0" w:tplc="859C249C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cs="Times New Roman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5823157">
    <w:abstractNumId w:val="0"/>
  </w:num>
  <w:num w:numId="2" w16cid:durableId="742486446">
    <w:abstractNumId w:val="10"/>
  </w:num>
  <w:num w:numId="3" w16cid:durableId="1639073532">
    <w:abstractNumId w:val="9"/>
  </w:num>
  <w:num w:numId="4" w16cid:durableId="897789751">
    <w:abstractNumId w:val="2"/>
  </w:num>
  <w:num w:numId="5" w16cid:durableId="1149592645">
    <w:abstractNumId w:val="8"/>
  </w:num>
  <w:num w:numId="6" w16cid:durableId="999620757">
    <w:abstractNumId w:val="5"/>
  </w:num>
  <w:num w:numId="7" w16cid:durableId="1415055561">
    <w:abstractNumId w:val="7"/>
  </w:num>
  <w:num w:numId="8" w16cid:durableId="1206986184">
    <w:abstractNumId w:val="6"/>
  </w:num>
  <w:num w:numId="9" w16cid:durableId="1373965480">
    <w:abstractNumId w:val="1"/>
  </w:num>
  <w:num w:numId="10" w16cid:durableId="81342670">
    <w:abstractNumId w:val="4"/>
  </w:num>
  <w:num w:numId="11" w16cid:durableId="280647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1BB"/>
    <w:rsid w:val="0002689D"/>
    <w:rsid w:val="00063953"/>
    <w:rsid w:val="00063A68"/>
    <w:rsid w:val="00065D42"/>
    <w:rsid w:val="000B733D"/>
    <w:rsid w:val="000C3138"/>
    <w:rsid w:val="00112E85"/>
    <w:rsid w:val="001406AD"/>
    <w:rsid w:val="00180388"/>
    <w:rsid w:val="001A1B05"/>
    <w:rsid w:val="001B3F2A"/>
    <w:rsid w:val="001E1A29"/>
    <w:rsid w:val="0022076B"/>
    <w:rsid w:val="002401F1"/>
    <w:rsid w:val="00264A88"/>
    <w:rsid w:val="002675A4"/>
    <w:rsid w:val="002816E5"/>
    <w:rsid w:val="002C12B4"/>
    <w:rsid w:val="002D7E6D"/>
    <w:rsid w:val="00303736"/>
    <w:rsid w:val="003143F4"/>
    <w:rsid w:val="00351FBD"/>
    <w:rsid w:val="003657F5"/>
    <w:rsid w:val="00373635"/>
    <w:rsid w:val="003A5139"/>
    <w:rsid w:val="003D056F"/>
    <w:rsid w:val="003D4391"/>
    <w:rsid w:val="003E524D"/>
    <w:rsid w:val="003F38E1"/>
    <w:rsid w:val="00401155"/>
    <w:rsid w:val="0042524C"/>
    <w:rsid w:val="0043132D"/>
    <w:rsid w:val="00451ED3"/>
    <w:rsid w:val="00465DFE"/>
    <w:rsid w:val="00492D64"/>
    <w:rsid w:val="004A2BF3"/>
    <w:rsid w:val="0053440A"/>
    <w:rsid w:val="00545E79"/>
    <w:rsid w:val="00553D69"/>
    <w:rsid w:val="0055784D"/>
    <w:rsid w:val="00560DB1"/>
    <w:rsid w:val="00566571"/>
    <w:rsid w:val="005C6159"/>
    <w:rsid w:val="005F58EB"/>
    <w:rsid w:val="00607B1F"/>
    <w:rsid w:val="006217DE"/>
    <w:rsid w:val="00623375"/>
    <w:rsid w:val="00623868"/>
    <w:rsid w:val="00637F73"/>
    <w:rsid w:val="00676DB4"/>
    <w:rsid w:val="00676F37"/>
    <w:rsid w:val="006831DF"/>
    <w:rsid w:val="006D2C2A"/>
    <w:rsid w:val="0071549F"/>
    <w:rsid w:val="00744C18"/>
    <w:rsid w:val="00772385"/>
    <w:rsid w:val="00783993"/>
    <w:rsid w:val="0079787C"/>
    <w:rsid w:val="007B3323"/>
    <w:rsid w:val="007E6BF5"/>
    <w:rsid w:val="0083126A"/>
    <w:rsid w:val="00861175"/>
    <w:rsid w:val="008771A6"/>
    <w:rsid w:val="008E2BF9"/>
    <w:rsid w:val="008F7DF6"/>
    <w:rsid w:val="00913435"/>
    <w:rsid w:val="00916772"/>
    <w:rsid w:val="00962F5B"/>
    <w:rsid w:val="009A27D0"/>
    <w:rsid w:val="009C3E5C"/>
    <w:rsid w:val="009D5C84"/>
    <w:rsid w:val="00A1089A"/>
    <w:rsid w:val="00A55E63"/>
    <w:rsid w:val="00A94C75"/>
    <w:rsid w:val="00AD6C8A"/>
    <w:rsid w:val="00AD749D"/>
    <w:rsid w:val="00B15E67"/>
    <w:rsid w:val="00B31FD9"/>
    <w:rsid w:val="00B54CDB"/>
    <w:rsid w:val="00B71FB8"/>
    <w:rsid w:val="00B7440A"/>
    <w:rsid w:val="00B74D85"/>
    <w:rsid w:val="00BB745C"/>
    <w:rsid w:val="00BF0494"/>
    <w:rsid w:val="00C01CB7"/>
    <w:rsid w:val="00C2305A"/>
    <w:rsid w:val="00C26DA0"/>
    <w:rsid w:val="00C71636"/>
    <w:rsid w:val="00CC3205"/>
    <w:rsid w:val="00CC3294"/>
    <w:rsid w:val="00CD545D"/>
    <w:rsid w:val="00D90E91"/>
    <w:rsid w:val="00DA299B"/>
    <w:rsid w:val="00DB3E00"/>
    <w:rsid w:val="00DF0E2C"/>
    <w:rsid w:val="00E1750C"/>
    <w:rsid w:val="00E27344"/>
    <w:rsid w:val="00E532AD"/>
    <w:rsid w:val="00E5668E"/>
    <w:rsid w:val="00E66BE7"/>
    <w:rsid w:val="00E70F0E"/>
    <w:rsid w:val="00EA33F8"/>
    <w:rsid w:val="00EB4798"/>
    <w:rsid w:val="00EB55FA"/>
    <w:rsid w:val="00EB577E"/>
    <w:rsid w:val="00EC23EF"/>
    <w:rsid w:val="00EC58E0"/>
    <w:rsid w:val="00ED01BE"/>
    <w:rsid w:val="00ED218D"/>
    <w:rsid w:val="00EE5474"/>
    <w:rsid w:val="00F30E2B"/>
    <w:rsid w:val="00F404E8"/>
    <w:rsid w:val="00F817B0"/>
    <w:rsid w:val="00F909FD"/>
    <w:rsid w:val="00FB2DE5"/>
    <w:rsid w:val="00FE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D954B7"/>
  <w15:docId w15:val="{564DBBE0-0416-452D-B4E9-E5C13294F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238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7723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B3F2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7238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23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1B3F2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772385"/>
  </w:style>
  <w:style w:type="paragraph" w:customStyle="1" w:styleId="TableParagraph">
    <w:name w:val="Table Paragraph"/>
    <w:basedOn w:val="Normlny"/>
    <w:uiPriority w:val="99"/>
    <w:rsid w:val="0077238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43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D439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8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</Pages>
  <Words>852</Words>
  <Characters>4863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DEA Audit</cp:lastModifiedBy>
  <cp:revision>33</cp:revision>
  <cp:lastPrinted>2026-06-26T08:07:00Z</cp:lastPrinted>
  <dcterms:created xsi:type="dcterms:W3CDTF">2016-02-13T18:10:00Z</dcterms:created>
  <dcterms:modified xsi:type="dcterms:W3CDTF">2026-06-26T08:08:00Z</dcterms:modified>
</cp:coreProperties>
</file>