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2671DC" w:rsidTr="0062449A">
        <w:tc>
          <w:tcPr>
            <w:tcW w:w="2360" w:type="dxa"/>
          </w:tcPr>
          <w:p w:rsidR="005B498E" w:rsidRPr="002671DC" w:rsidRDefault="005B498E" w:rsidP="005B498E">
            <w:pPr>
              <w:spacing w:after="0"/>
              <w:rPr>
                <w:sz w:val="20"/>
                <w:szCs w:val="20"/>
              </w:rPr>
            </w:pPr>
            <w:r w:rsidRPr="002671DC">
              <w:rPr>
                <w:sz w:val="20"/>
                <w:szCs w:val="20"/>
              </w:rPr>
              <w:t xml:space="preserve">Poznámky </w:t>
            </w:r>
            <w:proofErr w:type="spellStart"/>
            <w:r w:rsidRPr="002671DC">
              <w:rPr>
                <w:sz w:val="20"/>
                <w:szCs w:val="20"/>
              </w:rPr>
              <w:t>Úč</w:t>
            </w:r>
            <w:proofErr w:type="spellEnd"/>
            <w:r w:rsidRPr="002671DC">
              <w:rPr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2671DC" w:rsidRDefault="005B498E" w:rsidP="005B498E">
            <w:pPr>
              <w:spacing w:after="0"/>
              <w:rPr>
                <w:sz w:val="20"/>
                <w:szCs w:val="20"/>
              </w:rPr>
            </w:pPr>
            <w:r w:rsidRPr="002671DC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2671DC" w:rsidRDefault="00EE6AB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2671DC" w:rsidRDefault="00EE6AB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316" w:type="dxa"/>
          </w:tcPr>
          <w:p w:rsidR="005B498E" w:rsidRPr="002671DC" w:rsidRDefault="00EE6AB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2671DC" w:rsidRDefault="00EE6AB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5B498E" w:rsidRPr="002671DC" w:rsidRDefault="00EE6AB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5B498E" w:rsidRPr="002671DC" w:rsidRDefault="00EE6AB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2671DC" w:rsidRDefault="00EE6AB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5B498E" w:rsidRPr="002671DC" w:rsidRDefault="00EE6AB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2671DC" w:rsidRDefault="005B498E" w:rsidP="005B498E">
            <w:pPr>
              <w:spacing w:after="0"/>
              <w:rPr>
                <w:color w:val="FFFFFF"/>
                <w:sz w:val="20"/>
                <w:szCs w:val="20"/>
              </w:rPr>
            </w:pPr>
            <w:r w:rsidRPr="002671DC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2671DC" w:rsidRDefault="00EE6AB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2671DC" w:rsidRDefault="00EE6AB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5B498E" w:rsidRPr="002671DC" w:rsidRDefault="00EE6AB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2671DC" w:rsidRDefault="00EE6AB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283" w:type="dxa"/>
          </w:tcPr>
          <w:p w:rsidR="005B498E" w:rsidRPr="002671DC" w:rsidRDefault="00EE6AB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284" w:type="dxa"/>
          </w:tcPr>
          <w:p w:rsidR="005B498E" w:rsidRPr="002671DC" w:rsidRDefault="00EE6AB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283" w:type="dxa"/>
          </w:tcPr>
          <w:p w:rsidR="005B498E" w:rsidRPr="002671DC" w:rsidRDefault="00EE6AB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4" w:type="dxa"/>
          </w:tcPr>
          <w:p w:rsidR="005B498E" w:rsidRPr="002671DC" w:rsidRDefault="00EE6AB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5B498E" w:rsidRPr="002671DC" w:rsidRDefault="00EE6AB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284" w:type="dxa"/>
          </w:tcPr>
          <w:p w:rsidR="005B498E" w:rsidRPr="002671DC" w:rsidRDefault="00EE6AB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</w:tr>
      <w:tr w:rsidR="00EE6AB2" w:rsidRPr="002671DC" w:rsidTr="0062449A">
        <w:tc>
          <w:tcPr>
            <w:tcW w:w="2360" w:type="dxa"/>
          </w:tcPr>
          <w:p w:rsidR="00EE6AB2" w:rsidRPr="002671DC" w:rsidRDefault="00EE6AB2" w:rsidP="005B498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EE6AB2" w:rsidRPr="002671DC" w:rsidRDefault="00EE6AB2" w:rsidP="005B498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316" w:type="dxa"/>
          </w:tcPr>
          <w:p w:rsidR="00EE6AB2" w:rsidRDefault="00EE6AB2" w:rsidP="005B498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316" w:type="dxa"/>
          </w:tcPr>
          <w:p w:rsidR="00EE6AB2" w:rsidRDefault="00EE6AB2" w:rsidP="005B498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316" w:type="dxa"/>
          </w:tcPr>
          <w:p w:rsidR="00EE6AB2" w:rsidRDefault="00EE6AB2" w:rsidP="005B498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316" w:type="dxa"/>
          </w:tcPr>
          <w:p w:rsidR="00EE6AB2" w:rsidRDefault="00EE6AB2" w:rsidP="005B498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316" w:type="dxa"/>
          </w:tcPr>
          <w:p w:rsidR="00EE6AB2" w:rsidRDefault="00EE6AB2" w:rsidP="005B498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316" w:type="dxa"/>
          </w:tcPr>
          <w:p w:rsidR="00EE6AB2" w:rsidRDefault="00EE6AB2" w:rsidP="005B498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316" w:type="dxa"/>
          </w:tcPr>
          <w:p w:rsidR="00EE6AB2" w:rsidRDefault="00EE6AB2" w:rsidP="005B498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316" w:type="dxa"/>
          </w:tcPr>
          <w:p w:rsidR="00EE6AB2" w:rsidRDefault="00EE6AB2" w:rsidP="005B498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EE6AB2" w:rsidRPr="002671DC" w:rsidRDefault="00EE6AB2" w:rsidP="005B498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316" w:type="dxa"/>
          </w:tcPr>
          <w:p w:rsidR="00EE6AB2" w:rsidRDefault="00EE6AB2" w:rsidP="005B498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316" w:type="dxa"/>
          </w:tcPr>
          <w:p w:rsidR="00EE6AB2" w:rsidRDefault="00EE6AB2" w:rsidP="005B498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36" w:type="dxa"/>
          </w:tcPr>
          <w:p w:rsidR="00EE6AB2" w:rsidRDefault="00EE6AB2" w:rsidP="005B498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82" w:type="dxa"/>
          </w:tcPr>
          <w:p w:rsidR="00EE6AB2" w:rsidRDefault="00EE6AB2" w:rsidP="005B498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83" w:type="dxa"/>
          </w:tcPr>
          <w:p w:rsidR="00EE6AB2" w:rsidRDefault="00EE6AB2" w:rsidP="005B498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84" w:type="dxa"/>
          </w:tcPr>
          <w:p w:rsidR="00EE6AB2" w:rsidRDefault="00EE6AB2" w:rsidP="005B498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83" w:type="dxa"/>
          </w:tcPr>
          <w:p w:rsidR="00EE6AB2" w:rsidRDefault="00EE6AB2" w:rsidP="005B498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84" w:type="dxa"/>
          </w:tcPr>
          <w:p w:rsidR="00EE6AB2" w:rsidRDefault="00EE6AB2" w:rsidP="005B498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83" w:type="dxa"/>
          </w:tcPr>
          <w:p w:rsidR="00EE6AB2" w:rsidRDefault="00EE6AB2" w:rsidP="005B498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84" w:type="dxa"/>
          </w:tcPr>
          <w:p w:rsidR="00EE6AB2" w:rsidRDefault="00EE6AB2" w:rsidP="005B498E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5B498E" w:rsidRDefault="005B498E" w:rsidP="005B498E">
      <w:pPr>
        <w:spacing w:after="0"/>
        <w:rPr>
          <w:b/>
          <w:sz w:val="32"/>
        </w:rPr>
      </w:pPr>
      <w:r>
        <w:rPr>
          <w:b/>
          <w:sz w:val="32"/>
        </w:rPr>
        <w:t xml:space="preserve"> 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ROK: 20</w:t>
      </w:r>
      <w:r w:rsidR="00BD7D98">
        <w:rPr>
          <w:rFonts w:ascii="Times New Roman" w:hAnsi="Times New Roman" w:cs="Times New Roman"/>
          <w:b/>
          <w:sz w:val="24"/>
          <w:szCs w:val="24"/>
        </w:rPr>
        <w:t>2</w:t>
      </w:r>
      <w:r w:rsidR="0020798B">
        <w:rPr>
          <w:rFonts w:ascii="Times New Roman" w:hAnsi="Times New Roman" w:cs="Times New Roman"/>
          <w:b/>
          <w:sz w:val="24"/>
          <w:szCs w:val="24"/>
        </w:rPr>
        <w:t>5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Všeobecné údaje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052C1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E0048" w:rsidRDefault="005B498E" w:rsidP="00052C1F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 xml:space="preserve">Obchodné meno:               </w:t>
      </w:r>
      <w:r w:rsidR="005E0048" w:rsidRPr="005E0048"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EE6AB2">
        <w:rPr>
          <w:rFonts w:ascii="Times New Roman" w:hAnsi="Times New Roman" w:cs="Times New Roman"/>
          <w:sz w:val="24"/>
          <w:szCs w:val="24"/>
        </w:rPr>
        <w:t xml:space="preserve">PRADED </w:t>
      </w:r>
      <w:r w:rsidR="00052C1F">
        <w:rPr>
          <w:rFonts w:ascii="Times New Roman" w:hAnsi="Times New Roman" w:cs="Times New Roman"/>
          <w:sz w:val="24"/>
          <w:szCs w:val="24"/>
        </w:rPr>
        <w:t xml:space="preserve"> </w:t>
      </w:r>
      <w:r w:rsidR="00300B3A">
        <w:rPr>
          <w:rFonts w:ascii="Times New Roman" w:hAnsi="Times New Roman" w:cs="Times New Roman"/>
          <w:sz w:val="24"/>
          <w:szCs w:val="24"/>
        </w:rPr>
        <w:t>s.r.o.</w:t>
      </w:r>
    </w:p>
    <w:p w:rsidR="005B498E" w:rsidRPr="005E0048" w:rsidRDefault="005B498E" w:rsidP="00052C1F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 xml:space="preserve">Sídlo účtovnej jednotky:                 </w:t>
      </w:r>
      <w:r w:rsidR="00300B3A">
        <w:rPr>
          <w:rFonts w:ascii="Times New Roman" w:hAnsi="Times New Roman" w:cs="Times New Roman"/>
          <w:sz w:val="24"/>
          <w:szCs w:val="24"/>
        </w:rPr>
        <w:t>Hollého 196, 020 01 Púchov</w:t>
      </w:r>
    </w:p>
    <w:p w:rsidR="00591838" w:rsidRDefault="005B498E" w:rsidP="00052C1F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91838">
        <w:rPr>
          <w:rFonts w:ascii="Times New Roman" w:hAnsi="Times New Roman" w:cs="Times New Roman"/>
          <w:sz w:val="24"/>
          <w:szCs w:val="24"/>
        </w:rPr>
        <w:t xml:space="preserve">Dátum  zápisu v OR:                      </w:t>
      </w:r>
      <w:r w:rsidR="00EE6AB2">
        <w:rPr>
          <w:rFonts w:ascii="Times New Roman" w:hAnsi="Times New Roman" w:cs="Times New Roman"/>
          <w:sz w:val="24"/>
          <w:szCs w:val="24"/>
        </w:rPr>
        <w:t xml:space="preserve">spoločnosť bola zapísaná v OR dňa 03.10.2013 </w:t>
      </w:r>
    </w:p>
    <w:p w:rsidR="00EE6AB2" w:rsidRDefault="00EE6AB2" w:rsidP="00EE6AB2">
      <w:pPr>
        <w:pStyle w:val="Odsekzoznamu"/>
        <w:spacing w:after="0"/>
        <w:ind w:left="3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Zmena názvu a zápisu bola dňa 01.03.2024 </w:t>
      </w:r>
    </w:p>
    <w:p w:rsidR="00EE6AB2" w:rsidRPr="00EE6AB2" w:rsidRDefault="00EE6AB2" w:rsidP="00EE6AB2">
      <w:pPr>
        <w:spacing w:after="0"/>
        <w:ind w:left="3552" w:firstLine="696"/>
        <w:jc w:val="both"/>
        <w:rPr>
          <w:rFonts w:ascii="Times New Roman" w:hAnsi="Times New Roman" w:cs="Times New Roman"/>
          <w:sz w:val="24"/>
          <w:szCs w:val="24"/>
        </w:rPr>
      </w:pPr>
    </w:p>
    <w:p w:rsidR="00EE6AB2" w:rsidRDefault="005B498E" w:rsidP="00052C1F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E6AB2">
        <w:rPr>
          <w:rFonts w:ascii="Times New Roman" w:hAnsi="Times New Roman" w:cs="Times New Roman"/>
          <w:sz w:val="24"/>
          <w:szCs w:val="24"/>
        </w:rPr>
        <w:t xml:space="preserve">Opis hospodárskej činnosti:            v roku </w:t>
      </w:r>
      <w:r w:rsidR="00300B3A" w:rsidRPr="00EE6AB2">
        <w:rPr>
          <w:rFonts w:ascii="Times New Roman" w:hAnsi="Times New Roman" w:cs="Times New Roman"/>
          <w:sz w:val="24"/>
          <w:szCs w:val="24"/>
        </w:rPr>
        <w:t>20</w:t>
      </w:r>
      <w:r w:rsidR="00BD7D98" w:rsidRPr="00EE6AB2">
        <w:rPr>
          <w:rFonts w:ascii="Times New Roman" w:hAnsi="Times New Roman" w:cs="Times New Roman"/>
          <w:sz w:val="24"/>
          <w:szCs w:val="24"/>
        </w:rPr>
        <w:t>2</w:t>
      </w:r>
      <w:r w:rsidR="0020798B">
        <w:rPr>
          <w:rFonts w:ascii="Times New Roman" w:hAnsi="Times New Roman" w:cs="Times New Roman"/>
          <w:sz w:val="24"/>
          <w:szCs w:val="24"/>
        </w:rPr>
        <w:t>5</w:t>
      </w:r>
      <w:r w:rsidR="00300B3A" w:rsidRPr="00EE6AB2">
        <w:rPr>
          <w:rFonts w:ascii="Times New Roman" w:hAnsi="Times New Roman" w:cs="Times New Roman"/>
          <w:sz w:val="24"/>
          <w:szCs w:val="24"/>
        </w:rPr>
        <w:t xml:space="preserve">  spoločnosť  </w:t>
      </w:r>
      <w:r w:rsidR="00EE6AB2">
        <w:rPr>
          <w:rFonts w:ascii="Times New Roman" w:hAnsi="Times New Roman" w:cs="Times New Roman"/>
          <w:sz w:val="24"/>
          <w:szCs w:val="24"/>
        </w:rPr>
        <w:t>nevykonávala</w:t>
      </w:r>
      <w:r w:rsidR="00300B3A" w:rsidRPr="00EE6AB2">
        <w:rPr>
          <w:rFonts w:ascii="Times New Roman" w:hAnsi="Times New Roman" w:cs="Times New Roman"/>
          <w:sz w:val="24"/>
          <w:szCs w:val="24"/>
        </w:rPr>
        <w:t xml:space="preserve"> </w:t>
      </w:r>
      <w:r w:rsidR="00EE6AB2" w:rsidRPr="00EE6AB2">
        <w:rPr>
          <w:rFonts w:ascii="Times New Roman" w:hAnsi="Times New Roman" w:cs="Times New Roman"/>
          <w:sz w:val="24"/>
          <w:szCs w:val="24"/>
        </w:rPr>
        <w:t xml:space="preserve">žiadnu </w:t>
      </w:r>
      <w:r w:rsidR="00EE6AB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B498E" w:rsidRPr="00EE6AB2" w:rsidRDefault="00EE6AB2" w:rsidP="00EE6AB2">
      <w:pPr>
        <w:pStyle w:val="Odsekzoznamu"/>
        <w:spacing w:after="0"/>
        <w:ind w:left="2844" w:firstLine="69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Pr="00EE6AB2">
        <w:rPr>
          <w:rFonts w:ascii="Times New Roman" w:hAnsi="Times New Roman" w:cs="Times New Roman"/>
          <w:sz w:val="24"/>
          <w:szCs w:val="24"/>
        </w:rPr>
        <w:t>činnosť</w:t>
      </w:r>
    </w:p>
    <w:p w:rsidR="005B498E" w:rsidRPr="005E0048" w:rsidRDefault="005B498E" w:rsidP="00052C1F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Účtovná jednotka nie je súčasťou konsolidovaného celku a nie je materskou účtovnou</w:t>
      </w:r>
    </w:p>
    <w:p w:rsidR="005B498E" w:rsidRPr="005E0048" w:rsidRDefault="005B498E" w:rsidP="00052C1F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jednotkou a nie je   ručiacim spoločníkom v iných účtovných jednotkách.</w:t>
      </w:r>
    </w:p>
    <w:p w:rsidR="005B498E" w:rsidRPr="005E0048" w:rsidRDefault="005B498E" w:rsidP="00052C1F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 xml:space="preserve">Priemerný počet zamestnancov:          </w:t>
      </w:r>
      <w:r w:rsidR="00EE6AB2">
        <w:rPr>
          <w:rFonts w:ascii="Times New Roman" w:hAnsi="Times New Roman" w:cs="Times New Roman"/>
          <w:sz w:val="24"/>
          <w:szCs w:val="24"/>
        </w:rPr>
        <w:t>0</w:t>
      </w:r>
      <w:r w:rsidRPr="005E0048">
        <w:rPr>
          <w:rFonts w:ascii="Times New Roman" w:hAnsi="Times New Roman" w:cs="Times New Roman"/>
          <w:sz w:val="24"/>
          <w:szCs w:val="24"/>
        </w:rPr>
        <w:t xml:space="preserve">               </w:t>
      </w:r>
    </w:p>
    <w:p w:rsidR="005B498E" w:rsidRPr="005B498E" w:rsidRDefault="005B498E" w:rsidP="00052C1F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>Spoločnosť zostavuje účtovnú závierku k  31.12.20</w:t>
      </w:r>
      <w:r w:rsidR="00BD7D98">
        <w:rPr>
          <w:rFonts w:ascii="Times New Roman" w:hAnsi="Times New Roman" w:cs="Times New Roman"/>
          <w:sz w:val="24"/>
          <w:szCs w:val="24"/>
        </w:rPr>
        <w:t>2</w:t>
      </w:r>
      <w:r w:rsidR="0020798B">
        <w:rPr>
          <w:rFonts w:ascii="Times New Roman" w:hAnsi="Times New Roman" w:cs="Times New Roman"/>
          <w:sz w:val="24"/>
          <w:szCs w:val="24"/>
        </w:rPr>
        <w:t>5</w:t>
      </w:r>
      <w:r w:rsidRPr="005B498E">
        <w:rPr>
          <w:rFonts w:ascii="Times New Roman" w:hAnsi="Times New Roman" w:cs="Times New Roman"/>
          <w:sz w:val="24"/>
          <w:szCs w:val="24"/>
        </w:rPr>
        <w:t xml:space="preserve"> ako účtovnú závierku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 xml:space="preserve"> účtovnej jednotky  v zmysle zákona č. 431/2002 Z.</w:t>
      </w:r>
      <w:r w:rsidR="00052C1F">
        <w:rPr>
          <w:rFonts w:ascii="Times New Roman" w:hAnsi="Times New Roman" w:cs="Times New Roman"/>
          <w:sz w:val="24"/>
          <w:szCs w:val="24"/>
        </w:rPr>
        <w:t xml:space="preserve"> </w:t>
      </w:r>
      <w:r w:rsidRPr="005B498E">
        <w:rPr>
          <w:rFonts w:ascii="Times New Roman" w:hAnsi="Times New Roman" w:cs="Times New Roman"/>
          <w:sz w:val="24"/>
          <w:szCs w:val="24"/>
        </w:rPr>
        <w:t xml:space="preserve">z. o účtovníctve v znení neskorších predpisov, a to za účtovné obdobie  od </w:t>
      </w:r>
      <w:r w:rsidR="0094768C">
        <w:rPr>
          <w:rFonts w:ascii="Times New Roman" w:hAnsi="Times New Roman" w:cs="Times New Roman"/>
          <w:sz w:val="24"/>
          <w:szCs w:val="24"/>
        </w:rPr>
        <w:t>01.01.20</w:t>
      </w:r>
      <w:r w:rsidR="00BD7D98">
        <w:rPr>
          <w:rFonts w:ascii="Times New Roman" w:hAnsi="Times New Roman" w:cs="Times New Roman"/>
          <w:sz w:val="24"/>
          <w:szCs w:val="24"/>
        </w:rPr>
        <w:t>2</w:t>
      </w:r>
      <w:r w:rsidR="001B2BBD">
        <w:rPr>
          <w:rFonts w:ascii="Times New Roman" w:hAnsi="Times New Roman" w:cs="Times New Roman"/>
          <w:sz w:val="24"/>
          <w:szCs w:val="24"/>
        </w:rPr>
        <w:t>5</w:t>
      </w:r>
      <w:r w:rsidRPr="005B498E">
        <w:rPr>
          <w:rFonts w:ascii="Times New Roman" w:hAnsi="Times New Roman" w:cs="Times New Roman"/>
          <w:sz w:val="24"/>
          <w:szCs w:val="24"/>
        </w:rPr>
        <w:t xml:space="preserve"> do 31.12.20</w:t>
      </w:r>
      <w:r w:rsidR="00BD7D98">
        <w:rPr>
          <w:rFonts w:ascii="Times New Roman" w:hAnsi="Times New Roman" w:cs="Times New Roman"/>
          <w:sz w:val="24"/>
          <w:szCs w:val="24"/>
        </w:rPr>
        <w:t>2</w:t>
      </w:r>
      <w:r w:rsidR="001B2BBD">
        <w:rPr>
          <w:rFonts w:ascii="Times New Roman" w:hAnsi="Times New Roman" w:cs="Times New Roman"/>
          <w:sz w:val="24"/>
          <w:szCs w:val="24"/>
        </w:rPr>
        <w:t>5</w:t>
      </w:r>
      <w:r w:rsidRPr="005B498E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B498E" w:rsidRDefault="005B498E" w:rsidP="00052C1F">
      <w:pPr>
        <w:spacing w:after="0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052C1F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300B3A">
        <w:rPr>
          <w:rFonts w:ascii="Times New Roman" w:hAnsi="Times New Roman" w:cs="Times New Roman"/>
          <w:sz w:val="24"/>
          <w:szCs w:val="24"/>
        </w:rPr>
        <w:t xml:space="preserve">nie </w:t>
      </w:r>
      <w:r w:rsidRPr="005B498E">
        <w:rPr>
          <w:rFonts w:ascii="Times New Roman" w:hAnsi="Times New Roman" w:cs="Times New Roman"/>
          <w:sz w:val="24"/>
          <w:szCs w:val="24"/>
        </w:rPr>
        <w:t xml:space="preserve">je registrovaná </w:t>
      </w:r>
      <w:r w:rsidR="00FB381F">
        <w:rPr>
          <w:rFonts w:ascii="Times New Roman" w:hAnsi="Times New Roman" w:cs="Times New Roman"/>
          <w:sz w:val="24"/>
          <w:szCs w:val="24"/>
        </w:rPr>
        <w:t>za platiteľa</w:t>
      </w:r>
      <w:r w:rsidRPr="005B498E">
        <w:rPr>
          <w:rFonts w:ascii="Times New Roman" w:hAnsi="Times New Roman" w:cs="Times New Roman"/>
          <w:sz w:val="24"/>
          <w:szCs w:val="24"/>
        </w:rPr>
        <w:t xml:space="preserve"> DPH. </w:t>
      </w:r>
    </w:p>
    <w:p w:rsidR="005E0048" w:rsidRDefault="005E0048" w:rsidP="00052C1F">
      <w:pPr>
        <w:spacing w:after="0" w:line="24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5E0048" w:rsidRPr="005B498E" w:rsidRDefault="005E0048" w:rsidP="005E0048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ind w:left="4248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Informácie o prijatých postupoch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E0048" w:rsidRDefault="005B498E" w:rsidP="00052C1F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</w:t>
      </w:r>
      <w:r w:rsidR="005E0048">
        <w:rPr>
          <w:rFonts w:ascii="Times New Roman" w:hAnsi="Times New Roman" w:cs="Times New Roman"/>
          <w:sz w:val="24"/>
          <w:szCs w:val="24"/>
        </w:rPr>
        <w:t xml:space="preserve"> </w:t>
      </w:r>
      <w:r w:rsidRPr="005E0048">
        <w:rPr>
          <w:rFonts w:ascii="Times New Roman" w:hAnsi="Times New Roman" w:cs="Times New Roman"/>
          <w:sz w:val="24"/>
          <w:szCs w:val="24"/>
        </w:rPr>
        <w:t>vo svojej činnosti.</w:t>
      </w:r>
    </w:p>
    <w:p w:rsidR="005B498E" w:rsidRPr="005E0048" w:rsidRDefault="005B498E" w:rsidP="00052C1F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Spôsob oceňovania jednotlivých položiek majetku a záväzkov, a to:</w:t>
      </w:r>
    </w:p>
    <w:p w:rsidR="005B498E" w:rsidRPr="005E0048" w:rsidRDefault="005B498E" w:rsidP="00052C1F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dlhodobý hmotný majetok sa oceň</w:t>
      </w:r>
      <w:r w:rsidR="00300B3A">
        <w:rPr>
          <w:rFonts w:ascii="Times New Roman" w:hAnsi="Times New Roman" w:cs="Times New Roman"/>
          <w:sz w:val="24"/>
          <w:szCs w:val="24"/>
        </w:rPr>
        <w:t>uje  obstarávacou cenou</w:t>
      </w:r>
      <w:r w:rsidRPr="005E0048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B26CD2" w:rsidRDefault="005B498E" w:rsidP="00052C1F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26CD2">
        <w:rPr>
          <w:rFonts w:ascii="Times New Roman" w:hAnsi="Times New Roman" w:cs="Times New Roman"/>
          <w:sz w:val="24"/>
          <w:szCs w:val="24"/>
        </w:rPr>
        <w:t>V roku 20</w:t>
      </w:r>
      <w:r w:rsidR="00BD7D98" w:rsidRPr="00B26CD2">
        <w:rPr>
          <w:rFonts w:ascii="Times New Roman" w:hAnsi="Times New Roman" w:cs="Times New Roman"/>
          <w:sz w:val="24"/>
          <w:szCs w:val="24"/>
        </w:rPr>
        <w:t>2</w:t>
      </w:r>
      <w:r w:rsidR="00164E83">
        <w:rPr>
          <w:rFonts w:ascii="Times New Roman" w:hAnsi="Times New Roman" w:cs="Times New Roman"/>
          <w:sz w:val="24"/>
          <w:szCs w:val="24"/>
        </w:rPr>
        <w:t>5</w:t>
      </w:r>
      <w:r w:rsidR="002671DC" w:rsidRPr="00B26CD2">
        <w:rPr>
          <w:rFonts w:ascii="Times New Roman" w:hAnsi="Times New Roman" w:cs="Times New Roman"/>
          <w:sz w:val="24"/>
          <w:szCs w:val="24"/>
        </w:rPr>
        <w:t xml:space="preserve"> </w:t>
      </w:r>
      <w:r w:rsidRPr="00B26CD2">
        <w:rPr>
          <w:rFonts w:ascii="Times New Roman" w:hAnsi="Times New Roman" w:cs="Times New Roman"/>
          <w:sz w:val="24"/>
          <w:szCs w:val="24"/>
        </w:rPr>
        <w:t xml:space="preserve"> </w:t>
      </w:r>
      <w:r w:rsidR="00300B3A" w:rsidRPr="00B26CD2"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164E83">
        <w:rPr>
          <w:rFonts w:ascii="Times New Roman" w:hAnsi="Times New Roman" w:cs="Times New Roman"/>
          <w:sz w:val="24"/>
          <w:szCs w:val="24"/>
        </w:rPr>
        <w:t>ne</w:t>
      </w:r>
      <w:r w:rsidR="00300B3A" w:rsidRPr="00B26CD2">
        <w:rPr>
          <w:rFonts w:ascii="Times New Roman" w:hAnsi="Times New Roman" w:cs="Times New Roman"/>
          <w:sz w:val="24"/>
          <w:szCs w:val="24"/>
        </w:rPr>
        <w:t xml:space="preserve">obstarala </w:t>
      </w:r>
      <w:r w:rsidRPr="00B26CD2">
        <w:rPr>
          <w:rFonts w:ascii="Times New Roman" w:hAnsi="Times New Roman" w:cs="Times New Roman"/>
          <w:sz w:val="24"/>
          <w:szCs w:val="24"/>
        </w:rPr>
        <w:t xml:space="preserve">dlhodobý hmotný </w:t>
      </w:r>
      <w:r w:rsidR="00300B3A" w:rsidRPr="00B26CD2">
        <w:rPr>
          <w:rFonts w:ascii="Times New Roman" w:hAnsi="Times New Roman" w:cs="Times New Roman"/>
          <w:sz w:val="24"/>
          <w:szCs w:val="24"/>
        </w:rPr>
        <w:t xml:space="preserve"> majetok</w:t>
      </w:r>
      <w:r w:rsidR="00DB06D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B498E" w:rsidRPr="00B26CD2" w:rsidRDefault="00300B3A" w:rsidP="00052C1F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26CD2">
        <w:rPr>
          <w:rFonts w:ascii="Times New Roman" w:hAnsi="Times New Roman" w:cs="Times New Roman"/>
          <w:sz w:val="24"/>
          <w:szCs w:val="24"/>
        </w:rPr>
        <w:t>O</w:t>
      </w:r>
      <w:r w:rsidR="005B498E" w:rsidRPr="00B26CD2">
        <w:rPr>
          <w:rFonts w:ascii="Times New Roman" w:hAnsi="Times New Roman" w:cs="Times New Roman"/>
          <w:sz w:val="24"/>
          <w:szCs w:val="24"/>
        </w:rPr>
        <w:t xml:space="preserve">statné zložky majetku sa oceňujú buď obstarávacími cenami, alebo menovitou </w:t>
      </w:r>
      <w:r w:rsidR="005E0048" w:rsidRPr="00B26CD2">
        <w:rPr>
          <w:rFonts w:ascii="Times New Roman" w:hAnsi="Times New Roman" w:cs="Times New Roman"/>
          <w:sz w:val="24"/>
          <w:szCs w:val="24"/>
        </w:rPr>
        <w:t xml:space="preserve"> hodnotou</w:t>
      </w:r>
      <w:r w:rsidR="005B498E" w:rsidRPr="00B26CD2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E0048" w:rsidRDefault="005B498E" w:rsidP="00052C1F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 xml:space="preserve">Odpisový plán </w:t>
      </w:r>
      <w:r w:rsidR="00591838">
        <w:rPr>
          <w:rFonts w:ascii="Times New Roman" w:hAnsi="Times New Roman" w:cs="Times New Roman"/>
          <w:sz w:val="24"/>
          <w:szCs w:val="24"/>
        </w:rPr>
        <w:t xml:space="preserve">spoločnosť má zostavený, </w:t>
      </w:r>
      <w:r w:rsidR="009A159F">
        <w:rPr>
          <w:rFonts w:ascii="Times New Roman" w:hAnsi="Times New Roman" w:cs="Times New Roman"/>
          <w:sz w:val="24"/>
          <w:szCs w:val="24"/>
        </w:rPr>
        <w:t>podľa jednotlivého druhu majetku</w:t>
      </w:r>
      <w:r w:rsidR="00591838">
        <w:rPr>
          <w:rFonts w:ascii="Times New Roman" w:hAnsi="Times New Roman" w:cs="Times New Roman"/>
          <w:sz w:val="24"/>
          <w:szCs w:val="24"/>
        </w:rPr>
        <w:t>.</w:t>
      </w:r>
      <w:r w:rsidR="009A159F">
        <w:rPr>
          <w:rFonts w:ascii="Times New Roman" w:hAnsi="Times New Roman" w:cs="Times New Roman"/>
          <w:sz w:val="24"/>
          <w:szCs w:val="24"/>
        </w:rPr>
        <w:t xml:space="preserve"> Odpisy v účtovnej jednotke sú rovnomerné.</w:t>
      </w:r>
      <w:r w:rsidR="00FB381F">
        <w:rPr>
          <w:rFonts w:ascii="Times New Roman" w:hAnsi="Times New Roman" w:cs="Times New Roman"/>
          <w:sz w:val="24"/>
          <w:szCs w:val="24"/>
        </w:rPr>
        <w:t xml:space="preserve"> Účtovné odpisy sú zhodné s daňovými odpismi.</w:t>
      </w:r>
    </w:p>
    <w:p w:rsidR="005B498E" w:rsidRPr="005E0048" w:rsidRDefault="005B498E" w:rsidP="00052C1F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V priebehu  účtovného obdobi</w:t>
      </w:r>
      <w:r w:rsidR="00F52212">
        <w:rPr>
          <w:rFonts w:ascii="Times New Roman" w:hAnsi="Times New Roman" w:cs="Times New Roman"/>
          <w:sz w:val="24"/>
          <w:szCs w:val="24"/>
        </w:rPr>
        <w:t>a</w:t>
      </w:r>
      <w:r w:rsidRPr="005E0048">
        <w:rPr>
          <w:rFonts w:ascii="Times New Roman" w:hAnsi="Times New Roman" w:cs="Times New Roman"/>
          <w:sz w:val="24"/>
          <w:szCs w:val="24"/>
        </w:rPr>
        <w:t xml:space="preserve"> sa nezmenili účtové metódy a zásady.</w:t>
      </w:r>
    </w:p>
    <w:p w:rsidR="005B498E" w:rsidRPr="005E0048" w:rsidRDefault="005B498E" w:rsidP="00052C1F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Účtovná jednotka</w:t>
      </w:r>
      <w:r w:rsidR="004B0A0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B381F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="00FB381F">
        <w:rPr>
          <w:rFonts w:ascii="Times New Roman" w:hAnsi="Times New Roman" w:cs="Times New Roman"/>
          <w:sz w:val="24"/>
          <w:szCs w:val="24"/>
        </w:rPr>
        <w:t xml:space="preserve"> žiadnu dotáciu. </w:t>
      </w:r>
    </w:p>
    <w:p w:rsidR="005B498E" w:rsidRPr="005E0048" w:rsidRDefault="005B498E" w:rsidP="00052C1F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 xml:space="preserve">V priebehu účtovného obdobia neboli účtované žiadne skutočnosti z minulých   </w:t>
      </w:r>
    </w:p>
    <w:p w:rsidR="005B498E" w:rsidRPr="005E0048" w:rsidRDefault="005B498E" w:rsidP="00052C1F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účtovných  období.</w:t>
      </w:r>
    </w:p>
    <w:p w:rsidR="007B4328" w:rsidRDefault="007B4328" w:rsidP="00052C1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7B4328" w:rsidRDefault="007B4328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B4328" w:rsidRDefault="007B4328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91838" w:rsidRDefault="00591838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671DC" w:rsidRDefault="002671DC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583D20" w:rsidTr="0062449A">
        <w:tc>
          <w:tcPr>
            <w:tcW w:w="2360" w:type="dxa"/>
          </w:tcPr>
          <w:p w:rsidR="005B498E" w:rsidRPr="002671DC" w:rsidRDefault="005B498E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2671DC">
              <w:rPr>
                <w:rFonts w:ascii="Times New Roman" w:hAnsi="Times New Roman" w:cs="Times New Roman"/>
                <w:sz w:val="20"/>
                <w:szCs w:val="20"/>
              </w:rPr>
              <w:t xml:space="preserve">Poznámky </w:t>
            </w:r>
            <w:proofErr w:type="spellStart"/>
            <w:r w:rsidRPr="002671DC">
              <w:rPr>
                <w:rFonts w:ascii="Times New Roman" w:hAnsi="Times New Roman" w:cs="Times New Roman"/>
                <w:sz w:val="20"/>
                <w:szCs w:val="20"/>
              </w:rPr>
              <w:t>Úč</w:t>
            </w:r>
            <w:proofErr w:type="spellEnd"/>
            <w:r w:rsidRPr="002671DC">
              <w:rPr>
                <w:rFonts w:ascii="Times New Roman" w:hAnsi="Times New Roman" w:cs="Times New Roman"/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2671DC" w:rsidRDefault="005B498E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2671DC">
              <w:rPr>
                <w:rFonts w:ascii="Times New Roman" w:hAnsi="Times New Roman" w:cs="Times New Roman"/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2671DC" w:rsidRDefault="00EE6AB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2671DC" w:rsidRDefault="00EE6AB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316" w:type="dxa"/>
          </w:tcPr>
          <w:p w:rsidR="005B498E" w:rsidRPr="002671DC" w:rsidRDefault="00EE6AB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2671DC" w:rsidRDefault="00EE6AB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5B498E" w:rsidRPr="002671DC" w:rsidRDefault="00EE6AB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5B498E" w:rsidRPr="002671DC" w:rsidRDefault="00EE6AB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2671DC" w:rsidRDefault="00EE6AB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5B498E" w:rsidRPr="002671DC" w:rsidRDefault="00EE6AB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2671DC" w:rsidRDefault="005B498E" w:rsidP="005B498E">
            <w:pPr>
              <w:spacing w:after="0"/>
              <w:rPr>
                <w:rFonts w:ascii="Times New Roman" w:hAnsi="Times New Roman" w:cs="Times New Roman"/>
                <w:color w:val="FFFFFF"/>
                <w:sz w:val="20"/>
                <w:szCs w:val="20"/>
              </w:rPr>
            </w:pPr>
            <w:r w:rsidRPr="002671DC">
              <w:rPr>
                <w:rFonts w:ascii="Times New Roman" w:hAnsi="Times New Roman" w:cs="Times New Roman"/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2671DC" w:rsidRDefault="00EE6AB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2671DC" w:rsidRDefault="00EE6AB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5B498E" w:rsidRPr="002671DC" w:rsidRDefault="00EE6AB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2671DC" w:rsidRDefault="00EE6AB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283" w:type="dxa"/>
          </w:tcPr>
          <w:p w:rsidR="005B498E" w:rsidRPr="002671DC" w:rsidRDefault="00EE6AB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284" w:type="dxa"/>
          </w:tcPr>
          <w:p w:rsidR="005B498E" w:rsidRPr="002671DC" w:rsidRDefault="00EE6AB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283" w:type="dxa"/>
          </w:tcPr>
          <w:p w:rsidR="005B498E" w:rsidRPr="002671DC" w:rsidRDefault="00EE6AB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4" w:type="dxa"/>
          </w:tcPr>
          <w:p w:rsidR="005B498E" w:rsidRPr="002671DC" w:rsidRDefault="00EE6AB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5B498E" w:rsidRPr="002671DC" w:rsidRDefault="00EE6AB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84" w:type="dxa"/>
          </w:tcPr>
          <w:p w:rsidR="005B498E" w:rsidRPr="002671DC" w:rsidRDefault="00EE6AB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</w:tr>
    </w:tbl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83D2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5B498E" w:rsidRPr="005B498E" w:rsidRDefault="005B498E" w:rsidP="00583D2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5B498E" w:rsidRPr="00583D20" w:rsidRDefault="005B498E" w:rsidP="002671D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>Výnosy  ÚJ</w:t>
      </w:r>
      <w:r w:rsidR="00EE6AB2">
        <w:rPr>
          <w:rFonts w:ascii="Times New Roman" w:hAnsi="Times New Roman" w:cs="Times New Roman"/>
          <w:sz w:val="24"/>
          <w:szCs w:val="24"/>
        </w:rPr>
        <w:t xml:space="preserve"> v roku 202</w:t>
      </w:r>
      <w:r w:rsidR="001B2BBD">
        <w:rPr>
          <w:rFonts w:ascii="Times New Roman" w:hAnsi="Times New Roman" w:cs="Times New Roman"/>
          <w:sz w:val="24"/>
          <w:szCs w:val="24"/>
        </w:rPr>
        <w:t>5</w:t>
      </w:r>
      <w:r w:rsidR="00EE6AB2">
        <w:rPr>
          <w:rFonts w:ascii="Times New Roman" w:hAnsi="Times New Roman" w:cs="Times New Roman"/>
          <w:sz w:val="24"/>
          <w:szCs w:val="24"/>
        </w:rPr>
        <w:t xml:space="preserve"> nemala</w:t>
      </w:r>
      <w:r w:rsidRPr="00583D20">
        <w:rPr>
          <w:rFonts w:ascii="Times New Roman" w:hAnsi="Times New Roman" w:cs="Times New Roman"/>
          <w:sz w:val="24"/>
          <w:szCs w:val="24"/>
        </w:rPr>
        <w:t xml:space="preserve">        </w:t>
      </w:r>
    </w:p>
    <w:p w:rsidR="005B498E" w:rsidRDefault="002671DC" w:rsidP="002671D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B498E" w:rsidRPr="00583D20">
        <w:rPr>
          <w:rFonts w:ascii="Times New Roman" w:hAnsi="Times New Roman" w:cs="Times New Roman"/>
          <w:sz w:val="24"/>
          <w:szCs w:val="24"/>
        </w:rPr>
        <w:t xml:space="preserve">K 31.12. spoločnosť </w:t>
      </w:r>
      <w:r w:rsidR="00EE6AB2">
        <w:rPr>
          <w:rFonts w:ascii="Times New Roman" w:hAnsi="Times New Roman" w:cs="Times New Roman"/>
          <w:sz w:val="24"/>
          <w:szCs w:val="24"/>
        </w:rPr>
        <w:t>ne</w:t>
      </w:r>
      <w:r w:rsidR="005B498E" w:rsidRPr="00583D20">
        <w:rPr>
          <w:rFonts w:ascii="Times New Roman" w:hAnsi="Times New Roman" w:cs="Times New Roman"/>
          <w:sz w:val="24"/>
          <w:szCs w:val="24"/>
        </w:rPr>
        <w:t>evid</w:t>
      </w:r>
      <w:r w:rsidR="00583D20" w:rsidRPr="00583D20">
        <w:rPr>
          <w:rFonts w:ascii="Times New Roman" w:hAnsi="Times New Roman" w:cs="Times New Roman"/>
          <w:sz w:val="24"/>
          <w:szCs w:val="24"/>
        </w:rPr>
        <w:t>ov</w:t>
      </w:r>
      <w:r w:rsidR="000F2984">
        <w:rPr>
          <w:rFonts w:ascii="Times New Roman" w:hAnsi="Times New Roman" w:cs="Times New Roman"/>
          <w:sz w:val="24"/>
          <w:szCs w:val="24"/>
        </w:rPr>
        <w:t>ala pohľadávky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5B498E" w:rsidRPr="00583D20" w:rsidRDefault="005B498E" w:rsidP="002671D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EE6AB2">
        <w:rPr>
          <w:rFonts w:ascii="Times New Roman" w:hAnsi="Times New Roman" w:cs="Times New Roman"/>
          <w:sz w:val="24"/>
          <w:szCs w:val="24"/>
        </w:rPr>
        <w:t>ne</w:t>
      </w:r>
      <w:r w:rsidRPr="00583D20">
        <w:rPr>
          <w:rFonts w:ascii="Times New Roman" w:hAnsi="Times New Roman" w:cs="Times New Roman"/>
          <w:sz w:val="24"/>
          <w:szCs w:val="24"/>
        </w:rPr>
        <w:t xml:space="preserve">eviduje </w:t>
      </w:r>
      <w:r w:rsidR="00583D20" w:rsidRPr="00583D20">
        <w:rPr>
          <w:rFonts w:ascii="Times New Roman" w:hAnsi="Times New Roman" w:cs="Times New Roman"/>
          <w:sz w:val="24"/>
          <w:szCs w:val="24"/>
        </w:rPr>
        <w:t xml:space="preserve"> záväzky</w:t>
      </w:r>
      <w:r w:rsidR="00E210A0">
        <w:rPr>
          <w:rFonts w:ascii="Times New Roman" w:hAnsi="Times New Roman" w:cs="Times New Roman"/>
          <w:sz w:val="24"/>
          <w:szCs w:val="24"/>
        </w:rPr>
        <w:t>, voči daňovému úradu v sume 680,00 eur</w:t>
      </w:r>
      <w:r w:rsidR="00583D20" w:rsidRPr="00583D20">
        <w:rPr>
          <w:rFonts w:ascii="Times New Roman" w:hAnsi="Times New Roman" w:cs="Times New Roman"/>
          <w:sz w:val="24"/>
          <w:szCs w:val="24"/>
        </w:rPr>
        <w:t xml:space="preserve"> </w:t>
      </w:r>
      <w:r w:rsidRPr="00583D20">
        <w:rPr>
          <w:rFonts w:ascii="Times New Roman" w:hAnsi="Times New Roman" w:cs="Times New Roman"/>
          <w:sz w:val="24"/>
          <w:szCs w:val="24"/>
        </w:rPr>
        <w:t xml:space="preserve">.     </w:t>
      </w:r>
    </w:p>
    <w:p w:rsidR="005B498E" w:rsidRPr="00583D20" w:rsidRDefault="005B498E" w:rsidP="002671D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>Spoločnosť nenadobudla vlastné akcie.</w:t>
      </w:r>
    </w:p>
    <w:p w:rsidR="005B498E" w:rsidRPr="00583D20" w:rsidRDefault="005B498E" w:rsidP="002671D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>Informácie o orgánoch účtovnej jednotky, a to:</w:t>
      </w:r>
    </w:p>
    <w:p w:rsidR="005B498E" w:rsidRPr="002671DC" w:rsidRDefault="005B498E" w:rsidP="002671D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671DC">
        <w:rPr>
          <w:rFonts w:ascii="Times New Roman" w:hAnsi="Times New Roman" w:cs="Times New Roman"/>
          <w:sz w:val="24"/>
          <w:szCs w:val="24"/>
        </w:rPr>
        <w:t xml:space="preserve">Spoločnosť je založená </w:t>
      </w:r>
      <w:r w:rsidR="002671DC">
        <w:rPr>
          <w:rFonts w:ascii="Times New Roman" w:hAnsi="Times New Roman" w:cs="Times New Roman"/>
          <w:sz w:val="24"/>
          <w:szCs w:val="24"/>
        </w:rPr>
        <w:t>jedným spoločn</w:t>
      </w:r>
      <w:r w:rsidR="00591838">
        <w:rPr>
          <w:rFonts w:ascii="Times New Roman" w:hAnsi="Times New Roman" w:cs="Times New Roman"/>
          <w:sz w:val="24"/>
          <w:szCs w:val="24"/>
        </w:rPr>
        <w:t>íkom a  ZI  je vo výške 5 000,00</w:t>
      </w:r>
      <w:r w:rsidR="00583D20" w:rsidRPr="002671DC"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5B498E" w:rsidRPr="00583D20" w:rsidRDefault="005B498E" w:rsidP="002671D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>Spoločnosť neposkytla  pôžičku členom štatutárneho orgánu.</w:t>
      </w:r>
    </w:p>
    <w:p w:rsidR="005B498E" w:rsidRPr="00583D20" w:rsidRDefault="005B498E" w:rsidP="002671D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>Informácie o povinnostiach účtovnej jednotky:</w:t>
      </w:r>
    </w:p>
    <w:p w:rsidR="005B498E" w:rsidRPr="002671DC" w:rsidRDefault="005B498E" w:rsidP="002671D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671DC">
        <w:rPr>
          <w:rFonts w:ascii="Times New Roman" w:hAnsi="Times New Roman" w:cs="Times New Roman"/>
          <w:sz w:val="24"/>
          <w:szCs w:val="24"/>
        </w:rPr>
        <w:t>V spoločnosti nenastali žiadne mimoriadne skutočnosti, všetky účtovné operácie</w:t>
      </w:r>
    </w:p>
    <w:p w:rsidR="005B498E" w:rsidRPr="002671DC" w:rsidRDefault="005B498E" w:rsidP="002671D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671DC">
        <w:rPr>
          <w:rFonts w:ascii="Times New Roman" w:hAnsi="Times New Roman" w:cs="Times New Roman"/>
          <w:sz w:val="24"/>
          <w:szCs w:val="24"/>
        </w:rPr>
        <w:t>sú zachytené v účtovníctve.</w:t>
      </w:r>
    </w:p>
    <w:p w:rsidR="005B498E" w:rsidRPr="00583D20" w:rsidRDefault="005B498E" w:rsidP="002671D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 xml:space="preserve">Spoločnosť  </w:t>
      </w:r>
      <w:proofErr w:type="spellStart"/>
      <w:r w:rsidRPr="00583D20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583D20">
        <w:rPr>
          <w:rFonts w:ascii="Times New Roman" w:hAnsi="Times New Roman" w:cs="Times New Roman"/>
          <w:sz w:val="24"/>
          <w:szCs w:val="24"/>
        </w:rPr>
        <w:t xml:space="preserve"> výlučné, resp. osobitné právo poskytovať služby vo verejnom </w:t>
      </w:r>
    </w:p>
    <w:p w:rsidR="005B498E" w:rsidRPr="002671DC" w:rsidRDefault="002671DC" w:rsidP="002671D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B498E" w:rsidRPr="002671DC">
        <w:rPr>
          <w:rFonts w:ascii="Times New Roman" w:hAnsi="Times New Roman" w:cs="Times New Roman"/>
          <w:sz w:val="24"/>
          <w:szCs w:val="24"/>
        </w:rPr>
        <w:t>záujme.</w:t>
      </w:r>
    </w:p>
    <w:p w:rsidR="00BD7D98" w:rsidRPr="00BD7D98" w:rsidRDefault="00BD7D98" w:rsidP="00BD7D98">
      <w:pPr>
        <w:pStyle w:val="Odsekzoznamu"/>
        <w:numPr>
          <w:ilvl w:val="0"/>
          <w:numId w:val="5"/>
        </w:numPr>
        <w:rPr>
          <w:rFonts w:ascii="Times New Roman" w:hAnsi="Times New Roman" w:cs="Times New Roman"/>
          <w:iCs/>
          <w:color w:val="000000"/>
          <w:sz w:val="24"/>
          <w:szCs w:val="24"/>
        </w:rPr>
      </w:pPr>
      <w:r w:rsidRPr="00BD7D98">
        <w:rPr>
          <w:rFonts w:ascii="Times New Roman" w:hAnsi="Times New Roman" w:cs="Times New Roman"/>
          <w:iCs/>
          <w:color w:val="000000"/>
          <w:sz w:val="24"/>
          <w:szCs w:val="24"/>
        </w:rPr>
        <w:t>Zvážili sme všetky potenciálne dopady  na naše podnikateľské aktivity a dospeli  sme k záveru, že nemajú významný vplyv na našu schopnosť pokračovať nepretržite v činnosti a fungovať ako zdravý subjekt.“</w:t>
      </w:r>
    </w:p>
    <w:p w:rsidR="005B498E" w:rsidRPr="00BD7D98" w:rsidRDefault="005B498E" w:rsidP="00BD7D9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583D20" w:rsidRDefault="00583D20" w:rsidP="005B498E">
      <w:pPr>
        <w:spacing w:after="0"/>
        <w:ind w:left="4560"/>
        <w:rPr>
          <w:rFonts w:ascii="Times New Roman" w:hAnsi="Times New Roman" w:cs="Times New Roman"/>
          <w:sz w:val="24"/>
          <w:szCs w:val="24"/>
        </w:rPr>
      </w:pPr>
    </w:p>
    <w:p w:rsidR="00583D20" w:rsidRDefault="00583D20" w:rsidP="005B498E">
      <w:pPr>
        <w:spacing w:after="0"/>
        <w:ind w:left="4560"/>
        <w:rPr>
          <w:rFonts w:ascii="Times New Roman" w:hAnsi="Times New Roman" w:cs="Times New Roman"/>
          <w:sz w:val="24"/>
          <w:szCs w:val="24"/>
        </w:rPr>
      </w:pPr>
    </w:p>
    <w:p w:rsidR="005B498E" w:rsidRDefault="003D2067" w:rsidP="00BD7D98">
      <w:pPr>
        <w:spacing w:after="0"/>
        <w:ind w:left="4560"/>
        <w:rPr>
          <w:sz w:val="32"/>
        </w:rPr>
      </w:pPr>
      <w:r>
        <w:rPr>
          <w:rFonts w:ascii="Times New Roman" w:hAnsi="Times New Roman" w:cs="Times New Roman"/>
          <w:sz w:val="24"/>
          <w:szCs w:val="24"/>
        </w:rPr>
        <w:t xml:space="preserve">Púchov </w:t>
      </w:r>
      <w:r w:rsidR="00E210A0">
        <w:rPr>
          <w:rFonts w:ascii="Times New Roman" w:hAnsi="Times New Roman" w:cs="Times New Roman"/>
          <w:sz w:val="24"/>
          <w:szCs w:val="24"/>
        </w:rPr>
        <w:t>, jún 2026</w:t>
      </w:r>
      <w:bookmarkStart w:id="0" w:name="_GoBack"/>
      <w:bookmarkEnd w:id="0"/>
    </w:p>
    <w:p w:rsidR="005B498E" w:rsidRDefault="005B498E" w:rsidP="005B498E">
      <w:pPr>
        <w:rPr>
          <w:sz w:val="32"/>
        </w:rPr>
      </w:pPr>
    </w:p>
    <w:p w:rsidR="005B498E" w:rsidRDefault="005B498E" w:rsidP="005B498E">
      <w:pPr>
        <w:rPr>
          <w:sz w:val="32"/>
        </w:rPr>
      </w:pPr>
    </w:p>
    <w:p w:rsidR="005B498E" w:rsidRDefault="005B498E" w:rsidP="005B498E">
      <w:pPr>
        <w:rPr>
          <w:sz w:val="32"/>
        </w:rPr>
      </w:pPr>
    </w:p>
    <w:p w:rsidR="005B498E" w:rsidRDefault="005B498E" w:rsidP="005B498E">
      <w:pPr>
        <w:rPr>
          <w:sz w:val="32"/>
        </w:rPr>
      </w:pPr>
    </w:p>
    <w:p w:rsidR="005B498E" w:rsidRDefault="005B498E" w:rsidP="005B498E">
      <w:pPr>
        <w:rPr>
          <w:sz w:val="32"/>
        </w:rPr>
      </w:pPr>
    </w:p>
    <w:p w:rsidR="004B568A" w:rsidRDefault="004B568A"/>
    <w:sectPr w:rsidR="004B568A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3A397E"/>
    <w:multiLevelType w:val="hybridMultilevel"/>
    <w:tmpl w:val="B51A54A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F4C38B4"/>
    <w:multiLevelType w:val="hybridMultilevel"/>
    <w:tmpl w:val="EE8047B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71213AB"/>
    <w:multiLevelType w:val="hybridMultilevel"/>
    <w:tmpl w:val="EC5079A6"/>
    <w:lvl w:ilvl="0" w:tplc="31167FF2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4" w15:restartNumberingAfterBreak="0">
    <w:nsid w:val="57731C5C"/>
    <w:multiLevelType w:val="hybridMultilevel"/>
    <w:tmpl w:val="5D82B2F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98E"/>
    <w:rsid w:val="00052C1F"/>
    <w:rsid w:val="000F2984"/>
    <w:rsid w:val="00164E83"/>
    <w:rsid w:val="001B2BBD"/>
    <w:rsid w:val="0020798B"/>
    <w:rsid w:val="002671DC"/>
    <w:rsid w:val="00300B3A"/>
    <w:rsid w:val="003D2067"/>
    <w:rsid w:val="00412672"/>
    <w:rsid w:val="00475C76"/>
    <w:rsid w:val="004B0A06"/>
    <w:rsid w:val="004B568A"/>
    <w:rsid w:val="00553550"/>
    <w:rsid w:val="00583D20"/>
    <w:rsid w:val="00591838"/>
    <w:rsid w:val="005B498E"/>
    <w:rsid w:val="005E0048"/>
    <w:rsid w:val="007A68FC"/>
    <w:rsid w:val="007B4328"/>
    <w:rsid w:val="008B0BFC"/>
    <w:rsid w:val="0094768C"/>
    <w:rsid w:val="009A159F"/>
    <w:rsid w:val="00AF72E5"/>
    <w:rsid w:val="00B26CD2"/>
    <w:rsid w:val="00BD7D98"/>
    <w:rsid w:val="00C23F0E"/>
    <w:rsid w:val="00D971B6"/>
    <w:rsid w:val="00DB06DC"/>
    <w:rsid w:val="00DC643A"/>
    <w:rsid w:val="00E210A0"/>
    <w:rsid w:val="00EE6AB2"/>
    <w:rsid w:val="00F52212"/>
    <w:rsid w:val="00F81B41"/>
    <w:rsid w:val="00FB38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9391D4D-014A-4A88-8A2A-B7C0CB97CB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F72E5"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5E0048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7B432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B432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445</Words>
  <Characters>2540</Characters>
  <Application>Microsoft Office Word</Application>
  <DocSecurity>0</DocSecurity>
  <Lines>21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2980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Hvolková Elena</dc:creator>
  <cp:keywords/>
  <dc:description/>
  <cp:lastModifiedBy>Používateľ systému Windows</cp:lastModifiedBy>
  <cp:revision>3</cp:revision>
  <cp:lastPrinted>2026-06-17T17:06:00Z</cp:lastPrinted>
  <dcterms:created xsi:type="dcterms:W3CDTF">2026-06-24T19:02:00Z</dcterms:created>
  <dcterms:modified xsi:type="dcterms:W3CDTF">2026-06-25T18:14:00Z</dcterms:modified>
</cp:coreProperties>
</file>