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10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</w:t>
      </w:r>
      <w:r w:rsidR="000D5410">
        <w:t>4187290</w:t>
      </w:r>
      <w:r>
        <w:tab/>
        <w:t>DIČ: 212</w:t>
      </w:r>
      <w:bookmarkStart w:id="0" w:name="Business_name"/>
      <w:bookmarkEnd w:id="0"/>
      <w:r w:rsidR="000D5410">
        <w:t>1590658</w:t>
      </w:r>
    </w:p>
    <w:p w:rsidR="00915FBC" w:rsidRDefault="00915FBC" w:rsidP="000D5410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SUPERCOOL</w:t>
      </w:r>
      <w:r w:rsidR="000D5410">
        <w:t xml:space="preserve"> 1</w:t>
      </w:r>
      <w:r>
        <w:t xml:space="preserve">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 xml:space="preserve">Zostavenej k 31. decembru </w:t>
      </w:r>
      <w:r w:rsidR="0081690C">
        <w:t>202</w:t>
      </w:r>
      <w:r w:rsidR="007A696A">
        <w:t>5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81690C" w:rsidRDefault="00915FBC" w:rsidP="00915FBC"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 xml:space="preserve">Všetky údaje a informácie uvedené v týchto poznámkach vychádzajú z účtovníctva a nadväzujú na individuálne účtovné výkazy. </w:t>
      </w:r>
      <w:r w:rsidRPr="002101E6">
        <w:t>VŠEOBECNÉ INFORMÁCIE</w:t>
      </w: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SUPERCOOL </w:t>
            </w:r>
            <w:r w:rsidR="000D5410">
              <w:rPr>
                <w:rFonts w:ascii="Verdana" w:hAnsi="Verdana"/>
                <w:color w:val="000000"/>
                <w:sz w:val="16"/>
                <w:szCs w:val="16"/>
              </w:rPr>
              <w:t xml:space="preserve"> 1</w:t>
            </w: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 xml:space="preserve">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0D5410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47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51</w:t>
            </w: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0-</w:t>
            </w:r>
            <w:r w:rsidR="000D5410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 maloobchod s textilom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6D6084" w:rsidP="007A696A">
            <w:pPr>
              <w:jc w:val="right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0D5410"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7A696A">
              <w:rPr>
                <w:rFonts w:ascii="Verdana" w:hAnsi="Verdana"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0D5410" w:rsidRDefault="007C430C" w:rsidP="007A696A">
            <w:pPr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202</w:t>
            </w:r>
            <w:r w:rsidR="007A696A">
              <w:rPr>
                <w:rFonts w:ascii="Verdana" w:hAnsi="Verdana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81690C" w:rsidP="0081690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5D21B5" w:rsidP="005D21B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Default="00CA6C3A" w:rsidP="0081690C"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 w:rsidR="007C430C">
        <w:rPr>
          <w:snapToGrid w:val="0"/>
        </w:rPr>
        <w:t>januára</w:t>
      </w:r>
      <w:r w:rsidR="000D5410"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</w:t>
      </w:r>
      <w:r w:rsidR="007A696A">
        <w:rPr>
          <w:snapToGrid w:val="0"/>
        </w:rPr>
        <w:t>5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7A696A">
        <w:rPr>
          <w:snapToGrid w:val="0"/>
        </w:rPr>
        <w:t>5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850EE3" w:rsidRPr="002101E6" w:rsidRDefault="00850EE3" w:rsidP="00850EE3">
      <w:pPr>
        <w:rPr>
          <w:snapToGrid w:val="0"/>
          <w:sz w:val="14"/>
          <w:szCs w:val="14"/>
        </w:rPr>
      </w:pPr>
    </w:p>
    <w:p w:rsidR="00850EE3" w:rsidRPr="002101E6" w:rsidRDefault="00850EE3" w:rsidP="00850EE3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850EE3" w:rsidRPr="002101E6" w:rsidRDefault="00850EE3" w:rsidP="00850EE3">
      <w:pPr>
        <w:rPr>
          <w:sz w:val="14"/>
          <w:szCs w:val="14"/>
        </w:rPr>
      </w:pPr>
    </w:p>
    <w:p w:rsidR="00850EE3" w:rsidRDefault="00850EE3" w:rsidP="00850EE3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>
        <w:rPr>
          <w:snapToGrid w:val="0"/>
        </w:rPr>
        <w:t>2</w:t>
      </w:r>
      <w:r w:rsidR="007A696A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>
        <w:rPr>
          <w:snapToGrid w:val="0"/>
        </w:rPr>
        <w:t>.</w:t>
      </w:r>
    </w:p>
    <w:p w:rsidR="00850EE3" w:rsidRDefault="00850EE3" w:rsidP="00850EE3">
      <w:pPr>
        <w:rPr>
          <w:snapToGrid w:val="0"/>
        </w:rPr>
      </w:pPr>
      <w:r>
        <w:rPr>
          <w:snapToGrid w:val="0"/>
        </w:rPr>
        <w:t>Účtovná závierka Spoločnosti k 31.12.202</w:t>
      </w:r>
      <w:r w:rsidR="007A696A">
        <w:rPr>
          <w:snapToGrid w:val="0"/>
        </w:rPr>
        <w:t>4</w:t>
      </w:r>
      <w:r>
        <w:rPr>
          <w:snapToGrid w:val="0"/>
        </w:rPr>
        <w:t xml:space="preserve"> bola uložená do </w:t>
      </w:r>
      <w:r w:rsidRPr="00B22CB2">
        <w:rPr>
          <w:snapToGrid w:val="0"/>
        </w:rPr>
        <w:t>Registra úč</w:t>
      </w:r>
      <w:r>
        <w:rPr>
          <w:snapToGrid w:val="0"/>
        </w:rPr>
        <w:t>tovných závierok.</w:t>
      </w:r>
    </w:p>
    <w:p w:rsidR="00850EE3" w:rsidRPr="002101E6" w:rsidRDefault="00850EE3" w:rsidP="00850EE3">
      <w:pPr>
        <w:rPr>
          <w:snapToGrid w:val="0"/>
        </w:rPr>
      </w:pPr>
    </w:p>
    <w:p w:rsidR="00850EE3" w:rsidRPr="002101E6" w:rsidRDefault="00850EE3" w:rsidP="0081690C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81690C" w:rsidRDefault="00CA6C3A" w:rsidP="0081690C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lastRenderedPageBreak/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  <w:r w:rsidR="0081690C">
        <w:rPr>
          <w:i/>
          <w:iCs/>
        </w:rPr>
        <w:t>.</w:t>
      </w:r>
    </w:p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850EE3" w:rsidRDefault="00CA6C3A" w:rsidP="00850EE3">
      <w:pPr>
        <w:numPr>
          <w:ilvl w:val="0"/>
          <w:numId w:val="2"/>
        </w:numPr>
        <w:spacing w:after="0" w:line="240" w:lineRule="auto"/>
        <w:jc w:val="both"/>
      </w:pPr>
      <w:r w:rsidRPr="002101E6">
        <w:t>Účtovná závierka za rok 20</w:t>
      </w:r>
      <w:r>
        <w:t>2</w:t>
      </w:r>
      <w:r w:rsidR="007A696A">
        <w:t>5</w:t>
      </w:r>
      <w:r w:rsidRPr="002101E6">
        <w:t xml:space="preserve"> bola spracovaná za predpokladu nepretržitého pokračovania činnosti. </w:t>
      </w:r>
      <w:r>
        <w:t>S</w:t>
      </w:r>
      <w:r w:rsidR="007C430C">
        <w:t>poločnosť  za rok 202</w:t>
      </w:r>
      <w:r w:rsidR="007A696A">
        <w:t>5</w:t>
      </w:r>
      <w:r w:rsidR="007C430C">
        <w:t xml:space="preserve"> vykázala </w:t>
      </w:r>
      <w:r w:rsidR="005D21B5">
        <w:t>zisk</w:t>
      </w:r>
      <w:r w:rsidR="007C430C">
        <w:t xml:space="preserve"> vo výške</w:t>
      </w:r>
      <w:r w:rsidR="00D834DB">
        <w:t xml:space="preserve"> </w:t>
      </w:r>
      <w:r w:rsidR="007A696A">
        <w:t>5246,60 eur.</w:t>
      </w:r>
      <w:r w:rsidR="00850EE3">
        <w:t xml:space="preserve"> Daň vo výške </w:t>
      </w:r>
      <w:r w:rsidR="007A696A">
        <w:t>524,66  eur.</w:t>
      </w:r>
    </w:p>
    <w:p w:rsidR="00CA6C3A" w:rsidRPr="00447FD2" w:rsidRDefault="00850EE3" w:rsidP="00850EE3">
      <w:pPr>
        <w:spacing w:after="0" w:line="240" w:lineRule="auto"/>
        <w:ind w:left="539"/>
        <w:jc w:val="both"/>
        <w:rPr>
          <w:sz w:val="14"/>
          <w:szCs w:val="14"/>
        </w:rPr>
      </w:pPr>
      <w:r>
        <w:t xml:space="preserve">  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Default="00CA6C3A" w:rsidP="00CA6C3A">
      <w:pPr>
        <w:pStyle w:val="Odsekzoznamu"/>
        <w:rPr>
          <w:sz w:val="14"/>
          <w:szCs w:val="14"/>
        </w:rPr>
      </w:pPr>
    </w:p>
    <w:p w:rsidR="000D5410" w:rsidRDefault="000D5410" w:rsidP="0081690C">
      <w:pPr>
        <w:rPr>
          <w:sz w:val="14"/>
          <w:szCs w:val="14"/>
        </w:rPr>
      </w:pPr>
    </w:p>
    <w:p w:rsidR="00FF2968" w:rsidRPr="0081690C" w:rsidRDefault="00FF2968" w:rsidP="0081690C">
      <w:pPr>
        <w:rPr>
          <w:sz w:val="14"/>
          <w:szCs w:val="14"/>
        </w:rPr>
      </w:pPr>
    </w:p>
    <w:p w:rsidR="000D5410" w:rsidRPr="002101E6" w:rsidRDefault="000D5410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lastRenderedPageBreak/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0D5410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0D5410" w:rsidRPr="002101E6" w:rsidRDefault="000D5410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</w:t>
      </w:r>
      <w:r w:rsidR="007A696A">
        <w:t>0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81690C" w:rsidRPr="002101E6" w:rsidRDefault="00CA6C3A" w:rsidP="00FF2968">
      <w:pPr>
        <w:ind w:left="539"/>
      </w:pPr>
      <w:r w:rsidRPr="00B22CB2">
        <w:t xml:space="preserve">O odloženej daňovej pohľadávke </w:t>
      </w:r>
      <w:r>
        <w:t xml:space="preserve"> s</w:t>
      </w:r>
      <w:r w:rsidR="00FF2968">
        <w:t>poločnosť  neúčtovala.</w:t>
      </w: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0D5410" w:rsidP="000D5410">
      <w:pPr>
        <w:tabs>
          <w:tab w:val="num" w:pos="993"/>
        </w:tabs>
      </w:pPr>
      <w:r>
        <w:tab/>
      </w:r>
      <w:r w:rsidR="00CA6C3A"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7C430C" w:rsidRDefault="00CA6C3A" w:rsidP="00CA6C3A">
      <w:r w:rsidRPr="00033E8A">
        <w:rPr>
          <w:snapToGrid w:val="0"/>
        </w:rPr>
        <w:t>Spoločnosť v roku 20</w:t>
      </w:r>
      <w:r>
        <w:rPr>
          <w:snapToGrid w:val="0"/>
        </w:rPr>
        <w:t>2</w:t>
      </w:r>
      <w:r w:rsidR="007A696A">
        <w:rPr>
          <w:snapToGrid w:val="0"/>
        </w:rPr>
        <w:t>5</w:t>
      </w:r>
      <w:r>
        <w:rPr>
          <w:snapToGrid w:val="0"/>
        </w:rPr>
        <w:t xml:space="preserve">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0D5410">
        <w:rPr>
          <w:snapToGrid w:val="0"/>
        </w:rPr>
        <w:t>, lebo žiadny neeviduje.</w:t>
      </w:r>
    </w:p>
    <w:p w:rsid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850EE3" w:rsidRPr="005634CD" w:rsidRDefault="00850EE3" w:rsidP="00850EE3">
      <w:pPr>
        <w:spacing w:after="0" w:line="240" w:lineRule="auto"/>
        <w:jc w:val="both"/>
        <w:rPr>
          <w:b/>
          <w:bCs/>
        </w:rPr>
      </w:pPr>
    </w:p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</w:t>
      </w:r>
      <w:r w:rsidRPr="002101E6">
        <w:lastRenderedPageBreak/>
        <w:t xml:space="preserve">zostavuje účtovná závierka. Prijaté a poskytnuté preddavky v cudzej mene sa ku dňu, ku ktorému sa zostavuje účtovná závierka, neprepočítavajú. </w:t>
      </w:r>
    </w:p>
    <w:p w:rsidR="0081690C" w:rsidRDefault="0081690C" w:rsidP="00850EE3">
      <w:pPr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CA6C3A" w:rsidP="005D21B5">
            <w:pPr>
              <w:jc w:val="center"/>
              <w:rPr>
                <w:sz w:val="16"/>
                <w:szCs w:val="16"/>
              </w:rPr>
            </w:pPr>
            <w:r w:rsidRPr="007C430C">
              <w:rPr>
                <w:b/>
                <w:bCs/>
                <w:i/>
                <w:iCs/>
                <w:sz w:val="16"/>
                <w:szCs w:val="16"/>
              </w:rPr>
              <w:t>31. 12. 20</w:t>
            </w:r>
            <w:r w:rsidR="00D17727" w:rsidRPr="007C430C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5D21B5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7C430C" w:rsidRDefault="007C430C" w:rsidP="007A696A">
            <w:pPr>
              <w:jc w:val="center"/>
              <w:rPr>
                <w:b/>
                <w:i/>
                <w:sz w:val="16"/>
                <w:szCs w:val="16"/>
              </w:rPr>
            </w:pPr>
            <w:r w:rsidRPr="007C430C">
              <w:rPr>
                <w:b/>
                <w:i/>
                <w:sz w:val="16"/>
                <w:szCs w:val="16"/>
              </w:rPr>
              <w:t>31.12.202</w:t>
            </w:r>
            <w:r w:rsidR="007A696A">
              <w:rPr>
                <w:b/>
                <w:i/>
                <w:sz w:val="16"/>
                <w:szCs w:val="16"/>
              </w:rPr>
              <w:t>4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850EE3">
        <w:trPr>
          <w:trHeight w:val="57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850EE3">
            <w:pPr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7A696A" w:rsidP="000D541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7A696A" w:rsidP="007A69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1637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7A696A" w:rsidP="00850EE3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7A696A" w:rsidP="007A696A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1637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7C430C" w:rsidP="00537FB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Pr="00286CD3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</w:t>
      </w:r>
      <w:r w:rsidR="007A696A">
        <w:rPr>
          <w:snapToGrid w:val="0"/>
        </w:rPr>
        <w:t>5</w:t>
      </w:r>
      <w:r w:rsidR="005D21B5"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0D5410"/>
    <w:rsid w:val="00101E13"/>
    <w:rsid w:val="00135B57"/>
    <w:rsid w:val="001979F5"/>
    <w:rsid w:val="00322D81"/>
    <w:rsid w:val="00587BBE"/>
    <w:rsid w:val="005D21B5"/>
    <w:rsid w:val="006D6084"/>
    <w:rsid w:val="007A696A"/>
    <w:rsid w:val="007C430C"/>
    <w:rsid w:val="007C5643"/>
    <w:rsid w:val="0081690C"/>
    <w:rsid w:val="00850EE3"/>
    <w:rsid w:val="008974F7"/>
    <w:rsid w:val="008D6DA1"/>
    <w:rsid w:val="00915FBC"/>
    <w:rsid w:val="0094614D"/>
    <w:rsid w:val="009B3ECB"/>
    <w:rsid w:val="00A228D0"/>
    <w:rsid w:val="00A442F5"/>
    <w:rsid w:val="00A71BDB"/>
    <w:rsid w:val="00CA6C3A"/>
    <w:rsid w:val="00CC1CDA"/>
    <w:rsid w:val="00D17727"/>
    <w:rsid w:val="00D834DB"/>
    <w:rsid w:val="00E02859"/>
    <w:rsid w:val="00E82AD4"/>
    <w:rsid w:val="00EC4ACC"/>
    <w:rsid w:val="00EC7D44"/>
    <w:rsid w:val="00FC1D43"/>
    <w:rsid w:val="00FF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2022-03-15T18:09:00Z</cp:lastPrinted>
  <dcterms:created xsi:type="dcterms:W3CDTF">2026-06-09T10:41:00Z</dcterms:created>
  <dcterms:modified xsi:type="dcterms:W3CDTF">2026-06-09T10:41:00Z</dcterms:modified>
</cp:coreProperties>
</file>