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D75BA2" w14:textId="534266F1" w:rsidR="00CA55C6" w:rsidRPr="00CA55C6" w:rsidRDefault="00216ADB" w:rsidP="00CA55C6">
      <w:pPr>
        <w:rPr>
          <w:b/>
          <w:bCs/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</w:t>
      </w:r>
      <w:r w:rsidR="00CA55C6" w:rsidRPr="00CA55C6">
        <w:rPr>
          <w:b/>
          <w:bCs/>
          <w:sz w:val="18"/>
          <w:szCs w:val="18"/>
        </w:rPr>
        <w:t>Všeobecné informácie o účtovnej jednotke</w:t>
      </w:r>
    </w:p>
    <w:tbl>
      <w:tblPr>
        <w:tblW w:w="5000" w:type="pct"/>
        <w:tblCellSpacing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700"/>
        <w:gridCol w:w="6372"/>
      </w:tblGrid>
      <w:tr w:rsidR="00CA55C6" w:rsidRPr="00CA55C6" w14:paraId="346C8B29" w14:textId="77777777" w:rsidTr="00216ADB">
        <w:trPr>
          <w:trHeight w:val="240"/>
          <w:tblCellSpacing w:w="0" w:type="dxa"/>
        </w:trPr>
        <w:tc>
          <w:tcPr>
            <w:tcW w:w="907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7E34220" w14:textId="35740A90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</w:tr>
      <w:tr w:rsidR="00CA55C6" w:rsidRPr="00CA55C6" w14:paraId="3E2D69FA" w14:textId="77777777" w:rsidTr="00216ADB">
        <w:trPr>
          <w:trHeight w:val="240"/>
          <w:tblCellSpacing w:w="0" w:type="dxa"/>
        </w:trPr>
        <w:tc>
          <w:tcPr>
            <w:tcW w:w="2700" w:type="dxa"/>
            <w:vAlign w:val="center"/>
            <w:hideMark/>
          </w:tcPr>
          <w:p w14:paraId="43236CF3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Obchodné meno účtovnej jednotky:</w:t>
            </w:r>
          </w:p>
        </w:tc>
        <w:tc>
          <w:tcPr>
            <w:tcW w:w="6372" w:type="dxa"/>
            <w:vAlign w:val="center"/>
            <w:hideMark/>
          </w:tcPr>
          <w:p w14:paraId="411783F0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b/>
                <w:bCs/>
                <w:sz w:val="18"/>
                <w:szCs w:val="18"/>
              </w:rPr>
              <w:t xml:space="preserve">COSMETIC-PRO, </w:t>
            </w:r>
            <w:proofErr w:type="spellStart"/>
            <w:r w:rsidRPr="00CA55C6">
              <w:rPr>
                <w:b/>
                <w:bCs/>
                <w:sz w:val="18"/>
                <w:szCs w:val="18"/>
              </w:rPr>
              <w:t>s.r.o</w:t>
            </w:r>
            <w:proofErr w:type="spellEnd"/>
            <w:r w:rsidRPr="00CA55C6">
              <w:rPr>
                <w:sz w:val="18"/>
                <w:szCs w:val="18"/>
              </w:rPr>
              <w:t>.</w:t>
            </w:r>
          </w:p>
        </w:tc>
      </w:tr>
      <w:tr w:rsidR="00CA55C6" w:rsidRPr="00CA55C6" w14:paraId="6DDAE115" w14:textId="77777777" w:rsidTr="00216ADB">
        <w:trPr>
          <w:trHeight w:val="240"/>
          <w:tblCellSpacing w:w="0" w:type="dxa"/>
        </w:trPr>
        <w:tc>
          <w:tcPr>
            <w:tcW w:w="2700" w:type="dxa"/>
            <w:vAlign w:val="center"/>
            <w:hideMark/>
          </w:tcPr>
          <w:p w14:paraId="6F4762DA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Sídlo:</w:t>
            </w:r>
          </w:p>
        </w:tc>
        <w:tc>
          <w:tcPr>
            <w:tcW w:w="6372" w:type="dxa"/>
            <w:vAlign w:val="center"/>
            <w:hideMark/>
          </w:tcPr>
          <w:p w14:paraId="20A82688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Pstruhová 138/20, 01001 Žilina - Mojšova Lúčka</w:t>
            </w:r>
          </w:p>
        </w:tc>
      </w:tr>
      <w:tr w:rsidR="00CA55C6" w:rsidRPr="00CA55C6" w14:paraId="45D874E4" w14:textId="77777777" w:rsidTr="00216ADB">
        <w:trPr>
          <w:trHeight w:val="240"/>
          <w:tblCellSpacing w:w="0" w:type="dxa"/>
        </w:trPr>
        <w:tc>
          <w:tcPr>
            <w:tcW w:w="2700" w:type="dxa"/>
            <w:vAlign w:val="center"/>
            <w:hideMark/>
          </w:tcPr>
          <w:p w14:paraId="00F9CCE2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Dátum založenia:</w:t>
            </w:r>
          </w:p>
        </w:tc>
        <w:tc>
          <w:tcPr>
            <w:tcW w:w="6372" w:type="dxa"/>
            <w:vAlign w:val="center"/>
            <w:hideMark/>
          </w:tcPr>
          <w:p w14:paraId="0A359D19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07.02.2015</w:t>
            </w:r>
          </w:p>
        </w:tc>
      </w:tr>
      <w:tr w:rsidR="00CA55C6" w:rsidRPr="00CA55C6" w14:paraId="587E697F" w14:textId="77777777" w:rsidTr="00216ADB">
        <w:trPr>
          <w:trHeight w:val="180"/>
          <w:tblCellSpacing w:w="0" w:type="dxa"/>
        </w:trPr>
        <w:tc>
          <w:tcPr>
            <w:tcW w:w="2700" w:type="dxa"/>
            <w:vAlign w:val="center"/>
            <w:hideMark/>
          </w:tcPr>
          <w:p w14:paraId="1C0925A3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Dátum vzniku</w:t>
            </w:r>
          </w:p>
        </w:tc>
        <w:tc>
          <w:tcPr>
            <w:tcW w:w="6372" w:type="dxa"/>
            <w:vAlign w:val="center"/>
            <w:hideMark/>
          </w:tcPr>
          <w:p w14:paraId="287E26D9" w14:textId="77777777" w:rsid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07.02.2015</w:t>
            </w:r>
          </w:p>
          <w:p w14:paraId="25F58F12" w14:textId="77777777" w:rsidR="00216ADB" w:rsidRPr="00CA55C6" w:rsidRDefault="00216ADB" w:rsidP="00CA55C6">
            <w:pPr>
              <w:rPr>
                <w:sz w:val="18"/>
                <w:szCs w:val="18"/>
              </w:rPr>
            </w:pPr>
          </w:p>
        </w:tc>
      </w:tr>
      <w:tr w:rsidR="00CA55C6" w:rsidRPr="00CA55C6" w14:paraId="2A11054A" w14:textId="77777777" w:rsidTr="00216ADB">
        <w:trPr>
          <w:tblCellSpacing w:w="0" w:type="dxa"/>
        </w:trPr>
        <w:tc>
          <w:tcPr>
            <w:tcW w:w="907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B3F64F6" w14:textId="0AA5148C" w:rsidR="00CA55C6" w:rsidRPr="00CA55C6" w:rsidRDefault="00CA55C6" w:rsidP="00CA55C6">
            <w:pPr>
              <w:rPr>
                <w:b/>
                <w:bCs/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 </w:t>
            </w:r>
            <w:r w:rsidRPr="00CA55C6">
              <w:rPr>
                <w:b/>
                <w:bCs/>
                <w:sz w:val="18"/>
                <w:szCs w:val="18"/>
              </w:rPr>
              <w:t>Opis hospodárskej činnosti v nadväznosti na predmet podnikania</w:t>
            </w:r>
          </w:p>
        </w:tc>
      </w:tr>
      <w:tr w:rsidR="00CA55C6" w:rsidRPr="00CA55C6" w14:paraId="504CCD20" w14:textId="77777777" w:rsidTr="00216ADB">
        <w:trPr>
          <w:tblCellSpacing w:w="0" w:type="dxa"/>
        </w:trPr>
        <w:tc>
          <w:tcPr>
            <w:tcW w:w="9072" w:type="dxa"/>
            <w:gridSpan w:val="2"/>
            <w:hideMark/>
          </w:tcPr>
          <w:p w14:paraId="6A04AC24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br/>
              <w:t>Kúpa tovaru na účely jeho predaja konečnému spotrebiteľovi (maloobchod) alebo iným prevádzkovateľom živnosti (veľkoobchod)</w:t>
            </w:r>
            <w:r w:rsidRPr="00CA55C6">
              <w:rPr>
                <w:sz w:val="18"/>
                <w:szCs w:val="18"/>
              </w:rPr>
              <w:br/>
            </w:r>
            <w:r w:rsidRPr="00CA55C6">
              <w:rPr>
                <w:sz w:val="18"/>
                <w:szCs w:val="18"/>
              </w:rPr>
              <w:br/>
              <w:t>Činnosť podnikateľských, organizačných a ekonomických poradcov</w:t>
            </w:r>
            <w:r w:rsidRPr="00CA55C6">
              <w:rPr>
                <w:sz w:val="18"/>
                <w:szCs w:val="18"/>
              </w:rPr>
              <w:br/>
            </w:r>
            <w:r w:rsidRPr="00CA55C6">
              <w:rPr>
                <w:sz w:val="18"/>
                <w:szCs w:val="18"/>
              </w:rPr>
              <w:br/>
              <w:t>Sprostredkovateľská činnosť v oblasti obchodu</w:t>
            </w:r>
            <w:r w:rsidRPr="00CA55C6">
              <w:rPr>
                <w:sz w:val="18"/>
                <w:szCs w:val="18"/>
              </w:rPr>
              <w:br/>
            </w:r>
            <w:r w:rsidRPr="00CA55C6">
              <w:rPr>
                <w:sz w:val="18"/>
                <w:szCs w:val="18"/>
              </w:rPr>
              <w:br/>
              <w:t>Sprostredkovateľská činnosť v oblasti služieb</w:t>
            </w:r>
            <w:r w:rsidRPr="00CA55C6">
              <w:rPr>
                <w:sz w:val="18"/>
                <w:szCs w:val="18"/>
              </w:rPr>
              <w:br/>
            </w:r>
            <w:r w:rsidRPr="00CA55C6">
              <w:rPr>
                <w:sz w:val="18"/>
                <w:szCs w:val="18"/>
              </w:rPr>
              <w:br/>
              <w:t>Sprostredkovateľská činnosť v oblasti výroby</w:t>
            </w:r>
            <w:r w:rsidRPr="00CA55C6">
              <w:rPr>
                <w:sz w:val="18"/>
                <w:szCs w:val="18"/>
              </w:rPr>
              <w:br/>
            </w:r>
            <w:r w:rsidRPr="00CA55C6">
              <w:rPr>
                <w:sz w:val="18"/>
                <w:szCs w:val="18"/>
              </w:rPr>
              <w:br/>
              <w:t>Reklamné a marketingové služby</w:t>
            </w:r>
            <w:r w:rsidRPr="00CA55C6">
              <w:rPr>
                <w:sz w:val="18"/>
                <w:szCs w:val="18"/>
              </w:rPr>
              <w:br/>
            </w:r>
            <w:r w:rsidRPr="00CA55C6">
              <w:rPr>
                <w:sz w:val="18"/>
                <w:szCs w:val="18"/>
              </w:rPr>
              <w:br/>
              <w:t>Prieskum trhu a verejnej mienky</w:t>
            </w:r>
            <w:r w:rsidRPr="00CA55C6">
              <w:rPr>
                <w:sz w:val="18"/>
                <w:szCs w:val="18"/>
              </w:rPr>
              <w:br/>
            </w:r>
            <w:r w:rsidRPr="00CA55C6">
              <w:rPr>
                <w:sz w:val="18"/>
                <w:szCs w:val="18"/>
              </w:rPr>
              <w:br/>
              <w:t>Vykonávanie mimoškolskej vzdelávacej činnosti</w:t>
            </w:r>
            <w:r w:rsidRPr="00CA55C6">
              <w:rPr>
                <w:sz w:val="18"/>
                <w:szCs w:val="18"/>
              </w:rPr>
              <w:br/>
            </w:r>
            <w:r w:rsidRPr="00CA55C6">
              <w:rPr>
                <w:sz w:val="18"/>
                <w:szCs w:val="18"/>
              </w:rPr>
              <w:br/>
              <w:t>Administratívne služby</w:t>
            </w:r>
            <w:r w:rsidRPr="00CA55C6">
              <w:rPr>
                <w:sz w:val="18"/>
                <w:szCs w:val="18"/>
              </w:rPr>
              <w:br/>
            </w:r>
            <w:r w:rsidRPr="00CA55C6">
              <w:rPr>
                <w:sz w:val="18"/>
                <w:szCs w:val="18"/>
              </w:rPr>
              <w:br/>
              <w:t>Organizovanie kultúrnych a iných spoločenských podujatí</w:t>
            </w:r>
            <w:r w:rsidRPr="00CA55C6">
              <w:rPr>
                <w:sz w:val="18"/>
                <w:szCs w:val="18"/>
              </w:rPr>
              <w:br/>
            </w:r>
            <w:r w:rsidRPr="00CA55C6">
              <w:rPr>
                <w:sz w:val="18"/>
                <w:szCs w:val="18"/>
              </w:rPr>
              <w:br/>
              <w:t>Ozvučovanie a osvetľovanie kultúrnych, spoločenských a športových podujatí</w:t>
            </w:r>
            <w:r w:rsidRPr="00CA55C6">
              <w:rPr>
                <w:sz w:val="18"/>
                <w:szCs w:val="18"/>
              </w:rPr>
              <w:br/>
            </w:r>
            <w:r w:rsidRPr="00CA55C6">
              <w:rPr>
                <w:sz w:val="18"/>
                <w:szCs w:val="18"/>
              </w:rPr>
              <w:br/>
              <w:t>Výroba výrobkov z gumy a výrobkov z plastov</w:t>
            </w:r>
            <w:r w:rsidRPr="00CA55C6">
              <w:rPr>
                <w:sz w:val="18"/>
                <w:szCs w:val="18"/>
              </w:rPr>
              <w:br/>
            </w:r>
            <w:r w:rsidRPr="00CA55C6">
              <w:rPr>
                <w:sz w:val="18"/>
                <w:szCs w:val="18"/>
              </w:rPr>
              <w:br/>
              <w:t>Prenájom hnuteľných vecí</w:t>
            </w:r>
            <w:r w:rsidRPr="00CA55C6">
              <w:rPr>
                <w:sz w:val="18"/>
                <w:szCs w:val="18"/>
              </w:rPr>
              <w:br/>
            </w:r>
            <w:r w:rsidRPr="00CA55C6">
              <w:rPr>
                <w:sz w:val="18"/>
                <w:szCs w:val="18"/>
              </w:rPr>
              <w:br/>
              <w:t>Finančný leasing</w:t>
            </w:r>
            <w:r w:rsidRPr="00CA55C6">
              <w:rPr>
                <w:sz w:val="18"/>
                <w:szCs w:val="18"/>
              </w:rPr>
              <w:br/>
            </w:r>
            <w:r w:rsidRPr="00CA55C6">
              <w:rPr>
                <w:sz w:val="18"/>
                <w:szCs w:val="18"/>
              </w:rPr>
              <w:br/>
              <w:t>Baliace činnosti, manipulácia s tovarom</w:t>
            </w:r>
            <w:r w:rsidRPr="00CA55C6">
              <w:rPr>
                <w:sz w:val="18"/>
                <w:szCs w:val="18"/>
              </w:rPr>
              <w:br/>
            </w:r>
            <w:r w:rsidRPr="00CA55C6">
              <w:rPr>
                <w:sz w:val="18"/>
                <w:szCs w:val="18"/>
              </w:rPr>
              <w:br/>
              <w:t>Prevádzkovanie zariadení slúžiacich na regeneráciu a rekondíciu</w:t>
            </w:r>
            <w:r w:rsidRPr="00CA55C6">
              <w:rPr>
                <w:sz w:val="18"/>
                <w:szCs w:val="18"/>
              </w:rPr>
              <w:br/>
            </w:r>
            <w:r w:rsidRPr="00CA55C6">
              <w:rPr>
                <w:sz w:val="18"/>
                <w:szCs w:val="18"/>
              </w:rPr>
              <w:br/>
              <w:t xml:space="preserve">Výroba mydla, pracích prostriedkov a éterických olejov, čistiacich, leštiacich, </w:t>
            </w:r>
            <w:proofErr w:type="spellStart"/>
            <w:r w:rsidRPr="00CA55C6">
              <w:rPr>
                <w:sz w:val="18"/>
                <w:szCs w:val="18"/>
              </w:rPr>
              <w:t>parfumérskych</w:t>
            </w:r>
            <w:proofErr w:type="spellEnd"/>
            <w:r w:rsidRPr="00CA55C6">
              <w:rPr>
                <w:sz w:val="18"/>
                <w:szCs w:val="18"/>
              </w:rPr>
              <w:t xml:space="preserve"> a toaletných prípravkov</w:t>
            </w:r>
            <w:r w:rsidRPr="00CA55C6">
              <w:rPr>
                <w:sz w:val="18"/>
                <w:szCs w:val="18"/>
              </w:rPr>
              <w:br/>
            </w:r>
            <w:r w:rsidRPr="00CA55C6">
              <w:rPr>
                <w:sz w:val="18"/>
                <w:szCs w:val="18"/>
              </w:rPr>
              <w:br/>
              <w:t>Služby súvisiace so skrášľovaním tela</w:t>
            </w:r>
            <w:r w:rsidRPr="00CA55C6">
              <w:rPr>
                <w:sz w:val="18"/>
                <w:szCs w:val="18"/>
              </w:rPr>
              <w:br/>
            </w:r>
            <w:r w:rsidRPr="00CA55C6">
              <w:rPr>
                <w:sz w:val="18"/>
                <w:szCs w:val="18"/>
              </w:rPr>
              <w:br/>
              <w:t>Vydavateľská činnosť</w:t>
            </w:r>
          </w:p>
        </w:tc>
      </w:tr>
    </w:tbl>
    <w:p w14:paraId="2D661B9E" w14:textId="77777777" w:rsidR="00CA55C6" w:rsidRPr="00CA55C6" w:rsidRDefault="00CA55C6" w:rsidP="00CA55C6">
      <w:pPr>
        <w:rPr>
          <w:sz w:val="18"/>
          <w:szCs w:val="18"/>
        </w:rPr>
      </w:pPr>
    </w:p>
    <w:p w14:paraId="413E51D1" w14:textId="77777777" w:rsidR="00CA55C6" w:rsidRPr="00CA55C6" w:rsidRDefault="00CA55C6" w:rsidP="00CA55C6">
      <w:pPr>
        <w:rPr>
          <w:sz w:val="18"/>
          <w:szCs w:val="18"/>
        </w:rPr>
      </w:pPr>
      <w:r w:rsidRPr="00CA55C6">
        <w:rPr>
          <w:sz w:val="18"/>
          <w:szCs w:val="18"/>
        </w:rPr>
        <w:t> </w:t>
      </w:r>
    </w:p>
    <w:tbl>
      <w:tblPr>
        <w:tblW w:w="5000" w:type="pct"/>
        <w:tblCellSpacing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68"/>
        <w:gridCol w:w="2268"/>
        <w:gridCol w:w="2268"/>
        <w:gridCol w:w="2268"/>
      </w:tblGrid>
      <w:tr w:rsidR="00CA55C6" w:rsidRPr="00CA55C6" w14:paraId="33B9E438" w14:textId="77777777" w:rsidTr="00CA55C6">
        <w:trPr>
          <w:tblCellSpacing w:w="0" w:type="dxa"/>
        </w:trPr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ED59B77" w14:textId="77777777" w:rsidR="00CA55C6" w:rsidRPr="00CA55C6" w:rsidRDefault="00CA55C6" w:rsidP="00CA55C6">
            <w:pPr>
              <w:rPr>
                <w:b/>
                <w:bCs/>
                <w:sz w:val="18"/>
                <w:szCs w:val="18"/>
              </w:rPr>
            </w:pPr>
            <w:r w:rsidRPr="00CA55C6">
              <w:rPr>
                <w:b/>
                <w:bCs/>
                <w:sz w:val="18"/>
                <w:szCs w:val="18"/>
              </w:rPr>
              <w:t>Právny dôvod na zostavenie účtovnej závierky:</w:t>
            </w:r>
          </w:p>
        </w:tc>
      </w:tr>
      <w:tr w:rsidR="00CA55C6" w:rsidRPr="00CA55C6" w14:paraId="4B6B6BCE" w14:textId="77777777" w:rsidTr="00CA55C6">
        <w:trPr>
          <w:tblCellSpacing w:w="0" w:type="dxa"/>
        </w:trPr>
        <w:tc>
          <w:tcPr>
            <w:tcW w:w="1250" w:type="pct"/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23"/>
              <w:gridCol w:w="2007"/>
            </w:tblGrid>
            <w:tr w:rsidR="00CA55C6" w:rsidRPr="00CA55C6" w14:paraId="764B2BFF" w14:textId="77777777">
              <w:trPr>
                <w:tblCellSpacing w:w="0" w:type="dxa"/>
              </w:trPr>
              <w:tc>
                <w:tcPr>
                  <w:tcW w:w="50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14:paraId="7D7516D3" w14:textId="77777777" w:rsidR="00CA55C6" w:rsidRPr="00CA55C6" w:rsidRDefault="00CA55C6" w:rsidP="00CA55C6">
                  <w:pPr>
                    <w:rPr>
                      <w:sz w:val="18"/>
                      <w:szCs w:val="18"/>
                    </w:rPr>
                  </w:pPr>
                  <w:r w:rsidRPr="00CA55C6">
                    <w:rPr>
                      <w:sz w:val="18"/>
                      <w:szCs w:val="18"/>
                    </w:rPr>
                    <w:t>X</w:t>
                  </w:r>
                </w:p>
              </w:tc>
              <w:tc>
                <w:tcPr>
                  <w:tcW w:w="4500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14:paraId="0FF99EBB" w14:textId="77777777" w:rsidR="00CA55C6" w:rsidRPr="00CA55C6" w:rsidRDefault="00CA55C6" w:rsidP="00CA55C6">
                  <w:pPr>
                    <w:rPr>
                      <w:sz w:val="18"/>
                      <w:szCs w:val="18"/>
                    </w:rPr>
                  </w:pPr>
                  <w:r w:rsidRPr="00CA55C6">
                    <w:rPr>
                      <w:sz w:val="18"/>
                      <w:szCs w:val="18"/>
                    </w:rPr>
                    <w:t>riadna</w:t>
                  </w:r>
                </w:p>
              </w:tc>
            </w:tr>
          </w:tbl>
          <w:p w14:paraId="3CE3BB17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1250" w:type="pct"/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23"/>
              <w:gridCol w:w="2007"/>
            </w:tblGrid>
            <w:tr w:rsidR="00CA55C6" w:rsidRPr="00CA55C6" w14:paraId="1D065C32" w14:textId="77777777">
              <w:trPr>
                <w:tblCellSpacing w:w="0" w:type="dxa"/>
              </w:trPr>
              <w:tc>
                <w:tcPr>
                  <w:tcW w:w="50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14:paraId="078D391A" w14:textId="77777777" w:rsidR="00CA55C6" w:rsidRPr="00CA55C6" w:rsidRDefault="00CA55C6" w:rsidP="00CA55C6">
                  <w:pPr>
                    <w:rPr>
                      <w:sz w:val="18"/>
                      <w:szCs w:val="18"/>
                    </w:rPr>
                  </w:pPr>
                </w:p>
              </w:tc>
              <w:tc>
                <w:tcPr>
                  <w:tcW w:w="4500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14:paraId="4FD44275" w14:textId="77777777" w:rsidR="00CA55C6" w:rsidRPr="00CA55C6" w:rsidRDefault="00CA55C6" w:rsidP="00CA55C6">
                  <w:pPr>
                    <w:rPr>
                      <w:sz w:val="18"/>
                      <w:szCs w:val="18"/>
                    </w:rPr>
                  </w:pPr>
                  <w:r w:rsidRPr="00CA55C6">
                    <w:rPr>
                      <w:sz w:val="18"/>
                      <w:szCs w:val="18"/>
                    </w:rPr>
                    <w:t>mimoriadna</w:t>
                  </w:r>
                </w:p>
              </w:tc>
            </w:tr>
          </w:tbl>
          <w:p w14:paraId="180BADE7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1250" w:type="pct"/>
            <w:hideMark/>
          </w:tcPr>
          <w:p w14:paraId="131B3230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1250" w:type="pct"/>
            <w:hideMark/>
          </w:tcPr>
          <w:p w14:paraId="156128EB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</w:tr>
      <w:tr w:rsidR="00CA55C6" w:rsidRPr="00CA55C6" w14:paraId="19647C96" w14:textId="77777777" w:rsidTr="00CA55C6">
        <w:trPr>
          <w:tblCellSpacing w:w="0" w:type="dxa"/>
        </w:trPr>
        <w:tc>
          <w:tcPr>
            <w:tcW w:w="1250" w:type="pct"/>
            <w:hideMark/>
          </w:tcPr>
          <w:p w14:paraId="73138CA8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1250" w:type="pct"/>
            <w:hideMark/>
          </w:tcPr>
          <w:p w14:paraId="50080C88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1250" w:type="pct"/>
            <w:hideMark/>
          </w:tcPr>
          <w:p w14:paraId="5FD58EDA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1250" w:type="pct"/>
            <w:hideMark/>
          </w:tcPr>
          <w:p w14:paraId="1ED62C0C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</w:tr>
      <w:tr w:rsidR="00CA55C6" w:rsidRPr="00CA55C6" w14:paraId="5690E8CE" w14:textId="77777777" w:rsidTr="0083599B">
        <w:trPr>
          <w:tblCellSpacing w:w="0" w:type="dxa"/>
        </w:trPr>
        <w:tc>
          <w:tcPr>
            <w:tcW w:w="5000" w:type="pct"/>
            <w:gridSpan w:val="4"/>
          </w:tcPr>
          <w:p w14:paraId="3F0C511F" w14:textId="5E315D90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</w:tr>
      <w:tr w:rsidR="00CA55C6" w:rsidRPr="00CA55C6" w14:paraId="0CDF9873" w14:textId="77777777" w:rsidTr="0083599B">
        <w:trPr>
          <w:tblCellSpacing w:w="0" w:type="dxa"/>
        </w:trPr>
        <w:tc>
          <w:tcPr>
            <w:tcW w:w="1250" w:type="pct"/>
          </w:tcPr>
          <w:p w14:paraId="783E81B0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1250" w:type="pct"/>
          </w:tcPr>
          <w:p w14:paraId="1EF2AAFE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1250" w:type="pct"/>
          </w:tcPr>
          <w:p w14:paraId="55B8CC47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1250" w:type="pct"/>
          </w:tcPr>
          <w:p w14:paraId="6912AF65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</w:tr>
      <w:tr w:rsidR="00CA55C6" w:rsidRPr="00CA55C6" w14:paraId="2255C033" w14:textId="77777777" w:rsidTr="0083599B">
        <w:trPr>
          <w:tblCellSpacing w:w="0" w:type="dxa"/>
        </w:trPr>
        <w:tc>
          <w:tcPr>
            <w:tcW w:w="1250" w:type="pct"/>
          </w:tcPr>
          <w:p w14:paraId="1F5C51B8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1250" w:type="pct"/>
          </w:tcPr>
          <w:p w14:paraId="6322C278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1250" w:type="pct"/>
          </w:tcPr>
          <w:p w14:paraId="0067C4D4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1250" w:type="pct"/>
          </w:tcPr>
          <w:p w14:paraId="13C25C25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</w:tr>
    </w:tbl>
    <w:p w14:paraId="4EBB2650" w14:textId="77777777" w:rsidR="00CA55C6" w:rsidRPr="00CA55C6" w:rsidRDefault="00CA55C6" w:rsidP="00CA55C6">
      <w:pPr>
        <w:rPr>
          <w:vanish/>
          <w:sz w:val="18"/>
          <w:szCs w:val="18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CA55C6" w:rsidRPr="00CA55C6" w14:paraId="7BBB23C6" w14:textId="77777777" w:rsidTr="00CA55C6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CB9B755" w14:textId="77777777" w:rsidR="00CA55C6" w:rsidRPr="00CA55C6" w:rsidRDefault="00CA55C6" w:rsidP="00CA55C6">
            <w:pPr>
              <w:rPr>
                <w:b/>
                <w:bCs/>
                <w:sz w:val="18"/>
                <w:szCs w:val="18"/>
              </w:rPr>
            </w:pPr>
            <w:r w:rsidRPr="00CA55C6">
              <w:rPr>
                <w:b/>
                <w:bCs/>
                <w:sz w:val="18"/>
                <w:szCs w:val="18"/>
              </w:rPr>
              <w:t> </w:t>
            </w:r>
          </w:p>
        </w:tc>
      </w:tr>
      <w:tr w:rsidR="00CA55C6" w:rsidRPr="00CA55C6" w14:paraId="385BFE11" w14:textId="77777777" w:rsidTr="00CA55C6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5585259" w14:textId="77777777" w:rsidR="00CA55C6" w:rsidRPr="00CA55C6" w:rsidRDefault="00CA55C6" w:rsidP="00CA55C6">
            <w:pPr>
              <w:rPr>
                <w:b/>
                <w:bCs/>
                <w:sz w:val="18"/>
                <w:szCs w:val="18"/>
              </w:rPr>
            </w:pPr>
            <w:r w:rsidRPr="00CA55C6">
              <w:rPr>
                <w:b/>
                <w:bCs/>
                <w:sz w:val="18"/>
                <w:szCs w:val="18"/>
              </w:rPr>
              <w:t>Dátum schválenia účtovnej závierky za predchádzajúce obdobie:</w:t>
            </w:r>
          </w:p>
        </w:tc>
      </w:tr>
      <w:tr w:rsidR="00CA55C6" w:rsidRPr="00CA55C6" w14:paraId="66DFF7BC" w14:textId="77777777" w:rsidTr="00CA55C6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C2EB4EF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11.06.2025</w:t>
            </w:r>
          </w:p>
        </w:tc>
      </w:tr>
    </w:tbl>
    <w:p w14:paraId="392FC901" w14:textId="77777777" w:rsidR="00CA55C6" w:rsidRPr="00CA55C6" w:rsidRDefault="00CA55C6" w:rsidP="00CA55C6">
      <w:pPr>
        <w:rPr>
          <w:sz w:val="18"/>
          <w:szCs w:val="18"/>
        </w:rPr>
      </w:pPr>
    </w:p>
    <w:p w14:paraId="793EFFCE" w14:textId="77777777" w:rsidR="00CA55C6" w:rsidRPr="00CA55C6" w:rsidRDefault="00CA55C6" w:rsidP="00CA55C6">
      <w:pPr>
        <w:rPr>
          <w:sz w:val="18"/>
          <w:szCs w:val="18"/>
        </w:rPr>
      </w:pPr>
      <w:r w:rsidRPr="00CA55C6">
        <w:rPr>
          <w:sz w:val="18"/>
          <w:szCs w:val="18"/>
        </w:rPr>
        <w:t>Informácie o prijatých postupoch</w:t>
      </w:r>
    </w:p>
    <w:p w14:paraId="00E876E1" w14:textId="77777777" w:rsidR="00CA55C6" w:rsidRPr="00CA55C6" w:rsidRDefault="00CA55C6" w:rsidP="00CA55C6">
      <w:pPr>
        <w:rPr>
          <w:b/>
          <w:bCs/>
          <w:sz w:val="18"/>
          <w:szCs w:val="18"/>
        </w:rPr>
      </w:pPr>
      <w:r w:rsidRPr="00CA55C6">
        <w:rPr>
          <w:b/>
          <w:bCs/>
          <w:sz w:val="18"/>
          <w:szCs w:val="18"/>
        </w:rPr>
        <w:t>Nepretržité pokračovanie účtovnej jednotky:</w:t>
      </w:r>
    </w:p>
    <w:tbl>
      <w:tblPr>
        <w:tblW w:w="2000" w:type="pct"/>
        <w:tblCellSpacing w:w="7" w:type="dxa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377"/>
        <w:gridCol w:w="1436"/>
        <w:gridCol w:w="370"/>
        <w:gridCol w:w="1443"/>
      </w:tblGrid>
      <w:tr w:rsidR="00CA55C6" w:rsidRPr="00CA55C6" w14:paraId="2100211B" w14:textId="77777777" w:rsidTr="00CA55C6">
        <w:trPr>
          <w:tblCellSpacing w:w="7" w:type="dxa"/>
        </w:trPr>
        <w:tc>
          <w:tcPr>
            <w:tcW w:w="5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1253EB9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X</w:t>
            </w:r>
          </w:p>
        </w:tc>
        <w:tc>
          <w:tcPr>
            <w:tcW w:w="2000" w:type="pct"/>
            <w:vAlign w:val="center"/>
            <w:hideMark/>
          </w:tcPr>
          <w:p w14:paraId="3CE426C2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áno</w:t>
            </w:r>
          </w:p>
        </w:tc>
        <w:tc>
          <w:tcPr>
            <w:tcW w:w="5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7AFC6E8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2000" w:type="pct"/>
            <w:vAlign w:val="center"/>
            <w:hideMark/>
          </w:tcPr>
          <w:p w14:paraId="4D6E715F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nie</w:t>
            </w:r>
          </w:p>
        </w:tc>
      </w:tr>
      <w:tr w:rsidR="00CA55C6" w:rsidRPr="00CA55C6" w14:paraId="0EEF57D2" w14:textId="77777777" w:rsidTr="00CA55C6">
        <w:trPr>
          <w:tblCellSpacing w:w="7" w:type="dxa"/>
        </w:trPr>
        <w:tc>
          <w:tcPr>
            <w:tcW w:w="0" w:type="auto"/>
            <w:gridSpan w:val="4"/>
            <w:vAlign w:val="center"/>
            <w:hideMark/>
          </w:tcPr>
          <w:p w14:paraId="1D02C940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V prípade ak nie, uviesť dôvod:</w:t>
            </w:r>
          </w:p>
        </w:tc>
      </w:tr>
    </w:tbl>
    <w:p w14:paraId="0F08D647" w14:textId="77777777" w:rsidR="00CA55C6" w:rsidRPr="00CA55C6" w:rsidRDefault="00CA55C6" w:rsidP="00CA55C6">
      <w:pPr>
        <w:rPr>
          <w:sz w:val="18"/>
          <w:szCs w:val="18"/>
        </w:rPr>
      </w:pPr>
    </w:p>
    <w:p w14:paraId="6111241A" w14:textId="77777777" w:rsidR="00CA55C6" w:rsidRPr="00CA55C6" w:rsidRDefault="00CA55C6" w:rsidP="00CA55C6">
      <w:pPr>
        <w:rPr>
          <w:sz w:val="18"/>
          <w:szCs w:val="18"/>
        </w:rPr>
      </w:pPr>
      <w:r w:rsidRPr="00CA55C6">
        <w:rPr>
          <w:sz w:val="18"/>
          <w:szCs w:val="18"/>
        </w:rPr>
        <w:t> </w:t>
      </w:r>
    </w:p>
    <w:p w14:paraId="69A2F021" w14:textId="77777777" w:rsidR="00CA55C6" w:rsidRPr="00CA55C6" w:rsidRDefault="00CA55C6" w:rsidP="00CA55C6">
      <w:pPr>
        <w:rPr>
          <w:sz w:val="18"/>
          <w:szCs w:val="18"/>
        </w:rPr>
      </w:pPr>
      <w:r w:rsidRPr="00CA55C6">
        <w:rPr>
          <w:sz w:val="18"/>
          <w:szCs w:val="18"/>
        </w:rPr>
        <w:t>Spôsob a určenie ocenenia majetku a záväzkov</w:t>
      </w:r>
    </w:p>
    <w:p w14:paraId="2AE31767" w14:textId="77777777" w:rsidR="00CA55C6" w:rsidRPr="00CA55C6" w:rsidRDefault="00CA55C6" w:rsidP="00CA55C6">
      <w:pPr>
        <w:rPr>
          <w:sz w:val="18"/>
          <w:szCs w:val="18"/>
        </w:rPr>
      </w:pPr>
      <w:r w:rsidRPr="00CA55C6">
        <w:rPr>
          <w:sz w:val="18"/>
          <w:szCs w:val="18"/>
        </w:rPr>
        <w:t>Podnik oceňoval peňažné prostriedky, ceniny, pohľadávky, záväzky</w:t>
      </w:r>
      <w:r w:rsidRPr="00CA55C6">
        <w:rPr>
          <w:sz w:val="18"/>
          <w:szCs w:val="18"/>
        </w:rPr>
        <w:br/>
        <w:t>8) Peňažné prostriedky a ceniny, pohľadávky pri ich vzniku, záväzky pri ich vzniku oceňoval menovitou hodnotou.</w:t>
      </w:r>
      <w:r w:rsidRPr="00CA55C6">
        <w:rPr>
          <w:sz w:val="18"/>
          <w:szCs w:val="18"/>
        </w:rPr>
        <w:br/>
        <w:t>9) Pohľadávky pri odplatnom nadobudnutí, pohľadávky nadobudnuté vkladom do základného imania a záväzky pri ich prevzatí oceňoval obstarávacou cenou.</w:t>
      </w:r>
    </w:p>
    <w:p w14:paraId="65059618" w14:textId="77777777" w:rsidR="00CA55C6" w:rsidRPr="00CA55C6" w:rsidRDefault="00CA55C6" w:rsidP="00CA55C6">
      <w:pPr>
        <w:rPr>
          <w:sz w:val="18"/>
          <w:szCs w:val="18"/>
        </w:rPr>
      </w:pPr>
    </w:p>
    <w:p w14:paraId="225C0218" w14:textId="77777777" w:rsidR="00CA55C6" w:rsidRPr="00CA55C6" w:rsidRDefault="00CA55C6" w:rsidP="00CA55C6">
      <w:pPr>
        <w:rPr>
          <w:sz w:val="18"/>
          <w:szCs w:val="18"/>
        </w:rPr>
      </w:pPr>
    </w:p>
    <w:p w14:paraId="3EC9115C" w14:textId="77777777" w:rsidR="00CA55C6" w:rsidRPr="00CA55C6" w:rsidRDefault="00CA55C6" w:rsidP="00CA55C6">
      <w:pPr>
        <w:rPr>
          <w:sz w:val="18"/>
          <w:szCs w:val="18"/>
        </w:rPr>
      </w:pPr>
    </w:p>
    <w:p w14:paraId="42ABCA91" w14:textId="77777777" w:rsidR="00CA55C6" w:rsidRPr="00CA55C6" w:rsidRDefault="00CA55C6" w:rsidP="00CA55C6">
      <w:pPr>
        <w:rPr>
          <w:sz w:val="18"/>
          <w:szCs w:val="18"/>
        </w:rPr>
      </w:pPr>
    </w:p>
    <w:p w14:paraId="5386F5D7" w14:textId="77777777" w:rsidR="00CA55C6" w:rsidRPr="00CA55C6" w:rsidRDefault="00CA55C6" w:rsidP="00CA55C6">
      <w:pPr>
        <w:rPr>
          <w:sz w:val="18"/>
          <w:szCs w:val="18"/>
        </w:rPr>
      </w:pPr>
    </w:p>
    <w:p w14:paraId="2ECDD580" w14:textId="77777777" w:rsidR="00CA55C6" w:rsidRPr="00CA55C6" w:rsidRDefault="00CA55C6" w:rsidP="00CA55C6">
      <w:pPr>
        <w:rPr>
          <w:sz w:val="18"/>
          <w:szCs w:val="18"/>
        </w:rPr>
      </w:pPr>
    </w:p>
    <w:p w14:paraId="29845A5B" w14:textId="77777777" w:rsidR="00CA55C6" w:rsidRPr="00CA55C6" w:rsidRDefault="00CA55C6" w:rsidP="00CA55C6">
      <w:pPr>
        <w:rPr>
          <w:sz w:val="18"/>
          <w:szCs w:val="18"/>
        </w:rPr>
      </w:pPr>
    </w:p>
    <w:p w14:paraId="558B1A24" w14:textId="77777777" w:rsidR="00CA55C6" w:rsidRPr="00CA55C6" w:rsidRDefault="00CA55C6" w:rsidP="00CA55C6">
      <w:pPr>
        <w:rPr>
          <w:sz w:val="18"/>
          <w:szCs w:val="18"/>
        </w:rPr>
      </w:pPr>
    </w:p>
    <w:p w14:paraId="5476C30D" w14:textId="77777777" w:rsidR="00CA55C6" w:rsidRPr="00CA55C6" w:rsidRDefault="00CA55C6" w:rsidP="00CA55C6">
      <w:pPr>
        <w:rPr>
          <w:sz w:val="18"/>
          <w:szCs w:val="18"/>
        </w:rPr>
      </w:pPr>
    </w:p>
    <w:p w14:paraId="6B2599BE" w14:textId="77777777" w:rsidR="00CA55C6" w:rsidRPr="00CA55C6" w:rsidRDefault="00CA55C6" w:rsidP="00CA55C6">
      <w:pPr>
        <w:rPr>
          <w:sz w:val="18"/>
          <w:szCs w:val="18"/>
        </w:rPr>
      </w:pPr>
    </w:p>
    <w:p w14:paraId="1C880DEE" w14:textId="77777777" w:rsidR="00CA55C6" w:rsidRPr="00CA55C6" w:rsidRDefault="00CA55C6" w:rsidP="00CA55C6">
      <w:pPr>
        <w:rPr>
          <w:sz w:val="18"/>
          <w:szCs w:val="18"/>
        </w:rPr>
      </w:pPr>
    </w:p>
    <w:p w14:paraId="2A8B1956" w14:textId="77777777" w:rsidR="00CA55C6" w:rsidRPr="00CA55C6" w:rsidRDefault="00CA55C6" w:rsidP="00CA55C6">
      <w:pPr>
        <w:rPr>
          <w:sz w:val="18"/>
          <w:szCs w:val="18"/>
        </w:rPr>
      </w:pPr>
      <w:r w:rsidRPr="00CA55C6">
        <w:rPr>
          <w:sz w:val="18"/>
          <w:szCs w:val="18"/>
        </w:rPr>
        <w:t> </w:t>
      </w:r>
    </w:p>
    <w:p w14:paraId="3557C2B9" w14:textId="77777777" w:rsidR="00CA55C6" w:rsidRPr="00CA55C6" w:rsidRDefault="00CA55C6" w:rsidP="00CA55C6">
      <w:pPr>
        <w:rPr>
          <w:sz w:val="18"/>
          <w:szCs w:val="18"/>
        </w:rPr>
      </w:pPr>
    </w:p>
    <w:p w14:paraId="0FC6D661" w14:textId="31C3BBA0" w:rsidR="00CA55C6" w:rsidRPr="00CA55C6" w:rsidRDefault="00D762C0" w:rsidP="00CA55C6">
      <w:pPr>
        <w:rPr>
          <w:sz w:val="18"/>
          <w:szCs w:val="18"/>
        </w:rPr>
      </w:pPr>
      <w:r>
        <w:rPr>
          <w:sz w:val="18"/>
          <w:szCs w:val="18"/>
        </w:rPr>
        <w:t>Ta</w:t>
      </w:r>
      <w:r w:rsidR="00CA55C6" w:rsidRPr="00CA55C6">
        <w:rPr>
          <w:sz w:val="18"/>
          <w:szCs w:val="18"/>
        </w:rPr>
        <w:t>buľky pracovná pomôcka poznámok ustanovená v prílohe k Opatreniu MF SR č. MF/23378/2014-74</w:t>
      </w:r>
    </w:p>
    <w:p w14:paraId="5A1B0640" w14:textId="77777777" w:rsidR="00CA55C6" w:rsidRPr="00CA55C6" w:rsidRDefault="00CA55C6" w:rsidP="00CA55C6">
      <w:pPr>
        <w:rPr>
          <w:sz w:val="18"/>
          <w:szCs w:val="18"/>
        </w:rPr>
      </w:pPr>
    </w:p>
    <w:p w14:paraId="3BFA1142" w14:textId="77777777" w:rsidR="00CA55C6" w:rsidRPr="00CA55C6" w:rsidRDefault="00CA55C6" w:rsidP="00CA55C6">
      <w:pPr>
        <w:rPr>
          <w:sz w:val="18"/>
          <w:szCs w:val="18"/>
        </w:rPr>
      </w:pPr>
      <w:r w:rsidRPr="00CA55C6">
        <w:rPr>
          <w:sz w:val="18"/>
          <w:szCs w:val="18"/>
        </w:rPr>
        <w:t>15. Informácie k prílohe č. 3 časti F. písm. s) o vekovej štruktúre pohľadávok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446"/>
        <w:gridCol w:w="1542"/>
        <w:gridCol w:w="1542"/>
        <w:gridCol w:w="1542"/>
      </w:tblGrid>
      <w:tr w:rsidR="00CA55C6" w:rsidRPr="00CA55C6" w14:paraId="34FCE125" w14:textId="77777777" w:rsidTr="00CA55C6">
        <w:trPr>
          <w:tblCellSpacing w:w="0" w:type="dxa"/>
        </w:trPr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374DADC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Pohľadávky do lehoty a po lehote splatnosti</w:t>
            </w:r>
          </w:p>
        </w:tc>
      </w:tr>
      <w:tr w:rsidR="00CA55C6" w:rsidRPr="00CA55C6" w14:paraId="2358E5C2" w14:textId="77777777" w:rsidTr="00CA55C6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561D42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Názov položky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AD5E7E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V lehote splatnosti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0EE8BB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Po lehote splatnosti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03296B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Pohľadávky spolu</w:t>
            </w:r>
          </w:p>
        </w:tc>
      </w:tr>
      <w:tr w:rsidR="00CA55C6" w:rsidRPr="00CA55C6" w14:paraId="6D1096ED" w14:textId="77777777" w:rsidTr="00CA55C6">
        <w:trPr>
          <w:tblCellSpacing w:w="0" w:type="dxa"/>
        </w:trPr>
        <w:tc>
          <w:tcPr>
            <w:tcW w:w="5000" w:type="pct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730EEE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Dlhodobé pohľadávky</w:t>
            </w:r>
          </w:p>
        </w:tc>
      </w:tr>
      <w:tr w:rsidR="00CA55C6" w:rsidRPr="00CA55C6" w14:paraId="3DB3E7B4" w14:textId="77777777" w:rsidTr="00CA55C6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7AF377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Pohľadávky z obchodného styku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DAEF53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1C2DDA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17D0D9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0,00</w:t>
            </w:r>
          </w:p>
        </w:tc>
      </w:tr>
      <w:tr w:rsidR="00CA55C6" w:rsidRPr="00CA55C6" w14:paraId="37FACBD0" w14:textId="77777777" w:rsidTr="00CA55C6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CCBA2F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Pohľadávky voči dcérskej účtovnej jednotke a materskej účtovnej jednotke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0F7616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32221A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531FE1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0,00</w:t>
            </w:r>
          </w:p>
        </w:tc>
      </w:tr>
      <w:tr w:rsidR="00CA55C6" w:rsidRPr="00CA55C6" w14:paraId="5E8ADDF7" w14:textId="77777777" w:rsidTr="00CA55C6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69B292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Ostatné pohľadávky v rámci konsolidovaného celku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F453DF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425AC5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A0F95A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0,00</w:t>
            </w:r>
          </w:p>
        </w:tc>
      </w:tr>
      <w:tr w:rsidR="00CA55C6" w:rsidRPr="00CA55C6" w14:paraId="0A562132" w14:textId="77777777" w:rsidTr="00CA55C6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7238B5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F6216B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6CB90C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03DD86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0,00</w:t>
            </w:r>
          </w:p>
        </w:tc>
      </w:tr>
      <w:tr w:rsidR="00CA55C6" w:rsidRPr="00CA55C6" w14:paraId="7A4F2503" w14:textId="77777777" w:rsidTr="00CA55C6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442188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Iné pohľadávky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C711E2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05DCC7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F37152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0,00</w:t>
            </w:r>
          </w:p>
        </w:tc>
      </w:tr>
      <w:tr w:rsidR="00CA55C6" w:rsidRPr="00CA55C6" w14:paraId="5C37C380" w14:textId="77777777" w:rsidTr="00CA55C6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4BD635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Dlhodobé pohľadávky spolu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657B4D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0,00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384730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0,00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0FCCFC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0,00</w:t>
            </w:r>
          </w:p>
        </w:tc>
      </w:tr>
      <w:tr w:rsidR="00CA55C6" w:rsidRPr="00CA55C6" w14:paraId="487209D8" w14:textId="77777777" w:rsidTr="00CA55C6">
        <w:trPr>
          <w:tblCellSpacing w:w="0" w:type="dxa"/>
        </w:trPr>
        <w:tc>
          <w:tcPr>
            <w:tcW w:w="5000" w:type="pct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53EB2D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Krátkodobé pohľadávky</w:t>
            </w:r>
          </w:p>
        </w:tc>
      </w:tr>
      <w:tr w:rsidR="00CA55C6" w:rsidRPr="00CA55C6" w14:paraId="3E7F0018" w14:textId="77777777" w:rsidTr="00CA55C6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F07DE8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Pohľadávky z obchodného styku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1B1055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37,00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4E9206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0,00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44E7D8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37,00</w:t>
            </w:r>
          </w:p>
        </w:tc>
      </w:tr>
      <w:tr w:rsidR="00CA55C6" w:rsidRPr="00CA55C6" w14:paraId="39F0D31D" w14:textId="77777777" w:rsidTr="00CA55C6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335C28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Pohľadávky voči dcérskej účtovnej jednotke a materskej účtovnej jednotke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63304A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4064D8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6983C5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0,00</w:t>
            </w:r>
          </w:p>
        </w:tc>
      </w:tr>
      <w:tr w:rsidR="00CA55C6" w:rsidRPr="00CA55C6" w14:paraId="24EF5A5B" w14:textId="77777777" w:rsidTr="00CA55C6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DFE25D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Ostatné pohľadávky v rámci konsolidovaného celku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FBFA07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B3BC21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4512CE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0,00</w:t>
            </w:r>
          </w:p>
        </w:tc>
      </w:tr>
      <w:tr w:rsidR="00CA55C6" w:rsidRPr="00CA55C6" w14:paraId="674528F8" w14:textId="77777777" w:rsidTr="00CA55C6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6A0FBB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EA3507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011AF3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7381BE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0,00</w:t>
            </w:r>
          </w:p>
        </w:tc>
      </w:tr>
      <w:tr w:rsidR="00CA55C6" w:rsidRPr="00CA55C6" w14:paraId="68058535" w14:textId="77777777" w:rsidTr="00CA55C6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418EDA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Sociálne poistenie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123C73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A60044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64E72E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0,00</w:t>
            </w:r>
          </w:p>
        </w:tc>
      </w:tr>
      <w:tr w:rsidR="00CA55C6" w:rsidRPr="00CA55C6" w14:paraId="3436B6EB" w14:textId="77777777" w:rsidTr="00CA55C6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D4369E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Daňové pohľadávky a dotácie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40289D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62C103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936FD8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0,00</w:t>
            </w:r>
          </w:p>
        </w:tc>
      </w:tr>
      <w:tr w:rsidR="00CA55C6" w:rsidRPr="00CA55C6" w14:paraId="1FF7E436" w14:textId="77777777" w:rsidTr="00CA55C6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141C2E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Iné pohľadávky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89DD23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F56C0B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3EC427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0,00</w:t>
            </w:r>
          </w:p>
        </w:tc>
      </w:tr>
      <w:tr w:rsidR="00CA55C6" w:rsidRPr="00CA55C6" w14:paraId="108B172E" w14:textId="77777777" w:rsidTr="00CA55C6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FAAF82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Krátkodobé pohľadávky spolu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2BB111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37,00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34C4C5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0,00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6DB379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37,00</w:t>
            </w:r>
          </w:p>
        </w:tc>
      </w:tr>
    </w:tbl>
    <w:p w14:paraId="4304FA9B" w14:textId="77777777" w:rsidR="00CA55C6" w:rsidRPr="00CA55C6" w:rsidRDefault="00CA55C6" w:rsidP="00CA55C6">
      <w:pPr>
        <w:rPr>
          <w:sz w:val="18"/>
          <w:szCs w:val="18"/>
        </w:rPr>
      </w:pPr>
    </w:p>
    <w:p w14:paraId="310EDD4F" w14:textId="77777777" w:rsidR="00CA55C6" w:rsidRDefault="00CA55C6" w:rsidP="00CA55C6">
      <w:pPr>
        <w:rPr>
          <w:sz w:val="18"/>
          <w:szCs w:val="18"/>
        </w:rPr>
      </w:pPr>
    </w:p>
    <w:p w14:paraId="6EB10E2A" w14:textId="77777777" w:rsidR="002A466A" w:rsidRPr="00CA55C6" w:rsidRDefault="002A466A" w:rsidP="00CA55C6">
      <w:pPr>
        <w:rPr>
          <w:sz w:val="18"/>
          <w:szCs w:val="18"/>
        </w:rPr>
      </w:pPr>
    </w:p>
    <w:p w14:paraId="224CE0BD" w14:textId="77777777" w:rsidR="00CA55C6" w:rsidRPr="00CA55C6" w:rsidRDefault="00CA55C6" w:rsidP="00CA55C6">
      <w:pPr>
        <w:rPr>
          <w:sz w:val="18"/>
          <w:szCs w:val="18"/>
        </w:rPr>
      </w:pPr>
    </w:p>
    <w:p w14:paraId="7A567F9C" w14:textId="77777777" w:rsidR="00CA55C6" w:rsidRPr="00CA55C6" w:rsidRDefault="00CA55C6" w:rsidP="00CA55C6">
      <w:pPr>
        <w:rPr>
          <w:sz w:val="18"/>
          <w:szCs w:val="18"/>
        </w:rPr>
      </w:pPr>
      <w:r w:rsidRPr="00CA55C6">
        <w:rPr>
          <w:sz w:val="18"/>
          <w:szCs w:val="18"/>
        </w:rPr>
        <w:lastRenderedPageBreak/>
        <w:t>17. Informácie k prílohe č. 3 časti F. písm. w) o krátkodobom finančnom majetku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6"/>
        <w:gridCol w:w="2268"/>
        <w:gridCol w:w="2268"/>
      </w:tblGrid>
      <w:tr w:rsidR="00CA55C6" w:rsidRPr="00CA55C6" w14:paraId="05B43855" w14:textId="77777777" w:rsidTr="00CA55C6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36A726A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Zložky krátkodobého finančného majetku - finančné účty</w:t>
            </w:r>
          </w:p>
        </w:tc>
      </w:tr>
      <w:tr w:rsidR="00CA55C6" w:rsidRPr="00CA55C6" w14:paraId="4A4234CA" w14:textId="77777777" w:rsidTr="00CA55C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E1D6F7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Názov položky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00A384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8DB415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CA55C6" w:rsidRPr="00CA55C6" w14:paraId="4020ACC8" w14:textId="77777777" w:rsidTr="00CA55C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EFF4D5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Pokladnica, ceniny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908C35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19 697,00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5FBE9F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19 797,00</w:t>
            </w:r>
          </w:p>
        </w:tc>
      </w:tr>
      <w:tr w:rsidR="00CA55C6" w:rsidRPr="00CA55C6" w14:paraId="785D56D8" w14:textId="77777777" w:rsidTr="00CA55C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915863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Bežné účty v banke alebo v pobočke zahraničnej banky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F89EBD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1,00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EE8B28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709,00</w:t>
            </w:r>
          </w:p>
        </w:tc>
      </w:tr>
      <w:tr w:rsidR="00CA55C6" w:rsidRPr="00CA55C6" w14:paraId="35F06291" w14:textId="77777777" w:rsidTr="00CA55C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D98A17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Vkladové účty v banke alebo v pobočke zahraničnej banky termínované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93644E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7BD6E7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</w:tr>
      <w:tr w:rsidR="00CA55C6" w:rsidRPr="00CA55C6" w14:paraId="1754A6F2" w14:textId="77777777" w:rsidTr="00CA55C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0217E2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Peniaze na ceste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5B36AF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0,00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4D9B89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0,00</w:t>
            </w:r>
          </w:p>
        </w:tc>
      </w:tr>
      <w:tr w:rsidR="00CA55C6" w:rsidRPr="00CA55C6" w14:paraId="69FABB88" w14:textId="77777777" w:rsidTr="00CA55C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955307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Spolu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9F0776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19 698,00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EE247E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20 506,00</w:t>
            </w:r>
          </w:p>
        </w:tc>
      </w:tr>
    </w:tbl>
    <w:p w14:paraId="52F92E5E" w14:textId="77777777" w:rsidR="00CA55C6" w:rsidRPr="00CA55C6" w:rsidRDefault="00CA55C6" w:rsidP="00CA55C6">
      <w:pPr>
        <w:rPr>
          <w:sz w:val="18"/>
          <w:szCs w:val="18"/>
        </w:rPr>
      </w:pPr>
    </w:p>
    <w:p w14:paraId="3C749D72" w14:textId="77777777" w:rsidR="00CA55C6" w:rsidRPr="00CA55C6" w:rsidRDefault="00CA55C6" w:rsidP="00CA55C6">
      <w:pPr>
        <w:rPr>
          <w:sz w:val="18"/>
          <w:szCs w:val="18"/>
        </w:rPr>
      </w:pPr>
    </w:p>
    <w:p w14:paraId="59AD6A6D" w14:textId="77777777" w:rsidR="00CA55C6" w:rsidRPr="00CA55C6" w:rsidRDefault="00CA55C6" w:rsidP="00CA55C6">
      <w:pPr>
        <w:rPr>
          <w:sz w:val="18"/>
          <w:szCs w:val="18"/>
        </w:rPr>
      </w:pPr>
    </w:p>
    <w:p w14:paraId="6CD8B52E" w14:textId="77777777" w:rsidR="00CA55C6" w:rsidRPr="00CA55C6" w:rsidRDefault="00CA55C6" w:rsidP="00CA55C6">
      <w:pPr>
        <w:rPr>
          <w:sz w:val="18"/>
          <w:szCs w:val="18"/>
        </w:rPr>
      </w:pPr>
    </w:p>
    <w:p w14:paraId="50ABA0E4" w14:textId="77777777" w:rsidR="00CA55C6" w:rsidRPr="00CA55C6" w:rsidRDefault="00CA55C6" w:rsidP="00CA55C6">
      <w:pPr>
        <w:rPr>
          <w:sz w:val="18"/>
          <w:szCs w:val="18"/>
        </w:rPr>
      </w:pPr>
      <w:r w:rsidRPr="00CA55C6">
        <w:rPr>
          <w:sz w:val="18"/>
          <w:szCs w:val="18"/>
        </w:rPr>
        <w:t>22. Informácie k prílohe č. 3 časti G. písm. a) tretiemu bodu o rozdelení účtovného zisku alebo o vysporiadaní účtovnej straty</w:t>
      </w:r>
    </w:p>
    <w:p w14:paraId="63483C58" w14:textId="77777777" w:rsidR="00CA55C6" w:rsidRPr="00CA55C6" w:rsidRDefault="00CA55C6" w:rsidP="00CA55C6">
      <w:pPr>
        <w:rPr>
          <w:sz w:val="18"/>
          <w:szCs w:val="18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6"/>
        <w:gridCol w:w="4536"/>
      </w:tblGrid>
      <w:tr w:rsidR="00CA55C6" w:rsidRPr="00CA55C6" w14:paraId="5E0B4B95" w14:textId="77777777" w:rsidTr="00CA55C6">
        <w:trPr>
          <w:tblCellSpacing w:w="0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53FDCED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Vysporiadanie účtovnej straty z predchádzajúceho účtovného obdobia - Rozhodnutie o úhrade straty z minulého roka: v návrhu vysporiadania sa uvádza návrh, ktorý bude predložený príslušnému orgánu účtovnej jednotky</w:t>
            </w:r>
          </w:p>
        </w:tc>
      </w:tr>
      <w:tr w:rsidR="00CA55C6" w:rsidRPr="00CA55C6" w14:paraId="778811D2" w14:textId="77777777" w:rsidTr="00CA55C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5F8B03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Názov položky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64E3E8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CA55C6" w:rsidRPr="00CA55C6" w14:paraId="47CAD406" w14:textId="77777777" w:rsidTr="00CA55C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209DA0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Účtovná strata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4BD22D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-6 801,00</w:t>
            </w:r>
          </w:p>
        </w:tc>
      </w:tr>
      <w:tr w:rsidR="00CA55C6" w:rsidRPr="00CA55C6" w14:paraId="7C11F036" w14:textId="77777777" w:rsidTr="00CA55C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34D58D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Vysporiadanie účtovnej straty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F1673A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Bežné účtovné obdobie</w:t>
            </w:r>
          </w:p>
        </w:tc>
      </w:tr>
      <w:tr w:rsidR="00CA55C6" w:rsidRPr="00CA55C6" w14:paraId="6B0E017B" w14:textId="77777777" w:rsidTr="00CA55C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394725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Zo zákonného rezervného fondu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6B3646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</w:tr>
      <w:tr w:rsidR="00CA55C6" w:rsidRPr="00CA55C6" w14:paraId="5289DEDE" w14:textId="77777777" w:rsidTr="00CA55C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5BB4A9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Zo štatutárnych a ostatných fondov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2E7D4E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</w:tr>
      <w:tr w:rsidR="00CA55C6" w:rsidRPr="00CA55C6" w14:paraId="45283C88" w14:textId="77777777" w:rsidTr="00CA55C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37DA12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Z nerozdeleného zisku minulých rokov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B59BD7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</w:tr>
      <w:tr w:rsidR="00CA55C6" w:rsidRPr="00CA55C6" w14:paraId="3849EDC8" w14:textId="77777777" w:rsidTr="00CA55C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A6F470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Úhrada straty spoločníkmi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FC4E05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</w:tr>
      <w:tr w:rsidR="00CA55C6" w:rsidRPr="00CA55C6" w14:paraId="47DE54D0" w14:textId="77777777" w:rsidTr="00CA55C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33F4F1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Prevod do neuhradenej straty minulých rokov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486883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6 801,00</w:t>
            </w:r>
          </w:p>
        </w:tc>
      </w:tr>
      <w:tr w:rsidR="00CA55C6" w:rsidRPr="00CA55C6" w14:paraId="094B95AF" w14:textId="77777777" w:rsidTr="00CA55C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6886B4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Iné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048ABF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</w:tr>
      <w:tr w:rsidR="00CA55C6" w:rsidRPr="00CA55C6" w14:paraId="4AAB64BA" w14:textId="77777777" w:rsidTr="00CA55C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BA1B50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Spolu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B6A382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0,00</w:t>
            </w:r>
          </w:p>
        </w:tc>
      </w:tr>
    </w:tbl>
    <w:p w14:paraId="2C441DBF" w14:textId="77777777" w:rsidR="00CA55C6" w:rsidRPr="00CA55C6" w:rsidRDefault="00CA55C6" w:rsidP="00CA55C6">
      <w:pPr>
        <w:rPr>
          <w:sz w:val="18"/>
          <w:szCs w:val="18"/>
        </w:rPr>
      </w:pPr>
    </w:p>
    <w:p w14:paraId="4C35EA9F" w14:textId="77777777" w:rsidR="00CA55C6" w:rsidRPr="00CA55C6" w:rsidRDefault="00CA55C6" w:rsidP="00CA55C6">
      <w:pPr>
        <w:rPr>
          <w:sz w:val="18"/>
          <w:szCs w:val="18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6"/>
        <w:gridCol w:w="2268"/>
        <w:gridCol w:w="2268"/>
      </w:tblGrid>
      <w:tr w:rsidR="00CA55C6" w:rsidRPr="00CA55C6" w14:paraId="03DFE6DE" w14:textId="77777777" w:rsidTr="00CA55C6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682D2DB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lastRenderedPageBreak/>
              <w:t>Štruktúra záväzkov podľa zostatkovej doby splatnosti</w:t>
            </w:r>
          </w:p>
        </w:tc>
      </w:tr>
      <w:tr w:rsidR="00CA55C6" w:rsidRPr="00CA55C6" w14:paraId="4FC47B63" w14:textId="77777777" w:rsidTr="00CA55C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A874D1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Názov položky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96492C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81EF41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CA55C6" w:rsidRPr="00CA55C6" w14:paraId="0C4E5500" w14:textId="77777777" w:rsidTr="00CA55C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BE58A9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Dlhodobé záväzky spolu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5C211E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0,00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6F2795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0,00</w:t>
            </w:r>
          </w:p>
        </w:tc>
      </w:tr>
      <w:tr w:rsidR="00CA55C6" w:rsidRPr="00CA55C6" w14:paraId="2DCA229C" w14:textId="77777777" w:rsidTr="00CA55C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1F9A9F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7B9363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D21DB3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</w:tr>
      <w:tr w:rsidR="00CA55C6" w:rsidRPr="00CA55C6" w14:paraId="315E651C" w14:textId="77777777" w:rsidTr="00CA55C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9E988F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4F7047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9334D4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</w:tr>
      <w:tr w:rsidR="00CA55C6" w:rsidRPr="00CA55C6" w14:paraId="7E9542FF" w14:textId="77777777" w:rsidTr="00CA55C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59B094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Krátkodobé záväzky spolu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D7C33B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36 878,00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698162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40 632,00</w:t>
            </w:r>
          </w:p>
        </w:tc>
      </w:tr>
      <w:tr w:rsidR="00CA55C6" w:rsidRPr="00CA55C6" w14:paraId="623CE44E" w14:textId="77777777" w:rsidTr="00CA55C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382BE5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F8C263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29 187,00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4633C5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21 535,00</w:t>
            </w:r>
          </w:p>
        </w:tc>
      </w:tr>
      <w:tr w:rsidR="00CA55C6" w:rsidRPr="00CA55C6" w14:paraId="5C28B345" w14:textId="77777777" w:rsidTr="00CA55C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0F7913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A4A797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7 691,00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BE35F4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19 097,00</w:t>
            </w:r>
          </w:p>
        </w:tc>
      </w:tr>
    </w:tbl>
    <w:p w14:paraId="42E71620" w14:textId="77777777" w:rsidR="00CA55C6" w:rsidRPr="00CA55C6" w:rsidRDefault="00CA55C6" w:rsidP="00CA55C6">
      <w:pPr>
        <w:rPr>
          <w:sz w:val="18"/>
          <w:szCs w:val="18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44"/>
        <w:gridCol w:w="1814"/>
        <w:gridCol w:w="1814"/>
      </w:tblGrid>
      <w:tr w:rsidR="00CA55C6" w:rsidRPr="00CA55C6" w14:paraId="1A217003" w14:textId="77777777" w:rsidTr="00CA55C6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64898FA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33. Informácie k prílohe č. 3 časti H. písm. g) o čistom obrate</w:t>
            </w:r>
          </w:p>
        </w:tc>
      </w:tr>
      <w:tr w:rsidR="00CA55C6" w:rsidRPr="00CA55C6" w14:paraId="309C1746" w14:textId="77777777" w:rsidTr="00CA55C6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D2D79E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Názov položky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A6888A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D0DC30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CA55C6" w:rsidRPr="00CA55C6" w14:paraId="52CDFB4C" w14:textId="77777777" w:rsidTr="00CA55C6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35993D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Tržby za vlastné výrobky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44BDEE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374E91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</w:tr>
      <w:tr w:rsidR="00CA55C6" w:rsidRPr="00CA55C6" w14:paraId="5308531E" w14:textId="77777777" w:rsidTr="00CA55C6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2E7EA8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Tržby z predaja služieb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BDCA05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785,00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FC1D99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85,00</w:t>
            </w:r>
          </w:p>
        </w:tc>
      </w:tr>
      <w:tr w:rsidR="00CA55C6" w:rsidRPr="00CA55C6" w14:paraId="1497BF9F" w14:textId="77777777" w:rsidTr="00CA55C6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698C41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Tržby za tovar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3651BC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46 745,00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EA7503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36 396,00</w:t>
            </w:r>
          </w:p>
        </w:tc>
      </w:tr>
      <w:tr w:rsidR="00CA55C6" w:rsidRPr="00CA55C6" w14:paraId="16DD8087" w14:textId="77777777" w:rsidTr="00CA55C6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9EEDD6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Výnosy zo zákazky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16F1A1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405A85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</w:tr>
      <w:tr w:rsidR="00CA55C6" w:rsidRPr="00CA55C6" w14:paraId="33B2A3B8" w14:textId="77777777" w:rsidTr="00CA55C6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987736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Výnosy z nehnuteľnosti na predaj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2226FC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3E7F9D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</w:tr>
      <w:tr w:rsidR="00CA55C6" w:rsidRPr="00CA55C6" w14:paraId="1526A466" w14:textId="77777777" w:rsidTr="00CA55C6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3FA315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Iné výnosy súvisiace s bežnou činnosťou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604349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0,00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01F526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0,00</w:t>
            </w:r>
          </w:p>
        </w:tc>
      </w:tr>
      <w:tr w:rsidR="00CA55C6" w:rsidRPr="00CA55C6" w14:paraId="7BAE3460" w14:textId="77777777" w:rsidTr="00CA55C6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7D9E9F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Čistý obrat celkom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3AEAC4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47 530,00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4D331A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36 481,00</w:t>
            </w:r>
          </w:p>
        </w:tc>
      </w:tr>
    </w:tbl>
    <w:p w14:paraId="69E8FB92" w14:textId="77777777" w:rsidR="00CA55C6" w:rsidRPr="00CA55C6" w:rsidRDefault="00CA55C6" w:rsidP="00CA55C6">
      <w:pPr>
        <w:rPr>
          <w:sz w:val="18"/>
          <w:szCs w:val="18"/>
        </w:rPr>
      </w:pPr>
      <w:r w:rsidRPr="00CA55C6">
        <w:rPr>
          <w:sz w:val="18"/>
          <w:szCs w:val="18"/>
        </w:rPr>
        <w:t>46. Informácie k časti N. prílohy č. 3 o ekonomických vzťahoch medzi účtovnou jednotkou a spriaznenými osobami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7"/>
        <w:gridCol w:w="907"/>
        <w:gridCol w:w="1814"/>
        <w:gridCol w:w="1814"/>
      </w:tblGrid>
      <w:tr w:rsidR="00CA55C6" w:rsidRPr="00CA55C6" w14:paraId="121B577C" w14:textId="77777777" w:rsidTr="00CA55C6">
        <w:trPr>
          <w:trHeight w:val="499"/>
          <w:tblCellSpacing w:w="0" w:type="dxa"/>
        </w:trPr>
        <w:tc>
          <w:tcPr>
            <w:tcW w:w="0" w:type="auto"/>
            <w:gridSpan w:val="4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A080E5A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Tabuľka č.1</w:t>
            </w:r>
          </w:p>
        </w:tc>
      </w:tr>
      <w:tr w:rsidR="00CA55C6" w:rsidRPr="00CA55C6" w14:paraId="5876A2DB" w14:textId="77777777" w:rsidTr="00CA55C6">
        <w:trPr>
          <w:tblCellSpacing w:w="0" w:type="dxa"/>
        </w:trPr>
        <w:tc>
          <w:tcPr>
            <w:tcW w:w="25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F7D9C8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Spriaznená osoba</w:t>
            </w:r>
          </w:p>
        </w:tc>
        <w:tc>
          <w:tcPr>
            <w:tcW w:w="5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6AAE29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Kód druhu obchodu</w:t>
            </w:r>
          </w:p>
        </w:tc>
        <w:tc>
          <w:tcPr>
            <w:tcW w:w="200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A8594C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Hodnotové vyjadrenie obchodu</w:t>
            </w:r>
          </w:p>
        </w:tc>
      </w:tr>
      <w:tr w:rsidR="00CA55C6" w:rsidRPr="00CA55C6" w14:paraId="035339FC" w14:textId="77777777" w:rsidTr="00CA55C6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529B20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160639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F98C41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866166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Bezprostredne predchádzajúce účtovné obdobie</w:t>
            </w:r>
          </w:p>
        </w:tc>
      </w:tr>
    </w:tbl>
    <w:p w14:paraId="2AE4274E" w14:textId="77777777" w:rsidR="00CA55C6" w:rsidRPr="00CA55C6" w:rsidRDefault="00CA55C6" w:rsidP="00CA55C6">
      <w:pPr>
        <w:rPr>
          <w:vanish/>
          <w:sz w:val="18"/>
          <w:szCs w:val="18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28"/>
        <w:gridCol w:w="906"/>
        <w:gridCol w:w="1811"/>
        <w:gridCol w:w="1811"/>
      </w:tblGrid>
      <w:tr w:rsidR="00CA55C6" w:rsidRPr="00CA55C6" w14:paraId="385AD5B4" w14:textId="77777777" w:rsidTr="00CA55C6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C49C01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 xml:space="preserve">A&amp;M </w:t>
            </w:r>
            <w:proofErr w:type="spellStart"/>
            <w:r w:rsidRPr="00CA55C6">
              <w:rPr>
                <w:sz w:val="18"/>
                <w:szCs w:val="18"/>
              </w:rPr>
              <w:t>Partners</w:t>
            </w:r>
            <w:proofErr w:type="spellEnd"/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A1937A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 xml:space="preserve">nákup </w:t>
            </w:r>
            <w:proofErr w:type="spellStart"/>
            <w:r w:rsidRPr="00CA55C6">
              <w:rPr>
                <w:sz w:val="18"/>
                <w:szCs w:val="18"/>
              </w:rPr>
              <w:t>tova</w:t>
            </w:r>
            <w:proofErr w:type="spellEnd"/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A3833E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22 112,00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EEA5C9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18 234,00</w:t>
            </w:r>
          </w:p>
        </w:tc>
      </w:tr>
    </w:tbl>
    <w:p w14:paraId="0FC53163" w14:textId="77777777" w:rsidR="00CA55C6" w:rsidRPr="00CA55C6" w:rsidRDefault="00CA55C6" w:rsidP="00CA55C6">
      <w:pPr>
        <w:rPr>
          <w:sz w:val="18"/>
          <w:szCs w:val="18"/>
        </w:rPr>
      </w:pPr>
    </w:p>
    <w:p w14:paraId="0FCB665B" w14:textId="77777777" w:rsidR="00CA55C6" w:rsidRPr="00CA55C6" w:rsidRDefault="00CA55C6" w:rsidP="00CA55C6">
      <w:pPr>
        <w:rPr>
          <w:sz w:val="18"/>
          <w:szCs w:val="18"/>
        </w:rPr>
      </w:pPr>
      <w:r w:rsidRPr="00CA55C6">
        <w:rPr>
          <w:sz w:val="18"/>
          <w:szCs w:val="18"/>
        </w:rPr>
        <w:lastRenderedPageBreak/>
        <w:t>37. Informácie k prílohe č. 3 časti P. o zmenách vlastného imania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2"/>
        <w:gridCol w:w="1451"/>
        <w:gridCol w:w="1452"/>
        <w:gridCol w:w="1452"/>
        <w:gridCol w:w="1452"/>
        <w:gridCol w:w="1453"/>
      </w:tblGrid>
      <w:tr w:rsidR="00CA55C6" w:rsidRPr="00CA55C6" w14:paraId="0957B7D9" w14:textId="77777777" w:rsidTr="00CA55C6">
        <w:trPr>
          <w:trHeight w:val="499"/>
          <w:tblCellSpacing w:w="0" w:type="dxa"/>
        </w:trPr>
        <w:tc>
          <w:tcPr>
            <w:tcW w:w="0" w:type="auto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922710D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Prehľad o pohybe vlastného imania v rámci riadnej alebo  mimoriadnej účtovnej závierky - bežné obdobie</w:t>
            </w:r>
          </w:p>
        </w:tc>
      </w:tr>
      <w:tr w:rsidR="00CA55C6" w:rsidRPr="00CA55C6" w14:paraId="6C68002A" w14:textId="77777777" w:rsidTr="0070301C">
        <w:trPr>
          <w:tblCellSpacing w:w="0" w:type="dxa"/>
        </w:trPr>
        <w:tc>
          <w:tcPr>
            <w:tcW w:w="999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34B52F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Položka vlastného imania</w:t>
            </w:r>
          </w:p>
        </w:tc>
        <w:tc>
          <w:tcPr>
            <w:tcW w:w="4001" w:type="pct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178C23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Bežné účtovné obdobie</w:t>
            </w:r>
          </w:p>
        </w:tc>
      </w:tr>
      <w:tr w:rsidR="00CA55C6" w:rsidRPr="00CA55C6" w14:paraId="1973DC6A" w14:textId="77777777" w:rsidTr="0070301C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DB4936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94837F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Stav na začiatku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8561BF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Prírastky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03C896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Úbytky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32E10F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Presuny</w:t>
            </w: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F0C99F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Stav na konci účtovného obdobia</w:t>
            </w:r>
          </w:p>
        </w:tc>
      </w:tr>
      <w:tr w:rsidR="00CA55C6" w:rsidRPr="00CA55C6" w14:paraId="32CDE528" w14:textId="77777777" w:rsidTr="0070301C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DB8788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Základné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EB28A6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5 000,00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8343A4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C6D486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D412BD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DFB274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5 000,00</w:t>
            </w:r>
          </w:p>
        </w:tc>
      </w:tr>
      <w:tr w:rsidR="00CA55C6" w:rsidRPr="00CA55C6" w14:paraId="08EC620C" w14:textId="77777777" w:rsidTr="0070301C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DD0148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86E126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785F45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EBCCA1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163247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9395F4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0,00</w:t>
            </w:r>
          </w:p>
        </w:tc>
      </w:tr>
      <w:tr w:rsidR="00CA55C6" w:rsidRPr="00CA55C6" w14:paraId="6008E8F7" w14:textId="77777777" w:rsidTr="0070301C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7A26DF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Zmena základného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3221E9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4BCCDF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FF700F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7AE29C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5481EB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0,00</w:t>
            </w:r>
          </w:p>
        </w:tc>
      </w:tr>
      <w:tr w:rsidR="00CA55C6" w:rsidRPr="00CA55C6" w14:paraId="3D7DB9A0" w14:textId="77777777" w:rsidTr="0070301C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DE2857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Pohľadávky za upísané vlastné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BE7EEC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182477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3B9F1B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53994A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2C747D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0,00</w:t>
            </w:r>
          </w:p>
        </w:tc>
      </w:tr>
      <w:tr w:rsidR="00CA55C6" w:rsidRPr="00CA55C6" w14:paraId="0C2BF892" w14:textId="77777777" w:rsidTr="0070301C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46FD47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Emisné ážio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6F5195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996ADE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A580CB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4AC3CA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45F745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0,00</w:t>
            </w:r>
          </w:p>
        </w:tc>
      </w:tr>
      <w:tr w:rsidR="00CA55C6" w:rsidRPr="00CA55C6" w14:paraId="10B04798" w14:textId="77777777" w:rsidTr="0070301C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EBBF1A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0EF58E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EF0966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486C77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75E5F9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046C01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0,00</w:t>
            </w:r>
          </w:p>
        </w:tc>
      </w:tr>
      <w:tr w:rsidR="00CA55C6" w:rsidRPr="00CA55C6" w14:paraId="1295C3FC" w14:textId="77777777" w:rsidTr="0070301C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49D033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C514D0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480,00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BC32B3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F1CD46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5CE4DF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C5352C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480,00</w:t>
            </w:r>
          </w:p>
        </w:tc>
      </w:tr>
      <w:tr w:rsidR="00CA55C6" w:rsidRPr="00CA55C6" w14:paraId="6BECB091" w14:textId="77777777" w:rsidTr="0070301C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8C5CB6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Nedeliteľný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CD7481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FB5027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3ED977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294FEB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EBD239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0,00</w:t>
            </w:r>
          </w:p>
        </w:tc>
      </w:tr>
      <w:tr w:rsidR="00CA55C6" w:rsidRPr="00CA55C6" w14:paraId="29E60A17" w14:textId="77777777" w:rsidTr="0070301C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3E9F09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Štatutárne fondy a ostatné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681FEB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9D59C2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8923B8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2C252E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9B3FA9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0,00</w:t>
            </w:r>
          </w:p>
        </w:tc>
      </w:tr>
      <w:tr w:rsidR="00CA55C6" w:rsidRPr="00CA55C6" w14:paraId="7E6D7A00" w14:textId="77777777" w:rsidTr="0070301C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1DEA12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A9ACF4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5CBC39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AD974C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92081E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4E21A5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0,00</w:t>
            </w:r>
          </w:p>
        </w:tc>
      </w:tr>
      <w:tr w:rsidR="00CA55C6" w:rsidRPr="00CA55C6" w14:paraId="69629368" w14:textId="77777777" w:rsidTr="0070301C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EE41A5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Neuhradená strata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59234A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-13 805,00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ABD19C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-6 801,00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950DBD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3CCAC1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3AFF57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-20 606,00</w:t>
            </w:r>
          </w:p>
        </w:tc>
      </w:tr>
      <w:tr w:rsidR="00CA55C6" w:rsidRPr="00CA55C6" w14:paraId="1B1D1E54" w14:textId="77777777" w:rsidTr="0070301C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BDDEB7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Výsledok hospodárenia bežného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15D577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-6 801,00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AB1EE8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-2 017,00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CD7A9A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-6 801,00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E55B5D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1EEA42C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-2 017,00</w:t>
            </w:r>
          </w:p>
        </w:tc>
      </w:tr>
      <w:tr w:rsidR="00CA55C6" w:rsidRPr="00CA55C6" w14:paraId="7A307A59" w14:textId="77777777" w:rsidTr="0070301C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213709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4928C9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AEA306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B10E9F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8AC3E6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8A3C1A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0,00</w:t>
            </w:r>
          </w:p>
        </w:tc>
      </w:tr>
      <w:tr w:rsidR="00CA55C6" w:rsidRPr="00CA55C6" w14:paraId="5AD9C29C" w14:textId="77777777" w:rsidTr="0070301C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D29E6C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1452E7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BD2E33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A242E6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ED72CE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5A2F69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0,00</w:t>
            </w:r>
          </w:p>
        </w:tc>
      </w:tr>
    </w:tbl>
    <w:p w14:paraId="6F0BB110" w14:textId="77777777" w:rsidR="00CA55C6" w:rsidRPr="00CA55C6" w:rsidRDefault="00CA55C6" w:rsidP="00CA55C6">
      <w:pPr>
        <w:rPr>
          <w:sz w:val="18"/>
          <w:szCs w:val="18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2"/>
        <w:gridCol w:w="1451"/>
        <w:gridCol w:w="1452"/>
        <w:gridCol w:w="1452"/>
        <w:gridCol w:w="1452"/>
        <w:gridCol w:w="1453"/>
      </w:tblGrid>
      <w:tr w:rsidR="00CA55C6" w:rsidRPr="00CA55C6" w14:paraId="165FF7C3" w14:textId="77777777" w:rsidTr="00CA55C6">
        <w:trPr>
          <w:trHeight w:val="499"/>
          <w:tblCellSpacing w:w="0" w:type="dxa"/>
        </w:trPr>
        <w:tc>
          <w:tcPr>
            <w:tcW w:w="0" w:type="auto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E949D36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lastRenderedPageBreak/>
              <w:t>Prehľad o pohybe vlastného imania v rámci riadnej alebo  mimoriadnej účtovnej závierky - predchádzajúce obdobie</w:t>
            </w:r>
          </w:p>
        </w:tc>
      </w:tr>
      <w:tr w:rsidR="00CA55C6" w:rsidRPr="00CA55C6" w14:paraId="356C40A9" w14:textId="77777777" w:rsidTr="00FD539D">
        <w:trPr>
          <w:tblCellSpacing w:w="0" w:type="dxa"/>
        </w:trPr>
        <w:tc>
          <w:tcPr>
            <w:tcW w:w="999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B0B0D4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Položka vlastného imania</w:t>
            </w:r>
          </w:p>
        </w:tc>
        <w:tc>
          <w:tcPr>
            <w:tcW w:w="4001" w:type="pct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7CAFAC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CA55C6" w:rsidRPr="00CA55C6" w14:paraId="450D3C87" w14:textId="77777777" w:rsidTr="00FD539D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F971CF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8FC095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Stav na začiatku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DBD850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Prírastky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065A24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Úbytky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BCF232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Presuny</w:t>
            </w: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A416D9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Stav na konci účtovného obdobia</w:t>
            </w:r>
          </w:p>
        </w:tc>
      </w:tr>
      <w:tr w:rsidR="00CA55C6" w:rsidRPr="00CA55C6" w14:paraId="3C5D1381" w14:textId="77777777" w:rsidTr="00FD539D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D7DBA4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Základné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11D8D4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5 000,00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B803FA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7D41D2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52F160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02D2C8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5 000,00</w:t>
            </w:r>
          </w:p>
        </w:tc>
      </w:tr>
      <w:tr w:rsidR="00CA55C6" w:rsidRPr="00CA55C6" w14:paraId="708B65CA" w14:textId="77777777" w:rsidTr="00FD539D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C21554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B90CB7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2969C0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CAB719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DF3DCE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52EE44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0,00</w:t>
            </w:r>
          </w:p>
        </w:tc>
      </w:tr>
      <w:tr w:rsidR="00CA55C6" w:rsidRPr="00CA55C6" w14:paraId="4616BB2B" w14:textId="77777777" w:rsidTr="00FD539D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CCF457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Zmena základného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C66E1F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7B5DCC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CA4057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130C4B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CB660C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0,00</w:t>
            </w:r>
          </w:p>
        </w:tc>
      </w:tr>
      <w:tr w:rsidR="00CA55C6" w:rsidRPr="00CA55C6" w14:paraId="31DC332D" w14:textId="77777777" w:rsidTr="00FD539D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172E2B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Pohľadávky za upísané vlastné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5327C0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28BB9B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B1EE64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135E4E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157FFE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0,00</w:t>
            </w:r>
          </w:p>
        </w:tc>
      </w:tr>
      <w:tr w:rsidR="00CA55C6" w:rsidRPr="00CA55C6" w14:paraId="7ABBF8BE" w14:textId="77777777" w:rsidTr="00FD539D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A42195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Emisné ážio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A941F9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54B610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D95E06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F900B2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9C7186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0,00</w:t>
            </w:r>
          </w:p>
        </w:tc>
      </w:tr>
      <w:tr w:rsidR="00CA55C6" w:rsidRPr="00CA55C6" w14:paraId="6C9C1F11" w14:textId="77777777" w:rsidTr="00FD539D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4293C7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2BEB6B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F35591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267285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041FCC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44B9E3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0,00</w:t>
            </w:r>
          </w:p>
        </w:tc>
      </w:tr>
      <w:tr w:rsidR="00CA55C6" w:rsidRPr="00CA55C6" w14:paraId="27A7F4DA" w14:textId="77777777" w:rsidTr="00FD539D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94690D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8EE520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480,00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F8C874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2EDD17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E471C1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ECCE02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480,00</w:t>
            </w:r>
          </w:p>
        </w:tc>
      </w:tr>
      <w:tr w:rsidR="00CA55C6" w:rsidRPr="00CA55C6" w14:paraId="29A893BE" w14:textId="77777777" w:rsidTr="00FD539D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6905AA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Nedeliteľný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0B4CFB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952DB2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06F0CF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512BD0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0A92A5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0,00</w:t>
            </w:r>
          </w:p>
        </w:tc>
      </w:tr>
      <w:tr w:rsidR="00CA55C6" w:rsidRPr="00CA55C6" w14:paraId="75D9F385" w14:textId="77777777" w:rsidTr="00FD539D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38A4A8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Štatutárne fondy a ostatné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11A98E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A29557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47DBAF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C3A170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152FDD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0,00</w:t>
            </w:r>
          </w:p>
        </w:tc>
      </w:tr>
      <w:tr w:rsidR="00CA55C6" w:rsidRPr="00CA55C6" w14:paraId="6A5E7328" w14:textId="77777777" w:rsidTr="00FD539D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602509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799D85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9CA33A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2EAC7B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9BBE4E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E08516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0,00</w:t>
            </w:r>
          </w:p>
        </w:tc>
      </w:tr>
      <w:tr w:rsidR="00CA55C6" w:rsidRPr="00CA55C6" w14:paraId="674E06F1" w14:textId="77777777" w:rsidTr="00FD539D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74C163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Neuhradená strata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2BD678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-13 127,00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CF9BD4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-678,00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99CC82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4795C9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4A027B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-13 805,00</w:t>
            </w:r>
          </w:p>
        </w:tc>
      </w:tr>
      <w:tr w:rsidR="00CA55C6" w:rsidRPr="00CA55C6" w14:paraId="5D4D50F4" w14:textId="77777777" w:rsidTr="00FD539D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6D38B9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Výsledok hospodárenia bežného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25DDA2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-678,00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B4742E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-6 801,00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D9EAF2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-678,00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16FE7C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2DBA36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-6 801,00</w:t>
            </w:r>
          </w:p>
        </w:tc>
      </w:tr>
      <w:tr w:rsidR="00CA55C6" w:rsidRPr="00CA55C6" w14:paraId="4BB8A233" w14:textId="77777777" w:rsidTr="00FD539D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A278857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A65A6E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E80C4B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2C8D63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38D746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A756C5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0,00</w:t>
            </w:r>
          </w:p>
        </w:tc>
      </w:tr>
      <w:tr w:rsidR="00CA55C6" w:rsidRPr="00CA55C6" w14:paraId="16D9EAE7" w14:textId="77777777" w:rsidTr="00FD539D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33682E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306489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8D9B9B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978039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1EC860" w14:textId="77777777" w:rsidR="00CA55C6" w:rsidRPr="00CA55C6" w:rsidRDefault="00CA55C6" w:rsidP="00CA55C6">
            <w:pPr>
              <w:rPr>
                <w:sz w:val="18"/>
                <w:szCs w:val="18"/>
              </w:rPr>
            </w:pPr>
          </w:p>
        </w:tc>
        <w:tc>
          <w:tcPr>
            <w:tcW w:w="801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F9D128" w14:textId="77777777" w:rsidR="00CA55C6" w:rsidRPr="00CA55C6" w:rsidRDefault="00CA55C6" w:rsidP="00CA55C6">
            <w:pPr>
              <w:rPr>
                <w:sz w:val="18"/>
                <w:szCs w:val="18"/>
              </w:rPr>
            </w:pPr>
            <w:r w:rsidRPr="00CA55C6">
              <w:rPr>
                <w:sz w:val="18"/>
                <w:szCs w:val="18"/>
              </w:rPr>
              <w:t>0,00</w:t>
            </w:r>
          </w:p>
        </w:tc>
      </w:tr>
    </w:tbl>
    <w:p w14:paraId="62A27F99" w14:textId="77777777" w:rsidR="00B80711" w:rsidRPr="0087683F" w:rsidRDefault="00B80711">
      <w:pPr>
        <w:rPr>
          <w:sz w:val="18"/>
          <w:szCs w:val="18"/>
        </w:rPr>
      </w:pPr>
    </w:p>
    <w:sectPr w:rsidR="00B80711" w:rsidRPr="0087683F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832F31" w14:textId="77777777" w:rsidR="003502C3" w:rsidRDefault="003502C3" w:rsidP="0087683F">
      <w:pPr>
        <w:spacing w:after="0" w:line="240" w:lineRule="auto"/>
      </w:pPr>
      <w:r>
        <w:separator/>
      </w:r>
    </w:p>
  </w:endnote>
  <w:endnote w:type="continuationSeparator" w:id="0">
    <w:p w14:paraId="15F7FC49" w14:textId="77777777" w:rsidR="003502C3" w:rsidRDefault="003502C3" w:rsidP="008768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550109080"/>
      <w:docPartObj>
        <w:docPartGallery w:val="Page Numbers (Bottom of Page)"/>
        <w:docPartUnique/>
      </w:docPartObj>
    </w:sdtPr>
    <w:sdtContent>
      <w:p w14:paraId="19D16E28" w14:textId="2E5915D9" w:rsidR="00247D7D" w:rsidRDefault="00247D7D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90D040E" w14:textId="77777777" w:rsidR="00247D7D" w:rsidRDefault="00247D7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0F6B59" w14:textId="77777777" w:rsidR="003502C3" w:rsidRDefault="003502C3" w:rsidP="0087683F">
      <w:pPr>
        <w:spacing w:after="0" w:line="240" w:lineRule="auto"/>
      </w:pPr>
      <w:r>
        <w:separator/>
      </w:r>
    </w:p>
  </w:footnote>
  <w:footnote w:type="continuationSeparator" w:id="0">
    <w:p w14:paraId="7E3C53EE" w14:textId="77777777" w:rsidR="003502C3" w:rsidRDefault="003502C3" w:rsidP="0087683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000" w:type="pct"/>
      <w:tblCellSpacing w:w="7" w:type="dxa"/>
      <w:tblCellMar>
        <w:top w:w="30" w:type="dxa"/>
        <w:left w:w="30" w:type="dxa"/>
        <w:bottom w:w="30" w:type="dxa"/>
        <w:right w:w="30" w:type="dxa"/>
      </w:tblCellMar>
      <w:tblLook w:val="04A0" w:firstRow="1" w:lastRow="0" w:firstColumn="1" w:lastColumn="0" w:noHBand="0" w:noVBand="1"/>
    </w:tblPr>
    <w:tblGrid>
      <w:gridCol w:w="4295"/>
      <w:gridCol w:w="1888"/>
      <w:gridCol w:w="508"/>
      <w:gridCol w:w="104"/>
      <w:gridCol w:w="227"/>
      <w:gridCol w:w="227"/>
      <w:gridCol w:w="227"/>
      <w:gridCol w:w="227"/>
      <w:gridCol w:w="227"/>
      <w:gridCol w:w="227"/>
      <w:gridCol w:w="227"/>
      <w:gridCol w:w="227"/>
      <w:gridCol w:w="227"/>
      <w:gridCol w:w="234"/>
    </w:tblGrid>
    <w:tr w:rsidR="0087683F" w:rsidRPr="00CA55C6" w14:paraId="172F50B4" w14:textId="77777777" w:rsidTr="00AB0695">
      <w:trPr>
        <w:tblCellSpacing w:w="7" w:type="dxa"/>
      </w:trPr>
      <w:tc>
        <w:tcPr>
          <w:tcW w:w="2411" w:type="pct"/>
          <w:vAlign w:val="center"/>
          <w:hideMark/>
        </w:tcPr>
        <w:p w14:paraId="5E2CBE44" w14:textId="77777777" w:rsidR="0087683F" w:rsidRPr="00CA55C6" w:rsidRDefault="0087683F" w:rsidP="0087683F">
          <w:pPr>
            <w:ind w:left="708"/>
            <w:jc w:val="both"/>
            <w:rPr>
              <w:sz w:val="18"/>
              <w:szCs w:val="18"/>
            </w:rPr>
          </w:pPr>
          <w:r w:rsidRPr="00CA55C6">
            <w:rPr>
              <w:sz w:val="18"/>
              <w:szCs w:val="18"/>
            </w:rPr>
            <w:t xml:space="preserve">Poznámky </w:t>
          </w:r>
          <w:proofErr w:type="spellStart"/>
          <w:r w:rsidRPr="00CA55C6">
            <w:rPr>
              <w:sz w:val="18"/>
              <w:szCs w:val="18"/>
            </w:rPr>
            <w:t>Úč</w:t>
          </w:r>
          <w:proofErr w:type="spellEnd"/>
          <w:r w:rsidRPr="00CA55C6">
            <w:rPr>
              <w:sz w:val="18"/>
              <w:szCs w:val="18"/>
            </w:rPr>
            <w:t xml:space="preserve"> </w:t>
          </w:r>
          <w:r w:rsidRPr="0087683F">
            <w:rPr>
              <w:sz w:val="18"/>
              <w:szCs w:val="18"/>
            </w:rPr>
            <w:t>MÚJ</w:t>
          </w:r>
          <w:r w:rsidRPr="00CA55C6">
            <w:rPr>
              <w:sz w:val="18"/>
              <w:szCs w:val="18"/>
            </w:rPr>
            <w:t xml:space="preserve"> 3-01</w:t>
          </w:r>
        </w:p>
      </w:tc>
      <w:tc>
        <w:tcPr>
          <w:tcW w:w="1057" w:type="pct"/>
          <w:vAlign w:val="center"/>
          <w:hideMark/>
        </w:tcPr>
        <w:p w14:paraId="758C1F00" w14:textId="77777777" w:rsidR="0087683F" w:rsidRPr="00CA55C6" w:rsidRDefault="0087683F" w:rsidP="0087683F">
          <w:pPr>
            <w:rPr>
              <w:sz w:val="18"/>
              <w:szCs w:val="18"/>
            </w:rPr>
          </w:pPr>
        </w:p>
      </w:tc>
      <w:tc>
        <w:tcPr>
          <w:tcW w:w="0" w:type="auto"/>
          <w:vAlign w:val="center"/>
          <w:hideMark/>
        </w:tcPr>
        <w:p w14:paraId="1B8E3D36" w14:textId="77777777" w:rsidR="0087683F" w:rsidRPr="00CA55C6" w:rsidRDefault="0087683F" w:rsidP="0087683F">
          <w:pPr>
            <w:rPr>
              <w:sz w:val="18"/>
              <w:szCs w:val="18"/>
            </w:rPr>
          </w:pPr>
          <w:r w:rsidRPr="00CA55C6">
            <w:rPr>
              <w:sz w:val="18"/>
              <w:szCs w:val="18"/>
            </w:rPr>
            <w:t>IČO</w:t>
          </w:r>
        </w:p>
      </w:tc>
      <w:tc>
        <w:tcPr>
          <w:tcW w:w="0" w:type="auto"/>
          <w:vAlign w:val="center"/>
          <w:hideMark/>
        </w:tcPr>
        <w:p w14:paraId="3ACEFDFC" w14:textId="77777777" w:rsidR="0087683F" w:rsidRPr="00CA55C6" w:rsidRDefault="0087683F" w:rsidP="0087683F">
          <w:pPr>
            <w:rPr>
              <w:sz w:val="18"/>
              <w:szCs w:val="18"/>
            </w:rPr>
          </w:pPr>
        </w:p>
      </w:tc>
      <w:tc>
        <w:tcPr>
          <w:tcW w:w="0" w:type="auto"/>
          <w:vAlign w:val="center"/>
          <w:hideMark/>
        </w:tcPr>
        <w:p w14:paraId="31F27D52" w14:textId="77777777" w:rsidR="0087683F" w:rsidRPr="00CA55C6" w:rsidRDefault="0087683F" w:rsidP="0087683F">
          <w:pPr>
            <w:rPr>
              <w:sz w:val="18"/>
              <w:szCs w:val="18"/>
            </w:rPr>
          </w:pPr>
        </w:p>
      </w:tc>
      <w:tc>
        <w:tcPr>
          <w:tcW w:w="0" w:type="auto"/>
          <w:vAlign w:val="center"/>
          <w:hideMark/>
        </w:tcPr>
        <w:p w14:paraId="3EBE8549" w14:textId="77777777" w:rsidR="0087683F" w:rsidRPr="00CA55C6" w:rsidRDefault="0087683F" w:rsidP="0087683F">
          <w:pPr>
            <w:rPr>
              <w:sz w:val="18"/>
              <w:szCs w:val="18"/>
            </w:rPr>
          </w:pPr>
        </w:p>
      </w:tc>
      <w:tc>
        <w:tcPr>
          <w:tcW w:w="0" w:type="auto"/>
          <w:vAlign w:val="center"/>
          <w:hideMark/>
        </w:tcPr>
        <w:p w14:paraId="2E0C1AD6" w14:textId="77777777" w:rsidR="0087683F" w:rsidRPr="00CA55C6" w:rsidRDefault="0087683F" w:rsidP="0087683F">
          <w:pPr>
            <w:rPr>
              <w:sz w:val="18"/>
              <w:szCs w:val="18"/>
            </w:rPr>
          </w:pPr>
          <w:r w:rsidRPr="00CA55C6">
            <w:rPr>
              <w:sz w:val="18"/>
              <w:szCs w:val="18"/>
            </w:rPr>
            <w:t>4</w:t>
          </w:r>
        </w:p>
      </w:tc>
      <w:tc>
        <w:tcPr>
          <w:tcW w:w="0" w:type="auto"/>
          <w:vAlign w:val="center"/>
          <w:hideMark/>
        </w:tcPr>
        <w:p w14:paraId="216E4B00" w14:textId="77777777" w:rsidR="0087683F" w:rsidRPr="00CA55C6" w:rsidRDefault="0087683F" w:rsidP="0087683F">
          <w:pPr>
            <w:rPr>
              <w:sz w:val="18"/>
              <w:szCs w:val="18"/>
            </w:rPr>
          </w:pPr>
          <w:r w:rsidRPr="00CA55C6">
            <w:rPr>
              <w:sz w:val="18"/>
              <w:szCs w:val="18"/>
            </w:rPr>
            <w:t>8</w:t>
          </w:r>
        </w:p>
      </w:tc>
      <w:tc>
        <w:tcPr>
          <w:tcW w:w="0" w:type="auto"/>
          <w:vAlign w:val="center"/>
          <w:hideMark/>
        </w:tcPr>
        <w:p w14:paraId="1F400EE0" w14:textId="77777777" w:rsidR="0087683F" w:rsidRPr="00CA55C6" w:rsidRDefault="0087683F" w:rsidP="0087683F">
          <w:pPr>
            <w:rPr>
              <w:sz w:val="18"/>
              <w:szCs w:val="18"/>
            </w:rPr>
          </w:pPr>
          <w:r w:rsidRPr="00CA55C6">
            <w:rPr>
              <w:sz w:val="18"/>
              <w:szCs w:val="18"/>
            </w:rPr>
            <w:t>0</w:t>
          </w:r>
        </w:p>
      </w:tc>
      <w:tc>
        <w:tcPr>
          <w:tcW w:w="0" w:type="auto"/>
          <w:vAlign w:val="center"/>
          <w:hideMark/>
        </w:tcPr>
        <w:p w14:paraId="778772F9" w14:textId="77777777" w:rsidR="0087683F" w:rsidRPr="00CA55C6" w:rsidRDefault="0087683F" w:rsidP="0087683F">
          <w:pPr>
            <w:rPr>
              <w:sz w:val="18"/>
              <w:szCs w:val="18"/>
            </w:rPr>
          </w:pPr>
          <w:r w:rsidRPr="00CA55C6">
            <w:rPr>
              <w:sz w:val="18"/>
              <w:szCs w:val="18"/>
            </w:rPr>
            <w:t>3</w:t>
          </w:r>
        </w:p>
      </w:tc>
      <w:tc>
        <w:tcPr>
          <w:tcW w:w="0" w:type="auto"/>
          <w:vAlign w:val="center"/>
          <w:hideMark/>
        </w:tcPr>
        <w:p w14:paraId="2252C53A" w14:textId="77777777" w:rsidR="0087683F" w:rsidRPr="00CA55C6" w:rsidRDefault="0087683F" w:rsidP="0087683F">
          <w:pPr>
            <w:rPr>
              <w:sz w:val="18"/>
              <w:szCs w:val="18"/>
            </w:rPr>
          </w:pPr>
          <w:r w:rsidRPr="00CA55C6">
            <w:rPr>
              <w:sz w:val="18"/>
              <w:szCs w:val="18"/>
            </w:rPr>
            <w:t>5</w:t>
          </w:r>
        </w:p>
      </w:tc>
      <w:tc>
        <w:tcPr>
          <w:tcW w:w="0" w:type="auto"/>
          <w:vAlign w:val="center"/>
          <w:hideMark/>
        </w:tcPr>
        <w:p w14:paraId="5C6504D4" w14:textId="77777777" w:rsidR="0087683F" w:rsidRPr="00CA55C6" w:rsidRDefault="0087683F" w:rsidP="0087683F">
          <w:pPr>
            <w:rPr>
              <w:sz w:val="18"/>
              <w:szCs w:val="18"/>
            </w:rPr>
          </w:pPr>
          <w:r w:rsidRPr="00CA55C6">
            <w:rPr>
              <w:sz w:val="18"/>
              <w:szCs w:val="18"/>
            </w:rPr>
            <w:t>8</w:t>
          </w:r>
        </w:p>
      </w:tc>
      <w:tc>
        <w:tcPr>
          <w:tcW w:w="0" w:type="auto"/>
          <w:vAlign w:val="center"/>
          <w:hideMark/>
        </w:tcPr>
        <w:p w14:paraId="2A773326" w14:textId="77777777" w:rsidR="0087683F" w:rsidRPr="00CA55C6" w:rsidRDefault="0087683F" w:rsidP="0087683F">
          <w:pPr>
            <w:rPr>
              <w:sz w:val="18"/>
              <w:szCs w:val="18"/>
            </w:rPr>
          </w:pPr>
          <w:r w:rsidRPr="00CA55C6">
            <w:rPr>
              <w:sz w:val="18"/>
              <w:szCs w:val="18"/>
            </w:rPr>
            <w:t>3</w:t>
          </w:r>
        </w:p>
      </w:tc>
      <w:tc>
        <w:tcPr>
          <w:tcW w:w="0" w:type="auto"/>
          <w:vAlign w:val="center"/>
          <w:hideMark/>
        </w:tcPr>
        <w:p w14:paraId="39F2157E" w14:textId="77777777" w:rsidR="0087683F" w:rsidRPr="00CA55C6" w:rsidRDefault="0087683F" w:rsidP="0087683F">
          <w:pPr>
            <w:rPr>
              <w:sz w:val="18"/>
              <w:szCs w:val="18"/>
            </w:rPr>
          </w:pPr>
          <w:r w:rsidRPr="00CA55C6">
            <w:rPr>
              <w:sz w:val="18"/>
              <w:szCs w:val="18"/>
            </w:rPr>
            <w:t>1</w:t>
          </w:r>
        </w:p>
      </w:tc>
    </w:tr>
    <w:tr w:rsidR="0087683F" w:rsidRPr="00CA55C6" w14:paraId="502DD633" w14:textId="77777777" w:rsidTr="00AB0695">
      <w:trPr>
        <w:tblCellSpacing w:w="7" w:type="dxa"/>
      </w:trPr>
      <w:tc>
        <w:tcPr>
          <w:tcW w:w="2411" w:type="pct"/>
          <w:vAlign w:val="center"/>
          <w:hideMark/>
        </w:tcPr>
        <w:p w14:paraId="0D37B946" w14:textId="77777777" w:rsidR="0087683F" w:rsidRPr="00CA55C6" w:rsidRDefault="0087683F" w:rsidP="0087683F">
          <w:pPr>
            <w:rPr>
              <w:sz w:val="18"/>
              <w:szCs w:val="18"/>
            </w:rPr>
          </w:pPr>
        </w:p>
      </w:tc>
      <w:tc>
        <w:tcPr>
          <w:tcW w:w="1057" w:type="pct"/>
          <w:vAlign w:val="center"/>
          <w:hideMark/>
        </w:tcPr>
        <w:p w14:paraId="2DCB6888" w14:textId="77777777" w:rsidR="0087683F" w:rsidRPr="00CA55C6" w:rsidRDefault="0087683F" w:rsidP="0087683F">
          <w:pPr>
            <w:rPr>
              <w:sz w:val="18"/>
              <w:szCs w:val="18"/>
            </w:rPr>
          </w:pPr>
        </w:p>
      </w:tc>
      <w:tc>
        <w:tcPr>
          <w:tcW w:w="0" w:type="auto"/>
          <w:vAlign w:val="center"/>
          <w:hideMark/>
        </w:tcPr>
        <w:p w14:paraId="6F75E26D" w14:textId="77777777" w:rsidR="0087683F" w:rsidRPr="00CA55C6" w:rsidRDefault="0087683F" w:rsidP="0087683F">
          <w:pPr>
            <w:rPr>
              <w:sz w:val="18"/>
              <w:szCs w:val="18"/>
            </w:rPr>
          </w:pPr>
          <w:r w:rsidRPr="00CA55C6">
            <w:rPr>
              <w:sz w:val="18"/>
              <w:szCs w:val="18"/>
            </w:rPr>
            <w:t>DIČ</w:t>
          </w:r>
        </w:p>
      </w:tc>
      <w:tc>
        <w:tcPr>
          <w:tcW w:w="0" w:type="auto"/>
          <w:vAlign w:val="center"/>
          <w:hideMark/>
        </w:tcPr>
        <w:p w14:paraId="187C5235" w14:textId="77777777" w:rsidR="0087683F" w:rsidRPr="00CA55C6" w:rsidRDefault="0087683F" w:rsidP="0087683F">
          <w:pPr>
            <w:rPr>
              <w:sz w:val="18"/>
              <w:szCs w:val="18"/>
            </w:rPr>
          </w:pPr>
        </w:p>
      </w:tc>
      <w:tc>
        <w:tcPr>
          <w:tcW w:w="0" w:type="auto"/>
          <w:vAlign w:val="center"/>
          <w:hideMark/>
        </w:tcPr>
        <w:p w14:paraId="746A703A" w14:textId="77777777" w:rsidR="0087683F" w:rsidRPr="00CA55C6" w:rsidRDefault="0087683F" w:rsidP="0087683F">
          <w:pPr>
            <w:rPr>
              <w:sz w:val="18"/>
              <w:szCs w:val="18"/>
            </w:rPr>
          </w:pPr>
          <w:r w:rsidRPr="00CA55C6">
            <w:rPr>
              <w:sz w:val="18"/>
              <w:szCs w:val="18"/>
            </w:rPr>
            <w:t>2</w:t>
          </w:r>
        </w:p>
      </w:tc>
      <w:tc>
        <w:tcPr>
          <w:tcW w:w="0" w:type="auto"/>
          <w:vAlign w:val="center"/>
          <w:hideMark/>
        </w:tcPr>
        <w:p w14:paraId="32604B05" w14:textId="77777777" w:rsidR="0087683F" w:rsidRPr="00CA55C6" w:rsidRDefault="0087683F" w:rsidP="0087683F">
          <w:pPr>
            <w:rPr>
              <w:sz w:val="18"/>
              <w:szCs w:val="18"/>
            </w:rPr>
          </w:pPr>
          <w:r w:rsidRPr="00CA55C6">
            <w:rPr>
              <w:sz w:val="18"/>
              <w:szCs w:val="18"/>
            </w:rPr>
            <w:t>1</w:t>
          </w:r>
        </w:p>
      </w:tc>
      <w:tc>
        <w:tcPr>
          <w:tcW w:w="0" w:type="auto"/>
          <w:vAlign w:val="center"/>
          <w:hideMark/>
        </w:tcPr>
        <w:p w14:paraId="332AD2AA" w14:textId="77777777" w:rsidR="0087683F" w:rsidRPr="00CA55C6" w:rsidRDefault="0087683F" w:rsidP="0087683F">
          <w:pPr>
            <w:rPr>
              <w:sz w:val="18"/>
              <w:szCs w:val="18"/>
            </w:rPr>
          </w:pPr>
          <w:r w:rsidRPr="00CA55C6">
            <w:rPr>
              <w:sz w:val="18"/>
              <w:szCs w:val="18"/>
            </w:rPr>
            <w:t>2</w:t>
          </w:r>
        </w:p>
      </w:tc>
      <w:tc>
        <w:tcPr>
          <w:tcW w:w="0" w:type="auto"/>
          <w:vAlign w:val="center"/>
          <w:hideMark/>
        </w:tcPr>
        <w:p w14:paraId="0CE0810D" w14:textId="77777777" w:rsidR="0087683F" w:rsidRPr="00CA55C6" w:rsidRDefault="0087683F" w:rsidP="0087683F">
          <w:pPr>
            <w:rPr>
              <w:sz w:val="18"/>
              <w:szCs w:val="18"/>
            </w:rPr>
          </w:pPr>
          <w:r w:rsidRPr="00CA55C6">
            <w:rPr>
              <w:sz w:val="18"/>
              <w:szCs w:val="18"/>
            </w:rPr>
            <w:t>0</w:t>
          </w:r>
        </w:p>
      </w:tc>
      <w:tc>
        <w:tcPr>
          <w:tcW w:w="0" w:type="auto"/>
          <w:vAlign w:val="center"/>
          <w:hideMark/>
        </w:tcPr>
        <w:p w14:paraId="1BC39988" w14:textId="77777777" w:rsidR="0087683F" w:rsidRPr="00CA55C6" w:rsidRDefault="0087683F" w:rsidP="0087683F">
          <w:pPr>
            <w:rPr>
              <w:sz w:val="18"/>
              <w:szCs w:val="18"/>
            </w:rPr>
          </w:pPr>
          <w:r w:rsidRPr="00CA55C6">
            <w:rPr>
              <w:sz w:val="18"/>
              <w:szCs w:val="18"/>
            </w:rPr>
            <w:t>0</w:t>
          </w:r>
        </w:p>
      </w:tc>
      <w:tc>
        <w:tcPr>
          <w:tcW w:w="0" w:type="auto"/>
          <w:vAlign w:val="center"/>
          <w:hideMark/>
        </w:tcPr>
        <w:p w14:paraId="39E5A6A9" w14:textId="77777777" w:rsidR="0087683F" w:rsidRPr="00CA55C6" w:rsidRDefault="0087683F" w:rsidP="0087683F">
          <w:pPr>
            <w:rPr>
              <w:sz w:val="18"/>
              <w:szCs w:val="18"/>
            </w:rPr>
          </w:pPr>
          <w:r w:rsidRPr="00CA55C6">
            <w:rPr>
              <w:sz w:val="18"/>
              <w:szCs w:val="18"/>
            </w:rPr>
            <w:t>0</w:t>
          </w:r>
        </w:p>
      </w:tc>
      <w:tc>
        <w:tcPr>
          <w:tcW w:w="0" w:type="auto"/>
          <w:vAlign w:val="center"/>
          <w:hideMark/>
        </w:tcPr>
        <w:p w14:paraId="3A377A56" w14:textId="77777777" w:rsidR="0087683F" w:rsidRPr="00CA55C6" w:rsidRDefault="0087683F" w:rsidP="0087683F">
          <w:pPr>
            <w:rPr>
              <w:sz w:val="18"/>
              <w:szCs w:val="18"/>
            </w:rPr>
          </w:pPr>
          <w:r w:rsidRPr="00CA55C6">
            <w:rPr>
              <w:sz w:val="18"/>
              <w:szCs w:val="18"/>
            </w:rPr>
            <w:t>6</w:t>
          </w:r>
        </w:p>
      </w:tc>
      <w:tc>
        <w:tcPr>
          <w:tcW w:w="0" w:type="auto"/>
          <w:vAlign w:val="center"/>
          <w:hideMark/>
        </w:tcPr>
        <w:p w14:paraId="7D5D0004" w14:textId="77777777" w:rsidR="0087683F" w:rsidRPr="00CA55C6" w:rsidRDefault="0087683F" w:rsidP="0087683F">
          <w:pPr>
            <w:rPr>
              <w:sz w:val="18"/>
              <w:szCs w:val="18"/>
            </w:rPr>
          </w:pPr>
          <w:r w:rsidRPr="00CA55C6">
            <w:rPr>
              <w:sz w:val="18"/>
              <w:szCs w:val="18"/>
            </w:rPr>
            <w:t>6</w:t>
          </w:r>
        </w:p>
      </w:tc>
      <w:tc>
        <w:tcPr>
          <w:tcW w:w="0" w:type="auto"/>
          <w:vAlign w:val="center"/>
          <w:hideMark/>
        </w:tcPr>
        <w:p w14:paraId="73D6A44B" w14:textId="77777777" w:rsidR="0087683F" w:rsidRPr="00CA55C6" w:rsidRDefault="0087683F" w:rsidP="0087683F">
          <w:pPr>
            <w:rPr>
              <w:sz w:val="18"/>
              <w:szCs w:val="18"/>
            </w:rPr>
          </w:pPr>
          <w:r w:rsidRPr="00CA55C6">
            <w:rPr>
              <w:sz w:val="18"/>
              <w:szCs w:val="18"/>
            </w:rPr>
            <w:t>1</w:t>
          </w:r>
        </w:p>
      </w:tc>
      <w:tc>
        <w:tcPr>
          <w:tcW w:w="0" w:type="auto"/>
          <w:vAlign w:val="center"/>
          <w:hideMark/>
        </w:tcPr>
        <w:p w14:paraId="0C69C16B" w14:textId="77777777" w:rsidR="0087683F" w:rsidRPr="00CA55C6" w:rsidRDefault="0087683F" w:rsidP="0087683F">
          <w:pPr>
            <w:rPr>
              <w:sz w:val="18"/>
              <w:szCs w:val="18"/>
            </w:rPr>
          </w:pPr>
          <w:r w:rsidRPr="00CA55C6">
            <w:rPr>
              <w:sz w:val="18"/>
              <w:szCs w:val="18"/>
            </w:rPr>
            <w:t>4</w:t>
          </w:r>
        </w:p>
      </w:tc>
    </w:tr>
  </w:tbl>
  <w:p w14:paraId="040FB618" w14:textId="77777777" w:rsidR="0087683F" w:rsidRDefault="0087683F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55C6"/>
    <w:rsid w:val="00216ADB"/>
    <w:rsid w:val="00247D7D"/>
    <w:rsid w:val="002A466A"/>
    <w:rsid w:val="003502C3"/>
    <w:rsid w:val="003E7BD8"/>
    <w:rsid w:val="0055778D"/>
    <w:rsid w:val="00684838"/>
    <w:rsid w:val="0070301C"/>
    <w:rsid w:val="0073762C"/>
    <w:rsid w:val="0083599B"/>
    <w:rsid w:val="0087683F"/>
    <w:rsid w:val="00976DEA"/>
    <w:rsid w:val="00B80711"/>
    <w:rsid w:val="00C15F53"/>
    <w:rsid w:val="00CA55C6"/>
    <w:rsid w:val="00CD45B4"/>
    <w:rsid w:val="00D762C0"/>
    <w:rsid w:val="00DF023C"/>
    <w:rsid w:val="00E64156"/>
    <w:rsid w:val="00FD53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E4EED8"/>
  <w15:chartTrackingRefBased/>
  <w15:docId w15:val="{11CB6C50-F9CA-404A-BCC4-7A38CFE466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CA55C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CA55C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A55C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CA55C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CA55C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CA55C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CA55C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CA55C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CA55C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A55C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CA55C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A55C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CA55C6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CA55C6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CA55C6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CA55C6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CA55C6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CA55C6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CA55C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CA55C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CA55C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CA55C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CA55C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CA55C6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CA55C6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CA55C6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CA55C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CA55C6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CA55C6"/>
    <w:rPr>
      <w:b/>
      <w:bCs/>
      <w:smallCaps/>
      <w:color w:val="0F4761" w:themeColor="accent1" w:themeShade="BF"/>
      <w:spacing w:val="5"/>
    </w:rPr>
  </w:style>
  <w:style w:type="paragraph" w:styleId="Hlavika">
    <w:name w:val="header"/>
    <w:basedOn w:val="Normlny"/>
    <w:link w:val="HlavikaChar"/>
    <w:uiPriority w:val="99"/>
    <w:unhideWhenUsed/>
    <w:rsid w:val="0087683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7683F"/>
  </w:style>
  <w:style w:type="paragraph" w:styleId="Pta">
    <w:name w:val="footer"/>
    <w:basedOn w:val="Normlny"/>
    <w:link w:val="PtaChar"/>
    <w:uiPriority w:val="99"/>
    <w:unhideWhenUsed/>
    <w:rsid w:val="0087683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7683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885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721102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7900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4441829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7</Pages>
  <Words>1087</Words>
  <Characters>6201</Characters>
  <Application>Microsoft Office Word</Application>
  <DocSecurity>0</DocSecurity>
  <Lines>51</Lines>
  <Paragraphs>14</Paragraphs>
  <ScaleCrop>false</ScaleCrop>
  <Company/>
  <LinksUpToDate>false</LinksUpToDate>
  <CharactersWithSpaces>7274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Sababa</dc:creator>
  <cp:keywords/>
  <dc:description/>
  <cp:lastModifiedBy>Sababa</cp:lastModifiedBy>
  <cp:revision>18</cp:revision>
  <dcterms:created xsi:type="dcterms:W3CDTF">2026-05-27T12:35:00Z</dcterms:created>
  <dcterms:modified xsi:type="dcterms:W3CDTF">2026-05-27T13:01:00Z</dcterms:modified>
</cp:coreProperties>
</file>