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8818F" w14:textId="269A63A6" w:rsidR="009C0F3C" w:rsidRDefault="00E264C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/>
        <w:ind w:left="780" w:right="315"/>
      </w:pPr>
      <w:r>
        <w:rPr>
          <w:rFonts w:ascii="Arial CE" w:eastAsia="Arial CE" w:hAnsi="Arial CE" w:cs="Arial CE"/>
          <w:b/>
          <w:sz w:val="28"/>
        </w:rPr>
        <w:t>Poznámky k účtovnej závierke zostavenej k 31.12.20</w:t>
      </w:r>
      <w:r w:rsidR="00557393">
        <w:rPr>
          <w:rFonts w:ascii="Arial CE" w:eastAsia="Arial CE" w:hAnsi="Arial CE" w:cs="Arial CE"/>
          <w:b/>
          <w:sz w:val="28"/>
        </w:rPr>
        <w:t>2</w:t>
      </w:r>
      <w:r w:rsidR="00E4417D">
        <w:rPr>
          <w:rFonts w:ascii="Arial CE" w:eastAsia="Arial CE" w:hAnsi="Arial CE" w:cs="Arial CE"/>
          <w:b/>
          <w:sz w:val="28"/>
        </w:rPr>
        <w:t>5</w:t>
      </w:r>
    </w:p>
    <w:p w14:paraId="4BCEF0F0" w14:textId="7E7E3C17" w:rsidR="009C0F3C" w:rsidRDefault="00E264CF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37"/>
        <w:ind w:left="780" w:right="315"/>
        <w:jc w:val="center"/>
      </w:pPr>
      <w:r>
        <w:rPr>
          <w:rFonts w:ascii="Arial CE" w:eastAsia="Arial CE" w:hAnsi="Arial CE" w:cs="Arial CE"/>
        </w:rPr>
        <w:t>Za obdobie:  01.01.202</w:t>
      </w:r>
      <w:r w:rsidR="00E4417D">
        <w:rPr>
          <w:rFonts w:ascii="Arial CE" w:eastAsia="Arial CE" w:hAnsi="Arial CE" w:cs="Arial CE"/>
        </w:rPr>
        <w:t>5</w:t>
      </w:r>
      <w:r>
        <w:rPr>
          <w:rFonts w:ascii="Arial CE" w:eastAsia="Arial CE" w:hAnsi="Arial CE" w:cs="Arial CE"/>
        </w:rPr>
        <w:t xml:space="preserve"> - 31.12.202</w:t>
      </w:r>
      <w:r w:rsidR="00E4417D">
        <w:rPr>
          <w:rFonts w:ascii="Arial CE" w:eastAsia="Arial CE" w:hAnsi="Arial CE" w:cs="Arial CE"/>
        </w:rPr>
        <w:t>5</w:t>
      </w:r>
    </w:p>
    <w:p w14:paraId="5CFE048C" w14:textId="77777777" w:rsidR="009C0F3C" w:rsidRDefault="00E264CF">
      <w:pPr>
        <w:spacing w:after="217"/>
        <w:ind w:left="-5" w:hanging="10"/>
      </w:pPr>
      <w:proofErr w:type="spellStart"/>
      <w:r>
        <w:rPr>
          <w:rFonts w:ascii="Arial CE" w:eastAsia="Arial CE" w:hAnsi="Arial CE" w:cs="Arial CE"/>
          <w:b/>
        </w:rPr>
        <w:t>A.Všeobecné</w:t>
      </w:r>
      <w:proofErr w:type="spellEnd"/>
      <w:r>
        <w:rPr>
          <w:rFonts w:ascii="Arial CE" w:eastAsia="Arial CE" w:hAnsi="Arial CE" w:cs="Arial CE"/>
          <w:b/>
        </w:rPr>
        <w:t xml:space="preserve"> údaje</w:t>
      </w:r>
    </w:p>
    <w:p w14:paraId="18015524" w14:textId="77777777" w:rsidR="009C0F3C" w:rsidRDefault="00E264CF">
      <w:pPr>
        <w:numPr>
          <w:ilvl w:val="0"/>
          <w:numId w:val="1"/>
        </w:numPr>
        <w:spacing w:after="0" w:line="267" w:lineRule="auto"/>
        <w:ind w:hanging="211"/>
      </w:pPr>
      <w:r>
        <w:rPr>
          <w:rFonts w:ascii="Arial CE" w:eastAsia="Arial CE" w:hAnsi="Arial CE" w:cs="Arial CE"/>
        </w:rPr>
        <w:t>Základné informácie o účtovnej jednotke:</w:t>
      </w:r>
    </w:p>
    <w:tbl>
      <w:tblPr>
        <w:tblStyle w:val="TableGrid"/>
        <w:tblW w:w="9071" w:type="dxa"/>
        <w:tblInd w:w="0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98"/>
        <w:gridCol w:w="6973"/>
      </w:tblGrid>
      <w:tr w:rsidR="009C0F3C" w14:paraId="420480C1" w14:textId="77777777">
        <w:trPr>
          <w:trHeight w:val="49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BF73C" w14:textId="77777777" w:rsidR="009C0F3C" w:rsidRDefault="00E264CF">
            <w:r>
              <w:rPr>
                <w:rFonts w:ascii="Arial CE" w:eastAsia="Arial CE" w:hAnsi="Arial CE" w:cs="Arial CE"/>
              </w:rPr>
              <w:t xml:space="preserve">Obchodné meno: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87244" w14:textId="1D14FE66" w:rsidR="009C0F3C" w:rsidRDefault="004E4CC4">
            <w:r>
              <w:rPr>
                <w:rFonts w:ascii="Arial CE" w:eastAsia="Arial CE" w:hAnsi="Arial CE" w:cs="Arial CE"/>
              </w:rPr>
              <w:t xml:space="preserve">Vargha </w:t>
            </w:r>
            <w:proofErr w:type="spellStart"/>
            <w:r>
              <w:rPr>
                <w:rFonts w:ascii="Arial CE" w:eastAsia="Arial CE" w:hAnsi="Arial CE" w:cs="Arial CE"/>
              </w:rPr>
              <w:t>Terápia</w:t>
            </w:r>
            <w:proofErr w:type="spellEnd"/>
            <w:r w:rsidR="00052175">
              <w:rPr>
                <w:rFonts w:ascii="Arial CE" w:eastAsia="Arial CE" w:hAnsi="Arial CE" w:cs="Arial CE"/>
              </w:rPr>
              <w:t xml:space="preserve"> </w:t>
            </w:r>
            <w:r w:rsidR="00E264CF">
              <w:rPr>
                <w:rFonts w:ascii="Arial CE" w:eastAsia="Arial CE" w:hAnsi="Arial CE" w:cs="Arial CE"/>
              </w:rPr>
              <w:t xml:space="preserve">s.r.o. </w:t>
            </w:r>
          </w:p>
        </w:tc>
      </w:tr>
      <w:tr w:rsidR="009C0F3C" w14:paraId="47782B5E" w14:textId="77777777">
        <w:trPr>
          <w:trHeight w:val="502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C5517" w14:textId="77777777" w:rsidR="009C0F3C" w:rsidRDefault="00E264CF">
            <w:r>
              <w:rPr>
                <w:rFonts w:ascii="Arial CE" w:eastAsia="Arial CE" w:hAnsi="Arial CE" w:cs="Arial CE"/>
              </w:rPr>
              <w:t xml:space="preserve">Sídlo: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91930" w14:textId="48C4F215" w:rsidR="009C0F3C" w:rsidRPr="00052175" w:rsidRDefault="004E4CC4">
            <w:pPr>
              <w:rPr>
                <w:color w:val="auto"/>
              </w:rPr>
            </w:pPr>
            <w:r>
              <w:rPr>
                <w:rFonts w:ascii="Roboto" w:hAnsi="Roboto"/>
                <w:color w:val="auto"/>
                <w:sz w:val="21"/>
                <w:szCs w:val="21"/>
                <w:shd w:val="clear" w:color="auto" w:fill="FFFFFF"/>
              </w:rPr>
              <w:t>Galantská cesta 658</w:t>
            </w:r>
            <w:r w:rsidR="00052175" w:rsidRPr="00052175">
              <w:rPr>
                <w:rFonts w:ascii="Roboto" w:hAnsi="Roboto"/>
                <w:color w:val="auto"/>
                <w:sz w:val="21"/>
                <w:szCs w:val="21"/>
                <w:shd w:val="clear" w:color="auto" w:fill="FFFFFF"/>
              </w:rPr>
              <w:t xml:space="preserve">, </w:t>
            </w:r>
            <w:r>
              <w:rPr>
                <w:rFonts w:ascii="Roboto" w:hAnsi="Roboto"/>
                <w:color w:val="auto"/>
                <w:sz w:val="21"/>
                <w:szCs w:val="21"/>
                <w:shd w:val="clear" w:color="auto" w:fill="FFFFFF"/>
              </w:rPr>
              <w:t>929 01 Dunajská Streda</w:t>
            </w:r>
          </w:p>
        </w:tc>
      </w:tr>
      <w:tr w:rsidR="009C0F3C" w14:paraId="6B60B2FE" w14:textId="77777777">
        <w:trPr>
          <w:trHeight w:val="499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48253" w14:textId="77777777" w:rsidR="009C0F3C" w:rsidRDefault="00E264CF">
            <w:r>
              <w:rPr>
                <w:rFonts w:ascii="Arial CE" w:eastAsia="Arial CE" w:hAnsi="Arial CE" w:cs="Arial CE"/>
              </w:rPr>
              <w:t xml:space="preserve">IČO, DIČ: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88770" w14:textId="4189411C" w:rsidR="009C0F3C" w:rsidRDefault="00E264CF">
            <w:r>
              <w:rPr>
                <w:rFonts w:ascii="Arial CE" w:eastAsia="Arial CE" w:hAnsi="Arial CE" w:cs="Arial CE"/>
              </w:rPr>
              <w:t xml:space="preserve">IČO:  </w:t>
            </w:r>
            <w:r w:rsidR="004E4CC4">
              <w:rPr>
                <w:rFonts w:ascii="Arial CE" w:eastAsia="Arial CE" w:hAnsi="Arial CE" w:cs="Arial CE"/>
              </w:rPr>
              <w:t>47480203</w:t>
            </w:r>
            <w:r>
              <w:rPr>
                <w:rFonts w:ascii="Arial CE" w:eastAsia="Arial CE" w:hAnsi="Arial CE" w:cs="Arial CE"/>
              </w:rPr>
              <w:t xml:space="preserve">       DIČ: </w:t>
            </w:r>
            <w:r w:rsidR="004E4CC4">
              <w:rPr>
                <w:rFonts w:ascii="Arial CE" w:eastAsia="Arial CE" w:hAnsi="Arial CE" w:cs="Arial CE"/>
              </w:rPr>
              <w:t>2023930901</w:t>
            </w:r>
          </w:p>
        </w:tc>
      </w:tr>
      <w:tr w:rsidR="009C0F3C" w14:paraId="41ACD5FC" w14:textId="77777777">
        <w:trPr>
          <w:trHeight w:val="502"/>
        </w:trPr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FBC45" w14:textId="77777777" w:rsidR="009C0F3C" w:rsidRDefault="00E264CF">
            <w:r>
              <w:rPr>
                <w:rFonts w:ascii="Arial CE" w:eastAsia="Arial CE" w:hAnsi="Arial CE" w:cs="Arial CE"/>
              </w:rPr>
              <w:t xml:space="preserve">Dátum založenia: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6A8F7" w14:textId="2DE3A4A1" w:rsidR="009C0F3C" w:rsidRDefault="009C0F3C"/>
        </w:tc>
      </w:tr>
      <w:tr w:rsidR="009C0F3C" w14:paraId="133C9D48" w14:textId="77777777">
        <w:trPr>
          <w:trHeight w:val="506"/>
        </w:trPr>
        <w:tc>
          <w:tcPr>
            <w:tcW w:w="20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99FE9D" w14:textId="77777777" w:rsidR="009C0F3C" w:rsidRDefault="00E264CF">
            <w:r>
              <w:rPr>
                <w:rFonts w:ascii="Arial CE" w:eastAsia="Arial CE" w:hAnsi="Arial CE" w:cs="Arial CE"/>
              </w:rPr>
              <w:t xml:space="preserve">Dátum vzniku: 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C98D40" w14:textId="0C4B7DBC" w:rsidR="009C0F3C" w:rsidRDefault="004E4CC4">
            <w:r>
              <w:t>30.10.2013</w:t>
            </w:r>
          </w:p>
        </w:tc>
      </w:tr>
    </w:tbl>
    <w:p w14:paraId="176A7C25" w14:textId="175417D5" w:rsidR="009C0F3C" w:rsidRDefault="00E264CF">
      <w:pPr>
        <w:numPr>
          <w:ilvl w:val="0"/>
          <w:numId w:val="1"/>
        </w:numPr>
        <w:spacing w:after="699" w:line="267" w:lineRule="auto"/>
        <w:ind w:hanging="211"/>
      </w:pPr>
      <w:r>
        <w:rPr>
          <w:rFonts w:ascii="Arial CE" w:eastAsia="Arial CE" w:hAnsi="Arial CE" w:cs="Arial CE"/>
        </w:rPr>
        <w:t xml:space="preserve">Opis hospodárskej činnosti účtovnej jednotky: </w:t>
      </w:r>
      <w:r w:rsidR="0006719E">
        <w:rPr>
          <w:rFonts w:ascii="Arial CE" w:eastAsia="Arial CE" w:hAnsi="Arial CE" w:cs="Arial CE"/>
        </w:rPr>
        <w:t>masérske služby</w:t>
      </w:r>
    </w:p>
    <w:p w14:paraId="6B2958A0" w14:textId="3320FDC5" w:rsidR="009C0F3C" w:rsidRDefault="00E264CF">
      <w:pPr>
        <w:numPr>
          <w:ilvl w:val="0"/>
          <w:numId w:val="1"/>
        </w:numPr>
        <w:spacing w:after="621" w:line="267" w:lineRule="auto"/>
        <w:ind w:hanging="211"/>
      </w:pPr>
      <w:r>
        <w:rPr>
          <w:rFonts w:ascii="Arial CE" w:eastAsia="Arial CE" w:hAnsi="Arial CE" w:cs="Arial CE"/>
        </w:rPr>
        <w:t xml:space="preserve">Informácie o počte zamestnancov  : </w:t>
      </w:r>
      <w:r w:rsidR="004E4CC4">
        <w:rPr>
          <w:rFonts w:ascii="Arial CE" w:eastAsia="Arial CE" w:hAnsi="Arial CE" w:cs="Arial CE"/>
        </w:rPr>
        <w:t>5</w:t>
      </w:r>
    </w:p>
    <w:p w14:paraId="2C39F361" w14:textId="77777777" w:rsidR="009C0F3C" w:rsidRDefault="00E264CF">
      <w:pPr>
        <w:numPr>
          <w:ilvl w:val="0"/>
          <w:numId w:val="1"/>
        </w:numPr>
        <w:spacing w:after="209" w:line="267" w:lineRule="auto"/>
        <w:ind w:hanging="211"/>
      </w:pPr>
      <w:r>
        <w:rPr>
          <w:rFonts w:ascii="Arial CE" w:eastAsia="Arial CE" w:hAnsi="Arial CE" w:cs="Arial CE"/>
        </w:rPr>
        <w:t>Údaj, či je účtovná jednotka neobmedzene ručiacim spoločníkom v iných účtovných jednotkách s uvedením obchodného mena a sídla takejto účtovnej jednotky; uvádzajú sa aj iné významné údaje týkajúce sa tohto ručenia:</w:t>
      </w:r>
    </w:p>
    <w:p w14:paraId="463A9074" w14:textId="77777777" w:rsidR="009C0F3C" w:rsidRDefault="00E264CF">
      <w:pPr>
        <w:spacing w:after="209" w:line="267" w:lineRule="auto"/>
        <w:ind w:left="-5" w:hanging="10"/>
      </w:pPr>
      <w:r>
        <w:rPr>
          <w:rFonts w:ascii="Arial CE" w:eastAsia="Arial CE" w:hAnsi="Arial CE" w:cs="Arial CE"/>
        </w:rPr>
        <w:t xml:space="preserve">nie je neobmedzene ručiaca v iných spoločnostiach </w:t>
      </w:r>
    </w:p>
    <w:p w14:paraId="4FC47F2B" w14:textId="77777777" w:rsidR="009C0F3C" w:rsidRDefault="00E264CF">
      <w:pPr>
        <w:numPr>
          <w:ilvl w:val="0"/>
          <w:numId w:val="1"/>
        </w:numPr>
        <w:spacing w:after="209" w:line="267" w:lineRule="auto"/>
        <w:ind w:hanging="211"/>
      </w:pPr>
      <w:r>
        <w:rPr>
          <w:rFonts w:ascii="Arial CE" w:eastAsia="Arial CE" w:hAnsi="Arial CE" w:cs="Arial CE"/>
        </w:rPr>
        <w:t>Právny dôvod na zostavenie účtovnej závierky:</w:t>
      </w:r>
    </w:p>
    <w:p w14:paraId="404F63F8" w14:textId="77777777" w:rsidR="009C0F3C" w:rsidRDefault="00E264CF">
      <w:pPr>
        <w:spacing w:after="209" w:line="267" w:lineRule="auto"/>
        <w:ind w:left="-5" w:hanging="10"/>
      </w:pPr>
      <w:r>
        <w:rPr>
          <w:rFonts w:ascii="Arial CE" w:eastAsia="Arial CE" w:hAnsi="Arial CE" w:cs="Arial CE"/>
        </w:rPr>
        <w:t xml:space="preserve">riadna účtovná závierka </w:t>
      </w:r>
    </w:p>
    <w:p w14:paraId="40BB08A5" w14:textId="77777777" w:rsidR="009C0F3C" w:rsidRDefault="00E264CF">
      <w:pPr>
        <w:numPr>
          <w:ilvl w:val="0"/>
          <w:numId w:val="2"/>
        </w:numPr>
        <w:spacing w:after="217"/>
        <w:ind w:hanging="230"/>
      </w:pPr>
      <w:r>
        <w:rPr>
          <w:rFonts w:ascii="Arial CE" w:eastAsia="Arial CE" w:hAnsi="Arial CE" w:cs="Arial CE"/>
          <w:b/>
        </w:rPr>
        <w:lastRenderedPageBreak/>
        <w:t>Členovia orgánov spoločnosti</w:t>
      </w:r>
    </w:p>
    <w:p w14:paraId="62477CD4" w14:textId="77777777" w:rsidR="009C0F3C" w:rsidRDefault="00E264CF">
      <w:pPr>
        <w:spacing w:after="0"/>
        <w:ind w:left="226" w:hanging="10"/>
      </w:pPr>
      <w:r>
        <w:rPr>
          <w:rFonts w:ascii="Arial CE" w:eastAsia="Arial CE" w:hAnsi="Arial CE" w:cs="Arial CE"/>
          <w:b/>
        </w:rPr>
        <w:t>Informácie k časti B. písm. b) prílohy č. 3 o štruktúre spoločníkov, akcionárov ku dňu, ku ktorému sa zostavuje účtovná  závierka a o štruktúre spoločníkov</w:t>
      </w:r>
    </w:p>
    <w:tbl>
      <w:tblPr>
        <w:tblStyle w:val="TableGrid"/>
        <w:tblW w:w="9381" w:type="dxa"/>
        <w:tblInd w:w="108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794"/>
        <w:gridCol w:w="1129"/>
        <w:gridCol w:w="1353"/>
        <w:gridCol w:w="1115"/>
        <w:gridCol w:w="1518"/>
        <w:gridCol w:w="1472"/>
      </w:tblGrid>
      <w:tr w:rsidR="009C0F3C" w14:paraId="46B77124" w14:textId="77777777">
        <w:trPr>
          <w:trHeight w:val="810"/>
        </w:trPr>
        <w:tc>
          <w:tcPr>
            <w:tcW w:w="4001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B8CB784" w14:textId="77777777" w:rsidR="009C0F3C" w:rsidRDefault="00E264CF">
            <w:pPr>
              <w:ind w:left="418" w:right="33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Spoločník, akcionár do dňa zmeny  v štruktúre spoločníkov, akcionárov </w:t>
            </w:r>
          </w:p>
        </w:tc>
        <w:tc>
          <w:tcPr>
            <w:tcW w:w="237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0692F61" w14:textId="77777777" w:rsidR="009C0F3C" w:rsidRDefault="00E264CF">
            <w:pPr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Výška podielu na základnom imaní </w:t>
            </w:r>
          </w:p>
        </w:tc>
        <w:tc>
          <w:tcPr>
            <w:tcW w:w="15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B496C" w14:textId="77777777" w:rsidR="009C0F3C" w:rsidRDefault="00E264CF">
            <w:pPr>
              <w:ind w:firstLine="10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Podiel na hlasovacích právach v % </w:t>
            </w:r>
          </w:p>
        </w:tc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C7C05" w14:textId="77777777" w:rsidR="009C0F3C" w:rsidRDefault="00E264CF">
            <w:pPr>
              <w:spacing w:line="276" w:lineRule="auto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Iný podiel na ostatných </w:t>
            </w:r>
          </w:p>
          <w:p w14:paraId="263E7FBE" w14:textId="77777777" w:rsidR="009C0F3C" w:rsidRDefault="00E264CF">
            <w:pPr>
              <w:ind w:left="101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položkách VI ako na ZI     v % </w:t>
            </w:r>
          </w:p>
        </w:tc>
      </w:tr>
      <w:tr w:rsidR="009C0F3C" w14:paraId="224CCDA9" w14:textId="77777777">
        <w:trPr>
          <w:trHeight w:val="792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C591C" w14:textId="77777777" w:rsidR="009C0F3C" w:rsidRDefault="00E264CF">
            <w:pPr>
              <w:ind w:left="9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Spoločník, akcionár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33147" w14:textId="77777777" w:rsidR="009C0F3C" w:rsidRDefault="00E264CF">
            <w:pPr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Dátum zmeny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67425" w14:textId="77777777" w:rsidR="009C0F3C" w:rsidRDefault="00E264CF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absolútne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272F3" w14:textId="77777777" w:rsidR="009C0F3C" w:rsidRDefault="00E264CF">
            <w:pPr>
              <w:ind w:left="5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v %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D0C75D" w14:textId="77777777" w:rsidR="009C0F3C" w:rsidRDefault="009C0F3C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D3AFD" w14:textId="77777777" w:rsidR="009C0F3C" w:rsidRDefault="009C0F3C"/>
        </w:tc>
      </w:tr>
      <w:tr w:rsidR="009C0F3C" w14:paraId="5C37D9FA" w14:textId="77777777">
        <w:trPr>
          <w:trHeight w:val="491"/>
        </w:trPr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A8663" w14:textId="77777777" w:rsidR="009C0F3C" w:rsidRDefault="00E264CF">
            <w:pPr>
              <w:ind w:left="7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a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2746F" w14:textId="77777777" w:rsidR="009C0F3C" w:rsidRDefault="00E264CF">
            <w:pPr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b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99287" w14:textId="77777777" w:rsidR="009C0F3C" w:rsidRDefault="00E264CF">
            <w:pPr>
              <w:ind w:lef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c 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71477" w14:textId="77777777" w:rsidR="009C0F3C" w:rsidRDefault="00E264CF">
            <w:pPr>
              <w:ind w:left="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d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71907BF" w14:textId="77777777" w:rsidR="009C0F3C" w:rsidRDefault="00E264CF">
            <w:pPr>
              <w:ind w:lef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e 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4B2785" w14:textId="77777777" w:rsidR="009C0F3C" w:rsidRDefault="00E264CF">
            <w:pPr>
              <w:ind w:left="3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f </w:t>
            </w:r>
          </w:p>
        </w:tc>
      </w:tr>
      <w:tr w:rsidR="009C0F3C" w14:paraId="64715DD4" w14:textId="77777777">
        <w:trPr>
          <w:trHeight w:val="493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5B242A8" w14:textId="27225722" w:rsidR="009C0F3C" w:rsidRDefault="006F4355" w:rsidP="00673F41">
            <w:r>
              <w:t>Tomáš Vlakai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2B40405" w14:textId="77777777" w:rsidR="009C0F3C" w:rsidRDefault="009C0F3C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F0AF740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2BC3E5F" w14:textId="77777777" w:rsidR="009C0F3C" w:rsidRDefault="00E264CF">
            <w:pPr>
              <w:ind w:left="5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 xml:space="preserve">100% </w:t>
            </w:r>
          </w:p>
        </w:tc>
        <w:tc>
          <w:tcPr>
            <w:tcW w:w="152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B1B77A" w14:textId="4D902A0D" w:rsidR="009C0F3C" w:rsidRDefault="00E264CF">
            <w:pPr>
              <w:ind w:left="2"/>
              <w:jc w:val="center"/>
            </w:pPr>
            <w:r>
              <w:rPr>
                <w:rFonts w:ascii="Arial CE" w:eastAsia="Arial CE" w:hAnsi="Arial CE" w:cs="Arial CE"/>
                <w:sz w:val="21"/>
              </w:rPr>
              <w:t>1</w:t>
            </w:r>
            <w:r w:rsidR="0006719E">
              <w:rPr>
                <w:rFonts w:ascii="Arial CE" w:eastAsia="Arial CE" w:hAnsi="Arial CE" w:cs="Arial CE"/>
                <w:sz w:val="21"/>
              </w:rPr>
              <w:t>0</w:t>
            </w:r>
            <w:r>
              <w:rPr>
                <w:rFonts w:ascii="Arial CE" w:eastAsia="Arial CE" w:hAnsi="Arial CE" w:cs="Arial CE"/>
                <w:sz w:val="21"/>
              </w:rPr>
              <w:t xml:space="preserve">0% </w:t>
            </w:r>
          </w:p>
        </w:tc>
        <w:tc>
          <w:tcPr>
            <w:tcW w:w="14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D88BA0" w14:textId="77777777" w:rsidR="009C0F3C" w:rsidRDefault="009C0F3C"/>
        </w:tc>
      </w:tr>
      <w:tr w:rsidR="009C0F3C" w14:paraId="2B7BB521" w14:textId="77777777">
        <w:trPr>
          <w:trHeight w:val="290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C296CA6" w14:textId="77777777" w:rsidR="009C0F3C" w:rsidRDefault="009C0F3C"/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3A05F5" w14:textId="77777777" w:rsidR="009C0F3C" w:rsidRDefault="009C0F3C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9033FFA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CBA2798" w14:textId="77777777" w:rsidR="009C0F3C" w:rsidRDefault="009C0F3C"/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8DE0E4" w14:textId="77777777" w:rsidR="009C0F3C" w:rsidRDefault="009C0F3C"/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F9493E" w14:textId="77777777" w:rsidR="009C0F3C" w:rsidRDefault="009C0F3C"/>
        </w:tc>
      </w:tr>
      <w:tr w:rsidR="009C0F3C" w14:paraId="3075D1F7" w14:textId="77777777">
        <w:trPr>
          <w:trHeight w:val="288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3E07227" w14:textId="77777777" w:rsidR="009C0F3C" w:rsidRDefault="009C0F3C"/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48820BB" w14:textId="77777777" w:rsidR="009C0F3C" w:rsidRDefault="009C0F3C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55C6240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432138F" w14:textId="77777777" w:rsidR="009C0F3C" w:rsidRDefault="009C0F3C"/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025146B" w14:textId="77777777" w:rsidR="009C0F3C" w:rsidRDefault="009C0F3C"/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98CFA93" w14:textId="77777777" w:rsidR="009C0F3C" w:rsidRDefault="009C0F3C"/>
        </w:tc>
      </w:tr>
      <w:tr w:rsidR="009C0F3C" w14:paraId="6517CD1F" w14:textId="77777777">
        <w:trPr>
          <w:trHeight w:val="290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304AE3F" w14:textId="77777777" w:rsidR="009C0F3C" w:rsidRDefault="009C0F3C"/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59D8598" w14:textId="77777777" w:rsidR="009C0F3C" w:rsidRDefault="009C0F3C"/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71B08D7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32ED3CF" w14:textId="77777777" w:rsidR="009C0F3C" w:rsidRDefault="009C0F3C"/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6806C6A" w14:textId="77777777" w:rsidR="009C0F3C" w:rsidRDefault="009C0F3C"/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7CBEB89" w14:textId="77777777" w:rsidR="009C0F3C" w:rsidRDefault="009C0F3C"/>
        </w:tc>
      </w:tr>
      <w:tr w:rsidR="009C0F3C" w14:paraId="224926C4" w14:textId="77777777">
        <w:trPr>
          <w:trHeight w:val="494"/>
        </w:trPr>
        <w:tc>
          <w:tcPr>
            <w:tcW w:w="28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24FCE5" w14:textId="77777777" w:rsidR="009C0F3C" w:rsidRDefault="00E264CF">
            <w:r>
              <w:rPr>
                <w:rFonts w:ascii="Arial CE" w:eastAsia="Arial CE" w:hAnsi="Arial CE" w:cs="Arial CE"/>
                <w:b/>
                <w:sz w:val="21"/>
              </w:rPr>
              <w:t xml:space="preserve">Spolu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06C6D6" w14:textId="77777777" w:rsidR="009C0F3C" w:rsidRDefault="00E264CF">
            <w:pPr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x 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07044A" w14:textId="77777777" w:rsidR="009C0F3C" w:rsidRDefault="009C0F3C"/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3C712A" w14:textId="77777777" w:rsidR="009C0F3C" w:rsidRDefault="00E264CF">
            <w:pPr>
              <w:ind w:left="62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100,00%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CE097D" w14:textId="77777777" w:rsidR="009C0F3C" w:rsidRDefault="00E264CF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100,00% 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4EC0DA" w14:textId="77777777" w:rsidR="009C0F3C" w:rsidRDefault="00E264CF">
            <w:pPr>
              <w:ind w:left="7"/>
              <w:jc w:val="center"/>
            </w:pPr>
            <w:r>
              <w:rPr>
                <w:rFonts w:ascii="Arial CE" w:eastAsia="Arial CE" w:hAnsi="Arial CE" w:cs="Arial CE"/>
                <w:b/>
                <w:sz w:val="21"/>
              </w:rPr>
              <w:t xml:space="preserve">0,00% </w:t>
            </w:r>
          </w:p>
        </w:tc>
      </w:tr>
    </w:tbl>
    <w:p w14:paraId="6B60F030" w14:textId="77777777" w:rsidR="009C0F3C" w:rsidRDefault="00E264CF">
      <w:pPr>
        <w:numPr>
          <w:ilvl w:val="0"/>
          <w:numId w:val="2"/>
        </w:numPr>
        <w:spacing w:after="217"/>
        <w:ind w:hanging="230"/>
      </w:pPr>
      <w:r>
        <w:rPr>
          <w:rFonts w:ascii="Arial CE" w:eastAsia="Arial CE" w:hAnsi="Arial CE" w:cs="Arial CE"/>
          <w:b/>
        </w:rPr>
        <w:t>Ak je účtovná jednotka súčasťou konsolidovaného celku poznámky obsahujú aj tieto informácie:</w:t>
      </w:r>
    </w:p>
    <w:p w14:paraId="00EB611F" w14:textId="77777777" w:rsidR="009C0F3C" w:rsidRDefault="00E264CF">
      <w:pPr>
        <w:spacing w:after="209" w:line="267" w:lineRule="auto"/>
        <w:ind w:left="-5" w:hanging="10"/>
      </w:pPr>
      <w:r>
        <w:rPr>
          <w:rFonts w:ascii="Arial CE" w:eastAsia="Arial CE" w:hAnsi="Arial CE" w:cs="Arial CE"/>
        </w:rPr>
        <w:t xml:space="preserve">Účtovná jednotka nie je súčasťou konsolidovaného celku </w:t>
      </w:r>
    </w:p>
    <w:sectPr w:rsidR="009C0F3C">
      <w:pgSz w:w="11906" w:h="16838"/>
      <w:pgMar w:top="1464" w:right="784" w:bottom="6000" w:left="141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A214F"/>
    <w:multiLevelType w:val="hybridMultilevel"/>
    <w:tmpl w:val="34B218C8"/>
    <w:lvl w:ilvl="0" w:tplc="F4E0EBB0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5A81A2">
      <w:start w:val="1"/>
      <w:numFmt w:val="lowerLetter"/>
      <w:lvlText w:val="%2"/>
      <w:lvlJc w:val="left"/>
      <w:pPr>
        <w:ind w:left="11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5C3ABE">
      <w:start w:val="1"/>
      <w:numFmt w:val="lowerRoman"/>
      <w:lvlText w:val="%3"/>
      <w:lvlJc w:val="left"/>
      <w:pPr>
        <w:ind w:left="18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B8CDD4">
      <w:start w:val="1"/>
      <w:numFmt w:val="decimal"/>
      <w:lvlText w:val="%4"/>
      <w:lvlJc w:val="left"/>
      <w:pPr>
        <w:ind w:left="25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485FE4">
      <w:start w:val="1"/>
      <w:numFmt w:val="lowerLetter"/>
      <w:lvlText w:val="%5"/>
      <w:lvlJc w:val="left"/>
      <w:pPr>
        <w:ind w:left="32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5C497CE">
      <w:start w:val="1"/>
      <w:numFmt w:val="lowerRoman"/>
      <w:lvlText w:val="%6"/>
      <w:lvlJc w:val="left"/>
      <w:pPr>
        <w:ind w:left="39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9DC0324">
      <w:start w:val="1"/>
      <w:numFmt w:val="decimal"/>
      <w:lvlText w:val="%7"/>
      <w:lvlJc w:val="left"/>
      <w:pPr>
        <w:ind w:left="47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CE21D6">
      <w:start w:val="1"/>
      <w:numFmt w:val="lowerLetter"/>
      <w:lvlText w:val="%8"/>
      <w:lvlJc w:val="left"/>
      <w:pPr>
        <w:ind w:left="54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C6839B8">
      <w:start w:val="1"/>
      <w:numFmt w:val="lowerRoman"/>
      <w:lvlText w:val="%9"/>
      <w:lvlJc w:val="left"/>
      <w:pPr>
        <w:ind w:left="61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0033EE3"/>
    <w:multiLevelType w:val="hybridMultilevel"/>
    <w:tmpl w:val="7CD09BA2"/>
    <w:lvl w:ilvl="0" w:tplc="084C9E64">
      <w:start w:val="2"/>
      <w:numFmt w:val="upperLetter"/>
      <w:lvlText w:val="%1."/>
      <w:lvlJc w:val="left"/>
      <w:pPr>
        <w:ind w:left="23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48F21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68E6D2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CAD9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A8E12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C6A81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E65B6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C294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FEB7A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17197931">
    <w:abstractNumId w:val="0"/>
  </w:num>
  <w:num w:numId="2" w16cid:durableId="18760427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F3C"/>
    <w:rsid w:val="00052175"/>
    <w:rsid w:val="0006719E"/>
    <w:rsid w:val="00275971"/>
    <w:rsid w:val="004E4CC4"/>
    <w:rsid w:val="00557393"/>
    <w:rsid w:val="005C682D"/>
    <w:rsid w:val="00673F41"/>
    <w:rsid w:val="006F4355"/>
    <w:rsid w:val="00731D53"/>
    <w:rsid w:val="00880276"/>
    <w:rsid w:val="009A2808"/>
    <w:rsid w:val="009C0F3C"/>
    <w:rsid w:val="00C6560C"/>
    <w:rsid w:val="00D1290D"/>
    <w:rsid w:val="00E264CF"/>
    <w:rsid w:val="00E4417D"/>
    <w:rsid w:val="00F27027"/>
    <w:rsid w:val="00F54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9EA38"/>
  <w15:docId w15:val="{4EC27F44-7216-4B4C-8036-567F7D63E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219</Words>
  <Characters>1245</Characters>
  <Application>Microsoft Office Word</Application>
  <DocSecurity>0</DocSecurity>
  <Lines>95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user1</cp:lastModifiedBy>
  <cp:revision>3</cp:revision>
  <cp:lastPrinted>2026-03-20T12:31:00Z</cp:lastPrinted>
  <dcterms:created xsi:type="dcterms:W3CDTF">2026-03-24T15:40:00Z</dcterms:created>
  <dcterms:modified xsi:type="dcterms:W3CDTF">2026-06-27T13:24:00Z</dcterms:modified>
</cp:coreProperties>
</file>