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6DF2CD">
      <w:r>
        <w:t xml:space="preserve">Poznámky Úč MÚJ 4 – 01                    IČO: 56593619                                 DIČ: </w:t>
      </w:r>
      <w:r>
        <w:rPr>
          <w:rFonts w:ascii="Open Sans" w:hAnsi="Open Sans"/>
          <w:b/>
          <w:color w:val="353535"/>
          <w:sz w:val="20"/>
          <w:szCs w:val="20"/>
          <w:shd w:val="clear" w:color="auto" w:fill="FFFFFF"/>
        </w:rPr>
        <w:t>2122356577</w:t>
      </w:r>
    </w:p>
    <w:p w14:paraId="6C25D670"/>
    <w:p w14:paraId="5146991F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537A0E1D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2DB795FA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573BD68E">
      <w:pPr>
        <w:ind w:left="360"/>
      </w:pPr>
    </w:p>
    <w:p w14:paraId="5AA6871F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56593619</w:t>
      </w:r>
    </w:p>
    <w:p w14:paraId="5A01FC55">
      <w:pPr>
        <w:ind w:left="360"/>
        <w:rPr>
          <w:b/>
        </w:rPr>
      </w:pPr>
      <w:r>
        <w:t>DIČ</w:t>
      </w:r>
      <w:r>
        <w:rPr>
          <w:b/>
        </w:rPr>
        <w:t>:                              2122356577</w:t>
      </w:r>
    </w:p>
    <w:p w14:paraId="06038847">
      <w:pPr>
        <w:ind w:left="360"/>
      </w:pPr>
      <w:r>
        <w:t xml:space="preserve">Obchodné meno:      </w:t>
      </w:r>
      <w:r>
        <w:rPr>
          <w:b/>
        </w:rPr>
        <w:t>Bau Construct, s.r.o.</w:t>
      </w:r>
    </w:p>
    <w:p w14:paraId="5FAD45D0">
      <w:pPr>
        <w:ind w:left="360"/>
      </w:pPr>
      <w:r>
        <w:t xml:space="preserve">Sídlo:                           </w:t>
      </w:r>
      <w:r>
        <w:rPr>
          <w:b/>
        </w:rPr>
        <w:t>Tallerova 4, 811 02  Bratislava – mestská časť Staré Mesto</w:t>
      </w:r>
    </w:p>
    <w:p w14:paraId="6729E3F4">
      <w:pPr>
        <w:ind w:left="360"/>
        <w:rPr>
          <w:b/>
        </w:rPr>
      </w:pPr>
      <w:r>
        <w:t xml:space="preserve">Dátum založenia:      </w:t>
      </w:r>
      <w:r>
        <w:rPr>
          <w:b/>
        </w:rPr>
        <w:t>29.10.2024</w:t>
      </w:r>
    </w:p>
    <w:p w14:paraId="69FFB492">
      <w:pPr>
        <w:ind w:left="360"/>
      </w:pPr>
      <w:r>
        <w:t xml:space="preserve">Dátum vzniku:            </w:t>
      </w:r>
      <w:r>
        <w:rPr>
          <w:b/>
        </w:rPr>
        <w:t>29.10.2024</w:t>
      </w:r>
    </w:p>
    <w:p w14:paraId="738F6349">
      <w:pPr>
        <w:ind w:left="360"/>
      </w:pPr>
    </w:p>
    <w:p w14:paraId="3265FB41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7C4F720A">
      <w:pPr>
        <w:ind w:left="360"/>
      </w:pPr>
      <w:r>
        <w:t>Spoločnosť  Bau Construct, s.r.o. so sídlom Bratislave, ul. Tallerova 4 bola založená 29.10.2024 zápisom v Obchodnom registri Okresného súdu Prešov – Sro – vložka číslo 182495/B.</w:t>
      </w:r>
    </w:p>
    <w:p w14:paraId="34314A19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14:paraId="0229599F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35391FAD">
      <w:pPr>
        <w:ind w:left="360"/>
      </w:pPr>
      <w:r>
        <w:t>Firma Bau Construct,  s.r.o. v roku 202</w:t>
      </w:r>
      <w:r>
        <w:rPr>
          <w:rFonts w:hint="default"/>
          <w:lang w:val="sk-SK"/>
        </w:rPr>
        <w:t>5</w:t>
      </w:r>
      <w:r>
        <w:t xml:space="preserve"> nemala zamestnancov, ktorých by zamestnávala na pracovný pomer, alebo obdobný pracovný pomer v zmysle Zákonníka práce.</w:t>
      </w:r>
    </w:p>
    <w:p w14:paraId="19BBEE03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42D8771C">
      <w:pPr>
        <w:pStyle w:val="4"/>
      </w:pPr>
    </w:p>
    <w:p w14:paraId="7EB29386">
      <w:pPr>
        <w:pStyle w:val="4"/>
      </w:pPr>
      <w:r>
        <w:t>Orgány spoločenstva sú:</w:t>
      </w:r>
    </w:p>
    <w:p w14:paraId="5A94F056">
      <w:pPr>
        <w:pStyle w:val="4"/>
      </w:pPr>
    </w:p>
    <w:p w14:paraId="3BCC791F">
      <w:pPr>
        <w:pStyle w:val="4"/>
      </w:pPr>
      <w:r>
        <w:t>Spoločníci: Patrícia Britanová, Kukučínova 546/8, 067 81  Belá nad Cirochou</w:t>
      </w:r>
    </w:p>
    <w:p w14:paraId="279F125C">
      <w:pPr>
        <w:pStyle w:val="4"/>
      </w:pPr>
      <w:r>
        <w:t xml:space="preserve">                    Každý zo spoločníkov vložil do spoločnosti vklad po </w:t>
      </w:r>
      <w:r>
        <w:rPr>
          <w:rFonts w:hint="default"/>
          <w:lang w:val="sk-SK"/>
        </w:rPr>
        <w:t>5 0</w:t>
      </w:r>
      <w:r>
        <w:t>00,00€</w:t>
      </w:r>
    </w:p>
    <w:p w14:paraId="77E4A90E">
      <w:pPr>
        <w:pStyle w:val="4"/>
      </w:pPr>
    </w:p>
    <w:p w14:paraId="43C246A8">
      <w:pPr>
        <w:pStyle w:val="4"/>
      </w:pPr>
    </w:p>
    <w:p w14:paraId="07A6142E">
      <w:r>
        <w:t xml:space="preserve">Poznámky Úč MÚJ 3 – 01                    IČO: 56593619                                  DIČ: </w:t>
      </w:r>
      <w:r>
        <w:rPr>
          <w:rFonts w:ascii="Open Sans" w:hAnsi="Open Sans"/>
          <w:color w:val="353535"/>
          <w:sz w:val="17"/>
          <w:szCs w:val="17"/>
          <w:shd w:val="clear" w:color="auto" w:fill="FFFFFF"/>
        </w:rPr>
        <w:t>2122356577</w:t>
      </w:r>
    </w:p>
    <w:p w14:paraId="270F8895">
      <w:pPr>
        <w:pStyle w:val="4"/>
      </w:pPr>
    </w:p>
    <w:p w14:paraId="0C408826">
      <w:pPr>
        <w:pStyle w:val="4"/>
      </w:pPr>
      <w:r>
        <w:t>Štatutárny orgán Patrícia Britanová, vznik funkcie 29.10.2024</w:t>
      </w:r>
    </w:p>
    <w:p w14:paraId="0266C204">
      <w:pPr>
        <w:pStyle w:val="4"/>
      </w:pPr>
    </w:p>
    <w:p w14:paraId="06C80CCA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2F060A5A">
      <w:pPr>
        <w:pStyle w:val="4"/>
      </w:pPr>
    </w:p>
    <w:p w14:paraId="27B45291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67854CD4">
      <w:pPr>
        <w:pStyle w:val="4"/>
      </w:pPr>
    </w:p>
    <w:p w14:paraId="3B36C6FE">
      <w:pPr>
        <w:pStyle w:val="4"/>
      </w:pPr>
      <w:r>
        <w:t>Spoločnosť  Bau Construct, s.r.o. vykazuje svoju činnosť v sústave podvojného účtovníctva. Spoločnosť nie je platcom dane z pridanej hodnoty</w:t>
      </w:r>
      <w:r>
        <w:rPr>
          <w:rFonts w:hint="default"/>
          <w:lang w:val="sk-SK"/>
        </w:rPr>
        <w:t xml:space="preserve"> a nevlastní žiaden hmotný ani nehmotný investičný majetok</w:t>
      </w:r>
      <w:r>
        <w:t>.</w:t>
      </w:r>
    </w:p>
    <w:p w14:paraId="6F42BCDF">
      <w:pPr>
        <w:pStyle w:val="4"/>
      </w:pPr>
    </w:p>
    <w:p w14:paraId="71E8988D">
      <w:pPr>
        <w:pStyle w:val="4"/>
      </w:pPr>
      <w:r>
        <w:t>H</w:t>
      </w:r>
      <w:r>
        <w:rPr>
          <w:b/>
        </w:rPr>
        <w:t>. Informácie o výnosoch</w:t>
      </w:r>
    </w:p>
    <w:p w14:paraId="6619FE12">
      <w:pPr>
        <w:pStyle w:val="4"/>
      </w:pPr>
    </w:p>
    <w:p w14:paraId="22ADF3CB">
      <w:pPr>
        <w:pStyle w:val="4"/>
        <w:rPr>
          <w:rFonts w:hint="default"/>
          <w:lang w:val="sk-SK"/>
        </w:rPr>
      </w:pPr>
      <w:r>
        <w:t>V roku 202</w:t>
      </w:r>
      <w:r>
        <w:rPr>
          <w:rFonts w:hint="default"/>
          <w:lang w:val="sk-SK"/>
        </w:rPr>
        <w:t xml:space="preserve">5 mala </w:t>
      </w:r>
      <w:r>
        <w:t xml:space="preserve"> firma Bau Construct,  s.r.o. </w:t>
      </w:r>
      <w:r>
        <w:rPr>
          <w:rFonts w:hint="default"/>
          <w:lang w:val="sk-SK"/>
        </w:rPr>
        <w:t xml:space="preserve">výnosy vo výške 77 </w:t>
      </w:r>
      <w:bookmarkStart w:id="0" w:name="_GoBack"/>
      <w:bookmarkEnd w:id="0"/>
      <w:r>
        <w:rPr>
          <w:rFonts w:hint="default"/>
          <w:lang w:val="sk-SK"/>
        </w:rPr>
        <w:t>524,00€</w:t>
      </w:r>
    </w:p>
    <w:p w14:paraId="0680344B">
      <w:pPr>
        <w:pStyle w:val="4"/>
      </w:pPr>
      <w:r>
        <w:t>vykazovala podnikateľskú činnosť</w:t>
      </w:r>
      <w:r>
        <w:rPr>
          <w:rFonts w:hint="default"/>
          <w:lang w:val="sk-SK"/>
        </w:rPr>
        <w:t xml:space="preserve"> v oblasti stavebníctva, pomocné stavebné a montážne práce.</w:t>
      </w:r>
      <w:r>
        <w:t xml:space="preserve"> Aktíva spoločnosti pozostávajú z finančných prostriedkov na účte a v hotovosti.</w:t>
      </w:r>
    </w:p>
    <w:p w14:paraId="05640621">
      <w:pPr>
        <w:pStyle w:val="4"/>
      </w:pPr>
    </w:p>
    <w:p w14:paraId="57B1C3BC">
      <w:pPr>
        <w:pStyle w:val="4"/>
      </w:pPr>
    </w:p>
    <w:p w14:paraId="526DEAF8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1938152D">
      <w:pPr>
        <w:ind w:left="720"/>
      </w:pPr>
      <w:r>
        <w:t>Náklady spoločnosti v roku 202</w:t>
      </w:r>
      <w:r>
        <w:rPr>
          <w:rFonts w:hint="default"/>
          <w:lang w:val="sk-SK"/>
        </w:rPr>
        <w:t>5</w:t>
      </w:r>
      <w:r>
        <w:t xml:space="preserve"> boli </w:t>
      </w:r>
      <w:r>
        <w:rPr>
          <w:rFonts w:hint="default"/>
          <w:lang w:val="sk-SK"/>
        </w:rPr>
        <w:t>vo výške 71 579,87€ a</w:t>
      </w:r>
      <w:r>
        <w:t xml:space="preserve"> predstavujú náklady za </w:t>
      </w:r>
      <w:r>
        <w:rPr>
          <w:rFonts w:hint="default"/>
          <w:lang w:val="sk-SK"/>
        </w:rPr>
        <w:t>stavebné práce a montážne práce a</w:t>
      </w:r>
      <w:r>
        <w:t xml:space="preserve"> poplatky za vedenie účtu v </w:t>
      </w:r>
      <w:r>
        <w:rPr>
          <w:rFonts w:hint="default"/>
          <w:lang w:val="sk-SK"/>
        </w:rPr>
        <w:t>SLSP</w:t>
      </w:r>
      <w:r>
        <w:t xml:space="preserve">  a.s., ďalej poplatky </w:t>
      </w:r>
      <w:r>
        <w:rPr>
          <w:rFonts w:hint="default"/>
          <w:lang w:val="sk-SK"/>
        </w:rPr>
        <w:t>bankové, transakčná daň a</w:t>
      </w:r>
      <w:r>
        <w:t xml:space="preserve"> nákup režijného materiálu.</w:t>
      </w:r>
    </w:p>
    <w:p w14:paraId="3EC92FC1">
      <w:pPr>
        <w:ind w:left="720"/>
      </w:pPr>
      <w:r>
        <w:rPr>
          <w:rFonts w:hint="default"/>
          <w:lang w:val="sk-SK"/>
        </w:rPr>
        <w:t xml:space="preserve"> pozostávajú </w:t>
      </w:r>
      <w:r>
        <w:t>.</w:t>
      </w:r>
    </w:p>
    <w:p w14:paraId="4CAA3289">
      <w:pPr>
        <w:ind w:left="720"/>
      </w:pPr>
    </w:p>
    <w:p w14:paraId="1BC0729C">
      <w:pPr>
        <w:ind w:left="720"/>
      </w:pPr>
    </w:p>
    <w:p w14:paraId="2CB67A2D">
      <w:pPr>
        <w:ind w:left="720"/>
      </w:pPr>
      <w:r>
        <w:t>Snina, 12.06.202</w:t>
      </w:r>
      <w:r>
        <w:rPr>
          <w:rFonts w:hint="default"/>
          <w:lang w:val="sk-SK"/>
        </w:rPr>
        <w:t>6</w:t>
      </w:r>
      <w:r>
        <w:t>.</w:t>
      </w:r>
    </w:p>
    <w:p w14:paraId="16EAD782">
      <w:pPr>
        <w:pStyle w:val="4"/>
        <w:ind w:left="1440"/>
      </w:pPr>
    </w:p>
    <w:p w14:paraId="7D3DE939"/>
    <w:p w14:paraId="7DC08403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Open Sans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8A3FA0"/>
    <w:rsid w:val="005B46DB"/>
    <w:rsid w:val="008A3FA0"/>
    <w:rsid w:val="6DE62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2</Pages>
  <Words>298</Words>
  <Characters>1870</Characters>
  <Lines>17</Lines>
  <Paragraphs>4</Paragraphs>
  <TotalTime>1</TotalTime>
  <ScaleCrop>false</ScaleCrop>
  <LinksUpToDate>false</LinksUpToDate>
  <CharactersWithSpaces>2374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2025-06-12T14:38:00Z</dcterms:created>
  <dc:creator>Eva Ľoncová</dc:creator>
  <cp:lastModifiedBy>evalo</cp:lastModifiedBy>
  <dcterms:modified xsi:type="dcterms:W3CDTF">2026-06-27T21:55:27Z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eyJoZGlkIjoiOTk0Njg1YTI2NzlhMGEzNDU1OWEwYjM5MGZiODlhMWMiLCJ1c2VySWQiOiI5MzYzMzA5OTk1NDI1In0=</vt:lpwstr>
  </property>
  <property fmtid="{D5CDD505-2E9C-101B-9397-08002B2CF9AE}" pid="3" name="KSOProductBuildVer">
    <vt:lpwstr>1033-12.1.0.26880</vt:lpwstr>
  </property>
  <property fmtid="{D5CDD505-2E9C-101B-9397-08002B2CF9AE}" pid="4" name="ICV">
    <vt:lpwstr>C47E3DF4E4614D7BB171DA3917DA1BEB_12</vt:lpwstr>
  </property>
</Properties>
</file>