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F9EE71" w14:textId="77777777" w:rsidR="00ED3580" w:rsidRPr="0099724D" w:rsidRDefault="009C2658">
      <w:pPr>
        <w:rPr>
          <w:u w:val="single"/>
        </w:rPr>
      </w:pPr>
      <w:r w:rsidRPr="0099724D">
        <w:rPr>
          <w:u w:val="single"/>
        </w:rPr>
        <w:t>Pozná</w:t>
      </w:r>
      <w:r w:rsidR="00D72235" w:rsidRPr="0099724D">
        <w:rPr>
          <w:u w:val="single"/>
        </w:rPr>
        <w:t xml:space="preserve">mky Úč MÚJ 3 – 01 </w:t>
      </w:r>
      <w:r w:rsidR="00D72235" w:rsidRPr="0099724D">
        <w:rPr>
          <w:u w:val="single"/>
        </w:rPr>
        <w:tab/>
      </w:r>
      <w:r w:rsidR="00D72235" w:rsidRPr="0099724D">
        <w:rPr>
          <w:u w:val="single"/>
        </w:rPr>
        <w:tab/>
        <w:t xml:space="preserve">IČO </w:t>
      </w:r>
      <w:r w:rsidR="005D6BD1" w:rsidRPr="0099724D">
        <w:rPr>
          <w:u w:val="single"/>
        </w:rPr>
        <w:t>52391442</w:t>
      </w:r>
      <w:r w:rsidRPr="0099724D">
        <w:rPr>
          <w:u w:val="single"/>
        </w:rPr>
        <w:tab/>
      </w:r>
      <w:r w:rsidRPr="0099724D">
        <w:rPr>
          <w:u w:val="single"/>
        </w:rPr>
        <w:tab/>
        <w:t xml:space="preserve">DIČ </w:t>
      </w:r>
      <w:r w:rsidR="00D72235" w:rsidRPr="0099724D">
        <w:rPr>
          <w:u w:val="single"/>
        </w:rPr>
        <w:t>2</w:t>
      </w:r>
      <w:r w:rsidR="005D6BD1" w:rsidRPr="0099724D">
        <w:rPr>
          <w:u w:val="single"/>
        </w:rPr>
        <w:t>121033002</w:t>
      </w:r>
    </w:p>
    <w:p w14:paraId="193D2A10" w14:textId="77777777" w:rsidR="00ED3580" w:rsidRDefault="00ED3580">
      <w:pPr>
        <w:rPr>
          <w:color w:val="000000"/>
          <w:u w:val="single"/>
        </w:rPr>
      </w:pPr>
    </w:p>
    <w:p w14:paraId="5A836674" w14:textId="77777777" w:rsidR="00ED3580" w:rsidRDefault="009C2658">
      <w:pPr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14:paraId="7DFE4448" w14:textId="77777777" w:rsidR="00ED3580" w:rsidRDefault="00ED3580">
      <w:pPr>
        <w:rPr>
          <w:color w:val="000000"/>
          <w:u w:val="single"/>
        </w:rPr>
      </w:pPr>
    </w:p>
    <w:p w14:paraId="1E8E7DB0" w14:textId="77777777" w:rsidR="00ED3580" w:rsidRDefault="009C2658">
      <w:r>
        <w:t>Názov</w:t>
      </w:r>
      <w:r>
        <w:tab/>
      </w:r>
      <w:r>
        <w:tab/>
      </w:r>
      <w:r>
        <w:tab/>
      </w:r>
      <w:r w:rsidR="005D6BD1">
        <w:t xml:space="preserve">DODO Solutions </w:t>
      </w:r>
      <w:r>
        <w:t>s.r.o.</w:t>
      </w:r>
    </w:p>
    <w:p w14:paraId="5B788268" w14:textId="77777777" w:rsidR="00ED3580" w:rsidRDefault="009C2658">
      <w:r>
        <w:t>Sídlo</w:t>
      </w:r>
      <w:r>
        <w:tab/>
      </w:r>
      <w:r>
        <w:tab/>
      </w:r>
      <w:r>
        <w:tab/>
      </w:r>
      <w:r w:rsidR="005D6BD1">
        <w:t>Čajkovského 26, 91701 Trnava</w:t>
      </w:r>
    </w:p>
    <w:p w14:paraId="392FB5D6" w14:textId="77777777" w:rsidR="005D6BD1" w:rsidRDefault="005D6BD1"/>
    <w:p w14:paraId="765F955A" w14:textId="77777777" w:rsidR="00ED3580" w:rsidRDefault="009C2658">
      <w:r>
        <w:t>Údaje o konsolidovanom celku – spoločnosť nemá náplň  pre danú položku.</w:t>
      </w:r>
    </w:p>
    <w:p w14:paraId="4BF189E4" w14:textId="77777777" w:rsidR="00ED3580" w:rsidRDefault="00ED3580"/>
    <w:p w14:paraId="0C43D4C3" w14:textId="49336CA4" w:rsidR="00ED3580" w:rsidRDefault="009C2658">
      <w:r>
        <w:t xml:space="preserve">Priemerný počet zamestnancov – </w:t>
      </w:r>
      <w:r w:rsidR="00B35953">
        <w:t>1</w:t>
      </w:r>
    </w:p>
    <w:p w14:paraId="2145E3A8" w14:textId="77777777" w:rsidR="00ED3580" w:rsidRDefault="00ED3580"/>
    <w:p w14:paraId="113B5AF5" w14:textId="77777777" w:rsidR="00ED3580" w:rsidRDefault="00ED3580"/>
    <w:p w14:paraId="2D1D21F3" w14:textId="77777777" w:rsidR="00ED3580" w:rsidRDefault="009C2658">
      <w:pPr>
        <w:rPr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14:paraId="51AC42EA" w14:textId="77777777" w:rsidR="00ED3580" w:rsidRDefault="00ED3580"/>
    <w:p w14:paraId="588FEA77" w14:textId="77777777" w:rsidR="00ED3580" w:rsidRDefault="009C2658">
      <w:r>
        <w:t>Účtovná závierka je zostavená s predpokladom pokračovania v činnosti.</w:t>
      </w:r>
    </w:p>
    <w:p w14:paraId="2422C0CE" w14:textId="77777777" w:rsidR="00ED3580" w:rsidRDefault="00ED3580"/>
    <w:p w14:paraId="3DFCBB0C" w14:textId="16E701BA" w:rsidR="00ED3580" w:rsidRDefault="009C2658">
      <w:r>
        <w:t>Spôsob oceňovania – spoločnosť oceňovala záväzky</w:t>
      </w:r>
      <w:r w:rsidR="0063739D">
        <w:t xml:space="preserve"> a pohľadávky</w:t>
      </w:r>
      <w:r>
        <w:t xml:space="preserve">  nominálnou hodn</w:t>
      </w:r>
      <w:r w:rsidR="00D72235">
        <w:t>otou</w:t>
      </w:r>
      <w:r w:rsidR="0063739D">
        <w:t>. Spoločnosť</w:t>
      </w:r>
      <w:r w:rsidR="00D72235">
        <w:t xml:space="preserve"> </w:t>
      </w:r>
      <w:r w:rsidR="005D6BD1">
        <w:t>ne</w:t>
      </w:r>
      <w:r w:rsidR="00D72235">
        <w:t>nakupovala</w:t>
      </w:r>
      <w:r w:rsidR="009E19B3">
        <w:t xml:space="preserve"> tovar a skladové zásoby</w:t>
      </w:r>
      <w:r>
        <w:t>.</w:t>
      </w:r>
      <w:r w:rsidR="0063739D">
        <w:t xml:space="preserve"> Odpisovaný majetok bol ocenený obstarávacou cenou vrátane vedľajších nákladov.</w:t>
      </w:r>
      <w:r w:rsidR="00B35953">
        <w:t xml:space="preserve"> Finančný majetok v mene USD bol ocenen</w:t>
      </w:r>
      <w:r w:rsidR="009E19B3">
        <w:t>ý</w:t>
      </w:r>
      <w:r w:rsidR="00B35953">
        <w:t xml:space="preserve"> kurzom NBS.</w:t>
      </w:r>
    </w:p>
    <w:p w14:paraId="6C066B1A" w14:textId="77777777" w:rsidR="0063739D" w:rsidRDefault="0063739D"/>
    <w:p w14:paraId="23A08B89" w14:textId="4A69CBDD" w:rsidR="005D6BD1" w:rsidRDefault="008A0EEF">
      <w:r>
        <w:t xml:space="preserve">Odpisový plán – spoločnosť </w:t>
      </w:r>
      <w:r w:rsidR="009C2658">
        <w:t>vl</w:t>
      </w:r>
      <w:r>
        <w:t>astní odpisovaný majetok</w:t>
      </w:r>
      <w:r w:rsidR="0063739D">
        <w:t xml:space="preserve"> – software (SW)</w:t>
      </w:r>
      <w:r w:rsidR="005D6BD1">
        <w:t>.</w:t>
      </w:r>
      <w:r w:rsidR="0063739D">
        <w:t xml:space="preserve"> Dobu odpisovania stanovila na 30 mesiacov rovnomerne. Účtovné odpisy = daňové odpisy.</w:t>
      </w:r>
      <w:r w:rsidR="00B35953">
        <w:t xml:space="preserve"> V roku 2024 bol SW technicky zhodnocovaný. V roku 202</w:t>
      </w:r>
      <w:r w:rsidR="003B14CB">
        <w:t>5</w:t>
      </w:r>
      <w:r w:rsidR="00B35953">
        <w:t xml:space="preserve"> bol obstaraný HIM </w:t>
      </w:r>
      <w:r w:rsidR="009E19B3">
        <w:t xml:space="preserve">– </w:t>
      </w:r>
      <w:r w:rsidR="003B14CB">
        <w:t>K 31.12.2025 nebol zaradený do užívania.</w:t>
      </w:r>
    </w:p>
    <w:p w14:paraId="6115C7E1" w14:textId="77777777" w:rsidR="00ED3580" w:rsidRDefault="008A0EEF">
      <w:r>
        <w:t xml:space="preserve"> </w:t>
      </w:r>
    </w:p>
    <w:p w14:paraId="1BA1FD06" w14:textId="77777777" w:rsidR="00ED3580" w:rsidRDefault="009C2658">
      <w:r>
        <w:t>Zmeny účtovných zásad – spoločnosť nemenila účtovné zásady.</w:t>
      </w:r>
    </w:p>
    <w:p w14:paraId="30749371" w14:textId="77777777" w:rsidR="00ED3580" w:rsidRDefault="00ED3580"/>
    <w:p w14:paraId="03491BBD" w14:textId="31470EF9" w:rsidR="00ED3580" w:rsidRDefault="009C2658">
      <w:r>
        <w:t>Dotácie – spoločnosť čerpala dotácie</w:t>
      </w:r>
      <w:r w:rsidR="00B35953">
        <w:t xml:space="preserve"> na mzdy</w:t>
      </w:r>
      <w:r w:rsidR="003B14CB">
        <w:t xml:space="preserve"> a dotáciu z Plánu obnovy a odolnosti.</w:t>
      </w:r>
    </w:p>
    <w:p w14:paraId="26B9D24A" w14:textId="77777777" w:rsidR="00ED3580" w:rsidRDefault="00ED3580"/>
    <w:p w14:paraId="41C5364E" w14:textId="77777777" w:rsidR="00ED3580" w:rsidRDefault="009C2658">
      <w:r>
        <w:t>Opravy významných chýb – spoločnosť nemá náplň pre danú položku.</w:t>
      </w:r>
    </w:p>
    <w:p w14:paraId="45C11B83" w14:textId="77777777" w:rsidR="00ED3580" w:rsidRDefault="00ED3580"/>
    <w:p w14:paraId="1C494DE1" w14:textId="77777777" w:rsidR="00ED3580" w:rsidRDefault="00ED3580"/>
    <w:p w14:paraId="433D69AF" w14:textId="77777777" w:rsidR="00ED3580" w:rsidRDefault="009C2658">
      <w:pPr>
        <w:rPr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14:paraId="260C3A37" w14:textId="77777777" w:rsidR="00ED3580" w:rsidRDefault="00ED3580"/>
    <w:p w14:paraId="3E220914" w14:textId="6F781FED" w:rsidR="00ED3580" w:rsidRDefault="009C2658">
      <w:r>
        <w:t xml:space="preserve">Výnosy s výnimočným rozsahom –  </w:t>
      </w:r>
      <w:r w:rsidR="003B14CB">
        <w:t>Aktivácia obstaraného SW a dotácia k nákladom na individualizovaný návrh implementácie umelej inteligencie do produktov MuseumQE</w:t>
      </w:r>
    </w:p>
    <w:p w14:paraId="29F75FA7" w14:textId="77777777" w:rsidR="0063739D" w:rsidRDefault="0063739D" w:rsidP="0063739D"/>
    <w:p w14:paraId="3AC3077A" w14:textId="335A817F" w:rsidR="00ED3580" w:rsidRDefault="0063739D" w:rsidP="0063739D">
      <w:r>
        <w:t xml:space="preserve">Náklady s výnimočným rozsahom –  </w:t>
      </w:r>
      <w:r w:rsidR="00B35953">
        <w:t xml:space="preserve">náklady na </w:t>
      </w:r>
      <w:r w:rsidR="003B14CB">
        <w:t xml:space="preserve">služby súvisiace s </w:t>
      </w:r>
      <w:r w:rsidR="00B35953">
        <w:t xml:space="preserve">realizáciu </w:t>
      </w:r>
      <w:r w:rsidR="003B14CB">
        <w:t>nového SW</w:t>
      </w:r>
      <w:r w:rsidR="006F41D0">
        <w:t>.</w:t>
      </w:r>
    </w:p>
    <w:p w14:paraId="650509D5" w14:textId="77777777" w:rsidR="0063739D" w:rsidRDefault="0063739D" w:rsidP="0063739D"/>
    <w:p w14:paraId="6702AA89" w14:textId="77777777" w:rsidR="00ED3580" w:rsidRDefault="009C2658">
      <w:r>
        <w:t>Záväzky so zostatkovou dobou splatnosti dlhšou ako 5 rokov –  spoločnosť nemá náplň pre danú položku.</w:t>
      </w:r>
    </w:p>
    <w:p w14:paraId="6C553417" w14:textId="77777777" w:rsidR="00ED3580" w:rsidRDefault="00ED3580"/>
    <w:p w14:paraId="1BBC4CE5" w14:textId="3CD19E87" w:rsidR="00ED3580" w:rsidRDefault="009C2658">
      <w:r>
        <w:t xml:space="preserve">Zabezpečené záväzky -  </w:t>
      </w:r>
      <w:r w:rsidR="003B14CB">
        <w:t>bankový úver v zostatkovej sume 23 333,- €</w:t>
      </w:r>
      <w:r>
        <w:t>.</w:t>
      </w:r>
    </w:p>
    <w:p w14:paraId="21DEAE75" w14:textId="77777777" w:rsidR="00ED3580" w:rsidRDefault="00ED3580"/>
    <w:p w14:paraId="76D779FE" w14:textId="77777777" w:rsidR="00ED3580" w:rsidRDefault="009C2658">
      <w:r>
        <w:t>Nadobudnutie vlastných akcií -  spoločnosť nemá náplň pre danú položku.</w:t>
      </w:r>
    </w:p>
    <w:p w14:paraId="43700E05" w14:textId="77777777" w:rsidR="00ED3580" w:rsidRDefault="00ED3580"/>
    <w:p w14:paraId="3CD69C53" w14:textId="77777777" w:rsidR="00ED3580" w:rsidRDefault="009C2658">
      <w:r>
        <w:t xml:space="preserve">Záruky, pôžičky a finančné prostriedky na súkromné účely poskytnuté pre členov štatutárneho orgánu -  </w:t>
      </w:r>
      <w:r w:rsidR="005D6BD1">
        <w:t>spoločnosť nemá náplň pre danú položku</w:t>
      </w:r>
      <w:r>
        <w:t>.</w:t>
      </w:r>
    </w:p>
    <w:p w14:paraId="1037F313" w14:textId="77777777" w:rsidR="00ED3580" w:rsidRDefault="00ED3580"/>
    <w:p w14:paraId="4D74C7FD" w14:textId="77777777" w:rsidR="00ED3580" w:rsidRDefault="009C2658">
      <w:r>
        <w:t>Finančné povinnosti, ktoré sa nevykazujú v súvahe  -  spoločnosť nemá náplň pre danú položku.</w:t>
      </w:r>
    </w:p>
    <w:p w14:paraId="50DE15B0" w14:textId="77777777" w:rsidR="006F41D0" w:rsidRDefault="006F41D0"/>
    <w:p w14:paraId="14291592" w14:textId="77777777" w:rsidR="00ED3580" w:rsidRDefault="00ED3580"/>
    <w:p w14:paraId="66F5C779" w14:textId="77777777" w:rsidR="0099724D" w:rsidRPr="0099724D" w:rsidRDefault="0099724D" w:rsidP="0099724D">
      <w:pPr>
        <w:rPr>
          <w:u w:val="single"/>
        </w:rPr>
      </w:pPr>
      <w:r w:rsidRPr="0099724D">
        <w:rPr>
          <w:u w:val="single"/>
        </w:rPr>
        <w:lastRenderedPageBreak/>
        <w:t xml:space="preserve">Poznámky Úč MÚJ 3 – 01 </w:t>
      </w:r>
      <w:r w:rsidRPr="0099724D">
        <w:rPr>
          <w:u w:val="single"/>
        </w:rPr>
        <w:tab/>
      </w:r>
      <w:r w:rsidRPr="0099724D">
        <w:rPr>
          <w:u w:val="single"/>
        </w:rPr>
        <w:tab/>
        <w:t>IČO 52391442</w:t>
      </w:r>
      <w:r w:rsidRPr="0099724D">
        <w:rPr>
          <w:u w:val="single"/>
        </w:rPr>
        <w:tab/>
      </w:r>
      <w:r w:rsidRPr="0099724D">
        <w:rPr>
          <w:u w:val="single"/>
        </w:rPr>
        <w:tab/>
        <w:t>DIČ 2121033002</w:t>
      </w:r>
    </w:p>
    <w:p w14:paraId="1D9E8F8D" w14:textId="7DF25015" w:rsidR="0099724D" w:rsidRPr="0099724D" w:rsidRDefault="0099724D">
      <w:pPr>
        <w:rPr>
          <w:u w:val="single"/>
        </w:rPr>
      </w:pPr>
    </w:p>
    <w:p w14:paraId="53F741BE" w14:textId="77777777" w:rsidR="0099724D" w:rsidRDefault="0099724D"/>
    <w:p w14:paraId="072D41A8" w14:textId="31C2EA2D" w:rsidR="00ED3580" w:rsidRDefault="009C2658">
      <w:r>
        <w:t>Významné podmienené záväzky a finančné povinnosti -  spoločnosť nemá náplň pre danú položku.</w:t>
      </w:r>
    </w:p>
    <w:p w14:paraId="6E3C85AC" w14:textId="77777777" w:rsidR="00ED3580" w:rsidRDefault="00ED3580"/>
    <w:p w14:paraId="22E107CE" w14:textId="58E4CA84" w:rsidR="00ED3580" w:rsidRDefault="009C2658">
      <w:r>
        <w:t>Informácie o udelení výlučného práva alebo osobitného práva, ktorým sa udelilo právo poskytovať služby vo verejnom záujme -  spoločnosť nemá náplň pre danú položku.</w:t>
      </w:r>
    </w:p>
    <w:p w14:paraId="5C3A182C" w14:textId="3BBE313E" w:rsidR="0099724D" w:rsidRDefault="0099724D"/>
    <w:p w14:paraId="0A73E886" w14:textId="5749F5A1" w:rsidR="0099724D" w:rsidRDefault="0099724D">
      <w:r>
        <w:t>Spoločnosť nemá významné finančné povinnosti voči dcérskej spoločnosti a spoločnosti s podstatným vplyvom.</w:t>
      </w:r>
    </w:p>
    <w:p w14:paraId="5BFF8726" w14:textId="74F0B1C4" w:rsidR="00E466CB" w:rsidRDefault="00E466CB"/>
    <w:p w14:paraId="50E09ACC" w14:textId="0D5D4311" w:rsidR="00E466CB" w:rsidRDefault="00E466CB">
      <w:r>
        <w:t xml:space="preserve">Spoločnosť </w:t>
      </w:r>
      <w:r w:rsidR="003B14CB">
        <w:t>ku koncu roku 2025 nemá</w:t>
      </w:r>
      <w:r w:rsidR="009E19B3">
        <w:t xml:space="preserve"> </w:t>
      </w:r>
      <w:r w:rsidR="0099724D">
        <w:t>zamestnanc</w:t>
      </w:r>
      <w:r w:rsidR="009E19B3">
        <w:t>a</w:t>
      </w:r>
      <w:r w:rsidR="0099724D">
        <w:t>.</w:t>
      </w:r>
    </w:p>
    <w:p w14:paraId="2DF5281A" w14:textId="77777777" w:rsidR="00ED3580" w:rsidRDefault="00ED3580"/>
    <w:p w14:paraId="41C71578" w14:textId="0D8F6D4C" w:rsidR="0099724D" w:rsidRDefault="0099724D"/>
    <w:p w14:paraId="5260A1C6" w14:textId="21ACDDEE" w:rsidR="0099724D" w:rsidRDefault="0099724D"/>
    <w:p w14:paraId="7FCABD09" w14:textId="5E57C227" w:rsidR="0099724D" w:rsidRDefault="009E19B3">
      <w:r>
        <w:t>2</w:t>
      </w:r>
      <w:r w:rsidR="003B14CB">
        <w:t>6.6.2026</w:t>
      </w:r>
    </w:p>
    <w:p w14:paraId="78FAC995" w14:textId="096165DA" w:rsidR="0099724D" w:rsidRDefault="0099724D"/>
    <w:sectPr w:rsidR="0099724D" w:rsidSect="00E96C93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580"/>
    <w:rsid w:val="00003665"/>
    <w:rsid w:val="0021030D"/>
    <w:rsid w:val="0028146E"/>
    <w:rsid w:val="002B6437"/>
    <w:rsid w:val="003013E3"/>
    <w:rsid w:val="003B14CB"/>
    <w:rsid w:val="003C5404"/>
    <w:rsid w:val="004420AF"/>
    <w:rsid w:val="004A0874"/>
    <w:rsid w:val="00543F3D"/>
    <w:rsid w:val="00586E86"/>
    <w:rsid w:val="005D6BD1"/>
    <w:rsid w:val="0063739D"/>
    <w:rsid w:val="0068180D"/>
    <w:rsid w:val="006F41D0"/>
    <w:rsid w:val="00791449"/>
    <w:rsid w:val="008A0EEF"/>
    <w:rsid w:val="008A1447"/>
    <w:rsid w:val="008F198E"/>
    <w:rsid w:val="0099724D"/>
    <w:rsid w:val="009C2658"/>
    <w:rsid w:val="009E19B3"/>
    <w:rsid w:val="00A415DD"/>
    <w:rsid w:val="00A47CC8"/>
    <w:rsid w:val="00B35953"/>
    <w:rsid w:val="00BE79BD"/>
    <w:rsid w:val="00C202B2"/>
    <w:rsid w:val="00D45FB9"/>
    <w:rsid w:val="00D72235"/>
    <w:rsid w:val="00E466CB"/>
    <w:rsid w:val="00E96C93"/>
    <w:rsid w:val="00ED3580"/>
    <w:rsid w:val="00EE5013"/>
    <w:rsid w:val="00F209BE"/>
    <w:rsid w:val="00FD15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59225"/>
  <w15:docId w15:val="{2D083AC0-F785-4129-A605-971ECA4EC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E79BD"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BE79B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BE79BD"/>
    <w:pPr>
      <w:spacing w:after="140" w:line="288" w:lineRule="auto"/>
    </w:pPr>
  </w:style>
  <w:style w:type="paragraph" w:styleId="Zoznam">
    <w:name w:val="List"/>
    <w:basedOn w:val="Telotextu"/>
    <w:rsid w:val="00BE79BD"/>
  </w:style>
  <w:style w:type="paragraph" w:styleId="Popis">
    <w:name w:val="caption"/>
    <w:basedOn w:val="Normlny"/>
    <w:rsid w:val="00BE79B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BE79B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358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 Štefaničková</cp:lastModifiedBy>
  <cp:revision>4</cp:revision>
  <cp:lastPrinted>2023-03-28T11:49:00Z</cp:lastPrinted>
  <dcterms:created xsi:type="dcterms:W3CDTF">2026-06-26T22:35:00Z</dcterms:created>
  <dcterms:modified xsi:type="dcterms:W3CDTF">2026-06-26T22:45:00Z</dcterms:modified>
  <dc:language>sk-SK</dc:language>
</cp:coreProperties>
</file>