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left"/>
        <w:rPr/>
      </w:pPr>
      <w:r>
        <w:rPr/>
        <w:t xml:space="preserve">Poznámky Úč MÚJ 3 - 01 IČO   </w:t>
      </w:r>
      <w:r>
        <w:rPr/>
        <w:t>52190285</w:t>
      </w:r>
      <w:r>
        <w:rPr/>
        <w:t xml:space="preserve">          DIČ  </w:t>
      </w:r>
      <w:r>
        <w:rPr/>
        <w:t>2120951910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Čl. I</w:t>
      </w:r>
    </w:p>
    <w:p>
      <w:pPr>
        <w:pStyle w:val="Normal"/>
        <w:bidi w:val="0"/>
        <w:jc w:val="left"/>
        <w:rPr/>
      </w:pPr>
      <w:r>
        <w:rPr/>
        <w:t>Všeobecné údaje</w:t>
      </w:r>
    </w:p>
    <w:p>
      <w:pPr>
        <w:pStyle w:val="Normal"/>
        <w:bidi w:val="0"/>
        <w:jc w:val="left"/>
        <w:rPr/>
      </w:pPr>
      <w:r>
        <w:rPr/>
        <w:t>(1) Názov právnickej osoby a jej sídlo alebo meno a priezvisko fyzickej osoby.</w:t>
      </w:r>
    </w:p>
    <w:p>
      <w:pPr>
        <w:pStyle w:val="Normal"/>
        <w:bidi w:val="0"/>
        <w:jc w:val="left"/>
        <w:rPr/>
      </w:pPr>
      <w:r>
        <w:rPr/>
        <w:t>FIMAH, s.r.o., Borová 36, 010007 Žilina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Spoločnosť v roku 202</w:t>
      </w:r>
      <w:r>
        <w:rPr/>
        <w:t>5</w:t>
      </w:r>
      <w:r>
        <w:rPr/>
        <w:t xml:space="preserve"> vykonávala minimálnu činnosť. V ďalšej činnosti už nepokračuje a je pred zánikom.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 xml:space="preserve">(2) Údaje o konsolidovanom celku </w:t>
      </w:r>
      <w:r>
        <w:rPr/>
        <w:t>nie sú. Nakoľko ide o jednoosobovú s.r.o.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 xml:space="preserve">(3) Priemerný prepočítaný počet zamestnancov. </w:t>
      </w:r>
      <w:r>
        <w:rPr/>
        <w:t>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Čl. II</w:t>
      </w:r>
    </w:p>
    <w:p>
      <w:pPr>
        <w:pStyle w:val="Normal"/>
        <w:bidi w:val="0"/>
        <w:jc w:val="left"/>
        <w:rPr/>
      </w:pPr>
      <w:r>
        <w:rPr/>
        <w:t>Informácie o prijatých postupoch:</w:t>
      </w:r>
    </w:p>
    <w:p>
      <w:pPr>
        <w:pStyle w:val="Normal"/>
        <w:bidi w:val="0"/>
        <w:jc w:val="left"/>
        <w:rPr/>
      </w:pPr>
      <w:r>
        <w:rPr/>
        <w:t xml:space="preserve">účtovná jednotka </w:t>
      </w:r>
      <w:r>
        <w:rPr/>
        <w:t>ne</w:t>
      </w:r>
      <w:r>
        <w:rPr/>
        <w:t>bude pokračovať vo svojej činnosti,</w:t>
      </w:r>
      <w:r>
        <w:rPr/>
        <w:t>neodpisovala majetok, neprijala dotácie.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Čl. III</w:t>
      </w:r>
    </w:p>
    <w:p>
      <w:pPr>
        <w:pStyle w:val="Normal"/>
        <w:bidi w:val="0"/>
        <w:jc w:val="left"/>
        <w:rPr/>
      </w:pPr>
      <w:r>
        <w:rPr/>
        <w:t>Informácie, ktoré vysvetľujú a dopĺňajú súvahu a výkaz ziskov a strát:</w:t>
      </w:r>
    </w:p>
    <w:p>
      <w:pPr>
        <w:pStyle w:val="Normal"/>
        <w:bidi w:val="0"/>
        <w:jc w:val="left"/>
        <w:rPr/>
      </w:pPr>
      <w:r>
        <w:rPr/>
        <w:t>Nie sú vzhľadom na minimálnu činnosť.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LibreOffice/25.8.3.2$Windows_X86_64 LibreOffice_project/8ca8d55c161d602844f5428fa4b58097424e324e</Application>
  <AppVersion>15.0000</AppVersion>
  <Pages>1</Pages>
  <Words>102</Words>
  <Characters>571</Characters>
  <CharactersWithSpaces>671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2026-06-28T13:47:48Z</dcterms:created>
  <dc:creator/>
  <dc:description/>
  <dc:language>sk-SK</dc:language>
  <cp:lastModifiedBy/>
  <dcterms:modified xsi:type="dcterms:W3CDTF">2026-06-28T13:49:07Z</dcterms:modified>
  <cp:revision>1</cp:revision>
  <dc:subject/>
  <dc:title/>
</cp:coreProperties>
</file>