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Plus Fin, s.r.o.</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r>
              <w:rPr>
                <w:sz w:val="18"/>
              </w:rPr>
              <w:t xml:space="preserve">Sro,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F59667" w:rsidR="00A25F61" w:rsidRDefault="00A25F61">
            <w:pPr>
              <w:jc w:val="both"/>
              <w:rPr>
                <w:sz w:val="18"/>
              </w:rPr>
            </w:pPr>
            <w:r>
              <w:rPr>
                <w:sz w:val="18"/>
              </w:rPr>
              <w:t>Vedenie účtovníctva</w:t>
            </w:r>
            <w:r w:rsidR="00730AA6">
              <w:rPr>
                <w:sz w:val="18"/>
              </w:rPr>
              <w:t>, administratívne služby</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130E8403" w:rsidR="00A25F61" w:rsidRDefault="00E261AD" w:rsidP="00E261AD">
            <w:pPr>
              <w:pStyle w:val="Value"/>
              <w:rPr>
                <w:rFonts w:cs="Times New Roman"/>
                <w:sz w:val="18"/>
                <w:szCs w:val="18"/>
                <w:lang w:val="sk-SK"/>
              </w:rPr>
            </w:pPr>
            <w:r>
              <w:rPr>
                <w:rFonts w:cs="Times New Roman"/>
                <w:sz w:val="18"/>
                <w:szCs w:val="18"/>
                <w:lang w:val="sk-SK"/>
              </w:rPr>
              <w:t>9</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3E6519D" w:rsidR="00A25F61" w:rsidRDefault="00E261AD">
            <w:pPr>
              <w:pStyle w:val="Value"/>
              <w:rPr>
                <w:sz w:val="18"/>
                <w:szCs w:val="18"/>
                <w:lang w:val="sk-SK"/>
              </w:rPr>
            </w:pPr>
            <w:r>
              <w:rPr>
                <w:sz w:val="18"/>
                <w:szCs w:val="18"/>
                <w:lang w:val="sk-SK"/>
              </w:rPr>
              <w:t>8</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30CD792E" w:rsidR="00A25F61" w:rsidRDefault="00E261AD" w:rsidP="00E261AD">
            <w:pPr>
              <w:pStyle w:val="Value"/>
              <w:rPr>
                <w:rFonts w:cs="Times New Roman"/>
                <w:sz w:val="18"/>
                <w:szCs w:val="18"/>
                <w:lang w:val="sk-SK"/>
              </w:rPr>
            </w:pPr>
            <w:r>
              <w:rPr>
                <w:rFonts w:cs="Times New Roman"/>
                <w:sz w:val="18"/>
                <w:szCs w:val="18"/>
                <w:lang w:val="sk-SK"/>
              </w:rPr>
              <w:t>11</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57AC4C16" w:rsidR="00A25F61" w:rsidRDefault="00E261AD">
            <w:pPr>
              <w:pStyle w:val="Value"/>
              <w:rPr>
                <w:sz w:val="18"/>
                <w:szCs w:val="18"/>
                <w:lang w:val="sk-SK"/>
              </w:rPr>
            </w:pPr>
            <w:r>
              <w:rPr>
                <w:sz w:val="18"/>
                <w:szCs w:val="18"/>
                <w:lang w:val="sk-SK"/>
              </w:rPr>
              <w:t>8</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22D8EA00" w:rsidR="00A25F61" w:rsidRDefault="00A25F61" w:rsidP="00A25F61">
      <w:pPr>
        <w:ind w:left="360"/>
        <w:jc w:val="both"/>
        <w:rPr>
          <w:sz w:val="20"/>
        </w:rPr>
      </w:pPr>
      <w:r>
        <w:rPr>
          <w:sz w:val="20"/>
        </w:rPr>
        <w:t>Účtovná závierka je zostavená ako riadna za účtovné obdobie od 1. januára do 31. decembra 20</w:t>
      </w:r>
      <w:r w:rsidR="00730AA6">
        <w:rPr>
          <w:sz w:val="20"/>
        </w:rPr>
        <w:t>2</w:t>
      </w:r>
      <w:r w:rsidR="00194B69">
        <w:rPr>
          <w:sz w:val="20"/>
        </w:rPr>
        <w:t>5</w:t>
      </w:r>
      <w:r>
        <w:rPr>
          <w:sz w:val="20"/>
        </w:rPr>
        <w:t xml:space="preserve">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1EE7246F" w:rsidR="00A25F61" w:rsidRDefault="00A25F61" w:rsidP="00A25F61">
      <w:pPr>
        <w:ind w:left="360"/>
        <w:jc w:val="both"/>
        <w:rPr>
          <w:sz w:val="20"/>
        </w:rPr>
      </w:pPr>
      <w:r>
        <w:rPr>
          <w:sz w:val="20"/>
        </w:rPr>
        <w:t>Účtovná závierka Spoločnosti k 31.12.</w:t>
      </w:r>
      <w:r w:rsidR="00194B69">
        <w:rPr>
          <w:sz w:val="20"/>
        </w:rPr>
        <w:t xml:space="preserve">2025 </w:t>
      </w:r>
      <w:r>
        <w:rPr>
          <w:sz w:val="20"/>
        </w:rPr>
        <w:t xml:space="preserve">bola schválená riadnym valným zhromaždením, ktoré sa konalo dňa </w:t>
      </w:r>
      <w:r w:rsidR="00194B69">
        <w:rPr>
          <w:sz w:val="20"/>
        </w:rPr>
        <w:t>29</w:t>
      </w:r>
      <w:r>
        <w:rPr>
          <w:sz w:val="20"/>
        </w:rPr>
        <w:t>.</w:t>
      </w:r>
      <w:r w:rsidR="00194B69">
        <w:rPr>
          <w:sz w:val="20"/>
        </w:rPr>
        <w:t>06</w:t>
      </w:r>
      <w:r>
        <w:rPr>
          <w:sz w:val="20"/>
        </w:rPr>
        <w:t>.</w:t>
      </w:r>
      <w:r w:rsidR="00194B69">
        <w:rPr>
          <w:sz w:val="20"/>
        </w:rPr>
        <w:t>2026</w:t>
      </w:r>
      <w:r>
        <w:rPr>
          <w:sz w:val="20"/>
        </w:rPr>
        <w:t xml:space="preserve">.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Zákazková výroba sa vykazuje použitím metódy stupňa dokončenia zákazky (angl. percentage-of-completion-method).</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r>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r>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r>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r>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r>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r>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r>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r>
              <w:rPr>
                <w:b/>
                <w:bCs/>
                <w:sz w:val="18"/>
                <w:szCs w:val="18"/>
              </w:rPr>
              <w:t>Pesto-vateľské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r>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majetok, ktorým je goodwill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kons.</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r>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r>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Ostatné pohľadávky v rámci kons.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r>
              <w:rPr>
                <w:sz w:val="21"/>
                <w:szCs w:val="21"/>
                <w:lang w:eastAsia="sk-SK"/>
              </w:rPr>
              <w:t>know -how</w:t>
            </w:r>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kons.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annum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18398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220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610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4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6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6963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498989">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499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7666">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9663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09846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6338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455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574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65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021C60"/>
    <w:rsid w:val="000A4D0D"/>
    <w:rsid w:val="00194B69"/>
    <w:rsid w:val="00253D7C"/>
    <w:rsid w:val="00544ED7"/>
    <w:rsid w:val="007009F9"/>
    <w:rsid w:val="00730AA6"/>
    <w:rsid w:val="00A25F61"/>
    <w:rsid w:val="00BE201A"/>
    <w:rsid w:val="00E261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8525</Words>
  <Characters>48596</Characters>
  <Application>Microsoft Office Word</Application>
  <DocSecurity>0</DocSecurity>
  <Lines>404</Lines>
  <Paragraphs>114</Paragraphs>
  <ScaleCrop>false</ScaleCrop>
  <Company/>
  <LinksUpToDate>false</LinksUpToDate>
  <CharactersWithSpaces>57007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8</cp:revision>
  <dcterms:created xsi:type="dcterms:W3CDTF">2021-06-21T18:32:00Z</dcterms:created>
  <dcterms:modified xsi:type="dcterms:W3CDTF">2026-06-29T16:39:00Z</dcterms:modified>
</cp:coreProperties>
</file>