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B6C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</w:t>
      </w:r>
    </w:p>
    <w:p w14:paraId="1474CDA0" w14:textId="77777777" w:rsidR="00CE03EC" w:rsidRPr="00C5195B" w:rsidRDefault="0075218F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14:paraId="60013FD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FB6809" w14:textId="77777777" w:rsidR="00CE03EC" w:rsidRDefault="00CE03EC" w:rsidP="00E25FD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Názov právnickej osoby</w:t>
      </w:r>
      <w:r w:rsidR="00921C00">
        <w:rPr>
          <w:rFonts w:ascii="Times New Roman" w:hAnsi="Times New Roman"/>
          <w:b/>
          <w:sz w:val="24"/>
          <w:szCs w:val="24"/>
        </w:rPr>
        <w:t>:  RENKI s.r.o.</w:t>
      </w:r>
    </w:p>
    <w:p w14:paraId="09D2F2F2" w14:textId="77777777" w:rsidR="00E25FD2" w:rsidRPr="00C5195B" w:rsidRDefault="00E25FD2" w:rsidP="00E25FD2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7CBEE0F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konsolidovanom celku, ak je účtovná jednotka jeho súčasťou:</w:t>
      </w:r>
    </w:p>
    <w:p w14:paraId="41C84B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2.a)</w:t>
      </w:r>
      <w:r w:rsidRPr="00C5195B">
        <w:rPr>
          <w:rFonts w:ascii="Times New Roman" w:hAnsi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3C0FDD0C" w14:textId="50877BB7" w:rsidR="00CE03EC" w:rsidRPr="00C5195B" w:rsidRDefault="00762FC9" w:rsidP="00CE03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A97269" wp14:editId="5739693F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9525" t="8890" r="9525" b="10160"/>
                <wp:wrapNone/>
                <wp:docPr id="197508100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0E4A2" id="Rovná spojnica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QoxwEAAHMDAAAOAAAAZHJzL2Uyb0RvYy54bWysU02P2yAQvVfqf0DcGzvZpt1acfaQdHvZ&#10;tpF2+wMmGNuowCCGje1/X8BZ9+tW1QfEMDOP9x7j3d1oNLtITwptzderkjNpBTbKdjX/9nT/5pYz&#10;CmAb0GhlzSdJ/G7/+tVucJXcYI+6kZ5FEEvV4Greh+CqoiDRSwO0QidtTLboDYQY+q5oPAwR3ehi&#10;U5bvigF94zwKSRRPj3OS7zN+20oRvrYtycB0zSO3kFef13Nai/0Oqs6D65W40oB/YGFA2XjpAnWE&#10;AOzZq7+gjBIeCduwEmgKbFslZNYQ1azLP9Q89uBk1hLNIbfYRP8PVny5HOzJJ+pitI/uAcV3YhYP&#10;PdhOZgJPk4sPt05WFYOjamlJAbmTZ+fhMzaxBp4DZhfG1psEGfWxMZs9LWbLMTARD7c3b2+2my1n&#10;IuY+pF26AKqXXucpfJJoWNrUXCubrIAKLg8U5tKXknRs8V5pnZ9TWzZEwpv3ZZk7CLVqUjbVke/O&#10;B+3ZBdJE5O968W9lCfoI1M91NNERwzwsRoU4sVqZmt8u7VD1EpqPtskEAig976Meba++JavSXFJ1&#10;xmY6+aQhRfFls/DrFKbR+TXOVT//lf0PAAAA//8DAFBLAwQUAAYACAAAACEA8y/39d4AAAAIAQAA&#10;DwAAAGRycy9kb3ducmV2LnhtbEyPwU7DMBBE70j8g7VIXFDrEFCbhDhVQYBULogCdzdZ4hR7HcVu&#10;Gvh6lhMcd2c086ZcTc6KEYfQeVJwOU9AINW+6ahV8Pb6MMtAhKip0dYTKvjCAKvq9KTUReOP9ILj&#10;NraCQygUWoGJsS+kDLVBp8Pc90isffjB6cjn0Mpm0EcOd1amSbKQTnfEDUb3eGew/tweHPfa+n3f&#10;m/3T5v7ief39SOZ6TG+VOj+b1jcgIk7xzwy/+IwOFTPt/IGaIKyCRXbFTgVploJgPU9ynrLjR74E&#10;WZXy/4DqBwAA//8DAFBLAQItABQABgAIAAAAIQC2gziS/gAAAOEBAAATAAAAAAAAAAAAAAAAAAAA&#10;AABbQ29udGVudF9UeXBlc10ueG1sUEsBAi0AFAAGAAgAAAAhADj9If/WAAAAlAEAAAsAAAAAAAAA&#10;AAAAAAAALwEAAF9yZWxzLy5yZWxzUEsBAi0AFAAGAAgAAAAhAMfoJCjHAQAAcwMAAA4AAAAAAAAA&#10;AAAAAAAALgIAAGRycy9lMm9Eb2MueG1sUEsBAi0AFAAGAAgAAAAhAPMv9/XeAAAACAEAAA8AAAAA&#10;AAAAAAAAAAAAIQQAAGRycy9kb3ducmV2LnhtbFBLBQYAAAAABAAEAPMAAAAsBQAAAAA=&#10;" strokeweight="1pt">
                <v:stroke dashstyle="1 1" joinstyle="miter"/>
              </v:line>
            </w:pict>
          </mc:Fallback>
        </mc:AlternateContent>
      </w:r>
      <w:r w:rsidR="00CE03EC" w:rsidRPr="00C5195B">
        <w:rPr>
          <w:rFonts w:ascii="Times New Roman" w:hAnsi="Times New Roman"/>
          <w:sz w:val="24"/>
          <w:szCs w:val="24"/>
        </w:rPr>
        <w:tab/>
      </w:r>
    </w:p>
    <w:p w14:paraId="479FE15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2.b)</w:t>
      </w:r>
      <w:r w:rsidRPr="00C5195B">
        <w:rPr>
          <w:rFonts w:ascii="Times New Roman" w:hAnsi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/>
          <w:sz w:val="24"/>
          <w:szCs w:val="24"/>
        </w:rPr>
        <w:tab/>
        <w:t>účtovnej závierky a konsolidovanej výročnej správy</w:t>
      </w:r>
    </w:p>
    <w:p w14:paraId="5B948120" w14:textId="77777777" w:rsidR="009F1252" w:rsidRPr="00C5195B" w:rsidRDefault="009F1252" w:rsidP="009F125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hAnsi="Times New Roman"/>
          <w:sz w:val="24"/>
          <w:szCs w:val="24"/>
        </w:rPr>
        <w:t>V zmysle § 22 ods. 8 ZoÚ (oslobodenie od konsolidácie na medzistupni):</w:t>
      </w:r>
    </w:p>
    <w:p w14:paraId="6B2A7D2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80FCA15" w14:textId="00939158" w:rsidR="00090EEC" w:rsidRPr="00C5195B" w:rsidRDefault="00762FC9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9713EA" wp14:editId="03FC494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13970" t="13970" r="14605" b="14605"/>
                <wp:wrapNone/>
                <wp:docPr id="876597943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6B0CE" id="Rovná spojnica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QoxwEAAHMDAAAOAAAAZHJzL2Uyb0RvYy54bWysU02P2yAQvVfqf0DcGzvZpt1acfaQdHvZ&#10;tpF2+wMmGNuowCCGje1/X8BZ9+tW1QfEMDOP9x7j3d1oNLtITwptzderkjNpBTbKdjX/9nT/5pYz&#10;CmAb0GhlzSdJ/G7/+tVucJXcYI+6kZ5FEEvV4Greh+CqoiDRSwO0QidtTLboDYQY+q5oPAwR3ehi&#10;U5bvigF94zwKSRRPj3OS7zN+20oRvrYtycB0zSO3kFef13Nai/0Oqs6D65W40oB/YGFA2XjpAnWE&#10;AOzZq7+gjBIeCduwEmgKbFslZNYQ1azLP9Q89uBk1hLNIbfYRP8PVny5HOzJJ+pitI/uAcV3YhYP&#10;PdhOZgJPk4sPt05WFYOjamlJAbmTZ+fhMzaxBp4DZhfG1psEGfWxMZs9LWbLMTARD7c3b2+2my1n&#10;IuY+pF26AKqXXucpfJJoWNrUXCubrIAKLg8U5tKXknRs8V5pnZ9TWzZEwpv3ZZk7CLVqUjbVke/O&#10;B+3ZBdJE5O968W9lCfoI1M91NNERwzwsRoU4sVqZmt8u7VD1EpqPtskEAig976Meba++JavSXFJ1&#10;xmY6+aQhRfFls/DrFKbR+TXOVT//lf0PAAAA//8DAFBLAwQUAAYACAAAACEA01hsmd8AAAAIAQAA&#10;DwAAAGRycy9kb3ducmV2LnhtbEyPwU7DMBBE70j8g7VIXBB1GrURCXGqggAJLoi23N1kiVPsdRS7&#10;aeDrWU5w3J3RzJtyNTkrRhxC50nBfJaAQKp901GrYLd9vL4BEaKmRltPqOALA6yq87NSF40/0RuO&#10;m9gKDqFQaAUmxr6QMtQGnQ4z3yOx9uEHpyOfQyubQZ843FmZJkkmne6IG4zu8d5g/bk5Ou619fuh&#10;N4eX54er1/X3E5nFmN4pdXkxrW9BRJzinxl+8RkdKmba+yM1QVgFWc5TooJ0uQDBej5PliD2/Mhy&#10;kFUp/w+ofgAAAP//AwBQSwECLQAUAAYACAAAACEAtoM4kv4AAADhAQAAEwAAAAAAAAAAAAAAAAAA&#10;AAAAW0NvbnRlbnRfVHlwZXNdLnhtbFBLAQItABQABgAIAAAAIQA4/SH/1gAAAJQBAAALAAAAAAAA&#10;AAAAAAAAAC8BAABfcmVscy8ucmVsc1BLAQItABQABgAIAAAAIQDH6CQoxwEAAHMDAAAOAAAAAAAA&#10;AAAAAAAAAC4CAABkcnMvZTJvRG9jLnhtbFBLAQItABQABgAIAAAAIQDTWGyZ3wAAAAgBAAAPAAAA&#10;AAAAAAAAAAAAACEEAABkcnMvZG93bnJldi54bWxQSwUGAAAAAAQABADzAAAALQUAAAAA&#10;" strokeweight="1pt">
                <v:stroke dashstyle="1 1" joinstyle="miter"/>
              </v:line>
            </w:pict>
          </mc:Fallback>
        </mc:AlternateContent>
      </w:r>
    </w:p>
    <w:p w14:paraId="70C87925" w14:textId="77777777" w:rsidR="00090EEC" w:rsidRPr="00C5195B" w:rsidRDefault="009F1252" w:rsidP="003F3E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="00090EEC" w:rsidRPr="00C5195B">
        <w:rPr>
          <w:rFonts w:ascii="Times New Roman" w:hAnsi="Times New Roman"/>
          <w:sz w:val="24"/>
          <w:szCs w:val="24"/>
        </w:rPr>
        <w:tab/>
      </w:r>
      <w:r w:rsidR="00C21550" w:rsidRPr="00C5195B">
        <w:rPr>
          <w:rFonts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336EE0" w14:paraId="1E5DA2C3" w14:textId="77777777" w:rsidTr="00336EE0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DC6166" w14:textId="77777777" w:rsidR="008E4E28" w:rsidRPr="00336EE0" w:rsidRDefault="008E4E28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29161B2" w14:textId="77777777" w:rsidR="008E4E28" w:rsidRPr="00336EE0" w:rsidRDefault="008E4E28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336EE0" w14:paraId="403F64CF" w14:textId="77777777" w:rsidTr="00336EE0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939D60E" w14:textId="77777777" w:rsidR="008E4E28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E0">
              <w:rPr>
                <w:rFonts w:ascii="Times New Roman" w:hAnsi="Times New Roman"/>
                <w:sz w:val="24"/>
                <w:szCs w:val="24"/>
              </w:rPr>
              <w:t>Ž</w:t>
            </w:r>
            <w:r w:rsidR="0075018D" w:rsidRPr="00336EE0">
              <w:rPr>
                <w:rFonts w:ascii="Times New Roman" w:hAnsi="Times New Roman"/>
                <w:sz w:val="24"/>
                <w:szCs w:val="24"/>
              </w:rPr>
              <w:t>iadne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AD59EF2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D6" w:rsidRPr="00336EE0" w14:paraId="084F32A2" w14:textId="77777777" w:rsidTr="00336EE0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2A32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EA790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D6" w:rsidRPr="00336EE0" w14:paraId="3BDEB64E" w14:textId="77777777" w:rsidTr="00336EE0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2DE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EBA52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D6" w:rsidRPr="00336EE0" w14:paraId="5CCE6191" w14:textId="77777777" w:rsidTr="00336EE0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91FE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1BE4D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D6" w:rsidRPr="00336EE0" w14:paraId="7485566E" w14:textId="77777777" w:rsidTr="00336EE0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481F075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7F2B137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51B6C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E54E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336EE0" w14:paraId="421CE59E" w14:textId="77777777" w:rsidTr="00336EE0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6BDC83" w14:textId="77777777" w:rsidR="008E4E28" w:rsidRPr="00336EE0" w:rsidRDefault="008E4E28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F7693B" w14:textId="77777777" w:rsidR="008E4E28" w:rsidRPr="00336EE0" w:rsidRDefault="008E4E28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8CB587" w14:textId="77777777" w:rsidR="008E4E28" w:rsidRPr="00336EE0" w:rsidRDefault="008E4E28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336EE0" w14:paraId="011D85D9" w14:textId="77777777" w:rsidTr="00336EE0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A1B59D" w14:textId="77777777" w:rsidR="008E4E28" w:rsidRPr="00336EE0" w:rsidRDefault="008E4E28" w:rsidP="00336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C1325B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DB5C398" w14:textId="77777777" w:rsidR="008E4E28" w:rsidRPr="00336EE0" w:rsidRDefault="008E4E28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A49153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1867FF89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68C2FCAA" w14:textId="77777777" w:rsidR="00E25FD2" w:rsidRDefault="00E25FD2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1B63F40E" w14:textId="77777777" w:rsidR="00E25FD2" w:rsidRPr="00C5195B" w:rsidRDefault="00E25FD2" w:rsidP="008E4E28">
      <w:pPr>
        <w:spacing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</w:p>
    <w:p w14:paraId="64967EF2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lastRenderedPageBreak/>
        <w:t>Čl. II</w:t>
      </w:r>
    </w:p>
    <w:p w14:paraId="7C90FD2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 o prijatých postupoch</w:t>
      </w:r>
    </w:p>
    <w:p w14:paraId="614CA8F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FA156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/>
          <w:b/>
          <w:sz w:val="24"/>
          <w:szCs w:val="24"/>
        </w:rPr>
        <w:tab/>
        <w:t>Účtovná jednotka bude nepretržite pokračovať vo svojej činnosti:</w:t>
      </w:r>
    </w:p>
    <w:p w14:paraId="19148AF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="00220153">
        <w:rPr>
          <w:rFonts w:ascii="MS Gothic" w:eastAsia="MS Gothic" w:hAnsi="MS Gothic" w:hint="eastAsia"/>
          <w:b/>
          <w:sz w:val="32"/>
          <w:szCs w:val="24"/>
        </w:rPr>
        <w:t>☐</w:t>
      </w:r>
      <w:r w:rsidR="0075018D">
        <w:rPr>
          <w:rFonts w:ascii="MS Gothic" w:eastAsia="MS Gothic" w:hAnsi="MS Gothic"/>
          <w:b/>
          <w:sz w:val="32"/>
          <w:szCs w:val="24"/>
        </w:rPr>
        <w:t>x</w:t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="009D2D9E">
        <w:rPr>
          <w:rFonts w:ascii="MS Gothic" w:eastAsia="MS Gothic" w:hAnsi="MS Gothic" w:hint="eastAsia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24"/>
          <w:szCs w:val="24"/>
        </w:rPr>
        <w:t>nie</w:t>
      </w:r>
    </w:p>
    <w:p w14:paraId="4424823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/>
          <w:b/>
          <w:sz w:val="24"/>
          <w:szCs w:val="24"/>
        </w:rPr>
        <w:t>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336EE0" w14:paraId="62429400" w14:textId="77777777" w:rsidTr="00336EE0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5742B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661D3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AB14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Náklady spojené</w:t>
            </w:r>
          </w:p>
          <w:p w14:paraId="5086E66C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336EE0" w14:paraId="4797CC15" w14:textId="77777777" w:rsidTr="00336EE0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F34AAE1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28C3C47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Obstarávacia hodnota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F12EA9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551E01A9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257D0E6F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99F72C5" w14:textId="77777777" w:rsidR="00E42DF0" w:rsidRPr="00336EE0" w:rsidRDefault="0075018D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EE0">
              <w:rPr>
                <w:rFonts w:ascii="Times New Roman" w:hAnsi="Times New Roman"/>
                <w:sz w:val="24"/>
                <w:szCs w:val="24"/>
              </w:rPr>
              <w:t>O</w:t>
            </w:r>
            <w:r w:rsidR="00917364">
              <w:rPr>
                <w:rFonts w:ascii="Times New Roman" w:hAnsi="Times New Roman"/>
                <w:sz w:val="24"/>
                <w:szCs w:val="24"/>
              </w:rPr>
              <w:t>bstarávacia cena</w:t>
            </w:r>
          </w:p>
        </w:tc>
        <w:tc>
          <w:tcPr>
            <w:tcW w:w="2682" w:type="dxa"/>
          </w:tcPr>
          <w:p w14:paraId="0502BD1F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7805EDA0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7B32A175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690960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8999C17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1AFFD862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167A1A13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547039F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062D7DB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5DCE8ABB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641CE9C3" w14:textId="77777777" w:rsidR="00E42DF0" w:rsidRPr="00336EE0" w:rsidRDefault="00E42DF0" w:rsidP="00336E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440C697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040F6627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2DE9B6FA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57AD1A59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6D8B02F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1EBCB78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33C8BB2B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7A1D5C60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36DBA9F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39D4765" w14:textId="6DBB92AA" w:rsidR="00E42DF0" w:rsidRPr="00336EE0" w:rsidRDefault="00762FC9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</w:tr>
      <w:tr w:rsidR="00E42DF0" w:rsidRPr="00336EE0" w14:paraId="5EDC1CD8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36C1336B" w14:textId="77777777" w:rsidR="00E42DF0" w:rsidRPr="00336EE0" w:rsidRDefault="00E42DF0" w:rsidP="00336EE0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Záväzky vr</w:t>
            </w:r>
            <w:r w:rsidR="009D2D9E" w:rsidRPr="00336EE0">
              <w:rPr>
                <w:rFonts w:ascii="Times New Roman" w:hAnsi="Times New Roman"/>
                <w:sz w:val="20"/>
                <w:szCs w:val="24"/>
              </w:rPr>
              <w:t>átane</w:t>
            </w:r>
            <w:r w:rsidRPr="00336EE0">
              <w:rPr>
                <w:rFonts w:ascii="Times New Roman" w:hAnsi="Times New Roman"/>
                <w:sz w:val="20"/>
                <w:szCs w:val="24"/>
              </w:rPr>
              <w:t xml:space="preserve"> rezerv, </w:t>
            </w:r>
            <w:r w:rsidR="009D2D9E" w:rsidRPr="00336EE0">
              <w:rPr>
                <w:rFonts w:ascii="Times New Roman" w:hAnsi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DE5EB2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E3AFCC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0A12E451" w14:textId="77777777" w:rsidTr="00336EE0">
        <w:trPr>
          <w:trHeight w:val="454"/>
        </w:trPr>
        <w:tc>
          <w:tcPr>
            <w:tcW w:w="3828" w:type="dxa"/>
            <w:vAlign w:val="center"/>
          </w:tcPr>
          <w:p w14:paraId="3D4B6E59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36EE0">
              <w:rPr>
                <w:rFonts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1D52B0B" w14:textId="77777777" w:rsidR="00E42DF0" w:rsidRPr="00336EE0" w:rsidRDefault="00917364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14:paraId="39E10F40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CDB7A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C0ADB9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/>
          <w:b/>
          <w:sz w:val="24"/>
          <w:szCs w:val="24"/>
        </w:rPr>
        <w:tab/>
        <w:t>Spôsob zostavenia odpisového plánu dlhodobého majetku:</w:t>
      </w:r>
    </w:p>
    <w:p w14:paraId="679798A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336EE0" w14:paraId="12755049" w14:textId="77777777" w:rsidTr="00336EE0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DC84C95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82ECB04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2F3EF4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D8F0310" w14:textId="77777777" w:rsidR="00E42DF0" w:rsidRPr="00336EE0" w:rsidRDefault="00E42DF0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336EE0" w14:paraId="622D9A90" w14:textId="77777777" w:rsidTr="00336EE0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995C155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26B84A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578C3A1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4F5BBAD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201FCCD0" w14:textId="77777777" w:rsidTr="00336EE0">
        <w:trPr>
          <w:trHeight w:val="340"/>
        </w:trPr>
        <w:tc>
          <w:tcPr>
            <w:tcW w:w="2839" w:type="dxa"/>
          </w:tcPr>
          <w:p w14:paraId="0A8F616E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99967A4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D29DEA3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4EE7CF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2349D796" w14:textId="77777777" w:rsidTr="00336EE0">
        <w:trPr>
          <w:trHeight w:val="340"/>
        </w:trPr>
        <w:tc>
          <w:tcPr>
            <w:tcW w:w="2839" w:type="dxa"/>
          </w:tcPr>
          <w:p w14:paraId="7F010E84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696DEAE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4E99573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172741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12EFDE17" w14:textId="77777777" w:rsidTr="00336EE0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2E04957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16A831E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E35010B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275F975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DF0" w:rsidRPr="00336EE0" w14:paraId="315436CC" w14:textId="77777777" w:rsidTr="00336EE0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727D101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D89D320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B756291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1533CE7" w14:textId="77777777" w:rsidR="00E42DF0" w:rsidRPr="00336EE0" w:rsidRDefault="00E42DF0" w:rsidP="00336E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C6F187" w14:textId="77777777" w:rsidR="003F3E00" w:rsidRDefault="003F3E00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92C6B1D" w14:textId="77777777" w:rsidR="000B4576" w:rsidRDefault="00DC3B5F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/>
          <w:b/>
          <w:sz w:val="24"/>
          <w:szCs w:val="24"/>
        </w:rPr>
        <w:t>.</w:t>
      </w:r>
    </w:p>
    <w:p w14:paraId="5815EB4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BF1233E" w14:textId="36A823EF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lastRenderedPageBreak/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>Odpisový</w:t>
      </w:r>
      <w:r w:rsidR="00762FC9"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E3D5D2" wp14:editId="0FF49FE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13970" t="13335" r="14605" b="15240"/>
                <wp:wrapNone/>
                <wp:docPr id="1025417144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D32E0" id="Rovná spojnica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QoxwEAAHMDAAAOAAAAZHJzL2Uyb0RvYy54bWysU02P2yAQvVfqf0DcGzvZpt1acfaQdHvZ&#10;tpF2+wMmGNuowCCGje1/X8BZ9+tW1QfEMDOP9x7j3d1oNLtITwptzderkjNpBTbKdjX/9nT/5pYz&#10;CmAb0GhlzSdJ/G7/+tVucJXcYI+6kZ5FEEvV4Greh+CqoiDRSwO0QidtTLboDYQY+q5oPAwR3ehi&#10;U5bvigF94zwKSRRPj3OS7zN+20oRvrYtycB0zSO3kFef13Nai/0Oqs6D65W40oB/YGFA2XjpAnWE&#10;AOzZq7+gjBIeCduwEmgKbFslZNYQ1azLP9Q89uBk1hLNIbfYRP8PVny5HOzJJ+pitI/uAcV3YhYP&#10;PdhOZgJPk4sPt05WFYOjamlJAbmTZ+fhMzaxBp4DZhfG1psEGfWxMZs9LWbLMTARD7c3b2+2my1n&#10;IuY+pF26AKqXXucpfJJoWNrUXCubrIAKLg8U5tKXknRs8V5pnZ9TWzZEwpv3ZZk7CLVqUjbVke/O&#10;B+3ZBdJE5O968W9lCfoI1M91NNERwzwsRoU4sVqZmt8u7VD1EpqPtskEAig976Meba++JavSXFJ1&#10;xmY6+aQhRfFls/DrFKbR+TXOVT//lf0PAAAA//8DAFBLAwQUAAYACAAAACEAbUdBB98AAAAIAQAA&#10;DwAAAGRycy9kb3ducmV2LnhtbEyPwU7DMBBE70j8g7VIXFDrUJWQhDhVQYAEF0QLdzdZ4hR7HcVu&#10;Gvh6lhMcd2c086ZcTc6KEYfQeVJwOU9AINW+6ahV8LZ9mGUgQtTUaOsJFXxhgFV1elLqovFHesVx&#10;E1vBIRQKrcDE2BdShtqg02HueyTWPvzgdORzaGUz6COHOysXSZJKpzviBqN7vDNYf24Ojntt/b7v&#10;zf756f7iZf39SGY5Lm6VOj+b1jcgIk7xzwy/+IwOFTPt/IGaIKyC9PqKnQqyNAfBep7kvG3Hj2wJ&#10;sirl/wHVDwAAAP//AwBQSwECLQAUAAYACAAAACEAtoM4kv4AAADhAQAAEwAAAAAAAAAAAAAAAAAA&#10;AAAAW0NvbnRlbnRfVHlwZXNdLnhtbFBLAQItABQABgAIAAAAIQA4/SH/1gAAAJQBAAALAAAAAAAA&#10;AAAAAAAAAC8BAABfcmVscy8ucmVsc1BLAQItABQABgAIAAAAIQDH6CQoxwEAAHMDAAAOAAAAAAAA&#10;AAAAAAAAAC4CAABkcnMvZTJvRG9jLnhtbFBLAQItABQABgAIAAAAIQBtR0EH3wAAAAgBAAAPAAAA&#10;AAAAAAAAAAAAACEEAABkcnMvZG93bnJldi54bWxQSwUGAAAAAAQABADzAAAALQUAAAAA&#10;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eastAsia="MS Gothic" w:hAnsi="Times New Roman"/>
          <w:sz w:val="24"/>
          <w:szCs w:val="24"/>
        </w:rPr>
        <w:t xml:space="preserve"> plán bol ovplyvnený týmito rozhodnutiami:</w:t>
      </w:r>
    </w:p>
    <w:p w14:paraId="4CE1F0C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14:paraId="12DF6B79" w14:textId="2202DB48" w:rsidR="00DC3B5F" w:rsidRPr="00C5195B" w:rsidRDefault="00762FC9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E9CA7" wp14:editId="7F740C2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13970" t="12700" r="14605" b="6350"/>
                <wp:wrapNone/>
                <wp:docPr id="861449647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2D1A4" id="Rovná spojnica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QoxwEAAHMDAAAOAAAAZHJzL2Uyb0RvYy54bWysU02P2yAQvVfqf0DcGzvZpt1acfaQdHvZ&#10;tpF2+wMmGNuowCCGje1/X8BZ9+tW1QfEMDOP9x7j3d1oNLtITwptzderkjNpBTbKdjX/9nT/5pYz&#10;CmAb0GhlzSdJ/G7/+tVucJXcYI+6kZ5FEEvV4Greh+CqoiDRSwO0QidtTLboDYQY+q5oPAwR3ehi&#10;U5bvigF94zwKSRRPj3OS7zN+20oRvrYtycB0zSO3kFef13Nai/0Oqs6D65W40oB/YGFA2XjpAnWE&#10;AOzZq7+gjBIeCduwEmgKbFslZNYQ1azLP9Q89uBk1hLNIbfYRP8PVny5HOzJJ+pitI/uAcV3YhYP&#10;PdhOZgJPk4sPt05WFYOjamlJAbmTZ+fhMzaxBp4DZhfG1psEGfWxMZs9LWbLMTARD7c3b2+2my1n&#10;IuY+pF26AKqXXucpfJJoWNrUXCubrIAKLg8U5tKXknRs8V5pnZ9TWzZEwpv3ZZk7CLVqUjbVke/O&#10;B+3ZBdJE5O968W9lCfoI1M91NNERwzwsRoU4sVqZmt8u7VD1EpqPtskEAig976Meba++JavSXFJ1&#10;xmY6+aQhRfFls/DrFKbR+TXOVT//lf0PAAAA//8DAFBLAwQUAAYACAAAACEAtWZAl98AAAAIAQAA&#10;DwAAAGRycy9kb3ducmV2LnhtbEyPwU7DMBBE70j8g7VIXBB1WmhKQ5yqIECCC6LA3Y2XOMVeR7Gb&#10;Br6e5QTH3RnNvClXo3diwD62gRRMJxkIpDqYlhoFb6/351cgYtJktAuECr4wwqo6Pip1YcKBXnDY&#10;pEZwCMVCK7ApdYWUsbbodZyEDom1j9B7nfjsG2l6feBw7+Qsy3LpdUvcYHWHtxbrz83ec6+r33ed&#10;3T093p09r78fyF4OsxulTk/G9TWIhGP6M8MvPqNDxUzbsCcThVOQL+bsVHAxz0GwvsyWvG3Lj8UU&#10;ZFXK/wOqHwAAAP//AwBQSwECLQAUAAYACAAAACEAtoM4kv4AAADhAQAAEwAAAAAAAAAAAAAAAAAA&#10;AAAAW0NvbnRlbnRfVHlwZXNdLnhtbFBLAQItABQABgAIAAAAIQA4/SH/1gAAAJQBAAALAAAAAAAA&#10;AAAAAAAAAC8BAABfcmVscy8ucmVsc1BLAQItABQABgAIAAAAIQDH6CQoxwEAAHMDAAAOAAAAAAAA&#10;AAAAAAAAAC4CAABkcnMvZTJvRG9jLnhtbFBLAQItABQABgAIAAAAIQC1ZkCX3wAAAAgBAAAPAAAA&#10;AAAAAAAAAAAAACEEAABkcnMvZG93bnJldi54bWxQSwUGAAAAAAQABADzAAAALQUAAAAA&#10;" strokeweight="1pt">
                <v:stroke dashstyle="1 1" joinstyle="miter"/>
              </v:line>
            </w:pict>
          </mc:Fallback>
        </mc:AlternateContent>
      </w:r>
    </w:p>
    <w:p w14:paraId="202ABEA0" w14:textId="77777777"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14:paraId="22DFC669" w14:textId="77777777" w:rsidR="00DC3B5F" w:rsidRDefault="00DC3B5F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/>
          <w:b/>
          <w:sz w:val="24"/>
          <w:szCs w:val="24"/>
        </w:rPr>
        <w:t>sa rovnajú</w:t>
      </w:r>
      <w:r w:rsidRPr="00C5195B">
        <w:rPr>
          <w:rFonts w:ascii="Times New Roman" w:eastAsia="MS Gothic" w:hAnsi="Times New Roman"/>
          <w:sz w:val="24"/>
          <w:szCs w:val="24"/>
        </w:rPr>
        <w:t>.</w:t>
      </w:r>
    </w:p>
    <w:p w14:paraId="7DCB6C27" w14:textId="77777777" w:rsidR="009D2D9E" w:rsidRPr="009D2D9E" w:rsidRDefault="00917364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- DHM,   ktorého ocenenie sa rovná  alebo je nižšie ako 1700 sa účtuje na </w:t>
      </w:r>
      <w:r w:rsidR="00803480">
        <w:rPr>
          <w:rFonts w:ascii="Times New Roman" w:eastAsia="MS Gothic" w:hAnsi="Times New Roman"/>
          <w:b/>
          <w:sz w:val="24"/>
          <w:szCs w:val="24"/>
        </w:rPr>
        <w:t>ťarchu účtu 501</w:t>
      </w:r>
    </w:p>
    <w:p w14:paraId="0001155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/>
          <w:b/>
          <w:sz w:val="24"/>
          <w:szCs w:val="24"/>
        </w:rPr>
        <w:tab/>
        <w:t>Zmeny účtovných zásad a účtovných metód:</w:t>
      </w:r>
    </w:p>
    <w:p w14:paraId="449CB08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195B">
        <w:rPr>
          <w:rFonts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336EE0" w14:paraId="7EF78082" w14:textId="77777777" w:rsidTr="00336EE0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C0F0B" w14:textId="77777777" w:rsidR="00DC3B5F" w:rsidRPr="00336EE0" w:rsidRDefault="00787C52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49F9F5" w14:textId="77777777" w:rsidR="00DC3B5F" w:rsidRPr="00336EE0" w:rsidRDefault="00DC3B5F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6E122" w14:textId="77777777" w:rsidR="00DC3B5F" w:rsidRPr="00336EE0" w:rsidRDefault="00DC3B5F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336EE0" w14:paraId="53843794" w14:textId="77777777" w:rsidTr="00336EE0">
        <w:tc>
          <w:tcPr>
            <w:tcW w:w="3544" w:type="dxa"/>
            <w:tcBorders>
              <w:top w:val="single" w:sz="12" w:space="0" w:color="auto"/>
            </w:tcBorders>
          </w:tcPr>
          <w:p w14:paraId="7809ED0A" w14:textId="77777777" w:rsidR="00DC3B5F" w:rsidRPr="0080348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FD7958A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C90A12D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DC3B5F" w:rsidRPr="00336EE0" w14:paraId="1AAAB1AA" w14:textId="77777777" w:rsidTr="00336EE0">
        <w:tc>
          <w:tcPr>
            <w:tcW w:w="3544" w:type="dxa"/>
          </w:tcPr>
          <w:p w14:paraId="125508E7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3433B1D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53FC664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DC3B5F" w:rsidRPr="00336EE0" w14:paraId="585BF6A9" w14:textId="77777777" w:rsidTr="00336EE0">
        <w:tc>
          <w:tcPr>
            <w:tcW w:w="3544" w:type="dxa"/>
          </w:tcPr>
          <w:p w14:paraId="216E773D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5E126A5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994465B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DC3B5F" w:rsidRPr="00336EE0" w14:paraId="2F45B37B" w14:textId="77777777" w:rsidTr="00336EE0">
        <w:tc>
          <w:tcPr>
            <w:tcW w:w="3544" w:type="dxa"/>
          </w:tcPr>
          <w:p w14:paraId="5B1296EC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334BA4B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8DBB1ED" w14:textId="77777777" w:rsidR="00DC3B5F" w:rsidRPr="00336EE0" w:rsidRDefault="00DC3B5F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14:paraId="20033C1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7261AD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/>
          <w:b/>
          <w:sz w:val="24"/>
          <w:szCs w:val="24"/>
        </w:rPr>
        <w:tab/>
        <w:t>Dotácie poskytnuté na obstaranie majetku: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336EE0" w14:paraId="42714B4B" w14:textId="77777777" w:rsidTr="00336EE0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BE0C967" w14:textId="77777777" w:rsidR="00787C52" w:rsidRPr="00336EE0" w:rsidRDefault="00787C52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99B54B4" w14:textId="77777777" w:rsidR="00787C52" w:rsidRPr="00336EE0" w:rsidRDefault="00787C52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70D4087" w14:textId="77777777" w:rsidR="00787C52" w:rsidRPr="00336EE0" w:rsidRDefault="00787C52" w:rsidP="00336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336EE0" w14:paraId="64D5D9F9" w14:textId="77777777" w:rsidTr="00336EE0">
        <w:tc>
          <w:tcPr>
            <w:tcW w:w="3020" w:type="dxa"/>
            <w:tcBorders>
              <w:top w:val="single" w:sz="12" w:space="0" w:color="auto"/>
            </w:tcBorders>
          </w:tcPr>
          <w:p w14:paraId="0F624455" w14:textId="77777777" w:rsidR="00787C52" w:rsidRPr="00336EE0" w:rsidRDefault="0075018D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7E41A50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4D25A10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7C52" w:rsidRPr="00336EE0" w14:paraId="0911D04F" w14:textId="77777777" w:rsidTr="00336EE0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B180E34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E5DE8B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1976BDC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7C52" w:rsidRPr="00336EE0" w14:paraId="4E46413E" w14:textId="77777777" w:rsidTr="00336EE0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B712412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E8170F4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6D6ECC7" w14:textId="77777777" w:rsidR="00787C52" w:rsidRPr="00336EE0" w:rsidRDefault="00787C52" w:rsidP="00336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841D524" w14:textId="77777777" w:rsidR="00997389" w:rsidRDefault="00997389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9ABC5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/>
          <w:b/>
          <w:sz w:val="24"/>
          <w:szCs w:val="24"/>
        </w:rPr>
        <w:tab/>
        <w:t>vykonaných v bežnom účtovnom období: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336EE0" w14:paraId="367FE3CF" w14:textId="77777777" w:rsidTr="00336EE0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73B2E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61FB1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A83D3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336EE0" w14:paraId="0B922E72" w14:textId="77777777" w:rsidTr="00336EE0">
        <w:tc>
          <w:tcPr>
            <w:tcW w:w="3020" w:type="dxa"/>
            <w:tcBorders>
              <w:top w:val="single" w:sz="12" w:space="0" w:color="auto"/>
            </w:tcBorders>
          </w:tcPr>
          <w:p w14:paraId="635351D7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336EE0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336EE0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E77968D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D752DA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1D099A" w:rsidRPr="00336EE0" w14:paraId="6AE59588" w14:textId="77777777" w:rsidTr="00336EE0">
        <w:trPr>
          <w:trHeight w:val="70"/>
        </w:trPr>
        <w:tc>
          <w:tcPr>
            <w:tcW w:w="3020" w:type="dxa"/>
          </w:tcPr>
          <w:p w14:paraId="020C7634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336EE0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336EE0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336EE0">
              <w:rPr>
                <w:rFonts w:ascii="Times New Roman" w:eastAsia="MS Gothic" w:hAnsi="Times New Roman"/>
                <w:sz w:val="24"/>
                <w:szCs w:val="24"/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14:paraId="331F5181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53868693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14:paraId="04A68456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2F898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Čl. III</w:t>
      </w:r>
    </w:p>
    <w:p w14:paraId="51BB889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 w14:paraId="2273B11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5DC4F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336EE0" w14:paraId="5E8CCE03" w14:textId="77777777" w:rsidTr="00336EE0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759994F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5B4F47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0FD3FFF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336EE0" w14:paraId="317886CE" w14:textId="77777777" w:rsidTr="00336EE0">
        <w:tc>
          <w:tcPr>
            <w:tcW w:w="3672" w:type="dxa"/>
            <w:tcBorders>
              <w:top w:val="single" w:sz="12" w:space="0" w:color="auto"/>
            </w:tcBorders>
          </w:tcPr>
          <w:p w14:paraId="5AC821A7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ABFF855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41A6A79A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CD1824" w:rsidRPr="00336EE0" w14:paraId="281AE11C" w14:textId="77777777" w:rsidTr="00336EE0">
        <w:tc>
          <w:tcPr>
            <w:tcW w:w="3672" w:type="dxa"/>
          </w:tcPr>
          <w:p w14:paraId="77D847BA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F44A1EE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7050EF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CD1824" w:rsidRPr="00336EE0" w14:paraId="31FC4643" w14:textId="77777777" w:rsidTr="00336EE0">
        <w:tc>
          <w:tcPr>
            <w:tcW w:w="3672" w:type="dxa"/>
          </w:tcPr>
          <w:p w14:paraId="2A3AB36F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9026F02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D6976B8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1D099A" w:rsidRPr="00336EE0" w14:paraId="7FA80DCB" w14:textId="77777777" w:rsidTr="00336EE0">
        <w:tc>
          <w:tcPr>
            <w:tcW w:w="3672" w:type="dxa"/>
          </w:tcPr>
          <w:p w14:paraId="362054E1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164FBBB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A19ED0D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1D099A" w:rsidRPr="00336EE0" w14:paraId="3570B840" w14:textId="77777777" w:rsidTr="00336EE0">
        <w:tc>
          <w:tcPr>
            <w:tcW w:w="3672" w:type="dxa"/>
          </w:tcPr>
          <w:p w14:paraId="6D263189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D473A4C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094543E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1D099A" w:rsidRPr="00336EE0" w14:paraId="045D87DB" w14:textId="77777777" w:rsidTr="00336EE0">
        <w:tc>
          <w:tcPr>
            <w:tcW w:w="3672" w:type="dxa"/>
          </w:tcPr>
          <w:p w14:paraId="40592E0A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84817B7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0C29867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14:paraId="1331874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E1F2A1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záväzkoch: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336EE0" w14:paraId="20665549" w14:textId="77777777" w:rsidTr="00336EE0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9DE3BC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66C0E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C16E0" w14:textId="77777777" w:rsidR="001D099A" w:rsidRPr="00336EE0" w:rsidRDefault="001D099A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336EE0" w14:paraId="4F858D72" w14:textId="77777777" w:rsidTr="00336EE0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E2970E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FC9BD24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9EBBD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1D099A" w:rsidRPr="00336EE0" w14:paraId="23D191CB" w14:textId="77777777" w:rsidTr="00336EE0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3BCF" w14:textId="77777777" w:rsidR="001D099A" w:rsidRPr="00336EE0" w:rsidRDefault="001D099A" w:rsidP="00336EE0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5588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51A60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1D099A" w:rsidRPr="00336EE0" w14:paraId="17AAD6D2" w14:textId="77777777" w:rsidTr="00336EE0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E613" w14:textId="77777777" w:rsidR="001D099A" w:rsidRPr="00336EE0" w:rsidRDefault="001D099A" w:rsidP="00336EE0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D12BC2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88AEE7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1D099A" w:rsidRPr="00336EE0" w14:paraId="1B6E8E7F" w14:textId="77777777" w:rsidTr="00336EE0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FFF65B" w14:textId="77777777" w:rsidR="001D099A" w:rsidRPr="0012215B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12215B">
              <w:rPr>
                <w:rFonts w:ascii="Times New Roman" w:eastAsia="MS Gothic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9AC025" w14:textId="6AC4ED54" w:rsidR="001D099A" w:rsidRPr="0012215B" w:rsidRDefault="00762FC9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CA4965" w14:textId="2E1565B6" w:rsidR="001D099A" w:rsidRPr="00336EE0" w:rsidRDefault="00762FC9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sz w:val="24"/>
                <w:szCs w:val="24"/>
              </w:rPr>
              <w:t>340</w:t>
            </w:r>
          </w:p>
        </w:tc>
      </w:tr>
      <w:tr w:rsidR="001D099A" w:rsidRPr="00336EE0" w14:paraId="2B61114F" w14:textId="77777777" w:rsidTr="00336EE0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59B4" w14:textId="77777777" w:rsidR="001D099A" w:rsidRPr="00336EE0" w:rsidRDefault="00CD1824" w:rsidP="00336EE0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37BD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32367D" w14:textId="1F21E43C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1D099A" w:rsidRPr="00336EE0" w14:paraId="73B0CBCB" w14:textId="77777777" w:rsidTr="00336EE0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CA82" w14:textId="77777777" w:rsidR="001D099A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22A9A8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D35000" w14:textId="77777777" w:rsidR="001D099A" w:rsidRPr="00336EE0" w:rsidRDefault="001D099A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608719A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9EF1FF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Hodnota záväzkov zabezpečená záložným právom: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336EE0" w14:paraId="2A3BB542" w14:textId="77777777" w:rsidTr="00336EE0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9FE7B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46D8F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336EE0" w14:paraId="15DF503A" w14:textId="77777777" w:rsidTr="00336EE0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56231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6B4DB01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4269BD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336EE0" w14:paraId="54C20AED" w14:textId="77777777" w:rsidTr="00336EE0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158F5F" w14:textId="77777777" w:rsidR="00CD1824" w:rsidRPr="00336EE0" w:rsidRDefault="0075018D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D2A023B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FA47FA8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5395C36F" w14:textId="77777777" w:rsidTr="00336EE0">
        <w:tc>
          <w:tcPr>
            <w:tcW w:w="3387" w:type="dxa"/>
            <w:tcBorders>
              <w:left w:val="single" w:sz="12" w:space="0" w:color="auto"/>
            </w:tcBorders>
          </w:tcPr>
          <w:p w14:paraId="3329F719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F93B1E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35DE136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57C45E89" w14:textId="77777777" w:rsidTr="00336EE0">
        <w:tc>
          <w:tcPr>
            <w:tcW w:w="3387" w:type="dxa"/>
            <w:tcBorders>
              <w:left w:val="single" w:sz="12" w:space="0" w:color="auto"/>
            </w:tcBorders>
          </w:tcPr>
          <w:p w14:paraId="33776BF7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75B92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A4BC4A9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41A88B66" w14:textId="77777777" w:rsidTr="00336EE0">
        <w:tc>
          <w:tcPr>
            <w:tcW w:w="3387" w:type="dxa"/>
            <w:tcBorders>
              <w:left w:val="single" w:sz="12" w:space="0" w:color="auto"/>
            </w:tcBorders>
          </w:tcPr>
          <w:p w14:paraId="236B912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AB4CEB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6B2BA78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7AB44A61" w14:textId="77777777" w:rsidTr="00336EE0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9F8A0FE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245216A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11FC423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7196590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2FE17F9D" w14:textId="77777777" w:rsidR="00D436AC" w:rsidRPr="00D436AC" w:rsidRDefault="00CD1824" w:rsidP="00D436AC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D436AC">
        <w:rPr>
          <w:rFonts w:ascii="Times New Roman" w:eastAsia="MS Gothic" w:hAnsi="Times New Roman"/>
          <w:b/>
          <w:sz w:val="24"/>
          <w:szCs w:val="24"/>
        </w:rPr>
        <w:lastRenderedPageBreak/>
        <w:t>Informácie o vlastných akciách:</w:t>
      </w:r>
      <w:r w:rsidR="00803480" w:rsidRPr="00D436AC"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14:paraId="78E97470" w14:textId="77777777" w:rsidR="00CD1824" w:rsidRPr="00D436AC" w:rsidRDefault="00D436AC" w:rsidP="00D436AC">
      <w:pPr>
        <w:pStyle w:val="Odsekzoznamu"/>
        <w:spacing w:line="240" w:lineRule="auto"/>
        <w:ind w:left="1068"/>
        <w:jc w:val="both"/>
        <w:rPr>
          <w:rFonts w:ascii="Times New Roman" w:eastAsia="MS Gothic" w:hAnsi="Times New Roman"/>
          <w:b/>
          <w:sz w:val="24"/>
          <w:szCs w:val="24"/>
        </w:rPr>
      </w:pPr>
      <w:r w:rsidRPr="00D436AC">
        <w:rPr>
          <w:rFonts w:ascii="Times New Roman" w:eastAsia="MS Gothic" w:hAnsi="Times New Roman"/>
          <w:b/>
          <w:sz w:val="24"/>
          <w:szCs w:val="24"/>
        </w:rPr>
        <w:t>S</w:t>
      </w:r>
      <w:r w:rsidR="00803480" w:rsidRPr="00D436AC">
        <w:rPr>
          <w:rFonts w:ascii="Times New Roman" w:eastAsia="MS Gothic" w:hAnsi="Times New Roman"/>
          <w:b/>
          <w:sz w:val="24"/>
          <w:szCs w:val="24"/>
        </w:rPr>
        <w:t>poločnosť počas účt.</w:t>
      </w:r>
      <w:r w:rsidRPr="00D436AC">
        <w:rPr>
          <w:rFonts w:ascii="Times New Roman" w:eastAsia="MS Gothic" w:hAnsi="Times New Roman"/>
          <w:b/>
          <w:sz w:val="24"/>
          <w:szCs w:val="24"/>
        </w:rPr>
        <w:t>o</w:t>
      </w:r>
      <w:r w:rsidR="00803480" w:rsidRPr="00D436AC">
        <w:rPr>
          <w:rFonts w:ascii="Times New Roman" w:eastAsia="MS Gothic" w:hAnsi="Times New Roman"/>
          <w:b/>
          <w:sz w:val="24"/>
          <w:szCs w:val="24"/>
        </w:rPr>
        <w:t>bdobia nenadobudla ani nepreviedla vlastné  akcie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336EE0" w14:paraId="2BFB4535" w14:textId="77777777" w:rsidTr="00336EE0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4D4B0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004246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336EE0" w14:paraId="76322F1D" w14:textId="77777777" w:rsidTr="00336EE0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ACA8F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A59B4A8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E74494E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E2CF89F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E4AC9F2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336EE0" w14:paraId="19CDA80B" w14:textId="77777777" w:rsidTr="00336EE0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6627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D3B937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19442C6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FD26EFC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F89735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69FB5071" w14:textId="77777777" w:rsidTr="00336EE0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B47508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FA6EE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C7C5F57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A6286E3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DD6F16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3587602E" w14:textId="77777777" w:rsidTr="00336EE0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49FAC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625BA0B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05F2279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BA33B4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5E5FA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01117913" w14:textId="77777777" w:rsidTr="00336EE0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81A3A6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6FD019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8F4325" w14:textId="77777777" w:rsidR="00CD1824" w:rsidRPr="00336EE0" w:rsidRDefault="009D2D9E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00FCA39" w14:textId="77777777" w:rsidR="00CD1824" w:rsidRPr="00336EE0" w:rsidRDefault="00CD1824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D8FC5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51D30420" w14:textId="77777777" w:rsidTr="00336EE0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E7C7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88072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C47DC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219194C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C5DB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48888076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21BA4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FB1828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2DA6524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F66C8CE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325F8E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487F3C9F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4F959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CE93F0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0E3866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96959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F4C6E7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CD1824" w:rsidRPr="00336EE0" w14:paraId="453B8365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57C26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B89639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C67C912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4999281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625F9" w14:textId="77777777" w:rsidR="00CD1824" w:rsidRPr="00336EE0" w:rsidRDefault="00CD1824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3C738165" w14:textId="77777777" w:rsidTr="00336EE0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2C8D8A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3EA46D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536B367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E8D4D0A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D12B35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1DF954A1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7E42C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3935B7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2CE7D21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6A3380E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AA1520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58A5C054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05C77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57E8A5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4CA40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FC30D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FAC6B4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23B3B507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047A8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59DC82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06D5751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BBB470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0609D4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38A41819" w14:textId="77777777" w:rsidTr="00336EE0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48B0F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AC79D29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6E4F827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910A3DE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623A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224F027B" w14:textId="77777777" w:rsidTr="00336EE0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A3D466F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BC3D182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249697A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56053E5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7F6B95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4D93B6D7" w14:textId="77777777" w:rsidTr="00336EE0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C1EE9DF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8FEEAE6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686600E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C1FE582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B47FB2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ED71A7" w:rsidRPr="00336EE0" w14:paraId="05F6D51F" w14:textId="77777777" w:rsidTr="00336EE0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A3484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1D80B2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2DF1736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8A57D9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8E284" w14:textId="77777777" w:rsidR="00ED71A7" w:rsidRPr="00336EE0" w:rsidRDefault="00ED71A7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695AC0C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9A28D2D" w14:textId="77777777" w:rsidR="00D436AC" w:rsidRDefault="000278C4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orgánoch účtovnej jednotky:</w:t>
      </w:r>
    </w:p>
    <w:p w14:paraId="4C0ECCFE" w14:textId="77777777" w:rsidR="000278C4" w:rsidRPr="00C5195B" w:rsidRDefault="00803480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Spoločnosť v sledovanom období nepos</w:t>
      </w:r>
      <w:r w:rsidR="00D436AC">
        <w:rPr>
          <w:rFonts w:ascii="Times New Roman" w:eastAsia="MS Gothic" w:hAnsi="Times New Roman"/>
          <w:b/>
          <w:sz w:val="24"/>
          <w:szCs w:val="24"/>
        </w:rPr>
        <w:t>k</w:t>
      </w:r>
      <w:r>
        <w:rPr>
          <w:rFonts w:ascii="Times New Roman" w:eastAsia="MS Gothic" w:hAnsi="Times New Roman"/>
          <w:b/>
          <w:sz w:val="24"/>
          <w:szCs w:val="24"/>
        </w:rPr>
        <w:t>ytla žiadne záruky, pôžičky alebo iné  fin. prostriedky alebo iné plnenia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336EE0" w14:paraId="796B2A17" w14:textId="77777777" w:rsidTr="00336EE0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AF759" w14:textId="77777777" w:rsidR="000278C4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011AF" w14:textId="77777777" w:rsidR="000278C4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C34642" w14:textId="77777777" w:rsidR="000278C4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336EE0" w14:paraId="0CCEC5AC" w14:textId="77777777" w:rsidTr="00336EE0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AA593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7EEBD90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EB09E5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FE73BBB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4EB4ED9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23CB378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DBDFE3A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336EE0" w14:paraId="56595C31" w14:textId="77777777" w:rsidTr="00336EE0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21FB6" w14:textId="77777777" w:rsidR="009E6AD6" w:rsidRPr="00336EE0" w:rsidRDefault="009D2D9E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78D37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6C159CF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9F4A71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7AEA3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F37809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50BC6D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755EDDED" w14:textId="77777777" w:rsidTr="00336EE0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29F4A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15AB67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C5D803D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0D5443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C667FB4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3E15DA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D9109A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4F676F21" w14:textId="77777777" w:rsidTr="00336EE0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4C236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4B67DC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4DC3F63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07871FD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B9B326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1ABA82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E71D0E3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7A44D340" w14:textId="77777777" w:rsidTr="00336EE0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F1696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Odpust</w:t>
            </w:r>
            <w:r w:rsidR="009D2D9E" w:rsidRPr="00336EE0">
              <w:rPr>
                <w:rFonts w:ascii="Times New Roman" w:eastAsia="MS Gothic" w:hAnsi="Times New Roman"/>
                <w:sz w:val="20"/>
                <w:szCs w:val="24"/>
              </w:rPr>
              <w:t>e</w:t>
            </w: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9B24AEA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7F0C55A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ACFFF70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8873B30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F66F90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22B9F6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51A72F83" w14:textId="77777777" w:rsidTr="00336EE0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949FE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Finančné prostriedky a iné plnenie použité na súkr</w:t>
            </w:r>
            <w:r w:rsidR="009D2D9E" w:rsidRPr="00336EE0">
              <w:rPr>
                <w:rFonts w:ascii="Times New Roman" w:eastAsia="MS Gothic" w:hAnsi="Times New Roman"/>
                <w:sz w:val="20"/>
                <w:szCs w:val="24"/>
              </w:rPr>
              <w:t xml:space="preserve">. </w:t>
            </w: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865FA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37CCCFB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0BCFC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ED682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CA7ED39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44A628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15D68C6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2D5471F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poskytnuté (pri pôžičkách sa uvádzajú úrokové sadzby):</w:t>
      </w:r>
    </w:p>
    <w:p w14:paraId="2B166C32" w14:textId="77777777" w:rsidR="009E6AD6" w:rsidRPr="00C5195B" w:rsidRDefault="00803480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           </w:t>
      </w:r>
    </w:p>
    <w:p w14:paraId="16417E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996218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336EE0" w14:paraId="7698EB0F" w14:textId="77777777" w:rsidTr="00336EE0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18A5E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60CD1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D69181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336EE0" w14:paraId="6117F92F" w14:textId="77777777" w:rsidTr="00336EE0">
        <w:tc>
          <w:tcPr>
            <w:tcW w:w="3823" w:type="dxa"/>
            <w:tcBorders>
              <w:top w:val="single" w:sz="12" w:space="0" w:color="auto"/>
            </w:tcBorders>
          </w:tcPr>
          <w:p w14:paraId="637E9F8D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</w:t>
            </w:r>
            <w:r w:rsidR="00D32851" w:rsidRPr="00336EE0">
              <w:rPr>
                <w:rFonts w:ascii="Times New Roman" w:eastAsia="MS Gothic" w:hAnsi="Times New Roman"/>
                <w:sz w:val="20"/>
                <w:szCs w:val="24"/>
              </w:rPr>
              <w:t>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BBBCDE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C493F8E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289C7536" w14:textId="77777777" w:rsidTr="00336EE0">
        <w:tc>
          <w:tcPr>
            <w:tcW w:w="3823" w:type="dxa"/>
          </w:tcPr>
          <w:p w14:paraId="6FBF6EAA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Povinnosti z uzatv</w:t>
            </w:r>
            <w:r w:rsidR="00D32851" w:rsidRPr="00336EE0">
              <w:rPr>
                <w:rFonts w:ascii="Times New Roman" w:eastAsia="MS Gothic" w:hAnsi="Times New Roman"/>
                <w:sz w:val="20"/>
                <w:szCs w:val="24"/>
              </w:rPr>
              <w:t>orených</w:t>
            </w: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1E0573DC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23A7B63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00BE2236" w14:textId="77777777" w:rsidTr="00336EE0">
        <w:tc>
          <w:tcPr>
            <w:tcW w:w="3823" w:type="dxa"/>
          </w:tcPr>
          <w:p w14:paraId="15494FD8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888BFED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137B240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4CD0761F" w14:textId="77777777" w:rsidTr="00336EE0">
        <w:tc>
          <w:tcPr>
            <w:tcW w:w="3823" w:type="dxa"/>
          </w:tcPr>
          <w:p w14:paraId="193326E5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Povinnosti z koncesionársk</w:t>
            </w:r>
            <w:r w:rsidR="00D32851" w:rsidRPr="00336EE0">
              <w:rPr>
                <w:rFonts w:ascii="Times New Roman" w:eastAsia="MS Gothic" w:hAnsi="Times New Roman"/>
                <w:sz w:val="20"/>
                <w:szCs w:val="24"/>
              </w:rPr>
              <w:t>ych</w:t>
            </w: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A67D849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CE15D98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0DB42019" w14:textId="77777777" w:rsidTr="00336EE0">
        <w:trPr>
          <w:trHeight w:val="70"/>
        </w:trPr>
        <w:tc>
          <w:tcPr>
            <w:tcW w:w="3823" w:type="dxa"/>
          </w:tcPr>
          <w:p w14:paraId="74505E4C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A3E7E0C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A7676B0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5240109C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Opis významných finančných povinností:</w:t>
      </w:r>
    </w:p>
    <w:p w14:paraId="7ECA0CFB" w14:textId="77777777" w:rsidR="009E6AD6" w:rsidRPr="00C5195B" w:rsidRDefault="0075018D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žiadne</w:t>
      </w:r>
    </w:p>
    <w:p w14:paraId="2860F0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2A0A2B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327FE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Informácie o významných podmienených záväzkoch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336EE0" w14:paraId="74751B80" w14:textId="77777777" w:rsidTr="00336EE0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C5B8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4D465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336EE0" w14:paraId="0ACC265A" w14:textId="77777777" w:rsidTr="00336EE0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0485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4872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F06FE" w14:textId="77777777" w:rsidR="009E6AD6" w:rsidRPr="00336EE0" w:rsidRDefault="009E6AD6" w:rsidP="00336EE0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336EE0">
              <w:rPr>
                <w:rFonts w:ascii="Times New Roman" w:eastAsia="MS Gothic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336EE0" w14:paraId="4773D1AF" w14:textId="77777777" w:rsidTr="00336EE0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E809B6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5BBD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D14C96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31D5A12D" w14:textId="77777777" w:rsidTr="00336EE0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401372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6D355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563255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1CDE7E92" w14:textId="77777777" w:rsidTr="00336EE0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94FAF6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 xml:space="preserve">Zo všeob. záväzn. právn. </w:t>
            </w:r>
            <w:r w:rsidR="00D32851" w:rsidRPr="00336EE0">
              <w:rPr>
                <w:rFonts w:ascii="Times New Roman" w:eastAsia="MS Gothic" w:hAnsi="Times New Roman"/>
                <w:sz w:val="20"/>
                <w:szCs w:val="24"/>
              </w:rPr>
              <w:t>p</w:t>
            </w: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redp</w:t>
            </w:r>
            <w:r w:rsidR="00D32851" w:rsidRPr="00336EE0">
              <w:rPr>
                <w:rFonts w:ascii="Times New Roman" w:eastAsia="MS Gothic" w:hAnsi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915F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1D9D4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57464F42" w14:textId="77777777" w:rsidTr="00336EE0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AA77BD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5931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A63DF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2FB9C63F" w14:textId="77777777" w:rsidTr="00336EE0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5B6A5F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9EB9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31DB60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  <w:tr w:rsidR="009E6AD6" w:rsidRPr="00336EE0" w14:paraId="6E7CD629" w14:textId="77777777" w:rsidTr="00336EE0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F72699" w14:textId="77777777" w:rsidR="009E6AD6" w:rsidRPr="00336EE0" w:rsidRDefault="009E6AD6" w:rsidP="00336EE0">
            <w:pPr>
              <w:spacing w:after="0" w:line="240" w:lineRule="auto"/>
              <w:rPr>
                <w:rFonts w:ascii="Times New Roman" w:eastAsia="MS Gothic" w:hAnsi="Times New Roman"/>
                <w:sz w:val="20"/>
                <w:szCs w:val="24"/>
              </w:rPr>
            </w:pPr>
            <w:r w:rsidRPr="00336EE0">
              <w:rPr>
                <w:rFonts w:ascii="Times New Roman" w:eastAsia="MS Gothic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90688B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074F5F" w14:textId="77777777" w:rsidR="009E6AD6" w:rsidRPr="00336EE0" w:rsidRDefault="009E6AD6" w:rsidP="00336EE0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24"/>
                <w:szCs w:val="24"/>
              </w:rPr>
            </w:pPr>
          </w:p>
        </w:tc>
      </w:tr>
    </w:tbl>
    <w:p w14:paraId="4630DD6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BAA91A8" w14:textId="77777777" w:rsidR="009E6AD6" w:rsidRPr="00C5195B" w:rsidRDefault="0075018D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>žiadne</w:t>
      </w:r>
    </w:p>
    <w:p w14:paraId="39A2C0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3C6CD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programov pre zamestnancov:</w:t>
      </w:r>
    </w:p>
    <w:p w14:paraId="6CC92544" w14:textId="77777777" w:rsidR="009E6AD6" w:rsidRPr="00C5195B" w:rsidRDefault="0075018D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             žiadne</w:t>
      </w:r>
    </w:p>
    <w:p w14:paraId="7BA789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557BCED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336EE0" w14:paraId="4ADC6D3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7CF6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555FBCC" w14:textId="77777777" w:rsidR="00C5195B" w:rsidRPr="009E6AD6" w:rsidRDefault="0075018D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žiadne</w:t>
      </w:r>
    </w:p>
    <w:sectPr w:rsidR="00C5195B" w:rsidRPr="009E6AD6" w:rsidSect="00F831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9852E" w14:textId="77777777" w:rsidR="001D575B" w:rsidRDefault="001D575B" w:rsidP="00CE03EC">
      <w:pPr>
        <w:spacing w:after="0" w:line="240" w:lineRule="auto"/>
      </w:pPr>
      <w:r>
        <w:separator/>
      </w:r>
    </w:p>
  </w:endnote>
  <w:endnote w:type="continuationSeparator" w:id="0">
    <w:p w14:paraId="0C0323B6" w14:textId="77777777" w:rsidR="001D575B" w:rsidRDefault="001D57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D4DA" w14:textId="77777777" w:rsidR="001D575B" w:rsidRDefault="001D575B" w:rsidP="00CE03EC">
      <w:pPr>
        <w:spacing w:after="0" w:line="240" w:lineRule="auto"/>
      </w:pPr>
      <w:r>
        <w:separator/>
      </w:r>
    </w:p>
  </w:footnote>
  <w:footnote w:type="continuationSeparator" w:id="0">
    <w:p w14:paraId="1049FB7F" w14:textId="77777777" w:rsidR="001D575B" w:rsidRDefault="001D57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DF29" w14:textId="00882520" w:rsidR="00CE03EC" w:rsidRPr="00F7125E" w:rsidRDefault="00762FC9" w:rsidP="00F7125E">
    <w:pPr>
      <w:pStyle w:val="Hlavika"/>
      <w:tabs>
        <w:tab w:val="left" w:pos="4365"/>
        <w:tab w:val="left" w:pos="4995"/>
      </w:tabs>
      <w:rPr>
        <w:rFonts w:ascii="Times New Roman" w:hAnsi="Times New Roman"/>
        <w:szCs w:val="24"/>
      </w:rPr>
    </w:pP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66944" behindDoc="1" locked="0" layoutInCell="1" allowOverlap="1" wp14:anchorId="74BEA525" wp14:editId="67248ED3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00987" w14:textId="77777777" w:rsidR="00F7125E" w:rsidRPr="00F7125E" w:rsidRDefault="00F7125E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A5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6C00987" w14:textId="77777777" w:rsidR="00F7125E" w:rsidRPr="00F7125E" w:rsidRDefault="00F7125E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4656" behindDoc="1" locked="0" layoutInCell="1" allowOverlap="1" wp14:anchorId="50D269FC" wp14:editId="2B6E213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8AFD3" w14:textId="77777777" w:rsidR="007952A6" w:rsidRPr="007952A6" w:rsidRDefault="00921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269FC" id="_x0000_s1027" type="#_x0000_t202" style="position:absolute;margin-left:246.15pt;margin-top:-1.05pt;width:13.6pt;height:15.85pt;z-index:-2516618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B68AFD3" w14:textId="77777777" w:rsidR="007952A6" w:rsidRPr="007952A6" w:rsidRDefault="00921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8512" behindDoc="1" locked="0" layoutInCell="1" allowOverlap="1" wp14:anchorId="3338D7F7" wp14:editId="4F42807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1A4DDC" w14:textId="77777777" w:rsidR="00D74108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  <w:r w:rsidR="00E25FD2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ab/>
                          </w:r>
                          <w:r w:rsidR="00E25FD2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ab/>
                          </w:r>
                          <w:r w:rsidR="0075018D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8D7F7" id="_x0000_s1028" type="#_x0000_t202" style="position:absolute;margin-left:165.4pt;margin-top:-.9pt;width:13.6pt;height:15.85pt;z-index:-2516679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11A4DDC" w14:textId="77777777" w:rsidR="00D74108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4</w:t>
                    </w:r>
                    <w:r w:rsidR="00E25FD2">
                      <w:rPr>
                        <w:rFonts w:ascii="Times New Roman" w:hAnsi="Times New Roman"/>
                        <w:sz w:val="20"/>
                        <w:szCs w:val="20"/>
                      </w:rPr>
                      <w:tab/>
                    </w:r>
                    <w:r w:rsidR="00E25FD2">
                      <w:rPr>
                        <w:rFonts w:ascii="Times New Roman" w:hAnsi="Times New Roman"/>
                        <w:sz w:val="20"/>
                        <w:szCs w:val="20"/>
                      </w:rPr>
                      <w:tab/>
                    </w:r>
                    <w:r w:rsidR="0075018D">
                      <w:rPr>
                        <w:rFonts w:ascii="Times New Roman" w:hAnsi="Times New Roman"/>
                        <w:sz w:val="20"/>
                        <w:szCs w:val="20"/>
                      </w:rPr>
                      <w:tab/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49536" behindDoc="1" locked="0" layoutInCell="1" allowOverlap="1" wp14:anchorId="26C1FC65" wp14:editId="6CB0C63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57A13" w14:textId="77777777" w:rsidR="0094453C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1FC65" id="Textové pole 25" o:spid="_x0000_s1029" type="#_x0000_t202" style="position:absolute;margin-left:178.9pt;margin-top:-.9pt;width:13.6pt;height:15.85pt;z-index:-2516669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7B57A13" w14:textId="77777777" w:rsidR="0094453C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0560" behindDoc="1" locked="0" layoutInCell="1" allowOverlap="1" wp14:anchorId="7AFC641D" wp14:editId="498B1E9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1B87D" w14:textId="77777777" w:rsidR="0094453C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C641D" id="_x0000_s1030" type="#_x0000_t202" style="position:absolute;margin-left:192.4pt;margin-top:-.9pt;width:13.6pt;height:15.85pt;z-index:-2516659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361B87D" w14:textId="77777777" w:rsidR="0094453C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1584" behindDoc="1" locked="0" layoutInCell="1" allowOverlap="1" wp14:anchorId="3F9999EE" wp14:editId="18A37EB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7CD0B" w14:textId="77777777" w:rsidR="0094453C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9999EE" id="Textové pole 22" o:spid="_x0000_s1031" type="#_x0000_t202" style="position:absolute;margin-left:205.9pt;margin-top:-.9pt;width:13.6pt;height:15.85pt;z-index:-2516648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947CD0B" w14:textId="77777777" w:rsidR="0094453C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2608" behindDoc="1" locked="0" layoutInCell="1" allowOverlap="1" wp14:anchorId="02B320CC" wp14:editId="0AD38AD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516C6A" w14:textId="77777777" w:rsidR="007952A6" w:rsidRPr="007952A6" w:rsidRDefault="00921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320CC" id="_x0000_s1032" type="#_x0000_t202" style="position:absolute;margin-left:219.4pt;margin-top:-.9pt;width:13.6pt;height:15.85pt;z-index:-2516638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6516C6A" w14:textId="77777777" w:rsidR="007952A6" w:rsidRPr="007952A6" w:rsidRDefault="00921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3632" behindDoc="1" locked="0" layoutInCell="1" allowOverlap="1" wp14:anchorId="2CFDE3B7" wp14:editId="1B0200C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4B64F" w14:textId="77777777" w:rsidR="007952A6" w:rsidRPr="007952A6" w:rsidRDefault="00921C00" w:rsidP="00D436AC">
                          <w:pPr>
                            <w:spacing w:before="40" w:after="0" w:line="240" w:lineRule="au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FDE3B7" id="Textové pole 19" o:spid="_x0000_s1033" type="#_x0000_t202" style="position:absolute;margin-left:232.9pt;margin-top:-.9pt;width:13.6pt;height:15.85pt;z-index:-2516628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C64B64F" w14:textId="77777777" w:rsidR="007952A6" w:rsidRPr="007952A6" w:rsidRDefault="00921C00" w:rsidP="00D436AC">
                    <w:pPr>
                      <w:spacing w:before="40" w:after="0" w:line="240" w:lineRule="auto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5680" behindDoc="1" locked="0" layoutInCell="1" allowOverlap="1" wp14:anchorId="2315A067" wp14:editId="29A1B83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7AA892" w14:textId="77777777" w:rsidR="007952A6" w:rsidRPr="007952A6" w:rsidRDefault="00921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15A067" id="Textové pole 17" o:spid="_x0000_s1034" type="#_x0000_t202" style="position:absolute;margin-left:259.9pt;margin-top:-.9pt;width:13.6pt;height:15.85pt;z-index:-2516608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57AA892" w14:textId="77777777" w:rsidR="007952A6" w:rsidRPr="007952A6" w:rsidRDefault="00921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824" behindDoc="1" locked="0" layoutInCell="1" allowOverlap="1" wp14:anchorId="0FB74D63" wp14:editId="7766BEC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29A" w14:textId="77777777" w:rsidR="007952A6" w:rsidRPr="007952A6" w:rsidRDefault="00921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B74D63" id="Textové pole 15" o:spid="_x0000_s1035" type="#_x0000_t202" style="position:absolute;margin-left:410.25pt;margin-top:-.9pt;width:13.6pt;height:15.85pt;z-index:-2516546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5FC929A" w14:textId="77777777" w:rsidR="007952A6" w:rsidRPr="007952A6" w:rsidRDefault="00921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848" behindDoc="1" locked="0" layoutInCell="1" allowOverlap="1" wp14:anchorId="06208AC3" wp14:editId="7DE555F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08867" w14:textId="77777777" w:rsidR="007952A6" w:rsidRPr="007952A6" w:rsidRDefault="00E25F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208AC3" id="_x0000_s1036" type="#_x0000_t202" style="position:absolute;margin-left:423.75pt;margin-top:-.9pt;width:13.6pt;height:15.85pt;z-index:-2516536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3008867" w14:textId="77777777" w:rsidR="007952A6" w:rsidRPr="007952A6" w:rsidRDefault="00E25F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872" behindDoc="1" locked="0" layoutInCell="1" allowOverlap="1" wp14:anchorId="29780C5F" wp14:editId="71B6BA8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48D82" w14:textId="77777777" w:rsidR="007952A6" w:rsidRPr="007952A6" w:rsidRDefault="00921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780C5F" id="Textové pole 12" o:spid="_x0000_s1037" type="#_x0000_t202" style="position:absolute;margin-left:437.25pt;margin-top:-.9pt;width:13.6pt;height:15.85pt;z-index:-2516526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E148D82" w14:textId="77777777" w:rsidR="007952A6" w:rsidRPr="007952A6" w:rsidRDefault="00921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6704" behindDoc="1" locked="0" layoutInCell="1" allowOverlap="1" wp14:anchorId="7D7F4E75" wp14:editId="45359D6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78F0EF" w14:textId="77777777" w:rsidR="007952A6" w:rsidRPr="007952A6" w:rsidRDefault="007501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7F4E75" id="_x0000_s1038" type="#_x0000_t202" style="position:absolute;margin-left:342.5pt;margin-top:-1.05pt;width:13.6pt;height:15.85pt;z-index:-2516597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578F0EF" w14:textId="77777777" w:rsidR="007952A6" w:rsidRPr="007952A6" w:rsidRDefault="007501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7728" behindDoc="1" locked="0" layoutInCell="1" allowOverlap="1" wp14:anchorId="17F1D651" wp14:editId="3366AD2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7CDCB9" w14:textId="77777777" w:rsidR="007952A6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F1D651" id="Textové pole 9" o:spid="_x0000_s1039" type="#_x0000_t202" style="position:absolute;margin-left:356pt;margin-top:-1.05pt;width:13.6pt;height:15.85pt;z-index:-2516587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77CDCB9" w14:textId="77777777" w:rsidR="007952A6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8752" behindDoc="1" locked="0" layoutInCell="1" allowOverlap="1" wp14:anchorId="33B7A5FC" wp14:editId="125A721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B7FED" w14:textId="77777777" w:rsidR="007952A6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B7A5FC" id="_x0000_s1040" type="#_x0000_t202" style="position:absolute;margin-left:369.5pt;margin-top:-1.05pt;width:13.6pt;height:15.85pt;z-index:-2516577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7BB7FED" w14:textId="77777777" w:rsidR="007952A6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776" behindDoc="1" locked="0" layoutInCell="1" allowOverlap="1" wp14:anchorId="2767961B" wp14:editId="226AF69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566EC" w14:textId="77777777" w:rsidR="007952A6" w:rsidRPr="007952A6" w:rsidRDefault="00921C00" w:rsidP="00E25FD2">
                          <w:pPr>
                            <w:spacing w:before="40" w:after="0" w:line="240" w:lineRule="au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67961B" id="Textové pole 6" o:spid="_x0000_s1041" type="#_x0000_t202" style="position:absolute;margin-left:383pt;margin-top:-1.05pt;width:13.6pt;height:15.85pt;z-index:-2516567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9B566EC" w14:textId="77777777" w:rsidR="007952A6" w:rsidRPr="007952A6" w:rsidRDefault="00921C00" w:rsidP="00E25FD2">
                    <w:pPr>
                      <w:spacing w:before="40" w:after="0" w:line="240" w:lineRule="auto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800" behindDoc="1" locked="0" layoutInCell="1" allowOverlap="1" wp14:anchorId="4BF65051" wp14:editId="1CE4158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6F354" w14:textId="77777777" w:rsidR="007952A6" w:rsidRPr="007952A6" w:rsidRDefault="00921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F65051" id="_x0000_s1042" type="#_x0000_t202" style="position:absolute;margin-left:396.5pt;margin-top:-1.05pt;width:13.6pt;height:15.85pt;z-index:-2516556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5F6F354" w14:textId="77777777" w:rsidR="007952A6" w:rsidRPr="007952A6" w:rsidRDefault="00921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896" behindDoc="1" locked="0" layoutInCell="1" allowOverlap="1" wp14:anchorId="43740A58" wp14:editId="6A9253D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C7ECA" w14:textId="77777777" w:rsidR="00F7125E" w:rsidRPr="007952A6" w:rsidRDefault="007501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40A58" id="_x0000_s1043" type="#_x0000_t202" style="position:absolute;margin-left:315.4pt;margin-top:-1.05pt;width:13.6pt;height:15.85pt;z-index:-2516515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8BC7ECA" w14:textId="77777777" w:rsidR="00F7125E" w:rsidRPr="007952A6" w:rsidRDefault="007501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920" behindDoc="1" locked="0" layoutInCell="1" allowOverlap="1" wp14:anchorId="55BDA06B" wp14:editId="480195A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E2F2F1" w14:textId="77777777" w:rsidR="00F7125E" w:rsidRPr="007952A6" w:rsidRDefault="00D436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BDA06B" id="_x0000_s1044" type="#_x0000_t202" style="position:absolute;margin-left:328.9pt;margin-top:-1.05pt;width:13.6pt;height:15.85pt;z-index:-2516505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6E2F2F1" w14:textId="77777777" w:rsidR="00F7125E" w:rsidRPr="007952A6" w:rsidRDefault="00D436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/>
        <w:sz w:val="20"/>
        <w:szCs w:val="24"/>
      </w:rPr>
      <w:t>Poznámky Úč MÚJ 3 –</w:t>
    </w:r>
    <w:r w:rsidR="00E03DFF" w:rsidRPr="00F7125E">
      <w:rPr>
        <w:rFonts w:ascii="Times New Roman" w:hAnsi="Times New Roman"/>
        <w:sz w:val="20"/>
        <w:szCs w:val="24"/>
      </w:rPr>
      <w:t xml:space="preserve"> 01      </w:t>
    </w:r>
    <w:r w:rsidR="00F7125E">
      <w:rPr>
        <w:rFonts w:ascii="Times New Roman" w:hAnsi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9089C"/>
    <w:multiLevelType w:val="hybridMultilevel"/>
    <w:tmpl w:val="414C8696"/>
    <w:lvl w:ilvl="0" w:tplc="3A66C90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017434">
    <w:abstractNumId w:val="3"/>
  </w:num>
  <w:num w:numId="2" w16cid:durableId="1476099413">
    <w:abstractNumId w:val="2"/>
  </w:num>
  <w:num w:numId="3" w16cid:durableId="752822756">
    <w:abstractNumId w:val="0"/>
  </w:num>
  <w:num w:numId="4" w16cid:durableId="2124614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64"/>
    <w:rsid w:val="000278C4"/>
    <w:rsid w:val="00054249"/>
    <w:rsid w:val="00090EEC"/>
    <w:rsid w:val="0009526C"/>
    <w:rsid w:val="000B4576"/>
    <w:rsid w:val="000D3B1F"/>
    <w:rsid w:val="0012215B"/>
    <w:rsid w:val="001242EA"/>
    <w:rsid w:val="0012721A"/>
    <w:rsid w:val="00173C34"/>
    <w:rsid w:val="001A7CA5"/>
    <w:rsid w:val="001D099A"/>
    <w:rsid w:val="001D575B"/>
    <w:rsid w:val="00220153"/>
    <w:rsid w:val="002263F1"/>
    <w:rsid w:val="002C47D7"/>
    <w:rsid w:val="0031083E"/>
    <w:rsid w:val="00336EE0"/>
    <w:rsid w:val="00367A63"/>
    <w:rsid w:val="003A2A62"/>
    <w:rsid w:val="003E209F"/>
    <w:rsid w:val="003F3E00"/>
    <w:rsid w:val="00412BC0"/>
    <w:rsid w:val="00425380"/>
    <w:rsid w:val="00464E9F"/>
    <w:rsid w:val="00494D72"/>
    <w:rsid w:val="00506082"/>
    <w:rsid w:val="00547F9F"/>
    <w:rsid w:val="00561EFC"/>
    <w:rsid w:val="006358B3"/>
    <w:rsid w:val="006E4085"/>
    <w:rsid w:val="006F7B74"/>
    <w:rsid w:val="0075018D"/>
    <w:rsid w:val="0075218F"/>
    <w:rsid w:val="00757BBC"/>
    <w:rsid w:val="00762FC9"/>
    <w:rsid w:val="00765283"/>
    <w:rsid w:val="0076666F"/>
    <w:rsid w:val="00787C52"/>
    <w:rsid w:val="00794A0C"/>
    <w:rsid w:val="007952A6"/>
    <w:rsid w:val="007F59AA"/>
    <w:rsid w:val="00803480"/>
    <w:rsid w:val="00811FFA"/>
    <w:rsid w:val="00812FB0"/>
    <w:rsid w:val="00827B1C"/>
    <w:rsid w:val="008777C2"/>
    <w:rsid w:val="008E4E28"/>
    <w:rsid w:val="00917364"/>
    <w:rsid w:val="00921C00"/>
    <w:rsid w:val="0094453C"/>
    <w:rsid w:val="00964A44"/>
    <w:rsid w:val="00997389"/>
    <w:rsid w:val="009A274C"/>
    <w:rsid w:val="009D2D9E"/>
    <w:rsid w:val="009E6AD6"/>
    <w:rsid w:val="009F1252"/>
    <w:rsid w:val="00A2070E"/>
    <w:rsid w:val="00A76F7B"/>
    <w:rsid w:val="00A90D30"/>
    <w:rsid w:val="00AC32A4"/>
    <w:rsid w:val="00AF1BE2"/>
    <w:rsid w:val="00B06CAB"/>
    <w:rsid w:val="00B84E74"/>
    <w:rsid w:val="00B864B9"/>
    <w:rsid w:val="00BC678C"/>
    <w:rsid w:val="00BF3467"/>
    <w:rsid w:val="00C21550"/>
    <w:rsid w:val="00C45AF1"/>
    <w:rsid w:val="00C5195B"/>
    <w:rsid w:val="00CD1824"/>
    <w:rsid w:val="00CE03EC"/>
    <w:rsid w:val="00D32851"/>
    <w:rsid w:val="00D436AC"/>
    <w:rsid w:val="00D60253"/>
    <w:rsid w:val="00D74108"/>
    <w:rsid w:val="00D77AF9"/>
    <w:rsid w:val="00DC3B5F"/>
    <w:rsid w:val="00DC6298"/>
    <w:rsid w:val="00E03DFF"/>
    <w:rsid w:val="00E12B23"/>
    <w:rsid w:val="00E25FD2"/>
    <w:rsid w:val="00E42DF0"/>
    <w:rsid w:val="00ED4E62"/>
    <w:rsid w:val="00ED71A7"/>
    <w:rsid w:val="00F24F66"/>
    <w:rsid w:val="00F7125E"/>
    <w:rsid w:val="00F8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FC63B"/>
  <w15:docId w15:val="{8BAB5D65-6961-47F3-BA84-670EC222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31FE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21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21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21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21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21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21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21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21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21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752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21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218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218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218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218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218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218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218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7521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521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21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521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ravca\Desktop\Pozn&#225;mky%20mikro%20&#218;J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EEDE-8A59-4D9B-A3BE-CF9C319B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mikro ÚJ</Template>
  <TotalTime>2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cp:lastPrinted>2022-06-30T10:13:00Z</cp:lastPrinted>
  <dcterms:created xsi:type="dcterms:W3CDTF">2026-06-29T12:23:00Z</dcterms:created>
  <dcterms:modified xsi:type="dcterms:W3CDTF">2026-06-29T12:23:00Z</dcterms:modified>
</cp:coreProperties>
</file>