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73114D"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>DIČ: 2</w:t>
      </w:r>
      <w:r w:rsidR="0073114D">
        <w:rPr>
          <w:rFonts w:ascii="Arial" w:hAnsi="Arial" w:cs="Arial"/>
          <w:bdr w:val="single" w:sz="4" w:space="0" w:color="auto"/>
        </w:rPr>
        <w:t xml:space="preserve">022820778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>
        <w:rPr>
          <w:rFonts w:ascii="ArialNarrow,Bold" w:hAnsi="ArialNarrow,Bold" w:cs="ArialNarrow,Bold"/>
          <w:b/>
          <w:bCs/>
        </w:rPr>
        <w:t>VIKON</w:t>
      </w:r>
      <w:r w:rsidR="006D7F0F">
        <w:rPr>
          <w:rFonts w:ascii="ArialNarrow,Bold" w:hAnsi="ArialNarrow,Bold" w:cs="ArialNarrow,Bold"/>
          <w:b/>
          <w:bCs/>
        </w:rPr>
        <w:t xml:space="preserve"> - KV</w:t>
      </w:r>
      <w:r>
        <w:rPr>
          <w:rFonts w:ascii="ArialNarrow,Bold" w:hAnsi="ArialNarrow,Bold" w:cs="ArialNarrow,Bold"/>
          <w:b/>
          <w:bCs/>
        </w:rPr>
        <w:t>, s.r.o.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Sídlo:                     017 04 Považská Bystrica, Považské Podhradie 330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decembru 201</w:t>
      </w:r>
      <w:r w:rsidR="00F76D64">
        <w:rPr>
          <w:rFonts w:ascii="ArialNarrow" w:hAnsi="ArialNarrow" w:cs="ArialNarrow"/>
        </w:rPr>
        <w:t>5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F76D64">
        <w:rPr>
          <w:rFonts w:ascii="ArialNarrow" w:hAnsi="ArialNarrow" w:cs="ArialNarrow"/>
        </w:rPr>
        <w:t>iného spoločníka dňa 30.06.2025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707D27">
        <w:rPr>
          <w:rFonts w:ascii="ArialNarrow" w:hAnsi="ArialNarrow" w:cs="ArialNarrow"/>
        </w:rPr>
        <w:t>nosti k 31. 12. 2020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707D27">
        <w:rPr>
          <w:rFonts w:ascii="ArialNarrow" w:hAnsi="ArialNarrow" w:cs="ArialNarrow"/>
        </w:rPr>
        <w:t>obie od 1. januára 2020 do 31. decembra 2020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F76D64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31.12.2025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A1FB6"/>
    <w:rsid w:val="003D4390"/>
    <w:rsid w:val="004E3A5A"/>
    <w:rsid w:val="005D7213"/>
    <w:rsid w:val="006D7F0F"/>
    <w:rsid w:val="00707D27"/>
    <w:rsid w:val="0073114D"/>
    <w:rsid w:val="007328AF"/>
    <w:rsid w:val="00741EE0"/>
    <w:rsid w:val="007440CA"/>
    <w:rsid w:val="00823952"/>
    <w:rsid w:val="0090067D"/>
    <w:rsid w:val="00994345"/>
    <w:rsid w:val="009F51F0"/>
    <w:rsid w:val="00BF35B0"/>
    <w:rsid w:val="00D43F3F"/>
    <w:rsid w:val="00D86707"/>
    <w:rsid w:val="00DC3340"/>
    <w:rsid w:val="00E72CD7"/>
    <w:rsid w:val="00EE2FEB"/>
    <w:rsid w:val="00F76D64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848</Words>
  <Characters>4837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Vikon</cp:lastModifiedBy>
  <cp:revision>2</cp:revision>
  <cp:lastPrinted>2021-03-09T12:54:00Z</cp:lastPrinted>
  <dcterms:created xsi:type="dcterms:W3CDTF">2026-06-28T20:34:00Z</dcterms:created>
  <dcterms:modified xsi:type="dcterms:W3CDTF">2026-06-28T20:34:00Z</dcterms:modified>
</cp:coreProperties>
</file>