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02AC5C70" w:rsidR="001D0C7D" w:rsidRPr="00FD07E4" w:rsidRDefault="00B65158" w:rsidP="001D0C7D">
      <w:pPr>
        <w:pStyle w:val="Zkladntext"/>
      </w:pPr>
      <w:r>
        <w:t>STANOvias</w:t>
      </w:r>
      <w:r w:rsidR="00D57AE1">
        <w:t xml:space="preserve">, </w:t>
      </w:r>
      <w:r w:rsidR="001D0C7D" w:rsidRPr="00FD07E4">
        <w:t>s</w:t>
      </w:r>
      <w:r w:rsidR="00D57AE1">
        <w:t>.</w:t>
      </w:r>
      <w:r w:rsidR="001D0C7D" w:rsidRPr="00FD07E4">
        <w:t xml:space="preserve"> r. o.</w:t>
      </w:r>
      <w:r w:rsidR="00FD07E4" w:rsidRPr="00FD07E4">
        <w:t xml:space="preserve"> </w:t>
      </w:r>
    </w:p>
    <w:p w14:paraId="1FD08F27" w14:textId="77777777" w:rsidR="00B65158" w:rsidRDefault="00B65158" w:rsidP="001D0C7D">
      <w:pPr>
        <w:pStyle w:val="Zkladntext"/>
      </w:pPr>
      <w:r>
        <w:t xml:space="preserve">Ul. Mládeže 2352/26, </w:t>
      </w:r>
    </w:p>
    <w:p w14:paraId="7916677E" w14:textId="06D1204B" w:rsidR="001D0C7D" w:rsidRPr="00FD07E4" w:rsidRDefault="00B65158" w:rsidP="001D0C7D">
      <w:pPr>
        <w:pStyle w:val="Zkladntext"/>
      </w:pPr>
      <w:r>
        <w:t>05801 Poprad</w:t>
      </w:r>
    </w:p>
    <w:p w14:paraId="79166781" w14:textId="477C337C" w:rsidR="004D3B4A" w:rsidRPr="00FD07E4" w:rsidRDefault="004D3B4A" w:rsidP="00DF79E0">
      <w:pPr>
        <w:pStyle w:val="Nadpis2"/>
        <w:rPr>
          <w:i/>
          <w:color w:val="FF0000"/>
          <w:szCs w:val="18"/>
        </w:rPr>
      </w:pPr>
    </w:p>
    <w:p w14:paraId="79166782" w14:textId="16711F05" w:rsidR="004D3B4A" w:rsidRPr="00FD07E4" w:rsidRDefault="004D3B4A" w:rsidP="00FD07E4">
      <w:pPr>
        <w:pStyle w:val="Zkladntext"/>
      </w:pPr>
      <w:r w:rsidRPr="00FD07E4">
        <w:rPr>
          <w:szCs w:val="18"/>
        </w:rPr>
        <w:t xml:space="preserve">Spoločnosť </w:t>
      </w:r>
      <w:r w:rsidR="00B65158">
        <w:t>STANOvias</w:t>
      </w:r>
      <w:r w:rsidR="00D57AE1">
        <w:t>,</w:t>
      </w:r>
      <w:r w:rsidR="00FD07E4" w:rsidRPr="00FD07E4">
        <w:t xml:space="preserve"> s</w:t>
      </w:r>
      <w:r w:rsidR="00D57AE1">
        <w:t>.</w:t>
      </w:r>
      <w:r w:rsidR="00FD07E4" w:rsidRPr="00FD07E4">
        <w:t xml:space="preserve"> r. o. </w:t>
      </w:r>
      <w:r w:rsidRPr="00FD07E4">
        <w:rPr>
          <w:szCs w:val="18"/>
        </w:rPr>
        <w:t xml:space="preserve">(ďalej len Spoločnosť), bola do obchodného registra zapísaná </w:t>
      </w:r>
      <w:r w:rsidR="00B65158">
        <w:rPr>
          <w:szCs w:val="18"/>
        </w:rPr>
        <w:t>14.02</w:t>
      </w:r>
      <w:r w:rsidR="00D57AE1">
        <w:rPr>
          <w:szCs w:val="18"/>
        </w:rPr>
        <w:t>.201</w:t>
      </w:r>
      <w:r w:rsidR="00B65158">
        <w:rPr>
          <w:szCs w:val="18"/>
        </w:rPr>
        <w:t>3</w:t>
      </w:r>
      <w:r w:rsidRPr="00FD07E4">
        <w:rPr>
          <w:szCs w:val="18"/>
        </w:rPr>
        <w:t xml:space="preserve"> (Obchodný register </w:t>
      </w:r>
      <w:r w:rsidR="00E729CF">
        <w:rPr>
          <w:szCs w:val="18"/>
        </w:rPr>
        <w:t>Okresného</w:t>
      </w:r>
      <w:r w:rsidRPr="00FD07E4">
        <w:rPr>
          <w:szCs w:val="18"/>
        </w:rPr>
        <w:t xml:space="preserve"> súdu </w:t>
      </w:r>
      <w:r w:rsidR="00E729CF">
        <w:rPr>
          <w:szCs w:val="18"/>
        </w:rPr>
        <w:t>Prešov</w:t>
      </w:r>
      <w:r w:rsidRPr="00FD07E4">
        <w:rPr>
          <w:szCs w:val="18"/>
        </w:rPr>
        <w:t xml:space="preserve"> v </w:t>
      </w:r>
      <w:r w:rsidR="00E729CF">
        <w:rPr>
          <w:szCs w:val="18"/>
        </w:rPr>
        <w:t>Prešove</w:t>
      </w:r>
      <w:r w:rsidRPr="00FD07E4">
        <w:rPr>
          <w:szCs w:val="18"/>
        </w:rPr>
        <w:t xml:space="preserve">, oddiel </w:t>
      </w:r>
      <w:r w:rsidR="00D57AE1">
        <w:rPr>
          <w:szCs w:val="18"/>
        </w:rPr>
        <w:t>s.r.o.</w:t>
      </w:r>
      <w:r w:rsidRPr="00FD07E4">
        <w:rPr>
          <w:szCs w:val="18"/>
        </w:rPr>
        <w:t xml:space="preserve">, vložka </w:t>
      </w:r>
      <w:r w:rsidR="00E729CF">
        <w:rPr>
          <w:szCs w:val="18"/>
        </w:rPr>
        <w:t>27452/P</w:t>
      </w:r>
      <w:r w:rsidRPr="00FD07E4">
        <w:rPr>
          <w:szCs w:val="18"/>
        </w:rPr>
        <w:t>).</w:t>
      </w:r>
      <w:r w:rsidRPr="00D06026">
        <w:rPr>
          <w:szCs w:val="18"/>
        </w:rPr>
        <w:t xml:space="preserve">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4C7633C2" w14:textId="6DAC764F" w:rsidR="00D57AE1" w:rsidRPr="00D57AE1" w:rsidRDefault="004D3B4A" w:rsidP="00D57AE1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11917D21" w14:textId="507A469B" w:rsidR="00D57AE1" w:rsidRDefault="00D57AE1" w:rsidP="00D57AE1">
      <w:pPr>
        <w:pStyle w:val="Zkladntext"/>
        <w:numPr>
          <w:ilvl w:val="0"/>
          <w:numId w:val="98"/>
        </w:numPr>
        <w:rPr>
          <w:rStyle w:val="ra"/>
        </w:rPr>
      </w:pPr>
      <w:r w:rsidRPr="00D57AE1">
        <w:rPr>
          <w:rStyle w:val="ra"/>
        </w:rPr>
        <w:t>sprostredkovateľská činnosť v oblasti obchodu</w:t>
      </w:r>
      <w:r w:rsidR="00B65158">
        <w:rPr>
          <w:rStyle w:val="ra"/>
        </w:rPr>
        <w:t>,</w:t>
      </w:r>
    </w:p>
    <w:p w14:paraId="3CAF1E02" w14:textId="7DF38C42" w:rsidR="00D57AE1" w:rsidRDefault="00D57AE1" w:rsidP="00D57AE1">
      <w:pPr>
        <w:pStyle w:val="Zkladntext"/>
        <w:numPr>
          <w:ilvl w:val="0"/>
          <w:numId w:val="98"/>
        </w:numPr>
        <w:rPr>
          <w:rStyle w:val="ra"/>
        </w:rPr>
      </w:pPr>
      <w:r w:rsidRPr="00D57AE1">
        <w:rPr>
          <w:rStyle w:val="ra"/>
        </w:rPr>
        <w:t>sprostredkovateľská činnosť v oblasti služieb</w:t>
      </w:r>
      <w:r w:rsidR="00B65158">
        <w:rPr>
          <w:rStyle w:val="ra"/>
        </w:rPr>
        <w:t>,</w:t>
      </w:r>
    </w:p>
    <w:p w14:paraId="4814D400" w14:textId="0358CC06" w:rsidR="00D57AE1" w:rsidRPr="00D57AE1" w:rsidRDefault="00D57AE1" w:rsidP="00D57AE1">
      <w:pPr>
        <w:pStyle w:val="Zkladntext"/>
        <w:numPr>
          <w:ilvl w:val="0"/>
          <w:numId w:val="98"/>
        </w:numPr>
        <w:rPr>
          <w:rStyle w:val="ra"/>
        </w:rPr>
      </w:pPr>
      <w:r w:rsidRPr="00D57AE1">
        <w:rPr>
          <w:rStyle w:val="ra"/>
        </w:rPr>
        <w:t>reklamné a marketingové služby</w:t>
      </w:r>
      <w:r w:rsidR="00B65158">
        <w:rPr>
          <w:rStyle w:val="ra"/>
        </w:rPr>
        <w:t>,</w:t>
      </w:r>
    </w:p>
    <w:p w14:paraId="2DD58661" w14:textId="4538560D" w:rsidR="00D57AE1" w:rsidRPr="00D57AE1" w:rsidRDefault="00B65158" w:rsidP="00D57AE1">
      <w:pPr>
        <w:pStyle w:val="Zkladntext"/>
        <w:numPr>
          <w:ilvl w:val="0"/>
          <w:numId w:val="98"/>
        </w:numPr>
        <w:rPr>
          <w:rStyle w:val="ra"/>
        </w:rPr>
      </w:pPr>
      <w:r>
        <w:rPr>
          <w:rStyle w:val="ra"/>
        </w:rPr>
        <w:t>nákladná cestná doprava vykonávaná vozidlami s celkovou hmotnosťou do 3,5t vrátane prípojného vozidla,</w:t>
      </w:r>
    </w:p>
    <w:p w14:paraId="2EFB3EF1" w14:textId="40DBEF5B" w:rsidR="00D57AE1" w:rsidRDefault="00B65158" w:rsidP="00D57AE1">
      <w:pPr>
        <w:pStyle w:val="Zkladntext"/>
        <w:numPr>
          <w:ilvl w:val="0"/>
          <w:numId w:val="98"/>
        </w:numPr>
        <w:rPr>
          <w:rStyle w:val="ra"/>
        </w:rPr>
      </w:pPr>
      <w:r>
        <w:rPr>
          <w:rStyle w:val="ra"/>
        </w:rPr>
        <w:t>kuriérske služby,</w:t>
      </w:r>
    </w:p>
    <w:p w14:paraId="7916678A" w14:textId="0C43B6EE" w:rsidR="00D07F5A" w:rsidRDefault="0020240A" w:rsidP="00D57AE1">
      <w:pPr>
        <w:pStyle w:val="Zkladntext"/>
        <w:numPr>
          <w:ilvl w:val="0"/>
          <w:numId w:val="98"/>
        </w:numPr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  <w:r w:rsidR="00A27F09">
        <w:rPr>
          <w:rStyle w:val="ra"/>
        </w:rPr>
        <w:t>.</w:t>
      </w:r>
    </w:p>
    <w:p w14:paraId="7970C184" w14:textId="77777777" w:rsidR="0020240A" w:rsidRDefault="0020240A" w:rsidP="004D3B4A">
      <w:pPr>
        <w:pStyle w:val="Zkladntext"/>
        <w:rPr>
          <w:szCs w:val="18"/>
        </w:rPr>
      </w:pPr>
    </w:p>
    <w:p w14:paraId="5D4B7B48" w14:textId="77777777" w:rsidR="00A27F09" w:rsidRDefault="00A27F09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EC69B59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Účtovná závierka Spoločnosti k</w:t>
      </w:r>
      <w:r w:rsidR="002361B4">
        <w:rPr>
          <w:szCs w:val="18"/>
        </w:rPr>
        <w:t> 31. decembru 202</w:t>
      </w:r>
      <w:r w:rsidR="005879A7">
        <w:rPr>
          <w:szCs w:val="18"/>
        </w:rPr>
        <w:t xml:space="preserve">5 </w:t>
      </w:r>
      <w:r w:rsidRPr="00B50225">
        <w:rPr>
          <w:szCs w:val="18"/>
        </w:rPr>
        <w:t xml:space="preserve">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</w:t>
      </w:r>
      <w:r w:rsidR="006F51F0">
        <w:rPr>
          <w:szCs w:val="18"/>
        </w:rPr>
        <w:t xml:space="preserve"> </w:t>
      </w:r>
      <w:r w:rsidR="003412AA">
        <w:rPr>
          <w:szCs w:val="18"/>
        </w:rPr>
        <w:t>januára 2025</w:t>
      </w:r>
      <w:r w:rsidR="00D24960">
        <w:rPr>
          <w:szCs w:val="18"/>
        </w:rPr>
        <w:t xml:space="preserve"> d</w:t>
      </w:r>
      <w:r w:rsidR="002361B4">
        <w:rPr>
          <w:szCs w:val="18"/>
        </w:rPr>
        <w:t xml:space="preserve">o </w:t>
      </w:r>
      <w:r w:rsidR="003412AA">
        <w:rPr>
          <w:szCs w:val="18"/>
        </w:rPr>
        <w:t>31. decembra</w:t>
      </w:r>
      <w:r w:rsidRPr="00B50225">
        <w:rPr>
          <w:szCs w:val="18"/>
        </w:rPr>
        <w:t xml:space="preserve"> 20</w:t>
      </w:r>
      <w:r w:rsidR="009247EC">
        <w:rPr>
          <w:szCs w:val="18"/>
        </w:rPr>
        <w:t>2</w:t>
      </w:r>
      <w:r w:rsidR="00902DE9"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07725460" w14:textId="77777777" w:rsidR="00DF79E0" w:rsidRDefault="00DF79E0" w:rsidP="00F00EB3">
      <w:pPr>
        <w:pStyle w:val="Zkladntext"/>
        <w:rPr>
          <w:szCs w:val="18"/>
        </w:rPr>
      </w:pPr>
    </w:p>
    <w:p w14:paraId="40530DB9" w14:textId="2DE91284" w:rsidR="003412AA" w:rsidRPr="003412AA" w:rsidRDefault="003412AA" w:rsidP="003412AA">
      <w:pPr>
        <w:pStyle w:val="Zkladntext"/>
        <w:ind w:left="360"/>
        <w:rPr>
          <w:szCs w:val="18"/>
        </w:rPr>
      </w:pPr>
      <w:r w:rsidRPr="003412AA">
        <w:rPr>
          <w:szCs w:val="18"/>
        </w:rPr>
        <w:t>Spoločnosť nie je povinná k 31. 12. 202</w:t>
      </w:r>
      <w:r w:rsidR="005879A7">
        <w:rPr>
          <w:szCs w:val="18"/>
        </w:rPr>
        <w:t>5</w:t>
      </w:r>
      <w:r w:rsidRPr="003412AA">
        <w:rPr>
          <w:szCs w:val="18"/>
        </w:rPr>
        <w:t xml:space="preserve"> zostavovať konsolidovanú účtovnú závierku a konsolidovanú</w:t>
      </w:r>
    </w:p>
    <w:p w14:paraId="48E1151F" w14:textId="4D42381D" w:rsidR="00DF79E0" w:rsidRPr="00B50225" w:rsidRDefault="003412AA" w:rsidP="003412AA">
      <w:pPr>
        <w:pStyle w:val="Zkladntext"/>
        <w:ind w:left="360"/>
        <w:rPr>
          <w:szCs w:val="18"/>
        </w:rPr>
      </w:pPr>
      <w:r w:rsidRPr="003412AA">
        <w:rPr>
          <w:szCs w:val="18"/>
        </w:rPr>
        <w:t>výročnú správu a nie je zahrňovaná do žiadnej skupiny účtovných jednotiek</w:t>
      </w:r>
      <w:r w:rsidR="00AA098A">
        <w:rPr>
          <w:szCs w:val="18"/>
        </w:rPr>
        <w:t>.</w:t>
      </w:r>
    </w:p>
    <w:p w14:paraId="7DF42352" w14:textId="77777777" w:rsidR="00DF79E0" w:rsidRPr="00DF79E0" w:rsidRDefault="00DF79E0" w:rsidP="00DF79E0"/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00CF76E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</w:t>
      </w:r>
      <w:r w:rsidR="001237DA">
        <w:rPr>
          <w:szCs w:val="18"/>
        </w:rPr>
        <w:t xml:space="preserve">poločnosti v účtovnom období </w:t>
      </w:r>
      <w:r w:rsidR="00D74F32">
        <w:rPr>
          <w:szCs w:val="18"/>
        </w:rPr>
        <w:t>končiacom 3</w:t>
      </w:r>
      <w:r w:rsidR="003412AA">
        <w:rPr>
          <w:szCs w:val="18"/>
        </w:rPr>
        <w:t>1. decembra</w:t>
      </w:r>
      <w:r w:rsidR="00D74F32">
        <w:rPr>
          <w:szCs w:val="18"/>
        </w:rPr>
        <w:t xml:space="preserve"> </w:t>
      </w:r>
      <w:r w:rsidR="001237DA">
        <w:rPr>
          <w:szCs w:val="18"/>
        </w:rPr>
        <w:t>20</w:t>
      </w:r>
      <w:r w:rsidR="009247EC">
        <w:rPr>
          <w:szCs w:val="18"/>
        </w:rPr>
        <w:t>2</w:t>
      </w:r>
      <w:r w:rsidR="00902DE9">
        <w:rPr>
          <w:szCs w:val="18"/>
        </w:rPr>
        <w:t>5</w:t>
      </w:r>
      <w:r w:rsidRPr="00A31BBB">
        <w:rPr>
          <w:szCs w:val="18"/>
        </w:rPr>
        <w:t xml:space="preserve"> </w:t>
      </w:r>
      <w:r w:rsidRPr="006E537A">
        <w:rPr>
          <w:szCs w:val="18"/>
        </w:rPr>
        <w:t>bol</w:t>
      </w:r>
      <w:r w:rsidR="00E64352">
        <w:rPr>
          <w:szCs w:val="18"/>
        </w:rPr>
        <w:t xml:space="preserve"> </w:t>
      </w:r>
      <w:r w:rsidR="00E729CF">
        <w:rPr>
          <w:szCs w:val="18"/>
        </w:rPr>
        <w:t>1</w:t>
      </w:r>
      <w:r w:rsidR="00E64352">
        <w:rPr>
          <w:szCs w:val="18"/>
        </w:rPr>
        <w:t xml:space="preserve"> </w:t>
      </w:r>
      <w:r w:rsidRPr="006E537A">
        <w:rPr>
          <w:szCs w:val="18"/>
        </w:rPr>
        <w:t>(</w:t>
      </w:r>
      <w:r w:rsidR="00D24960">
        <w:rPr>
          <w:szCs w:val="18"/>
        </w:rPr>
        <w:t>v 20</w:t>
      </w:r>
      <w:r w:rsidR="005B045B">
        <w:rPr>
          <w:szCs w:val="18"/>
        </w:rPr>
        <w:t>2</w:t>
      </w:r>
      <w:r w:rsidR="003412AA">
        <w:rPr>
          <w:szCs w:val="18"/>
        </w:rPr>
        <w:t>4</w:t>
      </w:r>
      <w:r w:rsidR="00D24960">
        <w:rPr>
          <w:szCs w:val="18"/>
        </w:rPr>
        <w:t xml:space="preserve">: </w:t>
      </w:r>
      <w:r w:rsidR="00E729CF">
        <w:rPr>
          <w:szCs w:val="18"/>
        </w:rPr>
        <w:t>1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11A960B5" w14:textId="2DA70B28" w:rsidR="00F504AA" w:rsidRDefault="00F504AA" w:rsidP="00F504AA">
      <w:pPr>
        <w:pStyle w:val="Zkladntext"/>
        <w:rPr>
          <w:szCs w:val="18"/>
        </w:rPr>
      </w:pPr>
      <w:bookmarkStart w:id="3" w:name="_Toc530739898"/>
      <w:r w:rsidRPr="00E64352">
        <w:rPr>
          <w:szCs w:val="18"/>
        </w:rPr>
        <w:t>Členom štatutárneho orgánu</w:t>
      </w:r>
      <w:r>
        <w:rPr>
          <w:szCs w:val="18"/>
        </w:rPr>
        <w:t xml:space="preserve"> a</w:t>
      </w:r>
      <w:r w:rsidRPr="00E64352">
        <w:rPr>
          <w:szCs w:val="18"/>
        </w:rPr>
        <w:t xml:space="preserve"> členom dozorných orgánov </w:t>
      </w:r>
      <w:r w:rsidR="00B65158">
        <w:rPr>
          <w:szCs w:val="18"/>
        </w:rPr>
        <w:t>ne</w:t>
      </w:r>
      <w:r w:rsidRPr="00E64352">
        <w:rPr>
          <w:szCs w:val="18"/>
        </w:rPr>
        <w:t xml:space="preserve">boli v období končiacom </w:t>
      </w:r>
      <w:r>
        <w:rPr>
          <w:szCs w:val="18"/>
        </w:rPr>
        <w:t>31. decembra</w:t>
      </w:r>
      <w:r w:rsidRPr="00E64352">
        <w:rPr>
          <w:szCs w:val="18"/>
        </w:rPr>
        <w:t xml:space="preserve"> 202</w:t>
      </w:r>
      <w:r>
        <w:rPr>
          <w:szCs w:val="18"/>
        </w:rPr>
        <w:t>5</w:t>
      </w:r>
      <w:r w:rsidRPr="00E64352">
        <w:rPr>
          <w:szCs w:val="18"/>
        </w:rPr>
        <w:t xml:space="preserve"> poskytnuté pôžičky, záruky alebo iné formy zabezpečenia, finančné prostriedky alebo iné plnenia na súkromné účely členov</w:t>
      </w:r>
      <w:r w:rsidRPr="001A63E2">
        <w:t xml:space="preserve"> </w:t>
      </w:r>
      <w:r w:rsidRPr="001A63E2">
        <w:rPr>
          <w:szCs w:val="18"/>
        </w:rPr>
        <w:t>účely</w:t>
      </w:r>
      <w:r>
        <w:rPr>
          <w:szCs w:val="18"/>
        </w:rPr>
        <w:t xml:space="preserve">. </w:t>
      </w:r>
    </w:p>
    <w:p w14:paraId="791667CF" w14:textId="337FCFFC" w:rsidR="00716632" w:rsidRDefault="00716632">
      <w:pPr>
        <w:spacing w:after="200" w:line="276" w:lineRule="auto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FF194B">
        <w:rPr>
          <w:szCs w:val="18"/>
        </w:rPr>
        <w:t>Účtovná závierka bola zostavená za predpokladu</w:t>
      </w:r>
      <w:r w:rsidR="008D48E9" w:rsidRPr="00FF194B">
        <w:rPr>
          <w:szCs w:val="18"/>
        </w:rPr>
        <w:t>, že Spoločnosť bude</w:t>
      </w:r>
      <w:r w:rsidRPr="00FF194B">
        <w:rPr>
          <w:szCs w:val="18"/>
        </w:rPr>
        <w:t xml:space="preserve"> nepretržit</w:t>
      </w:r>
      <w:r w:rsidR="008D48E9" w:rsidRPr="00FF194B">
        <w:rPr>
          <w:szCs w:val="18"/>
        </w:rPr>
        <w:t>e pokračovať vo svojej činnosti</w:t>
      </w:r>
      <w:r w:rsidRPr="00FF194B">
        <w:rPr>
          <w:szCs w:val="18"/>
        </w:rPr>
        <w:t xml:space="preserve"> (going concern).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53C9263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DF79E0">
      <w:pPr>
        <w:pStyle w:val="Zkladntext"/>
        <w:ind w:left="0"/>
      </w:pPr>
    </w:p>
    <w:p w14:paraId="791667FB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2" w14:textId="0387555B" w:rsidR="00D32721" w:rsidRPr="00315D97" w:rsidRDefault="00315D97" w:rsidP="00282F2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315D97">
        <w:rPr>
          <w:b w:val="0"/>
          <w:szCs w:val="18"/>
        </w:rPr>
        <w:t>Spoločnosť nerealizovala žiadne transakcie, ktoré nie sú zachytené v súvahe.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6E9DA9D" w14:textId="77777777" w:rsidR="00315D97" w:rsidRPr="00315D97" w:rsidRDefault="00315D97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14" w14:textId="77777777" w:rsidR="008261CF" w:rsidRPr="00315D97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315D97">
        <w:rPr>
          <w:szCs w:val="18"/>
        </w:rPr>
        <w:t>Použitie odhadov a úsudkov</w:t>
      </w:r>
    </w:p>
    <w:p w14:paraId="7916682B" w14:textId="79E22686" w:rsidR="00595C22" w:rsidRPr="00315D97" w:rsidRDefault="00264A3A" w:rsidP="00315D97">
      <w:pPr>
        <w:pStyle w:val="NormalLeft"/>
        <w:ind w:left="426"/>
        <w:rPr>
          <w:sz w:val="18"/>
          <w:szCs w:val="18"/>
        </w:rPr>
      </w:pPr>
      <w:r w:rsidRPr="00315D97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0F828BDF" w14:textId="4FDB9B83" w:rsidR="0040334F" w:rsidRPr="00315D97" w:rsidRDefault="009D1877" w:rsidP="00315D97">
      <w:pPr>
        <w:pStyle w:val="NormalLeft"/>
        <w:ind w:left="426"/>
        <w:rPr>
          <w:sz w:val="18"/>
          <w:szCs w:val="18"/>
        </w:rPr>
      </w:pPr>
      <w:r w:rsidRPr="00315D97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47493B3" w:rsidR="00E91E1F" w:rsidRPr="004C49D6" w:rsidRDefault="004D3B4A" w:rsidP="00AE62D9">
      <w:pPr>
        <w:pStyle w:val="Zkladntext"/>
        <w:rPr>
          <w:szCs w:val="18"/>
        </w:rPr>
      </w:pPr>
      <w:r w:rsidRPr="004C49D6">
        <w:rPr>
          <w:szCs w:val="18"/>
        </w:rPr>
        <w:t xml:space="preserve">Súčasťou obstarávacej ceny dlhodobého majetku </w:t>
      </w:r>
      <w:r w:rsidR="00572CB8" w:rsidRPr="004C49D6">
        <w:rPr>
          <w:szCs w:val="18"/>
        </w:rPr>
        <w:t xml:space="preserve">nie sú </w:t>
      </w:r>
      <w:r w:rsidRPr="004C49D6">
        <w:rPr>
          <w:szCs w:val="18"/>
        </w:rPr>
        <w:t>úroky z</w:t>
      </w:r>
      <w:r w:rsidR="006D0A4B" w:rsidRPr="004C49D6">
        <w:rPr>
          <w:szCs w:val="18"/>
        </w:rPr>
        <w:t xml:space="preserve"> úverov, </w:t>
      </w:r>
      <w:r w:rsidR="003C6202" w:rsidRPr="004C49D6">
        <w:rPr>
          <w:szCs w:val="18"/>
        </w:rPr>
        <w:t xml:space="preserve">ktoré vznikli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51" w14:textId="47530BA0" w:rsidR="00BE7642" w:rsidRDefault="0009657F" w:rsidP="00315D97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6EE44E8C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E" w14:textId="77777777" w:rsidR="003C6202" w:rsidRDefault="003C6202" w:rsidP="0091237F">
      <w:pPr>
        <w:pStyle w:val="Zkladntext"/>
        <w:ind w:left="0"/>
        <w:rPr>
          <w:szCs w:val="18"/>
        </w:rPr>
      </w:pPr>
    </w:p>
    <w:p w14:paraId="79166860" w14:textId="31C4286B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4D4F56B4" w14:textId="77BE1C51" w:rsidR="00BF0534" w:rsidRDefault="00BF0534" w:rsidP="00737326">
      <w:pPr>
        <w:pStyle w:val="Zkladntext"/>
        <w:rPr>
          <w:szCs w:val="18"/>
        </w:rPr>
      </w:pPr>
    </w:p>
    <w:p w14:paraId="37F317A1" w14:textId="697E9F08" w:rsidR="0040334F" w:rsidRDefault="00BF0534" w:rsidP="00D032F1">
      <w:pPr>
        <w:pStyle w:val="Zkladntext"/>
        <w:rPr>
          <w:szCs w:val="18"/>
        </w:rPr>
      </w:pPr>
      <w:r>
        <w:rPr>
          <w:szCs w:val="18"/>
        </w:rPr>
        <w:t>Spoločnosť vykazuje v rámci ostatných služieb náklady na licenčné poplatky a know-how, ktoré sa na mesačnej báze vypočítajú ako percento z dosiahnutého obratu pre každú značku. Z tohto titulu sa dané poplatky nepovažujú za oceniteľné práva obstarané za odplatu, ktoré by sa mali vykazovať a odpisovať ako dlhodobý nehmotný majetok.</w:t>
      </w:r>
    </w:p>
    <w:p w14:paraId="08EAFE8F" w14:textId="77777777" w:rsidR="002E6904" w:rsidRPr="002E6904" w:rsidRDefault="002E6904" w:rsidP="002E6904">
      <w:pPr>
        <w:pStyle w:val="Zkladntext"/>
        <w:rPr>
          <w:szCs w:val="18"/>
        </w:rPr>
      </w:pPr>
    </w:p>
    <w:p w14:paraId="7916686E" w14:textId="50088BCC" w:rsidR="00AE7EB1" w:rsidRDefault="003C6202" w:rsidP="002E6904">
      <w:pPr>
        <w:pStyle w:val="Zkladntext"/>
        <w:rPr>
          <w:szCs w:val="18"/>
        </w:rPr>
      </w:pPr>
      <w:r w:rsidRPr="002E6904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2E6904">
        <w:rPr>
          <w:szCs w:val="18"/>
        </w:rPr>
        <w:t>sa považuje za zásoby</w:t>
      </w:r>
      <w:r w:rsidR="004760A1" w:rsidRPr="002E6904">
        <w:rPr>
          <w:szCs w:val="18"/>
        </w:rPr>
        <w:t xml:space="preserve"> a účtuje sa do nákladov pri jeho vydaní do spotreby. </w:t>
      </w:r>
    </w:p>
    <w:p w14:paraId="7916686F" w14:textId="7B6EA926" w:rsidR="00AE7EB1" w:rsidRPr="002E6904" w:rsidRDefault="00AE7EB1" w:rsidP="00206A21">
      <w:pPr>
        <w:pStyle w:val="Zkladntext"/>
        <w:ind w:left="0"/>
        <w:rPr>
          <w:szCs w:val="18"/>
        </w:rPr>
      </w:pPr>
    </w:p>
    <w:p w14:paraId="79166872" w14:textId="77777777" w:rsidR="003C6202" w:rsidRPr="002E6904" w:rsidRDefault="003C6202" w:rsidP="00AE62D9">
      <w:pPr>
        <w:pStyle w:val="Zkladntext"/>
        <w:rPr>
          <w:szCs w:val="18"/>
        </w:rPr>
      </w:pPr>
      <w:r w:rsidRPr="002E6904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2E6904" w:rsidRDefault="003C6202" w:rsidP="00AE62D9">
      <w:pPr>
        <w:pStyle w:val="Zkladntext"/>
        <w:rPr>
          <w:szCs w:val="18"/>
        </w:rPr>
      </w:pPr>
    </w:p>
    <w:p w14:paraId="79166874" w14:textId="77777777" w:rsidR="003C6202" w:rsidRDefault="003C6202" w:rsidP="00AE62D9">
      <w:pPr>
        <w:pStyle w:val="Zkladntext"/>
        <w:rPr>
          <w:szCs w:val="18"/>
        </w:rPr>
      </w:pPr>
    </w:p>
    <w:tbl>
      <w:tblPr>
        <w:tblStyle w:val="Mriekatabuky"/>
        <w:tblW w:w="8906" w:type="dxa"/>
        <w:tblInd w:w="426" w:type="dxa"/>
        <w:tblLook w:val="04A0" w:firstRow="1" w:lastRow="0" w:firstColumn="1" w:lastColumn="0" w:noHBand="0" w:noVBand="1"/>
      </w:tblPr>
      <w:tblGrid>
        <w:gridCol w:w="2218"/>
        <w:gridCol w:w="2247"/>
        <w:gridCol w:w="2230"/>
        <w:gridCol w:w="2211"/>
      </w:tblGrid>
      <w:tr w:rsidR="00797302" w14:paraId="04DDA014" w14:textId="77777777" w:rsidTr="00C8419D">
        <w:trPr>
          <w:trHeight w:val="488"/>
        </w:trPr>
        <w:tc>
          <w:tcPr>
            <w:tcW w:w="2218" w:type="dxa"/>
          </w:tcPr>
          <w:p w14:paraId="0576166B" w14:textId="5C5CC00D" w:rsidR="00797302" w:rsidRDefault="00797302" w:rsidP="00C8419D">
            <w:pPr>
              <w:pStyle w:val="Zkladntext"/>
              <w:ind w:left="0"/>
              <w:jc w:val="center"/>
              <w:rPr>
                <w:szCs w:val="18"/>
              </w:rPr>
            </w:pPr>
          </w:p>
        </w:tc>
        <w:tc>
          <w:tcPr>
            <w:tcW w:w="2247" w:type="dxa"/>
          </w:tcPr>
          <w:p w14:paraId="1E46C37E" w14:textId="2703B814" w:rsidR="00797302" w:rsidRDefault="00797302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Predpokladaná doba používania v rokoch</w:t>
            </w:r>
          </w:p>
        </w:tc>
        <w:tc>
          <w:tcPr>
            <w:tcW w:w="2230" w:type="dxa"/>
          </w:tcPr>
          <w:p w14:paraId="1BC66A3B" w14:textId="62FB6A1F" w:rsidR="00797302" w:rsidRDefault="00797302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Metóda odpisovania</w:t>
            </w:r>
          </w:p>
        </w:tc>
        <w:tc>
          <w:tcPr>
            <w:tcW w:w="2211" w:type="dxa"/>
          </w:tcPr>
          <w:p w14:paraId="25E6086A" w14:textId="2F83596F" w:rsidR="00797302" w:rsidRDefault="00797302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Ročná odpisová sadzba v %</w:t>
            </w:r>
          </w:p>
        </w:tc>
      </w:tr>
      <w:tr w:rsidR="00425B42" w14:paraId="51F791E2" w14:textId="77777777" w:rsidTr="00C8419D">
        <w:trPr>
          <w:trHeight w:val="127"/>
        </w:trPr>
        <w:tc>
          <w:tcPr>
            <w:tcW w:w="2218" w:type="dxa"/>
          </w:tcPr>
          <w:p w14:paraId="4552E360" w14:textId="1A3E0CEE" w:rsidR="00425B42" w:rsidRDefault="00425B42" w:rsidP="00C8419D">
            <w:pPr>
              <w:pStyle w:val="Zkladn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Automobily</w:t>
            </w:r>
          </w:p>
        </w:tc>
        <w:tc>
          <w:tcPr>
            <w:tcW w:w="2247" w:type="dxa"/>
          </w:tcPr>
          <w:p w14:paraId="17E9B7FD" w14:textId="09A93BCE" w:rsidR="00C8419D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2230" w:type="dxa"/>
          </w:tcPr>
          <w:p w14:paraId="7C441DC7" w14:textId="2C7B8BAC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11" w:type="dxa"/>
          </w:tcPr>
          <w:p w14:paraId="5C375653" w14:textId="3D042D26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25B42" w14:paraId="48C1E2CE" w14:textId="77777777" w:rsidTr="00C8419D">
        <w:trPr>
          <w:trHeight w:val="474"/>
        </w:trPr>
        <w:tc>
          <w:tcPr>
            <w:tcW w:w="2218" w:type="dxa"/>
          </w:tcPr>
          <w:p w14:paraId="21A45BE0" w14:textId="5982B73D" w:rsidR="00425B42" w:rsidRDefault="00425B42" w:rsidP="00C8419D">
            <w:pPr>
              <w:pStyle w:val="Zkladn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Stroje, prístroje a zariadenia</w:t>
            </w:r>
          </w:p>
        </w:tc>
        <w:tc>
          <w:tcPr>
            <w:tcW w:w="2247" w:type="dxa"/>
          </w:tcPr>
          <w:p w14:paraId="396572DF" w14:textId="3C6810D3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2230" w:type="dxa"/>
          </w:tcPr>
          <w:p w14:paraId="03F4AE55" w14:textId="59780F8A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11" w:type="dxa"/>
          </w:tcPr>
          <w:p w14:paraId="5CD093C5" w14:textId="52BB54EB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16,67</w:t>
            </w:r>
          </w:p>
        </w:tc>
      </w:tr>
      <w:tr w:rsidR="00425B42" w14:paraId="788A10F9" w14:textId="77777777" w:rsidTr="00C8419D">
        <w:trPr>
          <w:trHeight w:val="243"/>
        </w:trPr>
        <w:tc>
          <w:tcPr>
            <w:tcW w:w="2218" w:type="dxa"/>
          </w:tcPr>
          <w:p w14:paraId="5126C470" w14:textId="0885F00F" w:rsidR="00425B42" w:rsidRDefault="00425B42" w:rsidP="00C8419D">
            <w:pPr>
              <w:pStyle w:val="Zkladn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Technologické zariadenia</w:t>
            </w:r>
            <w:r w:rsidR="00C8419D">
              <w:rPr>
                <w:szCs w:val="18"/>
              </w:rPr>
              <w:t>,</w:t>
            </w:r>
          </w:p>
        </w:tc>
        <w:tc>
          <w:tcPr>
            <w:tcW w:w="2247" w:type="dxa"/>
          </w:tcPr>
          <w:p w14:paraId="574AE117" w14:textId="7F5A30F6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8</w:t>
            </w:r>
          </w:p>
        </w:tc>
        <w:tc>
          <w:tcPr>
            <w:tcW w:w="2230" w:type="dxa"/>
          </w:tcPr>
          <w:p w14:paraId="6EAA187A" w14:textId="38DF1949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11" w:type="dxa"/>
          </w:tcPr>
          <w:p w14:paraId="0E79FA75" w14:textId="357C0EFC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12,5</w:t>
            </w:r>
          </w:p>
        </w:tc>
      </w:tr>
      <w:tr w:rsidR="00425B42" w14:paraId="0C3EB12B" w14:textId="77777777" w:rsidTr="00C8419D">
        <w:trPr>
          <w:trHeight w:val="488"/>
        </w:trPr>
        <w:tc>
          <w:tcPr>
            <w:tcW w:w="2218" w:type="dxa"/>
          </w:tcPr>
          <w:p w14:paraId="5EBEBA09" w14:textId="000A4954" w:rsidR="00425B42" w:rsidRDefault="00C8419D" w:rsidP="00C8419D">
            <w:pPr>
              <w:pStyle w:val="Zkladntext"/>
              <w:ind w:left="0"/>
              <w:jc w:val="left"/>
              <w:rPr>
                <w:szCs w:val="18"/>
              </w:rPr>
            </w:pPr>
            <w:r w:rsidRPr="00C8419D">
              <w:rPr>
                <w:szCs w:val="18"/>
              </w:rPr>
              <w:t>Stroje a zariadenia ťažkého priemyslu, plavidlá,</w:t>
            </w:r>
          </w:p>
        </w:tc>
        <w:tc>
          <w:tcPr>
            <w:tcW w:w="2247" w:type="dxa"/>
          </w:tcPr>
          <w:p w14:paraId="55F3DB49" w14:textId="44E09C23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12</w:t>
            </w:r>
          </w:p>
        </w:tc>
        <w:tc>
          <w:tcPr>
            <w:tcW w:w="2230" w:type="dxa"/>
          </w:tcPr>
          <w:p w14:paraId="07306E91" w14:textId="7E7A3CAB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11" w:type="dxa"/>
          </w:tcPr>
          <w:p w14:paraId="680E6B7E" w14:textId="4C1170D0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8,33</w:t>
            </w:r>
          </w:p>
        </w:tc>
      </w:tr>
      <w:tr w:rsidR="00425B42" w14:paraId="10B7C6A4" w14:textId="77777777" w:rsidTr="00C8419D">
        <w:trPr>
          <w:trHeight w:val="243"/>
        </w:trPr>
        <w:tc>
          <w:tcPr>
            <w:tcW w:w="2218" w:type="dxa"/>
          </w:tcPr>
          <w:p w14:paraId="40CF0F31" w14:textId="0E5B2624" w:rsidR="00425B42" w:rsidRDefault="00C8419D" w:rsidP="00C8419D">
            <w:pPr>
              <w:pStyle w:val="Zkladn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Stavby</w:t>
            </w:r>
          </w:p>
        </w:tc>
        <w:tc>
          <w:tcPr>
            <w:tcW w:w="2247" w:type="dxa"/>
          </w:tcPr>
          <w:p w14:paraId="6286A024" w14:textId="69AC05B3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40</w:t>
            </w:r>
          </w:p>
        </w:tc>
        <w:tc>
          <w:tcPr>
            <w:tcW w:w="2230" w:type="dxa"/>
          </w:tcPr>
          <w:p w14:paraId="61BA8102" w14:textId="0309EAA2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11" w:type="dxa"/>
          </w:tcPr>
          <w:p w14:paraId="4AF41433" w14:textId="63276492" w:rsidR="00425B42" w:rsidRDefault="00C8419D" w:rsidP="00C8419D">
            <w:pPr>
              <w:pStyle w:val="Zkladn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2,5</w:t>
            </w:r>
          </w:p>
        </w:tc>
      </w:tr>
    </w:tbl>
    <w:p w14:paraId="79166875" w14:textId="15572F4B" w:rsidR="003C6202" w:rsidRPr="002E6904" w:rsidRDefault="003C6202" w:rsidP="00C8419D">
      <w:pPr>
        <w:pStyle w:val="Zkladntext"/>
        <w:ind w:left="0"/>
        <w:rPr>
          <w:szCs w:val="18"/>
        </w:rPr>
      </w:pP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115C438C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5225F8C4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5879A7">
        <w:t xml:space="preserve"> </w:t>
      </w:r>
      <w:r w:rsidR="005879A7" w:rsidRPr="005879A7">
        <w:t>Opravné položky sa zrušia alebo zmení sa ich výška, ak nastane zmena predpokladu zníženia hodnoty.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1766A28A" w14:textId="77777777" w:rsidR="0040334F" w:rsidRPr="00B50225" w:rsidRDefault="0040334F" w:rsidP="002E6904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1932651" w14:textId="77777777" w:rsidR="001A63E2" w:rsidRDefault="001A63E2" w:rsidP="00B65158">
      <w:pPr>
        <w:pStyle w:val="Zkladntext"/>
        <w:ind w:left="0"/>
        <w:rPr>
          <w:szCs w:val="18"/>
        </w:rPr>
      </w:pPr>
    </w:p>
    <w:p w14:paraId="11BA95E9" w14:textId="77777777" w:rsidR="005879A7" w:rsidRDefault="005879A7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21DF9A74" w:rsidR="00703E75" w:rsidRPr="002E6904" w:rsidRDefault="00D24960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Finančné účty tvoria </w:t>
      </w:r>
      <w:r w:rsidR="00703E75" w:rsidRPr="002E6904">
        <w:rPr>
          <w:b w:val="0"/>
          <w:szCs w:val="18"/>
        </w:rPr>
        <w:t xml:space="preserve">zostatky </w:t>
      </w:r>
      <w:r>
        <w:rPr>
          <w:b w:val="0"/>
          <w:szCs w:val="18"/>
        </w:rPr>
        <w:t>v pokladni</w:t>
      </w:r>
      <w:r w:rsidR="00220A05">
        <w:rPr>
          <w:b w:val="0"/>
          <w:szCs w:val="18"/>
        </w:rPr>
        <w:t>ach</w:t>
      </w:r>
      <w:r>
        <w:rPr>
          <w:b w:val="0"/>
          <w:szCs w:val="18"/>
        </w:rPr>
        <w:t xml:space="preserve">, </w:t>
      </w:r>
      <w:r w:rsidR="00703E75" w:rsidRPr="002E6904">
        <w:rPr>
          <w:b w:val="0"/>
          <w:szCs w:val="18"/>
        </w:rPr>
        <w:t>na bankových účtoch</w:t>
      </w:r>
      <w:r>
        <w:rPr>
          <w:b w:val="0"/>
          <w:szCs w:val="18"/>
        </w:rPr>
        <w:t xml:space="preserve"> a ceniny. Finančné účty sa</w:t>
      </w:r>
      <w:r w:rsidR="00703E75" w:rsidRPr="002E6904">
        <w:rPr>
          <w:b w:val="0"/>
          <w:szCs w:val="18"/>
        </w:rPr>
        <w:t> oceňujú</w:t>
      </w:r>
      <w:r w:rsidR="00CA6A3B">
        <w:rPr>
          <w:b w:val="0"/>
          <w:szCs w:val="18"/>
        </w:rPr>
        <w:t xml:space="preserve"> </w:t>
      </w:r>
      <w:r w:rsidR="00703E75" w:rsidRPr="002E6904">
        <w:rPr>
          <w:b w:val="0"/>
          <w:szCs w:val="18"/>
        </w:rPr>
        <w:t xml:space="preserve"> menovitou hodnotou. Zníženie ich hodnoty sa vyjadruje opravnou položkou.</w:t>
      </w:r>
      <w:r>
        <w:rPr>
          <w:b w:val="0"/>
          <w:szCs w:val="18"/>
        </w:rPr>
        <w:t xml:space="preserve"> </w:t>
      </w: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79166910" w14:textId="15C56A12" w:rsidR="00D07F5A" w:rsidRDefault="004D3B4A" w:rsidP="005879A7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8A974FE" w14:textId="77777777" w:rsidR="005879A7" w:rsidRPr="005879A7" w:rsidRDefault="005879A7" w:rsidP="005879A7">
      <w:pPr>
        <w:pStyle w:val="Zkladntext"/>
        <w:rPr>
          <w:szCs w:val="18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2E6904">
      <w:pPr>
        <w:pStyle w:val="Pismenka"/>
        <w:numPr>
          <w:ilvl w:val="0"/>
          <w:numId w:val="0"/>
        </w:numPr>
        <w:rPr>
          <w:b w:val="0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9A" w14:textId="24520FF9" w:rsidR="00716632" w:rsidRDefault="00716632">
      <w:pPr>
        <w:spacing w:after="200" w:line="276" w:lineRule="auto"/>
        <w:rPr>
          <w:b/>
          <w:sz w:val="18"/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2EEEDC81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C8E1DDA" w14:textId="77777777" w:rsidR="00BF0534" w:rsidRDefault="00BF053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D" w14:textId="77777777" w:rsidR="008D587C" w:rsidRPr="00A31BBB" w:rsidRDefault="008D587C">
      <w:pPr>
        <w:pStyle w:val="odstavec"/>
      </w:pPr>
      <w:bookmarkStart w:id="5" w:name="_Toc530739900"/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2D82EC" w14:textId="1F040F69" w:rsidR="00C17E3F" w:rsidRDefault="00B31255" w:rsidP="00AB1CF7">
      <w:pPr>
        <w:pStyle w:val="Zkladntext"/>
        <w:rPr>
          <w:szCs w:val="18"/>
        </w:rPr>
      </w:pPr>
      <w:r>
        <w:rPr>
          <w:szCs w:val="18"/>
        </w:rPr>
        <w:t>V</w:t>
      </w:r>
      <w:r w:rsidR="00D74F32">
        <w:rPr>
          <w:szCs w:val="18"/>
        </w:rPr>
        <w:t xml:space="preserve"> bežnom účtovnom období </w:t>
      </w:r>
      <w:r w:rsidR="00A003F9">
        <w:rPr>
          <w:szCs w:val="18"/>
        </w:rPr>
        <w:t>s</w:t>
      </w:r>
      <w:r w:rsidR="00896A20" w:rsidRPr="00C17E3F">
        <w:rPr>
          <w:szCs w:val="18"/>
        </w:rPr>
        <w:t>poločnosť neúčtovala o oprave vý</w:t>
      </w:r>
      <w:r w:rsidR="00C17E3F" w:rsidRPr="00C17E3F">
        <w:rPr>
          <w:szCs w:val="18"/>
        </w:rPr>
        <w:t>znamných chýb minulých období.</w:t>
      </w:r>
    </w:p>
    <w:p w14:paraId="71A98BAA" w14:textId="77777777" w:rsidR="00456801" w:rsidRPr="00C17E3F" w:rsidRDefault="00456801" w:rsidP="00AB1CF7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5"/>
      <w:r w:rsidR="00E91C09">
        <w:rPr>
          <w:szCs w:val="18"/>
        </w:rPr>
        <w:t xml:space="preserve"> a VÝKAZU ZISKOV A STRÁT</w:t>
      </w:r>
    </w:p>
    <w:p w14:paraId="79166A00" w14:textId="77777777" w:rsidR="007A7B97" w:rsidRDefault="007A7B97" w:rsidP="00C17E3F">
      <w:pPr>
        <w:pStyle w:val="Zkladntext"/>
        <w:ind w:left="0"/>
        <w:rPr>
          <w:szCs w:val="18"/>
        </w:rPr>
      </w:pPr>
    </w:p>
    <w:p w14:paraId="79166A01" w14:textId="77777777" w:rsidR="007A7B97" w:rsidRDefault="007A7B97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9166A02" w14:textId="77777777" w:rsidR="00BC0905" w:rsidRPr="00927709" w:rsidRDefault="00BC0905" w:rsidP="009E0040"/>
    <w:p w14:paraId="79166A1C" w14:textId="76BE62F0" w:rsidR="006D75D8" w:rsidRDefault="0081024A" w:rsidP="00C17E3F">
      <w:pPr>
        <w:pStyle w:val="Zkladntext"/>
        <w:rPr>
          <w:szCs w:val="18"/>
        </w:rPr>
      </w:pPr>
      <w:r>
        <w:rPr>
          <w:szCs w:val="18"/>
        </w:rPr>
        <w:t>Spoločnosť v</w:t>
      </w:r>
      <w:r w:rsidR="00D74F32">
        <w:rPr>
          <w:szCs w:val="18"/>
        </w:rPr>
        <w:t xml:space="preserve"> bežnom účtovnom období </w:t>
      </w:r>
      <w:r w:rsidR="00C17E3F" w:rsidRPr="00C17E3F">
        <w:rPr>
          <w:szCs w:val="18"/>
        </w:rPr>
        <w:t>neúčtovala o</w:t>
      </w:r>
      <w:r w:rsidR="00514C7B">
        <w:rPr>
          <w:szCs w:val="18"/>
        </w:rPr>
        <w:t> goodwille a negatívnom goodwille</w:t>
      </w:r>
      <w:r w:rsidR="00C17E3F" w:rsidRPr="00C17E3F">
        <w:rPr>
          <w:szCs w:val="18"/>
        </w:rPr>
        <w:t xml:space="preserve">. </w:t>
      </w:r>
    </w:p>
    <w:p w14:paraId="28B28AFA" w14:textId="77777777" w:rsidR="00C17E3F" w:rsidRDefault="00C17E3F" w:rsidP="00C17E3F">
      <w:pPr>
        <w:pStyle w:val="Zkladntext"/>
        <w:rPr>
          <w:szCs w:val="18"/>
        </w:rPr>
      </w:pPr>
    </w:p>
    <w:p w14:paraId="79166A1D" w14:textId="77777777" w:rsidR="008165C9" w:rsidRPr="008C0838" w:rsidRDefault="008165C9" w:rsidP="00282F28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79166A1E" w14:textId="77777777" w:rsidR="008165C9" w:rsidRPr="00B50225" w:rsidRDefault="008165C9" w:rsidP="008165C9">
      <w:pPr>
        <w:pStyle w:val="Zkladntext"/>
        <w:rPr>
          <w:szCs w:val="18"/>
        </w:rPr>
      </w:pPr>
    </w:p>
    <w:p w14:paraId="79166A9A" w14:textId="3070A594" w:rsidR="008165C9" w:rsidRDefault="0081024A" w:rsidP="00282F28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Spoločnosť </w:t>
      </w:r>
      <w:r w:rsidR="00D74F32">
        <w:rPr>
          <w:szCs w:val="18"/>
        </w:rPr>
        <w:t xml:space="preserve">v bežnom účtovnom období </w:t>
      </w:r>
      <w:r w:rsidR="00C17E3F">
        <w:rPr>
          <w:szCs w:val="18"/>
        </w:rPr>
        <w:t>neúčtovala o derivátoch.</w:t>
      </w:r>
    </w:p>
    <w:p w14:paraId="7F9C09DE" w14:textId="203375FF" w:rsidR="003B1241" w:rsidRDefault="003B1241" w:rsidP="00282F28">
      <w:pPr>
        <w:pStyle w:val="Zkladntext"/>
        <w:ind w:left="360"/>
        <w:rPr>
          <w:color w:val="0070C0"/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6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6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535BF60E" w14:textId="2009720D" w:rsidR="00660CFC" w:rsidRDefault="00F55835" w:rsidP="00491AF0">
      <w:pPr>
        <w:pStyle w:val="Zkladntext"/>
        <w:rPr>
          <w:szCs w:val="18"/>
        </w:rPr>
      </w:pPr>
      <w:r w:rsidRPr="00E64352">
        <w:rPr>
          <w:szCs w:val="18"/>
        </w:rPr>
        <w:t>Spoločnosť eviduje záväzky s dobou splatnosti dlhšou ako 5 rokov</w:t>
      </w:r>
      <w:r w:rsidR="00447A3F">
        <w:rPr>
          <w:szCs w:val="18"/>
        </w:rPr>
        <w:t xml:space="preserve"> v sume </w:t>
      </w:r>
      <w:r w:rsidR="00447A3F" w:rsidRPr="00447A3F">
        <w:rPr>
          <w:szCs w:val="18"/>
        </w:rPr>
        <w:t>501</w:t>
      </w:r>
      <w:r w:rsidR="00447A3F">
        <w:rPr>
          <w:szCs w:val="18"/>
        </w:rPr>
        <w:t> </w:t>
      </w:r>
      <w:r w:rsidR="00447A3F" w:rsidRPr="00447A3F">
        <w:rPr>
          <w:szCs w:val="18"/>
        </w:rPr>
        <w:t>179</w:t>
      </w:r>
      <w:r w:rsidR="00447A3F">
        <w:rPr>
          <w:szCs w:val="18"/>
        </w:rPr>
        <w:t xml:space="preserve"> €</w:t>
      </w:r>
      <w:r w:rsidRPr="00E64352">
        <w:rPr>
          <w:szCs w:val="18"/>
        </w:rPr>
        <w:t>.</w:t>
      </w:r>
    </w:p>
    <w:p w14:paraId="326DBF46" w14:textId="77777777" w:rsidR="00BB1013" w:rsidRDefault="00BB1013" w:rsidP="00491AF0">
      <w:pPr>
        <w:pStyle w:val="Zkladntext"/>
        <w:rPr>
          <w:szCs w:val="18"/>
        </w:rPr>
      </w:pPr>
    </w:p>
    <w:p w14:paraId="72EA3279" w14:textId="185F72BB" w:rsidR="00BB1013" w:rsidRDefault="00BB1013" w:rsidP="00BB1013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r>
        <w:rPr>
          <w:szCs w:val="18"/>
        </w:rPr>
        <w:t>Kapitálové fondy z</w:t>
      </w:r>
      <w:r w:rsidR="00CD407E">
        <w:rPr>
          <w:szCs w:val="18"/>
        </w:rPr>
        <w:t> </w:t>
      </w:r>
      <w:r>
        <w:rPr>
          <w:szCs w:val="18"/>
        </w:rPr>
        <w:t>príspevkov</w:t>
      </w:r>
    </w:p>
    <w:p w14:paraId="5512AE52" w14:textId="77777777" w:rsidR="00CD407E" w:rsidRPr="00CD407E" w:rsidRDefault="00CD407E" w:rsidP="00CD407E"/>
    <w:p w14:paraId="1D9F523B" w14:textId="77777777" w:rsidR="00BB1013" w:rsidRDefault="00BB1013" w:rsidP="00BB1013">
      <w:pPr>
        <w:pStyle w:val="Zkladntext"/>
        <w:rPr>
          <w:szCs w:val="18"/>
        </w:rPr>
      </w:pPr>
      <w:r>
        <w:rPr>
          <w:szCs w:val="18"/>
        </w:rPr>
        <w:t>Spoločnosť v bežnom účtovnom období netvorila kapitálové fondy z príspevkov spoločníka.</w:t>
      </w:r>
    </w:p>
    <w:p w14:paraId="74A5C8E7" w14:textId="17193B8F" w:rsidR="00355731" w:rsidRPr="00E64352" w:rsidRDefault="00355731" w:rsidP="001C6740">
      <w:pPr>
        <w:pStyle w:val="Zkladntext"/>
        <w:ind w:left="0"/>
        <w:rPr>
          <w:szCs w:val="18"/>
        </w:rPr>
      </w:pPr>
    </w:p>
    <w:p w14:paraId="79166BD2" w14:textId="77777777" w:rsidR="0000290B" w:rsidRPr="00E64352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7" w:name="_MON_1405949598"/>
      <w:bookmarkStart w:id="8" w:name="_MON_1500378563"/>
      <w:bookmarkEnd w:id="7"/>
      <w:bookmarkEnd w:id="8"/>
      <w:r w:rsidRPr="00E64352">
        <w:rPr>
          <w:szCs w:val="18"/>
        </w:rPr>
        <w:lastRenderedPageBreak/>
        <w:t>Informácie o iných aktívach a iných pasívach</w:t>
      </w:r>
    </w:p>
    <w:p w14:paraId="79166BD3" w14:textId="77777777" w:rsidR="00AA0E17" w:rsidRPr="00E64352" w:rsidRDefault="00AA0E17" w:rsidP="00A31BBB"/>
    <w:p w14:paraId="5C348460" w14:textId="4AB47FDA" w:rsidR="00C17E3F" w:rsidRPr="00E64352" w:rsidRDefault="00346C9C" w:rsidP="00C17E3F">
      <w:pPr>
        <w:pStyle w:val="Zkladntext"/>
        <w:rPr>
          <w:szCs w:val="18"/>
        </w:rPr>
      </w:pPr>
      <w:r w:rsidRPr="00E64352">
        <w:rPr>
          <w:szCs w:val="18"/>
        </w:rPr>
        <w:t>Spoločnosti nie sú známe žiadne skutočnosti, ktoré by viedli k vykázaniu iných aktív a iných pasív.</w:t>
      </w:r>
    </w:p>
    <w:p w14:paraId="79166C1F" w14:textId="7BDA8A14" w:rsidR="000818C7" w:rsidRPr="00E64352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E64352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E64352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E64352" w:rsidRDefault="00D15319" w:rsidP="00D15319">
      <w:pPr>
        <w:pStyle w:val="Zkladntext"/>
        <w:rPr>
          <w:szCs w:val="18"/>
        </w:rPr>
      </w:pPr>
    </w:p>
    <w:p w14:paraId="1B258ABF" w14:textId="2CF073E8" w:rsidR="005C14B2" w:rsidRDefault="00D15319" w:rsidP="00D15319">
      <w:pPr>
        <w:pStyle w:val="Zkladntext"/>
        <w:rPr>
          <w:szCs w:val="18"/>
        </w:rPr>
      </w:pPr>
      <w:r w:rsidRPr="00E64352">
        <w:rPr>
          <w:szCs w:val="18"/>
        </w:rPr>
        <w:t xml:space="preserve">Po </w:t>
      </w:r>
      <w:r w:rsidR="00CA6A3B">
        <w:rPr>
          <w:szCs w:val="18"/>
        </w:rPr>
        <w:t>31. decembra 202</w:t>
      </w:r>
      <w:r w:rsidR="00797302">
        <w:rPr>
          <w:szCs w:val="18"/>
        </w:rPr>
        <w:t>5</w:t>
      </w:r>
      <w:r w:rsidRPr="00E64352">
        <w:rPr>
          <w:szCs w:val="18"/>
        </w:rPr>
        <w:t xml:space="preserve"> </w:t>
      </w:r>
      <w:r w:rsidR="00C17E3F" w:rsidRPr="00E64352">
        <w:rPr>
          <w:szCs w:val="18"/>
        </w:rPr>
        <w:t>ne</w:t>
      </w:r>
      <w:r w:rsidRPr="00E64352">
        <w:rPr>
          <w:szCs w:val="18"/>
        </w:rPr>
        <w:t xml:space="preserve">nastali </w:t>
      </w:r>
      <w:r w:rsidR="00C17E3F" w:rsidRPr="00E64352">
        <w:rPr>
          <w:szCs w:val="18"/>
        </w:rPr>
        <w:t>žiadne</w:t>
      </w:r>
      <w:r w:rsidRPr="00E64352">
        <w:rPr>
          <w:szCs w:val="18"/>
        </w:rPr>
        <w:t xml:space="preserve"> udalosti majúce významný vplyv na verné zobrazenie skutočností,</w:t>
      </w:r>
      <w:r w:rsidR="00C17E3F" w:rsidRPr="00E64352">
        <w:rPr>
          <w:szCs w:val="18"/>
        </w:rPr>
        <w:t xml:space="preserve"> ktoré sú predmetom účtovníctva.</w:t>
      </w:r>
    </w:p>
    <w:sectPr w:rsidR="005C14B2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EEB2E" w14:textId="77777777" w:rsidR="009E3FE6" w:rsidRDefault="009E3FE6" w:rsidP="00E95128">
      <w:r>
        <w:separator/>
      </w:r>
    </w:p>
  </w:endnote>
  <w:endnote w:type="continuationSeparator" w:id="0">
    <w:p w14:paraId="1994F74C" w14:textId="77777777" w:rsidR="009E3FE6" w:rsidRDefault="009E3F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77777777" w:rsidR="00D252F2" w:rsidRDefault="00D252F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D252F2" w:rsidRDefault="00D252F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D252F2" w:rsidRPr="00F70C00" w:rsidRDefault="00D252F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CA4FE" w14:textId="77777777" w:rsidR="009E3FE6" w:rsidRDefault="009E3FE6" w:rsidP="00E95128">
      <w:r>
        <w:separator/>
      </w:r>
    </w:p>
  </w:footnote>
  <w:footnote w:type="continuationSeparator" w:id="0">
    <w:p w14:paraId="7222A14B" w14:textId="77777777" w:rsidR="009E3FE6" w:rsidRDefault="009E3F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A2" w14:textId="77777777" w:rsidR="00D252F2" w:rsidRDefault="00D252F2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52F2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D252F2" w:rsidRPr="00C14925" w:rsidRDefault="00D252F2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D252F2" w:rsidRPr="00C14925" w:rsidRDefault="00D252F2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D252F2" w:rsidRPr="00833D0C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D252F2" w:rsidRPr="00833D0C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4020A118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1BC6486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59C4C7A5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470010FA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C72245D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73D115D4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15610E2E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F73F4C5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D252F2" w:rsidRPr="00833D0C" w:rsidRDefault="00D252F2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52F2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D252F2" w:rsidRPr="00C14925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D252F2" w:rsidRPr="00C14925" w:rsidRDefault="00D252F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03C96A8A" w:rsidR="00D252F2" w:rsidRPr="00833D0C" w:rsidRDefault="00D57A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2D9AB7CD" w:rsidR="00D252F2" w:rsidRPr="00833D0C" w:rsidRDefault="00514C7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2ED6D4E9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3D0A6F11" w:rsidR="00D252F2" w:rsidRPr="00833D0C" w:rsidRDefault="00D57A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1FD90DB0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38E29EA6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6A777D4B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7052573" w:rsidR="00D252F2" w:rsidRPr="00833D0C" w:rsidRDefault="00B65158" w:rsidP="00B6515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5177E786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23F70C7" w:rsidR="00D252F2" w:rsidRPr="00833D0C" w:rsidRDefault="00B651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E" w14:textId="77777777" w:rsidR="00D252F2" w:rsidRDefault="00D252F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D252F2" w:rsidRPr="00E95128" w:rsidRDefault="00D252F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D252F2" w:rsidRDefault="00D252F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D252F2" w:rsidRPr="00E95128" w:rsidRDefault="00D252F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D252F2" w:rsidRDefault="00D252F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D252F2" w:rsidRPr="00E95128" w:rsidRDefault="00D252F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252F2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D252F2" w:rsidRDefault="00D252F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D252F2" w:rsidRPr="00E95128" w:rsidRDefault="00D252F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FA012FB"/>
    <w:multiLevelType w:val="hybridMultilevel"/>
    <w:tmpl w:val="AF3E699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953709637">
    <w:abstractNumId w:val="75"/>
  </w:num>
  <w:num w:numId="2" w16cid:durableId="317851187">
    <w:abstractNumId w:val="41"/>
  </w:num>
  <w:num w:numId="3" w16cid:durableId="1355038136">
    <w:abstractNumId w:val="28"/>
  </w:num>
  <w:num w:numId="4" w16cid:durableId="172051788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730030868">
    <w:abstractNumId w:val="78"/>
  </w:num>
  <w:num w:numId="6" w16cid:durableId="1997413764">
    <w:abstractNumId w:val="5"/>
  </w:num>
  <w:num w:numId="7" w16cid:durableId="1048260894">
    <w:abstractNumId w:val="54"/>
  </w:num>
  <w:num w:numId="8" w16cid:durableId="74209414">
    <w:abstractNumId w:val="23"/>
  </w:num>
  <w:num w:numId="9" w16cid:durableId="764158238">
    <w:abstractNumId w:val="22"/>
  </w:num>
  <w:num w:numId="10" w16cid:durableId="359624164">
    <w:abstractNumId w:val="79"/>
  </w:num>
  <w:num w:numId="11" w16cid:durableId="848449235">
    <w:abstractNumId w:val="41"/>
    <w:lvlOverride w:ilvl="0">
      <w:startOverride w:val="1"/>
    </w:lvlOverride>
  </w:num>
  <w:num w:numId="12" w16cid:durableId="1318264913">
    <w:abstractNumId w:val="41"/>
    <w:lvlOverride w:ilvl="0">
      <w:startOverride w:val="1"/>
    </w:lvlOverride>
  </w:num>
  <w:num w:numId="13" w16cid:durableId="1577085140">
    <w:abstractNumId w:val="12"/>
  </w:num>
  <w:num w:numId="14" w16cid:durableId="1918595239">
    <w:abstractNumId w:val="9"/>
  </w:num>
  <w:num w:numId="15" w16cid:durableId="1528523782">
    <w:abstractNumId w:val="27"/>
  </w:num>
  <w:num w:numId="16" w16cid:durableId="604923022">
    <w:abstractNumId w:val="14"/>
  </w:num>
  <w:num w:numId="17" w16cid:durableId="1419212537">
    <w:abstractNumId w:val="8"/>
  </w:num>
  <w:num w:numId="18" w16cid:durableId="1320041411">
    <w:abstractNumId w:val="18"/>
  </w:num>
  <w:num w:numId="19" w16cid:durableId="862476909">
    <w:abstractNumId w:val="41"/>
  </w:num>
  <w:num w:numId="20" w16cid:durableId="129047959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62682498">
    <w:abstractNumId w:val="42"/>
  </w:num>
  <w:num w:numId="22" w16cid:durableId="487481346">
    <w:abstractNumId w:val="66"/>
  </w:num>
  <w:num w:numId="23" w16cid:durableId="207883451">
    <w:abstractNumId w:val="80"/>
  </w:num>
  <w:num w:numId="24" w16cid:durableId="631252486">
    <w:abstractNumId w:val="13"/>
  </w:num>
  <w:num w:numId="25" w16cid:durableId="107431367">
    <w:abstractNumId w:val="47"/>
  </w:num>
  <w:num w:numId="26" w16cid:durableId="1581409014">
    <w:abstractNumId w:val="52"/>
  </w:num>
  <w:num w:numId="27" w16cid:durableId="1642073514">
    <w:abstractNumId w:val="53"/>
  </w:num>
  <w:num w:numId="28" w16cid:durableId="1508255833">
    <w:abstractNumId w:val="32"/>
  </w:num>
  <w:num w:numId="29" w16cid:durableId="1197547511">
    <w:abstractNumId w:val="31"/>
  </w:num>
  <w:num w:numId="30" w16cid:durableId="1971208069">
    <w:abstractNumId w:val="64"/>
  </w:num>
  <w:num w:numId="31" w16cid:durableId="1469083018">
    <w:abstractNumId w:val="35"/>
  </w:num>
  <w:num w:numId="32" w16cid:durableId="1005202779">
    <w:abstractNumId w:val="74"/>
  </w:num>
  <w:num w:numId="33" w16cid:durableId="1063328335">
    <w:abstractNumId w:val="24"/>
  </w:num>
  <w:num w:numId="34" w16cid:durableId="1638804555">
    <w:abstractNumId w:val="61"/>
  </w:num>
  <w:num w:numId="35" w16cid:durableId="71395840">
    <w:abstractNumId w:val="26"/>
  </w:num>
  <w:num w:numId="36" w16cid:durableId="1572078360">
    <w:abstractNumId w:val="17"/>
  </w:num>
  <w:num w:numId="37" w16cid:durableId="1670674921">
    <w:abstractNumId w:val="63"/>
  </w:num>
  <w:num w:numId="38" w16cid:durableId="1830903149">
    <w:abstractNumId w:val="3"/>
  </w:num>
  <w:num w:numId="39" w16cid:durableId="1257252758">
    <w:abstractNumId w:val="34"/>
  </w:num>
  <w:num w:numId="40" w16cid:durableId="1802266328">
    <w:abstractNumId w:val="37"/>
  </w:num>
  <w:num w:numId="41" w16cid:durableId="788279379">
    <w:abstractNumId w:val="15"/>
  </w:num>
  <w:num w:numId="42" w16cid:durableId="927544834">
    <w:abstractNumId w:val="16"/>
  </w:num>
  <w:num w:numId="43" w16cid:durableId="1222597857">
    <w:abstractNumId w:val="76"/>
  </w:num>
  <w:num w:numId="44" w16cid:durableId="1340347512">
    <w:abstractNumId w:val="25"/>
  </w:num>
  <w:num w:numId="45" w16cid:durableId="1441071393">
    <w:abstractNumId w:val="39"/>
  </w:num>
  <w:num w:numId="46" w16cid:durableId="73087205">
    <w:abstractNumId w:val="65"/>
  </w:num>
  <w:num w:numId="47" w16cid:durableId="957759667">
    <w:abstractNumId w:val="11"/>
  </w:num>
  <w:num w:numId="48" w16cid:durableId="1177233548">
    <w:abstractNumId w:val="78"/>
  </w:num>
  <w:num w:numId="49" w16cid:durableId="480194274">
    <w:abstractNumId w:val="78"/>
  </w:num>
  <w:num w:numId="50" w16cid:durableId="2041661532">
    <w:abstractNumId w:val="2"/>
  </w:num>
  <w:num w:numId="51" w16cid:durableId="216597166">
    <w:abstractNumId w:val="69"/>
  </w:num>
  <w:num w:numId="52" w16cid:durableId="969021330">
    <w:abstractNumId w:val="4"/>
  </w:num>
  <w:num w:numId="53" w16cid:durableId="189954642">
    <w:abstractNumId w:val="71"/>
  </w:num>
  <w:num w:numId="54" w16cid:durableId="835799700">
    <w:abstractNumId w:val="49"/>
  </w:num>
  <w:num w:numId="55" w16cid:durableId="1424763807">
    <w:abstractNumId w:val="60"/>
  </w:num>
  <w:num w:numId="56" w16cid:durableId="1229994078">
    <w:abstractNumId w:val="38"/>
  </w:num>
  <w:num w:numId="57" w16cid:durableId="1522820044">
    <w:abstractNumId w:val="59"/>
  </w:num>
  <w:num w:numId="58" w16cid:durableId="324482281">
    <w:abstractNumId w:val="45"/>
  </w:num>
  <w:num w:numId="59" w16cid:durableId="885291432">
    <w:abstractNumId w:val="20"/>
  </w:num>
  <w:num w:numId="60" w16cid:durableId="895893713">
    <w:abstractNumId w:val="30"/>
  </w:num>
  <w:num w:numId="61" w16cid:durableId="962733015">
    <w:abstractNumId w:val="36"/>
  </w:num>
  <w:num w:numId="62" w16cid:durableId="816653152">
    <w:abstractNumId w:val="58"/>
  </w:num>
  <w:num w:numId="63" w16cid:durableId="2100758217">
    <w:abstractNumId w:val="78"/>
  </w:num>
  <w:num w:numId="64" w16cid:durableId="379550028">
    <w:abstractNumId w:val="78"/>
  </w:num>
  <w:num w:numId="65" w16cid:durableId="804196981">
    <w:abstractNumId w:val="73"/>
  </w:num>
  <w:num w:numId="66" w16cid:durableId="1782915611">
    <w:abstractNumId w:val="55"/>
  </w:num>
  <w:num w:numId="67" w16cid:durableId="1206983714">
    <w:abstractNumId w:val="7"/>
  </w:num>
  <w:num w:numId="68" w16cid:durableId="1136216887">
    <w:abstractNumId w:val="48"/>
  </w:num>
  <w:num w:numId="69" w16cid:durableId="873152249">
    <w:abstractNumId w:val="70"/>
  </w:num>
  <w:num w:numId="70" w16cid:durableId="257906739">
    <w:abstractNumId w:val="75"/>
  </w:num>
  <w:num w:numId="71" w16cid:durableId="611009971">
    <w:abstractNumId w:val="10"/>
  </w:num>
  <w:num w:numId="72" w16cid:durableId="1100373242">
    <w:abstractNumId w:val="21"/>
  </w:num>
  <w:num w:numId="73" w16cid:durableId="1220438609">
    <w:abstractNumId w:val="6"/>
  </w:num>
  <w:num w:numId="74" w16cid:durableId="150829560">
    <w:abstractNumId w:val="78"/>
  </w:num>
  <w:num w:numId="75" w16cid:durableId="919287986">
    <w:abstractNumId w:val="40"/>
  </w:num>
  <w:num w:numId="76" w16cid:durableId="547104773">
    <w:abstractNumId w:val="75"/>
  </w:num>
  <w:num w:numId="77" w16cid:durableId="1244027978">
    <w:abstractNumId w:val="75"/>
  </w:num>
  <w:num w:numId="78" w16cid:durableId="853224872">
    <w:abstractNumId w:val="75"/>
    <w:lvlOverride w:ilvl="0">
      <w:startOverride w:val="9"/>
    </w:lvlOverride>
  </w:num>
  <w:num w:numId="79" w16cid:durableId="1693065202">
    <w:abstractNumId w:val="78"/>
  </w:num>
  <w:num w:numId="80" w16cid:durableId="196821610">
    <w:abstractNumId w:val="78"/>
  </w:num>
  <w:num w:numId="81" w16cid:durableId="887572163">
    <w:abstractNumId w:val="78"/>
  </w:num>
  <w:num w:numId="82" w16cid:durableId="917403235">
    <w:abstractNumId w:val="78"/>
  </w:num>
  <w:num w:numId="83" w16cid:durableId="1482768343">
    <w:abstractNumId w:val="78"/>
  </w:num>
  <w:num w:numId="84" w16cid:durableId="1272129514">
    <w:abstractNumId w:val="62"/>
  </w:num>
  <w:num w:numId="85" w16cid:durableId="262156505">
    <w:abstractNumId w:val="56"/>
  </w:num>
  <w:num w:numId="86" w16cid:durableId="132335749">
    <w:abstractNumId w:val="33"/>
  </w:num>
  <w:num w:numId="87" w16cid:durableId="1082986402">
    <w:abstractNumId w:val="29"/>
  </w:num>
  <w:num w:numId="88" w16cid:durableId="1620066449">
    <w:abstractNumId w:val="19"/>
  </w:num>
  <w:num w:numId="89" w16cid:durableId="893615473">
    <w:abstractNumId w:val="57"/>
  </w:num>
  <w:num w:numId="90" w16cid:durableId="1758750076">
    <w:abstractNumId w:val="68"/>
  </w:num>
  <w:num w:numId="91" w16cid:durableId="1864590393">
    <w:abstractNumId w:val="72"/>
  </w:num>
  <w:num w:numId="92" w16cid:durableId="1054156848">
    <w:abstractNumId w:val="1"/>
  </w:num>
  <w:num w:numId="93" w16cid:durableId="1530800524">
    <w:abstractNumId w:val="43"/>
  </w:num>
  <w:num w:numId="94" w16cid:durableId="1790128837">
    <w:abstractNumId w:val="46"/>
  </w:num>
  <w:num w:numId="95" w16cid:durableId="1033193499">
    <w:abstractNumId w:val="77"/>
  </w:num>
  <w:num w:numId="96" w16cid:durableId="1312784210">
    <w:abstractNumId w:val="51"/>
  </w:num>
  <w:num w:numId="97" w16cid:durableId="1422142039">
    <w:abstractNumId w:val="67"/>
  </w:num>
  <w:num w:numId="98" w16cid:durableId="1126854961">
    <w:abstractNumId w:val="50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1CB4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1C1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584"/>
    <w:rsid w:val="000A39A1"/>
    <w:rsid w:val="000A3BBB"/>
    <w:rsid w:val="000A3FE4"/>
    <w:rsid w:val="000A4ACF"/>
    <w:rsid w:val="000A4CC5"/>
    <w:rsid w:val="000A5AA5"/>
    <w:rsid w:val="000A6FBA"/>
    <w:rsid w:val="000A7A78"/>
    <w:rsid w:val="000B01A7"/>
    <w:rsid w:val="000B0BE8"/>
    <w:rsid w:val="000B3DDB"/>
    <w:rsid w:val="000B4629"/>
    <w:rsid w:val="000B483B"/>
    <w:rsid w:val="000B6195"/>
    <w:rsid w:val="000B66F8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0A3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C28"/>
    <w:rsid w:val="00122E14"/>
    <w:rsid w:val="00122FD4"/>
    <w:rsid w:val="00123685"/>
    <w:rsid w:val="001237DA"/>
    <w:rsid w:val="001246FB"/>
    <w:rsid w:val="0012534F"/>
    <w:rsid w:val="00125843"/>
    <w:rsid w:val="00125E19"/>
    <w:rsid w:val="00126EB9"/>
    <w:rsid w:val="00127702"/>
    <w:rsid w:val="00127D9C"/>
    <w:rsid w:val="00130146"/>
    <w:rsid w:val="00130775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B58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0C3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3E2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17D"/>
    <w:rsid w:val="001C39EE"/>
    <w:rsid w:val="001C3BAB"/>
    <w:rsid w:val="001C6740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240A"/>
    <w:rsid w:val="00203C71"/>
    <w:rsid w:val="00204925"/>
    <w:rsid w:val="00205E14"/>
    <w:rsid w:val="00206A21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A05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1B4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691"/>
    <w:rsid w:val="00265B4F"/>
    <w:rsid w:val="002679A0"/>
    <w:rsid w:val="00271316"/>
    <w:rsid w:val="002724ED"/>
    <w:rsid w:val="0027298D"/>
    <w:rsid w:val="00272F59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5D54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D7FB1"/>
    <w:rsid w:val="002E0DE7"/>
    <w:rsid w:val="002E0E7B"/>
    <w:rsid w:val="002E226B"/>
    <w:rsid w:val="002E31E7"/>
    <w:rsid w:val="002E35FC"/>
    <w:rsid w:val="002E56D3"/>
    <w:rsid w:val="002E64D5"/>
    <w:rsid w:val="002E6904"/>
    <w:rsid w:val="002F033C"/>
    <w:rsid w:val="002F05C7"/>
    <w:rsid w:val="002F2C69"/>
    <w:rsid w:val="002F3163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5D97"/>
    <w:rsid w:val="00317681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12AA"/>
    <w:rsid w:val="00342E08"/>
    <w:rsid w:val="003434C5"/>
    <w:rsid w:val="003452C2"/>
    <w:rsid w:val="00345D2D"/>
    <w:rsid w:val="0034638A"/>
    <w:rsid w:val="003463DE"/>
    <w:rsid w:val="00346C9C"/>
    <w:rsid w:val="00347D6B"/>
    <w:rsid w:val="003500E4"/>
    <w:rsid w:val="00352453"/>
    <w:rsid w:val="00354B2F"/>
    <w:rsid w:val="00355731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6C86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241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A6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1F30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EB7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5B42"/>
    <w:rsid w:val="004262D7"/>
    <w:rsid w:val="00426669"/>
    <w:rsid w:val="00430148"/>
    <w:rsid w:val="00430F5C"/>
    <w:rsid w:val="004313A2"/>
    <w:rsid w:val="004317F0"/>
    <w:rsid w:val="00431D0C"/>
    <w:rsid w:val="00432AE6"/>
    <w:rsid w:val="004330B3"/>
    <w:rsid w:val="0043488E"/>
    <w:rsid w:val="00434E61"/>
    <w:rsid w:val="00435C31"/>
    <w:rsid w:val="0043618D"/>
    <w:rsid w:val="00436388"/>
    <w:rsid w:val="0043644F"/>
    <w:rsid w:val="00437174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47A3F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801"/>
    <w:rsid w:val="00457013"/>
    <w:rsid w:val="0046024D"/>
    <w:rsid w:val="00460337"/>
    <w:rsid w:val="00460A08"/>
    <w:rsid w:val="0046138C"/>
    <w:rsid w:val="00461D2D"/>
    <w:rsid w:val="00462D57"/>
    <w:rsid w:val="00464F45"/>
    <w:rsid w:val="004669C9"/>
    <w:rsid w:val="00471702"/>
    <w:rsid w:val="00471807"/>
    <w:rsid w:val="00472218"/>
    <w:rsid w:val="00474171"/>
    <w:rsid w:val="004760A1"/>
    <w:rsid w:val="0048080A"/>
    <w:rsid w:val="00480D23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7E0"/>
    <w:rsid w:val="00496A4E"/>
    <w:rsid w:val="00497423"/>
    <w:rsid w:val="00497945"/>
    <w:rsid w:val="004A045E"/>
    <w:rsid w:val="004A085B"/>
    <w:rsid w:val="004A1419"/>
    <w:rsid w:val="004A47D0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49D6"/>
    <w:rsid w:val="004C540D"/>
    <w:rsid w:val="004C54C9"/>
    <w:rsid w:val="004C587E"/>
    <w:rsid w:val="004C7567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4BA"/>
    <w:rsid w:val="00514C7B"/>
    <w:rsid w:val="00515879"/>
    <w:rsid w:val="0051635F"/>
    <w:rsid w:val="0052114D"/>
    <w:rsid w:val="005213F9"/>
    <w:rsid w:val="00522617"/>
    <w:rsid w:val="00530F38"/>
    <w:rsid w:val="00532EFF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3635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79A7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045B"/>
    <w:rsid w:val="005B316E"/>
    <w:rsid w:val="005B41C1"/>
    <w:rsid w:val="005B4970"/>
    <w:rsid w:val="005B508D"/>
    <w:rsid w:val="005B5538"/>
    <w:rsid w:val="005B70DE"/>
    <w:rsid w:val="005C0A25"/>
    <w:rsid w:val="005C0D00"/>
    <w:rsid w:val="005C14B2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07C78"/>
    <w:rsid w:val="00610181"/>
    <w:rsid w:val="00611027"/>
    <w:rsid w:val="00615CEA"/>
    <w:rsid w:val="00616806"/>
    <w:rsid w:val="00617450"/>
    <w:rsid w:val="00621780"/>
    <w:rsid w:val="006250B6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CFC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CA1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37A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1F0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15"/>
    <w:rsid w:val="00744DA2"/>
    <w:rsid w:val="00745487"/>
    <w:rsid w:val="007456D0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5A06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7302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024A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1F"/>
    <w:rsid w:val="00844298"/>
    <w:rsid w:val="00844796"/>
    <w:rsid w:val="00846A08"/>
    <w:rsid w:val="008500F2"/>
    <w:rsid w:val="0085044B"/>
    <w:rsid w:val="0085196C"/>
    <w:rsid w:val="008524A0"/>
    <w:rsid w:val="008527E9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073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248B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2019"/>
    <w:rsid w:val="00902DE9"/>
    <w:rsid w:val="009068AD"/>
    <w:rsid w:val="0091081D"/>
    <w:rsid w:val="0091237F"/>
    <w:rsid w:val="00912B87"/>
    <w:rsid w:val="00912CDD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7EC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37C02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057E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3FE6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30F"/>
    <w:rsid w:val="009F14F2"/>
    <w:rsid w:val="009F2D9A"/>
    <w:rsid w:val="009F3759"/>
    <w:rsid w:val="009F614A"/>
    <w:rsid w:val="009F6927"/>
    <w:rsid w:val="009F7D8D"/>
    <w:rsid w:val="00A001BC"/>
    <w:rsid w:val="00A003F9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27F09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6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98A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E38"/>
    <w:rsid w:val="00AC12B2"/>
    <w:rsid w:val="00AC493A"/>
    <w:rsid w:val="00AC63EC"/>
    <w:rsid w:val="00AC7164"/>
    <w:rsid w:val="00AC7EEF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3416"/>
    <w:rsid w:val="00AE403C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2E43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4B0"/>
    <w:rsid w:val="00B24BBD"/>
    <w:rsid w:val="00B25695"/>
    <w:rsid w:val="00B2705C"/>
    <w:rsid w:val="00B27D7F"/>
    <w:rsid w:val="00B303B1"/>
    <w:rsid w:val="00B30E53"/>
    <w:rsid w:val="00B31255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158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416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013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D7943"/>
    <w:rsid w:val="00BE0726"/>
    <w:rsid w:val="00BE075E"/>
    <w:rsid w:val="00BE23DF"/>
    <w:rsid w:val="00BE4B4A"/>
    <w:rsid w:val="00BE5FAF"/>
    <w:rsid w:val="00BE679A"/>
    <w:rsid w:val="00BE7642"/>
    <w:rsid w:val="00BF0534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894"/>
    <w:rsid w:val="00C12BF9"/>
    <w:rsid w:val="00C12F2A"/>
    <w:rsid w:val="00C13216"/>
    <w:rsid w:val="00C14413"/>
    <w:rsid w:val="00C14925"/>
    <w:rsid w:val="00C14A67"/>
    <w:rsid w:val="00C17A03"/>
    <w:rsid w:val="00C17E3F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C81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A09"/>
    <w:rsid w:val="00C60BFD"/>
    <w:rsid w:val="00C612AB"/>
    <w:rsid w:val="00C6261A"/>
    <w:rsid w:val="00C651AC"/>
    <w:rsid w:val="00C672BA"/>
    <w:rsid w:val="00C712A3"/>
    <w:rsid w:val="00C71577"/>
    <w:rsid w:val="00C716D5"/>
    <w:rsid w:val="00C719C1"/>
    <w:rsid w:val="00C7293F"/>
    <w:rsid w:val="00C72986"/>
    <w:rsid w:val="00C72B55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419D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A3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07E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19FA"/>
    <w:rsid w:val="00D02B99"/>
    <w:rsid w:val="00D032F1"/>
    <w:rsid w:val="00D0430D"/>
    <w:rsid w:val="00D04670"/>
    <w:rsid w:val="00D04D91"/>
    <w:rsid w:val="00D06026"/>
    <w:rsid w:val="00D07F5A"/>
    <w:rsid w:val="00D1180C"/>
    <w:rsid w:val="00D13A52"/>
    <w:rsid w:val="00D14285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4960"/>
    <w:rsid w:val="00D252F2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2B3F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57AE1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4F32"/>
    <w:rsid w:val="00D75116"/>
    <w:rsid w:val="00D75C9B"/>
    <w:rsid w:val="00D8065E"/>
    <w:rsid w:val="00D81072"/>
    <w:rsid w:val="00D826D3"/>
    <w:rsid w:val="00D82CB9"/>
    <w:rsid w:val="00D82EF4"/>
    <w:rsid w:val="00D84C89"/>
    <w:rsid w:val="00D85454"/>
    <w:rsid w:val="00D85970"/>
    <w:rsid w:val="00D85D1C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3F3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836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368E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DF79E0"/>
    <w:rsid w:val="00E02230"/>
    <w:rsid w:val="00E02386"/>
    <w:rsid w:val="00E02FF0"/>
    <w:rsid w:val="00E03AA0"/>
    <w:rsid w:val="00E03B57"/>
    <w:rsid w:val="00E063C0"/>
    <w:rsid w:val="00E10B8A"/>
    <w:rsid w:val="00E13343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8D"/>
    <w:rsid w:val="00E631CD"/>
    <w:rsid w:val="00E64317"/>
    <w:rsid w:val="00E64352"/>
    <w:rsid w:val="00E663FC"/>
    <w:rsid w:val="00E67138"/>
    <w:rsid w:val="00E677EF"/>
    <w:rsid w:val="00E70680"/>
    <w:rsid w:val="00E717D4"/>
    <w:rsid w:val="00E718F5"/>
    <w:rsid w:val="00E72295"/>
    <w:rsid w:val="00E729CF"/>
    <w:rsid w:val="00E72C65"/>
    <w:rsid w:val="00E73E31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3CA"/>
    <w:rsid w:val="00EA4629"/>
    <w:rsid w:val="00EA5385"/>
    <w:rsid w:val="00EA71F4"/>
    <w:rsid w:val="00EA7610"/>
    <w:rsid w:val="00EA7B8D"/>
    <w:rsid w:val="00EA7DD0"/>
    <w:rsid w:val="00EB0931"/>
    <w:rsid w:val="00EB1C47"/>
    <w:rsid w:val="00EB27C5"/>
    <w:rsid w:val="00EB5698"/>
    <w:rsid w:val="00EB6E8D"/>
    <w:rsid w:val="00EB6EFB"/>
    <w:rsid w:val="00EB740F"/>
    <w:rsid w:val="00EC0820"/>
    <w:rsid w:val="00EC13B1"/>
    <w:rsid w:val="00EC1D8A"/>
    <w:rsid w:val="00EC24D3"/>
    <w:rsid w:val="00EC5C0B"/>
    <w:rsid w:val="00EC73DC"/>
    <w:rsid w:val="00ED0A96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1AB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A8E"/>
    <w:rsid w:val="00F05756"/>
    <w:rsid w:val="00F06652"/>
    <w:rsid w:val="00F06F0D"/>
    <w:rsid w:val="00F07829"/>
    <w:rsid w:val="00F10E0E"/>
    <w:rsid w:val="00F11B5D"/>
    <w:rsid w:val="00F11FC8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16AC"/>
    <w:rsid w:val="00F42181"/>
    <w:rsid w:val="00F4385F"/>
    <w:rsid w:val="00F44AEA"/>
    <w:rsid w:val="00F4619A"/>
    <w:rsid w:val="00F46C6C"/>
    <w:rsid w:val="00F478BE"/>
    <w:rsid w:val="00F47F6D"/>
    <w:rsid w:val="00F500B6"/>
    <w:rsid w:val="00F501FB"/>
    <w:rsid w:val="00F504AA"/>
    <w:rsid w:val="00F50A27"/>
    <w:rsid w:val="00F51DF6"/>
    <w:rsid w:val="00F526BC"/>
    <w:rsid w:val="00F53D2F"/>
    <w:rsid w:val="00F542A0"/>
    <w:rsid w:val="00F544A7"/>
    <w:rsid w:val="00F546B3"/>
    <w:rsid w:val="00F54864"/>
    <w:rsid w:val="00F55835"/>
    <w:rsid w:val="00F60D47"/>
    <w:rsid w:val="00F6122F"/>
    <w:rsid w:val="00F612DD"/>
    <w:rsid w:val="00F6175B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7E4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94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202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C04DE-45D0-4C36-ABA4-40BABC60F0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4</Pages>
  <Words>1332</Words>
  <Characters>7593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Marko Kalafut</cp:lastModifiedBy>
  <cp:revision>75</cp:revision>
  <cp:lastPrinted>2025-11-27T20:03:00Z</cp:lastPrinted>
  <dcterms:created xsi:type="dcterms:W3CDTF">2016-04-21T13:34:00Z</dcterms:created>
  <dcterms:modified xsi:type="dcterms:W3CDTF">2026-06-25T08:49:00Z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